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645" w:type="dxa"/>
        <w:jc w:val="left"/>
        <w:tblInd w:w="55" w:type="dxa"/>
        <w:tblLayout w:type="fixed"/>
        <w:tblCellMar>
          <w:top w:w="55" w:type="dxa"/>
          <w:left w:w="55" w:type="dxa"/>
          <w:bottom w:w="55" w:type="dxa"/>
          <w:right w:w="55" w:type="dxa"/>
        </w:tblCellMar>
        <w:tblLook w:firstRow="1" w:noVBand="1" w:lastRow="0" w:firstColumn="1" w:lastColumn="0" w:noHBand="0" w:val="04a0"/>
      </w:tblPr>
      <w:tblGrid>
        <w:gridCol w:w="9645"/>
      </w:tblGrid>
      <w:tr>
        <w:trPr/>
        <w:tc>
          <w:tcPr>
            <w:tcW w:w="9645" w:type="dxa"/>
            <w:tcBorders/>
          </w:tcPr>
          <w:p>
            <w:pPr>
              <w:pStyle w:val="Normal"/>
              <w:widowControl w:val="false"/>
              <w:jc w:val="center"/>
              <w:rPr>
                <w:rFonts w:ascii="Arial" w:hAnsi="Arial" w:cs="Arial"/>
                <w:b/>
                <w:b/>
              </w:rPr>
            </w:pPr>
            <w:r>
              <w:rPr/>
              <w:drawing>
                <wp:inline distT="0" distB="0" distL="0" distR="0">
                  <wp:extent cx="552450" cy="590550"/>
                  <wp:effectExtent l="0" t="0" r="0" b="0"/>
                  <wp:docPr id="1" name="Immagin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
                          <pic:cNvPicPr>
                            <a:picLocks noChangeAspect="1" noChangeArrowheads="1"/>
                          </pic:cNvPicPr>
                        </pic:nvPicPr>
                        <pic:blipFill>
                          <a:blip r:embed="rId2"/>
                          <a:stretch>
                            <a:fillRect/>
                          </a:stretch>
                        </pic:blipFill>
                        <pic:spPr bwMode="auto">
                          <a:xfrm>
                            <a:off x="0" y="0"/>
                            <a:ext cx="552450" cy="590550"/>
                          </a:xfrm>
                          <a:prstGeom prst="rect">
                            <a:avLst/>
                          </a:prstGeom>
                        </pic:spPr>
                      </pic:pic>
                    </a:graphicData>
                  </a:graphic>
                </wp:inline>
              </w:drawing>
            </w:r>
          </w:p>
          <w:p>
            <w:pPr>
              <w:pStyle w:val="Normal"/>
              <w:widowControl w:val="false"/>
              <w:suppressAutoHyphens w:val="true"/>
              <w:spacing w:lineRule="atLeast" w:line="100" w:before="0" w:after="0"/>
              <w:jc w:val="center"/>
              <w:textAlignment w:val="baseline"/>
              <w:rPr>
                <w:rFonts w:ascii="Arial" w:hAnsi="Arial" w:eastAsia="Lucida Sans Unicode" w:cs="Arial"/>
                <w:b/>
                <w:b/>
                <w:kern w:val="2"/>
                <w:sz w:val="18"/>
                <w:szCs w:val="18"/>
              </w:rPr>
            </w:pPr>
            <w:r>
              <w:rPr>
                <w:rFonts w:eastAsia="Lucida Sans Unicode" w:cs="Arial" w:ascii="Arial" w:hAnsi="Arial"/>
                <w:b/>
                <w:kern w:val="2"/>
                <w:sz w:val="18"/>
                <w:szCs w:val="18"/>
              </w:rPr>
              <w:t>Ministero dell'Istruzione, dell'Università e della Ricerca</w:t>
            </w:r>
          </w:p>
          <w:p>
            <w:pPr>
              <w:pStyle w:val="Normal"/>
              <w:widowControl w:val="false"/>
              <w:suppressAutoHyphens w:val="true"/>
              <w:spacing w:lineRule="atLeast" w:line="100" w:before="0" w:after="0"/>
              <w:jc w:val="center"/>
              <w:textAlignment w:val="baseline"/>
              <w:rPr>
                <w:rFonts w:ascii="Arial" w:hAnsi="Arial" w:eastAsia="Lucida Sans Unicode" w:cs="Arial"/>
                <w:kern w:val="2"/>
                <w:sz w:val="18"/>
                <w:szCs w:val="18"/>
              </w:rPr>
            </w:pPr>
            <w:r>
              <w:rPr>
                <w:rFonts w:eastAsia="Lucida Sans Unicode" w:cs="Arial" w:ascii="Arial" w:hAnsi="Arial"/>
                <w:b/>
                <w:kern w:val="2"/>
                <w:sz w:val="18"/>
                <w:szCs w:val="18"/>
              </w:rPr>
              <w:t>ISTITUTO COMPRENSIVO DI BORGO SAN GIACOMO</w:t>
            </w:r>
          </w:p>
          <w:p>
            <w:pPr>
              <w:pStyle w:val="Normal"/>
              <w:widowControl w:val="false"/>
              <w:tabs>
                <w:tab w:val="clear" w:pos="708"/>
                <w:tab w:val="center" w:pos="4890" w:leader="none"/>
                <w:tab w:val="right" w:pos="9780" w:leader="none"/>
              </w:tabs>
              <w:suppressAutoHyphens w:val="true"/>
              <w:spacing w:lineRule="atLeast" w:line="100" w:before="0" w:after="0"/>
              <w:textAlignment w:val="baseline"/>
              <w:rPr>
                <w:rFonts w:ascii="Arial" w:hAnsi="Arial" w:eastAsia="Lucida Sans Unicode" w:cs="Arial"/>
                <w:kern w:val="2"/>
                <w:sz w:val="16"/>
                <w:szCs w:val="16"/>
              </w:rPr>
            </w:pPr>
            <w:r>
              <w:rPr>
                <w:rFonts w:eastAsia="Lucida Sans Unicode" w:cs="Arial" w:ascii="Arial" w:hAnsi="Arial"/>
                <w:kern w:val="2"/>
              </w:rPr>
              <w:tab/>
              <w:t xml:space="preserve">          </w:t>
            </w:r>
            <w:r>
              <w:rPr>
                <w:rFonts w:eastAsia="Lucida Sans Unicode" w:cs="Arial" w:ascii="Arial" w:hAnsi="Arial"/>
                <w:kern w:val="2"/>
                <w:sz w:val="16"/>
                <w:szCs w:val="16"/>
              </w:rPr>
              <w:t>Via Gabiano, 13 25022 BORGO SAN GIACOMO (BS)-C.F. 98175170178 – codice univoco IPA: UF94E0</w:t>
            </w:r>
          </w:p>
          <w:p>
            <w:pPr>
              <w:pStyle w:val="Normal"/>
              <w:widowControl w:val="false"/>
              <w:suppressAutoHyphens w:val="true"/>
              <w:spacing w:lineRule="atLeast" w:line="100" w:before="0" w:after="0"/>
              <w:jc w:val="center"/>
              <w:textAlignment w:val="baseline"/>
              <w:rPr>
                <w:rFonts w:ascii="Arial" w:hAnsi="Arial" w:eastAsia="Lucida Sans Unicode" w:cs="Arial"/>
                <w:kern w:val="2"/>
                <w:sz w:val="16"/>
                <w:szCs w:val="16"/>
              </w:rPr>
            </w:pPr>
            <w:r>
              <w:rPr>
                <w:rFonts w:eastAsia="Lucida Sans Unicode" w:cs="Arial" w:ascii="Arial" w:hAnsi="Arial"/>
                <w:kern w:val="2"/>
                <w:sz w:val="16"/>
                <w:szCs w:val="16"/>
              </w:rPr>
              <w:t>Tel.030/948474 | Sito internet-</w:t>
            </w:r>
            <w:r>
              <w:rPr>
                <w:rFonts w:eastAsia="Lucida Sans Unicode" w:cs="Arial" w:ascii="Arial" w:hAnsi="Arial"/>
                <w:i/>
                <w:iCs/>
                <w:color w:val="666666"/>
                <w:kern w:val="2"/>
                <w:sz w:val="16"/>
                <w:szCs w:val="16"/>
              </w:rPr>
              <w:t>www.</w:t>
            </w:r>
            <w:r>
              <w:rPr>
                <w:rFonts w:eastAsia="Lucida Sans Unicode" w:cs="Arial" w:ascii="Arial" w:hAnsi="Arial"/>
                <w:b/>
                <w:bCs/>
                <w:i/>
                <w:iCs/>
                <w:color w:val="666666"/>
                <w:kern w:val="2"/>
                <w:sz w:val="16"/>
                <w:szCs w:val="16"/>
              </w:rPr>
              <w:t>icborgosangiacomo</w:t>
            </w:r>
            <w:r>
              <w:rPr>
                <w:rFonts w:eastAsia="Lucida Sans Unicode" w:cs="Arial" w:ascii="Arial" w:hAnsi="Arial"/>
                <w:i/>
                <w:iCs/>
                <w:color w:val="666666"/>
                <w:kern w:val="2"/>
                <w:sz w:val="16"/>
                <w:szCs w:val="16"/>
              </w:rPr>
              <w:t>.gov.it</w:t>
            </w:r>
          </w:p>
          <w:p>
            <w:pPr>
              <w:pStyle w:val="Normal"/>
              <w:widowControl w:val="false"/>
              <w:suppressAutoHyphens w:val="true"/>
              <w:spacing w:lineRule="atLeast" w:line="100" w:before="0" w:after="0"/>
              <w:jc w:val="center"/>
              <w:textAlignment w:val="baseline"/>
              <w:rPr>
                <w:rFonts w:eastAsia="Lucida Sans Unicode" w:cs="Tahoma"/>
                <w:kern w:val="2"/>
                <w:sz w:val="20"/>
                <w:szCs w:val="20"/>
              </w:rPr>
            </w:pPr>
            <w:r>
              <w:rPr>
                <w:rFonts w:eastAsia="Lucida Sans Unicode" w:cs="Arial" w:ascii="Arial" w:hAnsi="Arial"/>
                <w:kern w:val="2"/>
                <w:sz w:val="20"/>
                <w:szCs w:val="20"/>
              </w:rPr>
              <w:t xml:space="preserve">e-mail: </w:t>
            </w:r>
            <w:r>
              <w:fldChar w:fldCharType="begin"/>
            </w:r>
            <w:r>
              <w:rPr>
                <w:sz w:val="20"/>
                <w:u w:val="single"/>
                <w:kern w:val="2"/>
                <w:szCs w:val="20"/>
                <w:rFonts w:eastAsia="Lucida Sans Unicode" w:cs="Tahoma" w:ascii="Arial" w:hAnsi="Arial"/>
                <w:color w:val="0000FF"/>
              </w:rPr>
              <w:instrText xml:space="preserve"> HYPERLINK "mailto:bsee031003@istruzione.it" \l "_blank"</w:instrText>
            </w:r>
            <w:r>
              <w:rPr>
                <w:sz w:val="20"/>
                <w:u w:val="single"/>
                <w:kern w:val="2"/>
                <w:szCs w:val="20"/>
                <w:rFonts w:eastAsia="Lucida Sans Unicode" w:cs="Tahoma" w:ascii="Arial" w:hAnsi="Arial"/>
                <w:color w:val="0000FF"/>
              </w:rPr>
              <w:fldChar w:fldCharType="separate"/>
            </w:r>
            <w:r>
              <w:rPr>
                <w:rFonts w:eastAsia="Lucida Sans Unicode" w:cs="Tahoma" w:ascii="Arial" w:hAnsi="Arial"/>
                <w:color w:val="0000FF"/>
                <w:kern w:val="2"/>
                <w:sz w:val="20"/>
                <w:szCs w:val="20"/>
                <w:u w:val="single"/>
              </w:rPr>
              <w:t>BSIC8AH00E@ISTRUZIONE.IT</w:t>
            </w:r>
            <w:r>
              <w:rPr>
                <w:sz w:val="20"/>
                <w:u w:val="single"/>
                <w:kern w:val="2"/>
                <w:szCs w:val="20"/>
                <w:rFonts w:eastAsia="Lucida Sans Unicode" w:cs="Tahoma" w:ascii="Arial" w:hAnsi="Arial"/>
                <w:color w:val="0000FF"/>
              </w:rPr>
              <w:fldChar w:fldCharType="end"/>
            </w:r>
            <w:r>
              <w:rPr>
                <w:rFonts w:eastAsia="Lucida Sans Unicode" w:cs="Arial" w:ascii="Arial" w:hAnsi="Arial"/>
                <w:kern w:val="2"/>
                <w:sz w:val="20"/>
                <w:szCs w:val="20"/>
              </w:rPr>
              <w:t xml:space="preserve">      </w:t>
            </w:r>
            <w:r>
              <w:fldChar w:fldCharType="begin"/>
            </w:r>
            <w:r>
              <w:rPr>
                <w:sz w:val="20"/>
                <w:u w:val="single"/>
                <w:kern w:val="2"/>
                <w:szCs w:val="20"/>
                <w:rFonts w:eastAsia="Lucida Sans Unicode" w:cs="Tahoma" w:ascii="Arial" w:hAnsi="Arial"/>
                <w:color w:val="0000FF"/>
              </w:rPr>
              <w:instrText xml:space="preserve"> HYPERLINK "mailto:comunicazioni@pec.elgabino.it" \l "_blank"</w:instrText>
            </w:r>
            <w:r>
              <w:rPr>
                <w:sz w:val="20"/>
                <w:u w:val="single"/>
                <w:kern w:val="2"/>
                <w:szCs w:val="20"/>
                <w:rFonts w:eastAsia="Lucida Sans Unicode" w:cs="Tahoma" w:ascii="Arial" w:hAnsi="Arial"/>
                <w:color w:val="0000FF"/>
              </w:rPr>
              <w:fldChar w:fldCharType="separate"/>
            </w:r>
            <w:r>
              <w:rPr>
                <w:rFonts w:eastAsia="Lucida Sans Unicode" w:cs="Tahoma" w:ascii="Arial" w:hAnsi="Arial"/>
                <w:color w:val="0000FF"/>
                <w:kern w:val="2"/>
                <w:sz w:val="20"/>
                <w:szCs w:val="20"/>
                <w:u w:val="single"/>
              </w:rPr>
              <w:t>BSIC8AH00E@PEC.ISTRUZIONE.IT</w:t>
            </w:r>
            <w:r>
              <w:rPr>
                <w:sz w:val="20"/>
                <w:u w:val="single"/>
                <w:kern w:val="2"/>
                <w:szCs w:val="20"/>
                <w:rFonts w:eastAsia="Lucida Sans Unicode" w:cs="Tahoma" w:ascii="Arial" w:hAnsi="Arial"/>
                <w:color w:val="0000FF"/>
              </w:rPr>
              <w:fldChar w:fldCharType="end"/>
            </w:r>
          </w:p>
        </w:tc>
      </w:tr>
    </w:tbl>
    <w:p>
      <w:pPr>
        <w:pStyle w:val="NormalWeb"/>
        <w:spacing w:before="280" w:after="170"/>
        <w:jc w:val="center"/>
        <w:rPr>
          <w:rFonts w:ascii="Verdana" w:hAnsi="Verdana"/>
          <w:b/>
          <w:b/>
          <w:bCs/>
          <w:color w:val="FF0000"/>
          <w:sz w:val="32"/>
          <w:szCs w:val="32"/>
        </w:rPr>
      </w:pPr>
      <w:r>
        <w:rPr>
          <w:rFonts w:ascii="Verdana" w:hAnsi="Verdana"/>
          <w:b/>
          <w:bCs/>
          <w:color w:val="FF0000"/>
          <w:sz w:val="32"/>
          <w:szCs w:val="32"/>
        </w:rPr>
        <w:t xml:space="preserve">CURRICOLO D’ISTITUTO  </w:t>
      </w:r>
    </w:p>
    <w:p>
      <w:pPr>
        <w:pStyle w:val="NormalWeb"/>
        <w:spacing w:before="280" w:after="170"/>
        <w:jc w:val="center"/>
        <w:rPr>
          <w:rFonts w:ascii="Verdana" w:hAnsi="Verdana"/>
          <w:bCs/>
          <w:sz w:val="20"/>
          <w:szCs w:val="20"/>
        </w:rPr>
      </w:pPr>
      <w:r>
        <w:rPr>
          <w:rFonts w:ascii="Verdana" w:hAnsi="Verdana"/>
          <w:bCs/>
          <w:sz w:val="20"/>
          <w:szCs w:val="20"/>
        </w:rPr>
        <w:t>ver. 181210</w:t>
      </w:r>
    </w:p>
    <w:p>
      <w:pPr>
        <w:pStyle w:val="NormalWeb"/>
        <w:spacing w:before="280" w:after="170"/>
        <w:jc w:val="center"/>
        <w:rPr>
          <w:rFonts w:ascii="Verdana" w:hAnsi="Verdana"/>
          <w:bCs/>
          <w:sz w:val="20"/>
          <w:szCs w:val="20"/>
        </w:rPr>
      </w:pPr>
      <w:r>
        <w:rPr>
          <w:rFonts w:ascii="Verdana" w:hAnsi="Verdana"/>
          <w:bCs/>
          <w:sz w:val="20"/>
          <w:szCs w:val="20"/>
        </w:rPr>
        <w:t>Plessi di Borgo San Giacomo, Quinzano d/Oglio, San Paolo</w:t>
      </w:r>
    </w:p>
    <w:p>
      <w:pPr>
        <w:pStyle w:val="NormalWeb"/>
        <w:tabs>
          <w:tab w:val="clear" w:pos="708"/>
          <w:tab w:val="left" w:pos="2276" w:leader="none"/>
          <w:tab w:val="left" w:pos="4076" w:leader="none"/>
        </w:tabs>
        <w:spacing w:before="280" w:after="170"/>
        <w:jc w:val="left"/>
        <w:rPr>
          <w:rFonts w:ascii="Calibri" w:hAnsi="Calibri" w:eastAsia="Calibri" w:cs="" w:asciiTheme="minorHAnsi" w:cstheme="minorBidi" w:eastAsiaTheme="minorHAnsi" w:hAnsiTheme="minorHAnsi"/>
          <w:b/>
          <w:b/>
          <w:bCs/>
          <w:highlight w:val="none"/>
          <w:shd w:fill="FFFF00" w:val="clear"/>
        </w:rPr>
      </w:pPr>
      <w:r>
        <w:rPr>
          <w:rFonts w:eastAsia="Calibri" w:cs="" w:ascii="Calibri" w:hAnsi="Calibri" w:asciiTheme="minorHAnsi" w:cstheme="minorBidi" w:eastAsiaTheme="minorHAnsi" w:hAnsiTheme="minorHAnsi"/>
          <w:b/>
          <w:bCs/>
          <w:shd w:fill="FFFF00" w:val="clear"/>
        </w:rPr>
        <w:t>Aggiornamenti:</w:t>
        <w:tab/>
        <w:t xml:space="preserve">Ed. Civica: </w:t>
        <w:tab/>
        <w:t>Primaria 220907 | Secondaria 220516</w:t>
        <w:br/>
        <w:tab/>
        <w:t xml:space="preserve">Tecnologia: </w:t>
        <w:tab/>
        <w:t>Primaria 220930 | Secondaria 200921</w:t>
        <w:br/>
        <w:tab/>
        <w:t>Storia:</w:t>
        <w:tab/>
        <w:t>Primaria 23102</w:t>
      </w:r>
      <w:r>
        <w:rPr>
          <w:rFonts w:eastAsia="Calibri" w:cs="" w:ascii="Calibri" w:hAnsi="Calibri" w:asciiTheme="minorHAnsi" w:cstheme="minorBidi" w:eastAsiaTheme="minorHAnsi" w:hAnsiTheme="minorHAnsi"/>
          <w:b/>
          <w:bCs/>
          <w:shd w:fill="FFFF00" w:val="clear"/>
        </w:rPr>
        <w:t>7</w:t>
      </w:r>
      <w:r>
        <w:rPr>
          <w:rFonts w:eastAsia="Calibri" w:cs="" w:ascii="Calibri" w:hAnsi="Calibri" w:asciiTheme="minorHAnsi" w:cstheme="minorBidi" w:eastAsiaTheme="minorHAnsi" w:hAnsiTheme="minorHAnsi"/>
          <w:b/>
          <w:bCs/>
          <w:shd w:fill="FFFF00" w:val="clear"/>
        </w:rPr>
        <w:t xml:space="preserve"> |</w:t>
      </w:r>
    </w:p>
    <w:p>
      <w:pPr>
        <w:pStyle w:val="NormalWeb"/>
        <w:tabs>
          <w:tab w:val="clear" w:pos="708"/>
          <w:tab w:val="left" w:pos="2276" w:leader="none"/>
          <w:tab w:val="left" w:pos="4076" w:leader="none"/>
        </w:tabs>
        <w:spacing w:before="280" w:after="170"/>
        <w:jc w:val="center"/>
        <w:rPr>
          <w:rFonts w:ascii="Verdana" w:hAnsi="Verdana" w:cs="" w:cstheme="minorBidi"/>
          <w:b/>
          <w:b/>
          <w:bCs/>
          <w:highlight w:val="none"/>
          <w:shd w:fill="auto" w:val="clear"/>
        </w:rPr>
      </w:pPr>
      <w:r>
        <w:rPr>
          <w:rFonts w:eastAsia="Calibri" w:cs="" w:ascii="Calibri" w:hAnsi="Calibri" w:asciiTheme="minorHAnsi" w:cstheme="minorBidi" w:eastAsiaTheme="minorHAnsi" w:hAnsiTheme="minorHAnsi"/>
          <w:b/>
          <w:bCs/>
          <w:shd w:fill="auto" w:val="clear"/>
        </w:rPr>
        <w:t>I file con gli aggiornamenti sono disponibili sul sito web di Isitituto</w:t>
        <w:br/>
      </w:r>
      <w:hyperlink r:id="rId3">
        <w:r>
          <w:rPr>
            <w:rStyle w:val="CollegamentoInternet"/>
            <w:rFonts w:eastAsia="Calibri" w:cs="" w:ascii="Calibri" w:hAnsi="Calibri" w:asciiTheme="minorHAnsi" w:cstheme="minorBidi" w:eastAsiaTheme="minorHAnsi" w:hAnsiTheme="minorHAnsi"/>
            <w:b/>
            <w:bCs/>
            <w:sz w:val="21"/>
            <w:szCs w:val="21"/>
            <w:shd w:fill="auto" w:val="clear"/>
          </w:rPr>
          <w:t>https://www.icborgosangiacomo.edu.it/000/la-scuola/curricolo_istituto</w:t>
        </w:r>
      </w:hyperlink>
      <w:r>
        <w:br w:type="page"/>
      </w:r>
    </w:p>
    <w:p>
      <w:pPr>
        <w:pStyle w:val="NormalWeb"/>
        <w:spacing w:before="280" w:after="170"/>
        <w:jc w:val="center"/>
        <w:rPr>
          <w:rFonts w:ascii="Verdana" w:hAnsi="Verdana"/>
          <w:b/>
          <w:b/>
          <w:bCs/>
          <w:sz w:val="22"/>
          <w:szCs w:val="22"/>
        </w:rPr>
      </w:pPr>
      <w:r>
        <w:rPr>
          <w:rFonts w:ascii="Verdana" w:hAnsi="Verdana"/>
          <w:b/>
          <w:bCs/>
        </w:rPr>
        <w:t xml:space="preserve">CURRICOLO DI ISTITUTO DI </w:t>
      </w:r>
      <w:r>
        <w:rPr>
          <w:rFonts w:ascii="Verdana" w:hAnsi="Verdana"/>
          <w:b/>
          <w:bCs/>
          <w:color w:val="FF0000"/>
        </w:rPr>
        <w:t xml:space="preserve">ITALIANO  </w:t>
      </w:r>
    </w:p>
    <w:p>
      <w:pPr>
        <w:pStyle w:val="Normal"/>
        <w:spacing w:lineRule="auto" w:line="240" w:before="120" w:after="120"/>
        <w:jc w:val="both"/>
        <w:rPr>
          <w:rFonts w:ascii="Verdana" w:hAnsi="Verdana" w:cs="Verdana"/>
          <w:sz w:val="20"/>
          <w:szCs w:val="20"/>
        </w:rPr>
      </w:pPr>
      <w:r>
        <w:rPr>
          <w:rFonts w:cs="Verdana" w:ascii="Verdana" w:hAnsi="Verdana"/>
          <w:sz w:val="20"/>
          <w:szCs w:val="20"/>
        </w:rPr>
        <w:t xml:space="preserve">La </w:t>
      </w:r>
      <w:r>
        <w:rPr>
          <w:rFonts w:cs="Verdana" w:ascii="Verdana" w:hAnsi="Verdana"/>
          <w:b/>
          <w:sz w:val="20"/>
          <w:szCs w:val="20"/>
        </w:rPr>
        <w:t>comunicazione nella madrelingua</w:t>
      </w:r>
      <w:r>
        <w:rPr>
          <w:rFonts w:cs="Verdana" w:ascii="Verdana" w:hAnsi="Verdana"/>
          <w:sz w:val="20"/>
          <w:szCs w:val="20"/>
        </w:rPr>
        <w:t xml:space="preserve"> è la capacità di esprimere e interpretare concetti, pensieri, sentimenti, fatti e opinioni in forma sia orale sia scritta (comprensione orale, espressione orale, comprensione scritta ed espressione scritta) e di interagire adeguatamente e in modo creativo sul piano linguistico in un’intera gamma di contesti culturali e sociali, quali istruzione e formazione, lavoro, vita domestica e tempo libero.</w:t>
      </w:r>
    </w:p>
    <w:tbl>
      <w:tblPr>
        <w:tblStyle w:val="Grigliatabella"/>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959"/>
        <w:gridCol w:w="5668"/>
      </w:tblGrid>
      <w:tr>
        <w:trPr/>
        <w:tc>
          <w:tcPr>
            <w:tcW w:w="3959" w:type="dxa"/>
            <w:tcBorders/>
            <w:vAlign w:val="center"/>
          </w:tcPr>
          <w:p>
            <w:pPr>
              <w:pStyle w:val="Normal"/>
              <w:widowControl w:val="false"/>
              <w:suppressAutoHyphens w:val="true"/>
              <w:spacing w:lineRule="auto" w:line="240" w:before="120" w:after="120"/>
              <w:jc w:val="left"/>
              <w:rPr>
                <w:rFonts w:ascii="Verdana" w:hAnsi="Verdana" w:cs="Verdana"/>
                <w:b/>
                <w:b/>
              </w:rPr>
            </w:pPr>
            <w:r>
              <w:rPr>
                <w:rFonts w:eastAsia="Times New Roman" w:cs="Verdana" w:ascii="Verdana" w:hAnsi="Verdana"/>
                <w:kern w:val="0"/>
                <w:sz w:val="20"/>
                <w:szCs w:val="20"/>
                <w:lang w:val="it-IT" w:eastAsia="it-IT" w:bidi="ar-SA"/>
              </w:rPr>
              <w:t xml:space="preserve">COMPETENZA CHIAVE EUROPEA </w:t>
            </w:r>
          </w:p>
        </w:tc>
        <w:tc>
          <w:tcPr>
            <w:tcW w:w="5668" w:type="dxa"/>
            <w:tcBorders/>
            <w:vAlign w:val="center"/>
          </w:tcPr>
          <w:p>
            <w:pPr>
              <w:pStyle w:val="Normal"/>
              <w:widowControl w:val="false"/>
              <w:suppressAutoHyphens w:val="true"/>
              <w:spacing w:lineRule="auto" w:line="240" w:before="120" w:after="120"/>
              <w:jc w:val="center"/>
              <w:rPr>
                <w:rFonts w:eastAsia="Times New Roman"/>
                <w:kern w:val="0"/>
                <w:sz w:val="20"/>
                <w:szCs w:val="20"/>
                <w:lang w:val="it-IT" w:eastAsia="it-IT" w:bidi="ar-SA"/>
              </w:rPr>
            </w:pPr>
            <w:r>
              <w:rPr>
                <w:rFonts w:eastAsia="Times New Roman" w:cs="Verdana" w:ascii="Verdana" w:hAnsi="Verdana"/>
                <w:b/>
                <w:kern w:val="0"/>
                <w:sz w:val="20"/>
                <w:szCs w:val="20"/>
                <w:lang w:val="it-IT" w:eastAsia="it-IT" w:bidi="ar-SA"/>
              </w:rPr>
              <w:t>COMUNICARE NELLA LINGUA MADRE (ITALIANO)</w:t>
            </w:r>
          </w:p>
        </w:tc>
      </w:tr>
      <w:tr>
        <w:trPr/>
        <w:tc>
          <w:tcPr>
            <w:tcW w:w="3959" w:type="dxa"/>
            <w:tcBorders/>
            <w:vAlign w:val="center"/>
          </w:tcPr>
          <w:p>
            <w:pPr>
              <w:pStyle w:val="Normal"/>
              <w:widowControl w:val="false"/>
              <w:suppressAutoHyphens w:val="true"/>
              <w:spacing w:lineRule="auto" w:line="240" w:before="120" w:after="120"/>
              <w:jc w:val="left"/>
              <w:rPr>
                <w:rFonts w:ascii="Verdana" w:hAnsi="Verdana" w:cs="Verdana"/>
                <w:b/>
                <w:b/>
              </w:rPr>
            </w:pPr>
            <w:r>
              <w:rPr>
                <w:rFonts w:eastAsia="Times New Roman" w:cs="Verdana" w:ascii="Verdana" w:hAnsi="Verdana"/>
                <w:kern w:val="0"/>
                <w:sz w:val="20"/>
                <w:szCs w:val="20"/>
                <w:lang w:val="it-IT" w:eastAsia="it-IT" w:bidi="ar-SA"/>
              </w:rPr>
              <w:t>ALTRE COMPETENZE CHIAVE EUROPEE</w:t>
            </w:r>
          </w:p>
        </w:tc>
        <w:tc>
          <w:tcPr>
            <w:tcW w:w="5668" w:type="dxa"/>
            <w:tcBorders/>
            <w:vAlign w:val="center"/>
          </w:tcPr>
          <w:p>
            <w:pPr>
              <w:pStyle w:val="Normal"/>
              <w:widowControl w:val="false"/>
              <w:suppressAutoHyphens w:val="true"/>
              <w:spacing w:lineRule="auto" w:line="240" w:before="120" w:after="120"/>
              <w:jc w:val="left"/>
              <w:rPr>
                <w:rFonts w:eastAsia="Times New Roman"/>
                <w:kern w:val="0"/>
                <w:sz w:val="20"/>
                <w:szCs w:val="20"/>
                <w:lang w:val="it-IT" w:eastAsia="it-IT" w:bidi="ar-SA"/>
              </w:rPr>
            </w:pPr>
            <w:r>
              <w:rPr>
                <w:rFonts w:eastAsia="Times New Roman" w:cs="Verdana" w:ascii="Verdana" w:hAnsi="Verdana"/>
                <w:b/>
                <w:kern w:val="0"/>
                <w:sz w:val="20"/>
                <w:szCs w:val="20"/>
                <w:lang w:val="it-IT" w:eastAsia="it-IT" w:bidi="ar-SA"/>
              </w:rPr>
              <w:t>COMPETENZA DIGITALE -  IMPARARE AD IMPARARE -  COMPETENZE SOCIALI E CIVICHE</w:t>
            </w:r>
          </w:p>
        </w:tc>
      </w:tr>
      <w:tr>
        <w:trPr/>
        <w:tc>
          <w:tcPr>
            <w:tcW w:w="3959" w:type="dxa"/>
            <w:tcBorders/>
            <w:vAlign w:val="center"/>
          </w:tcPr>
          <w:p>
            <w:pPr>
              <w:pStyle w:val="Normal"/>
              <w:widowControl w:val="false"/>
              <w:suppressAutoHyphens w:val="true"/>
              <w:spacing w:lineRule="auto" w:line="240" w:before="0" w:after="0"/>
              <w:jc w:val="left"/>
              <w:rPr>
                <w:rFonts w:ascii="Verdana" w:hAnsi="Verdana" w:cs="Verdana"/>
                <w:b/>
                <w:b/>
                <w:i/>
                <w:i/>
                <w:sz w:val="18"/>
                <w:szCs w:val="18"/>
              </w:rPr>
            </w:pPr>
            <w:r>
              <w:rPr>
                <w:rFonts w:eastAsia="Times New Roman" w:cs="Verdana" w:ascii="Verdana" w:hAnsi="Verdana"/>
                <w:kern w:val="0"/>
                <w:lang w:val="it-IT" w:eastAsia="it-IT" w:bidi="ar-SA"/>
              </w:rPr>
              <w:t xml:space="preserve">COMPETENZE DA CERTIFICARE AL TERMINE DELLA SCUOLA PRIMARIA </w:t>
            </w:r>
            <w:r>
              <w:rPr>
                <w:rFonts w:eastAsia="Times New Roman" w:cs="Verdana" w:ascii="Verdana" w:hAnsi="Verdana"/>
                <w:b/>
                <w:i/>
                <w:kern w:val="0"/>
                <w:lang w:val="it-IT" w:eastAsia="it-IT" w:bidi="ar-SA"/>
              </w:rPr>
              <w:t>(</w:t>
            </w:r>
            <w:r>
              <w:rPr>
                <w:rFonts w:eastAsia="Times New Roman" w:cs="Verdana" w:ascii="Verdana" w:hAnsi="Verdana"/>
                <w:b/>
                <w:i/>
                <w:kern w:val="0"/>
                <w:sz w:val="18"/>
                <w:szCs w:val="18"/>
                <w:lang w:val="it-IT" w:eastAsia="it-IT" w:bidi="ar-SA"/>
              </w:rPr>
              <w:t xml:space="preserve">in riferimento a: </w:t>
            </w:r>
          </w:p>
          <w:p>
            <w:pPr>
              <w:pStyle w:val="Normal"/>
              <w:widowControl w:val="false"/>
              <w:numPr>
                <w:ilvl w:val="0"/>
                <w:numId w:val="8"/>
              </w:numPr>
              <w:suppressAutoHyphens w:val="true"/>
              <w:spacing w:lineRule="auto" w:line="240" w:before="0" w:after="0"/>
              <w:jc w:val="left"/>
              <w:rPr>
                <w:rFonts w:ascii="Verdana" w:hAnsi="Verdana" w:cs="Verdana"/>
                <w:b/>
                <w:b/>
                <w:i/>
                <w:i/>
                <w:sz w:val="18"/>
                <w:szCs w:val="18"/>
              </w:rPr>
            </w:pPr>
            <w:r>
              <w:rPr>
                <w:rFonts w:eastAsia="Times New Roman" w:cs="Verdana" w:ascii="Verdana" w:hAnsi="Verdana"/>
                <w:b/>
                <w:i/>
                <w:kern w:val="0"/>
                <w:sz w:val="18"/>
                <w:szCs w:val="18"/>
                <w:lang w:val="it-IT" w:eastAsia="it-IT" w:bidi="ar-SA"/>
              </w:rPr>
              <w:t>Indicazioni Nazionali per il Curricolo della Scuola dell’Infanzia e del Primo Ciclo di Istruzione del 2012;</w:t>
            </w:r>
          </w:p>
          <w:p>
            <w:pPr>
              <w:pStyle w:val="Normal"/>
              <w:widowControl w:val="false"/>
              <w:numPr>
                <w:ilvl w:val="0"/>
                <w:numId w:val="8"/>
              </w:numPr>
              <w:suppressAutoHyphens w:val="true"/>
              <w:spacing w:lineRule="auto" w:line="240" w:before="0" w:after="0"/>
              <w:jc w:val="left"/>
              <w:rPr>
                <w:rFonts w:ascii="Verdana" w:hAnsi="Verdana" w:cs="Verdana"/>
              </w:rPr>
            </w:pPr>
            <w:r>
              <w:rPr>
                <w:rFonts w:eastAsia="Times New Roman" w:cs="Verdana" w:ascii="Verdana" w:hAnsi="Verdana"/>
                <w:b/>
                <w:i/>
                <w:kern w:val="0"/>
                <w:sz w:val="18"/>
                <w:szCs w:val="18"/>
                <w:lang w:val="it-IT" w:eastAsia="it-IT" w:bidi="ar-SA"/>
              </w:rPr>
              <w:t>Certificazione delle competenze del 2015)</w:t>
            </w:r>
          </w:p>
        </w:tc>
        <w:tc>
          <w:tcPr>
            <w:tcW w:w="5668" w:type="dxa"/>
            <w:tcBorders/>
            <w:vAlign w:val="center"/>
          </w:tcPr>
          <w:p>
            <w:pPr>
              <w:pStyle w:val="Normal"/>
              <w:widowControl w:val="false"/>
              <w:suppressAutoHyphens w:val="true"/>
              <w:spacing w:lineRule="auto" w:line="240" w:before="120" w:after="120"/>
              <w:jc w:val="left"/>
              <w:rPr>
                <w:rFonts w:ascii="Verdana" w:hAnsi="Verdana" w:cs="Verdana"/>
              </w:rPr>
            </w:pPr>
            <w:r>
              <w:rPr>
                <w:rFonts w:eastAsia="Times New Roman" w:cs="Verdana" w:ascii="Verdana" w:hAnsi="Verdana"/>
                <w:kern w:val="0"/>
                <w:sz w:val="20"/>
                <w:szCs w:val="20"/>
                <w:lang w:val="it-IT" w:eastAsia="it-IT" w:bidi="ar-SA"/>
              </w:rPr>
              <w:t>Lo studente ha una padronanza della lingua che gli consente di comprendere enunciati, di raccontare le proprie esperienze e di adottare un registro linguistico appropriato per varie situazioni.</w:t>
            </w:r>
          </w:p>
          <w:p>
            <w:pPr>
              <w:pStyle w:val="Normal"/>
              <w:widowControl w:val="false"/>
              <w:suppressAutoHyphens w:val="true"/>
              <w:spacing w:lineRule="auto" w:line="240" w:before="120" w:after="120"/>
              <w:jc w:val="left"/>
              <w:rPr>
                <w:rFonts w:ascii="Verdana" w:hAnsi="Verdana" w:cs="Verdana"/>
              </w:rPr>
            </w:pPr>
            <w:r>
              <w:rPr>
                <w:rFonts w:eastAsia="Times New Roman" w:cs="Verdana" w:ascii="Verdana" w:hAnsi="Verdana"/>
                <w:kern w:val="0"/>
                <w:sz w:val="20"/>
                <w:szCs w:val="20"/>
                <w:lang w:val="it-IT" w:eastAsia="it-IT" w:bidi="ar-SA"/>
              </w:rPr>
              <w:t>Usa le tecnologie in contesti comunicativi concreti per ricercare dati e informazioni ed interagire con soggetti diversi.</w:t>
            </w:r>
          </w:p>
          <w:p>
            <w:pPr>
              <w:pStyle w:val="Normal"/>
              <w:widowControl w:val="false"/>
              <w:suppressAutoHyphens w:val="true"/>
              <w:spacing w:lineRule="auto" w:line="240" w:before="120" w:after="120"/>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 xml:space="preserve">Ha consapevolezza delle proprie potenzialità e dei propri limiti,  si impegna a portare a termine il lavoro  iniziato da solo o insieme ad altri. </w:t>
            </w:r>
          </w:p>
        </w:tc>
      </w:tr>
      <w:tr>
        <w:trPr/>
        <w:tc>
          <w:tcPr>
            <w:tcW w:w="3959" w:type="dxa"/>
            <w:tcBorders/>
            <w:vAlign w:val="center"/>
          </w:tcPr>
          <w:p>
            <w:pPr>
              <w:pStyle w:val="Normal"/>
              <w:widowControl w:val="false"/>
              <w:suppressAutoHyphens w:val="true"/>
              <w:spacing w:lineRule="auto" w:line="240" w:before="0" w:after="0"/>
              <w:jc w:val="left"/>
              <w:rPr>
                <w:rFonts w:ascii="Verdana" w:hAnsi="Verdana" w:cs="Verdana"/>
                <w:b/>
                <w:b/>
                <w:i/>
                <w:i/>
              </w:rPr>
            </w:pPr>
            <w:r>
              <w:rPr>
                <w:rFonts w:eastAsia="Times New Roman" w:cs="Verdana" w:ascii="Verdana" w:hAnsi="Verdana"/>
                <w:kern w:val="0"/>
                <w:sz w:val="20"/>
                <w:szCs w:val="20"/>
                <w:lang w:val="it-IT" w:eastAsia="it-IT" w:bidi="ar-SA"/>
              </w:rPr>
              <w:t xml:space="preserve">COMPETENZE DA CERTIFICARE AL TERMINE DEL PRIMO CICLO DI ISTRUZIONE </w:t>
            </w:r>
          </w:p>
          <w:p>
            <w:pPr>
              <w:pStyle w:val="Normal"/>
              <w:widowControl w:val="false"/>
              <w:suppressAutoHyphens w:val="true"/>
              <w:spacing w:lineRule="auto" w:line="240" w:before="0" w:after="0"/>
              <w:jc w:val="left"/>
              <w:rPr>
                <w:rFonts w:ascii="Verdana" w:hAnsi="Verdana" w:cs="Verdana"/>
                <w:b/>
                <w:b/>
                <w:i/>
                <w:i/>
                <w:sz w:val="18"/>
                <w:szCs w:val="18"/>
              </w:rPr>
            </w:pPr>
            <w:r>
              <w:rPr>
                <w:rFonts w:eastAsia="Times New Roman" w:cs="Verdana" w:ascii="Verdana" w:hAnsi="Verdana"/>
                <w:b/>
                <w:i/>
                <w:kern w:val="0"/>
                <w:lang w:val="it-IT" w:eastAsia="it-IT" w:bidi="ar-SA"/>
              </w:rPr>
              <w:t>(</w:t>
            </w:r>
            <w:r>
              <w:rPr>
                <w:rFonts w:eastAsia="Times New Roman" w:cs="Verdana" w:ascii="Verdana" w:hAnsi="Verdana"/>
                <w:b/>
                <w:i/>
                <w:kern w:val="0"/>
                <w:sz w:val="18"/>
                <w:szCs w:val="18"/>
                <w:lang w:val="it-IT" w:eastAsia="it-IT" w:bidi="ar-SA"/>
              </w:rPr>
              <w:t xml:space="preserve">in riferimento a: </w:t>
            </w:r>
          </w:p>
          <w:p>
            <w:pPr>
              <w:pStyle w:val="Normal"/>
              <w:widowControl w:val="false"/>
              <w:numPr>
                <w:ilvl w:val="0"/>
                <w:numId w:val="8"/>
              </w:numPr>
              <w:suppressAutoHyphens w:val="true"/>
              <w:spacing w:lineRule="auto" w:line="240" w:before="0" w:after="0"/>
              <w:jc w:val="left"/>
              <w:rPr>
                <w:rFonts w:ascii="Verdana" w:hAnsi="Verdana" w:cs="Verdana"/>
                <w:b/>
                <w:b/>
                <w:i/>
                <w:i/>
                <w:sz w:val="18"/>
                <w:szCs w:val="18"/>
              </w:rPr>
            </w:pPr>
            <w:r>
              <w:rPr>
                <w:rFonts w:eastAsia="Times New Roman" w:cs="Verdana" w:ascii="Verdana" w:hAnsi="Verdana"/>
                <w:b/>
                <w:i/>
                <w:kern w:val="0"/>
                <w:sz w:val="18"/>
                <w:szCs w:val="18"/>
                <w:lang w:val="it-IT" w:eastAsia="it-IT" w:bidi="ar-SA"/>
              </w:rPr>
              <w:t>Indicazioni Nazionali per il Curricolo della Scuola dell’Infanzia e del Primo Ciclo di Istruzione del 2012;</w:t>
            </w:r>
          </w:p>
          <w:p>
            <w:pPr>
              <w:pStyle w:val="Normal"/>
              <w:widowControl w:val="false"/>
              <w:numPr>
                <w:ilvl w:val="0"/>
                <w:numId w:val="8"/>
              </w:numPr>
              <w:suppressAutoHyphens w:val="true"/>
              <w:spacing w:lineRule="auto" w:line="240" w:before="0" w:after="0"/>
              <w:jc w:val="left"/>
              <w:rPr>
                <w:rFonts w:ascii="Verdana" w:hAnsi="Verdana" w:cs="Verdana"/>
              </w:rPr>
            </w:pPr>
            <w:r>
              <w:rPr>
                <w:rFonts w:eastAsia="Times New Roman" w:cs="Verdana" w:ascii="Verdana" w:hAnsi="Verdana"/>
                <w:b/>
                <w:i/>
                <w:kern w:val="0"/>
                <w:sz w:val="18"/>
                <w:szCs w:val="18"/>
                <w:lang w:val="it-IT" w:eastAsia="it-IT" w:bidi="ar-SA"/>
              </w:rPr>
              <w:t>Certificazione delle competenze del 2015)</w:t>
            </w:r>
          </w:p>
          <w:p>
            <w:pPr>
              <w:pStyle w:val="Normal"/>
              <w:widowControl w:val="false"/>
              <w:suppressAutoHyphens w:val="true"/>
              <w:spacing w:lineRule="auto" w:line="240" w:before="120" w:after="120"/>
              <w:jc w:val="left"/>
              <w:rPr>
                <w:rFonts w:ascii="Verdana" w:hAnsi="Verdana" w:cs="Verdana"/>
              </w:rPr>
            </w:pPr>
            <w:r>
              <w:rPr>
                <w:rFonts w:cs="Verdana" w:ascii="Verdana" w:hAnsi="Verdana"/>
              </w:rPr>
            </w:r>
          </w:p>
        </w:tc>
        <w:tc>
          <w:tcPr>
            <w:tcW w:w="5668" w:type="dxa"/>
            <w:tcBorders/>
            <w:vAlign w:val="center"/>
          </w:tcPr>
          <w:p>
            <w:pPr>
              <w:pStyle w:val="Normal"/>
              <w:widowControl w:val="false"/>
              <w:suppressAutoHyphens w:val="true"/>
              <w:spacing w:lineRule="auto" w:line="240" w:before="120" w:after="120"/>
              <w:jc w:val="left"/>
              <w:rPr>
                <w:rFonts w:ascii="Verdana" w:hAnsi="Verdana" w:cs="Verdana"/>
              </w:rPr>
            </w:pPr>
            <w:r>
              <w:rPr>
                <w:rFonts w:eastAsia="Times New Roman" w:cs="Verdana" w:ascii="Verdana" w:hAnsi="Verdana"/>
                <w:kern w:val="0"/>
                <w:sz w:val="20"/>
                <w:szCs w:val="20"/>
                <w:lang w:val="it-IT" w:eastAsia="it-IT" w:bidi="ar-SA"/>
              </w:rPr>
              <w:t>Lo studente ha una padronanza della lingua italiana tale da consentirgli di comprendere enunciati e testi di una certa complessità, di esprimere le proprie idee, di adottare un registro linguistico appropriato alle diverse situazioni.</w:t>
            </w:r>
          </w:p>
          <w:p>
            <w:pPr>
              <w:pStyle w:val="Normal"/>
              <w:widowControl w:val="false"/>
              <w:suppressAutoHyphens w:val="true"/>
              <w:spacing w:lineRule="auto" w:line="240" w:before="120" w:after="120"/>
              <w:jc w:val="left"/>
              <w:rPr>
                <w:rFonts w:ascii="Verdana" w:hAnsi="Verdana" w:cs="Verdana"/>
              </w:rPr>
            </w:pPr>
            <w:r>
              <w:rPr>
                <w:rFonts w:eastAsia="Times New Roman" w:cs="Verdana" w:ascii="Verdana" w:hAnsi="Verdana"/>
                <w:kern w:val="0"/>
                <w:sz w:val="20"/>
                <w:szCs w:val="20"/>
                <w:lang w:val="it-IT" w:eastAsia="it-IT" w:bidi="ar-SA"/>
              </w:rPr>
              <w:t xml:space="preserve">Usa con consapevolezza le tecnologie in contesti comunicativi diversi per interagire con soggetti diversi . </w:t>
            </w:r>
          </w:p>
          <w:p>
            <w:pPr>
              <w:pStyle w:val="Normal"/>
              <w:widowControl w:val="false"/>
              <w:suppressAutoHyphens w:val="true"/>
              <w:spacing w:lineRule="auto" w:line="240" w:before="120" w:after="120"/>
              <w:jc w:val="left"/>
              <w:rPr>
                <w:rFonts w:ascii="Verdana" w:hAnsi="Verdana" w:cs="Verdana"/>
              </w:rPr>
            </w:pPr>
            <w:r>
              <w:rPr>
                <w:rFonts w:eastAsia="Times New Roman" w:cs="Verdana" w:ascii="Verdana" w:hAnsi="Verdana"/>
                <w:kern w:val="0"/>
                <w:sz w:val="20"/>
                <w:szCs w:val="20"/>
                <w:lang w:val="it-IT" w:eastAsia="it-IT" w:bidi="ar-SA"/>
              </w:rPr>
              <w:t xml:space="preserve">Ha consapevolezza delle proprie potenzialità e dei propri limiti. </w:t>
            </w:r>
          </w:p>
          <w:p>
            <w:pPr>
              <w:pStyle w:val="Normal"/>
              <w:widowControl w:val="false"/>
              <w:suppressAutoHyphens w:val="true"/>
              <w:spacing w:lineRule="auto" w:line="240" w:before="120" w:after="120"/>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Orienta le proprie scelte in modo consapevole, si impegna a portare a termine il lavoro  iniziato da solo o insieme ad altri.</w:t>
            </w:r>
          </w:p>
        </w:tc>
      </w:tr>
    </w:tbl>
    <w:p>
      <w:pPr>
        <w:pStyle w:val="NormalWeb"/>
        <w:spacing w:beforeAutospacing="0" w:before="227" w:after="227"/>
        <w:jc w:val="center"/>
        <w:rPr>
          <w:rFonts w:ascii="Verdana" w:hAnsi="Verdana"/>
          <w:b/>
          <w:b/>
          <w:bCs/>
        </w:rPr>
      </w:pPr>
      <w:r>
        <w:rPr>
          <w:rFonts w:ascii="Verdana" w:hAnsi="Verdana"/>
          <w:b/>
          <w:bCs/>
        </w:rPr>
      </w:r>
    </w:p>
    <w:tbl>
      <w:tblPr>
        <w:tblStyle w:val="Grigliatabella"/>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311"/>
        <w:gridCol w:w="5316"/>
      </w:tblGrid>
      <w:tr>
        <w:trPr/>
        <w:tc>
          <w:tcPr>
            <w:tcW w:w="4311" w:type="dxa"/>
            <w:tcBorders/>
          </w:tcPr>
          <w:p>
            <w:pPr>
              <w:pStyle w:val="Normal"/>
              <w:widowControl w:val="false"/>
              <w:suppressAutoHyphens w:val="true"/>
              <w:spacing w:lineRule="atLeast" w:line="100" w:before="0" w:after="0"/>
              <w:jc w:val="center"/>
              <w:rPr>
                <w:rFonts w:ascii="Verdana" w:hAnsi="Verdana" w:cs="Verdana"/>
                <w:b/>
                <w:b/>
                <w:shd w:fill="C0C0C0" w:val="clear"/>
              </w:rPr>
            </w:pPr>
            <w:r>
              <w:rPr>
                <w:rFonts w:eastAsia="Times New Roman" w:cs="Verdana" w:ascii="Verdana" w:hAnsi="Verdana"/>
                <w:b/>
                <w:kern w:val="0"/>
                <w:sz w:val="20"/>
                <w:szCs w:val="20"/>
                <w:highlight w:val="red"/>
                <w:shd w:fill="C0C0C0" w:val="clear"/>
                <w:lang w:val="it-IT" w:eastAsia="it-IT" w:bidi="ar-SA"/>
              </w:rPr>
              <w:t>ITALIANO:</w:t>
            </w:r>
            <w:r>
              <w:rPr>
                <w:rFonts w:eastAsia="Times New Roman" w:cs="Verdana" w:ascii="Verdana" w:hAnsi="Verdana"/>
                <w:b/>
                <w:kern w:val="0"/>
                <w:sz w:val="20"/>
                <w:szCs w:val="20"/>
                <w:lang w:val="it-IT" w:eastAsia="it-IT" w:bidi="ar-SA"/>
              </w:rPr>
              <w:t xml:space="preserve"> TRAGUARDI PER LO SVILUPPO DI COMPETENZA AL TERMINE  DELLA </w:t>
            </w:r>
            <w:r>
              <w:rPr>
                <w:rFonts w:eastAsia="Times New Roman" w:cs="Verdana" w:ascii="Verdana" w:hAnsi="Verdana"/>
                <w:b/>
                <w:kern w:val="0"/>
                <w:sz w:val="20"/>
                <w:szCs w:val="20"/>
                <w:highlight w:val="red"/>
                <w:shd w:fill="C0C0C0" w:val="clear"/>
                <w:lang w:val="it-IT" w:eastAsia="it-IT" w:bidi="ar-SA"/>
              </w:rPr>
              <w:t>PRIMARIA</w:t>
            </w:r>
          </w:p>
        </w:tc>
        <w:tc>
          <w:tcPr>
            <w:tcW w:w="5316" w:type="dxa"/>
            <w:tcBorders/>
          </w:tcPr>
          <w:p>
            <w:pPr>
              <w:pStyle w:val="Normal"/>
              <w:widowControl w:val="false"/>
              <w:suppressAutoHyphens w:val="true"/>
              <w:spacing w:lineRule="atLeast" w:line="100" w:before="0" w:after="0"/>
              <w:jc w:val="center"/>
              <w:rPr>
                <w:b/>
                <w:b/>
              </w:rPr>
            </w:pPr>
            <w:r>
              <w:rPr>
                <w:rFonts w:eastAsia="Times New Roman" w:cs="Verdana" w:ascii="Verdana" w:hAnsi="Verdana"/>
                <w:b/>
                <w:kern w:val="0"/>
                <w:sz w:val="20"/>
                <w:szCs w:val="20"/>
                <w:highlight w:val="red"/>
                <w:shd w:fill="C0C0C0" w:val="clear"/>
                <w:lang w:val="it-IT" w:eastAsia="it-IT" w:bidi="ar-SA"/>
              </w:rPr>
              <w:t>ITALIANO:</w:t>
            </w:r>
            <w:r>
              <w:rPr>
                <w:rFonts w:eastAsia="Times New Roman" w:cs="Verdana" w:ascii="Verdana" w:hAnsi="Verdana"/>
                <w:b/>
                <w:kern w:val="0"/>
                <w:sz w:val="20"/>
                <w:szCs w:val="20"/>
                <w:lang w:val="it-IT" w:eastAsia="it-IT" w:bidi="ar-SA"/>
              </w:rPr>
              <w:t xml:space="preserve">TRAGUARDI PER LO SVILUPPO DI COMPETENZA AL TERMINE  DEL </w:t>
            </w:r>
            <w:r>
              <w:rPr>
                <w:rFonts w:eastAsia="Times New Roman" w:cs="Verdana" w:ascii="Verdana" w:hAnsi="Verdana"/>
                <w:b/>
                <w:kern w:val="0"/>
                <w:sz w:val="20"/>
                <w:szCs w:val="20"/>
                <w:highlight w:val="red"/>
                <w:shd w:fill="C0C0C0" w:val="clear"/>
                <w:lang w:val="it-IT" w:eastAsia="it-IT" w:bidi="ar-SA"/>
              </w:rPr>
              <w:t>PRIMO CICLO DI ISTRUZIONE</w:t>
            </w:r>
            <w:r>
              <w:rPr>
                <w:rFonts w:eastAsia="Times New Roman" w:cs="Verdana" w:ascii="Verdana" w:hAnsi="Verdana"/>
                <w:b/>
                <w:kern w:val="0"/>
                <w:sz w:val="20"/>
                <w:szCs w:val="20"/>
                <w:lang w:val="it-IT" w:eastAsia="it-IT" w:bidi="ar-SA"/>
              </w:rPr>
              <w:t xml:space="preserve"> </w:t>
            </w:r>
            <w:r>
              <w:rPr>
                <w:rFonts w:eastAsia="Times New Roman" w:cs="Times New Roman" w:ascii="Times New Roman" w:hAnsi="Times New Roman"/>
                <w:b/>
                <w:kern w:val="0"/>
                <w:sz w:val="20"/>
                <w:szCs w:val="20"/>
                <w:lang w:val="it-IT" w:eastAsia="it-IT" w:bidi="ar-SA"/>
              </w:rPr>
              <w:t xml:space="preserve"> </w:t>
            </w:r>
          </w:p>
          <w:p>
            <w:pPr>
              <w:pStyle w:val="Normal"/>
              <w:widowControl w:val="false"/>
              <w:suppressAutoHyphens w:val="true"/>
              <w:spacing w:lineRule="atLeast" w:line="100" w:before="0" w:after="0"/>
              <w:jc w:val="center"/>
              <w:rPr>
                <w:rFonts w:eastAsia="Times New Roman"/>
                <w:kern w:val="0"/>
                <w:lang w:val="it-IT" w:eastAsia="it-IT" w:bidi="ar-SA"/>
              </w:rPr>
            </w:pPr>
            <w:r>
              <w:rPr>
                <w:rFonts w:eastAsia="Times New Roman" w:cs="Verdana" w:ascii="Verdana" w:hAnsi="Verdana"/>
                <w:kern w:val="0"/>
                <w:sz w:val="16"/>
                <w:szCs w:val="16"/>
                <w:lang w:val="it-IT" w:eastAsia="it-IT" w:bidi="ar-SA"/>
              </w:rPr>
              <w:t>(SECONDARIA PRIMO GRADO)</w:t>
            </w:r>
          </w:p>
        </w:tc>
      </w:tr>
      <w:tr>
        <w:trPr/>
        <w:tc>
          <w:tcPr>
            <w:tcW w:w="4311" w:type="dxa"/>
            <w:tcBorders/>
          </w:tcPr>
          <w:p>
            <w:pPr>
              <w:pStyle w:val="Paragrafoelenco3"/>
              <w:widowControl w:val="false"/>
              <w:numPr>
                <w:ilvl w:val="0"/>
                <w:numId w:val="3"/>
              </w:numPr>
              <w:tabs>
                <w:tab w:val="clear" w:pos="708"/>
                <w:tab w:val="left" w:pos="-340" w:leader="none"/>
              </w:tabs>
              <w:spacing w:lineRule="auto" w:line="240" w:before="40" w:after="40"/>
              <w:ind w:left="227" w:hanging="227"/>
              <w:jc w:val="left"/>
              <w:rPr>
                <w:rFonts w:ascii="Verdana" w:hAnsi="Verdana" w:cs="Verdana"/>
              </w:rPr>
            </w:pPr>
            <w:r>
              <w:rPr>
                <w:rFonts w:cs="Verdana" w:ascii="Verdana" w:hAnsi="Verdana"/>
                <w:kern w:val="0"/>
                <w:sz w:val="20"/>
                <w:szCs w:val="20"/>
                <w:lang w:val="it-IT" w:bidi="ar-SA"/>
              </w:rPr>
              <w:t>L'allievo partecipa a scambi comunicativi (conversazione, discussione di classe o di gruppo) con compagni e insegnanti rispettando il turno e formulando messaggi chiari e pertinenti, in un registro il più possibile adeguato alla situazione.</w:t>
            </w:r>
          </w:p>
          <w:p>
            <w:pPr>
              <w:pStyle w:val="Paragrafoelenco3"/>
              <w:widowControl w:val="false"/>
              <w:numPr>
                <w:ilvl w:val="0"/>
                <w:numId w:val="3"/>
              </w:numPr>
              <w:tabs>
                <w:tab w:val="clear" w:pos="708"/>
                <w:tab w:val="left" w:pos="-340" w:leader="none"/>
              </w:tabs>
              <w:spacing w:lineRule="auto" w:line="240" w:before="40" w:after="40"/>
              <w:ind w:left="227" w:hanging="227"/>
              <w:jc w:val="left"/>
              <w:rPr>
                <w:rFonts w:ascii="Verdana" w:hAnsi="Verdana" w:cs="Verdana"/>
              </w:rPr>
            </w:pPr>
            <w:r>
              <w:rPr>
                <w:rFonts w:cs="Verdana" w:ascii="Verdana" w:hAnsi="Verdana"/>
                <w:kern w:val="0"/>
                <w:sz w:val="20"/>
                <w:szCs w:val="20"/>
                <w:lang w:val="it-IT" w:bidi="ar-SA"/>
              </w:rPr>
              <w:t>Ascolta e comprende testi orali "diretti" o "trasmessi" dai media cogliendone il senso, le informazioni principali e lo scopo.</w:t>
            </w:r>
          </w:p>
          <w:p>
            <w:pPr>
              <w:pStyle w:val="Paragrafoelenco3"/>
              <w:widowControl w:val="false"/>
              <w:numPr>
                <w:ilvl w:val="0"/>
                <w:numId w:val="3"/>
              </w:numPr>
              <w:tabs>
                <w:tab w:val="clear" w:pos="708"/>
                <w:tab w:val="left" w:pos="-340" w:leader="none"/>
              </w:tabs>
              <w:spacing w:lineRule="auto" w:line="240" w:before="40" w:after="40"/>
              <w:ind w:left="227" w:hanging="227"/>
              <w:jc w:val="left"/>
              <w:rPr>
                <w:rFonts w:ascii="Verdana" w:hAnsi="Verdana" w:cs="Verdana"/>
              </w:rPr>
            </w:pPr>
            <w:r>
              <w:rPr>
                <w:rFonts w:cs="Verdana" w:ascii="Verdana" w:hAnsi="Verdana"/>
                <w:kern w:val="0"/>
                <w:sz w:val="20"/>
                <w:szCs w:val="20"/>
                <w:lang w:val="it-IT" w:bidi="ar-SA"/>
              </w:rPr>
              <w:t>Legge e comprende testi di vario tipo, continui e non continui, ne individua il senso globale e le informazioni principali, utilizzando strategie di lettura adeguate agli scopi.</w:t>
            </w:r>
          </w:p>
          <w:p>
            <w:pPr>
              <w:pStyle w:val="Paragrafoelenco3"/>
              <w:widowControl w:val="false"/>
              <w:numPr>
                <w:ilvl w:val="0"/>
                <w:numId w:val="3"/>
              </w:numPr>
              <w:tabs>
                <w:tab w:val="clear" w:pos="708"/>
                <w:tab w:val="left" w:pos="-340" w:leader="none"/>
              </w:tabs>
              <w:spacing w:lineRule="auto" w:line="240" w:before="40" w:after="40"/>
              <w:ind w:left="227" w:hanging="227"/>
              <w:jc w:val="left"/>
              <w:rPr>
                <w:rFonts w:ascii="Verdana" w:hAnsi="Verdana" w:cs="Verdana"/>
              </w:rPr>
            </w:pPr>
            <w:r>
              <w:rPr>
                <w:rFonts w:cs="Verdana" w:ascii="Verdana" w:hAnsi="Verdana"/>
                <w:kern w:val="0"/>
                <w:sz w:val="20"/>
                <w:szCs w:val="20"/>
                <w:lang w:val="it-IT" w:bidi="ar-SA"/>
              </w:rPr>
              <w:t>Utilizza abilità funzionali allo studio: individua nei testi scritti informazioni utili per l'apprendimento di un argomento dato e le mette in relazione; le sintetizza, in funzione anche dell'esposizione orale; acquisisce un primo nucleo di terminologia specifica.</w:t>
            </w:r>
          </w:p>
          <w:p>
            <w:pPr>
              <w:pStyle w:val="Paragrafoelenco3"/>
              <w:widowControl w:val="false"/>
              <w:numPr>
                <w:ilvl w:val="0"/>
                <w:numId w:val="3"/>
              </w:numPr>
              <w:tabs>
                <w:tab w:val="clear" w:pos="708"/>
                <w:tab w:val="left" w:pos="-340" w:leader="none"/>
              </w:tabs>
              <w:spacing w:lineRule="auto" w:line="240" w:before="40" w:after="40"/>
              <w:ind w:left="227" w:hanging="227"/>
              <w:jc w:val="left"/>
              <w:rPr>
                <w:rFonts w:ascii="Verdana" w:hAnsi="Verdana" w:cs="Verdana"/>
              </w:rPr>
            </w:pPr>
            <w:r>
              <w:rPr>
                <w:rFonts w:cs="Verdana" w:ascii="Verdana" w:hAnsi="Verdana"/>
                <w:kern w:val="0"/>
                <w:sz w:val="20"/>
                <w:szCs w:val="20"/>
                <w:lang w:val="it-IT" w:bidi="ar-SA"/>
              </w:rPr>
              <w:t>Legge testi di vario genere facenti parte della letteratura per l'infanzia, sia a voce alta sia in lettura silenziosa e autonoma e formula su di essi giudizi personali.</w:t>
            </w:r>
          </w:p>
          <w:p>
            <w:pPr>
              <w:pStyle w:val="Paragrafoelenco3"/>
              <w:widowControl w:val="false"/>
              <w:numPr>
                <w:ilvl w:val="0"/>
                <w:numId w:val="3"/>
              </w:numPr>
              <w:tabs>
                <w:tab w:val="clear" w:pos="708"/>
                <w:tab w:val="left" w:pos="-340" w:leader="none"/>
              </w:tabs>
              <w:spacing w:lineRule="auto" w:line="240" w:before="40" w:after="40"/>
              <w:ind w:left="227" w:hanging="227"/>
              <w:jc w:val="left"/>
              <w:rPr>
                <w:rFonts w:ascii="Verdana" w:hAnsi="Verdana" w:cs="Verdana"/>
              </w:rPr>
            </w:pPr>
            <w:r>
              <w:rPr>
                <w:rFonts w:cs="Verdana" w:ascii="Verdana" w:hAnsi="Verdana"/>
                <w:kern w:val="0"/>
                <w:sz w:val="20"/>
                <w:szCs w:val="20"/>
                <w:lang w:val="it-IT" w:bidi="ar-SA"/>
              </w:rPr>
              <w:t>Scrive testi corretti ortograficamente, chiari e coerenti, legati all'esperienza e alle diverse occasioni di scrittura che la scuola offre; rielabora testi parafrasandoli, completandoli, trasformandoli.</w:t>
            </w:r>
          </w:p>
          <w:p>
            <w:pPr>
              <w:pStyle w:val="Paragrafoelenco3"/>
              <w:widowControl w:val="false"/>
              <w:numPr>
                <w:ilvl w:val="0"/>
                <w:numId w:val="3"/>
              </w:numPr>
              <w:tabs>
                <w:tab w:val="clear" w:pos="708"/>
                <w:tab w:val="left" w:pos="-340" w:leader="none"/>
              </w:tabs>
              <w:spacing w:lineRule="auto" w:line="240" w:before="40" w:after="40"/>
              <w:ind w:left="227" w:hanging="227"/>
              <w:jc w:val="left"/>
              <w:rPr>
                <w:rFonts w:ascii="Verdana" w:hAnsi="Verdana" w:cs="Verdana"/>
              </w:rPr>
            </w:pPr>
            <w:r>
              <w:rPr>
                <w:rFonts w:cs="Verdana" w:ascii="Verdana" w:hAnsi="Verdana"/>
                <w:kern w:val="0"/>
                <w:sz w:val="20"/>
                <w:szCs w:val="20"/>
                <w:lang w:val="it-IT" w:bidi="ar-SA"/>
              </w:rPr>
              <w:t>Capisce e utilizza nell'uso orale e scritto i vocaboli fondamentali e quelli di alto uso; capisce e utilizza i più frequenti termini specifici legati alle discipline di studio.</w:t>
            </w:r>
          </w:p>
          <w:p>
            <w:pPr>
              <w:pStyle w:val="Paragrafoelenco3"/>
              <w:widowControl w:val="false"/>
              <w:numPr>
                <w:ilvl w:val="0"/>
                <w:numId w:val="3"/>
              </w:numPr>
              <w:tabs>
                <w:tab w:val="clear" w:pos="708"/>
                <w:tab w:val="left" w:pos="-340" w:leader="none"/>
              </w:tabs>
              <w:spacing w:lineRule="auto" w:line="240" w:before="40" w:after="40"/>
              <w:ind w:left="227" w:hanging="227"/>
              <w:jc w:val="left"/>
              <w:rPr>
                <w:rFonts w:ascii="Verdana" w:hAnsi="Verdana" w:cs="Verdana"/>
              </w:rPr>
            </w:pPr>
            <w:r>
              <w:rPr>
                <w:rFonts w:cs="Verdana" w:ascii="Verdana" w:hAnsi="Verdana"/>
                <w:kern w:val="0"/>
                <w:sz w:val="20"/>
                <w:szCs w:val="20"/>
                <w:lang w:val="it-IT" w:bidi="ar-SA"/>
              </w:rPr>
              <w:t>Riflette sui testi propri e altrui per cogliere regolarità morfosintattiche e caratteristiche del lessico; riconosce che le diverse scelte linguistiche sono correlate alla varietà di situazioni comunicative.</w:t>
            </w:r>
          </w:p>
          <w:p>
            <w:pPr>
              <w:pStyle w:val="Paragrafoelenco3"/>
              <w:widowControl w:val="false"/>
              <w:numPr>
                <w:ilvl w:val="0"/>
                <w:numId w:val="3"/>
              </w:numPr>
              <w:tabs>
                <w:tab w:val="clear" w:pos="708"/>
                <w:tab w:val="left" w:pos="-340" w:leader="none"/>
              </w:tabs>
              <w:spacing w:lineRule="auto" w:line="240" w:before="40" w:after="40"/>
              <w:ind w:left="227" w:hanging="227"/>
              <w:jc w:val="left"/>
              <w:rPr>
                <w:rFonts w:ascii="Verdana" w:hAnsi="Verdana" w:cs="Verdana"/>
              </w:rPr>
            </w:pPr>
            <w:r>
              <w:rPr>
                <w:rFonts w:cs="Verdana" w:ascii="Verdana" w:hAnsi="Verdana"/>
                <w:kern w:val="0"/>
                <w:sz w:val="20"/>
                <w:szCs w:val="20"/>
                <w:lang w:val="it-IT" w:bidi="ar-SA"/>
              </w:rPr>
              <w:t>È consapevole che nella comunicazione sono usate varietà diverse di lingua e lingue differenti (plurilinguismo).</w:t>
            </w:r>
          </w:p>
          <w:p>
            <w:pPr>
              <w:pStyle w:val="Paragrafoelenco3"/>
              <w:widowControl w:val="false"/>
              <w:numPr>
                <w:ilvl w:val="0"/>
                <w:numId w:val="3"/>
              </w:numPr>
              <w:tabs>
                <w:tab w:val="clear" w:pos="708"/>
                <w:tab w:val="left" w:pos="-340" w:leader="none"/>
              </w:tabs>
              <w:spacing w:lineRule="auto" w:line="240" w:before="40" w:after="40"/>
              <w:ind w:left="227" w:hanging="227"/>
              <w:jc w:val="left"/>
              <w:rPr>
                <w:rFonts w:ascii="Verdana" w:hAnsi="Verdana" w:cs="Verdana"/>
              </w:rPr>
            </w:pPr>
            <w:r>
              <w:rPr>
                <w:rFonts w:cs="Verdana" w:ascii="Verdana" w:hAnsi="Verdana"/>
                <w:kern w:val="0"/>
                <w:sz w:val="20"/>
                <w:szCs w:val="20"/>
                <w:lang w:val="it-IT" w:bidi="ar-SA"/>
              </w:rPr>
              <w:t>Padroneggia e applica in situazioni diverse le conoscenze fondamentali relative all’organizzazione logico-sintattica della frase semplice, alle parti del discorso (o categorie lessicali) e ai principali connettivi.</w:t>
            </w:r>
          </w:p>
        </w:tc>
        <w:tc>
          <w:tcPr>
            <w:tcW w:w="5316" w:type="dxa"/>
            <w:tcBorders/>
          </w:tcPr>
          <w:p>
            <w:pPr>
              <w:pStyle w:val="Paragrafoelenco3"/>
              <w:widowControl w:val="false"/>
              <w:numPr>
                <w:ilvl w:val="0"/>
                <w:numId w:val="3"/>
              </w:numPr>
              <w:tabs>
                <w:tab w:val="clear" w:pos="708"/>
                <w:tab w:val="left" w:pos="-340" w:leader="none"/>
              </w:tabs>
              <w:spacing w:lineRule="auto" w:line="240" w:before="40" w:after="40"/>
              <w:ind w:left="227" w:hanging="227"/>
              <w:jc w:val="left"/>
              <w:rPr>
                <w:rFonts w:ascii="Verdana" w:hAnsi="Verdana" w:cs="Verdana"/>
              </w:rPr>
            </w:pPr>
            <w:r>
              <w:rPr>
                <w:rFonts w:cs="Verdana" w:ascii="Verdana" w:hAnsi="Verdana"/>
                <w:kern w:val="0"/>
                <w:sz w:val="20"/>
                <w:szCs w:val="20"/>
                <w:lang w:val="it-IT" w:bidi="ar-SA"/>
              </w:rPr>
              <w:t>L'allievo interagisce in modo efficace in diverse situazioni comunicative, attraverso modalità dialogiche sempre rispettose delle idee degli altri; con ciò matura la consapevolezza che il dialogo, oltre a essere uno strumento comunicativo, ha anche un grande valore civile e lo utilizza per apprendere informazioni ed elaborare opinioni su problemi riguardanti vari ambiti culturali e sociali.</w:t>
            </w:r>
          </w:p>
          <w:p>
            <w:pPr>
              <w:pStyle w:val="Paragrafoelenco3"/>
              <w:widowControl w:val="false"/>
              <w:numPr>
                <w:ilvl w:val="0"/>
                <w:numId w:val="3"/>
              </w:numPr>
              <w:tabs>
                <w:tab w:val="clear" w:pos="708"/>
                <w:tab w:val="left" w:pos="-340" w:leader="none"/>
              </w:tabs>
              <w:spacing w:lineRule="auto" w:line="240" w:before="40" w:after="40"/>
              <w:ind w:left="227" w:hanging="227"/>
              <w:jc w:val="left"/>
              <w:rPr>
                <w:rFonts w:ascii="Verdana" w:hAnsi="Verdana" w:cs="Verdana"/>
              </w:rPr>
            </w:pPr>
            <w:r>
              <w:rPr>
                <w:rFonts w:cs="Verdana" w:ascii="Verdana" w:hAnsi="Verdana"/>
                <w:kern w:val="0"/>
                <w:sz w:val="20"/>
                <w:szCs w:val="20"/>
                <w:lang w:val="it-IT" w:bidi="ar-SA"/>
              </w:rPr>
              <w:t>Usa la comunicazione orale per collaborare con gli altri, ad esempio nella realizzazione di giochi o prodotti, nell’elaborazione di progetti e nella formulazione di giudizi su problemi riguardanti vari ambiti culturali e sociali.</w:t>
            </w:r>
          </w:p>
          <w:p>
            <w:pPr>
              <w:pStyle w:val="Paragrafoelenco3"/>
              <w:widowControl w:val="false"/>
              <w:numPr>
                <w:ilvl w:val="0"/>
                <w:numId w:val="3"/>
              </w:numPr>
              <w:tabs>
                <w:tab w:val="clear" w:pos="708"/>
                <w:tab w:val="left" w:pos="-340" w:leader="none"/>
              </w:tabs>
              <w:spacing w:lineRule="auto" w:line="240" w:before="40" w:after="40"/>
              <w:ind w:left="227" w:hanging="227"/>
              <w:jc w:val="left"/>
              <w:rPr>
                <w:rFonts w:ascii="Verdana" w:hAnsi="Verdana" w:cs="Verdana"/>
              </w:rPr>
            </w:pPr>
            <w:r>
              <w:rPr>
                <w:rFonts w:cs="Verdana" w:ascii="Verdana" w:hAnsi="Verdana"/>
                <w:kern w:val="0"/>
                <w:sz w:val="20"/>
                <w:szCs w:val="20"/>
                <w:lang w:val="it-IT" w:bidi="ar-SA"/>
              </w:rPr>
              <w:t>Ascolta e comprende testi di vario tipo "diretti" e "trasmessi" dai media, riconoscendone la fonte, il tema, le informazioni e la loro gerarchia, l'intenzione dell'emittente.</w:t>
            </w:r>
          </w:p>
          <w:p>
            <w:pPr>
              <w:pStyle w:val="Paragrafoelenco3"/>
              <w:widowControl w:val="false"/>
              <w:numPr>
                <w:ilvl w:val="0"/>
                <w:numId w:val="3"/>
              </w:numPr>
              <w:tabs>
                <w:tab w:val="clear" w:pos="708"/>
                <w:tab w:val="left" w:pos="-340" w:leader="none"/>
              </w:tabs>
              <w:spacing w:lineRule="auto" w:line="240" w:before="40" w:after="40"/>
              <w:ind w:left="227" w:hanging="227"/>
              <w:jc w:val="left"/>
              <w:rPr>
                <w:rFonts w:ascii="Verdana" w:hAnsi="Verdana" w:cs="Verdana"/>
              </w:rPr>
            </w:pPr>
            <w:r>
              <w:rPr>
                <w:rFonts w:cs="Verdana" w:ascii="Verdana" w:hAnsi="Verdana"/>
                <w:kern w:val="0"/>
                <w:sz w:val="20"/>
                <w:szCs w:val="20"/>
                <w:lang w:val="it-IT" w:bidi="ar-SA"/>
              </w:rPr>
              <w:t>Espone oralmente all'insegnante e ai compagni argomenti di studio e di ricerca, anche avvalendosi di supporti specifici(schemi, mappe, presentazioni al computer, ecc.).</w:t>
            </w:r>
          </w:p>
          <w:p>
            <w:pPr>
              <w:pStyle w:val="Paragrafoelenco3"/>
              <w:widowControl w:val="false"/>
              <w:numPr>
                <w:ilvl w:val="0"/>
                <w:numId w:val="3"/>
              </w:numPr>
              <w:tabs>
                <w:tab w:val="clear" w:pos="708"/>
                <w:tab w:val="left" w:pos="-340" w:leader="none"/>
              </w:tabs>
              <w:spacing w:lineRule="auto" w:line="240" w:before="40" w:after="40"/>
              <w:ind w:left="227" w:hanging="227"/>
              <w:jc w:val="left"/>
              <w:rPr>
                <w:rFonts w:ascii="Verdana" w:hAnsi="Verdana" w:cs="Verdana"/>
              </w:rPr>
            </w:pPr>
            <w:r>
              <w:rPr>
                <w:rFonts w:cs="Verdana" w:ascii="Verdana" w:hAnsi="Verdana"/>
                <w:kern w:val="0"/>
                <w:sz w:val="20"/>
                <w:szCs w:val="20"/>
                <w:lang w:val="it-IT" w:bidi="ar-SA"/>
              </w:rPr>
              <w:t>Usa manuali delle discipline o testi divulgativi (continui, non continui e misti) nelle attività di studio personali e collaborative, per ricercare, raccogliere e rielaborare dati, informazioni e concetti; costruisce sulla base di quanto letto testi o presentazioni con l’utilizzo di strumenti tradizionali e informatici.</w:t>
            </w:r>
          </w:p>
          <w:p>
            <w:pPr>
              <w:pStyle w:val="Paragrafoelenco3"/>
              <w:widowControl w:val="false"/>
              <w:numPr>
                <w:ilvl w:val="0"/>
                <w:numId w:val="3"/>
              </w:numPr>
              <w:tabs>
                <w:tab w:val="clear" w:pos="708"/>
                <w:tab w:val="left" w:pos="-340" w:leader="none"/>
              </w:tabs>
              <w:spacing w:lineRule="auto" w:line="240" w:before="40" w:after="40"/>
              <w:ind w:left="227" w:hanging="227"/>
              <w:jc w:val="left"/>
              <w:rPr>
                <w:rFonts w:ascii="Verdana" w:hAnsi="Verdana" w:cs="Verdana"/>
              </w:rPr>
            </w:pPr>
            <w:r>
              <w:rPr>
                <w:rFonts w:cs="Verdana" w:ascii="Verdana" w:hAnsi="Verdana"/>
                <w:kern w:val="0"/>
                <w:sz w:val="20"/>
                <w:szCs w:val="20"/>
                <w:lang w:val="it-IT" w:bidi="ar-SA"/>
              </w:rPr>
              <w:t>Legge testi letterari di vario tipo (narrativi, poetici, teatrali) e comincia a costruirne un'interpretazione, collaborando con compagni e insegnanti.</w:t>
            </w:r>
          </w:p>
          <w:p>
            <w:pPr>
              <w:pStyle w:val="Paragrafoelenco3"/>
              <w:widowControl w:val="false"/>
              <w:numPr>
                <w:ilvl w:val="0"/>
                <w:numId w:val="3"/>
              </w:numPr>
              <w:tabs>
                <w:tab w:val="clear" w:pos="708"/>
                <w:tab w:val="left" w:pos="-340" w:leader="none"/>
              </w:tabs>
              <w:spacing w:lineRule="auto" w:line="240" w:before="40" w:after="40"/>
              <w:ind w:left="227" w:hanging="227"/>
              <w:jc w:val="left"/>
              <w:rPr>
                <w:rFonts w:ascii="Verdana" w:hAnsi="Verdana" w:cs="Verdana"/>
              </w:rPr>
            </w:pPr>
            <w:r>
              <w:rPr>
                <w:rFonts w:cs="Verdana" w:ascii="Verdana" w:hAnsi="Verdana"/>
                <w:kern w:val="0"/>
                <w:sz w:val="20"/>
                <w:szCs w:val="20"/>
                <w:lang w:val="it-IT" w:bidi="ar-SA"/>
              </w:rPr>
              <w:t>Scrive correttamente testi di tipo diverso (narrativo, descrittivo, espositivo, regolativo, argomentativo) adeguati a situazione, argomento, scopo, destinatario.</w:t>
            </w:r>
          </w:p>
          <w:p>
            <w:pPr>
              <w:pStyle w:val="Paragrafoelenco3"/>
              <w:widowControl w:val="false"/>
              <w:numPr>
                <w:ilvl w:val="0"/>
                <w:numId w:val="3"/>
              </w:numPr>
              <w:tabs>
                <w:tab w:val="clear" w:pos="708"/>
                <w:tab w:val="left" w:pos="-340" w:leader="none"/>
              </w:tabs>
              <w:spacing w:lineRule="auto" w:line="240" w:before="40" w:after="40"/>
              <w:ind w:left="227" w:hanging="227"/>
              <w:jc w:val="left"/>
              <w:rPr>
                <w:rFonts w:ascii="Verdana" w:hAnsi="Verdana" w:cs="Verdana"/>
              </w:rPr>
            </w:pPr>
            <w:r>
              <w:rPr>
                <w:rFonts w:cs="Verdana" w:ascii="Verdana" w:hAnsi="Verdana"/>
                <w:kern w:val="0"/>
                <w:sz w:val="20"/>
                <w:szCs w:val="20"/>
                <w:lang w:val="it-IT" w:bidi="ar-SA"/>
              </w:rPr>
              <w:t>Produce testi multimediali, utilizzando in modo efficace l’accostamento dei linguaggi verbali con quelli iconici e sonori.</w:t>
            </w:r>
          </w:p>
          <w:p>
            <w:pPr>
              <w:pStyle w:val="Paragrafoelenco3"/>
              <w:widowControl w:val="false"/>
              <w:numPr>
                <w:ilvl w:val="0"/>
                <w:numId w:val="3"/>
              </w:numPr>
              <w:tabs>
                <w:tab w:val="clear" w:pos="708"/>
                <w:tab w:val="left" w:pos="-340" w:leader="none"/>
              </w:tabs>
              <w:spacing w:lineRule="auto" w:line="240" w:before="40" w:after="40"/>
              <w:ind w:left="227" w:hanging="227"/>
              <w:jc w:val="left"/>
              <w:rPr>
                <w:rFonts w:ascii="Verdana" w:hAnsi="Verdana" w:cs="Verdana"/>
              </w:rPr>
            </w:pPr>
            <w:r>
              <w:rPr>
                <w:rFonts w:cs="Verdana" w:ascii="Verdana" w:hAnsi="Verdana"/>
                <w:kern w:val="0"/>
                <w:sz w:val="20"/>
                <w:szCs w:val="20"/>
                <w:lang w:val="it-IT" w:bidi="ar-SA"/>
              </w:rPr>
              <w:t>Comprende e usa in modo appropriato le parole del vocabolario di base (fondamentale; di alto uso; di alta disponibilità).</w:t>
            </w:r>
          </w:p>
          <w:p>
            <w:pPr>
              <w:pStyle w:val="Paragrafoelenco3"/>
              <w:widowControl w:val="false"/>
              <w:numPr>
                <w:ilvl w:val="0"/>
                <w:numId w:val="3"/>
              </w:numPr>
              <w:tabs>
                <w:tab w:val="clear" w:pos="708"/>
                <w:tab w:val="left" w:pos="-340" w:leader="none"/>
              </w:tabs>
              <w:spacing w:lineRule="auto" w:line="240" w:before="40" w:after="40"/>
              <w:ind w:left="227" w:hanging="227"/>
              <w:jc w:val="left"/>
              <w:rPr>
                <w:rFonts w:ascii="Verdana" w:hAnsi="Verdana" w:cs="Verdana"/>
              </w:rPr>
            </w:pPr>
            <w:r>
              <w:rPr>
                <w:rFonts w:cs="Verdana" w:ascii="Verdana" w:hAnsi="Verdana"/>
                <w:kern w:val="0"/>
                <w:sz w:val="20"/>
                <w:szCs w:val="20"/>
                <w:lang w:val="it-IT" w:bidi="ar-SA"/>
              </w:rPr>
              <w:t>Riconosce e usa termini specialistici in base ai campi di discorso.</w:t>
            </w:r>
          </w:p>
          <w:p>
            <w:pPr>
              <w:pStyle w:val="Paragrafoelenco3"/>
              <w:widowControl w:val="false"/>
              <w:numPr>
                <w:ilvl w:val="0"/>
                <w:numId w:val="3"/>
              </w:numPr>
              <w:tabs>
                <w:tab w:val="clear" w:pos="708"/>
                <w:tab w:val="left" w:pos="-340" w:leader="none"/>
              </w:tabs>
              <w:spacing w:lineRule="auto" w:line="240" w:before="40" w:after="40"/>
              <w:ind w:left="227" w:hanging="227"/>
              <w:jc w:val="left"/>
              <w:rPr>
                <w:rFonts w:ascii="Verdana" w:hAnsi="Verdana" w:cs="Verdana"/>
              </w:rPr>
            </w:pPr>
            <w:r>
              <w:rPr>
                <w:rFonts w:cs="Verdana" w:ascii="Verdana" w:hAnsi="Verdana"/>
                <w:kern w:val="0"/>
                <w:sz w:val="20"/>
                <w:szCs w:val="20"/>
                <w:lang w:val="it-IT" w:bidi="ar-SA"/>
              </w:rPr>
              <w:t>Adatta opportunamente i registri informale e formale in base alla situazione comunicativa e agli interlocutori, realizzando scelte lessicali adeguate.</w:t>
            </w:r>
          </w:p>
          <w:p>
            <w:pPr>
              <w:pStyle w:val="Paragrafoelenco3"/>
              <w:widowControl w:val="false"/>
              <w:numPr>
                <w:ilvl w:val="0"/>
                <w:numId w:val="3"/>
              </w:numPr>
              <w:tabs>
                <w:tab w:val="clear" w:pos="708"/>
                <w:tab w:val="left" w:pos="-340" w:leader="none"/>
              </w:tabs>
              <w:spacing w:lineRule="auto" w:line="240" w:before="40" w:after="40"/>
              <w:ind w:left="227" w:hanging="227"/>
              <w:jc w:val="left"/>
              <w:rPr>
                <w:rFonts w:ascii="Verdana" w:hAnsi="Verdana" w:cs="Verdana"/>
              </w:rPr>
            </w:pPr>
            <w:r>
              <w:rPr>
                <w:rFonts w:cs="Verdana" w:ascii="Verdana" w:hAnsi="Verdana"/>
                <w:kern w:val="0"/>
                <w:sz w:val="20"/>
                <w:szCs w:val="20"/>
                <w:lang w:val="it-IT" w:bidi="ar-SA"/>
              </w:rPr>
              <w:t>Riconosce il rapporto tra varietà linguistiche/lingue diverse (plurilinguismo) e il loro uso nello spazio geografico, sociale e comunicativo.</w:t>
            </w:r>
          </w:p>
          <w:p>
            <w:pPr>
              <w:pStyle w:val="Paragrafoelenco3"/>
              <w:widowControl w:val="false"/>
              <w:numPr>
                <w:ilvl w:val="0"/>
                <w:numId w:val="3"/>
              </w:numPr>
              <w:tabs>
                <w:tab w:val="clear" w:pos="708"/>
                <w:tab w:val="left" w:pos="-340" w:leader="none"/>
              </w:tabs>
              <w:spacing w:lineRule="auto" w:line="240" w:before="40" w:after="40"/>
              <w:ind w:left="227" w:hanging="227"/>
              <w:jc w:val="left"/>
              <w:rPr>
                <w:kern w:val="0"/>
                <w:sz w:val="20"/>
                <w:szCs w:val="20"/>
                <w:lang w:val="it-IT" w:bidi="ar-SA"/>
              </w:rPr>
            </w:pPr>
            <w:r>
              <w:rPr>
                <w:rFonts w:cs="Verdana" w:ascii="Verdana" w:hAnsi="Verdana"/>
                <w:kern w:val="0"/>
                <w:sz w:val="20"/>
                <w:szCs w:val="20"/>
                <w:lang w:val="it-IT" w:bidi="ar-SA"/>
              </w:rPr>
              <w:t>Padroneggia e applica in situazioni diverse le conoscenze fondamentali relative al lessico, alla morfologia, all’organizzazione logico-sintattica della frase semplice e complessa, ai connettivi testuali; utilizza le conoscenze metalinguistiche per comprendere con maggior precisione i significati dei testi e per correggere i propri scritti.</w:t>
            </w:r>
          </w:p>
        </w:tc>
      </w:tr>
    </w:tbl>
    <w:p>
      <w:pPr>
        <w:pStyle w:val="NormalWeb"/>
        <w:spacing w:beforeAutospacing="0" w:before="227" w:after="227"/>
        <w:jc w:val="center"/>
        <w:rPr>
          <w:rFonts w:ascii="Verdana" w:hAnsi="Verdana"/>
          <w:b/>
          <w:b/>
          <w:bCs/>
        </w:rPr>
      </w:pPr>
      <w:r>
        <w:rPr>
          <w:rFonts w:ascii="Verdana" w:hAnsi="Verdana"/>
          <w:b/>
          <w:bCs/>
        </w:rPr>
      </w:r>
    </w:p>
    <w:tbl>
      <w:tblPr>
        <w:tblStyle w:val="Grigliatabella"/>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755"/>
        <w:gridCol w:w="4872"/>
      </w:tblGrid>
      <w:tr>
        <w:trPr/>
        <w:tc>
          <w:tcPr>
            <w:tcW w:w="9627" w:type="dxa"/>
            <w:gridSpan w:val="2"/>
            <w:tcBorders/>
          </w:tcPr>
          <w:p>
            <w:pPr>
              <w:pStyle w:val="NormalWeb"/>
              <w:widowControl w:val="false"/>
              <w:suppressAutoHyphens w:val="true"/>
              <w:spacing w:beforeAutospacing="0" w:before="227" w:after="227"/>
              <w:jc w:val="center"/>
              <w:rPr>
                <w:rFonts w:ascii="Verdana" w:hAnsi="Verdana"/>
                <w:b/>
                <w:b/>
                <w:bCs/>
              </w:rPr>
            </w:pPr>
            <w:r>
              <w:rPr>
                <w:rFonts w:ascii="Verdana" w:hAnsi="Verdana"/>
                <w:b/>
                <w:bCs/>
                <w:kern w:val="0"/>
                <w:lang w:val="it-IT" w:bidi="ar-SA"/>
              </w:rPr>
              <w:t>ASCOLTO E PARLATO</w:t>
            </w:r>
          </w:p>
        </w:tc>
      </w:tr>
      <w:tr>
        <w:trPr/>
        <w:tc>
          <w:tcPr>
            <w:tcW w:w="4755" w:type="dxa"/>
            <w:tcBorders/>
          </w:tcPr>
          <w:p>
            <w:pPr>
              <w:pStyle w:val="Normal"/>
              <w:widowControl w:val="false"/>
              <w:suppressAutoHyphens w:val="true"/>
              <w:spacing w:lineRule="atLeast" w:line="100" w:before="0" w:after="0"/>
              <w:jc w:val="center"/>
              <w:rPr>
                <w:b/>
                <w:b/>
              </w:rPr>
            </w:pPr>
            <w:r>
              <w:rPr>
                <w:rFonts w:eastAsia="Times New Roman" w:cs="Times New Roman" w:ascii="Times New Roman" w:hAnsi="Times New Roman"/>
                <w:b/>
                <w:kern w:val="0"/>
                <w:sz w:val="20"/>
                <w:szCs w:val="20"/>
                <w:highlight w:val="red"/>
                <w:shd w:fill="808080" w:val="clear"/>
                <w:lang w:val="it-IT" w:eastAsia="it-IT" w:bidi="ar-SA"/>
              </w:rPr>
              <w:t>ITALIANO:</w:t>
            </w:r>
            <w:r>
              <w:rPr>
                <w:rFonts w:eastAsia="Times New Roman" w:cs="Times New Roman" w:ascii="Times New Roman" w:hAnsi="Times New Roman"/>
                <w:b/>
                <w:kern w:val="0"/>
                <w:sz w:val="20"/>
                <w:szCs w:val="20"/>
                <w:lang w:val="it-IT" w:eastAsia="it-IT" w:bidi="ar-SA"/>
              </w:rPr>
              <w:t xml:space="preserve"> OBIETTIVI  DI APPRENDIMENTO</w:t>
            </w:r>
          </w:p>
          <w:p>
            <w:pPr>
              <w:pStyle w:val="Normal"/>
              <w:widowControl w:val="false"/>
              <w:suppressAutoHyphens w:val="true"/>
              <w:spacing w:lineRule="atLeast" w:line="100" w:before="0" w:after="0"/>
              <w:jc w:val="center"/>
              <w:rPr>
                <w:b/>
                <w:b/>
                <w:shd w:fill="808080" w:val="clear"/>
              </w:rPr>
            </w:pPr>
            <w:r>
              <w:rPr>
                <w:rFonts w:eastAsia="Times New Roman" w:cs="Times New Roman" w:ascii="Times New Roman" w:hAnsi="Times New Roman"/>
                <w:b/>
                <w:kern w:val="0"/>
                <w:sz w:val="20"/>
                <w:szCs w:val="20"/>
                <w:lang w:val="it-IT" w:eastAsia="it-IT" w:bidi="ar-SA"/>
              </w:rPr>
              <w:t xml:space="preserve">AL TERMINE DELLA </w:t>
            </w:r>
            <w:r>
              <w:rPr>
                <w:rFonts w:eastAsia="Times New Roman" w:cs="Times New Roman" w:ascii="Times New Roman" w:hAnsi="Times New Roman"/>
                <w:b/>
                <w:kern w:val="0"/>
                <w:sz w:val="20"/>
                <w:szCs w:val="20"/>
                <w:highlight w:val="red"/>
                <w:shd w:fill="C0C0C0" w:val="clear"/>
                <w:lang w:val="it-IT" w:eastAsia="it-IT" w:bidi="ar-SA"/>
              </w:rPr>
              <w:t>SCUOLA PRIMARIA</w:t>
            </w:r>
          </w:p>
        </w:tc>
        <w:tc>
          <w:tcPr>
            <w:tcW w:w="4872" w:type="dxa"/>
            <w:tcBorders/>
          </w:tcPr>
          <w:p>
            <w:pPr>
              <w:pStyle w:val="Normal"/>
              <w:widowControl w:val="false"/>
              <w:suppressAutoHyphens w:val="true"/>
              <w:spacing w:lineRule="atLeast" w:line="100" w:before="0" w:after="0"/>
              <w:jc w:val="center"/>
              <w:rPr>
                <w:b/>
                <w:b/>
              </w:rPr>
            </w:pPr>
            <w:r>
              <w:rPr>
                <w:rFonts w:eastAsia="Times New Roman" w:cs="Times New Roman" w:ascii="Times New Roman" w:hAnsi="Times New Roman"/>
                <w:b/>
                <w:kern w:val="0"/>
                <w:sz w:val="20"/>
                <w:szCs w:val="20"/>
                <w:highlight w:val="red"/>
                <w:shd w:fill="808080" w:val="clear"/>
                <w:lang w:val="it-IT" w:eastAsia="it-IT" w:bidi="ar-SA"/>
              </w:rPr>
              <w:t>ITALIANO:</w:t>
            </w:r>
            <w:r>
              <w:rPr>
                <w:rFonts w:eastAsia="Times New Roman" w:cs="Times New Roman" w:ascii="Times New Roman" w:hAnsi="Times New Roman"/>
                <w:b/>
                <w:kern w:val="0"/>
                <w:sz w:val="20"/>
                <w:szCs w:val="20"/>
                <w:lang w:val="it-IT" w:eastAsia="it-IT" w:bidi="ar-SA"/>
              </w:rPr>
              <w:t xml:space="preserve"> OBIETTIVI DI APPRENDIMENTO</w:t>
            </w:r>
          </w:p>
          <w:p>
            <w:pPr>
              <w:pStyle w:val="Normal"/>
              <w:widowControl w:val="false"/>
              <w:suppressAutoHyphens w:val="true"/>
              <w:spacing w:lineRule="atLeast" w:line="100" w:before="0" w:after="0"/>
              <w:jc w:val="center"/>
              <w:rPr>
                <w:rFonts w:eastAsia="Times New Roman"/>
                <w:kern w:val="0"/>
                <w:lang w:val="it-IT" w:eastAsia="it-IT" w:bidi="ar-SA"/>
              </w:rPr>
            </w:pPr>
            <w:r>
              <w:rPr>
                <w:rFonts w:eastAsia="Times New Roman" w:cs="Times New Roman" w:ascii="Times New Roman" w:hAnsi="Times New Roman"/>
                <w:b/>
                <w:kern w:val="0"/>
                <w:sz w:val="20"/>
                <w:szCs w:val="20"/>
                <w:lang w:val="it-IT" w:eastAsia="it-IT" w:bidi="ar-SA"/>
              </w:rPr>
              <w:t xml:space="preserve">AL TERMINE DEL </w:t>
            </w:r>
            <w:r>
              <w:rPr>
                <w:rFonts w:eastAsia="Times New Roman" w:cs="Times New Roman" w:ascii="Times New Roman" w:hAnsi="Times New Roman"/>
                <w:b/>
                <w:kern w:val="0"/>
                <w:sz w:val="20"/>
                <w:szCs w:val="20"/>
                <w:highlight w:val="red"/>
                <w:shd w:fill="C0C0C0" w:val="clear"/>
                <w:lang w:val="it-IT" w:eastAsia="it-IT" w:bidi="ar-SA"/>
              </w:rPr>
              <w:t>PRIMO CICLO DI ISTRUZIONE</w:t>
            </w:r>
            <w:r>
              <w:rPr>
                <w:rFonts w:eastAsia="Times New Roman" w:cs="Times New Roman" w:ascii="Times New Roman" w:hAnsi="Times New Roman"/>
                <w:b/>
                <w:kern w:val="0"/>
                <w:sz w:val="20"/>
                <w:szCs w:val="20"/>
                <w:lang w:val="it-IT" w:eastAsia="it-IT" w:bidi="ar-SA"/>
              </w:rPr>
              <w:t xml:space="preserve">  </w:t>
            </w:r>
            <w:r>
              <w:rPr>
                <w:rFonts w:eastAsia="Times New Roman" w:cs="Verdana" w:ascii="Verdana" w:hAnsi="Verdana"/>
                <w:kern w:val="0"/>
                <w:sz w:val="16"/>
                <w:szCs w:val="16"/>
                <w:lang w:val="it-IT" w:eastAsia="it-IT" w:bidi="ar-SA"/>
              </w:rPr>
              <w:t>(SECONDARIA PRIMO GRADO)</w:t>
            </w:r>
          </w:p>
        </w:tc>
      </w:tr>
      <w:tr>
        <w:trPr/>
        <w:tc>
          <w:tcPr>
            <w:tcW w:w="4755" w:type="dxa"/>
            <w:tcBorders/>
            <w:vAlign w:val="center"/>
          </w:tcPr>
          <w:p>
            <w:pPr>
              <w:pStyle w:val="Normal"/>
              <w:widowControl w:val="false"/>
              <w:numPr>
                <w:ilvl w:val="0"/>
                <w:numId w:val="4"/>
              </w:numPr>
              <w:tabs>
                <w:tab w:val="clear" w:pos="708"/>
                <w:tab w:val="left" w:pos="0" w:leader="none"/>
                <w:tab w:val="left" w:pos="720" w:leader="none"/>
              </w:tabs>
              <w:suppressAutoHyphens w:val="true"/>
              <w:spacing w:lineRule="auto" w:line="240" w:before="40" w:after="40"/>
              <w:ind w:left="714" w:hanging="357"/>
              <w:jc w:val="left"/>
              <w:rPr>
                <w:rFonts w:ascii="Verdana" w:hAnsi="Verdana" w:cs="Verdana"/>
              </w:rPr>
            </w:pPr>
            <w:r>
              <w:rPr>
                <w:rFonts w:eastAsia="Times New Roman" w:cs="Verdana" w:ascii="Verdana" w:hAnsi="Verdana"/>
                <w:kern w:val="0"/>
                <w:sz w:val="20"/>
                <w:szCs w:val="20"/>
                <w:lang w:val="it-IT" w:eastAsia="it-IT" w:bidi="ar-SA"/>
              </w:rPr>
              <w:t>Ascoltare e comprendere il tema e le informazioni essenziali di un’esposizione (diretta o trasmessa)</w:t>
            </w:r>
          </w:p>
          <w:p>
            <w:pPr>
              <w:pStyle w:val="Normal"/>
              <w:widowControl w:val="false"/>
              <w:numPr>
                <w:ilvl w:val="0"/>
                <w:numId w:val="4"/>
              </w:numPr>
              <w:tabs>
                <w:tab w:val="clear" w:pos="708"/>
                <w:tab w:val="left" w:pos="0" w:leader="none"/>
                <w:tab w:val="left" w:pos="720" w:leader="none"/>
              </w:tabs>
              <w:suppressAutoHyphens w:val="true"/>
              <w:spacing w:lineRule="auto" w:line="240" w:before="40" w:after="40"/>
              <w:ind w:left="714" w:hanging="357"/>
              <w:jc w:val="left"/>
              <w:rPr>
                <w:rFonts w:ascii="Verdana" w:hAnsi="Verdana" w:cs="Verdana"/>
              </w:rPr>
            </w:pPr>
            <w:r>
              <w:rPr>
                <w:rFonts w:eastAsia="Times New Roman" w:cs="Verdana" w:ascii="Verdana" w:hAnsi="Verdana"/>
                <w:kern w:val="0"/>
                <w:sz w:val="20"/>
                <w:szCs w:val="20"/>
                <w:lang w:val="it-IT" w:eastAsia="it-IT" w:bidi="ar-SA"/>
              </w:rPr>
              <w:t>Ascoltare e comprendere lo scopo e l’argomento di messaggi trasmessi dai media (annunci, bollettini,…)</w:t>
            </w:r>
          </w:p>
        </w:tc>
        <w:tc>
          <w:tcPr>
            <w:tcW w:w="4872" w:type="dxa"/>
            <w:tcBorders/>
            <w:vAlign w:val="center"/>
          </w:tcPr>
          <w:p>
            <w:pPr>
              <w:pStyle w:val="Normal"/>
              <w:widowControl w:val="false"/>
              <w:numPr>
                <w:ilvl w:val="0"/>
                <w:numId w:val="4"/>
              </w:numPr>
              <w:tabs>
                <w:tab w:val="clear" w:pos="708"/>
                <w:tab w:val="left" w:pos="0" w:leader="none"/>
                <w:tab w:val="left" w:pos="720" w:leader="none"/>
              </w:tabs>
              <w:suppressAutoHyphens w:val="true"/>
              <w:spacing w:lineRule="auto" w:line="240" w:before="40" w:after="40"/>
              <w:ind w:left="714" w:hanging="357"/>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Ascoltare e comprendere il significato di testi orali “diretti” o “trasmessi” dai media, riconoscendone la fonte, il tema, le informazioni e la loro gerarchia, le intenzioni del mittente.</w:t>
            </w:r>
          </w:p>
        </w:tc>
      </w:tr>
      <w:tr>
        <w:trPr/>
        <w:tc>
          <w:tcPr>
            <w:tcW w:w="4755" w:type="dxa"/>
            <w:tcBorders/>
            <w:vAlign w:val="center"/>
          </w:tcPr>
          <w:p>
            <w:pPr>
              <w:pStyle w:val="Normal"/>
              <w:widowControl w:val="false"/>
              <w:numPr>
                <w:ilvl w:val="0"/>
                <w:numId w:val="4"/>
              </w:numPr>
              <w:tabs>
                <w:tab w:val="clear" w:pos="708"/>
                <w:tab w:val="left" w:pos="0" w:leader="none"/>
                <w:tab w:val="left" w:pos="720" w:leader="none"/>
              </w:tabs>
              <w:suppressAutoHyphens w:val="true"/>
              <w:spacing w:lineRule="auto" w:line="240" w:before="40" w:after="40"/>
              <w:ind w:left="720" w:hanging="360"/>
              <w:jc w:val="left"/>
              <w:rPr>
                <w:rFonts w:ascii="Verdana" w:hAnsi="Verdana" w:cs="Verdana"/>
              </w:rPr>
            </w:pPr>
            <w:r>
              <w:rPr>
                <w:rFonts w:eastAsia="Times New Roman" w:cs="Verdana" w:ascii="Verdana" w:hAnsi="Verdana"/>
                <w:kern w:val="0"/>
                <w:sz w:val="20"/>
                <w:szCs w:val="20"/>
                <w:lang w:val="it-IT" w:eastAsia="it-IT" w:bidi="ar-SA"/>
              </w:rPr>
              <w:t xml:space="preserve">Mettere in atto in modo autonomo le strategie di ascolto imparate </w:t>
            </w:r>
          </w:p>
          <w:p>
            <w:pPr>
              <w:pStyle w:val="Normal"/>
              <w:widowControl w:val="false"/>
              <w:numPr>
                <w:ilvl w:val="0"/>
                <w:numId w:val="4"/>
              </w:numPr>
              <w:tabs>
                <w:tab w:val="clear" w:pos="708"/>
                <w:tab w:val="left" w:pos="0" w:leader="none"/>
                <w:tab w:val="left" w:pos="720" w:leader="none"/>
              </w:tabs>
              <w:suppressAutoHyphens w:val="true"/>
              <w:spacing w:lineRule="auto" w:line="240" w:before="40" w:after="40"/>
              <w:ind w:left="720" w:hanging="360"/>
              <w:jc w:val="left"/>
              <w:rPr>
                <w:rFonts w:ascii="Verdana" w:hAnsi="Verdana" w:cs="Verdana"/>
              </w:rPr>
            </w:pPr>
            <w:r>
              <w:rPr>
                <w:rFonts w:eastAsia="Times New Roman" w:cs="Verdana" w:ascii="Verdana" w:hAnsi="Verdana"/>
                <w:kern w:val="0"/>
                <w:sz w:val="20"/>
                <w:szCs w:val="20"/>
                <w:lang w:val="it-IT" w:eastAsia="it-IT" w:bidi="ar-SA"/>
              </w:rPr>
              <w:t>Durante e dopo l’ascolto, formulare domande precise e pertinenti di spiegazione e di approfondimento</w:t>
            </w:r>
          </w:p>
        </w:tc>
        <w:tc>
          <w:tcPr>
            <w:tcW w:w="4872" w:type="dxa"/>
            <w:tcBorders/>
            <w:vAlign w:val="center"/>
          </w:tcPr>
          <w:p>
            <w:pPr>
              <w:pStyle w:val="Normal"/>
              <w:widowControl w:val="false"/>
              <w:numPr>
                <w:ilvl w:val="0"/>
                <w:numId w:val="4"/>
              </w:numPr>
              <w:tabs>
                <w:tab w:val="clear" w:pos="708"/>
                <w:tab w:val="left" w:pos="0" w:leader="none"/>
                <w:tab w:val="left" w:pos="720" w:leader="none"/>
              </w:tabs>
              <w:suppressAutoHyphens w:val="true"/>
              <w:spacing w:lineRule="auto" w:line="240" w:before="40" w:after="40"/>
              <w:ind w:left="720" w:hanging="360"/>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Mettere in atto strategie differenziate di ascolto (adattamento alla fonte: media, docente, compagni...)</w:t>
            </w:r>
          </w:p>
        </w:tc>
      </w:tr>
      <w:tr>
        <w:trPr/>
        <w:tc>
          <w:tcPr>
            <w:tcW w:w="4755" w:type="dxa"/>
            <w:tcBorders/>
            <w:vAlign w:val="center"/>
          </w:tcPr>
          <w:p>
            <w:pPr>
              <w:pStyle w:val="Normal"/>
              <w:widowControl w:val="false"/>
              <w:numPr>
                <w:ilvl w:val="0"/>
                <w:numId w:val="4"/>
              </w:numPr>
              <w:tabs>
                <w:tab w:val="clear" w:pos="708"/>
                <w:tab w:val="left" w:pos="0" w:leader="none"/>
                <w:tab w:val="left" w:pos="720" w:leader="none"/>
              </w:tabs>
              <w:suppressAutoHyphens w:val="true"/>
              <w:spacing w:lineRule="auto" w:line="240" w:before="40" w:after="40"/>
              <w:ind w:left="720" w:hanging="360"/>
              <w:jc w:val="left"/>
              <w:rPr>
                <w:rFonts w:ascii="Verdana" w:hAnsi="Verdana" w:cs="Verdana"/>
              </w:rPr>
            </w:pPr>
            <w:r>
              <w:rPr>
                <w:rFonts w:eastAsia="Times New Roman" w:cs="Verdana" w:ascii="Verdana" w:hAnsi="Verdana"/>
                <w:kern w:val="0"/>
                <w:sz w:val="20"/>
                <w:szCs w:val="20"/>
                <w:lang w:val="it-IT" w:eastAsia="it-IT" w:bidi="ar-SA"/>
              </w:rPr>
              <w:t>Ascoltare e comprendere consegne e istruzioni relative ad attività scolastiche ed extra-scolastiche</w:t>
            </w:r>
          </w:p>
        </w:tc>
        <w:tc>
          <w:tcPr>
            <w:tcW w:w="4872" w:type="dxa"/>
            <w:tcBorders/>
            <w:vAlign w:val="center"/>
          </w:tcPr>
          <w:p>
            <w:pPr>
              <w:pStyle w:val="Normal"/>
              <w:widowControl w:val="false"/>
              <w:numPr>
                <w:ilvl w:val="0"/>
                <w:numId w:val="4"/>
              </w:numPr>
              <w:tabs>
                <w:tab w:val="clear" w:pos="708"/>
                <w:tab w:val="left" w:pos="0" w:leader="none"/>
                <w:tab w:val="left" w:pos="720" w:leader="none"/>
              </w:tabs>
              <w:suppressAutoHyphens w:val="true"/>
              <w:spacing w:lineRule="auto" w:line="240" w:before="40" w:after="40"/>
              <w:ind w:left="720" w:hanging="360"/>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Ascoltare testi applicando tecniche di supporto alla comprensione durante l’ascolto (prendere appunti) e dopo l’ascolto (rielaborare gli appunti presi).</w:t>
            </w:r>
          </w:p>
        </w:tc>
      </w:tr>
      <w:tr>
        <w:trPr/>
        <w:tc>
          <w:tcPr>
            <w:tcW w:w="4755" w:type="dxa"/>
            <w:tcBorders/>
            <w:vAlign w:val="center"/>
          </w:tcPr>
          <w:p>
            <w:pPr>
              <w:pStyle w:val="Normal"/>
              <w:widowControl w:val="false"/>
              <w:numPr>
                <w:ilvl w:val="0"/>
                <w:numId w:val="4"/>
              </w:numPr>
              <w:tabs>
                <w:tab w:val="clear" w:pos="708"/>
                <w:tab w:val="left" w:pos="0" w:leader="none"/>
                <w:tab w:val="left" w:pos="720" w:leader="none"/>
              </w:tabs>
              <w:suppressAutoHyphens w:val="true"/>
              <w:spacing w:lineRule="auto" w:line="240" w:before="40" w:after="40"/>
              <w:ind w:left="720" w:hanging="360"/>
              <w:jc w:val="left"/>
              <w:rPr>
                <w:rFonts w:ascii="Verdana" w:hAnsi="Verdana" w:cs="Verdana"/>
              </w:rPr>
            </w:pPr>
            <w:r>
              <w:rPr>
                <w:rFonts w:eastAsia="Times New Roman" w:cs="Verdana" w:ascii="Verdana" w:hAnsi="Verdana"/>
                <w:kern w:val="0"/>
                <w:sz w:val="20"/>
                <w:szCs w:val="20"/>
                <w:lang w:val="it-IT" w:eastAsia="it-IT" w:bidi="ar-SA"/>
              </w:rPr>
              <w:t>-------------------------------------------------------------------</w:t>
            </w:r>
          </w:p>
        </w:tc>
        <w:tc>
          <w:tcPr>
            <w:tcW w:w="4872" w:type="dxa"/>
            <w:tcBorders/>
            <w:vAlign w:val="center"/>
          </w:tcPr>
          <w:p>
            <w:pPr>
              <w:pStyle w:val="Normal"/>
              <w:widowControl w:val="false"/>
              <w:numPr>
                <w:ilvl w:val="0"/>
                <w:numId w:val="4"/>
              </w:numPr>
              <w:tabs>
                <w:tab w:val="clear" w:pos="708"/>
                <w:tab w:val="left" w:pos="0" w:leader="none"/>
                <w:tab w:val="left" w:pos="720" w:leader="none"/>
              </w:tabs>
              <w:suppressAutoHyphens w:val="true"/>
              <w:spacing w:lineRule="auto" w:line="240" w:before="40" w:after="40"/>
              <w:ind w:left="720" w:hanging="360"/>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Riconoscere, all’ascolto, alcuni elementi ritmici e sonori del testo poetico.</w:t>
            </w:r>
          </w:p>
        </w:tc>
      </w:tr>
      <w:tr>
        <w:trPr/>
        <w:tc>
          <w:tcPr>
            <w:tcW w:w="4755" w:type="dxa"/>
            <w:tcBorders/>
            <w:vAlign w:val="center"/>
          </w:tcPr>
          <w:p>
            <w:pPr>
              <w:pStyle w:val="Normal"/>
              <w:widowControl w:val="false"/>
              <w:numPr>
                <w:ilvl w:val="0"/>
                <w:numId w:val="4"/>
              </w:numPr>
              <w:tabs>
                <w:tab w:val="clear" w:pos="708"/>
                <w:tab w:val="left" w:pos="0" w:leader="none"/>
                <w:tab w:val="left" w:pos="720" w:leader="none"/>
              </w:tabs>
              <w:suppressAutoHyphens w:val="true"/>
              <w:spacing w:lineRule="auto" w:line="240" w:before="40" w:after="40"/>
              <w:ind w:left="720" w:hanging="360"/>
              <w:jc w:val="left"/>
              <w:rPr>
                <w:rFonts w:ascii="Verdana" w:hAnsi="Verdana" w:cs="Verdana"/>
              </w:rPr>
            </w:pPr>
            <w:r>
              <w:rPr>
                <w:rFonts w:eastAsia="Times New Roman" w:cs="Verdana" w:ascii="Verdana" w:hAnsi="Verdana"/>
                <w:kern w:val="0"/>
                <w:sz w:val="20"/>
                <w:szCs w:val="20"/>
                <w:lang w:val="it-IT" w:eastAsia="it-IT" w:bidi="ar-SA"/>
              </w:rPr>
              <w:t>Interagire in modo collaborativo in una conversazione, in un dialogo su argomenti di esperienza diretta,  formulando domande, dando risposte, fornendo spiegazioni ed esempi.</w:t>
            </w:r>
          </w:p>
        </w:tc>
        <w:tc>
          <w:tcPr>
            <w:tcW w:w="4872" w:type="dxa"/>
            <w:tcBorders/>
            <w:vAlign w:val="center"/>
          </w:tcPr>
          <w:p>
            <w:pPr>
              <w:pStyle w:val="Normal"/>
              <w:widowControl w:val="false"/>
              <w:numPr>
                <w:ilvl w:val="0"/>
                <w:numId w:val="4"/>
              </w:numPr>
              <w:tabs>
                <w:tab w:val="clear" w:pos="708"/>
                <w:tab w:val="left" w:pos="0" w:leader="none"/>
                <w:tab w:val="left" w:pos="720" w:leader="none"/>
              </w:tabs>
              <w:suppressAutoHyphens w:val="true"/>
              <w:spacing w:lineRule="auto" w:line="240" w:before="40" w:after="40"/>
              <w:ind w:left="720" w:hanging="360"/>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Intervenire in una conversazione o in una discussione, di classe o di gruppo, con pertinenza e coerenza, rispettando turni e tempi di parola e fornendo un contributo personale.</w:t>
            </w:r>
          </w:p>
        </w:tc>
      </w:tr>
      <w:tr>
        <w:trPr/>
        <w:tc>
          <w:tcPr>
            <w:tcW w:w="4755" w:type="dxa"/>
            <w:tcBorders/>
            <w:vAlign w:val="center"/>
          </w:tcPr>
          <w:p>
            <w:pPr>
              <w:pStyle w:val="Normal"/>
              <w:widowControl w:val="false"/>
              <w:numPr>
                <w:ilvl w:val="0"/>
                <w:numId w:val="4"/>
              </w:numPr>
              <w:tabs>
                <w:tab w:val="clear" w:pos="708"/>
                <w:tab w:val="left" w:pos="0" w:leader="none"/>
                <w:tab w:val="left" w:pos="720" w:leader="none"/>
              </w:tabs>
              <w:suppressAutoHyphens w:val="true"/>
              <w:spacing w:lineRule="auto" w:line="240" w:before="40" w:after="40"/>
              <w:ind w:left="720" w:hanging="360"/>
              <w:jc w:val="left"/>
              <w:rPr>
                <w:rFonts w:ascii="Verdana" w:hAnsi="Verdana" w:cs="Verdana"/>
              </w:rPr>
            </w:pPr>
            <w:r>
              <w:rPr>
                <w:rFonts w:eastAsia="Times New Roman" w:cs="Verdana" w:ascii="Verdana" w:hAnsi="Verdana"/>
                <w:kern w:val="0"/>
                <w:sz w:val="20"/>
                <w:szCs w:val="20"/>
                <w:lang w:val="it-IT" w:eastAsia="it-IT" w:bidi="ar-SA"/>
              </w:rPr>
              <w:t>Raccontare esperienze personali o storie inventate, organizzando il racconto in modo chiaro, rispettando l’ordine cronologico e logico e inserendo gli opportuni elementi descrittivi e informativi.</w:t>
            </w:r>
          </w:p>
        </w:tc>
        <w:tc>
          <w:tcPr>
            <w:tcW w:w="4872" w:type="dxa"/>
            <w:tcBorders/>
            <w:vAlign w:val="center"/>
          </w:tcPr>
          <w:p>
            <w:pPr>
              <w:pStyle w:val="Normal"/>
              <w:widowControl w:val="false"/>
              <w:numPr>
                <w:ilvl w:val="0"/>
                <w:numId w:val="4"/>
              </w:numPr>
              <w:tabs>
                <w:tab w:val="clear" w:pos="708"/>
                <w:tab w:val="left" w:pos="0" w:leader="none"/>
                <w:tab w:val="left" w:pos="720" w:leader="none"/>
              </w:tabs>
              <w:suppressAutoHyphens w:val="true"/>
              <w:spacing w:lineRule="auto" w:line="240" w:before="40" w:after="40"/>
              <w:ind w:left="720" w:hanging="360"/>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w:t>
            </w:r>
          </w:p>
        </w:tc>
      </w:tr>
      <w:tr>
        <w:trPr/>
        <w:tc>
          <w:tcPr>
            <w:tcW w:w="4755" w:type="dxa"/>
            <w:tcBorders/>
            <w:vAlign w:val="center"/>
          </w:tcPr>
          <w:p>
            <w:pPr>
              <w:pStyle w:val="Normal"/>
              <w:widowControl w:val="false"/>
              <w:numPr>
                <w:ilvl w:val="0"/>
                <w:numId w:val="4"/>
              </w:numPr>
              <w:tabs>
                <w:tab w:val="clear" w:pos="708"/>
                <w:tab w:val="left" w:pos="0" w:leader="none"/>
                <w:tab w:val="left" w:pos="720" w:leader="none"/>
              </w:tabs>
              <w:suppressAutoHyphens w:val="true"/>
              <w:spacing w:lineRule="auto" w:line="240" w:before="40" w:after="40"/>
              <w:ind w:left="720" w:hanging="360"/>
              <w:jc w:val="left"/>
              <w:rPr>
                <w:rFonts w:ascii="Verdana" w:hAnsi="Verdana" w:cs="Verdana"/>
              </w:rPr>
            </w:pPr>
            <w:r>
              <w:rPr>
                <w:rFonts w:eastAsia="Times New Roman" w:cs="Verdana" w:ascii="Verdana" w:hAnsi="Verdana"/>
                <w:kern w:val="0"/>
                <w:sz w:val="20"/>
                <w:szCs w:val="20"/>
                <w:lang w:val="it-IT" w:eastAsia="it-IT" w:bidi="ar-SA"/>
              </w:rPr>
              <w:t xml:space="preserve">Organizzare un semplice discorso orale su un tema affrontato in classe con un breve intervento preparato in precedenza. </w:t>
            </w:r>
          </w:p>
          <w:p>
            <w:pPr>
              <w:pStyle w:val="Normal"/>
              <w:widowControl w:val="false"/>
              <w:numPr>
                <w:ilvl w:val="0"/>
                <w:numId w:val="4"/>
              </w:numPr>
              <w:tabs>
                <w:tab w:val="clear" w:pos="708"/>
                <w:tab w:val="left" w:pos="0" w:leader="none"/>
                <w:tab w:val="left" w:pos="720" w:leader="none"/>
              </w:tabs>
              <w:suppressAutoHyphens w:val="true"/>
              <w:spacing w:lineRule="auto" w:line="240" w:before="40" w:after="40"/>
              <w:ind w:left="720" w:hanging="360"/>
              <w:jc w:val="left"/>
              <w:rPr>
                <w:rFonts w:ascii="Verdana" w:hAnsi="Verdana" w:cs="Verdana"/>
              </w:rPr>
            </w:pPr>
            <w:r>
              <w:rPr>
                <w:rFonts w:eastAsia="Times New Roman" w:cs="Verdana" w:ascii="Verdana" w:hAnsi="Verdana"/>
                <w:kern w:val="0"/>
                <w:sz w:val="20"/>
                <w:szCs w:val="20"/>
                <w:lang w:val="it-IT" w:eastAsia="it-IT" w:bidi="ar-SA"/>
              </w:rPr>
              <w:t>Organizzare un’esposizione su un argomento di studio utilizzando una scaletta data.</w:t>
            </w:r>
          </w:p>
        </w:tc>
        <w:tc>
          <w:tcPr>
            <w:tcW w:w="4872" w:type="dxa"/>
            <w:tcBorders/>
            <w:vAlign w:val="center"/>
          </w:tcPr>
          <w:p>
            <w:pPr>
              <w:pStyle w:val="Normal"/>
              <w:widowControl w:val="false"/>
              <w:numPr>
                <w:ilvl w:val="0"/>
                <w:numId w:val="4"/>
              </w:numPr>
              <w:tabs>
                <w:tab w:val="clear" w:pos="708"/>
                <w:tab w:val="left" w:pos="0" w:leader="none"/>
                <w:tab w:val="left" w:pos="720" w:leader="none"/>
              </w:tabs>
              <w:suppressAutoHyphens w:val="true"/>
              <w:spacing w:lineRule="auto" w:line="240" w:before="40" w:after="40"/>
              <w:ind w:left="720" w:hanging="360"/>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Riferire oralmente un argomento di studio e di attualità esplicitando lo scopo e presentando in modo chiaro l’argomento, precisando fonti e servendosi eventualmente di materiali di supporto (carte, grafici, tabelle).</w:t>
            </w:r>
          </w:p>
        </w:tc>
      </w:tr>
      <w:tr>
        <w:trPr/>
        <w:tc>
          <w:tcPr>
            <w:tcW w:w="4755" w:type="dxa"/>
            <w:tcBorders/>
            <w:vAlign w:val="center"/>
          </w:tcPr>
          <w:p>
            <w:pPr>
              <w:pStyle w:val="Normal"/>
              <w:widowControl w:val="false"/>
              <w:numPr>
                <w:ilvl w:val="0"/>
                <w:numId w:val="4"/>
              </w:numPr>
              <w:tabs>
                <w:tab w:val="clear" w:pos="708"/>
                <w:tab w:val="left" w:pos="0" w:leader="none"/>
                <w:tab w:val="left" w:pos="720" w:leader="none"/>
              </w:tabs>
              <w:suppressAutoHyphens w:val="true"/>
              <w:spacing w:lineRule="auto" w:line="240" w:before="40" w:after="40"/>
              <w:ind w:left="720" w:hanging="360"/>
              <w:jc w:val="left"/>
              <w:rPr>
                <w:rFonts w:ascii="Verdana" w:hAnsi="Verdana" w:cs="Verdana"/>
              </w:rPr>
            </w:pPr>
            <w:r>
              <w:rPr>
                <w:rFonts w:eastAsia="Times New Roman" w:cs="Verdana" w:ascii="Verdana" w:hAnsi="Verdana"/>
                <w:kern w:val="0"/>
                <w:sz w:val="20"/>
                <w:szCs w:val="20"/>
                <w:lang w:val="it-IT" w:eastAsia="it-IT" w:bidi="ar-SA"/>
              </w:rPr>
              <w:t>Cogliere in una discussione le posizioni espresse dai compagni ed esprimere in modo chiaro e pertinente la propria opinione su un argomento.</w:t>
            </w:r>
          </w:p>
        </w:tc>
        <w:tc>
          <w:tcPr>
            <w:tcW w:w="4872" w:type="dxa"/>
            <w:tcBorders/>
            <w:vAlign w:val="center"/>
          </w:tcPr>
          <w:p>
            <w:pPr>
              <w:pStyle w:val="Normal"/>
              <w:widowControl w:val="false"/>
              <w:numPr>
                <w:ilvl w:val="0"/>
                <w:numId w:val="4"/>
              </w:numPr>
              <w:tabs>
                <w:tab w:val="clear" w:pos="708"/>
                <w:tab w:val="left" w:pos="0" w:leader="none"/>
                <w:tab w:val="left" w:pos="720" w:leader="none"/>
              </w:tabs>
              <w:suppressAutoHyphens w:val="true"/>
              <w:spacing w:lineRule="auto" w:line="240" w:before="40" w:after="40"/>
              <w:ind w:left="720" w:hanging="360"/>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Argomentare la propria tesi su un tema affrontato nello studio e nel dialogo in classe con dati pertinenti e motivazioni valide.</w:t>
            </w:r>
          </w:p>
        </w:tc>
      </w:tr>
    </w:tbl>
    <w:p>
      <w:pPr>
        <w:pStyle w:val="NormalWeb"/>
        <w:spacing w:beforeAutospacing="0" w:before="227" w:after="227"/>
        <w:jc w:val="center"/>
        <w:rPr>
          <w:rFonts w:ascii="Verdana" w:hAnsi="Verdana"/>
          <w:b/>
          <w:b/>
          <w:bCs/>
        </w:rPr>
      </w:pPr>
      <w:r>
        <w:rPr>
          <w:rFonts w:ascii="Verdana" w:hAnsi="Verdana"/>
          <w:b/>
          <w:bCs/>
        </w:rPr>
      </w:r>
    </w:p>
    <w:tbl>
      <w:tblPr>
        <w:tblStyle w:val="Grigliatabella"/>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773"/>
        <w:gridCol w:w="4854"/>
      </w:tblGrid>
      <w:tr>
        <w:trPr/>
        <w:tc>
          <w:tcPr>
            <w:tcW w:w="9627" w:type="dxa"/>
            <w:gridSpan w:val="2"/>
            <w:tcBorders/>
          </w:tcPr>
          <w:p>
            <w:pPr>
              <w:pStyle w:val="Normal"/>
              <w:widowControl w:val="false"/>
              <w:suppressAutoHyphens w:val="true"/>
              <w:spacing w:lineRule="atLeast" w:line="100" w:before="0" w:after="0"/>
              <w:jc w:val="center"/>
              <w:rPr>
                <w:sz w:val="24"/>
                <w:szCs w:val="24"/>
              </w:rPr>
            </w:pPr>
            <w:r>
              <w:rPr>
                <w:rFonts w:eastAsia="Times New Roman" w:cs="Times New Roman" w:ascii="Verdana" w:hAnsi="Verdana"/>
                <w:b/>
                <w:bCs/>
                <w:kern w:val="0"/>
                <w:sz w:val="24"/>
                <w:szCs w:val="24"/>
                <w:lang w:val="it-IT" w:eastAsia="it-IT" w:bidi="ar-SA"/>
              </w:rPr>
              <w:t xml:space="preserve">LETTURA </w:t>
            </w:r>
          </w:p>
        </w:tc>
      </w:tr>
      <w:tr>
        <w:trPr/>
        <w:tc>
          <w:tcPr>
            <w:tcW w:w="4773" w:type="dxa"/>
            <w:tcBorders/>
          </w:tcPr>
          <w:p>
            <w:pPr>
              <w:pStyle w:val="Normal"/>
              <w:widowControl w:val="false"/>
              <w:suppressAutoHyphens w:val="true"/>
              <w:spacing w:lineRule="atLeast" w:line="100" w:before="0" w:after="0"/>
              <w:jc w:val="center"/>
              <w:rPr>
                <w:b/>
                <w:b/>
              </w:rPr>
            </w:pPr>
            <w:r>
              <w:rPr>
                <w:rFonts w:eastAsia="Times New Roman" w:cs="Times New Roman" w:ascii="Times New Roman" w:hAnsi="Times New Roman"/>
                <w:b/>
                <w:kern w:val="0"/>
                <w:sz w:val="20"/>
                <w:szCs w:val="20"/>
                <w:highlight w:val="red"/>
                <w:shd w:fill="808080" w:val="clear"/>
                <w:lang w:val="it-IT" w:eastAsia="it-IT" w:bidi="ar-SA"/>
              </w:rPr>
              <w:t>ITALIANO:</w:t>
            </w:r>
            <w:r>
              <w:rPr>
                <w:rFonts w:eastAsia="Times New Roman" w:cs="Times New Roman" w:ascii="Times New Roman" w:hAnsi="Times New Roman"/>
                <w:b/>
                <w:kern w:val="0"/>
                <w:sz w:val="20"/>
                <w:szCs w:val="20"/>
                <w:lang w:val="it-IT" w:eastAsia="it-IT" w:bidi="ar-SA"/>
              </w:rPr>
              <w:t xml:space="preserve"> OBIETTIVI  DI APPRENDIMENTO</w:t>
            </w:r>
          </w:p>
          <w:p>
            <w:pPr>
              <w:pStyle w:val="Normal"/>
              <w:widowControl w:val="false"/>
              <w:suppressAutoHyphens w:val="true"/>
              <w:spacing w:lineRule="atLeast" w:line="100" w:before="0" w:after="0"/>
              <w:jc w:val="center"/>
              <w:rPr>
                <w:b/>
                <w:b/>
                <w:shd w:fill="808080" w:val="clear"/>
              </w:rPr>
            </w:pPr>
            <w:r>
              <w:rPr>
                <w:rFonts w:eastAsia="Times New Roman" w:cs="Times New Roman" w:ascii="Times New Roman" w:hAnsi="Times New Roman"/>
                <w:b/>
                <w:kern w:val="0"/>
                <w:sz w:val="20"/>
                <w:szCs w:val="20"/>
                <w:lang w:val="it-IT" w:eastAsia="it-IT" w:bidi="ar-SA"/>
              </w:rPr>
              <w:t xml:space="preserve">AL TERMINE DELLA </w:t>
            </w:r>
            <w:r>
              <w:rPr>
                <w:rFonts w:eastAsia="Times New Roman" w:cs="Times New Roman" w:ascii="Times New Roman" w:hAnsi="Times New Roman"/>
                <w:b/>
                <w:kern w:val="0"/>
                <w:sz w:val="20"/>
                <w:szCs w:val="20"/>
                <w:highlight w:val="red"/>
                <w:shd w:fill="C0C0C0" w:val="clear"/>
                <w:lang w:val="it-IT" w:eastAsia="it-IT" w:bidi="ar-SA"/>
              </w:rPr>
              <w:t>SCUOLA PRIMARIA</w:t>
            </w:r>
          </w:p>
        </w:tc>
        <w:tc>
          <w:tcPr>
            <w:tcW w:w="4854" w:type="dxa"/>
            <w:tcBorders/>
          </w:tcPr>
          <w:p>
            <w:pPr>
              <w:pStyle w:val="Normal"/>
              <w:widowControl w:val="false"/>
              <w:suppressAutoHyphens w:val="true"/>
              <w:spacing w:lineRule="atLeast" w:line="100" w:before="0" w:after="0"/>
              <w:jc w:val="center"/>
              <w:rPr>
                <w:rFonts w:eastAsia="Times New Roman"/>
                <w:kern w:val="0"/>
                <w:lang w:val="it-IT" w:eastAsia="it-IT" w:bidi="ar-SA"/>
              </w:rPr>
            </w:pPr>
            <w:r>
              <w:rPr>
                <w:rFonts w:eastAsia="Times New Roman" w:cs="Times New Roman" w:ascii="Times New Roman" w:hAnsi="Times New Roman"/>
                <w:b/>
                <w:kern w:val="0"/>
                <w:sz w:val="20"/>
                <w:szCs w:val="20"/>
                <w:highlight w:val="red"/>
                <w:shd w:fill="808080" w:val="clear"/>
                <w:lang w:val="it-IT" w:eastAsia="it-IT" w:bidi="ar-SA"/>
              </w:rPr>
              <w:t>ITALIANO:</w:t>
            </w:r>
            <w:r>
              <w:rPr>
                <w:rFonts w:eastAsia="Times New Roman" w:cs="Times New Roman" w:ascii="Times New Roman" w:hAnsi="Times New Roman"/>
                <w:b/>
                <w:kern w:val="0"/>
                <w:sz w:val="20"/>
                <w:szCs w:val="20"/>
                <w:lang w:val="it-IT" w:eastAsia="it-IT" w:bidi="ar-SA"/>
              </w:rPr>
              <w:t xml:space="preserve"> OBIETTIVI DI APPRENDIMENTO AL TERMINE DEL </w:t>
            </w:r>
            <w:r>
              <w:rPr>
                <w:rFonts w:eastAsia="Times New Roman" w:cs="Times New Roman" w:ascii="Times New Roman" w:hAnsi="Times New Roman"/>
                <w:b/>
                <w:kern w:val="0"/>
                <w:sz w:val="20"/>
                <w:szCs w:val="20"/>
                <w:highlight w:val="red"/>
                <w:shd w:fill="C0C0C0" w:val="clear"/>
                <w:lang w:val="it-IT" w:eastAsia="it-IT" w:bidi="ar-SA"/>
              </w:rPr>
              <w:t>PRIMO CICLO DI ISTRUZIONE</w:t>
            </w:r>
            <w:r>
              <w:rPr>
                <w:rFonts w:eastAsia="Times New Roman" w:cs="Times New Roman" w:ascii="Times New Roman" w:hAnsi="Times New Roman"/>
                <w:b/>
                <w:kern w:val="0"/>
                <w:sz w:val="20"/>
                <w:szCs w:val="20"/>
                <w:lang w:val="it-IT" w:eastAsia="it-IT" w:bidi="ar-SA"/>
              </w:rPr>
              <w:t xml:space="preserve">  </w:t>
            </w:r>
            <w:r>
              <w:rPr>
                <w:rFonts w:eastAsia="Times New Roman" w:cs="Verdana" w:ascii="Verdana" w:hAnsi="Verdana"/>
                <w:kern w:val="0"/>
                <w:sz w:val="16"/>
                <w:szCs w:val="16"/>
                <w:lang w:val="it-IT" w:eastAsia="it-IT" w:bidi="ar-SA"/>
              </w:rPr>
              <w:t>(SECONDARIA PRIMO GRADO)</w:t>
            </w:r>
          </w:p>
        </w:tc>
      </w:tr>
      <w:tr>
        <w:trPr/>
        <w:tc>
          <w:tcPr>
            <w:tcW w:w="4773" w:type="dxa"/>
            <w:tcBorders/>
          </w:tcPr>
          <w:p>
            <w:pPr>
              <w:pStyle w:val="Normal"/>
              <w:widowControl w:val="false"/>
              <w:numPr>
                <w:ilvl w:val="0"/>
                <w:numId w:val="5"/>
              </w:numPr>
              <w:tabs>
                <w:tab w:val="clear" w:pos="708"/>
                <w:tab w:val="left" w:pos="0" w:leader="none"/>
                <w:tab w:val="left" w:pos="540" w:leader="none"/>
              </w:tabs>
              <w:suppressAutoHyphens w:val="true"/>
              <w:spacing w:lineRule="auto" w:line="240" w:before="40" w:after="40"/>
              <w:ind w:left="540" w:hanging="360"/>
              <w:jc w:val="both"/>
              <w:rPr>
                <w:rFonts w:ascii="Verdana" w:hAnsi="Verdana" w:cs="Verdana"/>
              </w:rPr>
            </w:pPr>
            <w:r>
              <w:rPr>
                <w:rFonts w:eastAsia="Times New Roman" w:cs="Verdana" w:ascii="Verdana" w:hAnsi="Verdana"/>
                <w:kern w:val="0"/>
                <w:sz w:val="20"/>
                <w:szCs w:val="20"/>
                <w:lang w:val="it-IT" w:eastAsia="it-IT" w:bidi="ar-SA"/>
              </w:rPr>
              <w:t>Nella lettura di testi, noti e non, impiegare tecniche di lettura silenziosa</w:t>
            </w:r>
          </w:p>
          <w:p>
            <w:pPr>
              <w:pStyle w:val="Normal"/>
              <w:widowControl w:val="false"/>
              <w:numPr>
                <w:ilvl w:val="0"/>
                <w:numId w:val="5"/>
              </w:numPr>
              <w:tabs>
                <w:tab w:val="clear" w:pos="708"/>
                <w:tab w:val="left" w:pos="0" w:leader="none"/>
                <w:tab w:val="left" w:pos="540" w:leader="none"/>
              </w:tabs>
              <w:suppressAutoHyphens w:val="true"/>
              <w:spacing w:lineRule="auto" w:line="240" w:before="40" w:after="40"/>
              <w:ind w:left="540" w:hanging="360"/>
              <w:jc w:val="both"/>
              <w:rPr>
                <w:rFonts w:ascii="Verdana" w:hAnsi="Verdana" w:cs="Verdana"/>
              </w:rPr>
            </w:pPr>
            <w:r>
              <w:rPr>
                <w:rFonts w:eastAsia="Times New Roman" w:cs="Verdana" w:ascii="Verdana" w:hAnsi="Verdana"/>
                <w:kern w:val="0"/>
                <w:sz w:val="20"/>
                <w:szCs w:val="20"/>
                <w:lang w:val="it-IT" w:eastAsia="it-IT" w:bidi="ar-SA"/>
              </w:rPr>
              <w:t>Nella lettura di testi noti, impiegare tecniche di lettura espressiva ad alta voce</w:t>
            </w:r>
          </w:p>
          <w:p>
            <w:pPr>
              <w:pStyle w:val="Normal"/>
              <w:widowControl w:val="false"/>
              <w:numPr>
                <w:ilvl w:val="0"/>
                <w:numId w:val="5"/>
              </w:numPr>
              <w:tabs>
                <w:tab w:val="clear" w:pos="708"/>
                <w:tab w:val="left" w:pos="0" w:leader="none"/>
                <w:tab w:val="left" w:pos="540" w:leader="none"/>
              </w:tabs>
              <w:suppressAutoHyphens w:val="true"/>
              <w:spacing w:lineRule="auto" w:line="240" w:before="40" w:after="40"/>
              <w:ind w:left="540" w:hanging="360"/>
              <w:jc w:val="both"/>
              <w:rPr>
                <w:rFonts w:ascii="Verdana" w:hAnsi="Verdana" w:cs="Verdana"/>
              </w:rPr>
            </w:pPr>
            <w:r>
              <w:rPr>
                <w:rFonts w:eastAsia="Times New Roman" w:cs="Verdana" w:ascii="Verdana" w:hAnsi="Verdana"/>
                <w:kern w:val="0"/>
                <w:sz w:val="20"/>
                <w:szCs w:val="20"/>
                <w:lang w:val="it-IT" w:eastAsia="it-IT" w:bidi="ar-SA"/>
              </w:rPr>
              <w:t>Sfruttare le informazioni della titolazione, delle immagini e delle didascalie per farsi un’idea del testo da  leggere</w:t>
            </w:r>
          </w:p>
          <w:p>
            <w:pPr>
              <w:pStyle w:val="Normal"/>
              <w:widowControl w:val="false"/>
              <w:numPr>
                <w:ilvl w:val="0"/>
                <w:numId w:val="5"/>
              </w:numPr>
              <w:tabs>
                <w:tab w:val="clear" w:pos="708"/>
                <w:tab w:val="left" w:pos="0" w:leader="none"/>
                <w:tab w:val="left" w:pos="540" w:leader="none"/>
              </w:tabs>
              <w:suppressAutoHyphens w:val="true"/>
              <w:spacing w:lineRule="auto" w:line="240" w:before="40" w:after="40"/>
              <w:ind w:left="540" w:hanging="360"/>
              <w:jc w:val="both"/>
              <w:rPr>
                <w:rFonts w:ascii="Verdana" w:hAnsi="Verdana" w:cs="Verdana"/>
              </w:rPr>
            </w:pPr>
            <w:r>
              <w:rPr>
                <w:rFonts w:eastAsia="Times New Roman" w:cs="Verdana" w:ascii="Verdana" w:hAnsi="Verdana"/>
                <w:kern w:val="0"/>
                <w:sz w:val="20"/>
                <w:szCs w:val="20"/>
                <w:lang w:val="it-IT" w:eastAsia="it-IT" w:bidi="ar-SA"/>
              </w:rPr>
              <w:t>Nella lettura di testi di vario tipo, continui e non continui, usare opportune strategie per analizzare il contenuto, porsi domande all’inizio e durante la lettura del testo, cogliere indizi utili per risolvere i nodi della comprensione</w:t>
            </w:r>
          </w:p>
        </w:tc>
        <w:tc>
          <w:tcPr>
            <w:tcW w:w="4854" w:type="dxa"/>
            <w:tcBorders/>
            <w:vAlign w:val="center"/>
          </w:tcPr>
          <w:p>
            <w:pPr>
              <w:pStyle w:val="Normal"/>
              <w:widowControl w:val="false"/>
              <w:numPr>
                <w:ilvl w:val="0"/>
                <w:numId w:val="5"/>
              </w:numPr>
              <w:tabs>
                <w:tab w:val="clear" w:pos="708"/>
                <w:tab w:val="left" w:pos="0" w:leader="none"/>
                <w:tab w:val="left" w:pos="540" w:leader="none"/>
              </w:tabs>
              <w:suppressAutoHyphens w:val="true"/>
              <w:spacing w:lineRule="auto" w:line="240" w:before="40" w:after="40"/>
              <w:ind w:left="540" w:hanging="360"/>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Leggere testi di varia natura, continui e non continui, sia ad alta voce sia in modalità silenziosa mettendo in atto strategie differenziate (lettura selettiva, orientativa, analitica) e applicando tecniche di supporto alla comprensione (sottolineature, note a margine, appunti)</w:t>
            </w:r>
          </w:p>
        </w:tc>
      </w:tr>
      <w:tr>
        <w:trPr/>
        <w:tc>
          <w:tcPr>
            <w:tcW w:w="4773" w:type="dxa"/>
            <w:tcBorders/>
          </w:tcPr>
          <w:p>
            <w:pPr>
              <w:pStyle w:val="Normal"/>
              <w:widowControl w:val="false"/>
              <w:numPr>
                <w:ilvl w:val="0"/>
                <w:numId w:val="5"/>
              </w:numPr>
              <w:tabs>
                <w:tab w:val="clear" w:pos="708"/>
                <w:tab w:val="left" w:pos="0" w:leader="none"/>
                <w:tab w:val="left" w:pos="540" w:leader="none"/>
              </w:tabs>
              <w:suppressAutoHyphens w:val="true"/>
              <w:spacing w:lineRule="auto" w:line="240" w:before="40" w:after="40"/>
              <w:ind w:left="540" w:hanging="360"/>
              <w:jc w:val="both"/>
              <w:rPr>
                <w:rFonts w:ascii="Verdana" w:hAnsi="Verdana" w:cs="Verdana"/>
              </w:rPr>
            </w:pPr>
            <w:r>
              <w:rPr>
                <w:rFonts w:eastAsia="Times New Roman" w:cs="Verdana" w:ascii="Verdana" w:hAnsi="Verdana"/>
                <w:kern w:val="0"/>
                <w:sz w:val="20"/>
                <w:szCs w:val="20"/>
                <w:lang w:val="it-IT" w:eastAsia="it-IT" w:bidi="ar-SA"/>
              </w:rPr>
              <w:t>Leggere e comprendere testi narrativi e descrittivi, sia realistici che fantastici, distinguendo l’invenzione letteraria dalla realtà</w:t>
            </w:r>
          </w:p>
          <w:p>
            <w:pPr>
              <w:pStyle w:val="Normal"/>
              <w:widowControl w:val="false"/>
              <w:numPr>
                <w:ilvl w:val="0"/>
                <w:numId w:val="5"/>
              </w:numPr>
              <w:tabs>
                <w:tab w:val="clear" w:pos="708"/>
                <w:tab w:val="left" w:pos="0" w:leader="none"/>
                <w:tab w:val="left" w:pos="540" w:leader="none"/>
              </w:tabs>
              <w:suppressAutoHyphens w:val="true"/>
              <w:spacing w:lineRule="auto" w:line="240" w:before="40" w:after="40"/>
              <w:ind w:left="540" w:hanging="360"/>
              <w:jc w:val="both"/>
              <w:rPr>
                <w:rFonts w:ascii="Verdana" w:hAnsi="Verdana" w:cs="Verdana"/>
              </w:rPr>
            </w:pPr>
            <w:r>
              <w:rPr>
                <w:rFonts w:eastAsia="Times New Roman" w:cs="Verdana" w:ascii="Verdana" w:hAnsi="Verdana"/>
                <w:kern w:val="0"/>
                <w:sz w:val="20"/>
                <w:szCs w:val="20"/>
                <w:lang w:val="it-IT" w:eastAsia="it-IT" w:bidi="ar-SA"/>
              </w:rPr>
              <w:t>Leggere testi letterari narrativi e della letteratura per ragazzi, in lingua italiana contemporanea, e semplici testi poetici, cogliendone il senso, le caratteristiche formali più evidenti, l’intenzione comunicativa dell’autore, esprimendo un motivato parere personale</w:t>
            </w:r>
          </w:p>
          <w:p>
            <w:pPr>
              <w:pStyle w:val="Normal"/>
              <w:widowControl w:val="false"/>
              <w:numPr>
                <w:ilvl w:val="0"/>
                <w:numId w:val="5"/>
              </w:numPr>
              <w:tabs>
                <w:tab w:val="clear" w:pos="708"/>
                <w:tab w:val="left" w:pos="0" w:leader="none"/>
                <w:tab w:val="left" w:pos="540" w:leader="none"/>
              </w:tabs>
              <w:suppressAutoHyphens w:val="true"/>
              <w:spacing w:lineRule="auto" w:line="240" w:before="40" w:after="40"/>
              <w:ind w:left="540" w:hanging="360"/>
              <w:jc w:val="both"/>
              <w:rPr>
                <w:rFonts w:ascii="Verdana" w:hAnsi="Verdana" w:cs="Verdana"/>
              </w:rPr>
            </w:pPr>
            <w:r>
              <w:rPr>
                <w:rFonts w:eastAsia="Times New Roman" w:cs="Verdana" w:ascii="Verdana" w:hAnsi="Verdana"/>
                <w:kern w:val="0"/>
                <w:sz w:val="20"/>
                <w:szCs w:val="20"/>
                <w:lang w:val="it-IT" w:eastAsia="it-IT" w:bidi="ar-SA"/>
              </w:rPr>
              <w:t>Applicare le principali regole della frequenza alla biblioteca e comincia a scegliere libri e/o autori di suo gradimento</w:t>
            </w:r>
          </w:p>
        </w:tc>
        <w:tc>
          <w:tcPr>
            <w:tcW w:w="4854" w:type="dxa"/>
            <w:tcBorders/>
            <w:vAlign w:val="center"/>
          </w:tcPr>
          <w:p>
            <w:pPr>
              <w:pStyle w:val="Normal"/>
              <w:widowControl w:val="false"/>
              <w:numPr>
                <w:ilvl w:val="0"/>
                <w:numId w:val="5"/>
              </w:numPr>
              <w:tabs>
                <w:tab w:val="clear" w:pos="708"/>
                <w:tab w:val="left" w:pos="0" w:leader="none"/>
                <w:tab w:val="left" w:pos="540" w:leader="none"/>
              </w:tabs>
              <w:suppressAutoHyphens w:val="true"/>
              <w:spacing w:lineRule="auto" w:line="240" w:before="40" w:after="40"/>
              <w:ind w:left="540" w:hanging="360"/>
              <w:jc w:val="left"/>
              <w:rPr>
                <w:rFonts w:ascii="Verdana" w:hAnsi="Verdana" w:cs="Verdana"/>
              </w:rPr>
            </w:pPr>
            <w:r>
              <w:rPr>
                <w:rFonts w:eastAsia="Times New Roman" w:cs="Verdana" w:ascii="Verdana" w:hAnsi="Verdana"/>
                <w:kern w:val="0"/>
                <w:sz w:val="20"/>
                <w:szCs w:val="20"/>
                <w:lang w:val="it-IT" w:eastAsia="it-IT" w:bidi="ar-SA"/>
              </w:rPr>
              <w:t>Leggere e comprendere testi letterari di vario tipo (racconti, romanzi, poesie), individuando relazioni causali, tema principale e temi di fondo, genere di appartenenza  e  tecniche  narrative usate dall’autore</w:t>
            </w:r>
          </w:p>
          <w:p>
            <w:pPr>
              <w:pStyle w:val="Normal"/>
              <w:widowControl w:val="false"/>
              <w:numPr>
                <w:ilvl w:val="0"/>
                <w:numId w:val="5"/>
              </w:numPr>
              <w:tabs>
                <w:tab w:val="clear" w:pos="708"/>
                <w:tab w:val="left" w:pos="0" w:leader="none"/>
                <w:tab w:val="left" w:pos="540" w:leader="none"/>
              </w:tabs>
              <w:suppressAutoHyphens w:val="true"/>
              <w:spacing w:lineRule="auto" w:line="240" w:before="40" w:after="40"/>
              <w:ind w:left="540" w:hanging="360"/>
              <w:jc w:val="left"/>
              <w:rPr>
                <w:rFonts w:ascii="Verdana" w:hAnsi="Verdana" w:cs="Verdana"/>
              </w:rPr>
            </w:pPr>
            <w:r>
              <w:rPr>
                <w:rFonts w:eastAsia="Times New Roman" w:cs="Verdana" w:ascii="Verdana" w:hAnsi="Verdana"/>
                <w:kern w:val="0"/>
                <w:sz w:val="20"/>
                <w:szCs w:val="20"/>
                <w:lang w:val="it-IT" w:eastAsia="it-IT" w:bidi="ar-SA"/>
              </w:rPr>
              <w:t>Riconoscere un genere narrativo e/o un autore di suo gradimento</w:t>
            </w:r>
          </w:p>
          <w:p>
            <w:pPr>
              <w:pStyle w:val="Normal"/>
              <w:widowControl w:val="false"/>
              <w:numPr>
                <w:ilvl w:val="0"/>
                <w:numId w:val="5"/>
              </w:numPr>
              <w:tabs>
                <w:tab w:val="clear" w:pos="708"/>
                <w:tab w:val="left" w:pos="0" w:leader="none"/>
                <w:tab w:val="left" w:pos="540" w:leader="none"/>
              </w:tabs>
              <w:suppressAutoHyphens w:val="true"/>
              <w:spacing w:lineRule="auto" w:line="240" w:before="40" w:after="40"/>
              <w:ind w:left="540" w:hanging="360"/>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Praticare i comportamenti corretti in biblioteca, scegliere i libri e usare gli strumenti del prestito</w:t>
            </w:r>
          </w:p>
        </w:tc>
      </w:tr>
      <w:tr>
        <w:trPr/>
        <w:tc>
          <w:tcPr>
            <w:tcW w:w="4773" w:type="dxa"/>
            <w:tcBorders/>
            <w:vAlign w:val="center"/>
          </w:tcPr>
          <w:p>
            <w:pPr>
              <w:pStyle w:val="Normal"/>
              <w:widowControl w:val="false"/>
              <w:numPr>
                <w:ilvl w:val="0"/>
                <w:numId w:val="5"/>
              </w:numPr>
              <w:tabs>
                <w:tab w:val="clear" w:pos="708"/>
                <w:tab w:val="left" w:pos="0" w:leader="none"/>
                <w:tab w:val="left" w:pos="540" w:leader="none"/>
              </w:tabs>
              <w:suppressAutoHyphens w:val="true"/>
              <w:spacing w:lineRule="auto" w:line="240" w:before="40" w:after="40"/>
              <w:ind w:left="540" w:hanging="360"/>
              <w:jc w:val="left"/>
              <w:rPr>
                <w:rFonts w:ascii="Verdana" w:hAnsi="Verdana" w:cs="Verdana"/>
              </w:rPr>
            </w:pPr>
            <w:r>
              <w:rPr>
                <w:rFonts w:eastAsia="Times New Roman" w:cs="Verdana" w:ascii="Verdana" w:hAnsi="Verdana"/>
                <w:kern w:val="0"/>
                <w:sz w:val="20"/>
                <w:szCs w:val="20"/>
                <w:lang w:val="it-IT" w:eastAsia="it-IT" w:bidi="ar-SA"/>
              </w:rPr>
              <w:t>Seguire istruzioni scritte per realizzare prodotti, per regolare compro-tamenti, per svolgere un’attività, per realizzare un procedimento</w:t>
            </w:r>
          </w:p>
        </w:tc>
        <w:tc>
          <w:tcPr>
            <w:tcW w:w="4854" w:type="dxa"/>
            <w:tcBorders/>
            <w:vAlign w:val="center"/>
          </w:tcPr>
          <w:p>
            <w:pPr>
              <w:pStyle w:val="Normal"/>
              <w:widowControl w:val="false"/>
              <w:numPr>
                <w:ilvl w:val="0"/>
                <w:numId w:val="5"/>
              </w:numPr>
              <w:tabs>
                <w:tab w:val="clear" w:pos="708"/>
                <w:tab w:val="left" w:pos="0" w:leader="none"/>
                <w:tab w:val="left" w:pos="540" w:leader="none"/>
              </w:tabs>
              <w:suppressAutoHyphens w:val="true"/>
              <w:spacing w:lineRule="auto" w:line="240" w:before="40" w:after="40"/>
              <w:ind w:left="540" w:hanging="360"/>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w:t>
            </w:r>
          </w:p>
        </w:tc>
      </w:tr>
      <w:tr>
        <w:trPr/>
        <w:tc>
          <w:tcPr>
            <w:tcW w:w="4773" w:type="dxa"/>
            <w:tcBorders/>
          </w:tcPr>
          <w:p>
            <w:pPr>
              <w:pStyle w:val="Normal"/>
              <w:widowControl w:val="false"/>
              <w:numPr>
                <w:ilvl w:val="0"/>
                <w:numId w:val="5"/>
              </w:numPr>
              <w:tabs>
                <w:tab w:val="clear" w:pos="708"/>
                <w:tab w:val="left" w:pos="0" w:leader="none"/>
                <w:tab w:val="left" w:pos="540" w:leader="none"/>
              </w:tabs>
              <w:suppressAutoHyphens w:val="true"/>
              <w:spacing w:lineRule="auto" w:line="240" w:before="40" w:after="40"/>
              <w:ind w:left="540" w:hanging="360"/>
              <w:jc w:val="both"/>
              <w:rPr>
                <w:rFonts w:ascii="Verdana" w:hAnsi="Verdana" w:cs="Verdana"/>
              </w:rPr>
            </w:pPr>
            <w:r>
              <w:rPr>
                <w:rFonts w:eastAsia="Times New Roman" w:cs="Verdana" w:ascii="Verdana" w:hAnsi="Verdana"/>
                <w:kern w:val="0"/>
                <w:sz w:val="20"/>
                <w:szCs w:val="20"/>
                <w:lang w:val="it-IT" w:eastAsia="it-IT" w:bidi="ar-SA"/>
              </w:rPr>
              <w:t>Ricercare informazioni in testi di diversa natura e provenienza (compresi moduli, orari, grafici, mappe, ecc…) per scopi pratici e conoscitivi, applicando tecniche di supporto alla comprensione (quali, ad esempio, sottolineare, annotare informazioni, costruire mappe e schemi, ecc…)</w:t>
            </w:r>
          </w:p>
        </w:tc>
        <w:tc>
          <w:tcPr>
            <w:tcW w:w="4854" w:type="dxa"/>
            <w:tcBorders/>
            <w:vAlign w:val="center"/>
          </w:tcPr>
          <w:p>
            <w:pPr>
              <w:pStyle w:val="Normal"/>
              <w:widowControl w:val="false"/>
              <w:numPr>
                <w:ilvl w:val="0"/>
                <w:numId w:val="5"/>
              </w:numPr>
              <w:tabs>
                <w:tab w:val="clear" w:pos="708"/>
                <w:tab w:val="left" w:pos="0" w:leader="none"/>
                <w:tab w:val="left" w:pos="540" w:leader="none"/>
              </w:tabs>
              <w:suppressAutoHyphens w:val="true"/>
              <w:spacing w:lineRule="auto" w:line="240" w:before="40" w:after="40"/>
              <w:ind w:left="540" w:hanging="360"/>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Riformulare in modo sintetico le informazioni selezionate e le riorganizza in modo personale (liste di argomenti, riassunti schematici, mappe, tabelle)</w:t>
            </w:r>
          </w:p>
        </w:tc>
      </w:tr>
      <w:tr>
        <w:trPr/>
        <w:tc>
          <w:tcPr>
            <w:tcW w:w="4773" w:type="dxa"/>
            <w:tcBorders/>
            <w:vAlign w:val="center"/>
          </w:tcPr>
          <w:p>
            <w:pPr>
              <w:pStyle w:val="Normal"/>
              <w:widowControl w:val="false"/>
              <w:numPr>
                <w:ilvl w:val="0"/>
                <w:numId w:val="5"/>
              </w:numPr>
              <w:tabs>
                <w:tab w:val="clear" w:pos="708"/>
                <w:tab w:val="left" w:pos="0" w:leader="none"/>
                <w:tab w:val="left" w:pos="540" w:leader="none"/>
              </w:tabs>
              <w:suppressAutoHyphens w:val="true"/>
              <w:spacing w:lineRule="auto" w:line="240" w:before="40" w:after="40"/>
              <w:ind w:left="540" w:hanging="360"/>
              <w:jc w:val="left"/>
              <w:rPr>
                <w:rFonts w:ascii="Verdana" w:hAnsi="Verdana" w:cs="Verdana"/>
              </w:rPr>
            </w:pPr>
            <w:r>
              <w:rPr>
                <w:rFonts w:eastAsia="Times New Roman" w:cs="Verdana" w:ascii="Verdana" w:hAnsi="Verdana"/>
                <w:kern w:val="0"/>
                <w:sz w:val="20"/>
                <w:szCs w:val="20"/>
                <w:lang w:val="it-IT" w:eastAsia="it-IT" w:bidi="ar-SA"/>
              </w:rPr>
              <w:t>Leggere e confrontare informazioni provenienti da testi diversi per farsi un’idea di un argomento, per trovare spunti a partire dai quali parlare o scrivere</w:t>
            </w:r>
          </w:p>
        </w:tc>
        <w:tc>
          <w:tcPr>
            <w:tcW w:w="4854" w:type="dxa"/>
            <w:tcBorders/>
          </w:tcPr>
          <w:p>
            <w:pPr>
              <w:pStyle w:val="Normal"/>
              <w:widowControl w:val="false"/>
              <w:numPr>
                <w:ilvl w:val="0"/>
                <w:numId w:val="5"/>
              </w:numPr>
              <w:tabs>
                <w:tab w:val="clear" w:pos="708"/>
                <w:tab w:val="left" w:pos="0" w:leader="none"/>
                <w:tab w:val="left" w:pos="540" w:leader="none"/>
              </w:tabs>
              <w:suppressAutoHyphens w:val="true"/>
              <w:spacing w:lineRule="auto" w:line="240" w:before="40" w:after="40"/>
              <w:ind w:left="540" w:hanging="360"/>
              <w:jc w:val="both"/>
              <w:rPr>
                <w:rFonts w:ascii="Verdana" w:hAnsi="Verdana" w:cs="Verdana"/>
              </w:rPr>
            </w:pPr>
            <w:r>
              <w:rPr>
                <w:rFonts w:eastAsia="Times New Roman" w:cs="Verdana" w:ascii="Verdana" w:hAnsi="Verdana"/>
                <w:kern w:val="0"/>
                <w:sz w:val="20"/>
                <w:szCs w:val="20"/>
                <w:lang w:val="it-IT" w:eastAsia="it-IT" w:bidi="ar-SA"/>
              </w:rPr>
              <w:t>Comprendere tesi centrale, argomenti a sostegno e intenzione comunicativa di semplici testi argomentativi su temi affrontati in classe</w:t>
            </w:r>
          </w:p>
          <w:p>
            <w:pPr>
              <w:pStyle w:val="Normal"/>
              <w:widowControl w:val="false"/>
              <w:numPr>
                <w:ilvl w:val="0"/>
                <w:numId w:val="5"/>
              </w:numPr>
              <w:tabs>
                <w:tab w:val="clear" w:pos="708"/>
                <w:tab w:val="left" w:pos="0" w:leader="none"/>
                <w:tab w:val="left" w:pos="540" w:leader="none"/>
              </w:tabs>
              <w:suppressAutoHyphens w:val="true"/>
              <w:spacing w:lineRule="auto" w:line="240" w:before="40" w:after="40"/>
              <w:ind w:left="540" w:hanging="360"/>
              <w:jc w:val="both"/>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Confrontare, su uno stesso argomento, informazioni ricavabili da più fonti, selezionando quelle ritenute più significative ed affidabili</w:t>
            </w:r>
          </w:p>
        </w:tc>
      </w:tr>
      <w:tr>
        <w:trPr/>
        <w:tc>
          <w:tcPr>
            <w:tcW w:w="4773" w:type="dxa"/>
            <w:tcBorders/>
            <w:vAlign w:val="center"/>
          </w:tcPr>
          <w:p>
            <w:pPr>
              <w:pStyle w:val="Normal"/>
              <w:widowControl w:val="false"/>
              <w:numPr>
                <w:ilvl w:val="0"/>
                <w:numId w:val="4"/>
              </w:numPr>
              <w:tabs>
                <w:tab w:val="clear" w:pos="708"/>
                <w:tab w:val="left" w:pos="0" w:leader="none"/>
                <w:tab w:val="left" w:pos="720" w:leader="none"/>
              </w:tabs>
              <w:suppressAutoHyphens w:val="true"/>
              <w:spacing w:lineRule="auto" w:line="240" w:before="40" w:after="40"/>
              <w:ind w:left="720" w:hanging="360"/>
              <w:jc w:val="left"/>
              <w:rPr>
                <w:rFonts w:ascii="Verdana" w:hAnsi="Verdana" w:cs="Verdana"/>
              </w:rPr>
            </w:pPr>
            <w:r>
              <w:rPr>
                <w:rFonts w:eastAsia="Times New Roman" w:cs="Verdana" w:ascii="Verdana" w:hAnsi="Verdana"/>
                <w:kern w:val="0"/>
                <w:sz w:val="20"/>
                <w:szCs w:val="20"/>
                <w:lang w:val="it-IT" w:eastAsia="it-IT" w:bidi="ar-SA"/>
              </w:rPr>
              <w:t>Iniziare a fare semplici inferenze collegando tra loro le informazioni e ricavandone dati impliciti</w:t>
            </w:r>
          </w:p>
        </w:tc>
        <w:tc>
          <w:tcPr>
            <w:tcW w:w="4854" w:type="dxa"/>
            <w:tcBorders/>
          </w:tcPr>
          <w:p>
            <w:pPr>
              <w:pStyle w:val="Normal"/>
              <w:widowControl w:val="false"/>
              <w:numPr>
                <w:ilvl w:val="0"/>
                <w:numId w:val="5"/>
              </w:numPr>
              <w:tabs>
                <w:tab w:val="clear" w:pos="708"/>
                <w:tab w:val="left" w:pos="0" w:leader="none"/>
                <w:tab w:val="left" w:pos="540" w:leader="none"/>
              </w:tabs>
              <w:suppressAutoHyphens w:val="true"/>
              <w:spacing w:lineRule="auto" w:line="240" w:before="40" w:after="40"/>
              <w:ind w:left="540" w:hanging="360"/>
              <w:jc w:val="both"/>
              <w:rPr>
                <w:rFonts w:ascii="Verdana" w:hAnsi="Verdana" w:cs="Verdana"/>
              </w:rPr>
            </w:pPr>
            <w:r>
              <w:rPr>
                <w:rFonts w:eastAsia="Times New Roman" w:cs="Verdana" w:ascii="Verdana" w:hAnsi="Verdana"/>
                <w:kern w:val="0"/>
                <w:sz w:val="20"/>
                <w:szCs w:val="20"/>
                <w:lang w:val="it-IT" w:eastAsia="it-IT" w:bidi="ar-SA"/>
              </w:rPr>
              <w:t>Ricavare dati impliciti collegando tra loro informazioni più o meno vicine in un testo o da più testi</w:t>
            </w:r>
          </w:p>
          <w:p>
            <w:pPr>
              <w:pStyle w:val="Normal"/>
              <w:widowControl w:val="false"/>
              <w:numPr>
                <w:ilvl w:val="0"/>
                <w:numId w:val="5"/>
              </w:numPr>
              <w:tabs>
                <w:tab w:val="clear" w:pos="708"/>
                <w:tab w:val="left" w:pos="0" w:leader="none"/>
                <w:tab w:val="left" w:pos="540" w:leader="none"/>
              </w:tabs>
              <w:suppressAutoHyphens w:val="true"/>
              <w:spacing w:lineRule="auto" w:line="240" w:before="40" w:after="40"/>
              <w:ind w:left="540" w:hanging="360"/>
              <w:jc w:val="both"/>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Esprimere un’interpretazione personale riguardo ai testi letti</w:t>
            </w:r>
          </w:p>
        </w:tc>
      </w:tr>
    </w:tbl>
    <w:p>
      <w:pPr>
        <w:pStyle w:val="NormalWeb"/>
        <w:spacing w:beforeAutospacing="0" w:before="227" w:after="227"/>
        <w:jc w:val="center"/>
        <w:rPr>
          <w:rFonts w:ascii="Verdana" w:hAnsi="Verdana"/>
          <w:b/>
          <w:b/>
          <w:bCs/>
        </w:rPr>
      </w:pPr>
      <w:r>
        <w:rPr>
          <w:rFonts w:ascii="Verdana" w:hAnsi="Verdana"/>
          <w:b/>
          <w:bCs/>
        </w:rPr>
      </w:r>
    </w:p>
    <w:tbl>
      <w:tblPr>
        <w:tblStyle w:val="Grigliatabella"/>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271"/>
        <w:gridCol w:w="4356"/>
      </w:tblGrid>
      <w:tr>
        <w:trPr/>
        <w:tc>
          <w:tcPr>
            <w:tcW w:w="9627" w:type="dxa"/>
            <w:gridSpan w:val="2"/>
            <w:tcBorders/>
          </w:tcPr>
          <w:p>
            <w:pPr>
              <w:pStyle w:val="NormalWeb"/>
              <w:widowControl w:val="false"/>
              <w:suppressAutoHyphens w:val="true"/>
              <w:spacing w:beforeAutospacing="0" w:before="227" w:after="227"/>
              <w:jc w:val="center"/>
              <w:rPr>
                <w:rFonts w:ascii="Verdana" w:hAnsi="Verdana"/>
                <w:b/>
                <w:b/>
                <w:bCs/>
              </w:rPr>
            </w:pPr>
            <w:r>
              <w:rPr>
                <w:rFonts w:ascii="Verdana" w:hAnsi="Verdana"/>
                <w:b/>
                <w:bCs/>
                <w:kern w:val="0"/>
                <w:lang w:val="it-IT" w:bidi="ar-SA"/>
              </w:rPr>
              <w:t>SCRITTURA</w:t>
            </w:r>
          </w:p>
        </w:tc>
      </w:tr>
      <w:tr>
        <w:trPr/>
        <w:tc>
          <w:tcPr>
            <w:tcW w:w="5271" w:type="dxa"/>
            <w:tcBorders/>
          </w:tcPr>
          <w:p>
            <w:pPr>
              <w:pStyle w:val="Normal"/>
              <w:widowControl w:val="false"/>
              <w:suppressAutoHyphens w:val="true"/>
              <w:spacing w:lineRule="atLeast" w:line="100" w:before="0" w:after="0"/>
              <w:jc w:val="center"/>
              <w:rPr>
                <w:b/>
                <w:b/>
              </w:rPr>
            </w:pPr>
            <w:r>
              <w:rPr>
                <w:rFonts w:eastAsia="Times New Roman" w:cs="Times New Roman" w:ascii="Times New Roman" w:hAnsi="Times New Roman"/>
                <w:b/>
                <w:kern w:val="0"/>
                <w:sz w:val="20"/>
                <w:szCs w:val="20"/>
                <w:highlight w:val="red"/>
                <w:shd w:fill="808080" w:val="clear"/>
                <w:lang w:val="it-IT" w:eastAsia="it-IT" w:bidi="ar-SA"/>
              </w:rPr>
              <w:t>ITALIANO:</w:t>
            </w:r>
            <w:r>
              <w:rPr>
                <w:rFonts w:eastAsia="Times New Roman" w:cs="Times New Roman" w:ascii="Times New Roman" w:hAnsi="Times New Roman"/>
                <w:b/>
                <w:kern w:val="0"/>
                <w:sz w:val="20"/>
                <w:szCs w:val="20"/>
                <w:lang w:val="it-IT" w:eastAsia="it-IT" w:bidi="ar-SA"/>
              </w:rPr>
              <w:t xml:space="preserve"> OBIETTIVI  DI APPRENDIMENTO</w:t>
            </w:r>
          </w:p>
          <w:p>
            <w:pPr>
              <w:pStyle w:val="Normal"/>
              <w:widowControl w:val="false"/>
              <w:suppressAutoHyphens w:val="true"/>
              <w:spacing w:lineRule="atLeast" w:line="100" w:before="0" w:after="0"/>
              <w:jc w:val="center"/>
              <w:rPr>
                <w:b/>
                <w:b/>
                <w:shd w:fill="808080" w:val="clear"/>
              </w:rPr>
            </w:pPr>
            <w:r>
              <w:rPr>
                <w:rFonts w:eastAsia="Times New Roman" w:cs="Times New Roman" w:ascii="Times New Roman" w:hAnsi="Times New Roman"/>
                <w:b/>
                <w:kern w:val="0"/>
                <w:sz w:val="20"/>
                <w:szCs w:val="20"/>
                <w:lang w:val="it-IT" w:eastAsia="it-IT" w:bidi="ar-SA"/>
              </w:rPr>
              <w:t xml:space="preserve">AL TERMINE DELLA </w:t>
            </w:r>
            <w:r>
              <w:rPr>
                <w:rFonts w:eastAsia="Times New Roman" w:cs="Times New Roman" w:ascii="Times New Roman" w:hAnsi="Times New Roman"/>
                <w:b/>
                <w:kern w:val="0"/>
                <w:sz w:val="20"/>
                <w:szCs w:val="20"/>
                <w:highlight w:val="red"/>
                <w:shd w:fill="C0C0C0" w:val="clear"/>
                <w:lang w:val="it-IT" w:eastAsia="it-IT" w:bidi="ar-SA"/>
              </w:rPr>
              <w:t>SCUOLA PRIMARIA</w:t>
            </w:r>
          </w:p>
        </w:tc>
        <w:tc>
          <w:tcPr>
            <w:tcW w:w="4356" w:type="dxa"/>
            <w:tcBorders/>
          </w:tcPr>
          <w:p>
            <w:pPr>
              <w:pStyle w:val="Normal"/>
              <w:widowControl w:val="false"/>
              <w:suppressAutoHyphens w:val="true"/>
              <w:spacing w:lineRule="atLeast" w:line="100" w:before="0" w:after="0"/>
              <w:jc w:val="center"/>
              <w:rPr>
                <w:b/>
                <w:b/>
              </w:rPr>
            </w:pPr>
            <w:r>
              <w:rPr>
                <w:rFonts w:eastAsia="Times New Roman" w:cs="Times New Roman" w:ascii="Times New Roman" w:hAnsi="Times New Roman"/>
                <w:b/>
                <w:kern w:val="0"/>
                <w:sz w:val="20"/>
                <w:szCs w:val="20"/>
                <w:highlight w:val="red"/>
                <w:shd w:fill="808080" w:val="clear"/>
                <w:lang w:val="it-IT" w:eastAsia="it-IT" w:bidi="ar-SA"/>
              </w:rPr>
              <w:t>ITALIANO:</w:t>
            </w:r>
            <w:r>
              <w:rPr>
                <w:rFonts w:eastAsia="Times New Roman" w:cs="Times New Roman" w:ascii="Times New Roman" w:hAnsi="Times New Roman"/>
                <w:b/>
                <w:kern w:val="0"/>
                <w:sz w:val="20"/>
                <w:szCs w:val="20"/>
                <w:lang w:val="it-IT" w:eastAsia="it-IT" w:bidi="ar-SA"/>
              </w:rPr>
              <w:t xml:space="preserve"> OBIETTIVI DI APPRENDIMENTO AL TERMINE DEL </w:t>
            </w:r>
            <w:r>
              <w:rPr>
                <w:rFonts w:eastAsia="Times New Roman" w:cs="Times New Roman" w:ascii="Times New Roman" w:hAnsi="Times New Roman"/>
                <w:b/>
                <w:kern w:val="0"/>
                <w:sz w:val="20"/>
                <w:szCs w:val="20"/>
                <w:highlight w:val="red"/>
                <w:shd w:fill="C0C0C0" w:val="clear"/>
                <w:lang w:val="it-IT" w:eastAsia="it-IT" w:bidi="ar-SA"/>
              </w:rPr>
              <w:t>PRIMO CICLO DI ISTRUZIONE</w:t>
            </w:r>
            <w:r>
              <w:rPr>
                <w:rFonts w:eastAsia="Times New Roman" w:cs="Times New Roman" w:ascii="Times New Roman" w:hAnsi="Times New Roman"/>
                <w:b/>
                <w:kern w:val="0"/>
                <w:sz w:val="20"/>
                <w:szCs w:val="20"/>
                <w:lang w:val="it-IT" w:eastAsia="it-IT" w:bidi="ar-SA"/>
              </w:rPr>
              <w:t xml:space="preserve">  </w:t>
            </w:r>
            <w:r>
              <w:rPr>
                <w:rFonts w:eastAsia="Times New Roman" w:cs="Verdana" w:ascii="Verdana" w:hAnsi="Verdana"/>
                <w:kern w:val="0"/>
                <w:sz w:val="16"/>
                <w:szCs w:val="16"/>
                <w:lang w:val="it-IT" w:eastAsia="it-IT" w:bidi="ar-SA"/>
              </w:rPr>
              <w:t>(SECONDARIA PRIMO GRADO)</w:t>
            </w:r>
          </w:p>
        </w:tc>
      </w:tr>
      <w:tr>
        <w:trPr/>
        <w:tc>
          <w:tcPr>
            <w:tcW w:w="5271" w:type="dxa"/>
            <w:tcBorders/>
            <w:vAlign w:val="center"/>
          </w:tcPr>
          <w:p>
            <w:pPr>
              <w:pStyle w:val="Normal"/>
              <w:widowControl w:val="false"/>
              <w:numPr>
                <w:ilvl w:val="0"/>
                <w:numId w:val="9"/>
              </w:numPr>
              <w:suppressAutoHyphens w:val="true"/>
              <w:snapToGrid w:val="false"/>
              <w:spacing w:lineRule="auto" w:line="240" w:before="40" w:after="40"/>
              <w:jc w:val="left"/>
              <w:rPr>
                <w:rStyle w:val="Normale1"/>
                <w:rFonts w:ascii="Verdana" w:hAnsi="Verdana"/>
              </w:rPr>
            </w:pPr>
            <w:r>
              <w:rPr>
                <w:rFonts w:eastAsia="Times New Roman" w:cs="Verdana" w:ascii="Verdana" w:hAnsi="Verdana"/>
                <w:kern w:val="0"/>
                <w:sz w:val="20"/>
                <w:szCs w:val="20"/>
                <w:lang w:val="it-IT" w:eastAsia="it-IT" w:bidi="ar-SA"/>
              </w:rPr>
              <w:t>Rielaborare testi, sperimentando strategie diverse (ad esempio: parafrasa, riassume, trasforma, completa, …)</w:t>
            </w:r>
          </w:p>
        </w:tc>
        <w:tc>
          <w:tcPr>
            <w:tcW w:w="4356" w:type="dxa"/>
            <w:tcBorders/>
            <w:vAlign w:val="center"/>
          </w:tcPr>
          <w:p>
            <w:pPr>
              <w:pStyle w:val="Normal"/>
              <w:widowControl w:val="false"/>
              <w:numPr>
                <w:ilvl w:val="0"/>
                <w:numId w:val="9"/>
              </w:numPr>
              <w:tabs>
                <w:tab w:val="clear" w:pos="708"/>
                <w:tab w:val="left" w:pos="0" w:leader="none"/>
              </w:tabs>
              <w:suppressAutoHyphens w:val="true"/>
              <w:spacing w:lineRule="auto" w:line="240" w:before="40" w:after="40"/>
              <w:jc w:val="left"/>
              <w:rPr/>
            </w:pPr>
            <w:r>
              <w:rPr>
                <w:rStyle w:val="Normale1"/>
                <w:rFonts w:eastAsia="Times New Roman" w:cs="Times New Roman" w:ascii="Verdana" w:hAnsi="Verdana"/>
                <w:kern w:val="0"/>
                <w:sz w:val="20"/>
                <w:szCs w:val="20"/>
                <w:lang w:val="it-IT" w:eastAsia="it-IT" w:bidi="ar-SA"/>
              </w:rPr>
              <w:t>--------------------------------------------------------------------</w:t>
            </w:r>
          </w:p>
        </w:tc>
      </w:tr>
      <w:tr>
        <w:trPr/>
        <w:tc>
          <w:tcPr>
            <w:tcW w:w="5271" w:type="dxa"/>
            <w:tcBorders/>
            <w:vAlign w:val="center"/>
          </w:tcPr>
          <w:p>
            <w:pPr>
              <w:pStyle w:val="Normal"/>
              <w:widowControl w:val="false"/>
              <w:numPr>
                <w:ilvl w:val="0"/>
                <w:numId w:val="9"/>
              </w:numPr>
              <w:suppressAutoHyphens w:val="true"/>
              <w:snapToGrid w:val="false"/>
              <w:spacing w:lineRule="auto" w:line="240" w:before="40" w:after="40"/>
              <w:jc w:val="left"/>
              <w:rPr>
                <w:rFonts w:ascii="Verdana" w:hAnsi="Verdana" w:cs="Verdana"/>
              </w:rPr>
            </w:pPr>
            <w:r>
              <w:rPr>
                <w:rFonts w:eastAsia="Times New Roman" w:cs="Verdana" w:ascii="Verdana" w:hAnsi="Verdana"/>
                <w:kern w:val="0"/>
                <w:sz w:val="20"/>
                <w:szCs w:val="20"/>
                <w:lang w:val="it-IT" w:eastAsia="it-IT" w:bidi="ar-SA"/>
              </w:rPr>
              <w:t>Raccogliere le idee, organizzarle per punti,  anche con l’aiuto dell’insegnante e dei compagni, pianificare la traccia di un racconto o di un’esperienza</w:t>
            </w:r>
          </w:p>
          <w:p>
            <w:pPr>
              <w:pStyle w:val="Normal"/>
              <w:widowControl w:val="false"/>
              <w:numPr>
                <w:ilvl w:val="0"/>
                <w:numId w:val="9"/>
              </w:numPr>
              <w:suppressAutoHyphens w:val="true"/>
              <w:snapToGrid w:val="false"/>
              <w:spacing w:lineRule="auto" w:line="240" w:before="40" w:after="40"/>
              <w:jc w:val="left"/>
              <w:rPr>
                <w:rStyle w:val="Normale1"/>
                <w:rFonts w:ascii="Verdana" w:hAnsi="Verdana"/>
              </w:rPr>
            </w:pPr>
            <w:r>
              <w:rPr>
                <w:rFonts w:eastAsia="Times New Roman" w:cs="Verdana" w:ascii="Verdana" w:hAnsi="Verdana"/>
                <w:kern w:val="0"/>
                <w:sz w:val="20"/>
                <w:szCs w:val="20"/>
                <w:lang w:val="it-IT" w:eastAsia="it-IT" w:bidi="ar-SA"/>
              </w:rPr>
              <w:t>Produrre testi sostanzialmente corretti dal punto di vista ortografico, morfosintattico, lessicale, rispettando le funzioni sintattiche dei principali segni interpuntivi</w:t>
            </w:r>
          </w:p>
        </w:tc>
        <w:tc>
          <w:tcPr>
            <w:tcW w:w="4356" w:type="dxa"/>
            <w:tcBorders/>
            <w:vAlign w:val="center"/>
          </w:tcPr>
          <w:p>
            <w:pPr>
              <w:pStyle w:val="Normal"/>
              <w:widowControl w:val="false"/>
              <w:numPr>
                <w:ilvl w:val="0"/>
                <w:numId w:val="9"/>
              </w:numPr>
              <w:tabs>
                <w:tab w:val="clear" w:pos="708"/>
                <w:tab w:val="left" w:pos="0" w:leader="none"/>
              </w:tabs>
              <w:suppressAutoHyphens w:val="true"/>
              <w:spacing w:lineRule="auto" w:line="240" w:before="40" w:after="40"/>
              <w:jc w:val="left"/>
              <w:rPr>
                <w:rFonts w:ascii="Verdana" w:hAnsi="Verdana"/>
              </w:rPr>
            </w:pPr>
            <w:r>
              <w:rPr>
                <w:rStyle w:val="Normale1"/>
                <w:rFonts w:eastAsia="Times New Roman" w:cs="Times New Roman" w:ascii="Verdana" w:hAnsi="Verdana"/>
                <w:kern w:val="0"/>
                <w:sz w:val="20"/>
                <w:szCs w:val="20"/>
                <w:lang w:val="it-IT" w:eastAsia="it-IT" w:bidi="ar-SA"/>
              </w:rPr>
              <w:t>Conoscere e applicare le procedure di ideazione, pianificazione, stesura e revisione di un testo</w:t>
            </w:r>
          </w:p>
          <w:p>
            <w:pPr>
              <w:pStyle w:val="Normal"/>
              <w:widowControl w:val="false"/>
              <w:numPr>
                <w:ilvl w:val="0"/>
                <w:numId w:val="9"/>
              </w:numPr>
              <w:tabs>
                <w:tab w:val="clear" w:pos="708"/>
                <w:tab w:val="left" w:pos="0" w:leader="none"/>
              </w:tabs>
              <w:suppressAutoHyphens w:val="true"/>
              <w:spacing w:lineRule="auto" w:line="240" w:before="40" w:after="40"/>
              <w:jc w:val="left"/>
              <w:rPr>
                <w:rFonts w:eastAsia="Times New Roman" w:cs="Times New Roman"/>
                <w:kern w:val="0"/>
                <w:sz w:val="20"/>
                <w:szCs w:val="20"/>
                <w:lang w:val="it-IT" w:eastAsia="it-IT" w:bidi="ar-SA"/>
              </w:rPr>
            </w:pPr>
            <w:r>
              <w:rPr>
                <w:rFonts w:eastAsia="Times New Roman" w:cs="Times New Roman" w:ascii="Verdana" w:hAnsi="Verdana"/>
                <w:kern w:val="0"/>
                <w:sz w:val="20"/>
                <w:szCs w:val="20"/>
                <w:lang w:val="it-IT" w:eastAsia="it-IT" w:bidi="ar-SA"/>
              </w:rPr>
              <w:t>Organizzare le informazioni per lo sviluppo di una tematica</w:t>
            </w:r>
          </w:p>
        </w:tc>
      </w:tr>
      <w:tr>
        <w:trPr/>
        <w:tc>
          <w:tcPr>
            <w:tcW w:w="5271" w:type="dxa"/>
            <w:tcBorders/>
            <w:vAlign w:val="center"/>
          </w:tcPr>
          <w:p>
            <w:pPr>
              <w:pStyle w:val="Normal"/>
              <w:widowControl w:val="false"/>
              <w:numPr>
                <w:ilvl w:val="0"/>
                <w:numId w:val="9"/>
              </w:numPr>
              <w:suppressAutoHyphens w:val="true"/>
              <w:snapToGrid w:val="false"/>
              <w:spacing w:lineRule="auto" w:line="240" w:before="40" w:after="40"/>
              <w:jc w:val="left"/>
              <w:rPr>
                <w:rFonts w:ascii="Verdana" w:hAnsi="Verdana" w:cs="Verdana"/>
              </w:rPr>
            </w:pPr>
            <w:r>
              <w:rPr>
                <w:rFonts w:eastAsia="Times New Roman" w:cs="Verdana" w:ascii="Verdana" w:hAnsi="Verdana"/>
                <w:kern w:val="0"/>
                <w:sz w:val="20"/>
                <w:szCs w:val="20"/>
                <w:lang w:val="it-IT" w:eastAsia="it-IT" w:bidi="ar-SA"/>
              </w:rPr>
              <w:t>Produrre racconti scritti di esperienze personali e/o vissute da altri che contengano le informazioni essenziali relative a persone, luoghi, tempi, situazioni, azioni</w:t>
            </w:r>
          </w:p>
          <w:p>
            <w:pPr>
              <w:pStyle w:val="Normal"/>
              <w:widowControl w:val="false"/>
              <w:numPr>
                <w:ilvl w:val="0"/>
                <w:numId w:val="9"/>
              </w:numPr>
              <w:suppressAutoHyphens w:val="true"/>
              <w:snapToGrid w:val="false"/>
              <w:spacing w:lineRule="auto" w:line="240" w:before="40" w:after="40"/>
              <w:jc w:val="left"/>
              <w:rPr>
                <w:rFonts w:ascii="Verdana" w:hAnsi="Verdana" w:cs="Verdana"/>
              </w:rPr>
            </w:pPr>
            <w:r>
              <w:rPr>
                <w:rFonts w:eastAsia="Times New Roman" w:cs="Verdana" w:ascii="Verdana" w:hAnsi="Verdana"/>
                <w:kern w:val="0"/>
                <w:sz w:val="20"/>
                <w:szCs w:val="20"/>
                <w:lang w:val="it-IT" w:eastAsia="it-IT" w:bidi="ar-SA"/>
              </w:rPr>
              <w:t>Esprimere per iscritto esperienze, emozioni, stati d’animo sotto forma di diario</w:t>
            </w:r>
          </w:p>
          <w:p>
            <w:pPr>
              <w:pStyle w:val="Normal"/>
              <w:widowControl w:val="false"/>
              <w:numPr>
                <w:ilvl w:val="0"/>
                <w:numId w:val="9"/>
              </w:numPr>
              <w:suppressAutoHyphens w:val="true"/>
              <w:snapToGrid w:val="false"/>
              <w:spacing w:lineRule="auto" w:line="240" w:before="40" w:after="40"/>
              <w:jc w:val="left"/>
              <w:rPr>
                <w:rFonts w:ascii="Verdana" w:hAnsi="Verdana" w:cs="Verdana"/>
              </w:rPr>
            </w:pPr>
            <w:r>
              <w:rPr>
                <w:rFonts w:eastAsia="Times New Roman" w:cs="Verdana" w:ascii="Verdana" w:hAnsi="Verdana"/>
                <w:kern w:val="0"/>
                <w:sz w:val="20"/>
                <w:szCs w:val="20"/>
                <w:lang w:val="it-IT" w:eastAsia="it-IT" w:bidi="ar-SA"/>
              </w:rPr>
              <w:t>Scrivere semplici testi regolativi o progetti schematici per l’esecuzione di attività (ad esempio: regole di gioco, ricette, ecc…)</w:t>
            </w:r>
          </w:p>
          <w:p>
            <w:pPr>
              <w:pStyle w:val="Normal"/>
              <w:widowControl w:val="false"/>
              <w:numPr>
                <w:ilvl w:val="0"/>
                <w:numId w:val="9"/>
              </w:numPr>
              <w:suppressAutoHyphens w:val="true"/>
              <w:snapToGrid w:val="false"/>
              <w:spacing w:lineRule="auto" w:line="240" w:before="40" w:after="40"/>
              <w:jc w:val="left"/>
              <w:rPr>
                <w:rFonts w:ascii="Verdana" w:hAnsi="Verdana" w:cs="Verdana"/>
              </w:rPr>
            </w:pPr>
            <w:r>
              <w:rPr>
                <w:rFonts w:eastAsia="Times New Roman" w:cs="Verdana" w:ascii="Verdana" w:hAnsi="Verdana"/>
                <w:kern w:val="0"/>
                <w:sz w:val="20"/>
                <w:szCs w:val="20"/>
                <w:lang w:val="it-IT" w:eastAsia="it-IT" w:bidi="ar-SA"/>
              </w:rPr>
              <w:t>Scrivere lettere indirizzate a destinatari noti, lettere aperte o brevi articoli di cronaca per il giornalino scolastico e per il sito web della scuola</w:t>
            </w:r>
          </w:p>
          <w:p>
            <w:pPr>
              <w:pStyle w:val="Normal"/>
              <w:widowControl w:val="false"/>
              <w:numPr>
                <w:ilvl w:val="0"/>
                <w:numId w:val="9"/>
              </w:numPr>
              <w:suppressAutoHyphens w:val="true"/>
              <w:snapToGrid w:val="false"/>
              <w:spacing w:lineRule="auto" w:line="240" w:before="40" w:after="40"/>
              <w:jc w:val="left"/>
              <w:rPr>
                <w:rFonts w:ascii="Verdana" w:hAnsi="Verdana" w:cs="Verdana"/>
              </w:rPr>
            </w:pPr>
            <w:r>
              <w:rPr>
                <w:rFonts w:eastAsia="Times New Roman" w:cs="Verdana" w:ascii="Verdana" w:hAnsi="Verdana"/>
                <w:kern w:val="0"/>
                <w:sz w:val="20"/>
                <w:szCs w:val="20"/>
                <w:lang w:val="it-IT" w:eastAsia="it-IT" w:bidi="ar-SA"/>
              </w:rPr>
              <w:t>Collaborare alla realizzazione di testi collettivi  per relazionare su esperienze scolastiche e argomenti di studio</w:t>
            </w:r>
          </w:p>
          <w:p>
            <w:pPr>
              <w:pStyle w:val="Normal"/>
              <w:widowControl w:val="false"/>
              <w:numPr>
                <w:ilvl w:val="0"/>
                <w:numId w:val="9"/>
              </w:numPr>
              <w:suppressAutoHyphens w:val="true"/>
              <w:snapToGrid w:val="false"/>
              <w:spacing w:lineRule="auto" w:line="240" w:before="40" w:after="40"/>
              <w:jc w:val="left"/>
              <w:rPr>
                <w:rFonts w:ascii="Verdana" w:hAnsi="Verdana" w:cs="Verdana"/>
              </w:rPr>
            </w:pPr>
            <w:r>
              <w:rPr>
                <w:rFonts w:eastAsia="Times New Roman" w:cs="Verdana" w:ascii="Verdana" w:hAnsi="Verdana"/>
                <w:kern w:val="0"/>
                <w:sz w:val="20"/>
                <w:szCs w:val="20"/>
                <w:lang w:val="it-IT" w:eastAsia="it-IT" w:bidi="ar-SA"/>
              </w:rPr>
              <w:t>Produrre testi creativi, sulla base di modelli dati (filastrocche, poesie, racconti brevi)</w:t>
            </w:r>
          </w:p>
        </w:tc>
        <w:tc>
          <w:tcPr>
            <w:tcW w:w="4356" w:type="dxa"/>
            <w:tcBorders/>
            <w:vAlign w:val="center"/>
          </w:tcPr>
          <w:p>
            <w:pPr>
              <w:pStyle w:val="Normal"/>
              <w:widowControl w:val="false"/>
              <w:numPr>
                <w:ilvl w:val="0"/>
                <w:numId w:val="9"/>
              </w:numPr>
              <w:tabs>
                <w:tab w:val="clear" w:pos="708"/>
                <w:tab w:val="left" w:pos="0" w:leader="none"/>
              </w:tabs>
              <w:suppressAutoHyphens w:val="true"/>
              <w:spacing w:lineRule="auto" w:line="240" w:before="40" w:after="40"/>
              <w:jc w:val="left"/>
              <w:rPr>
                <w:rFonts w:ascii="Verdana" w:hAnsi="Verdana" w:cs="Verdana"/>
              </w:rPr>
            </w:pPr>
            <w:r>
              <w:rPr>
                <w:rFonts w:eastAsia="Times New Roman" w:cs="Verdana" w:ascii="Verdana" w:hAnsi="Verdana"/>
                <w:kern w:val="0"/>
                <w:sz w:val="20"/>
                <w:szCs w:val="20"/>
                <w:lang w:val="it-IT" w:eastAsia="it-IT" w:bidi="ar-SA"/>
              </w:rPr>
              <w:t>Scrivere testi di tipo diverso (narrativo, descrittivo, espositivo, regolativo, argomentativo) corretti, coerenti e coesi, adeguandoli a situazioni, argomento, scopo, destinatario e registro</w:t>
            </w:r>
          </w:p>
          <w:p>
            <w:pPr>
              <w:pStyle w:val="Normal"/>
              <w:widowControl w:val="false"/>
              <w:numPr>
                <w:ilvl w:val="0"/>
                <w:numId w:val="9"/>
              </w:numPr>
              <w:tabs>
                <w:tab w:val="clear" w:pos="708"/>
                <w:tab w:val="left" w:pos="0" w:leader="none"/>
              </w:tabs>
              <w:suppressAutoHyphens w:val="true"/>
              <w:spacing w:lineRule="auto" w:line="240" w:before="40" w:after="40"/>
              <w:jc w:val="left"/>
              <w:rPr>
                <w:rFonts w:ascii="Verdana" w:hAnsi="Verdana" w:cs="Verdana"/>
              </w:rPr>
            </w:pPr>
            <w:r>
              <w:rPr>
                <w:rFonts w:eastAsia="Times New Roman" w:cs="Verdana" w:ascii="Verdana" w:hAnsi="Verdana"/>
                <w:kern w:val="0"/>
                <w:sz w:val="20"/>
                <w:szCs w:val="20"/>
                <w:lang w:val="it-IT" w:eastAsia="it-IT" w:bidi="ar-SA"/>
              </w:rPr>
              <w:t>Consolidare gli schemi testuali di tipo narrativo, descrittivo, regolativi e li usa in autonomia</w:t>
            </w:r>
          </w:p>
          <w:p>
            <w:pPr>
              <w:pStyle w:val="Normal"/>
              <w:widowControl w:val="false"/>
              <w:numPr>
                <w:ilvl w:val="0"/>
                <w:numId w:val="9"/>
              </w:numPr>
              <w:tabs>
                <w:tab w:val="clear" w:pos="708"/>
                <w:tab w:val="left" w:pos="0" w:leader="none"/>
              </w:tabs>
              <w:suppressAutoHyphens w:val="true"/>
              <w:spacing w:lineRule="auto" w:line="240" w:before="40" w:after="40"/>
              <w:jc w:val="left"/>
              <w:rPr>
                <w:rFonts w:ascii="Verdana" w:hAnsi="Verdana" w:cs="Verdana"/>
              </w:rPr>
            </w:pPr>
            <w:r>
              <w:rPr>
                <w:rFonts w:eastAsia="Times New Roman" w:cs="Verdana" w:ascii="Verdana" w:hAnsi="Verdana"/>
                <w:kern w:val="0"/>
                <w:sz w:val="20"/>
                <w:szCs w:val="20"/>
                <w:lang w:val="it-IT" w:eastAsia="it-IT" w:bidi="ar-SA"/>
              </w:rPr>
              <w:t>Sviluppare e utilizzare le principali regole del testo espositivo e argomentativi  e li applica per argomenti alla sua portata</w:t>
            </w:r>
          </w:p>
          <w:p>
            <w:pPr>
              <w:pStyle w:val="Normal"/>
              <w:widowControl w:val="false"/>
              <w:numPr>
                <w:ilvl w:val="0"/>
                <w:numId w:val="9"/>
              </w:numPr>
              <w:tabs>
                <w:tab w:val="clear" w:pos="708"/>
                <w:tab w:val="left" w:pos="0" w:leader="none"/>
              </w:tabs>
              <w:suppressAutoHyphens w:val="true"/>
              <w:spacing w:lineRule="auto" w:line="240" w:before="40" w:after="40"/>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Produrre testi creativi sulla base di modelli dati e sfruttando le basilari conoscenze delle figure retoriche</w:t>
            </w:r>
          </w:p>
        </w:tc>
      </w:tr>
      <w:tr>
        <w:trPr/>
        <w:tc>
          <w:tcPr>
            <w:tcW w:w="5271" w:type="dxa"/>
            <w:tcBorders/>
            <w:vAlign w:val="center"/>
          </w:tcPr>
          <w:p>
            <w:pPr>
              <w:pStyle w:val="Normal"/>
              <w:widowControl w:val="false"/>
              <w:numPr>
                <w:ilvl w:val="0"/>
                <w:numId w:val="9"/>
              </w:numPr>
              <w:suppressAutoHyphens w:val="true"/>
              <w:snapToGrid w:val="false"/>
              <w:spacing w:lineRule="auto" w:line="240" w:before="40" w:after="40"/>
              <w:jc w:val="left"/>
              <w:rPr>
                <w:rFonts w:ascii="Verdana" w:hAnsi="Verdana" w:cs="Verdana"/>
              </w:rPr>
            </w:pPr>
            <w:r>
              <w:rPr>
                <w:rFonts w:eastAsia="Times New Roman" w:cs="Verdana" w:ascii="Verdana" w:hAnsi="Verdana"/>
                <w:kern w:val="0"/>
                <w:sz w:val="20"/>
                <w:szCs w:val="20"/>
                <w:lang w:val="it-IT" w:eastAsia="it-IT" w:bidi="ar-SA"/>
              </w:rPr>
              <w:t>Sperimenta liberamente, anche con l’utilizzo del computer, diverse forme di scrittura, adattando il lessico, la struttura del testo, l’impaginazione, le soluzioni grafiche alla forma testuale scelta, integrando eventualmente il testo verbale con materiali multimediali.</w:t>
            </w:r>
          </w:p>
        </w:tc>
        <w:tc>
          <w:tcPr>
            <w:tcW w:w="4356" w:type="dxa"/>
            <w:tcBorders/>
            <w:vAlign w:val="center"/>
          </w:tcPr>
          <w:p>
            <w:pPr>
              <w:pStyle w:val="Normal"/>
              <w:widowControl w:val="false"/>
              <w:numPr>
                <w:ilvl w:val="0"/>
                <w:numId w:val="9"/>
              </w:numPr>
              <w:tabs>
                <w:tab w:val="clear" w:pos="708"/>
                <w:tab w:val="left" w:pos="0" w:leader="none"/>
              </w:tabs>
              <w:suppressAutoHyphens w:val="true"/>
              <w:spacing w:lineRule="auto" w:line="240" w:before="40" w:after="40"/>
              <w:jc w:val="left"/>
              <w:rPr>
                <w:rFonts w:ascii="Verdana" w:hAnsi="Verdana" w:cs="Verdana"/>
              </w:rPr>
            </w:pPr>
            <w:r>
              <w:rPr>
                <w:rFonts w:eastAsia="Times New Roman" w:cs="Verdana" w:ascii="Verdana" w:hAnsi="Verdana"/>
                <w:kern w:val="0"/>
                <w:sz w:val="20"/>
                <w:szCs w:val="20"/>
                <w:lang w:val="it-IT" w:eastAsia="it-IT" w:bidi="ar-SA"/>
              </w:rPr>
              <w:t>Scrive testi verbali e multimediali usando programmi di videoscrittura, curando l’impostazione grafica e concettuale.</w:t>
            </w:r>
          </w:p>
          <w:p>
            <w:pPr>
              <w:pStyle w:val="Normal"/>
              <w:widowControl w:val="false"/>
              <w:numPr>
                <w:ilvl w:val="0"/>
                <w:numId w:val="9"/>
              </w:numPr>
              <w:tabs>
                <w:tab w:val="clear" w:pos="708"/>
                <w:tab w:val="left" w:pos="0" w:leader="none"/>
              </w:tabs>
              <w:suppressAutoHyphens w:val="true"/>
              <w:spacing w:lineRule="auto" w:line="240" w:before="40" w:after="40"/>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Scrive anche su supporti on line (google drive) testi destinati al sito web della scuola.</w:t>
            </w:r>
          </w:p>
          <w:p>
            <w:pPr>
              <w:pStyle w:val="Normal"/>
              <w:widowControl w:val="false"/>
              <w:tabs>
                <w:tab w:val="clear" w:pos="708"/>
                <w:tab w:val="left" w:pos="0" w:leader="none"/>
              </w:tabs>
              <w:suppressAutoHyphens w:val="true"/>
              <w:snapToGrid w:val="false"/>
              <w:spacing w:lineRule="auto" w:line="240" w:before="40" w:after="40"/>
              <w:ind w:left="360" w:hanging="0"/>
              <w:jc w:val="left"/>
              <w:rPr>
                <w:rFonts w:ascii="Times New Roman" w:hAnsi="Times New Roman" w:eastAsia="Times New Roman" w:cs="Times New Roman"/>
                <w:kern w:val="0"/>
                <w:sz w:val="20"/>
                <w:szCs w:val="20"/>
                <w:lang w:val="it-IT" w:eastAsia="it-IT" w:bidi="ar-SA"/>
              </w:rPr>
            </w:pPr>
            <w:r>
              <w:rPr>
                <w:rFonts w:eastAsia="Times New Roman" w:cs="Times New Roman" w:ascii="Times New Roman" w:hAnsi="Times New Roman"/>
                <w:kern w:val="0"/>
                <w:sz w:val="20"/>
                <w:szCs w:val="20"/>
                <w:lang w:val="it-IT" w:eastAsia="it-IT" w:bidi="ar-SA"/>
              </w:rPr>
            </w:r>
          </w:p>
        </w:tc>
      </w:tr>
    </w:tbl>
    <w:p>
      <w:pPr>
        <w:pStyle w:val="NormalWeb"/>
        <w:spacing w:beforeAutospacing="0" w:before="227" w:after="227"/>
        <w:rPr>
          <w:rFonts w:ascii="Verdana" w:hAnsi="Verdana"/>
          <w:b/>
          <w:b/>
          <w:bCs/>
        </w:rPr>
      </w:pPr>
      <w:r>
        <w:rPr>
          <w:rFonts w:ascii="Verdana" w:hAnsi="Verdana"/>
          <w:b/>
          <w:bCs/>
        </w:rPr>
      </w:r>
    </w:p>
    <w:tbl>
      <w:tblPr>
        <w:tblStyle w:val="Grigliatabella"/>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031"/>
        <w:gridCol w:w="4596"/>
      </w:tblGrid>
      <w:tr>
        <w:trPr/>
        <w:tc>
          <w:tcPr>
            <w:tcW w:w="9627" w:type="dxa"/>
            <w:gridSpan w:val="2"/>
            <w:tcBorders/>
          </w:tcPr>
          <w:p>
            <w:pPr>
              <w:pStyle w:val="NormalWeb"/>
              <w:widowControl w:val="false"/>
              <w:suppressAutoHyphens w:val="true"/>
              <w:spacing w:beforeAutospacing="0" w:before="227" w:after="227"/>
              <w:jc w:val="center"/>
              <w:rPr>
                <w:rFonts w:ascii="Verdana" w:hAnsi="Verdana"/>
                <w:b/>
                <w:b/>
                <w:bCs/>
              </w:rPr>
            </w:pPr>
            <w:r>
              <w:rPr>
                <w:rFonts w:ascii="Verdana" w:hAnsi="Verdana"/>
                <w:b/>
                <w:bCs/>
                <w:kern w:val="0"/>
                <w:lang w:val="it-IT" w:bidi="ar-SA"/>
              </w:rPr>
              <w:t>LESSICO</w:t>
            </w:r>
          </w:p>
        </w:tc>
      </w:tr>
      <w:tr>
        <w:trPr/>
        <w:tc>
          <w:tcPr>
            <w:tcW w:w="5031" w:type="dxa"/>
            <w:tcBorders/>
          </w:tcPr>
          <w:p>
            <w:pPr>
              <w:pStyle w:val="Normal"/>
              <w:widowControl w:val="false"/>
              <w:suppressAutoHyphens w:val="true"/>
              <w:spacing w:lineRule="atLeast" w:line="100" w:before="0" w:after="0"/>
              <w:jc w:val="center"/>
              <w:rPr>
                <w:b/>
                <w:b/>
              </w:rPr>
            </w:pPr>
            <w:r>
              <w:rPr>
                <w:rFonts w:eastAsia="Times New Roman" w:cs="Times New Roman" w:ascii="Times New Roman" w:hAnsi="Times New Roman"/>
                <w:b/>
                <w:kern w:val="0"/>
                <w:sz w:val="20"/>
                <w:szCs w:val="20"/>
                <w:highlight w:val="red"/>
                <w:shd w:fill="808080" w:val="clear"/>
                <w:lang w:val="it-IT" w:eastAsia="it-IT" w:bidi="ar-SA"/>
              </w:rPr>
              <w:t>ITALIANO:</w:t>
            </w:r>
            <w:r>
              <w:rPr>
                <w:rFonts w:eastAsia="Times New Roman" w:cs="Times New Roman" w:ascii="Times New Roman" w:hAnsi="Times New Roman"/>
                <w:b/>
                <w:kern w:val="0"/>
                <w:sz w:val="20"/>
                <w:szCs w:val="20"/>
                <w:lang w:val="it-IT" w:eastAsia="it-IT" w:bidi="ar-SA"/>
              </w:rPr>
              <w:t xml:space="preserve"> OBIETTIVI  DI APPRENDIMENTO</w:t>
            </w:r>
          </w:p>
          <w:p>
            <w:pPr>
              <w:pStyle w:val="Normal"/>
              <w:widowControl w:val="false"/>
              <w:suppressAutoHyphens w:val="true"/>
              <w:spacing w:lineRule="atLeast" w:line="100" w:before="0" w:after="0"/>
              <w:jc w:val="center"/>
              <w:rPr>
                <w:b/>
                <w:b/>
                <w:shd w:fill="808080" w:val="clear"/>
              </w:rPr>
            </w:pPr>
            <w:r>
              <w:rPr>
                <w:rFonts w:eastAsia="Times New Roman" w:cs="Times New Roman" w:ascii="Times New Roman" w:hAnsi="Times New Roman"/>
                <w:b/>
                <w:kern w:val="0"/>
                <w:sz w:val="20"/>
                <w:szCs w:val="20"/>
                <w:lang w:val="it-IT" w:eastAsia="it-IT" w:bidi="ar-SA"/>
              </w:rPr>
              <w:t xml:space="preserve">AL TERMINE DELLA </w:t>
            </w:r>
            <w:r>
              <w:rPr>
                <w:rFonts w:eastAsia="Times New Roman" w:cs="Times New Roman" w:ascii="Times New Roman" w:hAnsi="Times New Roman"/>
                <w:b/>
                <w:kern w:val="0"/>
                <w:sz w:val="20"/>
                <w:szCs w:val="20"/>
                <w:highlight w:val="red"/>
                <w:shd w:fill="C0C0C0" w:val="clear"/>
                <w:lang w:val="it-IT" w:eastAsia="it-IT" w:bidi="ar-SA"/>
              </w:rPr>
              <w:t>SCUOLA PRIMARIA</w:t>
            </w:r>
          </w:p>
        </w:tc>
        <w:tc>
          <w:tcPr>
            <w:tcW w:w="4596" w:type="dxa"/>
            <w:tcBorders/>
          </w:tcPr>
          <w:p>
            <w:pPr>
              <w:pStyle w:val="Normal"/>
              <w:widowControl w:val="false"/>
              <w:suppressAutoHyphens w:val="true"/>
              <w:spacing w:lineRule="atLeast" w:line="100" w:before="0" w:after="0"/>
              <w:jc w:val="center"/>
              <w:rPr>
                <w:b/>
                <w:b/>
              </w:rPr>
            </w:pPr>
            <w:r>
              <w:rPr>
                <w:rFonts w:eastAsia="Times New Roman" w:cs="Times New Roman" w:ascii="Times New Roman" w:hAnsi="Times New Roman"/>
                <w:b/>
                <w:kern w:val="0"/>
                <w:sz w:val="20"/>
                <w:szCs w:val="20"/>
                <w:highlight w:val="red"/>
                <w:shd w:fill="808080" w:val="clear"/>
                <w:lang w:val="it-IT" w:eastAsia="it-IT" w:bidi="ar-SA"/>
              </w:rPr>
              <w:t>ITALIANO:</w:t>
            </w:r>
            <w:r>
              <w:rPr>
                <w:rFonts w:eastAsia="Times New Roman" w:cs="Times New Roman" w:ascii="Times New Roman" w:hAnsi="Times New Roman"/>
                <w:b/>
                <w:kern w:val="0"/>
                <w:sz w:val="20"/>
                <w:szCs w:val="20"/>
                <w:lang w:val="it-IT" w:eastAsia="it-IT" w:bidi="ar-SA"/>
              </w:rPr>
              <w:t xml:space="preserve"> OBIETTIVI DI APPRENDIMENTO</w:t>
            </w:r>
          </w:p>
          <w:p>
            <w:pPr>
              <w:pStyle w:val="Normal"/>
              <w:widowControl w:val="false"/>
              <w:suppressAutoHyphens w:val="true"/>
              <w:spacing w:lineRule="atLeast" w:line="100" w:before="0" w:after="0"/>
              <w:jc w:val="center"/>
              <w:rPr>
                <w:rFonts w:eastAsia="Times New Roman"/>
                <w:kern w:val="0"/>
                <w:lang w:val="it-IT" w:eastAsia="it-IT" w:bidi="ar-SA"/>
              </w:rPr>
            </w:pPr>
            <w:r>
              <w:rPr>
                <w:rFonts w:eastAsia="Times New Roman" w:cs="Times New Roman" w:ascii="Times New Roman" w:hAnsi="Times New Roman"/>
                <w:b/>
                <w:kern w:val="0"/>
                <w:sz w:val="20"/>
                <w:szCs w:val="20"/>
                <w:lang w:val="it-IT" w:eastAsia="it-IT" w:bidi="ar-SA"/>
              </w:rPr>
              <w:t xml:space="preserve">AL TERMINE DEL </w:t>
            </w:r>
            <w:r>
              <w:rPr>
                <w:rFonts w:eastAsia="Times New Roman" w:cs="Times New Roman" w:ascii="Times New Roman" w:hAnsi="Times New Roman"/>
                <w:b/>
                <w:kern w:val="0"/>
                <w:sz w:val="20"/>
                <w:szCs w:val="20"/>
                <w:highlight w:val="red"/>
                <w:shd w:fill="C0C0C0" w:val="clear"/>
                <w:lang w:val="it-IT" w:eastAsia="it-IT" w:bidi="ar-SA"/>
              </w:rPr>
              <w:t>PRIMO CICLO DI ISTRUZIONE</w:t>
            </w:r>
            <w:r>
              <w:rPr>
                <w:rFonts w:eastAsia="Times New Roman" w:cs="Times New Roman" w:ascii="Times New Roman" w:hAnsi="Times New Roman"/>
                <w:b/>
                <w:kern w:val="0"/>
                <w:sz w:val="20"/>
                <w:szCs w:val="20"/>
                <w:lang w:val="it-IT" w:eastAsia="it-IT" w:bidi="ar-SA"/>
              </w:rPr>
              <w:t xml:space="preserve">  </w:t>
            </w:r>
            <w:r>
              <w:rPr>
                <w:rFonts w:eastAsia="Times New Roman" w:cs="Verdana" w:ascii="Verdana" w:hAnsi="Verdana"/>
                <w:kern w:val="0"/>
                <w:sz w:val="16"/>
                <w:szCs w:val="16"/>
                <w:lang w:val="it-IT" w:eastAsia="it-IT" w:bidi="ar-SA"/>
              </w:rPr>
              <w:t>(SECONDARIA PRIMO GRADO)</w:t>
            </w:r>
          </w:p>
        </w:tc>
      </w:tr>
      <w:tr>
        <w:trPr/>
        <w:tc>
          <w:tcPr>
            <w:tcW w:w="5031" w:type="dxa"/>
            <w:tcBorders/>
            <w:vAlign w:val="center"/>
          </w:tcPr>
          <w:p>
            <w:pPr>
              <w:pStyle w:val="Normal"/>
              <w:widowControl w:val="false"/>
              <w:numPr>
                <w:ilvl w:val="0"/>
                <w:numId w:val="10"/>
              </w:numPr>
              <w:tabs>
                <w:tab w:val="clear" w:pos="708"/>
                <w:tab w:val="left" w:pos="0" w:leader="none"/>
              </w:tabs>
              <w:suppressAutoHyphens w:val="true"/>
              <w:spacing w:lineRule="auto" w:line="240" w:before="40" w:after="40"/>
              <w:ind w:left="714" w:hanging="357"/>
              <w:jc w:val="left"/>
              <w:rPr>
                <w:rFonts w:ascii="Verdana" w:hAnsi="Verdana" w:cs="Verdana"/>
              </w:rPr>
            </w:pPr>
            <w:r>
              <w:rPr>
                <w:rFonts w:eastAsia="Times New Roman" w:cs="Verdana" w:ascii="Verdana" w:hAnsi="Verdana"/>
                <w:kern w:val="0"/>
                <w:sz w:val="20"/>
                <w:szCs w:val="20"/>
                <w:lang w:val="it-IT" w:eastAsia="it-IT" w:bidi="ar-SA"/>
              </w:rPr>
              <w:t>Comprendere ed utilizzare in modo appropriato il lessico di base (parole del vocabolario fondamentale e di quello ad alto uso)</w:t>
            </w:r>
          </w:p>
          <w:p>
            <w:pPr>
              <w:pStyle w:val="Normal"/>
              <w:widowControl w:val="false"/>
              <w:numPr>
                <w:ilvl w:val="0"/>
                <w:numId w:val="10"/>
              </w:numPr>
              <w:tabs>
                <w:tab w:val="clear" w:pos="708"/>
                <w:tab w:val="left" w:pos="0" w:leader="none"/>
              </w:tabs>
              <w:suppressAutoHyphens w:val="true"/>
              <w:spacing w:lineRule="auto" w:line="240" w:before="40" w:after="40"/>
              <w:ind w:left="714" w:hanging="357"/>
              <w:jc w:val="left"/>
              <w:rPr>
                <w:rFonts w:ascii="Verdana" w:hAnsi="Verdana" w:cs="Verdana"/>
              </w:rPr>
            </w:pPr>
            <w:r>
              <w:rPr>
                <w:rFonts w:eastAsia="Times New Roman" w:cs="Verdana" w:ascii="Verdana" w:hAnsi="Verdana"/>
                <w:kern w:val="0"/>
                <w:sz w:val="20"/>
                <w:szCs w:val="20"/>
                <w:lang w:val="it-IT" w:eastAsia="it-IT" w:bidi="ar-SA"/>
              </w:rPr>
              <w:t>Arricchire il patrimonio lessicale attraverso attività comunicative orali, di lettura e di scrittura ed attivando la conoscenza delle principali relazioni di significato tra le parole (somiglianze, differenze, appartenenza ad un campo semantico)</w:t>
            </w:r>
          </w:p>
        </w:tc>
        <w:tc>
          <w:tcPr>
            <w:tcW w:w="4596" w:type="dxa"/>
            <w:tcBorders/>
            <w:vAlign w:val="center"/>
          </w:tcPr>
          <w:p>
            <w:pPr>
              <w:pStyle w:val="Normal"/>
              <w:widowControl w:val="false"/>
              <w:numPr>
                <w:ilvl w:val="0"/>
                <w:numId w:val="10"/>
              </w:numPr>
              <w:tabs>
                <w:tab w:val="clear" w:pos="708"/>
                <w:tab w:val="left" w:pos="0" w:leader="none"/>
              </w:tabs>
              <w:suppressAutoHyphens w:val="true"/>
              <w:spacing w:lineRule="auto" w:line="240" w:before="40" w:after="40"/>
              <w:ind w:left="714" w:hanging="357"/>
              <w:jc w:val="left"/>
              <w:rPr>
                <w:rFonts w:ascii="Verdana" w:hAnsi="Verdana" w:cs="Verdana"/>
              </w:rPr>
            </w:pPr>
            <w:r>
              <w:rPr>
                <w:rFonts w:eastAsia="Times New Roman" w:cs="Verdana" w:ascii="Verdana" w:hAnsi="Verdana"/>
                <w:kern w:val="0"/>
                <w:sz w:val="20"/>
                <w:szCs w:val="20"/>
                <w:lang w:val="it-IT" w:eastAsia="it-IT" w:bidi="ar-SA"/>
              </w:rPr>
              <w:t>Comprendere ed usare in modo appropriato le parole del vocabolario di base (fondamentale, di alto uso, di alta disponibilità)</w:t>
            </w:r>
          </w:p>
          <w:p>
            <w:pPr>
              <w:pStyle w:val="Normal"/>
              <w:widowControl w:val="false"/>
              <w:numPr>
                <w:ilvl w:val="0"/>
                <w:numId w:val="10"/>
              </w:numPr>
              <w:tabs>
                <w:tab w:val="clear" w:pos="708"/>
                <w:tab w:val="left" w:pos="0" w:leader="none"/>
              </w:tabs>
              <w:suppressAutoHyphens w:val="true"/>
              <w:spacing w:lineRule="auto" w:line="240" w:before="40" w:after="40"/>
              <w:ind w:left="714" w:hanging="357"/>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Sulla base delle esperienze scolastiche ed extra-scolastiche, delle letture e di attività specifiche, ampliare il proprio patrimonio lessicale, comprendendo ed usando le parole in accezioni diverse</w:t>
            </w:r>
          </w:p>
        </w:tc>
      </w:tr>
      <w:tr>
        <w:trPr/>
        <w:tc>
          <w:tcPr>
            <w:tcW w:w="5031" w:type="dxa"/>
            <w:tcBorders/>
            <w:vAlign w:val="center"/>
          </w:tcPr>
          <w:p>
            <w:pPr>
              <w:pStyle w:val="Normal"/>
              <w:widowControl w:val="false"/>
              <w:numPr>
                <w:ilvl w:val="0"/>
                <w:numId w:val="10"/>
              </w:numPr>
              <w:tabs>
                <w:tab w:val="clear" w:pos="708"/>
                <w:tab w:val="left" w:pos="0" w:leader="none"/>
              </w:tabs>
              <w:suppressAutoHyphens w:val="true"/>
              <w:spacing w:lineRule="auto" w:line="240" w:before="40" w:after="40"/>
              <w:ind w:left="714" w:hanging="357"/>
              <w:jc w:val="left"/>
              <w:rPr>
                <w:rFonts w:ascii="Verdana" w:hAnsi="Verdana" w:cs="Verdana"/>
              </w:rPr>
            </w:pPr>
            <w:r>
              <w:rPr>
                <w:rFonts w:eastAsia="Times New Roman" w:cs="Verdana" w:ascii="Verdana" w:hAnsi="Verdana"/>
                <w:kern w:val="0"/>
                <w:sz w:val="20"/>
                <w:szCs w:val="20"/>
                <w:lang w:val="it-IT" w:eastAsia="it-IT" w:bidi="ar-SA"/>
              </w:rPr>
              <w:t>Realizzare scelte lessicali adeguate in base alla situazione comunicativa, agli interlocutori e al tipo di testo</w:t>
            </w:r>
          </w:p>
        </w:tc>
        <w:tc>
          <w:tcPr>
            <w:tcW w:w="4596" w:type="dxa"/>
            <w:tcBorders/>
            <w:vAlign w:val="center"/>
          </w:tcPr>
          <w:p>
            <w:pPr>
              <w:pStyle w:val="Normal"/>
              <w:widowControl w:val="false"/>
              <w:numPr>
                <w:ilvl w:val="0"/>
                <w:numId w:val="10"/>
              </w:numPr>
              <w:tabs>
                <w:tab w:val="clear" w:pos="708"/>
                <w:tab w:val="left" w:pos="0" w:leader="none"/>
              </w:tabs>
              <w:suppressAutoHyphens w:val="true"/>
              <w:spacing w:lineRule="auto" w:line="240" w:before="40" w:after="40"/>
              <w:ind w:left="714" w:hanging="357"/>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Realizzare scelte lessicali adeguate in base alla situazione comunicativa, agli interlocutori e al tipo di testo</w:t>
            </w:r>
          </w:p>
        </w:tc>
      </w:tr>
      <w:tr>
        <w:trPr/>
        <w:tc>
          <w:tcPr>
            <w:tcW w:w="5031" w:type="dxa"/>
            <w:tcBorders/>
            <w:vAlign w:val="center"/>
          </w:tcPr>
          <w:p>
            <w:pPr>
              <w:pStyle w:val="Normal"/>
              <w:widowControl w:val="false"/>
              <w:numPr>
                <w:ilvl w:val="0"/>
                <w:numId w:val="10"/>
              </w:numPr>
              <w:tabs>
                <w:tab w:val="clear" w:pos="708"/>
                <w:tab w:val="left" w:pos="0" w:leader="none"/>
              </w:tabs>
              <w:suppressAutoHyphens w:val="true"/>
              <w:spacing w:lineRule="auto" w:line="240" w:before="40" w:after="40"/>
              <w:ind w:left="714" w:hanging="357"/>
              <w:jc w:val="left"/>
              <w:rPr>
                <w:rFonts w:ascii="Verdana" w:hAnsi="Verdana" w:cs="Verdana"/>
              </w:rPr>
            </w:pPr>
            <w:r>
              <w:rPr>
                <w:rFonts w:eastAsia="Times New Roman" w:cs="Verdana" w:ascii="Verdana" w:hAnsi="Verdana"/>
                <w:kern w:val="0"/>
                <w:sz w:val="20"/>
                <w:szCs w:val="20"/>
                <w:lang w:val="it-IT" w:eastAsia="it-IT" w:bidi="ar-SA"/>
              </w:rPr>
              <w:t>Comprendere ed utilizzare parole e termini specifici legati alle discipline di studio</w:t>
            </w:r>
          </w:p>
        </w:tc>
        <w:tc>
          <w:tcPr>
            <w:tcW w:w="4596" w:type="dxa"/>
            <w:tcBorders/>
            <w:vAlign w:val="center"/>
          </w:tcPr>
          <w:p>
            <w:pPr>
              <w:pStyle w:val="Normal"/>
              <w:widowControl w:val="false"/>
              <w:numPr>
                <w:ilvl w:val="0"/>
                <w:numId w:val="10"/>
              </w:numPr>
              <w:tabs>
                <w:tab w:val="clear" w:pos="708"/>
                <w:tab w:val="left" w:pos="0" w:leader="none"/>
              </w:tabs>
              <w:suppressAutoHyphens w:val="true"/>
              <w:spacing w:lineRule="auto" w:line="240" w:before="40" w:after="40"/>
              <w:ind w:left="714" w:hanging="357"/>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Comprendere e usare in modo appropriato i termini specialistici di base afferenti alle diverse discipline e anche ad ambiti di interesse personale</w:t>
            </w:r>
          </w:p>
        </w:tc>
      </w:tr>
      <w:tr>
        <w:trPr/>
        <w:tc>
          <w:tcPr>
            <w:tcW w:w="5031" w:type="dxa"/>
            <w:tcBorders/>
            <w:vAlign w:val="center"/>
          </w:tcPr>
          <w:p>
            <w:pPr>
              <w:pStyle w:val="Normal"/>
              <w:widowControl w:val="false"/>
              <w:numPr>
                <w:ilvl w:val="0"/>
                <w:numId w:val="10"/>
              </w:numPr>
              <w:tabs>
                <w:tab w:val="clear" w:pos="708"/>
                <w:tab w:val="left" w:pos="0" w:leader="none"/>
              </w:tabs>
              <w:suppressAutoHyphens w:val="true"/>
              <w:spacing w:lineRule="auto" w:line="240" w:before="40" w:after="40"/>
              <w:ind w:left="714" w:hanging="357"/>
              <w:jc w:val="left"/>
              <w:rPr>
                <w:rFonts w:ascii="Verdana" w:hAnsi="Verdana" w:cs="Verdana"/>
              </w:rPr>
            </w:pPr>
            <w:r>
              <w:rPr>
                <w:rFonts w:eastAsia="Times New Roman" w:cs="Verdana" w:ascii="Verdana" w:hAnsi="Verdana"/>
                <w:kern w:val="0"/>
                <w:sz w:val="20"/>
                <w:szCs w:val="20"/>
                <w:lang w:val="it-IT" w:eastAsia="it-IT" w:bidi="ar-SA"/>
              </w:rPr>
              <w:t>Comprendere, nei casi più semplici e frequenti, l’uso e il significato figurato delle parole</w:t>
            </w:r>
          </w:p>
        </w:tc>
        <w:tc>
          <w:tcPr>
            <w:tcW w:w="4596" w:type="dxa"/>
            <w:tcBorders/>
            <w:vAlign w:val="center"/>
          </w:tcPr>
          <w:p>
            <w:pPr>
              <w:pStyle w:val="Normal"/>
              <w:widowControl w:val="false"/>
              <w:numPr>
                <w:ilvl w:val="0"/>
                <w:numId w:val="10"/>
              </w:numPr>
              <w:tabs>
                <w:tab w:val="clear" w:pos="708"/>
                <w:tab w:val="left" w:pos="0" w:leader="none"/>
              </w:tabs>
              <w:suppressAutoHyphens w:val="true"/>
              <w:spacing w:lineRule="auto" w:line="240" w:before="40" w:after="40"/>
              <w:ind w:left="714" w:hanging="357"/>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Comprendere e usare parole in senso figurato</w:t>
            </w:r>
          </w:p>
        </w:tc>
      </w:tr>
      <w:tr>
        <w:trPr/>
        <w:tc>
          <w:tcPr>
            <w:tcW w:w="5031" w:type="dxa"/>
            <w:tcBorders/>
            <w:vAlign w:val="center"/>
          </w:tcPr>
          <w:p>
            <w:pPr>
              <w:pStyle w:val="Normal"/>
              <w:widowControl w:val="false"/>
              <w:numPr>
                <w:ilvl w:val="0"/>
                <w:numId w:val="10"/>
              </w:numPr>
              <w:tabs>
                <w:tab w:val="clear" w:pos="708"/>
                <w:tab w:val="left" w:pos="0" w:leader="none"/>
              </w:tabs>
              <w:suppressAutoHyphens w:val="true"/>
              <w:spacing w:lineRule="auto" w:line="240" w:before="40" w:after="40"/>
              <w:ind w:left="714" w:hanging="357"/>
              <w:jc w:val="left"/>
              <w:rPr>
                <w:rFonts w:ascii="Verdana" w:hAnsi="Verdana" w:cs="Verdana"/>
              </w:rPr>
            </w:pPr>
            <w:r>
              <w:rPr>
                <w:rFonts w:eastAsia="Times New Roman" w:cs="Verdana" w:ascii="Verdana" w:hAnsi="Verdana"/>
                <w:kern w:val="0"/>
                <w:sz w:val="20"/>
                <w:szCs w:val="20"/>
                <w:lang w:val="it-IT" w:eastAsia="it-IT" w:bidi="ar-SA"/>
              </w:rPr>
              <w:t>Comprendere che le parole hanno diverse accezioni  e individuare l’accezione specifica di una parola in un testo</w:t>
            </w:r>
          </w:p>
          <w:p>
            <w:pPr>
              <w:pStyle w:val="Normal"/>
              <w:widowControl w:val="false"/>
              <w:numPr>
                <w:ilvl w:val="0"/>
                <w:numId w:val="10"/>
              </w:numPr>
              <w:tabs>
                <w:tab w:val="clear" w:pos="708"/>
                <w:tab w:val="left" w:pos="0" w:leader="none"/>
              </w:tabs>
              <w:suppressAutoHyphens w:val="true"/>
              <w:spacing w:lineRule="auto" w:line="240" w:before="40" w:after="40"/>
              <w:ind w:left="714" w:hanging="357"/>
              <w:jc w:val="left"/>
              <w:rPr>
                <w:rFonts w:ascii="Verdana" w:hAnsi="Verdana" w:cs="Verdana"/>
              </w:rPr>
            </w:pPr>
            <w:r>
              <w:rPr>
                <w:rFonts w:eastAsia="Times New Roman" w:cs="Verdana" w:ascii="Verdana" w:hAnsi="Verdana"/>
                <w:kern w:val="0"/>
                <w:sz w:val="20"/>
                <w:szCs w:val="20"/>
                <w:lang w:val="it-IT" w:eastAsia="it-IT" w:bidi="ar-SA"/>
              </w:rPr>
              <w:t>Comprendere che le parole hanno una storia</w:t>
            </w:r>
          </w:p>
        </w:tc>
        <w:tc>
          <w:tcPr>
            <w:tcW w:w="4596" w:type="dxa"/>
            <w:tcBorders/>
            <w:vAlign w:val="center"/>
          </w:tcPr>
          <w:p>
            <w:pPr>
              <w:pStyle w:val="Normal"/>
              <w:widowControl w:val="false"/>
              <w:numPr>
                <w:ilvl w:val="0"/>
                <w:numId w:val="10"/>
              </w:numPr>
              <w:tabs>
                <w:tab w:val="clear" w:pos="708"/>
                <w:tab w:val="left" w:pos="0" w:leader="none"/>
              </w:tabs>
              <w:suppressAutoHyphens w:val="true"/>
              <w:spacing w:lineRule="auto" w:line="240" w:before="40" w:after="40"/>
              <w:ind w:left="714" w:hanging="357"/>
              <w:jc w:val="left"/>
              <w:rPr>
                <w:rFonts w:ascii="Verdana" w:hAnsi="Verdana" w:cs="Verdana"/>
              </w:rPr>
            </w:pPr>
            <w:r>
              <w:rPr>
                <w:rFonts w:eastAsia="Times New Roman" w:cs="Verdana" w:ascii="Verdana" w:hAnsi="Verdana"/>
                <w:kern w:val="0"/>
                <w:sz w:val="20"/>
                <w:szCs w:val="20"/>
                <w:lang w:val="it-IT" w:eastAsia="it-IT" w:bidi="ar-SA"/>
              </w:rPr>
              <w:t>Utilizzare la propria conoscenza delle relazioni di significato fra le parole e dei meccanismi di formazione delle parole per comprendere termini non noti all'interno di un testo</w:t>
            </w:r>
          </w:p>
          <w:p>
            <w:pPr>
              <w:pStyle w:val="Normal"/>
              <w:widowControl w:val="false"/>
              <w:numPr>
                <w:ilvl w:val="0"/>
                <w:numId w:val="10"/>
              </w:numPr>
              <w:tabs>
                <w:tab w:val="clear" w:pos="708"/>
                <w:tab w:val="left" w:pos="0" w:leader="none"/>
              </w:tabs>
              <w:suppressAutoHyphens w:val="true"/>
              <w:spacing w:lineRule="auto" w:line="240" w:before="40" w:after="40"/>
              <w:ind w:left="714" w:hanging="357"/>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Ricostruire la storia di alcune parole, con ricerche nella realtà o in Internet</w:t>
            </w:r>
          </w:p>
        </w:tc>
      </w:tr>
      <w:tr>
        <w:trPr/>
        <w:tc>
          <w:tcPr>
            <w:tcW w:w="5031" w:type="dxa"/>
            <w:tcBorders/>
            <w:vAlign w:val="center"/>
          </w:tcPr>
          <w:p>
            <w:pPr>
              <w:pStyle w:val="Normal"/>
              <w:widowControl w:val="false"/>
              <w:numPr>
                <w:ilvl w:val="0"/>
                <w:numId w:val="10"/>
              </w:numPr>
              <w:tabs>
                <w:tab w:val="clear" w:pos="708"/>
                <w:tab w:val="left" w:pos="0" w:leader="none"/>
              </w:tabs>
              <w:suppressAutoHyphens w:val="true"/>
              <w:spacing w:lineRule="auto" w:line="240" w:before="40" w:after="40"/>
              <w:ind w:left="714" w:hanging="357"/>
              <w:jc w:val="left"/>
              <w:rPr>
                <w:rFonts w:ascii="Verdana" w:hAnsi="Verdana" w:cs="Verdana"/>
              </w:rPr>
            </w:pPr>
            <w:r>
              <w:rPr>
                <w:rFonts w:eastAsia="Times New Roman" w:cs="Verdana" w:ascii="Verdana" w:hAnsi="Verdana"/>
                <w:kern w:val="0"/>
                <w:sz w:val="20"/>
                <w:szCs w:val="20"/>
                <w:lang w:val="it-IT" w:eastAsia="it-IT" w:bidi="ar-SA"/>
              </w:rPr>
              <w:t>Utilizzare il dizionario come strumento di consultazione</w:t>
            </w:r>
          </w:p>
        </w:tc>
        <w:tc>
          <w:tcPr>
            <w:tcW w:w="4596" w:type="dxa"/>
            <w:tcBorders/>
            <w:vAlign w:val="center"/>
          </w:tcPr>
          <w:p>
            <w:pPr>
              <w:pStyle w:val="Normal"/>
              <w:widowControl w:val="false"/>
              <w:numPr>
                <w:ilvl w:val="0"/>
                <w:numId w:val="10"/>
              </w:numPr>
              <w:tabs>
                <w:tab w:val="clear" w:pos="708"/>
                <w:tab w:val="left" w:pos="0" w:leader="none"/>
              </w:tabs>
              <w:suppressAutoHyphens w:val="true"/>
              <w:snapToGrid w:val="false"/>
              <w:spacing w:lineRule="auto" w:line="240" w:before="40" w:after="40"/>
              <w:ind w:left="714" w:hanging="357"/>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Rintracciare all'interno della voce di un dizionario le informazioni utili per risolvere problemi o dubbi linguistici</w:t>
            </w:r>
          </w:p>
        </w:tc>
      </w:tr>
    </w:tbl>
    <w:p>
      <w:pPr>
        <w:pStyle w:val="NormalWeb"/>
        <w:spacing w:beforeAutospacing="0" w:before="227" w:after="227"/>
        <w:jc w:val="center"/>
        <w:rPr>
          <w:rFonts w:ascii="Verdana" w:hAnsi="Verdana"/>
          <w:b/>
          <w:b/>
          <w:bCs/>
        </w:rPr>
      </w:pPr>
      <w:r>
        <w:rPr>
          <w:rFonts w:ascii="Verdana" w:hAnsi="Verdana"/>
          <w:b/>
          <w:bCs/>
        </w:rPr>
      </w:r>
    </w:p>
    <w:tbl>
      <w:tblPr>
        <w:tblStyle w:val="Grigliatabella"/>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701"/>
        <w:gridCol w:w="3926"/>
      </w:tblGrid>
      <w:tr>
        <w:trPr/>
        <w:tc>
          <w:tcPr>
            <w:tcW w:w="9627" w:type="dxa"/>
            <w:gridSpan w:val="2"/>
            <w:tcBorders/>
          </w:tcPr>
          <w:p>
            <w:pPr>
              <w:pStyle w:val="NormalWeb"/>
              <w:widowControl w:val="false"/>
              <w:suppressAutoHyphens w:val="true"/>
              <w:spacing w:beforeAutospacing="0" w:before="227" w:after="227"/>
              <w:jc w:val="center"/>
              <w:rPr>
                <w:rFonts w:ascii="Verdana" w:hAnsi="Verdana"/>
                <w:b/>
                <w:b/>
                <w:bCs/>
              </w:rPr>
            </w:pPr>
            <w:r>
              <w:rPr>
                <w:rFonts w:ascii="Verdana" w:hAnsi="Verdana"/>
                <w:b/>
                <w:bCs/>
                <w:kern w:val="0"/>
                <w:lang w:val="it-IT" w:bidi="ar-SA"/>
              </w:rPr>
              <w:t>RIFLESS. LING.</w:t>
            </w:r>
          </w:p>
        </w:tc>
      </w:tr>
      <w:tr>
        <w:trPr/>
        <w:tc>
          <w:tcPr>
            <w:tcW w:w="5701" w:type="dxa"/>
            <w:tcBorders/>
          </w:tcPr>
          <w:p>
            <w:pPr>
              <w:pStyle w:val="Normal"/>
              <w:widowControl w:val="false"/>
              <w:suppressAutoHyphens w:val="true"/>
              <w:spacing w:lineRule="atLeast" w:line="100" w:before="0" w:after="0"/>
              <w:jc w:val="center"/>
              <w:rPr>
                <w:b/>
                <w:b/>
              </w:rPr>
            </w:pPr>
            <w:r>
              <w:rPr>
                <w:rFonts w:eastAsia="Times New Roman" w:cs="Times New Roman" w:ascii="Times New Roman" w:hAnsi="Times New Roman"/>
                <w:b/>
                <w:kern w:val="0"/>
                <w:sz w:val="20"/>
                <w:szCs w:val="20"/>
                <w:highlight w:val="red"/>
                <w:shd w:fill="808080" w:val="clear"/>
                <w:lang w:val="it-IT" w:eastAsia="it-IT" w:bidi="ar-SA"/>
              </w:rPr>
              <w:t>ITALIANO:</w:t>
            </w:r>
            <w:r>
              <w:rPr>
                <w:rFonts w:eastAsia="Times New Roman" w:cs="Times New Roman" w:ascii="Times New Roman" w:hAnsi="Times New Roman"/>
                <w:b/>
                <w:kern w:val="0"/>
                <w:sz w:val="20"/>
                <w:szCs w:val="20"/>
                <w:lang w:val="it-IT" w:eastAsia="it-IT" w:bidi="ar-SA"/>
              </w:rPr>
              <w:t xml:space="preserve"> OBIETTIVI  DI APPRENDIMENTO</w:t>
            </w:r>
          </w:p>
          <w:p>
            <w:pPr>
              <w:pStyle w:val="Normal"/>
              <w:widowControl w:val="false"/>
              <w:suppressAutoHyphens w:val="true"/>
              <w:spacing w:lineRule="atLeast" w:line="100" w:before="0" w:after="0"/>
              <w:jc w:val="center"/>
              <w:rPr>
                <w:b/>
                <w:b/>
                <w:shd w:fill="808080" w:val="clear"/>
              </w:rPr>
            </w:pPr>
            <w:r>
              <w:rPr>
                <w:rFonts w:eastAsia="Times New Roman" w:cs="Times New Roman" w:ascii="Times New Roman" w:hAnsi="Times New Roman"/>
                <w:b/>
                <w:kern w:val="0"/>
                <w:sz w:val="20"/>
                <w:szCs w:val="20"/>
                <w:lang w:val="it-IT" w:eastAsia="it-IT" w:bidi="ar-SA"/>
              </w:rPr>
              <w:t xml:space="preserve">AL TERMINE DELLA </w:t>
            </w:r>
            <w:r>
              <w:rPr>
                <w:rFonts w:eastAsia="Times New Roman" w:cs="Times New Roman" w:ascii="Times New Roman" w:hAnsi="Times New Roman"/>
                <w:b/>
                <w:kern w:val="0"/>
                <w:sz w:val="20"/>
                <w:szCs w:val="20"/>
                <w:highlight w:val="red"/>
                <w:shd w:fill="C0C0C0" w:val="clear"/>
                <w:lang w:val="it-IT" w:eastAsia="it-IT" w:bidi="ar-SA"/>
              </w:rPr>
              <w:t>SCUOLA PRIMARIA</w:t>
            </w:r>
          </w:p>
        </w:tc>
        <w:tc>
          <w:tcPr>
            <w:tcW w:w="3926" w:type="dxa"/>
            <w:tcBorders/>
          </w:tcPr>
          <w:p>
            <w:pPr>
              <w:pStyle w:val="Normal"/>
              <w:widowControl w:val="false"/>
              <w:suppressAutoHyphens w:val="true"/>
              <w:spacing w:lineRule="atLeast" w:line="100" w:before="0" w:after="0"/>
              <w:jc w:val="center"/>
              <w:rPr>
                <w:b/>
                <w:b/>
              </w:rPr>
            </w:pPr>
            <w:r>
              <w:rPr>
                <w:rFonts w:eastAsia="Times New Roman" w:cs="Times New Roman" w:ascii="Times New Roman" w:hAnsi="Times New Roman"/>
                <w:b/>
                <w:kern w:val="0"/>
                <w:sz w:val="20"/>
                <w:szCs w:val="20"/>
                <w:highlight w:val="red"/>
                <w:shd w:fill="808080" w:val="clear"/>
                <w:lang w:val="it-IT" w:eastAsia="it-IT" w:bidi="ar-SA"/>
              </w:rPr>
              <w:t>ITALIANO:</w:t>
            </w:r>
            <w:r>
              <w:rPr>
                <w:rFonts w:eastAsia="Times New Roman" w:cs="Times New Roman" w:ascii="Times New Roman" w:hAnsi="Times New Roman"/>
                <w:b/>
                <w:kern w:val="0"/>
                <w:sz w:val="20"/>
                <w:szCs w:val="20"/>
                <w:lang w:val="it-IT" w:eastAsia="it-IT" w:bidi="ar-SA"/>
              </w:rPr>
              <w:t xml:space="preserve"> OBIETTIVI DI APPRENDIMENTO AL TERMINE DEL </w:t>
            </w:r>
            <w:r>
              <w:rPr>
                <w:rFonts w:eastAsia="Times New Roman" w:cs="Times New Roman" w:ascii="Times New Roman" w:hAnsi="Times New Roman"/>
                <w:b/>
                <w:kern w:val="0"/>
                <w:sz w:val="20"/>
                <w:szCs w:val="20"/>
                <w:highlight w:val="red"/>
                <w:shd w:fill="C0C0C0" w:val="clear"/>
                <w:lang w:val="it-IT" w:eastAsia="it-IT" w:bidi="ar-SA"/>
              </w:rPr>
              <w:t>PRIMO CICLO DI ISTRUZIONE</w:t>
            </w:r>
            <w:r>
              <w:rPr>
                <w:rFonts w:eastAsia="Times New Roman" w:cs="Times New Roman" w:ascii="Times New Roman" w:hAnsi="Times New Roman"/>
                <w:b/>
                <w:kern w:val="0"/>
                <w:sz w:val="20"/>
                <w:szCs w:val="20"/>
                <w:lang w:val="it-IT" w:eastAsia="it-IT" w:bidi="ar-SA"/>
              </w:rPr>
              <w:t xml:space="preserve">  </w:t>
            </w:r>
            <w:r>
              <w:rPr>
                <w:rFonts w:eastAsia="Times New Roman" w:cs="Verdana" w:ascii="Verdana" w:hAnsi="Verdana"/>
                <w:kern w:val="0"/>
                <w:sz w:val="16"/>
                <w:szCs w:val="16"/>
                <w:lang w:val="it-IT" w:eastAsia="it-IT" w:bidi="ar-SA"/>
              </w:rPr>
              <w:t>(SECONDARIA PRIMO GRADO)</w:t>
            </w:r>
          </w:p>
        </w:tc>
      </w:tr>
      <w:tr>
        <w:trPr/>
        <w:tc>
          <w:tcPr>
            <w:tcW w:w="5701" w:type="dxa"/>
            <w:tcBorders/>
            <w:vAlign w:val="center"/>
          </w:tcPr>
          <w:p>
            <w:pPr>
              <w:pStyle w:val="Normal"/>
              <w:widowControl w:val="false"/>
              <w:numPr>
                <w:ilvl w:val="0"/>
                <w:numId w:val="10"/>
              </w:numPr>
              <w:tabs>
                <w:tab w:val="clear" w:pos="708"/>
                <w:tab w:val="left" w:pos="0" w:leader="none"/>
              </w:tabs>
              <w:suppressAutoHyphens w:val="true"/>
              <w:spacing w:lineRule="auto" w:line="240" w:before="40" w:after="40"/>
              <w:ind w:left="714" w:hanging="357"/>
              <w:jc w:val="left"/>
              <w:rPr>
                <w:rFonts w:ascii="Verdana" w:hAnsi="Verdana" w:cs="Verdana"/>
              </w:rPr>
            </w:pPr>
            <w:r>
              <w:rPr>
                <w:rFonts w:eastAsia="Times New Roman" w:cs="Verdana" w:ascii="Verdana" w:hAnsi="Verdana"/>
                <w:kern w:val="0"/>
                <w:sz w:val="20"/>
                <w:szCs w:val="20"/>
                <w:lang w:val="it-IT" w:eastAsia="it-IT" w:bidi="ar-SA"/>
              </w:rPr>
              <w:t>Conoscere le fondamentali convenzioni ortografiche e servirsi di questa conoscenza per rivedere la propria produzione scritta e correggere eventuali errori</w:t>
            </w:r>
          </w:p>
        </w:tc>
        <w:tc>
          <w:tcPr>
            <w:tcW w:w="3926" w:type="dxa"/>
            <w:tcBorders/>
            <w:vAlign w:val="center"/>
          </w:tcPr>
          <w:p>
            <w:pPr>
              <w:pStyle w:val="Normal"/>
              <w:widowControl w:val="false"/>
              <w:numPr>
                <w:ilvl w:val="0"/>
                <w:numId w:val="10"/>
              </w:numPr>
              <w:tabs>
                <w:tab w:val="clear" w:pos="708"/>
                <w:tab w:val="left" w:pos="0" w:leader="none"/>
              </w:tabs>
              <w:suppressAutoHyphens w:val="true"/>
              <w:spacing w:lineRule="auto" w:line="240" w:before="40" w:after="40"/>
              <w:ind w:left="714" w:hanging="357"/>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Conoscere e utilizzare le regole ortografiche e sintattiche</w:t>
            </w:r>
          </w:p>
        </w:tc>
      </w:tr>
      <w:tr>
        <w:trPr/>
        <w:tc>
          <w:tcPr>
            <w:tcW w:w="5701" w:type="dxa"/>
            <w:tcBorders/>
            <w:vAlign w:val="center"/>
          </w:tcPr>
          <w:p>
            <w:pPr>
              <w:pStyle w:val="Normal"/>
              <w:widowControl w:val="false"/>
              <w:numPr>
                <w:ilvl w:val="0"/>
                <w:numId w:val="10"/>
              </w:numPr>
              <w:tabs>
                <w:tab w:val="clear" w:pos="708"/>
                <w:tab w:val="left" w:pos="0" w:leader="none"/>
              </w:tabs>
              <w:suppressAutoHyphens w:val="true"/>
              <w:spacing w:lineRule="auto" w:line="240" w:before="40" w:after="40"/>
              <w:ind w:left="714" w:hanging="357"/>
              <w:jc w:val="left"/>
              <w:rPr>
                <w:rFonts w:ascii="Verdana" w:hAnsi="Verdana" w:cs="Verdana"/>
              </w:rPr>
            </w:pPr>
            <w:r>
              <w:rPr>
                <w:rFonts w:eastAsia="Times New Roman" w:cs="Verdana" w:ascii="Verdana" w:hAnsi="Verdana"/>
                <w:kern w:val="0"/>
                <w:sz w:val="20"/>
                <w:szCs w:val="20"/>
                <w:lang w:val="it-IT" w:eastAsia="it-IT" w:bidi="ar-SA"/>
              </w:rPr>
              <w:t>Conoscere i principali meccanismi di formazione delle parole  (parole semplici, derivate, composte)</w:t>
            </w:r>
          </w:p>
          <w:p>
            <w:pPr>
              <w:pStyle w:val="Normal"/>
              <w:widowControl w:val="false"/>
              <w:numPr>
                <w:ilvl w:val="0"/>
                <w:numId w:val="10"/>
              </w:numPr>
              <w:tabs>
                <w:tab w:val="clear" w:pos="708"/>
                <w:tab w:val="left" w:pos="0" w:leader="none"/>
              </w:tabs>
              <w:suppressAutoHyphens w:val="true"/>
              <w:spacing w:lineRule="auto" w:line="240" w:before="40" w:after="40"/>
              <w:ind w:left="714" w:hanging="357"/>
              <w:jc w:val="left"/>
              <w:rPr>
                <w:rFonts w:ascii="Verdana" w:hAnsi="Verdana" w:cs="Verdana"/>
              </w:rPr>
            </w:pPr>
            <w:r>
              <w:rPr>
                <w:rFonts w:eastAsia="Times New Roman" w:cs="Verdana" w:ascii="Verdana" w:hAnsi="Verdana"/>
                <w:kern w:val="0"/>
                <w:sz w:val="20"/>
                <w:szCs w:val="20"/>
                <w:lang w:val="it-IT" w:eastAsia="it-IT" w:bidi="ar-SA"/>
              </w:rPr>
              <w:t>Comprendere le principali relazioni di significato tra le parole (somiglianze, differenze, appartenenza ad un campo semantico)</w:t>
            </w:r>
          </w:p>
        </w:tc>
        <w:tc>
          <w:tcPr>
            <w:tcW w:w="3926" w:type="dxa"/>
            <w:tcBorders/>
            <w:vAlign w:val="center"/>
          </w:tcPr>
          <w:p>
            <w:pPr>
              <w:pStyle w:val="Normal"/>
              <w:widowControl w:val="false"/>
              <w:numPr>
                <w:ilvl w:val="0"/>
                <w:numId w:val="10"/>
              </w:numPr>
              <w:tabs>
                <w:tab w:val="clear" w:pos="708"/>
                <w:tab w:val="left" w:pos="0" w:leader="none"/>
              </w:tabs>
              <w:suppressAutoHyphens w:val="true"/>
              <w:spacing w:lineRule="auto" w:line="240" w:before="40" w:after="40"/>
              <w:ind w:left="714" w:hanging="357"/>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Comprende i meccanismi di formazione delle parole: derivazione e composizione.</w:t>
            </w:r>
          </w:p>
        </w:tc>
      </w:tr>
      <w:tr>
        <w:trPr/>
        <w:tc>
          <w:tcPr>
            <w:tcW w:w="5701" w:type="dxa"/>
            <w:tcBorders/>
            <w:vAlign w:val="center"/>
          </w:tcPr>
          <w:p>
            <w:pPr>
              <w:pStyle w:val="Normal"/>
              <w:widowControl w:val="false"/>
              <w:numPr>
                <w:ilvl w:val="0"/>
                <w:numId w:val="10"/>
              </w:numPr>
              <w:tabs>
                <w:tab w:val="clear" w:pos="708"/>
                <w:tab w:val="left" w:pos="0" w:leader="none"/>
              </w:tabs>
              <w:suppressAutoHyphens w:val="true"/>
              <w:spacing w:lineRule="auto" w:line="240" w:before="40" w:after="40"/>
              <w:ind w:left="714" w:hanging="357"/>
              <w:jc w:val="left"/>
              <w:rPr>
                <w:rFonts w:ascii="Verdana" w:hAnsi="Verdana" w:cs="Verdana"/>
              </w:rPr>
            </w:pPr>
            <w:r>
              <w:rPr>
                <w:rFonts w:eastAsia="Times New Roman" w:cs="Verdana" w:ascii="Verdana" w:hAnsi="Verdana"/>
                <w:kern w:val="0"/>
                <w:sz w:val="20"/>
                <w:szCs w:val="20"/>
                <w:lang w:val="it-IT" w:eastAsia="it-IT" w:bidi="ar-SA"/>
              </w:rPr>
              <w:t>Riconoscere in una frase o in un testo le parti del discorso, o categorie lessicali, riconoscerne i principali tratti grammaticali; riconoscere le congiunzioni di uso più frequente (come, e, ma, infatti, perché, quando, ….)</w:t>
            </w:r>
          </w:p>
        </w:tc>
        <w:tc>
          <w:tcPr>
            <w:tcW w:w="3926" w:type="dxa"/>
            <w:tcBorders/>
            <w:vAlign w:val="center"/>
          </w:tcPr>
          <w:p>
            <w:pPr>
              <w:pStyle w:val="Normal"/>
              <w:widowControl w:val="false"/>
              <w:numPr>
                <w:ilvl w:val="0"/>
                <w:numId w:val="10"/>
              </w:numPr>
              <w:tabs>
                <w:tab w:val="clear" w:pos="708"/>
                <w:tab w:val="left" w:pos="0" w:leader="none"/>
              </w:tabs>
              <w:suppressAutoHyphens w:val="true"/>
              <w:spacing w:lineRule="atLeast" w:line="100" w:before="0" w:after="200"/>
              <w:ind w:left="714" w:hanging="357"/>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Riconoscere in un testo le parti del discorso, o categorie lessicali, e i loro tratti grammaticali</w:t>
            </w:r>
          </w:p>
        </w:tc>
      </w:tr>
      <w:tr>
        <w:trPr/>
        <w:tc>
          <w:tcPr>
            <w:tcW w:w="5701" w:type="dxa"/>
            <w:tcBorders/>
            <w:vAlign w:val="center"/>
          </w:tcPr>
          <w:p>
            <w:pPr>
              <w:pStyle w:val="Normal"/>
              <w:widowControl w:val="false"/>
              <w:numPr>
                <w:ilvl w:val="0"/>
                <w:numId w:val="10"/>
              </w:numPr>
              <w:tabs>
                <w:tab w:val="clear" w:pos="708"/>
                <w:tab w:val="left" w:pos="0" w:leader="none"/>
              </w:tabs>
              <w:suppressAutoHyphens w:val="true"/>
              <w:spacing w:lineRule="auto" w:line="240" w:before="40" w:after="40"/>
              <w:ind w:left="714" w:hanging="357"/>
              <w:jc w:val="left"/>
              <w:rPr>
                <w:rFonts w:ascii="Verdana" w:hAnsi="Verdana" w:cs="Verdana"/>
              </w:rPr>
            </w:pPr>
            <w:r>
              <w:rPr>
                <w:rFonts w:eastAsia="Times New Roman" w:cs="Verdana" w:ascii="Verdana" w:hAnsi="Verdana"/>
                <w:kern w:val="0"/>
                <w:sz w:val="20"/>
                <w:szCs w:val="20"/>
                <w:lang w:val="it-IT" w:eastAsia="it-IT" w:bidi="ar-SA"/>
              </w:rPr>
              <w:t>------------------------------------------------------------------------</w:t>
            </w:r>
          </w:p>
        </w:tc>
        <w:tc>
          <w:tcPr>
            <w:tcW w:w="3926" w:type="dxa"/>
            <w:tcBorders/>
            <w:vAlign w:val="center"/>
          </w:tcPr>
          <w:p>
            <w:pPr>
              <w:pStyle w:val="Normal"/>
              <w:widowControl w:val="false"/>
              <w:numPr>
                <w:ilvl w:val="0"/>
                <w:numId w:val="10"/>
              </w:numPr>
              <w:tabs>
                <w:tab w:val="clear" w:pos="708"/>
                <w:tab w:val="left" w:pos="0" w:leader="none"/>
              </w:tabs>
              <w:suppressAutoHyphens w:val="true"/>
              <w:spacing w:lineRule="auto" w:line="240" w:before="40" w:after="40"/>
              <w:ind w:left="714" w:hanging="357"/>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Riconoscere i connettivi sintattici e testuali, i segni interpuntivi e la loro funzione specifica</w:t>
            </w:r>
          </w:p>
        </w:tc>
      </w:tr>
      <w:tr>
        <w:trPr/>
        <w:tc>
          <w:tcPr>
            <w:tcW w:w="5701" w:type="dxa"/>
            <w:tcBorders/>
            <w:vAlign w:val="center"/>
          </w:tcPr>
          <w:p>
            <w:pPr>
              <w:pStyle w:val="Normal"/>
              <w:widowControl w:val="false"/>
              <w:numPr>
                <w:ilvl w:val="0"/>
                <w:numId w:val="10"/>
              </w:numPr>
              <w:tabs>
                <w:tab w:val="clear" w:pos="708"/>
                <w:tab w:val="left" w:pos="0" w:leader="none"/>
              </w:tabs>
              <w:suppressAutoHyphens w:val="true"/>
              <w:spacing w:lineRule="auto" w:line="240" w:before="40" w:after="40"/>
              <w:ind w:left="714" w:hanging="357"/>
              <w:jc w:val="left"/>
              <w:rPr>
                <w:rFonts w:ascii="Verdana" w:hAnsi="Verdana" w:cs="Verdana"/>
              </w:rPr>
            </w:pPr>
            <w:r>
              <w:rPr>
                <w:rFonts w:eastAsia="Times New Roman" w:cs="Verdana" w:ascii="Verdana" w:hAnsi="Verdana"/>
                <w:kern w:val="0"/>
                <w:sz w:val="20"/>
                <w:szCs w:val="20"/>
                <w:lang w:val="it-IT" w:eastAsia="it-IT" w:bidi="ar-SA"/>
              </w:rPr>
              <w:t>Riconoscere la struttura del nucleo della frase semplice: predicato, soggetto, altri elementi richiesti dal verbo</w:t>
            </w:r>
          </w:p>
        </w:tc>
        <w:tc>
          <w:tcPr>
            <w:tcW w:w="3926" w:type="dxa"/>
            <w:tcBorders/>
            <w:vAlign w:val="center"/>
          </w:tcPr>
          <w:p>
            <w:pPr>
              <w:pStyle w:val="Normal"/>
              <w:widowControl w:val="false"/>
              <w:numPr>
                <w:ilvl w:val="0"/>
                <w:numId w:val="10"/>
              </w:numPr>
              <w:tabs>
                <w:tab w:val="clear" w:pos="708"/>
                <w:tab w:val="left" w:pos="0" w:leader="none"/>
              </w:tabs>
              <w:suppressAutoHyphens w:val="true"/>
              <w:spacing w:lineRule="atLeast" w:line="100" w:before="0" w:after="200"/>
              <w:ind w:left="714" w:hanging="357"/>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Riconoscere e analizzare le funzioni logiche della frase semplice  e complessa.</w:t>
            </w:r>
          </w:p>
        </w:tc>
      </w:tr>
      <w:tr>
        <w:trPr/>
        <w:tc>
          <w:tcPr>
            <w:tcW w:w="5701" w:type="dxa"/>
            <w:tcBorders/>
            <w:vAlign w:val="center"/>
          </w:tcPr>
          <w:p>
            <w:pPr>
              <w:pStyle w:val="Normal"/>
              <w:widowControl w:val="false"/>
              <w:numPr>
                <w:ilvl w:val="0"/>
                <w:numId w:val="10"/>
              </w:numPr>
              <w:tabs>
                <w:tab w:val="clear" w:pos="708"/>
                <w:tab w:val="left" w:pos="0" w:leader="none"/>
              </w:tabs>
              <w:suppressAutoHyphens w:val="true"/>
              <w:spacing w:lineRule="auto" w:line="240" w:before="40" w:after="40"/>
              <w:ind w:left="714" w:hanging="357"/>
              <w:jc w:val="left"/>
              <w:rPr>
                <w:rFonts w:ascii="Verdana" w:hAnsi="Verdana" w:cs="Verdana"/>
              </w:rPr>
            </w:pPr>
            <w:r>
              <w:rPr>
                <w:rFonts w:eastAsia="Times New Roman" w:cs="Verdana" w:ascii="Verdana" w:hAnsi="Verdana"/>
                <w:kern w:val="0"/>
                <w:sz w:val="20"/>
                <w:szCs w:val="20"/>
                <w:lang w:val="it-IT" w:eastAsia="it-IT" w:bidi="ar-SA"/>
              </w:rPr>
              <w:t>Relativamente a testi o in situazione di esperienza diretta, riconoscere la variabilità della lingua nel tempo e nello spazio geografico, sociale e comunicativo</w:t>
            </w:r>
          </w:p>
        </w:tc>
        <w:tc>
          <w:tcPr>
            <w:tcW w:w="3926" w:type="dxa"/>
            <w:tcBorders/>
            <w:vAlign w:val="center"/>
          </w:tcPr>
          <w:p>
            <w:pPr>
              <w:pStyle w:val="Normal"/>
              <w:widowControl w:val="false"/>
              <w:numPr>
                <w:ilvl w:val="0"/>
                <w:numId w:val="10"/>
              </w:numPr>
              <w:tabs>
                <w:tab w:val="clear" w:pos="708"/>
                <w:tab w:val="left" w:pos="0" w:leader="none"/>
              </w:tabs>
              <w:suppressAutoHyphens w:val="true"/>
              <w:spacing w:lineRule="atLeast" w:line="100" w:before="0" w:after="200"/>
              <w:ind w:left="714" w:hanging="357"/>
              <w:jc w:val="left"/>
              <w:rPr>
                <w:rFonts w:ascii="Verdana" w:hAnsi="Verdana" w:cs="Verdana"/>
              </w:rPr>
            </w:pPr>
            <w:r>
              <w:rPr>
                <w:rFonts w:eastAsia="Times New Roman" w:cs="Verdana" w:ascii="Verdana" w:hAnsi="Verdana"/>
                <w:kern w:val="0"/>
                <w:sz w:val="20"/>
                <w:szCs w:val="20"/>
                <w:lang w:val="it-IT" w:eastAsia="it-IT" w:bidi="ar-SA"/>
              </w:rPr>
              <w:t>Utilizzare in modo consapevole le strutture linguistiche apprese all'interno dei testi prodotti</w:t>
            </w:r>
          </w:p>
          <w:p>
            <w:pPr>
              <w:pStyle w:val="Normal"/>
              <w:widowControl w:val="false"/>
              <w:numPr>
                <w:ilvl w:val="0"/>
                <w:numId w:val="10"/>
              </w:numPr>
              <w:tabs>
                <w:tab w:val="clear" w:pos="708"/>
                <w:tab w:val="left" w:pos="0" w:leader="none"/>
              </w:tabs>
              <w:suppressAutoHyphens w:val="true"/>
              <w:spacing w:lineRule="atLeast" w:line="100" w:before="0" w:after="200"/>
              <w:ind w:left="714" w:hanging="357"/>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Imparare a comprendere le principali tappe  evolutive della lingua italiana</w:t>
            </w:r>
          </w:p>
        </w:tc>
      </w:tr>
    </w:tbl>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t>RUBRICHE DI VALUTAZIONE</w:t>
      </w:r>
    </w:p>
    <w:tbl>
      <w:tblPr>
        <w:tblStyle w:val="Grigliatabella"/>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597"/>
        <w:gridCol w:w="2093"/>
        <w:gridCol w:w="1836"/>
        <w:gridCol w:w="2028"/>
        <w:gridCol w:w="2074"/>
      </w:tblGrid>
      <w:tr>
        <w:trPr/>
        <w:tc>
          <w:tcPr>
            <w:tcW w:w="9628" w:type="dxa"/>
            <w:gridSpan w:val="5"/>
            <w:tcBorders/>
            <w:vAlign w:val="center"/>
          </w:tcPr>
          <w:p>
            <w:pPr>
              <w:pStyle w:val="Normal"/>
              <w:widowControl w:val="false"/>
              <w:suppressAutoHyphens w:val="true"/>
              <w:spacing w:lineRule="atLeast" w:line="100" w:before="0" w:after="0"/>
              <w:jc w:val="center"/>
              <w:rPr>
                <w:b/>
                <w:b/>
                <w:sz w:val="24"/>
                <w:szCs w:val="24"/>
              </w:rPr>
            </w:pPr>
            <w:r>
              <w:rPr>
                <w:rFonts w:eastAsia="Times New Roman" w:cs="Times New Roman" w:ascii="Times New Roman" w:hAnsi="Times New Roman"/>
                <w:b/>
                <w:kern w:val="0"/>
                <w:sz w:val="24"/>
                <w:szCs w:val="24"/>
                <w:lang w:val="it-IT" w:eastAsia="it-IT" w:bidi="ar-SA"/>
              </w:rPr>
              <w:t>ASCOLTO E PARLATO</w:t>
            </w:r>
          </w:p>
        </w:tc>
      </w:tr>
      <w:tr>
        <w:trPr/>
        <w:tc>
          <w:tcPr>
            <w:tcW w:w="1597" w:type="dxa"/>
            <w:tcBorders/>
            <w:vAlign w:val="center"/>
          </w:tcPr>
          <w:p>
            <w:pPr>
              <w:pStyle w:val="Normal"/>
              <w:widowControl w:val="false"/>
              <w:suppressAutoHyphens w:val="true"/>
              <w:spacing w:lineRule="atLeast" w:line="100" w:before="0" w:after="0"/>
              <w:jc w:val="center"/>
              <w:rPr>
                <w:rFonts w:ascii="Times New Roman" w:hAnsi="Times New Roman" w:eastAsia="Times New Roman" w:cs="Times New Roman"/>
                <w:kern w:val="0"/>
                <w:sz w:val="20"/>
                <w:szCs w:val="20"/>
                <w:lang w:val="it-IT" w:eastAsia="it-IT" w:bidi="ar-SA"/>
              </w:rPr>
            </w:pPr>
            <w:r>
              <w:rPr>
                <w:rFonts w:eastAsia="Times New Roman" w:cs="Times New Roman" w:ascii="Times New Roman" w:hAnsi="Times New Roman"/>
                <w:b/>
                <w:kern w:val="0"/>
                <w:sz w:val="20"/>
                <w:szCs w:val="20"/>
                <w:highlight w:val="red"/>
                <w:shd w:fill="808080" w:val="clear"/>
                <w:lang w:val="it-IT" w:eastAsia="it-IT" w:bidi="ar-SA"/>
              </w:rPr>
              <w:t>ITALIANO:</w:t>
            </w:r>
          </w:p>
          <w:p>
            <w:pPr>
              <w:pStyle w:val="Normal"/>
              <w:widowControl w:val="false"/>
              <w:suppressAutoHyphens w:val="true"/>
              <w:spacing w:lineRule="atLeast" w:line="100" w:before="0" w:after="0"/>
              <w:jc w:val="center"/>
              <w:rPr>
                <w:b/>
                <w:b/>
              </w:rPr>
            </w:pPr>
            <w:r>
              <w:rPr>
                <w:rFonts w:eastAsia="Times New Roman" w:cs="Times New Roman" w:ascii="Times New Roman" w:hAnsi="Times New Roman"/>
                <w:kern w:val="0"/>
                <w:sz w:val="20"/>
                <w:szCs w:val="20"/>
                <w:lang w:val="it-IT" w:eastAsia="it-IT" w:bidi="ar-SA"/>
              </w:rPr>
              <w:t>LIVELLI DI PADRONANZA</w:t>
            </w:r>
          </w:p>
          <w:p>
            <w:pPr>
              <w:pStyle w:val="Normal"/>
              <w:widowControl w:val="false"/>
              <w:suppressAutoHyphens w:val="true"/>
              <w:spacing w:lineRule="atLeast" w:line="100" w:before="0" w:after="0"/>
              <w:jc w:val="center"/>
              <w:rPr>
                <w:b/>
                <w:b/>
                <w:sz w:val="18"/>
                <w:szCs w:val="18"/>
              </w:rPr>
            </w:pPr>
            <w:r>
              <w:rPr>
                <w:rFonts w:eastAsia="Times New Roman" w:cs="Times New Roman" w:ascii="Times New Roman" w:hAnsi="Times New Roman"/>
                <w:b/>
                <w:kern w:val="0"/>
                <w:lang w:val="it-IT" w:eastAsia="it-IT" w:bidi="ar-SA"/>
              </w:rPr>
              <w:t>FINE</w:t>
            </w:r>
            <w:r>
              <w:rPr>
                <w:rFonts w:eastAsia="Times New Roman" w:cs="Times New Roman" w:ascii="Times New Roman" w:hAnsi="Times New Roman"/>
                <w:kern w:val="0"/>
                <w:lang w:val="it-IT" w:eastAsia="it-IT" w:bidi="ar-SA"/>
              </w:rPr>
              <w:t xml:space="preserve"> </w:t>
            </w:r>
            <w:r>
              <w:rPr>
                <w:rFonts w:eastAsia="Times New Roman" w:cs="Times New Roman" w:ascii="Times New Roman" w:hAnsi="Times New Roman"/>
                <w:b/>
                <w:kern w:val="0"/>
                <w:highlight w:val="red"/>
                <w:shd w:fill="C0C0C0" w:val="clear"/>
                <w:lang w:val="it-IT" w:eastAsia="it-IT" w:bidi="ar-SA"/>
              </w:rPr>
              <w:t>PRIMARIA</w:t>
            </w:r>
          </w:p>
        </w:tc>
        <w:tc>
          <w:tcPr>
            <w:tcW w:w="2093" w:type="dxa"/>
            <w:tcBorders/>
            <w:vAlign w:val="center"/>
          </w:tcPr>
          <w:p>
            <w:pPr>
              <w:pStyle w:val="Normal"/>
              <w:widowControl w:val="false"/>
              <w:suppressAutoHyphens w:val="true"/>
              <w:spacing w:lineRule="atLeast" w:line="100" w:before="0" w:after="0"/>
              <w:jc w:val="center"/>
              <w:rPr>
                <w:b/>
                <w:b/>
                <w:sz w:val="18"/>
                <w:szCs w:val="18"/>
              </w:rPr>
            </w:pPr>
            <w:r>
              <w:rPr>
                <w:rFonts w:eastAsia="Times New Roman" w:cs="Times New Roman" w:ascii="Times New Roman" w:hAnsi="Times New Roman"/>
                <w:b/>
                <w:kern w:val="0"/>
                <w:sz w:val="18"/>
                <w:szCs w:val="18"/>
                <w:lang w:val="it-IT" w:eastAsia="it-IT" w:bidi="ar-SA"/>
              </w:rPr>
              <w:t>INIZIALE</w:t>
              <w:br/>
            </w:r>
            <w:r>
              <w:rPr>
                <w:rFonts w:eastAsia="Times New Roman" w:cs="Times New Roman" w:ascii="Times New Roman" w:hAnsi="Times New Roman"/>
                <w:kern w:val="0"/>
                <w:lang w:val="it-IT" w:eastAsia="it-IT" w:bidi="ar-SA"/>
              </w:rPr>
              <w:t>L’alunno/a, se opportunamente guidato/a, svolge compiti semplici in situazioni note.</w:t>
            </w:r>
          </w:p>
        </w:tc>
        <w:tc>
          <w:tcPr>
            <w:tcW w:w="1836" w:type="dxa"/>
            <w:tcBorders/>
            <w:vAlign w:val="center"/>
          </w:tcPr>
          <w:p>
            <w:pPr>
              <w:pStyle w:val="Normal"/>
              <w:widowControl w:val="false"/>
              <w:suppressAutoHyphens w:val="true"/>
              <w:spacing w:lineRule="atLeast" w:line="100" w:before="0" w:after="0"/>
              <w:jc w:val="center"/>
              <w:rPr>
                <w:b/>
                <w:b/>
                <w:sz w:val="18"/>
                <w:szCs w:val="18"/>
              </w:rPr>
            </w:pPr>
            <w:r>
              <w:rPr>
                <w:rFonts w:eastAsia="Times New Roman" w:cs="Times New Roman" w:ascii="Times New Roman" w:hAnsi="Times New Roman"/>
                <w:b/>
                <w:kern w:val="0"/>
                <w:sz w:val="18"/>
                <w:szCs w:val="18"/>
                <w:lang w:val="it-IT" w:eastAsia="it-IT" w:bidi="ar-SA"/>
              </w:rPr>
              <w:t>BASE</w:t>
              <w:br/>
            </w:r>
            <w:r>
              <w:rPr>
                <w:rFonts w:eastAsia="Times New Roman" w:cs="Times New Roman" w:ascii="Times New Roman" w:hAnsi="Times New Roman"/>
                <w:kern w:val="0"/>
                <w:lang w:val="it-IT" w:eastAsia="it-IT" w:bidi="ar-SA"/>
              </w:rPr>
              <w:t>L’alunno/a svolge compiti semplici anche in situazioni nuove, mostrando di possedere conoscenze e abilità fondamentali e di saper applicare basilari regole e procedure apprese.</w:t>
            </w:r>
          </w:p>
        </w:tc>
        <w:tc>
          <w:tcPr>
            <w:tcW w:w="2028" w:type="dxa"/>
            <w:tcBorders/>
            <w:vAlign w:val="center"/>
          </w:tcPr>
          <w:p>
            <w:pPr>
              <w:pStyle w:val="Normal"/>
              <w:widowControl w:val="false"/>
              <w:suppressAutoHyphens w:val="true"/>
              <w:spacing w:lineRule="atLeast" w:line="100" w:before="0" w:after="0"/>
              <w:jc w:val="center"/>
              <w:rPr>
                <w:b/>
                <w:b/>
                <w:sz w:val="18"/>
                <w:szCs w:val="18"/>
              </w:rPr>
            </w:pPr>
            <w:r>
              <w:rPr>
                <w:rFonts w:eastAsia="Times New Roman" w:cs="Times New Roman" w:ascii="Times New Roman" w:hAnsi="Times New Roman"/>
                <w:b/>
                <w:kern w:val="0"/>
                <w:sz w:val="18"/>
                <w:szCs w:val="18"/>
                <w:lang w:val="it-IT" w:eastAsia="it-IT" w:bidi="ar-SA"/>
              </w:rPr>
              <w:t>INTERMEDIO</w:t>
              <w:br/>
            </w:r>
            <w:r>
              <w:rPr>
                <w:rFonts w:eastAsia="Times New Roman" w:cs="Times New Roman" w:ascii="Times New Roman" w:hAnsi="Times New Roman"/>
                <w:kern w:val="0"/>
                <w:lang w:val="it-IT" w:eastAsia="it-IT" w:bidi="ar-SA"/>
              </w:rPr>
              <w:t>L’alunno/a svolge compiti e risolve problemi in situazioni nuove, compie scelte consapevoli, mostrando di saper utilizzare le conoscenze e le abilità acquisite.</w:t>
            </w:r>
          </w:p>
        </w:tc>
        <w:tc>
          <w:tcPr>
            <w:tcW w:w="2074" w:type="dxa"/>
            <w:tcBorders/>
            <w:vAlign w:val="center"/>
          </w:tcPr>
          <w:p>
            <w:pPr>
              <w:pStyle w:val="Normal"/>
              <w:widowControl w:val="false"/>
              <w:suppressAutoHyphens w:val="true"/>
              <w:spacing w:lineRule="atLeast" w:line="100" w:before="0" w:after="0"/>
              <w:jc w:val="center"/>
              <w:rPr>
                <w:rFonts w:ascii="Times New Roman" w:hAnsi="Times New Roman" w:eastAsia="Times New Roman" w:cs="Times New Roman"/>
                <w:kern w:val="0"/>
                <w:lang w:val="it-IT" w:eastAsia="it-IT" w:bidi="ar-SA"/>
              </w:rPr>
            </w:pPr>
            <w:r>
              <w:rPr>
                <w:rFonts w:eastAsia="Times New Roman" w:cs="Times New Roman" w:ascii="Times New Roman" w:hAnsi="Times New Roman"/>
                <w:b/>
                <w:kern w:val="0"/>
                <w:sz w:val="18"/>
                <w:szCs w:val="18"/>
                <w:lang w:val="it-IT" w:eastAsia="it-IT" w:bidi="ar-SA"/>
              </w:rPr>
              <w:t>AVANZATO</w:t>
              <w:br/>
            </w:r>
            <w:r>
              <w:rPr>
                <w:rFonts w:eastAsia="Times New Roman" w:cs="Times New Roman" w:ascii="Times New Roman" w:hAnsi="Times New Roman"/>
                <w:kern w:val="0"/>
                <w:sz w:val="20"/>
                <w:szCs w:val="20"/>
                <w:lang w:val="it-IT" w:eastAsia="it-IT" w:bidi="ar-SA"/>
              </w:rPr>
              <w:t xml:space="preserve"> L’alunno/a svolge compiti e risolve problemi complessi, mostrando padronanza nell’uso delle conoscenze e delle abilità;  propone e sostiene le proprie opinioni e assume in modo responsabile decisioni consapevoli</w:t>
            </w:r>
            <w:r>
              <w:rPr>
                <w:rFonts w:eastAsia="Times New Roman" w:cs="Times New Roman" w:ascii="Times New Roman" w:hAnsi="Times New Roman"/>
                <w:b/>
                <w:kern w:val="0"/>
                <w:sz w:val="20"/>
                <w:szCs w:val="20"/>
                <w:lang w:val="it-IT" w:eastAsia="it-IT" w:bidi="ar-SA"/>
              </w:rPr>
              <w:t>.</w:t>
            </w:r>
          </w:p>
        </w:tc>
      </w:tr>
      <w:tr>
        <w:trPr>
          <w:trHeight w:val="755" w:hRule="atLeast"/>
        </w:trPr>
        <w:tc>
          <w:tcPr>
            <w:tcW w:w="1597" w:type="dxa"/>
            <w:vMerge w:val="restart"/>
            <w:tcBorders/>
          </w:tcPr>
          <w:p>
            <w:pPr>
              <w:pStyle w:val="NormalWeb"/>
              <w:widowControl w:val="false"/>
              <w:suppressAutoHyphens w:val="true"/>
              <w:spacing w:beforeAutospacing="0" w:before="227" w:after="227"/>
              <w:jc w:val="center"/>
              <w:rPr>
                <w:rFonts w:ascii="Verdana" w:hAnsi="Verdana"/>
                <w:b/>
                <w:b/>
                <w:bCs/>
              </w:rPr>
            </w:pPr>
            <w:r>
              <w:rPr>
                <w:rFonts w:ascii="Verdana" w:hAnsi="Verdana"/>
                <w:b/>
                <w:bCs/>
              </w:rPr>
            </w:r>
          </w:p>
        </w:tc>
        <w:tc>
          <w:tcPr>
            <w:tcW w:w="2093" w:type="dxa"/>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Comprende parole e discorsi, fa ipotesi sui significati.</w:t>
            </w:r>
          </w:p>
        </w:tc>
        <w:tc>
          <w:tcPr>
            <w:tcW w:w="1836" w:type="dxa"/>
            <w:vMerge w:val="restart"/>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Ascolta testi di tipo narrativo e di semplice informazione, raccontati o letti dall’insegnante, riferendone l’argomento principale.</w:t>
            </w:r>
          </w:p>
        </w:tc>
        <w:tc>
          <w:tcPr>
            <w:tcW w:w="2028" w:type="dxa"/>
            <w:vMerge w:val="restart"/>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Ascolta testi di tipo diverso, letti, raccontati o trasmessi dai media, riferendo l’argomento e le informazioni principali.</w:t>
            </w:r>
          </w:p>
        </w:tc>
        <w:tc>
          <w:tcPr>
            <w:tcW w:w="2074" w:type="dxa"/>
            <w:vMerge w:val="restart"/>
            <w:tcBorders/>
            <w:vAlign w:val="center"/>
          </w:tcPr>
          <w:p>
            <w:pPr>
              <w:pStyle w:val="Normal"/>
              <w:widowControl w:val="false"/>
              <w:suppressAutoHyphens w:val="true"/>
              <w:snapToGrid w:val="false"/>
              <w:spacing w:lineRule="atLeast" w:line="100" w:before="40" w:after="40"/>
              <w:jc w:val="center"/>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Ascolta e comprende testi orali “diretti” o “trasmessi” dai media cogliendone il senso, le informazioni principali e lo scopo.</w:t>
            </w:r>
          </w:p>
        </w:tc>
      </w:tr>
      <w:tr>
        <w:trPr>
          <w:trHeight w:val="755" w:hRule="atLeast"/>
        </w:trPr>
        <w:tc>
          <w:tcPr>
            <w:tcW w:w="1597" w:type="dxa"/>
            <w:vMerge w:val="continue"/>
            <w:tcBorders/>
          </w:tcPr>
          <w:p>
            <w:pPr>
              <w:pStyle w:val="NormalWeb"/>
              <w:widowControl w:val="false"/>
              <w:suppressAutoHyphens w:val="true"/>
              <w:spacing w:beforeAutospacing="0" w:before="227" w:after="227"/>
              <w:jc w:val="center"/>
              <w:rPr>
                <w:rFonts w:ascii="Verdana" w:hAnsi="Verdana"/>
                <w:b/>
                <w:b/>
                <w:bCs/>
              </w:rPr>
            </w:pPr>
            <w:r>
              <w:rPr>
                <w:rFonts w:ascii="Verdana" w:hAnsi="Verdana"/>
                <w:b/>
                <w:bCs/>
              </w:rPr>
            </w:r>
          </w:p>
        </w:tc>
        <w:tc>
          <w:tcPr>
            <w:tcW w:w="2093" w:type="dxa"/>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Ascolta e comprende narrazioni.</w:t>
            </w:r>
          </w:p>
        </w:tc>
        <w:tc>
          <w:tcPr>
            <w:tcW w:w="1836" w:type="dxa"/>
            <w:vMerge w:val="continue"/>
            <w:tcBorders/>
            <w:vAlign w:val="center"/>
          </w:tcPr>
          <w:p>
            <w:pPr>
              <w:pStyle w:val="Normal"/>
              <w:widowControl w:val="false"/>
              <w:suppressAutoHyphens w:val="true"/>
              <w:snapToGrid w:val="false"/>
              <w:spacing w:lineRule="atLeast" w:line="100" w:before="40" w:after="40"/>
              <w:jc w:val="left"/>
              <w:rPr>
                <w:rFonts w:ascii="Verdana" w:hAnsi="Verdana" w:cs="Verdana"/>
              </w:rPr>
            </w:pPr>
            <w:r>
              <w:rPr>
                <w:rFonts w:cs="Verdana" w:ascii="Verdana" w:hAnsi="Verdana"/>
              </w:rPr>
            </w:r>
          </w:p>
        </w:tc>
        <w:tc>
          <w:tcPr>
            <w:tcW w:w="2028" w:type="dxa"/>
            <w:vMerge w:val="continue"/>
            <w:tcBorders/>
            <w:vAlign w:val="center"/>
          </w:tcPr>
          <w:p>
            <w:pPr>
              <w:pStyle w:val="Normal"/>
              <w:widowControl w:val="false"/>
              <w:suppressAutoHyphens w:val="true"/>
              <w:snapToGrid w:val="false"/>
              <w:spacing w:lineRule="atLeast" w:line="100" w:before="40" w:after="40"/>
              <w:jc w:val="left"/>
              <w:rPr>
                <w:rFonts w:ascii="Verdana" w:hAnsi="Verdana" w:cs="Verdana"/>
              </w:rPr>
            </w:pPr>
            <w:r>
              <w:rPr>
                <w:rFonts w:cs="Verdana" w:ascii="Verdana" w:hAnsi="Verdana"/>
              </w:rPr>
            </w:r>
          </w:p>
        </w:tc>
        <w:tc>
          <w:tcPr>
            <w:tcW w:w="2074" w:type="dxa"/>
            <w:vMerge w:val="continue"/>
            <w:tcBorders/>
            <w:vAlign w:val="center"/>
          </w:tcPr>
          <w:p>
            <w:pPr>
              <w:pStyle w:val="Normal"/>
              <w:widowControl w:val="false"/>
              <w:suppressAutoHyphens w:val="true"/>
              <w:snapToGrid w:val="false"/>
              <w:spacing w:lineRule="atLeast" w:line="100" w:before="40" w:after="40"/>
              <w:jc w:val="left"/>
              <w:rPr>
                <w:rFonts w:ascii="Verdana" w:hAnsi="Verdana" w:cs="Verdana"/>
              </w:rPr>
            </w:pPr>
            <w:r>
              <w:rPr>
                <w:rFonts w:cs="Verdana" w:ascii="Verdana" w:hAnsi="Verdana"/>
              </w:rPr>
            </w:r>
          </w:p>
        </w:tc>
      </w:tr>
      <w:tr>
        <w:trPr>
          <w:trHeight w:val="755" w:hRule="atLeast"/>
        </w:trPr>
        <w:tc>
          <w:tcPr>
            <w:tcW w:w="1597" w:type="dxa"/>
            <w:vMerge w:val="continue"/>
            <w:tcBorders/>
          </w:tcPr>
          <w:p>
            <w:pPr>
              <w:pStyle w:val="NormalWeb"/>
              <w:widowControl w:val="false"/>
              <w:suppressAutoHyphens w:val="true"/>
              <w:spacing w:beforeAutospacing="0" w:before="227" w:after="227"/>
              <w:jc w:val="center"/>
              <w:rPr>
                <w:rFonts w:ascii="Verdana" w:hAnsi="Verdana"/>
                <w:b/>
                <w:b/>
                <w:bCs/>
              </w:rPr>
            </w:pPr>
            <w:r>
              <w:rPr>
                <w:rFonts w:ascii="Verdana" w:hAnsi="Verdana"/>
                <w:b/>
                <w:bCs/>
              </w:rPr>
            </w:r>
          </w:p>
        </w:tc>
        <w:tc>
          <w:tcPr>
            <w:tcW w:w="2093" w:type="dxa"/>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Usa la lingua italiana, arricchisce e precisa il proprio lessico.</w:t>
            </w:r>
          </w:p>
        </w:tc>
        <w:tc>
          <w:tcPr>
            <w:tcW w:w="1836" w:type="dxa"/>
            <w:vMerge w:val="continue"/>
            <w:tcBorders/>
            <w:vAlign w:val="center"/>
          </w:tcPr>
          <w:p>
            <w:pPr>
              <w:pStyle w:val="Normal"/>
              <w:widowControl w:val="false"/>
              <w:suppressAutoHyphens w:val="true"/>
              <w:snapToGrid w:val="false"/>
              <w:spacing w:lineRule="atLeast" w:line="100" w:before="40" w:after="40"/>
              <w:jc w:val="left"/>
              <w:rPr>
                <w:rFonts w:ascii="Verdana" w:hAnsi="Verdana" w:cs="Verdana"/>
              </w:rPr>
            </w:pPr>
            <w:r>
              <w:rPr>
                <w:rFonts w:cs="Verdana" w:ascii="Verdana" w:hAnsi="Verdana"/>
              </w:rPr>
            </w:r>
          </w:p>
        </w:tc>
        <w:tc>
          <w:tcPr>
            <w:tcW w:w="2028" w:type="dxa"/>
            <w:vMerge w:val="continue"/>
            <w:tcBorders/>
            <w:vAlign w:val="center"/>
          </w:tcPr>
          <w:p>
            <w:pPr>
              <w:pStyle w:val="Normal"/>
              <w:widowControl w:val="false"/>
              <w:suppressAutoHyphens w:val="true"/>
              <w:snapToGrid w:val="false"/>
              <w:spacing w:lineRule="atLeast" w:line="100" w:before="40" w:after="40"/>
              <w:jc w:val="left"/>
              <w:rPr>
                <w:rFonts w:ascii="Verdana" w:hAnsi="Verdana" w:cs="Verdana"/>
              </w:rPr>
            </w:pPr>
            <w:r>
              <w:rPr>
                <w:rFonts w:cs="Verdana" w:ascii="Verdana" w:hAnsi="Verdana"/>
              </w:rPr>
            </w:r>
          </w:p>
        </w:tc>
        <w:tc>
          <w:tcPr>
            <w:tcW w:w="2074" w:type="dxa"/>
            <w:vMerge w:val="continue"/>
            <w:tcBorders/>
            <w:vAlign w:val="center"/>
          </w:tcPr>
          <w:p>
            <w:pPr>
              <w:pStyle w:val="Normal"/>
              <w:widowControl w:val="false"/>
              <w:suppressAutoHyphens w:val="true"/>
              <w:snapToGrid w:val="false"/>
              <w:spacing w:lineRule="atLeast" w:line="100" w:before="40" w:after="40"/>
              <w:jc w:val="left"/>
              <w:rPr>
                <w:rFonts w:ascii="Verdana" w:hAnsi="Verdana" w:cs="Verdana"/>
              </w:rPr>
            </w:pPr>
            <w:r>
              <w:rPr>
                <w:rFonts w:cs="Verdana" w:ascii="Verdana" w:hAnsi="Verdana"/>
              </w:rPr>
            </w:r>
          </w:p>
        </w:tc>
      </w:tr>
      <w:tr>
        <w:trPr/>
        <w:tc>
          <w:tcPr>
            <w:tcW w:w="1597" w:type="dxa"/>
            <w:tcBorders/>
          </w:tcPr>
          <w:p>
            <w:pPr>
              <w:pStyle w:val="NormalWeb"/>
              <w:widowControl w:val="false"/>
              <w:suppressAutoHyphens w:val="true"/>
              <w:spacing w:beforeAutospacing="0" w:before="227" w:after="227"/>
              <w:jc w:val="center"/>
              <w:rPr>
                <w:rFonts w:ascii="Verdana" w:hAnsi="Verdana"/>
                <w:b/>
                <w:b/>
                <w:bCs/>
              </w:rPr>
            </w:pPr>
            <w:r>
              <w:rPr>
                <w:rFonts w:ascii="Verdana" w:hAnsi="Verdana"/>
                <w:b/>
                <w:bCs/>
              </w:rPr>
            </w:r>
          </w:p>
        </w:tc>
        <w:tc>
          <w:tcPr>
            <w:tcW w:w="2093" w:type="dxa"/>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Sa esprimere e comunicare agli altri emozioni, sentimenti e argomentazioni attraverso il linguaggio verbale che utilizza in differenti situazioni comunicative.</w:t>
            </w:r>
          </w:p>
        </w:tc>
        <w:tc>
          <w:tcPr>
            <w:tcW w:w="1836" w:type="dxa"/>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Espone oralmente all’insegnante e ai compagni argomenti appresi da esperienze e testi sentiti, in modo comprensibile e coerente, con l’aiuto di domande stimolo.</w:t>
            </w:r>
          </w:p>
        </w:tc>
        <w:tc>
          <w:tcPr>
            <w:tcW w:w="2028" w:type="dxa"/>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Espone oralmente argomenti appresi dall’esperienza e dallo studio, in modo coerente e relativamente esauriente, anche con l’aiuto di domande stimolo o di scalette e schemi-guida.</w:t>
            </w:r>
          </w:p>
        </w:tc>
        <w:tc>
          <w:tcPr>
            <w:tcW w:w="2074" w:type="dxa"/>
            <w:vMerge w:val="restart"/>
            <w:tcBorders/>
          </w:tcPr>
          <w:p>
            <w:pPr>
              <w:pStyle w:val="NormalWeb"/>
              <w:widowControl w:val="false"/>
              <w:suppressAutoHyphens w:val="true"/>
              <w:spacing w:beforeAutospacing="0" w:before="227" w:after="227"/>
              <w:jc w:val="center"/>
              <w:rPr>
                <w:rFonts w:ascii="Verdana" w:hAnsi="Verdana"/>
                <w:b/>
                <w:b/>
                <w:bCs/>
              </w:rPr>
            </w:pPr>
            <w:r>
              <w:rPr>
                <w:rFonts w:cs="Verdana" w:ascii="Verdana" w:hAnsi="Verdana"/>
                <w:kern w:val="0"/>
                <w:sz w:val="20"/>
                <w:szCs w:val="20"/>
                <w:lang w:val="it-IT" w:bidi="ar-SA"/>
              </w:rPr>
              <w:t>Partecipa a scambi comunicativi (conversazione, discussione di classe o di gruppo) con compagni e insegnanti, rispettando il turno e formulando messaggi chiari e pertinenti, in un registro il più possibile adeguato alla situazione.</w:t>
            </w:r>
          </w:p>
        </w:tc>
      </w:tr>
      <w:tr>
        <w:trPr/>
        <w:tc>
          <w:tcPr>
            <w:tcW w:w="1597" w:type="dxa"/>
            <w:tcBorders/>
          </w:tcPr>
          <w:p>
            <w:pPr>
              <w:pStyle w:val="NormalWeb"/>
              <w:widowControl w:val="false"/>
              <w:suppressAutoHyphens w:val="true"/>
              <w:spacing w:beforeAutospacing="0" w:before="227" w:after="227"/>
              <w:jc w:val="center"/>
              <w:rPr>
                <w:rFonts w:ascii="Verdana" w:hAnsi="Verdana"/>
                <w:b/>
                <w:b/>
                <w:bCs/>
              </w:rPr>
            </w:pPr>
            <w:r>
              <w:rPr>
                <w:rFonts w:ascii="Verdana" w:hAnsi="Verdana"/>
                <w:b/>
                <w:bCs/>
              </w:rPr>
            </w:r>
          </w:p>
        </w:tc>
        <w:tc>
          <w:tcPr>
            <w:tcW w:w="2093" w:type="dxa"/>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Interagisce con i compagni nel gioco e nel lavoro scambiando informazioni, opinioni, prendendo accordi, ideando attività e situazioni.</w:t>
            </w:r>
          </w:p>
        </w:tc>
        <w:tc>
          <w:tcPr>
            <w:tcW w:w="1836" w:type="dxa"/>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Interagisce in modo pertinente nelle conversazioni ed esprime in modo coerente esperienze e vissuti, con l’aiuto di domande stimolo.</w:t>
            </w:r>
          </w:p>
        </w:tc>
        <w:tc>
          <w:tcPr>
            <w:tcW w:w="2028" w:type="dxa"/>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Interagisce nelle diverse comunicazioni in modo pertinente, rispettando il turno della conversazione.</w:t>
            </w:r>
          </w:p>
        </w:tc>
        <w:tc>
          <w:tcPr>
            <w:tcW w:w="2074" w:type="dxa"/>
            <w:vMerge w:val="continue"/>
            <w:tcBorders/>
          </w:tcPr>
          <w:p>
            <w:pPr>
              <w:pStyle w:val="NormalWeb"/>
              <w:widowControl w:val="false"/>
              <w:suppressAutoHyphens w:val="true"/>
              <w:spacing w:beforeAutospacing="0" w:before="227" w:after="227"/>
              <w:jc w:val="center"/>
              <w:rPr>
                <w:rFonts w:ascii="Verdana" w:hAnsi="Verdana"/>
                <w:b/>
                <w:b/>
                <w:bCs/>
              </w:rPr>
            </w:pPr>
            <w:r>
              <w:rPr>
                <w:rFonts w:ascii="Verdana" w:hAnsi="Verdana"/>
                <w:b/>
                <w:bCs/>
              </w:rPr>
            </w:r>
          </w:p>
        </w:tc>
      </w:tr>
      <w:tr>
        <w:trPr/>
        <w:tc>
          <w:tcPr>
            <w:tcW w:w="1597" w:type="dxa"/>
            <w:tcBorders/>
          </w:tcPr>
          <w:p>
            <w:pPr>
              <w:pStyle w:val="NormalWeb"/>
              <w:widowControl w:val="false"/>
              <w:suppressAutoHyphens w:val="true"/>
              <w:spacing w:beforeAutospacing="0" w:before="227" w:after="227"/>
              <w:jc w:val="center"/>
              <w:rPr>
                <w:rFonts w:ascii="Verdana" w:hAnsi="Verdana"/>
                <w:b/>
                <w:b/>
                <w:bCs/>
              </w:rPr>
            </w:pPr>
            <w:r>
              <w:rPr>
                <w:rFonts w:ascii="Verdana" w:hAnsi="Verdana"/>
                <w:b/>
                <w:bCs/>
              </w:rPr>
            </w:r>
          </w:p>
        </w:tc>
        <w:tc>
          <w:tcPr>
            <w:tcW w:w="2093" w:type="dxa"/>
            <w:tcBorders/>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Racconta e inventa storie, chiede e offre spiegazioni, usa il linguaggio per progettare attività e per definire regole.</w:t>
            </w:r>
          </w:p>
        </w:tc>
        <w:tc>
          <w:tcPr>
            <w:tcW w:w="1836" w:type="dxa"/>
            <w:tcBorders/>
            <w:vAlign w:val="center"/>
          </w:tcPr>
          <w:p>
            <w:pPr>
              <w:pStyle w:val="Normal"/>
              <w:widowControl w:val="false"/>
              <w:suppressAutoHyphens w:val="true"/>
              <w:snapToGrid w:val="false"/>
              <w:spacing w:lineRule="atLeast" w:line="100" w:before="40" w:after="40"/>
              <w:jc w:val="left"/>
              <w:rPr>
                <w:rFonts w:ascii="Verdana" w:hAnsi="Verdana" w:cs="Verdana"/>
              </w:rPr>
            </w:pPr>
            <w:r>
              <w:rPr>
                <w:rFonts w:cs="Verdana" w:ascii="Verdana" w:hAnsi="Verdana"/>
              </w:rPr>
            </w:r>
          </w:p>
        </w:tc>
        <w:tc>
          <w:tcPr>
            <w:tcW w:w="2028" w:type="dxa"/>
            <w:tcBorders/>
            <w:vAlign w:val="center"/>
          </w:tcPr>
          <w:p>
            <w:pPr>
              <w:pStyle w:val="Normal"/>
              <w:widowControl w:val="false"/>
              <w:suppressAutoHyphens w:val="true"/>
              <w:snapToGrid w:val="false"/>
              <w:spacing w:lineRule="atLeast" w:line="100" w:before="40" w:after="40"/>
              <w:jc w:val="left"/>
              <w:rPr>
                <w:rFonts w:ascii="Verdana" w:hAnsi="Verdana" w:cs="Verdana"/>
              </w:rPr>
            </w:pPr>
            <w:r>
              <w:rPr>
                <w:rFonts w:cs="Verdana" w:ascii="Verdana" w:hAnsi="Verdana"/>
              </w:rPr>
            </w:r>
          </w:p>
        </w:tc>
        <w:tc>
          <w:tcPr>
            <w:tcW w:w="2074" w:type="dxa"/>
            <w:tcBorders/>
            <w:vAlign w:val="center"/>
          </w:tcPr>
          <w:p>
            <w:pPr>
              <w:pStyle w:val="Normal"/>
              <w:widowControl w:val="false"/>
              <w:suppressAutoHyphens w:val="true"/>
              <w:snapToGrid w:val="false"/>
              <w:spacing w:lineRule="atLeast" w:line="100" w:before="40" w:after="40"/>
              <w:jc w:val="left"/>
              <w:rPr>
                <w:rFonts w:ascii="Times New Roman" w:hAnsi="Times New Roman" w:eastAsia="Times New Roman" w:cs="Times New Roman"/>
                <w:kern w:val="0"/>
                <w:sz w:val="20"/>
                <w:szCs w:val="20"/>
                <w:lang w:val="it-IT" w:eastAsia="it-IT" w:bidi="ar-SA"/>
              </w:rPr>
            </w:pPr>
            <w:r>
              <w:rPr>
                <w:rFonts w:eastAsia="Times New Roman" w:cs="Times New Roman" w:ascii="Times New Roman" w:hAnsi="Times New Roman"/>
                <w:kern w:val="0"/>
                <w:sz w:val="20"/>
                <w:szCs w:val="20"/>
                <w:lang w:val="it-IT" w:eastAsia="it-IT" w:bidi="ar-SA"/>
              </w:rPr>
            </w:r>
          </w:p>
        </w:tc>
      </w:tr>
      <w:tr>
        <w:trPr/>
        <w:tc>
          <w:tcPr>
            <w:tcW w:w="1597" w:type="dxa"/>
            <w:tcBorders/>
          </w:tcPr>
          <w:p>
            <w:pPr>
              <w:pStyle w:val="NormalWeb"/>
              <w:widowControl w:val="false"/>
              <w:suppressAutoHyphens w:val="true"/>
              <w:spacing w:beforeAutospacing="0" w:before="227" w:after="227"/>
              <w:jc w:val="center"/>
              <w:rPr>
                <w:rFonts w:ascii="Verdana" w:hAnsi="Verdana"/>
                <w:b/>
                <w:b/>
                <w:bCs/>
              </w:rPr>
            </w:pPr>
            <w:r>
              <w:rPr>
                <w:rFonts w:ascii="Verdana" w:hAnsi="Verdana"/>
                <w:b/>
                <w:bCs/>
              </w:rPr>
            </w:r>
          </w:p>
        </w:tc>
        <w:tc>
          <w:tcPr>
            <w:tcW w:w="2093" w:type="dxa"/>
            <w:tcBorders/>
          </w:tcPr>
          <w:p>
            <w:pPr>
              <w:pStyle w:val="Normal"/>
              <w:widowControl w:val="false"/>
              <w:suppressAutoHyphens w:val="true"/>
              <w:snapToGrid w:val="false"/>
              <w:spacing w:lineRule="atLeast" w:line="100" w:before="40" w:after="40"/>
              <w:jc w:val="center"/>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Sperimenta rime, filastrocche, drammatizzazioni, inventa nuove parole, cerca somiglianze e analogie tra i suoni e i significati.</w:t>
            </w:r>
          </w:p>
        </w:tc>
        <w:tc>
          <w:tcPr>
            <w:tcW w:w="1836" w:type="dxa"/>
            <w:tcBorders/>
            <w:vAlign w:val="center"/>
          </w:tcPr>
          <w:p>
            <w:pPr>
              <w:pStyle w:val="Normal"/>
              <w:widowControl w:val="false"/>
              <w:suppressAutoHyphens w:val="true"/>
              <w:snapToGrid w:val="false"/>
              <w:spacing w:lineRule="atLeast" w:line="100" w:before="40" w:after="40"/>
              <w:jc w:val="left"/>
              <w:rPr>
                <w:rFonts w:ascii="Times New Roman" w:hAnsi="Times New Roman" w:eastAsia="Times New Roman" w:cs="Times New Roman"/>
                <w:kern w:val="0"/>
                <w:sz w:val="20"/>
                <w:szCs w:val="20"/>
                <w:lang w:val="it-IT" w:eastAsia="it-IT" w:bidi="ar-SA"/>
              </w:rPr>
            </w:pPr>
            <w:r>
              <w:rPr>
                <w:rFonts w:eastAsia="Times New Roman" w:cs="Times New Roman" w:ascii="Times New Roman" w:hAnsi="Times New Roman"/>
                <w:kern w:val="0"/>
                <w:sz w:val="20"/>
                <w:szCs w:val="20"/>
                <w:lang w:val="it-IT" w:eastAsia="it-IT" w:bidi="ar-SA"/>
              </w:rPr>
            </w:r>
          </w:p>
        </w:tc>
        <w:tc>
          <w:tcPr>
            <w:tcW w:w="2028" w:type="dxa"/>
            <w:tcBorders/>
            <w:vAlign w:val="center"/>
          </w:tcPr>
          <w:p>
            <w:pPr>
              <w:pStyle w:val="Normal"/>
              <w:widowControl w:val="false"/>
              <w:suppressAutoHyphens w:val="true"/>
              <w:snapToGrid w:val="false"/>
              <w:spacing w:lineRule="atLeast" w:line="100" w:before="40" w:after="40"/>
              <w:jc w:val="left"/>
              <w:rPr>
                <w:rFonts w:ascii="Times New Roman" w:hAnsi="Times New Roman" w:eastAsia="Times New Roman" w:cs="Times New Roman"/>
                <w:kern w:val="0"/>
                <w:sz w:val="20"/>
                <w:szCs w:val="20"/>
                <w:lang w:val="it-IT" w:eastAsia="it-IT" w:bidi="ar-SA"/>
              </w:rPr>
            </w:pPr>
            <w:r>
              <w:rPr>
                <w:rFonts w:eastAsia="Times New Roman" w:cs="Times New Roman" w:ascii="Times New Roman" w:hAnsi="Times New Roman"/>
                <w:kern w:val="0"/>
                <w:sz w:val="20"/>
                <w:szCs w:val="20"/>
                <w:lang w:val="it-IT" w:eastAsia="it-IT" w:bidi="ar-SA"/>
              </w:rPr>
            </w:r>
          </w:p>
        </w:tc>
        <w:tc>
          <w:tcPr>
            <w:tcW w:w="2074" w:type="dxa"/>
            <w:tcBorders/>
            <w:vAlign w:val="center"/>
          </w:tcPr>
          <w:p>
            <w:pPr>
              <w:pStyle w:val="Normal"/>
              <w:widowControl w:val="false"/>
              <w:suppressAutoHyphens w:val="true"/>
              <w:snapToGrid w:val="false"/>
              <w:spacing w:lineRule="atLeast" w:line="100" w:before="40" w:after="40"/>
              <w:jc w:val="left"/>
              <w:rPr>
                <w:rFonts w:ascii="Times New Roman" w:hAnsi="Times New Roman" w:eastAsia="Times New Roman" w:cs="Times New Roman"/>
                <w:kern w:val="0"/>
                <w:sz w:val="20"/>
                <w:szCs w:val="20"/>
                <w:lang w:val="it-IT" w:eastAsia="it-IT" w:bidi="ar-SA"/>
              </w:rPr>
            </w:pPr>
            <w:r>
              <w:rPr>
                <w:rFonts w:eastAsia="Times New Roman" w:cs="Times New Roman" w:ascii="Times New Roman" w:hAnsi="Times New Roman"/>
                <w:kern w:val="0"/>
                <w:sz w:val="20"/>
                <w:szCs w:val="20"/>
                <w:lang w:val="it-IT" w:eastAsia="it-IT" w:bidi="ar-SA"/>
              </w:rPr>
            </w:r>
          </w:p>
        </w:tc>
      </w:tr>
      <w:tr>
        <w:trPr/>
        <w:tc>
          <w:tcPr>
            <w:tcW w:w="9628" w:type="dxa"/>
            <w:gridSpan w:val="5"/>
            <w:tcBorders/>
          </w:tcPr>
          <w:p>
            <w:pPr>
              <w:pStyle w:val="Normal"/>
              <w:widowControl w:val="false"/>
              <w:suppressAutoHyphens w:val="true"/>
              <w:snapToGrid w:val="false"/>
              <w:spacing w:lineRule="atLeast" w:line="100" w:before="40" w:after="40"/>
              <w:jc w:val="center"/>
              <w:rPr>
                <w:b/>
                <w:b/>
                <w:sz w:val="24"/>
                <w:szCs w:val="24"/>
              </w:rPr>
            </w:pPr>
            <w:r>
              <w:rPr>
                <w:rFonts w:eastAsia="Times New Roman" w:cs="Times New Roman" w:ascii="Times New Roman" w:hAnsi="Times New Roman"/>
                <w:b/>
                <w:kern w:val="0"/>
                <w:sz w:val="24"/>
                <w:szCs w:val="24"/>
                <w:lang w:val="it-IT" w:eastAsia="it-IT" w:bidi="ar-SA"/>
              </w:rPr>
              <w:t>LETTURA</w:t>
            </w:r>
          </w:p>
        </w:tc>
      </w:tr>
      <w:tr>
        <w:trPr>
          <w:trHeight w:val="595" w:hRule="atLeast"/>
        </w:trPr>
        <w:tc>
          <w:tcPr>
            <w:tcW w:w="1597" w:type="dxa"/>
            <w:vMerge w:val="restart"/>
            <w:tcBorders/>
          </w:tcPr>
          <w:p>
            <w:pPr>
              <w:pStyle w:val="NormalWeb"/>
              <w:widowControl w:val="false"/>
              <w:suppressAutoHyphens w:val="true"/>
              <w:spacing w:beforeAutospacing="0" w:before="227" w:after="227"/>
              <w:jc w:val="center"/>
              <w:rPr>
                <w:rFonts w:ascii="Verdana" w:hAnsi="Verdana"/>
                <w:b/>
                <w:b/>
                <w:bCs/>
              </w:rPr>
            </w:pPr>
            <w:r>
              <w:rPr>
                <w:rFonts w:ascii="Verdana" w:hAnsi="Verdana"/>
                <w:b/>
                <w:bCs/>
              </w:rPr>
            </w:r>
          </w:p>
        </w:tc>
        <w:tc>
          <w:tcPr>
            <w:tcW w:w="2093" w:type="dxa"/>
            <w:vMerge w:val="restart"/>
            <w:tcBorders/>
          </w:tcPr>
          <w:p>
            <w:pPr>
              <w:pStyle w:val="Normal"/>
              <w:widowControl w:val="false"/>
              <w:suppressAutoHyphens w:val="true"/>
              <w:snapToGrid w:val="false"/>
              <w:spacing w:lineRule="atLeast" w:line="100" w:before="40" w:after="40"/>
              <w:jc w:val="center"/>
              <w:rPr>
                <w:rFonts w:ascii="Times New Roman" w:hAnsi="Times New Roman" w:eastAsia="Times New Roman" w:cs="Times New Roman"/>
                <w:kern w:val="0"/>
                <w:sz w:val="20"/>
                <w:szCs w:val="20"/>
                <w:lang w:val="it-IT" w:eastAsia="it-IT" w:bidi="ar-SA"/>
              </w:rPr>
            </w:pPr>
            <w:r>
              <w:rPr>
                <w:rFonts w:eastAsia="Times New Roman" w:cs="Times New Roman" w:ascii="Times New Roman" w:hAnsi="Times New Roman"/>
                <w:kern w:val="0"/>
                <w:sz w:val="20"/>
                <w:szCs w:val="20"/>
                <w:lang w:val="it-IT" w:eastAsia="it-IT" w:bidi="ar-SA"/>
              </w:rPr>
            </w:r>
          </w:p>
        </w:tc>
        <w:tc>
          <w:tcPr>
            <w:tcW w:w="1836" w:type="dxa"/>
            <w:vMerge w:val="restart"/>
            <w:tcBorders/>
            <w:vAlign w:val="center"/>
          </w:tcPr>
          <w:p>
            <w:pPr>
              <w:pStyle w:val="Normal"/>
              <w:widowControl w:val="false"/>
              <w:suppressAutoHyphens w:val="true"/>
              <w:snapToGrid w:val="false"/>
              <w:spacing w:lineRule="atLeast" w:line="100" w:before="40" w:after="40"/>
              <w:jc w:val="center"/>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Legge semplici testi di vario genere ricavandone le principali informazioni esplicite.</w:t>
            </w:r>
          </w:p>
        </w:tc>
        <w:tc>
          <w:tcPr>
            <w:tcW w:w="2028" w:type="dxa"/>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Legge in modo corretto e scorrevole testi di vario genere, ne comprende il significato e ne ricava informazioni che sa riferire.</w:t>
            </w:r>
          </w:p>
        </w:tc>
        <w:tc>
          <w:tcPr>
            <w:tcW w:w="2074" w:type="dxa"/>
            <w:tcBorders/>
            <w:vAlign w:val="center"/>
          </w:tcPr>
          <w:p>
            <w:pPr>
              <w:pStyle w:val="Normal"/>
              <w:widowControl w:val="false"/>
              <w:suppressAutoHyphens w:val="true"/>
              <w:snapToGrid w:val="false"/>
              <w:spacing w:lineRule="atLeast" w:line="100" w:before="40" w:after="40"/>
              <w:jc w:val="center"/>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Legge e comprende testi di vario tipo, continui e non continui, ne individua il senso globale e le informazioni principali, utilizzando strategie di lettura adeguate agli scopi.</w:t>
            </w:r>
          </w:p>
        </w:tc>
      </w:tr>
      <w:tr>
        <w:trPr>
          <w:trHeight w:val="595" w:hRule="atLeast"/>
        </w:trPr>
        <w:tc>
          <w:tcPr>
            <w:tcW w:w="1597" w:type="dxa"/>
            <w:vMerge w:val="continue"/>
            <w:tcBorders/>
          </w:tcPr>
          <w:p>
            <w:pPr>
              <w:pStyle w:val="NormalWeb"/>
              <w:widowControl w:val="false"/>
              <w:suppressAutoHyphens w:val="true"/>
              <w:spacing w:beforeAutospacing="0" w:before="227" w:after="227"/>
              <w:jc w:val="center"/>
              <w:rPr>
                <w:rFonts w:ascii="Verdana" w:hAnsi="Verdana"/>
                <w:b/>
                <w:b/>
                <w:bCs/>
              </w:rPr>
            </w:pPr>
            <w:r>
              <w:rPr>
                <w:rFonts w:ascii="Verdana" w:hAnsi="Verdana"/>
                <w:b/>
                <w:bCs/>
              </w:rPr>
            </w:r>
          </w:p>
        </w:tc>
        <w:tc>
          <w:tcPr>
            <w:tcW w:w="2093" w:type="dxa"/>
            <w:vMerge w:val="continue"/>
            <w:tcBorders/>
          </w:tcPr>
          <w:p>
            <w:pPr>
              <w:pStyle w:val="Normal"/>
              <w:widowControl w:val="false"/>
              <w:suppressAutoHyphens w:val="true"/>
              <w:snapToGrid w:val="false"/>
              <w:spacing w:lineRule="atLeast" w:line="100" w:before="40" w:after="40"/>
              <w:jc w:val="center"/>
              <w:rPr>
                <w:rFonts w:ascii="Times New Roman" w:hAnsi="Times New Roman" w:eastAsia="Times New Roman" w:cs="Times New Roman"/>
                <w:kern w:val="0"/>
                <w:sz w:val="20"/>
                <w:szCs w:val="20"/>
                <w:lang w:val="it-IT" w:eastAsia="it-IT" w:bidi="ar-SA"/>
              </w:rPr>
            </w:pPr>
            <w:r>
              <w:rPr>
                <w:rFonts w:eastAsia="Times New Roman" w:cs="Times New Roman" w:ascii="Times New Roman" w:hAnsi="Times New Roman"/>
                <w:kern w:val="0"/>
                <w:sz w:val="20"/>
                <w:szCs w:val="20"/>
                <w:lang w:val="it-IT" w:eastAsia="it-IT" w:bidi="ar-SA"/>
              </w:rPr>
            </w:r>
          </w:p>
        </w:tc>
        <w:tc>
          <w:tcPr>
            <w:tcW w:w="1836" w:type="dxa"/>
            <w:vMerge w:val="continue"/>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cs="Verdana" w:ascii="Verdana" w:hAnsi="Verdana"/>
              </w:rPr>
            </w:r>
          </w:p>
        </w:tc>
        <w:tc>
          <w:tcPr>
            <w:tcW w:w="2028" w:type="dxa"/>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Utilizza alcune abilità funzionali allo studio, come le facilitazioni presenti nel testo e l’uso a scopo di rinforzo e recupero di schemi, mappe e tabelle già predisposte.</w:t>
            </w:r>
          </w:p>
        </w:tc>
        <w:tc>
          <w:tcPr>
            <w:tcW w:w="2074" w:type="dxa"/>
            <w:tcBorders/>
            <w:vAlign w:val="center"/>
          </w:tcPr>
          <w:p>
            <w:pPr>
              <w:pStyle w:val="Normal"/>
              <w:widowControl w:val="false"/>
              <w:suppressAutoHyphens w:val="true"/>
              <w:snapToGrid w:val="false"/>
              <w:spacing w:lineRule="atLeast" w:line="100" w:before="40" w:after="40"/>
              <w:jc w:val="center"/>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Utilizza abilità funzionali allo studio: individua nei testi scritti informazioni utili per l’apprendimento di un argomento dato e le mette in relazione, le sintetizza, in funzione anche dell’esposizione orale; acquisisce un primo nucleo di terminologia specifica.</w:t>
            </w:r>
          </w:p>
        </w:tc>
      </w:tr>
      <w:tr>
        <w:trPr>
          <w:trHeight w:val="595" w:hRule="atLeast"/>
        </w:trPr>
        <w:tc>
          <w:tcPr>
            <w:tcW w:w="1597" w:type="dxa"/>
            <w:vMerge w:val="continue"/>
            <w:tcBorders/>
          </w:tcPr>
          <w:p>
            <w:pPr>
              <w:pStyle w:val="NormalWeb"/>
              <w:widowControl w:val="false"/>
              <w:suppressAutoHyphens w:val="true"/>
              <w:spacing w:beforeAutospacing="0" w:before="227" w:after="227"/>
              <w:jc w:val="center"/>
              <w:rPr>
                <w:rFonts w:ascii="Verdana" w:hAnsi="Verdana"/>
                <w:b/>
                <w:b/>
                <w:bCs/>
              </w:rPr>
            </w:pPr>
            <w:r>
              <w:rPr>
                <w:rFonts w:ascii="Verdana" w:hAnsi="Verdana"/>
                <w:b/>
                <w:bCs/>
              </w:rPr>
            </w:r>
          </w:p>
        </w:tc>
        <w:tc>
          <w:tcPr>
            <w:tcW w:w="2093" w:type="dxa"/>
            <w:vMerge w:val="continue"/>
            <w:tcBorders/>
          </w:tcPr>
          <w:p>
            <w:pPr>
              <w:pStyle w:val="Normal"/>
              <w:widowControl w:val="false"/>
              <w:suppressAutoHyphens w:val="true"/>
              <w:snapToGrid w:val="false"/>
              <w:spacing w:lineRule="atLeast" w:line="100" w:before="40" w:after="40"/>
              <w:jc w:val="center"/>
              <w:rPr>
                <w:rFonts w:ascii="Times New Roman" w:hAnsi="Times New Roman" w:eastAsia="Times New Roman" w:cs="Times New Roman"/>
                <w:kern w:val="0"/>
                <w:sz w:val="20"/>
                <w:szCs w:val="20"/>
                <w:lang w:val="it-IT" w:eastAsia="it-IT" w:bidi="ar-SA"/>
              </w:rPr>
            </w:pPr>
            <w:r>
              <w:rPr>
                <w:rFonts w:eastAsia="Times New Roman" w:cs="Times New Roman" w:ascii="Times New Roman" w:hAnsi="Times New Roman"/>
                <w:kern w:val="0"/>
                <w:sz w:val="20"/>
                <w:szCs w:val="20"/>
                <w:lang w:val="it-IT" w:eastAsia="it-IT" w:bidi="ar-SA"/>
              </w:rPr>
            </w:r>
          </w:p>
        </w:tc>
        <w:tc>
          <w:tcPr>
            <w:tcW w:w="1836" w:type="dxa"/>
            <w:vMerge w:val="continue"/>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cs="Verdana" w:ascii="Verdana" w:hAnsi="Verdana"/>
              </w:rPr>
            </w:r>
          </w:p>
        </w:tc>
        <w:tc>
          <w:tcPr>
            <w:tcW w:w="2028" w:type="dxa"/>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Legge semplici testi di letteratura per l’infanzia; ne sa riferire l’argomento e gli avvenimenti principali; esprime un giudizio personale su di essi.</w:t>
            </w:r>
          </w:p>
          <w:p>
            <w:pPr>
              <w:pStyle w:val="Normal"/>
              <w:widowControl w:val="false"/>
              <w:suppressAutoHyphens w:val="true"/>
              <w:snapToGrid w:val="false"/>
              <w:spacing w:lineRule="atLeast" w:line="100" w:before="40" w:after="40"/>
              <w:jc w:val="center"/>
              <w:rPr>
                <w:rFonts w:ascii="Verdana" w:hAnsi="Verdana" w:cs="Verdana"/>
              </w:rPr>
            </w:pPr>
            <w:r>
              <w:rPr>
                <w:rFonts w:cs="Verdana" w:ascii="Verdana" w:hAnsi="Verdana"/>
              </w:rPr>
            </w:r>
          </w:p>
        </w:tc>
        <w:tc>
          <w:tcPr>
            <w:tcW w:w="2074" w:type="dxa"/>
            <w:tcBorders/>
            <w:vAlign w:val="center"/>
          </w:tcPr>
          <w:p>
            <w:pPr>
              <w:pStyle w:val="Normal"/>
              <w:widowControl w:val="false"/>
              <w:suppressAutoHyphens w:val="true"/>
              <w:snapToGrid w:val="false"/>
              <w:spacing w:lineRule="atLeast" w:line="100" w:before="40" w:after="40"/>
              <w:jc w:val="center"/>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Legge testi di vario genere facenti parte della letteratura per l’infanzia, sia a voce alta sia in lettura silenziosa e autonoma e formula su di essi giudizi personali.</w:t>
            </w:r>
          </w:p>
        </w:tc>
      </w:tr>
      <w:tr>
        <w:trPr/>
        <w:tc>
          <w:tcPr>
            <w:tcW w:w="9628" w:type="dxa"/>
            <w:gridSpan w:val="5"/>
            <w:tcBorders/>
          </w:tcPr>
          <w:p>
            <w:pPr>
              <w:pStyle w:val="Normal"/>
              <w:widowControl w:val="false"/>
              <w:suppressAutoHyphens w:val="true"/>
              <w:snapToGrid w:val="false"/>
              <w:spacing w:lineRule="atLeast" w:line="100" w:before="40" w:after="40"/>
              <w:jc w:val="center"/>
              <w:rPr>
                <w:b/>
                <w:b/>
                <w:sz w:val="24"/>
                <w:szCs w:val="24"/>
              </w:rPr>
            </w:pPr>
            <w:r>
              <w:rPr>
                <w:rFonts w:eastAsia="Times New Roman" w:cs="Times New Roman" w:ascii="Times New Roman" w:hAnsi="Times New Roman"/>
                <w:b/>
                <w:kern w:val="0"/>
                <w:sz w:val="24"/>
                <w:szCs w:val="24"/>
                <w:lang w:val="it-IT" w:eastAsia="it-IT" w:bidi="ar-SA"/>
              </w:rPr>
              <w:t>SCRITTURA</w:t>
            </w:r>
          </w:p>
        </w:tc>
      </w:tr>
      <w:tr>
        <w:trPr/>
        <w:tc>
          <w:tcPr>
            <w:tcW w:w="1597" w:type="dxa"/>
            <w:vMerge w:val="restart"/>
            <w:tcBorders/>
          </w:tcPr>
          <w:p>
            <w:pPr>
              <w:pStyle w:val="NormalWeb"/>
              <w:widowControl w:val="false"/>
              <w:suppressAutoHyphens w:val="true"/>
              <w:spacing w:beforeAutospacing="0" w:before="227" w:after="227"/>
              <w:jc w:val="center"/>
              <w:rPr>
                <w:rFonts w:ascii="Verdana" w:hAnsi="Verdana"/>
                <w:b/>
                <w:b/>
                <w:bCs/>
              </w:rPr>
            </w:pPr>
            <w:r>
              <w:rPr>
                <w:rFonts w:ascii="Verdana" w:hAnsi="Verdana"/>
                <w:b/>
                <w:bCs/>
              </w:rPr>
            </w:r>
          </w:p>
        </w:tc>
        <w:tc>
          <w:tcPr>
            <w:tcW w:w="2093" w:type="dxa"/>
            <w:vMerge w:val="restart"/>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Esplora e sperimenta forme di comunicazione attraverso la scrittura, incontrando anche le tecnologie digitali e i nuovi media.</w:t>
            </w:r>
          </w:p>
        </w:tc>
        <w:tc>
          <w:tcPr>
            <w:tcW w:w="1836" w:type="dxa"/>
            <w:vMerge w:val="restart"/>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Scrive semplici testi narrativi relativi a esperienze dirette e concrete, costituiti da una o più frasi minime.</w:t>
            </w:r>
          </w:p>
        </w:tc>
        <w:tc>
          <w:tcPr>
            <w:tcW w:w="2028" w:type="dxa"/>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Scrivi testi coerenti relativi alla quotidianità e all’esperienza.</w:t>
            </w:r>
          </w:p>
          <w:p>
            <w:pPr>
              <w:pStyle w:val="Normal"/>
              <w:widowControl w:val="false"/>
              <w:suppressAutoHyphens w:val="true"/>
              <w:snapToGrid w:val="false"/>
              <w:spacing w:lineRule="atLeast" w:line="100" w:before="40" w:after="40"/>
              <w:jc w:val="center"/>
              <w:rPr>
                <w:rFonts w:ascii="Times New Roman" w:hAnsi="Times New Roman" w:eastAsia="Times New Roman" w:cs="Times New Roman"/>
                <w:kern w:val="0"/>
                <w:sz w:val="20"/>
                <w:szCs w:val="20"/>
                <w:lang w:val="it-IT" w:eastAsia="it-IT" w:bidi="ar-SA"/>
              </w:rPr>
            </w:pPr>
            <w:r>
              <w:rPr>
                <w:rFonts w:eastAsia="Times New Roman" w:cs="Times New Roman" w:ascii="Times New Roman" w:hAnsi="Times New Roman"/>
                <w:kern w:val="0"/>
                <w:sz w:val="20"/>
                <w:szCs w:val="20"/>
                <w:lang w:val="it-IT" w:eastAsia="it-IT" w:bidi="ar-SA"/>
              </w:rPr>
            </w:r>
          </w:p>
          <w:p>
            <w:pPr>
              <w:pStyle w:val="Normal"/>
              <w:widowControl w:val="false"/>
              <w:suppressAutoHyphens w:val="true"/>
              <w:snapToGrid w:val="false"/>
              <w:spacing w:lineRule="atLeast" w:line="100" w:before="40" w:after="40"/>
              <w:jc w:val="center"/>
              <w:rPr>
                <w:rFonts w:ascii="Times New Roman" w:hAnsi="Times New Roman" w:eastAsia="Times New Roman" w:cs="Times New Roman"/>
                <w:kern w:val="0"/>
                <w:sz w:val="20"/>
                <w:szCs w:val="20"/>
                <w:lang w:val="it-IT" w:eastAsia="it-IT" w:bidi="ar-SA"/>
              </w:rPr>
            </w:pPr>
            <w:r>
              <w:rPr>
                <w:rFonts w:eastAsia="Times New Roman" w:cs="Times New Roman" w:ascii="Times New Roman" w:hAnsi="Times New Roman"/>
                <w:kern w:val="0"/>
                <w:sz w:val="20"/>
                <w:szCs w:val="20"/>
                <w:lang w:val="it-IT" w:eastAsia="it-IT" w:bidi="ar-SA"/>
              </w:rPr>
            </w:r>
          </w:p>
        </w:tc>
        <w:tc>
          <w:tcPr>
            <w:tcW w:w="2074" w:type="dxa"/>
            <w:tcBorders/>
            <w:vAlign w:val="center"/>
          </w:tcPr>
          <w:p>
            <w:pPr>
              <w:pStyle w:val="Normal"/>
              <w:widowControl w:val="false"/>
              <w:suppressAutoHyphens w:val="true"/>
              <w:snapToGrid w:val="false"/>
              <w:spacing w:lineRule="atLeast" w:line="100" w:before="40" w:after="40"/>
              <w:jc w:val="center"/>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Scrive testi corretti ortograficamente, chiari e coerenti, legati all’esperienza e alle diverse occasioni di scrittura che la scuola offre.</w:t>
            </w:r>
          </w:p>
        </w:tc>
      </w:tr>
      <w:tr>
        <w:trPr/>
        <w:tc>
          <w:tcPr>
            <w:tcW w:w="1597" w:type="dxa"/>
            <w:vMerge w:val="continue"/>
            <w:tcBorders/>
          </w:tcPr>
          <w:p>
            <w:pPr>
              <w:pStyle w:val="NormalWeb"/>
              <w:widowControl w:val="false"/>
              <w:suppressAutoHyphens w:val="true"/>
              <w:spacing w:beforeAutospacing="0" w:before="227" w:after="227"/>
              <w:jc w:val="center"/>
              <w:rPr>
                <w:rFonts w:ascii="Verdana" w:hAnsi="Verdana"/>
                <w:b/>
                <w:b/>
                <w:bCs/>
              </w:rPr>
            </w:pPr>
            <w:r>
              <w:rPr>
                <w:rFonts w:ascii="Verdana" w:hAnsi="Verdana"/>
                <w:b/>
                <w:bCs/>
              </w:rPr>
            </w:r>
          </w:p>
        </w:tc>
        <w:tc>
          <w:tcPr>
            <w:tcW w:w="2093" w:type="dxa"/>
            <w:vMerge w:val="continue"/>
            <w:tcBorders/>
            <w:vAlign w:val="center"/>
          </w:tcPr>
          <w:p>
            <w:pPr>
              <w:pStyle w:val="Normal"/>
              <w:widowControl w:val="false"/>
              <w:suppressAutoHyphens w:val="true"/>
              <w:snapToGrid w:val="false"/>
              <w:spacing w:lineRule="atLeast" w:line="100" w:before="40" w:after="40"/>
              <w:jc w:val="left"/>
              <w:rPr>
                <w:rFonts w:ascii="Verdana" w:hAnsi="Verdana" w:cs="Verdana"/>
              </w:rPr>
            </w:pPr>
            <w:r>
              <w:rPr>
                <w:rFonts w:cs="Verdana" w:ascii="Verdana" w:hAnsi="Verdana"/>
              </w:rPr>
            </w:r>
          </w:p>
        </w:tc>
        <w:tc>
          <w:tcPr>
            <w:tcW w:w="1836" w:type="dxa"/>
            <w:vMerge w:val="continue"/>
            <w:tcBorders/>
            <w:vAlign w:val="center"/>
          </w:tcPr>
          <w:p>
            <w:pPr>
              <w:pStyle w:val="Normal"/>
              <w:widowControl w:val="false"/>
              <w:suppressAutoHyphens w:val="true"/>
              <w:snapToGrid w:val="false"/>
              <w:spacing w:lineRule="atLeast" w:line="100" w:before="40" w:after="40"/>
              <w:jc w:val="left"/>
              <w:rPr>
                <w:rFonts w:ascii="Verdana" w:hAnsi="Verdana" w:cs="Verdana"/>
              </w:rPr>
            </w:pPr>
            <w:r>
              <w:rPr>
                <w:rFonts w:cs="Verdana" w:ascii="Verdana" w:hAnsi="Verdana"/>
              </w:rPr>
            </w:r>
          </w:p>
        </w:tc>
        <w:tc>
          <w:tcPr>
            <w:tcW w:w="2028" w:type="dxa"/>
            <w:tcBorders/>
            <w:vAlign w:val="center"/>
          </w:tcPr>
          <w:p>
            <w:pPr>
              <w:pStyle w:val="Normal"/>
              <w:widowControl w:val="false"/>
              <w:suppressAutoHyphens w:val="true"/>
              <w:snapToGrid w:val="false"/>
              <w:spacing w:lineRule="atLeast" w:line="100" w:before="40" w:after="40"/>
              <w:jc w:val="center"/>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Opera semplici rielaborazioni (sintesi, completamenti, trasformazioni,…)</w:t>
            </w:r>
          </w:p>
        </w:tc>
        <w:tc>
          <w:tcPr>
            <w:tcW w:w="2074" w:type="dxa"/>
            <w:tcBorders/>
            <w:vAlign w:val="center"/>
          </w:tcPr>
          <w:p>
            <w:pPr>
              <w:pStyle w:val="Normal"/>
              <w:widowControl w:val="false"/>
              <w:suppressAutoHyphens w:val="true"/>
              <w:snapToGrid w:val="false"/>
              <w:spacing w:lineRule="atLeast" w:line="100" w:before="40" w:after="40"/>
              <w:jc w:val="center"/>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Rielabora  testi parafrasandoli, completandoli, trasformandoli,…</w:t>
            </w:r>
          </w:p>
        </w:tc>
      </w:tr>
      <w:tr>
        <w:trPr/>
        <w:tc>
          <w:tcPr>
            <w:tcW w:w="9628" w:type="dxa"/>
            <w:gridSpan w:val="5"/>
            <w:tcBorders/>
          </w:tcPr>
          <w:p>
            <w:pPr>
              <w:pStyle w:val="Normal"/>
              <w:widowControl w:val="false"/>
              <w:suppressAutoHyphens w:val="true"/>
              <w:snapToGrid w:val="false"/>
              <w:spacing w:lineRule="atLeast" w:line="100" w:before="40" w:after="40"/>
              <w:jc w:val="center"/>
              <w:rPr>
                <w:rFonts w:ascii="Verdana" w:hAnsi="Verdana" w:cs="Verdana"/>
                <w:sz w:val="24"/>
                <w:szCs w:val="24"/>
              </w:rPr>
            </w:pPr>
            <w:r>
              <w:rPr>
                <w:rFonts w:eastAsia="Times New Roman"/>
                <w:b/>
                <w:kern w:val="0"/>
                <w:sz w:val="24"/>
                <w:szCs w:val="24"/>
                <w:lang w:val="it-IT" w:eastAsia="it-IT" w:bidi="ar-SA"/>
              </w:rPr>
              <w:t>ACQUISIZIONE ED ESPANSIONE DEL LESSICO RICETTIVO E PRODUTTIVO</w:t>
            </w:r>
          </w:p>
        </w:tc>
      </w:tr>
      <w:tr>
        <w:trPr>
          <w:trHeight w:val="1253" w:hRule="atLeast"/>
        </w:trPr>
        <w:tc>
          <w:tcPr>
            <w:tcW w:w="1597" w:type="dxa"/>
            <w:vMerge w:val="restart"/>
            <w:tcBorders/>
          </w:tcPr>
          <w:p>
            <w:pPr>
              <w:pStyle w:val="NormalWeb"/>
              <w:widowControl w:val="false"/>
              <w:suppressAutoHyphens w:val="true"/>
              <w:spacing w:beforeAutospacing="0" w:before="227" w:after="227"/>
              <w:jc w:val="center"/>
              <w:rPr>
                <w:rFonts w:ascii="Verdana" w:hAnsi="Verdana"/>
                <w:b/>
                <w:b/>
                <w:bCs/>
              </w:rPr>
            </w:pPr>
            <w:r>
              <w:rPr>
                <w:rFonts w:ascii="Verdana" w:hAnsi="Verdana"/>
                <w:b/>
                <w:bCs/>
              </w:rPr>
            </w:r>
          </w:p>
        </w:tc>
        <w:tc>
          <w:tcPr>
            <w:tcW w:w="2093" w:type="dxa"/>
            <w:vMerge w:val="restart"/>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Ragiona sulla lingua, scopre la presenza di lingue diverse, riconosce e sperimenta la pluralità dei linguaggi, si misura con la creatività e la fantasia.</w:t>
            </w:r>
          </w:p>
        </w:tc>
        <w:tc>
          <w:tcPr>
            <w:tcW w:w="1836" w:type="dxa"/>
            <w:vMerge w:val="restart"/>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Comprende e usa in modo appropriato le parole del vocabolario fondamentale relativo alla quotidianità.</w:t>
            </w:r>
          </w:p>
        </w:tc>
        <w:tc>
          <w:tcPr>
            <w:tcW w:w="2028" w:type="dxa"/>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Utilizza e comprende il lessico d’alto uso tale da permettergli una fluente comunicazione relativa alla quotidianità.</w:t>
            </w:r>
          </w:p>
        </w:tc>
        <w:tc>
          <w:tcPr>
            <w:tcW w:w="2074" w:type="dxa"/>
            <w:vMerge w:val="restart"/>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Riconosce che le diverse scelte linguistiche sono correlate alla varietà di situazioni comunicative.</w:t>
            </w:r>
          </w:p>
        </w:tc>
      </w:tr>
      <w:tr>
        <w:trPr>
          <w:trHeight w:val="1252" w:hRule="atLeast"/>
        </w:trPr>
        <w:tc>
          <w:tcPr>
            <w:tcW w:w="1597" w:type="dxa"/>
            <w:vMerge w:val="continue"/>
            <w:tcBorders/>
          </w:tcPr>
          <w:p>
            <w:pPr>
              <w:pStyle w:val="NormalWeb"/>
              <w:widowControl w:val="false"/>
              <w:suppressAutoHyphens w:val="true"/>
              <w:spacing w:beforeAutospacing="0" w:before="227" w:after="227"/>
              <w:jc w:val="center"/>
              <w:rPr>
                <w:rFonts w:ascii="Verdana" w:hAnsi="Verdana"/>
                <w:b/>
                <w:b/>
                <w:bCs/>
              </w:rPr>
            </w:pPr>
            <w:r>
              <w:rPr>
                <w:rFonts w:ascii="Verdana" w:hAnsi="Verdana"/>
                <w:b/>
                <w:bCs/>
              </w:rPr>
            </w:r>
          </w:p>
        </w:tc>
        <w:tc>
          <w:tcPr>
            <w:tcW w:w="2093" w:type="dxa"/>
            <w:vMerge w:val="continue"/>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cs="Verdana" w:ascii="Verdana" w:hAnsi="Verdana"/>
              </w:rPr>
            </w:r>
          </w:p>
        </w:tc>
        <w:tc>
          <w:tcPr>
            <w:tcW w:w="1836" w:type="dxa"/>
            <w:vMerge w:val="continue"/>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cs="Verdana" w:ascii="Verdana" w:hAnsi="Verdana"/>
              </w:rPr>
            </w:r>
          </w:p>
        </w:tc>
        <w:tc>
          <w:tcPr>
            <w:tcW w:w="2028" w:type="dxa"/>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Utilizza alcuni semplici termini specifici, nei campi di studio.</w:t>
            </w:r>
          </w:p>
        </w:tc>
        <w:tc>
          <w:tcPr>
            <w:tcW w:w="2074" w:type="dxa"/>
            <w:vMerge w:val="continue"/>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cs="Verdana" w:ascii="Verdana" w:hAnsi="Verdana"/>
              </w:rPr>
            </w:r>
          </w:p>
        </w:tc>
      </w:tr>
      <w:tr>
        <w:trPr/>
        <w:tc>
          <w:tcPr>
            <w:tcW w:w="9628" w:type="dxa"/>
            <w:gridSpan w:val="5"/>
            <w:tcBorders/>
          </w:tcPr>
          <w:p>
            <w:pPr>
              <w:pStyle w:val="Normal"/>
              <w:widowControl w:val="false"/>
              <w:suppressAutoHyphens w:val="true"/>
              <w:snapToGrid w:val="false"/>
              <w:spacing w:lineRule="atLeast" w:line="100" w:before="40" w:after="40"/>
              <w:jc w:val="center"/>
              <w:rPr>
                <w:b/>
                <w:b/>
                <w:sz w:val="24"/>
                <w:szCs w:val="24"/>
              </w:rPr>
            </w:pPr>
            <w:r>
              <w:rPr>
                <w:rFonts w:eastAsia="Times New Roman" w:cs="Times New Roman" w:ascii="Times New Roman" w:hAnsi="Times New Roman"/>
                <w:b/>
                <w:kern w:val="0"/>
                <w:sz w:val="24"/>
                <w:szCs w:val="24"/>
                <w:lang w:val="it-IT" w:eastAsia="it-IT" w:bidi="ar-SA"/>
              </w:rPr>
              <w:t xml:space="preserve">ELEMENTI DI GRAMMATICA ESPLICITA E RIFLESSIONE </w:t>
            </w:r>
          </w:p>
          <w:p>
            <w:pPr>
              <w:pStyle w:val="Normal"/>
              <w:widowControl w:val="false"/>
              <w:suppressAutoHyphens w:val="true"/>
              <w:snapToGrid w:val="false"/>
              <w:spacing w:lineRule="atLeast" w:line="100" w:before="40" w:after="40"/>
              <w:jc w:val="center"/>
              <w:rPr>
                <w:rFonts w:ascii="Verdana" w:hAnsi="Verdana" w:cs="Verdana"/>
                <w:sz w:val="24"/>
                <w:szCs w:val="24"/>
              </w:rPr>
            </w:pPr>
            <w:r>
              <w:rPr>
                <w:rFonts w:eastAsia="Times New Roman"/>
                <w:b/>
                <w:kern w:val="0"/>
                <w:sz w:val="24"/>
                <w:szCs w:val="24"/>
                <w:lang w:val="it-IT" w:eastAsia="it-IT" w:bidi="ar-SA"/>
              </w:rPr>
              <w:t>SUGLI USI DELLA LINGUA</w:t>
            </w:r>
          </w:p>
        </w:tc>
      </w:tr>
      <w:tr>
        <w:trPr>
          <w:trHeight w:val="3360" w:hRule="atLeast"/>
        </w:trPr>
        <w:tc>
          <w:tcPr>
            <w:tcW w:w="1597" w:type="dxa"/>
            <w:vMerge w:val="restart"/>
            <w:tcBorders/>
          </w:tcPr>
          <w:p>
            <w:pPr>
              <w:pStyle w:val="NormalWeb"/>
              <w:widowControl w:val="false"/>
              <w:suppressAutoHyphens w:val="true"/>
              <w:spacing w:beforeAutospacing="0" w:before="227" w:after="227"/>
              <w:jc w:val="center"/>
              <w:rPr>
                <w:rFonts w:ascii="Verdana" w:hAnsi="Verdana"/>
                <w:b/>
                <w:b/>
                <w:bCs/>
              </w:rPr>
            </w:pPr>
            <w:r>
              <w:rPr>
                <w:rFonts w:ascii="Verdana" w:hAnsi="Verdana"/>
                <w:b/>
                <w:bCs/>
              </w:rPr>
            </w:r>
          </w:p>
        </w:tc>
        <w:tc>
          <w:tcPr>
            <w:tcW w:w="2093" w:type="dxa"/>
            <w:vMerge w:val="restart"/>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Comprende e usa in modo appropriato le parole del vocabolario fondamentale relativo alla quotidianità.</w:t>
            </w:r>
          </w:p>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Applica in situazioni familiari le conoscenze relative al lessico, alla morfologia, alla sintassi fondamentali da permettergli una comunica-zione comprensibile e coerente.</w:t>
            </w:r>
          </w:p>
        </w:tc>
        <w:tc>
          <w:tcPr>
            <w:tcW w:w="1836" w:type="dxa"/>
            <w:vMerge w:val="restart"/>
            <w:tcBorders/>
            <w:vAlign w:val="center"/>
          </w:tcPr>
          <w:p>
            <w:pPr>
              <w:pStyle w:val="Normal"/>
              <w:widowControl w:val="false"/>
              <w:suppressAutoHyphens w:val="true"/>
              <w:snapToGrid w:val="false"/>
              <w:spacing w:lineRule="auto" w:line="240" w:before="40" w:after="40"/>
              <w:jc w:val="center"/>
              <w:rPr>
                <w:rFonts w:ascii="Verdana" w:hAnsi="Verdana" w:cs="Verdana"/>
              </w:rPr>
            </w:pPr>
            <w:r>
              <w:rPr>
                <w:rFonts w:eastAsia="Times New Roman" w:cs="Verdana" w:ascii="Verdana" w:hAnsi="Verdana"/>
                <w:kern w:val="0"/>
                <w:sz w:val="20"/>
                <w:szCs w:val="20"/>
                <w:lang w:val="it-IT" w:eastAsia="it-IT" w:bidi="ar-SA"/>
              </w:rPr>
              <w:t>Utilizza e comprende il lessico d’alto uso tale da permettergli una comunicazione relativa alla quotidianità.</w:t>
            </w:r>
          </w:p>
          <w:p>
            <w:pPr>
              <w:pStyle w:val="Normal"/>
              <w:widowControl w:val="false"/>
              <w:suppressAutoHyphens w:val="true"/>
              <w:snapToGrid w:val="false"/>
              <w:spacing w:lineRule="auto" w:line="240" w:before="40" w:after="40"/>
              <w:jc w:val="center"/>
              <w:rPr>
                <w:rFonts w:ascii="Verdana" w:hAnsi="Verdana" w:cs="Verdana"/>
              </w:rPr>
            </w:pPr>
            <w:r>
              <w:rPr>
                <w:rFonts w:eastAsia="Times New Roman" w:cs="Verdana" w:ascii="Verdana" w:hAnsi="Verdana"/>
                <w:kern w:val="0"/>
                <w:sz w:val="20"/>
                <w:szCs w:val="20"/>
                <w:lang w:val="it-IT" w:eastAsia="it-IT" w:bidi="ar-SA"/>
              </w:rPr>
              <w:t>Utilizza alcuni semplici termini specifici nei campi di studio.</w:t>
            </w:r>
          </w:p>
          <w:p>
            <w:pPr>
              <w:pStyle w:val="Normal"/>
              <w:widowControl w:val="false"/>
              <w:suppressAutoHyphens w:val="true"/>
              <w:snapToGrid w:val="false"/>
              <w:spacing w:lineRule="auto" w:line="240" w:before="40" w:after="40"/>
              <w:jc w:val="center"/>
              <w:rPr>
                <w:rFonts w:ascii="Verdana" w:hAnsi="Verdana" w:cs="Verdana"/>
              </w:rPr>
            </w:pPr>
            <w:r>
              <w:rPr>
                <w:rFonts w:eastAsia="Times New Roman" w:cs="Verdana" w:ascii="Verdana" w:hAnsi="Verdana"/>
                <w:kern w:val="0"/>
                <w:sz w:val="20"/>
                <w:szCs w:val="20"/>
                <w:lang w:val="it-IT" w:eastAsia="it-IT" w:bidi="ar-SA"/>
              </w:rPr>
              <w:t>Applica in situazioni diverse le conoscenze relative al lessico, alla morfologia e alla sintassi, fondamentali da permettergli una comunicazione comprensibile e coerente.</w:t>
            </w:r>
          </w:p>
        </w:tc>
        <w:tc>
          <w:tcPr>
            <w:tcW w:w="2028" w:type="dxa"/>
            <w:vMerge w:val="restart"/>
            <w:tcBorders/>
            <w:vAlign w:val="center"/>
          </w:tcPr>
          <w:p>
            <w:pPr>
              <w:pStyle w:val="Normal"/>
              <w:widowControl w:val="false"/>
              <w:suppressAutoHyphens w:val="true"/>
              <w:snapToGrid w:val="false"/>
              <w:spacing w:lineRule="auto" w:line="240" w:before="40" w:after="40"/>
              <w:jc w:val="center"/>
              <w:rPr>
                <w:rFonts w:ascii="Verdana" w:hAnsi="Verdana" w:cs="Verdana"/>
              </w:rPr>
            </w:pPr>
            <w:r>
              <w:rPr>
                <w:rFonts w:eastAsia="Times New Roman" w:cs="Verdana" w:ascii="Verdana" w:hAnsi="Verdana"/>
                <w:kern w:val="0"/>
                <w:sz w:val="20"/>
                <w:szCs w:val="20"/>
                <w:lang w:val="it-IT" w:eastAsia="it-IT" w:bidi="ar-SA"/>
              </w:rPr>
              <w:t>Comprende gran parte dei termini lessicali e li utilizza nella comunicazione.</w:t>
            </w:r>
          </w:p>
          <w:p>
            <w:pPr>
              <w:pStyle w:val="Normal"/>
              <w:widowControl w:val="false"/>
              <w:suppressAutoHyphens w:val="true"/>
              <w:snapToGrid w:val="false"/>
              <w:spacing w:lineRule="auto" w:line="240" w:before="40" w:after="40"/>
              <w:jc w:val="center"/>
              <w:rPr>
                <w:rFonts w:ascii="Verdana" w:hAnsi="Verdana" w:cs="Verdana"/>
              </w:rPr>
            </w:pPr>
            <w:r>
              <w:rPr>
                <w:rFonts w:eastAsia="Times New Roman" w:cs="Verdana" w:ascii="Verdana" w:hAnsi="Verdana"/>
                <w:kern w:val="0"/>
                <w:sz w:val="20"/>
                <w:szCs w:val="20"/>
                <w:lang w:val="it-IT" w:eastAsia="it-IT" w:bidi="ar-SA"/>
              </w:rPr>
              <w:t>Utilizza termini specifici nei campi di studio.</w:t>
            </w:r>
          </w:p>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Applica alla comunicazione orale e scritta le conoscenze fondamentali della morfologia tali da consentire coerenza e coesione.</w:t>
            </w:r>
          </w:p>
        </w:tc>
        <w:tc>
          <w:tcPr>
            <w:tcW w:w="2074" w:type="dxa"/>
            <w:tcBorders/>
            <w:vAlign w:val="center"/>
          </w:tcPr>
          <w:p>
            <w:pPr>
              <w:pStyle w:val="Normal"/>
              <w:widowControl w:val="false"/>
              <w:suppressAutoHyphens w:val="true"/>
              <w:snapToGrid w:val="false"/>
              <w:spacing w:lineRule="atLeast" w:line="100" w:before="40" w:after="40"/>
              <w:jc w:val="center"/>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Riflette sui testi propri e altrui per cogliere regolarità morfo-sintattiche e caratteristiche del lessico.</w:t>
            </w:r>
          </w:p>
        </w:tc>
      </w:tr>
      <w:tr>
        <w:trPr>
          <w:trHeight w:val="3360" w:hRule="atLeast"/>
        </w:trPr>
        <w:tc>
          <w:tcPr>
            <w:tcW w:w="1597" w:type="dxa"/>
            <w:vMerge w:val="continue"/>
            <w:tcBorders/>
          </w:tcPr>
          <w:p>
            <w:pPr>
              <w:pStyle w:val="NormalWeb"/>
              <w:widowControl w:val="false"/>
              <w:suppressAutoHyphens w:val="true"/>
              <w:spacing w:beforeAutospacing="0" w:before="227" w:after="227"/>
              <w:jc w:val="center"/>
              <w:rPr>
                <w:rFonts w:ascii="Verdana" w:hAnsi="Verdana"/>
                <w:b/>
                <w:b/>
                <w:bCs/>
              </w:rPr>
            </w:pPr>
            <w:r>
              <w:rPr>
                <w:rFonts w:ascii="Verdana" w:hAnsi="Verdana"/>
                <w:b/>
                <w:bCs/>
              </w:rPr>
            </w:r>
          </w:p>
        </w:tc>
        <w:tc>
          <w:tcPr>
            <w:tcW w:w="2093" w:type="dxa"/>
            <w:vMerge w:val="continue"/>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cs="Verdana" w:ascii="Verdana" w:hAnsi="Verdana"/>
              </w:rPr>
            </w:r>
          </w:p>
        </w:tc>
        <w:tc>
          <w:tcPr>
            <w:tcW w:w="1836" w:type="dxa"/>
            <w:vMerge w:val="continue"/>
            <w:tcBorders/>
            <w:vAlign w:val="center"/>
          </w:tcPr>
          <w:p>
            <w:pPr>
              <w:pStyle w:val="Normal"/>
              <w:widowControl w:val="false"/>
              <w:suppressAutoHyphens w:val="true"/>
              <w:snapToGrid w:val="false"/>
              <w:spacing w:lineRule="auto" w:line="240" w:before="40" w:after="40"/>
              <w:jc w:val="center"/>
              <w:rPr>
                <w:rFonts w:ascii="Verdana" w:hAnsi="Verdana" w:cs="Verdana"/>
              </w:rPr>
            </w:pPr>
            <w:r>
              <w:rPr>
                <w:rFonts w:cs="Verdana" w:ascii="Verdana" w:hAnsi="Verdana"/>
              </w:rPr>
            </w:r>
          </w:p>
        </w:tc>
        <w:tc>
          <w:tcPr>
            <w:tcW w:w="2028" w:type="dxa"/>
            <w:vMerge w:val="continue"/>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cs="Verdana" w:ascii="Verdana" w:hAnsi="Verdana"/>
              </w:rPr>
            </w:r>
          </w:p>
        </w:tc>
        <w:tc>
          <w:tcPr>
            <w:tcW w:w="2074" w:type="dxa"/>
            <w:tcBorders/>
            <w:vAlign w:val="center"/>
          </w:tcPr>
          <w:p>
            <w:pPr>
              <w:pStyle w:val="Normal"/>
              <w:widowControl w:val="false"/>
              <w:suppressAutoHyphens w:val="true"/>
              <w:snapToGrid w:val="false"/>
              <w:spacing w:lineRule="atLeast" w:line="100" w:before="40" w:after="40"/>
              <w:jc w:val="center"/>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Padroneggia e applica in situazioni diverse le conoscenze fondamentali relative all’organizzazione logico-sintattica della frase semplice, alle parti del discorso o categorie lessicali e ai principali connettivi</w:t>
            </w:r>
          </w:p>
        </w:tc>
      </w:tr>
    </w:tbl>
    <w:p>
      <w:pPr>
        <w:pStyle w:val="NormalWeb"/>
        <w:spacing w:beforeAutospacing="0" w:before="227" w:after="227"/>
        <w:jc w:val="center"/>
        <w:rPr>
          <w:rFonts w:ascii="Verdana" w:hAnsi="Verdana"/>
          <w:b/>
          <w:b/>
          <w:bCs/>
        </w:rPr>
      </w:pPr>
      <w:r>
        <w:rPr>
          <w:rFonts w:ascii="Verdana" w:hAnsi="Verdana"/>
          <w:b/>
          <w:bCs/>
        </w:rPr>
      </w:r>
    </w:p>
    <w:tbl>
      <w:tblPr>
        <w:tblStyle w:val="Grigliatabella"/>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604"/>
        <w:gridCol w:w="1890"/>
        <w:gridCol w:w="2097"/>
        <w:gridCol w:w="1861"/>
        <w:gridCol w:w="2176"/>
      </w:tblGrid>
      <w:tr>
        <w:trPr/>
        <w:tc>
          <w:tcPr>
            <w:tcW w:w="9628" w:type="dxa"/>
            <w:gridSpan w:val="5"/>
            <w:tcBorders/>
            <w:vAlign w:val="center"/>
          </w:tcPr>
          <w:p>
            <w:pPr>
              <w:pStyle w:val="Normal"/>
              <w:widowControl w:val="false"/>
              <w:suppressAutoHyphens w:val="true"/>
              <w:spacing w:lineRule="atLeast" w:line="100" w:before="0" w:after="0"/>
              <w:jc w:val="center"/>
              <w:rPr>
                <w:b/>
                <w:b/>
                <w:sz w:val="24"/>
                <w:szCs w:val="24"/>
              </w:rPr>
            </w:pPr>
            <w:r>
              <w:rPr>
                <w:rFonts w:eastAsia="Times New Roman" w:cs="Times New Roman" w:ascii="Times New Roman" w:hAnsi="Times New Roman"/>
                <w:b/>
                <w:kern w:val="0"/>
                <w:sz w:val="24"/>
                <w:szCs w:val="24"/>
                <w:lang w:val="it-IT" w:eastAsia="it-IT" w:bidi="ar-SA"/>
              </w:rPr>
              <w:t>ASCOLTO E PARLATO</w:t>
            </w:r>
          </w:p>
        </w:tc>
      </w:tr>
      <w:tr>
        <w:trPr/>
        <w:tc>
          <w:tcPr>
            <w:tcW w:w="1604" w:type="dxa"/>
            <w:tcBorders/>
            <w:vAlign w:val="center"/>
          </w:tcPr>
          <w:p>
            <w:pPr>
              <w:pStyle w:val="Normal"/>
              <w:widowControl w:val="false"/>
              <w:suppressAutoHyphens w:val="true"/>
              <w:spacing w:lineRule="atLeast" w:line="100" w:before="0" w:after="0"/>
              <w:jc w:val="center"/>
              <w:rPr>
                <w:rFonts w:ascii="Times New Roman" w:hAnsi="Times New Roman" w:eastAsia="Times New Roman" w:cs="Times New Roman"/>
                <w:kern w:val="0"/>
                <w:sz w:val="20"/>
                <w:szCs w:val="20"/>
                <w:lang w:val="it-IT" w:eastAsia="it-IT" w:bidi="ar-SA"/>
              </w:rPr>
            </w:pPr>
            <w:r>
              <w:rPr>
                <w:rFonts w:eastAsia="Times New Roman" w:cs="Times New Roman" w:ascii="Times New Roman" w:hAnsi="Times New Roman"/>
                <w:b/>
                <w:kern w:val="0"/>
                <w:sz w:val="20"/>
                <w:szCs w:val="20"/>
                <w:highlight w:val="red"/>
                <w:shd w:fill="808080" w:val="clear"/>
                <w:lang w:val="it-IT" w:eastAsia="it-IT" w:bidi="ar-SA"/>
              </w:rPr>
              <w:t>ITALIANO:</w:t>
            </w:r>
          </w:p>
          <w:p>
            <w:pPr>
              <w:pStyle w:val="Normal"/>
              <w:widowControl w:val="false"/>
              <w:suppressAutoHyphens w:val="true"/>
              <w:spacing w:lineRule="atLeast" w:line="100" w:before="0" w:after="0"/>
              <w:jc w:val="center"/>
              <w:rPr>
                <w:b/>
                <w:b/>
              </w:rPr>
            </w:pPr>
            <w:r>
              <w:rPr>
                <w:rFonts w:eastAsia="Times New Roman" w:cs="Times New Roman" w:ascii="Times New Roman" w:hAnsi="Times New Roman"/>
                <w:kern w:val="0"/>
                <w:sz w:val="20"/>
                <w:szCs w:val="20"/>
                <w:lang w:val="it-IT" w:eastAsia="it-IT" w:bidi="ar-SA"/>
              </w:rPr>
              <w:t>LIVELLI DI PADRONANZA</w:t>
            </w:r>
          </w:p>
          <w:p>
            <w:pPr>
              <w:pStyle w:val="Normal"/>
              <w:widowControl w:val="false"/>
              <w:suppressAutoHyphens w:val="true"/>
              <w:spacing w:lineRule="atLeast" w:line="100" w:before="0" w:after="0"/>
              <w:jc w:val="center"/>
              <w:rPr>
                <w:b/>
                <w:b/>
                <w:sz w:val="18"/>
                <w:szCs w:val="18"/>
              </w:rPr>
            </w:pPr>
            <w:r>
              <w:rPr>
                <w:rFonts w:eastAsia="Times New Roman" w:cs="Times New Roman" w:ascii="Times New Roman" w:hAnsi="Times New Roman"/>
                <w:b/>
                <w:kern w:val="0"/>
                <w:lang w:val="it-IT" w:eastAsia="it-IT" w:bidi="ar-SA"/>
              </w:rPr>
              <w:t>FINE</w:t>
            </w:r>
            <w:r>
              <w:rPr>
                <w:rFonts w:eastAsia="Times New Roman" w:cs="Times New Roman" w:ascii="Times New Roman" w:hAnsi="Times New Roman"/>
                <w:kern w:val="0"/>
                <w:lang w:val="it-IT" w:eastAsia="it-IT" w:bidi="ar-SA"/>
              </w:rPr>
              <w:t xml:space="preserve"> </w:t>
            </w:r>
            <w:r>
              <w:rPr>
                <w:rFonts w:eastAsia="Times New Roman" w:cs="Times New Roman" w:ascii="Times New Roman" w:hAnsi="Times New Roman"/>
                <w:b/>
                <w:kern w:val="0"/>
                <w:highlight w:val="red"/>
                <w:shd w:fill="C0C0C0" w:val="clear"/>
                <w:lang w:val="it-IT" w:eastAsia="it-IT" w:bidi="ar-SA"/>
              </w:rPr>
              <w:t>SECONDARIA PRIMO GRADO</w:t>
            </w:r>
          </w:p>
        </w:tc>
        <w:tc>
          <w:tcPr>
            <w:tcW w:w="1890" w:type="dxa"/>
            <w:tcBorders/>
            <w:vAlign w:val="center"/>
          </w:tcPr>
          <w:p>
            <w:pPr>
              <w:pStyle w:val="Normal"/>
              <w:widowControl w:val="false"/>
              <w:suppressAutoHyphens w:val="true"/>
              <w:spacing w:lineRule="atLeast" w:line="100" w:before="0" w:after="0"/>
              <w:jc w:val="center"/>
              <w:rPr>
                <w:b/>
                <w:b/>
                <w:sz w:val="18"/>
                <w:szCs w:val="18"/>
              </w:rPr>
            </w:pPr>
            <w:r>
              <w:rPr>
                <w:rFonts w:eastAsia="Times New Roman" w:cs="Times New Roman" w:ascii="Times New Roman" w:hAnsi="Times New Roman"/>
                <w:b/>
                <w:kern w:val="0"/>
                <w:sz w:val="18"/>
                <w:szCs w:val="18"/>
                <w:lang w:val="it-IT" w:eastAsia="it-IT" w:bidi="ar-SA"/>
              </w:rPr>
              <w:t>INIZIALE</w:t>
              <w:br/>
            </w:r>
            <w:r>
              <w:rPr>
                <w:rFonts w:eastAsia="Times New Roman" w:cs="Times New Roman" w:ascii="Times New Roman" w:hAnsi="Times New Roman"/>
                <w:kern w:val="0"/>
                <w:lang w:val="it-IT" w:eastAsia="it-IT" w:bidi="ar-SA"/>
              </w:rPr>
              <w:t>L’alunno/a, se opportunamente guidato/a, svolge compiti semplici in situazioni note.</w:t>
            </w:r>
          </w:p>
        </w:tc>
        <w:tc>
          <w:tcPr>
            <w:tcW w:w="2097" w:type="dxa"/>
            <w:tcBorders/>
            <w:vAlign w:val="center"/>
          </w:tcPr>
          <w:p>
            <w:pPr>
              <w:pStyle w:val="Normal"/>
              <w:widowControl w:val="false"/>
              <w:suppressAutoHyphens w:val="true"/>
              <w:spacing w:lineRule="atLeast" w:line="100" w:before="0" w:after="0"/>
              <w:jc w:val="center"/>
              <w:rPr>
                <w:b/>
                <w:b/>
                <w:sz w:val="18"/>
                <w:szCs w:val="18"/>
              </w:rPr>
            </w:pPr>
            <w:r>
              <w:rPr>
                <w:rFonts w:eastAsia="Times New Roman" w:cs="Times New Roman" w:ascii="Times New Roman" w:hAnsi="Times New Roman"/>
                <w:b/>
                <w:kern w:val="0"/>
                <w:sz w:val="18"/>
                <w:szCs w:val="18"/>
                <w:lang w:val="it-IT" w:eastAsia="it-IT" w:bidi="ar-SA"/>
              </w:rPr>
              <w:t>BASE</w:t>
              <w:br/>
            </w:r>
            <w:r>
              <w:rPr>
                <w:rFonts w:eastAsia="Times New Roman" w:cs="Times New Roman" w:ascii="Times New Roman" w:hAnsi="Times New Roman"/>
                <w:kern w:val="0"/>
                <w:lang w:val="it-IT" w:eastAsia="it-IT" w:bidi="ar-SA"/>
              </w:rPr>
              <w:t>L’alunno/a svolge compiti semplici anche in situazioni nuove, mostrando di possedere conoscenze e abilità fondamentali e di saper applicare basilari regole e procedure apprese.</w:t>
            </w:r>
          </w:p>
        </w:tc>
        <w:tc>
          <w:tcPr>
            <w:tcW w:w="1861" w:type="dxa"/>
            <w:tcBorders/>
            <w:vAlign w:val="center"/>
          </w:tcPr>
          <w:p>
            <w:pPr>
              <w:pStyle w:val="Normal"/>
              <w:widowControl w:val="false"/>
              <w:suppressAutoHyphens w:val="true"/>
              <w:spacing w:lineRule="atLeast" w:line="100" w:before="0" w:after="0"/>
              <w:jc w:val="center"/>
              <w:rPr>
                <w:b/>
                <w:b/>
                <w:sz w:val="18"/>
                <w:szCs w:val="18"/>
              </w:rPr>
            </w:pPr>
            <w:r>
              <w:rPr>
                <w:rFonts w:eastAsia="Times New Roman" w:cs="Times New Roman" w:ascii="Times New Roman" w:hAnsi="Times New Roman"/>
                <w:b/>
                <w:kern w:val="0"/>
                <w:sz w:val="18"/>
                <w:szCs w:val="18"/>
                <w:lang w:val="it-IT" w:eastAsia="it-IT" w:bidi="ar-SA"/>
              </w:rPr>
              <w:t>INTERMEDIO</w:t>
              <w:br/>
            </w:r>
            <w:r>
              <w:rPr>
                <w:rFonts w:eastAsia="Times New Roman" w:cs="Times New Roman" w:ascii="Times New Roman" w:hAnsi="Times New Roman"/>
                <w:kern w:val="0"/>
                <w:lang w:val="it-IT" w:eastAsia="it-IT" w:bidi="ar-SA"/>
              </w:rPr>
              <w:t>L’alunno/a svolge compiti e risolve problemi in situazioni nuove, compie scelte consapevoli, mostrando di saper utilizzare le conoscenze e le abilità acquisite.</w:t>
            </w:r>
          </w:p>
        </w:tc>
        <w:tc>
          <w:tcPr>
            <w:tcW w:w="2176" w:type="dxa"/>
            <w:tcBorders/>
            <w:vAlign w:val="center"/>
          </w:tcPr>
          <w:p>
            <w:pPr>
              <w:pStyle w:val="Normal"/>
              <w:widowControl w:val="false"/>
              <w:suppressAutoHyphens w:val="true"/>
              <w:spacing w:lineRule="atLeast" w:line="100" w:before="0" w:after="0"/>
              <w:jc w:val="center"/>
              <w:rPr>
                <w:rFonts w:ascii="Times New Roman" w:hAnsi="Times New Roman" w:eastAsia="Times New Roman" w:cs="Times New Roman"/>
                <w:kern w:val="0"/>
                <w:lang w:val="it-IT" w:eastAsia="it-IT" w:bidi="ar-SA"/>
              </w:rPr>
            </w:pPr>
            <w:r>
              <w:rPr>
                <w:rFonts w:eastAsia="Times New Roman" w:cs="Times New Roman" w:ascii="Times New Roman" w:hAnsi="Times New Roman"/>
                <w:b/>
                <w:kern w:val="0"/>
                <w:sz w:val="18"/>
                <w:szCs w:val="18"/>
                <w:lang w:val="it-IT" w:eastAsia="it-IT" w:bidi="ar-SA"/>
              </w:rPr>
              <w:t>AVANZATO</w:t>
              <w:br/>
            </w:r>
            <w:r>
              <w:rPr>
                <w:rFonts w:eastAsia="Times New Roman" w:cs="Times New Roman" w:ascii="Times New Roman" w:hAnsi="Times New Roman"/>
                <w:kern w:val="0"/>
                <w:sz w:val="20"/>
                <w:szCs w:val="20"/>
                <w:lang w:val="it-IT" w:eastAsia="it-IT" w:bidi="ar-SA"/>
              </w:rPr>
              <w:t xml:space="preserve"> L’alunno/a svolge compiti e risolve problemi complessi, mostrando padronanza nell’uso delle conoscenze e delle abilità;  propone e sostiene le proprie opinioni e assume in modo responsabile decisioni consapevoli</w:t>
            </w:r>
            <w:r>
              <w:rPr>
                <w:rFonts w:eastAsia="Times New Roman" w:cs="Times New Roman" w:ascii="Times New Roman" w:hAnsi="Times New Roman"/>
                <w:b/>
                <w:kern w:val="0"/>
                <w:sz w:val="20"/>
                <w:szCs w:val="20"/>
                <w:lang w:val="it-IT" w:eastAsia="it-IT" w:bidi="ar-SA"/>
              </w:rPr>
              <w:t>.</w:t>
            </w:r>
          </w:p>
        </w:tc>
      </w:tr>
      <w:tr>
        <w:trPr>
          <w:trHeight w:val="755" w:hRule="atLeast"/>
        </w:trPr>
        <w:tc>
          <w:tcPr>
            <w:tcW w:w="1604" w:type="dxa"/>
            <w:vMerge w:val="restart"/>
            <w:tcBorders/>
          </w:tcPr>
          <w:p>
            <w:pPr>
              <w:pStyle w:val="NormalWeb"/>
              <w:widowControl w:val="false"/>
              <w:suppressAutoHyphens w:val="true"/>
              <w:spacing w:beforeAutospacing="0" w:before="227" w:after="227"/>
              <w:jc w:val="center"/>
              <w:rPr>
                <w:rFonts w:ascii="Verdana" w:hAnsi="Verdana"/>
                <w:b/>
                <w:b/>
                <w:bCs/>
              </w:rPr>
            </w:pPr>
            <w:r>
              <w:rPr>
                <w:rFonts w:ascii="Verdana" w:hAnsi="Verdana"/>
                <w:b/>
                <w:bCs/>
              </w:rPr>
            </w:r>
          </w:p>
        </w:tc>
        <w:tc>
          <w:tcPr>
            <w:tcW w:w="1890" w:type="dxa"/>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18"/>
                <w:szCs w:val="18"/>
                <w:lang w:val="it-IT" w:eastAsia="it-IT" w:bidi="ar-SA"/>
              </w:rPr>
              <w:t>Ascolta testi di tipo diverso letti, raccontati o trasmessi dai media, riferendo l’argomento e le informazioni principali.</w:t>
            </w:r>
          </w:p>
        </w:tc>
        <w:tc>
          <w:tcPr>
            <w:tcW w:w="2097" w:type="dxa"/>
            <w:vMerge w:val="restart"/>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Ascolta e comprende testi orali “diretti” o “trasmessi” dai media, cogliendone il senso, le informazioni principali e lo scopo.</w:t>
            </w:r>
          </w:p>
        </w:tc>
        <w:tc>
          <w:tcPr>
            <w:tcW w:w="1861" w:type="dxa"/>
            <w:vMerge w:val="restart"/>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Ascolta, comprende e ricava informazioni utili da testi “diretti” o “trasmessi”.</w:t>
            </w:r>
          </w:p>
        </w:tc>
        <w:tc>
          <w:tcPr>
            <w:tcW w:w="2176" w:type="dxa"/>
            <w:vMerge w:val="restart"/>
            <w:tcBorders/>
            <w:vAlign w:val="center"/>
          </w:tcPr>
          <w:p>
            <w:pPr>
              <w:pStyle w:val="Normal"/>
              <w:widowControl w:val="false"/>
              <w:suppressAutoHyphens w:val="true"/>
              <w:snapToGrid w:val="false"/>
              <w:spacing w:lineRule="atLeast" w:line="100" w:before="40" w:after="40"/>
              <w:jc w:val="center"/>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Ascolta e comprende testi di vario tipo “diretti” e “trasmessi” dai media, riconoscendone la fonte, il tema, le informazioni e la loro gerarchia, l’intenzione dell’emittente.</w:t>
            </w:r>
          </w:p>
        </w:tc>
      </w:tr>
      <w:tr>
        <w:trPr>
          <w:trHeight w:val="3689" w:hRule="atLeast"/>
        </w:trPr>
        <w:tc>
          <w:tcPr>
            <w:tcW w:w="1604" w:type="dxa"/>
            <w:vMerge w:val="continue"/>
            <w:tcBorders/>
          </w:tcPr>
          <w:p>
            <w:pPr>
              <w:pStyle w:val="NormalWeb"/>
              <w:widowControl w:val="false"/>
              <w:suppressAutoHyphens w:val="true"/>
              <w:spacing w:beforeAutospacing="0" w:before="227" w:after="227"/>
              <w:jc w:val="center"/>
              <w:rPr>
                <w:rFonts w:ascii="Verdana" w:hAnsi="Verdana"/>
                <w:b/>
                <w:b/>
                <w:bCs/>
              </w:rPr>
            </w:pPr>
            <w:r>
              <w:rPr>
                <w:rFonts w:ascii="Verdana" w:hAnsi="Verdana"/>
                <w:b/>
                <w:bCs/>
              </w:rPr>
            </w:r>
          </w:p>
        </w:tc>
        <w:tc>
          <w:tcPr>
            <w:tcW w:w="1890" w:type="dxa"/>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18"/>
                <w:szCs w:val="18"/>
                <w:lang w:val="it-IT" w:eastAsia="it-IT" w:bidi="ar-SA"/>
              </w:rPr>
              <w:t>Espone oralmente argomenti appresi dall’esperienza e dallo studio, in modo coerente e relativamente esauriente, anche con l’aiuto di domande stimolo o di scalette e schemi-guida.</w:t>
            </w:r>
          </w:p>
        </w:tc>
        <w:tc>
          <w:tcPr>
            <w:tcW w:w="2097" w:type="dxa"/>
            <w:vMerge w:val="continue"/>
            <w:tcBorders/>
            <w:vAlign w:val="center"/>
          </w:tcPr>
          <w:p>
            <w:pPr>
              <w:pStyle w:val="Normal"/>
              <w:widowControl w:val="false"/>
              <w:suppressAutoHyphens w:val="true"/>
              <w:snapToGrid w:val="false"/>
              <w:spacing w:lineRule="atLeast" w:line="100" w:before="40" w:after="40"/>
              <w:jc w:val="left"/>
              <w:rPr>
                <w:rFonts w:ascii="Verdana" w:hAnsi="Verdana" w:cs="Verdana"/>
              </w:rPr>
            </w:pPr>
            <w:r>
              <w:rPr>
                <w:rFonts w:cs="Verdana" w:ascii="Verdana" w:hAnsi="Verdana"/>
              </w:rPr>
            </w:r>
          </w:p>
        </w:tc>
        <w:tc>
          <w:tcPr>
            <w:tcW w:w="1861" w:type="dxa"/>
            <w:vMerge w:val="continue"/>
            <w:tcBorders/>
            <w:vAlign w:val="center"/>
          </w:tcPr>
          <w:p>
            <w:pPr>
              <w:pStyle w:val="Normal"/>
              <w:widowControl w:val="false"/>
              <w:suppressAutoHyphens w:val="true"/>
              <w:snapToGrid w:val="false"/>
              <w:spacing w:lineRule="atLeast" w:line="100" w:before="40" w:after="40"/>
              <w:jc w:val="left"/>
              <w:rPr>
                <w:rFonts w:ascii="Verdana" w:hAnsi="Verdana" w:cs="Verdana"/>
              </w:rPr>
            </w:pPr>
            <w:r>
              <w:rPr>
                <w:rFonts w:cs="Verdana" w:ascii="Verdana" w:hAnsi="Verdana"/>
              </w:rPr>
            </w:r>
          </w:p>
        </w:tc>
        <w:tc>
          <w:tcPr>
            <w:tcW w:w="2176" w:type="dxa"/>
            <w:vMerge w:val="continue"/>
            <w:tcBorders/>
            <w:vAlign w:val="center"/>
          </w:tcPr>
          <w:p>
            <w:pPr>
              <w:pStyle w:val="Normal"/>
              <w:widowControl w:val="false"/>
              <w:suppressAutoHyphens w:val="true"/>
              <w:snapToGrid w:val="false"/>
              <w:spacing w:lineRule="atLeast" w:line="100" w:before="40" w:after="40"/>
              <w:jc w:val="left"/>
              <w:rPr>
                <w:rFonts w:ascii="Verdana" w:hAnsi="Verdana" w:cs="Verdana"/>
              </w:rPr>
            </w:pPr>
            <w:r>
              <w:rPr>
                <w:rFonts w:cs="Verdana" w:ascii="Verdana" w:hAnsi="Verdana"/>
              </w:rPr>
            </w:r>
          </w:p>
        </w:tc>
      </w:tr>
      <w:tr>
        <w:trPr>
          <w:trHeight w:val="1485" w:hRule="atLeast"/>
        </w:trPr>
        <w:tc>
          <w:tcPr>
            <w:tcW w:w="1604" w:type="dxa"/>
            <w:vMerge w:val="restart"/>
            <w:tcBorders/>
          </w:tcPr>
          <w:p>
            <w:pPr>
              <w:pStyle w:val="NormalWeb"/>
              <w:widowControl w:val="false"/>
              <w:suppressAutoHyphens w:val="true"/>
              <w:spacing w:beforeAutospacing="0" w:before="227" w:after="227"/>
              <w:jc w:val="center"/>
              <w:rPr>
                <w:rFonts w:ascii="Verdana" w:hAnsi="Verdana"/>
                <w:b/>
                <w:b/>
                <w:bCs/>
              </w:rPr>
            </w:pPr>
            <w:r>
              <w:rPr>
                <w:rFonts w:ascii="Verdana" w:hAnsi="Verdana"/>
                <w:b/>
                <w:bCs/>
              </w:rPr>
            </w:r>
          </w:p>
        </w:tc>
        <w:tc>
          <w:tcPr>
            <w:tcW w:w="1890" w:type="dxa"/>
            <w:vMerge w:val="restart"/>
            <w:tcBorders/>
            <w:vAlign w:val="center"/>
          </w:tcPr>
          <w:p>
            <w:pPr>
              <w:pStyle w:val="Normal"/>
              <w:widowControl w:val="false"/>
              <w:suppressAutoHyphens w:val="true"/>
              <w:snapToGrid w:val="false"/>
              <w:spacing w:lineRule="atLeast" w:line="100" w:before="40" w:after="40"/>
              <w:jc w:val="left"/>
              <w:rPr>
                <w:rFonts w:ascii="Verdana" w:hAnsi="Verdana" w:cs="Verdana"/>
              </w:rPr>
            </w:pPr>
            <w:r>
              <w:rPr>
                <w:rFonts w:eastAsia="Times New Roman" w:cs="Verdana" w:ascii="Verdana" w:hAnsi="Verdana"/>
                <w:kern w:val="0"/>
                <w:sz w:val="20"/>
                <w:szCs w:val="20"/>
                <w:lang w:val="it-IT" w:eastAsia="it-IT" w:bidi="ar-SA"/>
              </w:rPr>
              <w:t>Interagisce nelle diverse comunicazioni in modo pertinente, rispettando il turno della conversazione.</w:t>
            </w:r>
          </w:p>
        </w:tc>
        <w:tc>
          <w:tcPr>
            <w:tcW w:w="2097" w:type="dxa"/>
            <w:vMerge w:val="restart"/>
            <w:tcBorders/>
            <w:vAlign w:val="center"/>
          </w:tcPr>
          <w:p>
            <w:pPr>
              <w:pStyle w:val="Normal"/>
              <w:widowControl w:val="false"/>
              <w:suppressAutoHyphens w:val="true"/>
              <w:snapToGrid w:val="false"/>
              <w:spacing w:lineRule="atLeast" w:line="100" w:before="40" w:after="40"/>
              <w:jc w:val="center"/>
              <w:rPr>
                <w:rFonts w:ascii="Verdana" w:hAnsi="Verdana" w:cs="Verdana"/>
                <w:sz w:val="18"/>
                <w:szCs w:val="18"/>
              </w:rPr>
            </w:pPr>
            <w:r>
              <w:rPr>
                <w:rFonts w:eastAsia="Times New Roman" w:cs="Verdana" w:ascii="Verdana" w:hAnsi="Verdana"/>
                <w:kern w:val="0"/>
                <w:lang w:val="it-IT" w:eastAsia="it-IT" w:bidi="ar-SA"/>
              </w:rPr>
              <w:t>Partecipa a scambi comunicativi (conversazione, discussione in classe o di gruppo) con compagni ed insegnanti rispettando il turno e formulando messaggi chiari e pertinenti, in un registri il più possibile adeguato alla situazione.</w:t>
            </w:r>
          </w:p>
        </w:tc>
        <w:tc>
          <w:tcPr>
            <w:tcW w:w="1861" w:type="dxa"/>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Sa riferire semplici sintesi di informazioni ri-cavate da fonti diverse, quali testi, manuali, ricerche in Internet, supporti multimediali…,  anche con l’ausilio di mappe e schemi,</w:t>
            </w:r>
          </w:p>
        </w:tc>
        <w:tc>
          <w:tcPr>
            <w:tcW w:w="2176" w:type="dxa"/>
            <w:tcBorders/>
            <w:vAlign w:val="center"/>
          </w:tcPr>
          <w:p>
            <w:pPr>
              <w:pStyle w:val="Normal"/>
              <w:widowControl w:val="false"/>
              <w:suppressAutoHyphens w:val="true"/>
              <w:snapToGrid w:val="false"/>
              <w:spacing w:lineRule="atLeast" w:line="100" w:before="40" w:after="40"/>
              <w:jc w:val="center"/>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Espone oralmente all’insegnante e ai compagni argomenti di studio e di ricerca, anche avvalendosi di supporti specifici (schemi, mappe, presentazioni al computer, …).</w:t>
            </w:r>
          </w:p>
        </w:tc>
      </w:tr>
      <w:tr>
        <w:trPr>
          <w:trHeight w:val="1485" w:hRule="atLeast"/>
        </w:trPr>
        <w:tc>
          <w:tcPr>
            <w:tcW w:w="1604" w:type="dxa"/>
            <w:vMerge w:val="continue"/>
            <w:tcBorders/>
          </w:tcPr>
          <w:p>
            <w:pPr>
              <w:pStyle w:val="NormalWeb"/>
              <w:widowControl w:val="false"/>
              <w:suppressAutoHyphens w:val="true"/>
              <w:spacing w:beforeAutospacing="0" w:before="227" w:after="227"/>
              <w:jc w:val="center"/>
              <w:rPr>
                <w:rFonts w:ascii="Verdana" w:hAnsi="Verdana"/>
                <w:b/>
                <w:b/>
                <w:bCs/>
              </w:rPr>
            </w:pPr>
            <w:r>
              <w:rPr>
                <w:rFonts w:ascii="Verdana" w:hAnsi="Verdana"/>
                <w:b/>
                <w:bCs/>
              </w:rPr>
            </w:r>
          </w:p>
        </w:tc>
        <w:tc>
          <w:tcPr>
            <w:tcW w:w="1890" w:type="dxa"/>
            <w:vMerge w:val="continue"/>
            <w:tcBorders/>
            <w:vAlign w:val="center"/>
          </w:tcPr>
          <w:p>
            <w:pPr>
              <w:pStyle w:val="Normal"/>
              <w:widowControl w:val="false"/>
              <w:suppressAutoHyphens w:val="true"/>
              <w:snapToGrid w:val="false"/>
              <w:spacing w:lineRule="atLeast" w:line="100" w:before="40" w:after="40"/>
              <w:jc w:val="left"/>
              <w:rPr>
                <w:rFonts w:ascii="Verdana" w:hAnsi="Verdana" w:cs="Verdana"/>
              </w:rPr>
            </w:pPr>
            <w:r>
              <w:rPr>
                <w:rFonts w:cs="Verdana" w:ascii="Verdana" w:hAnsi="Verdana"/>
              </w:rPr>
            </w:r>
          </w:p>
        </w:tc>
        <w:tc>
          <w:tcPr>
            <w:tcW w:w="2097" w:type="dxa"/>
            <w:vMerge w:val="continue"/>
            <w:tcBorders/>
            <w:vAlign w:val="center"/>
          </w:tcPr>
          <w:p>
            <w:pPr>
              <w:pStyle w:val="Normal"/>
              <w:widowControl w:val="false"/>
              <w:suppressAutoHyphens w:val="true"/>
              <w:snapToGrid w:val="false"/>
              <w:spacing w:lineRule="atLeast" w:line="100" w:before="40" w:after="40"/>
              <w:jc w:val="left"/>
              <w:rPr>
                <w:rFonts w:ascii="Verdana" w:hAnsi="Verdana" w:cs="Verdana"/>
              </w:rPr>
            </w:pPr>
            <w:r>
              <w:rPr>
                <w:rFonts w:cs="Verdana" w:ascii="Verdana" w:hAnsi="Verdana"/>
              </w:rPr>
            </w:r>
          </w:p>
        </w:tc>
        <w:tc>
          <w:tcPr>
            <w:tcW w:w="1861" w:type="dxa"/>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Esprime oralmente in pubblico argomenti studiati, anche avvalendosi di ausili e supporti come cartelloni, schemi e mappe</w:t>
            </w:r>
          </w:p>
        </w:tc>
        <w:tc>
          <w:tcPr>
            <w:tcW w:w="2176" w:type="dxa"/>
            <w:vMerge w:val="restart"/>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cs="Verdana" w:ascii="Verdana" w:hAnsi="Verdana"/>
              </w:rPr>
            </w:r>
          </w:p>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Interagisce in modo efficace in diverse situazioni comunicative, attraverso modalità dialogiche sempre rispettose delle idee degli altri; utilizza il dialogo, oltre che come strumento comunicativo, per apprendere informazioni ed elaborare opinioni su problemi riguardanti vari ambiti culturali e sociali.</w:t>
            </w:r>
          </w:p>
        </w:tc>
      </w:tr>
      <w:tr>
        <w:trPr>
          <w:trHeight w:val="1485" w:hRule="atLeast"/>
        </w:trPr>
        <w:tc>
          <w:tcPr>
            <w:tcW w:w="1604" w:type="dxa"/>
            <w:vMerge w:val="continue"/>
            <w:tcBorders/>
          </w:tcPr>
          <w:p>
            <w:pPr>
              <w:pStyle w:val="NormalWeb"/>
              <w:widowControl w:val="false"/>
              <w:suppressAutoHyphens w:val="true"/>
              <w:spacing w:beforeAutospacing="0" w:before="227" w:after="227"/>
              <w:jc w:val="center"/>
              <w:rPr>
                <w:rFonts w:ascii="Verdana" w:hAnsi="Verdana"/>
                <w:b/>
                <w:b/>
                <w:bCs/>
              </w:rPr>
            </w:pPr>
            <w:r>
              <w:rPr>
                <w:rFonts w:ascii="Verdana" w:hAnsi="Verdana"/>
                <w:b/>
                <w:bCs/>
              </w:rPr>
            </w:r>
          </w:p>
        </w:tc>
        <w:tc>
          <w:tcPr>
            <w:tcW w:w="1890" w:type="dxa"/>
            <w:vMerge w:val="continue"/>
            <w:tcBorders/>
            <w:vAlign w:val="center"/>
          </w:tcPr>
          <w:p>
            <w:pPr>
              <w:pStyle w:val="Normal"/>
              <w:widowControl w:val="false"/>
              <w:suppressAutoHyphens w:val="true"/>
              <w:snapToGrid w:val="false"/>
              <w:spacing w:lineRule="atLeast" w:line="100" w:before="40" w:after="40"/>
              <w:jc w:val="left"/>
              <w:rPr>
                <w:rFonts w:ascii="Verdana" w:hAnsi="Verdana" w:cs="Verdana"/>
              </w:rPr>
            </w:pPr>
            <w:r>
              <w:rPr>
                <w:rFonts w:cs="Verdana" w:ascii="Verdana" w:hAnsi="Verdana"/>
              </w:rPr>
            </w:r>
          </w:p>
        </w:tc>
        <w:tc>
          <w:tcPr>
            <w:tcW w:w="2097" w:type="dxa"/>
            <w:vMerge w:val="continue"/>
            <w:tcBorders/>
            <w:vAlign w:val="center"/>
          </w:tcPr>
          <w:p>
            <w:pPr>
              <w:pStyle w:val="Normal"/>
              <w:widowControl w:val="false"/>
              <w:suppressAutoHyphens w:val="true"/>
              <w:snapToGrid w:val="false"/>
              <w:spacing w:lineRule="atLeast" w:line="100" w:before="40" w:after="40"/>
              <w:jc w:val="left"/>
              <w:rPr>
                <w:rFonts w:ascii="Verdana" w:hAnsi="Verdana" w:cs="Verdana"/>
              </w:rPr>
            </w:pPr>
            <w:r>
              <w:rPr>
                <w:rFonts w:cs="Verdana" w:ascii="Verdana" w:hAnsi="Verdana"/>
              </w:rPr>
            </w:r>
          </w:p>
        </w:tc>
        <w:tc>
          <w:tcPr>
            <w:tcW w:w="1861" w:type="dxa"/>
            <w:tcBorders/>
            <w:vAlign w:val="center"/>
          </w:tcPr>
          <w:p>
            <w:pPr>
              <w:pStyle w:val="Normal"/>
              <w:widowControl w:val="false"/>
              <w:suppressAutoHyphens w:val="true"/>
              <w:snapToGrid w:val="false"/>
              <w:spacing w:lineRule="atLeast" w:line="100" w:before="40" w:after="40"/>
              <w:jc w:val="center"/>
              <w:rPr>
                <w:rFonts w:ascii="Verdana" w:hAnsi="Verdana" w:cs="Verdana"/>
                <w:sz w:val="18"/>
                <w:szCs w:val="18"/>
              </w:rPr>
            </w:pPr>
            <w:r>
              <w:rPr>
                <w:rFonts w:eastAsia="Times New Roman" w:cs="Verdana" w:ascii="Verdana" w:hAnsi="Verdana"/>
                <w:kern w:val="0"/>
                <w:lang w:val="it-IT" w:eastAsia="it-IT" w:bidi="ar-SA"/>
              </w:rPr>
              <w:t>Interagisce in modo corretto con a adulti e compagni, modulando efficacemente la comunicazione a situazioni di gioco, lavoro cooperativo, comunicazioni con adulti.</w:t>
            </w:r>
          </w:p>
        </w:tc>
        <w:tc>
          <w:tcPr>
            <w:tcW w:w="2176" w:type="dxa"/>
            <w:vMerge w:val="continue"/>
            <w:tcBorders/>
            <w:vAlign w:val="center"/>
          </w:tcPr>
          <w:p>
            <w:pPr>
              <w:pStyle w:val="NormalWeb"/>
              <w:widowControl w:val="false"/>
              <w:suppressAutoHyphens w:val="true"/>
              <w:spacing w:beforeAutospacing="0" w:before="227" w:after="227"/>
              <w:jc w:val="center"/>
              <w:rPr>
                <w:rFonts w:ascii="Verdana" w:hAnsi="Verdana"/>
                <w:b/>
                <w:b/>
                <w:bCs/>
              </w:rPr>
            </w:pPr>
            <w:r>
              <w:rPr>
                <w:rFonts w:ascii="Verdana" w:hAnsi="Verdana"/>
                <w:b/>
                <w:bCs/>
              </w:rPr>
            </w:r>
          </w:p>
        </w:tc>
      </w:tr>
      <w:tr>
        <w:trPr/>
        <w:tc>
          <w:tcPr>
            <w:tcW w:w="1604" w:type="dxa"/>
            <w:tcBorders/>
          </w:tcPr>
          <w:p>
            <w:pPr>
              <w:pStyle w:val="NormalWeb"/>
              <w:widowControl w:val="false"/>
              <w:suppressAutoHyphens w:val="true"/>
              <w:spacing w:beforeAutospacing="0" w:before="227" w:after="227"/>
              <w:jc w:val="center"/>
              <w:rPr>
                <w:rFonts w:ascii="Verdana" w:hAnsi="Verdana"/>
                <w:b/>
                <w:b/>
                <w:bCs/>
              </w:rPr>
            </w:pPr>
            <w:r>
              <w:rPr>
                <w:rFonts w:ascii="Verdana" w:hAnsi="Verdana"/>
                <w:b/>
                <w:bCs/>
              </w:rPr>
            </w:r>
          </w:p>
        </w:tc>
        <w:tc>
          <w:tcPr>
            <w:tcW w:w="1890" w:type="dxa"/>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Interagisce nelle conversazioni ed esprime in modo coerente esperienze e vissuti, con l’aiuto di domande stimolo.</w:t>
            </w:r>
          </w:p>
        </w:tc>
        <w:tc>
          <w:tcPr>
            <w:tcW w:w="2097" w:type="dxa"/>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Partecipa a scambi comunicativi con compagni e insegnanti, rispettando il turno e formulando messaggi comprensibili e pertinenti</w:t>
            </w:r>
          </w:p>
        </w:tc>
        <w:tc>
          <w:tcPr>
            <w:tcW w:w="1861" w:type="dxa"/>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Partecipa in modo efficace a scambi comunicativi con interlocutori diversi, rispettando le regole della conversazione e adeguando il registro alla situazione.</w:t>
            </w:r>
          </w:p>
        </w:tc>
        <w:tc>
          <w:tcPr>
            <w:tcW w:w="2176" w:type="dxa"/>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Usa la comunicazione orale per colla-borare con gli altri, ad esempio nella realizzazione di giochi o prodotti, nella elaborazione di progetti e nella formulazione di giudizi su problemi riguardanti vari ambiti culturali e sociali.</w:t>
            </w:r>
          </w:p>
          <w:p>
            <w:pPr>
              <w:pStyle w:val="Normal"/>
              <w:widowControl w:val="false"/>
              <w:suppressAutoHyphens w:val="true"/>
              <w:snapToGrid w:val="false"/>
              <w:spacing w:lineRule="atLeast" w:line="100" w:before="40" w:after="40"/>
              <w:jc w:val="center"/>
              <w:rPr>
                <w:rFonts w:ascii="Times New Roman" w:hAnsi="Times New Roman" w:eastAsia="Times New Roman" w:cs="Times New Roman"/>
                <w:kern w:val="0"/>
                <w:sz w:val="20"/>
                <w:szCs w:val="20"/>
                <w:lang w:val="it-IT" w:eastAsia="it-IT" w:bidi="ar-SA"/>
              </w:rPr>
            </w:pPr>
            <w:r>
              <w:rPr>
                <w:rFonts w:eastAsia="Times New Roman" w:cs="Times New Roman" w:ascii="Times New Roman" w:hAnsi="Times New Roman"/>
                <w:kern w:val="0"/>
                <w:sz w:val="20"/>
                <w:szCs w:val="20"/>
                <w:lang w:val="it-IT" w:eastAsia="it-IT" w:bidi="ar-SA"/>
              </w:rPr>
            </w:r>
          </w:p>
          <w:p>
            <w:pPr>
              <w:pStyle w:val="Normal"/>
              <w:widowControl w:val="false"/>
              <w:suppressAutoHyphens w:val="true"/>
              <w:snapToGrid w:val="false"/>
              <w:spacing w:lineRule="atLeast" w:line="100" w:before="40" w:after="40"/>
              <w:jc w:val="center"/>
              <w:rPr>
                <w:rFonts w:ascii="Times New Roman" w:hAnsi="Times New Roman" w:eastAsia="Times New Roman" w:cs="Times New Roman"/>
                <w:kern w:val="0"/>
                <w:sz w:val="20"/>
                <w:szCs w:val="20"/>
                <w:lang w:val="it-IT" w:eastAsia="it-IT" w:bidi="ar-SA"/>
              </w:rPr>
            </w:pPr>
            <w:r>
              <w:rPr>
                <w:rFonts w:eastAsia="Times New Roman" w:cs="Times New Roman" w:ascii="Times New Roman" w:hAnsi="Times New Roman"/>
                <w:kern w:val="0"/>
                <w:sz w:val="20"/>
                <w:szCs w:val="20"/>
                <w:lang w:val="it-IT" w:eastAsia="it-IT" w:bidi="ar-SA"/>
              </w:rPr>
            </w:r>
          </w:p>
          <w:p>
            <w:pPr>
              <w:pStyle w:val="Normal"/>
              <w:widowControl w:val="false"/>
              <w:suppressAutoHyphens w:val="true"/>
              <w:snapToGrid w:val="false"/>
              <w:spacing w:lineRule="atLeast" w:line="100" w:before="40" w:after="40"/>
              <w:jc w:val="center"/>
              <w:rPr>
                <w:rFonts w:ascii="Times New Roman" w:hAnsi="Times New Roman" w:eastAsia="Times New Roman" w:cs="Times New Roman"/>
                <w:kern w:val="0"/>
                <w:sz w:val="20"/>
                <w:szCs w:val="20"/>
                <w:lang w:val="it-IT" w:eastAsia="it-IT" w:bidi="ar-SA"/>
              </w:rPr>
            </w:pPr>
            <w:r>
              <w:rPr>
                <w:rFonts w:eastAsia="Times New Roman" w:cs="Times New Roman" w:ascii="Times New Roman" w:hAnsi="Times New Roman"/>
                <w:kern w:val="0"/>
                <w:sz w:val="20"/>
                <w:szCs w:val="20"/>
                <w:lang w:val="it-IT" w:eastAsia="it-IT" w:bidi="ar-SA"/>
              </w:rPr>
            </w:r>
          </w:p>
          <w:p>
            <w:pPr>
              <w:pStyle w:val="Normal"/>
              <w:widowControl w:val="false"/>
              <w:suppressAutoHyphens w:val="true"/>
              <w:snapToGrid w:val="false"/>
              <w:spacing w:lineRule="atLeast" w:line="100" w:before="40" w:after="40"/>
              <w:jc w:val="center"/>
              <w:rPr>
                <w:rFonts w:ascii="Times New Roman" w:hAnsi="Times New Roman" w:eastAsia="Times New Roman" w:cs="Times New Roman"/>
                <w:kern w:val="0"/>
                <w:sz w:val="20"/>
                <w:szCs w:val="20"/>
                <w:lang w:val="it-IT" w:eastAsia="it-IT" w:bidi="ar-SA"/>
              </w:rPr>
            </w:pPr>
            <w:r>
              <w:rPr>
                <w:rFonts w:eastAsia="Times New Roman" w:cs="Times New Roman" w:ascii="Times New Roman" w:hAnsi="Times New Roman"/>
                <w:kern w:val="0"/>
                <w:sz w:val="20"/>
                <w:szCs w:val="20"/>
                <w:lang w:val="it-IT" w:eastAsia="it-IT" w:bidi="ar-SA"/>
              </w:rPr>
            </w:r>
          </w:p>
        </w:tc>
      </w:tr>
      <w:tr>
        <w:trPr/>
        <w:tc>
          <w:tcPr>
            <w:tcW w:w="9628" w:type="dxa"/>
            <w:gridSpan w:val="5"/>
            <w:tcBorders/>
          </w:tcPr>
          <w:p>
            <w:pPr>
              <w:pStyle w:val="Normal"/>
              <w:widowControl w:val="false"/>
              <w:suppressAutoHyphens w:val="true"/>
              <w:snapToGrid w:val="false"/>
              <w:spacing w:lineRule="atLeast" w:line="100" w:before="40" w:after="40"/>
              <w:jc w:val="center"/>
              <w:rPr>
                <w:b/>
                <w:b/>
                <w:sz w:val="24"/>
                <w:szCs w:val="24"/>
              </w:rPr>
            </w:pPr>
            <w:r>
              <w:rPr>
                <w:rFonts w:eastAsia="Times New Roman" w:cs="Times New Roman" w:ascii="Times New Roman" w:hAnsi="Times New Roman"/>
                <w:b/>
                <w:kern w:val="0"/>
                <w:sz w:val="24"/>
                <w:szCs w:val="24"/>
                <w:lang w:val="it-IT" w:eastAsia="it-IT" w:bidi="ar-SA"/>
              </w:rPr>
              <w:t>LETTURA</w:t>
            </w:r>
          </w:p>
        </w:tc>
      </w:tr>
      <w:tr>
        <w:trPr>
          <w:trHeight w:val="1805" w:hRule="atLeast"/>
        </w:trPr>
        <w:tc>
          <w:tcPr>
            <w:tcW w:w="1604" w:type="dxa"/>
            <w:tcBorders/>
          </w:tcPr>
          <w:p>
            <w:pPr>
              <w:pStyle w:val="NormalWeb"/>
              <w:widowControl w:val="false"/>
              <w:suppressAutoHyphens w:val="true"/>
              <w:spacing w:beforeAutospacing="0" w:before="227" w:after="227"/>
              <w:jc w:val="center"/>
              <w:rPr>
                <w:rFonts w:ascii="Verdana" w:hAnsi="Verdana"/>
                <w:b/>
                <w:b/>
                <w:bCs/>
              </w:rPr>
            </w:pPr>
            <w:r>
              <w:rPr>
                <w:rFonts w:ascii="Verdana" w:hAnsi="Verdana"/>
                <w:b/>
                <w:bCs/>
              </w:rPr>
            </w:r>
          </w:p>
        </w:tc>
        <w:tc>
          <w:tcPr>
            <w:tcW w:w="1890" w:type="dxa"/>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Legge in modo corretto e scorrevole testi di vario genere, ne comprende il significato e ne ricava informazioni che sa riferire.</w:t>
            </w:r>
          </w:p>
        </w:tc>
        <w:tc>
          <w:tcPr>
            <w:tcW w:w="2097" w:type="dxa"/>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Legge e comprende testi di vario tipo, continui e non continui, ne individua il senso globale e le informazioni principali, utilizzando strategie di lettura adeguate agli scopi.</w:t>
            </w:r>
          </w:p>
        </w:tc>
        <w:tc>
          <w:tcPr>
            <w:tcW w:w="1861" w:type="dxa"/>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Legge in modo corretto e scorrevole testi di vario genere, ne comprende il significato e ne ricava informazioni che sa riferire.</w:t>
            </w:r>
          </w:p>
        </w:tc>
        <w:tc>
          <w:tcPr>
            <w:tcW w:w="2176" w:type="dxa"/>
            <w:vMerge w:val="restart"/>
            <w:tcBorders/>
            <w:vAlign w:val="center"/>
          </w:tcPr>
          <w:p>
            <w:pPr>
              <w:pStyle w:val="Normal"/>
              <w:widowControl w:val="false"/>
              <w:suppressAutoHyphens w:val="true"/>
              <w:snapToGrid w:val="false"/>
              <w:spacing w:lineRule="atLeast" w:line="100" w:before="40" w:after="40"/>
              <w:jc w:val="center"/>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Usa manuali delle discipline o testi divulgativi (continui, non continui e misti) nelle attività di studio personale e collaborative, per ricercare, raccogliere e rielaborare dati, informazioni e concetti.</w:t>
            </w:r>
          </w:p>
        </w:tc>
      </w:tr>
      <w:tr>
        <w:trPr>
          <w:trHeight w:val="1805" w:hRule="atLeast"/>
        </w:trPr>
        <w:tc>
          <w:tcPr>
            <w:tcW w:w="1604" w:type="dxa"/>
            <w:tcBorders/>
          </w:tcPr>
          <w:p>
            <w:pPr>
              <w:pStyle w:val="NormalWeb"/>
              <w:widowControl w:val="false"/>
              <w:suppressAutoHyphens w:val="true"/>
              <w:spacing w:beforeAutospacing="0" w:before="227" w:after="227"/>
              <w:jc w:val="center"/>
              <w:rPr>
                <w:rFonts w:ascii="Verdana" w:hAnsi="Verdana"/>
                <w:b/>
                <w:b/>
                <w:bCs/>
              </w:rPr>
            </w:pPr>
            <w:r>
              <w:rPr>
                <w:rFonts w:ascii="Verdana" w:hAnsi="Verdana"/>
                <w:b/>
                <w:bCs/>
              </w:rPr>
            </w:r>
          </w:p>
        </w:tc>
        <w:tc>
          <w:tcPr>
            <w:tcW w:w="1890" w:type="dxa"/>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Utilizza alcune abilità funzionali allo studio come le facilitazioni presenti nel testo e l’uso, a scopo di rinforzo e recupero, di schemi, mappe e tabelle già predisposte.</w:t>
            </w:r>
          </w:p>
        </w:tc>
        <w:tc>
          <w:tcPr>
            <w:tcW w:w="2097" w:type="dxa"/>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Utilizza abilità funzionali allo studio: individua nei testi scritti informazioni utili per l’apprendimento di un argomento dato e le mette in relazione, le sintetizza, in funzione anche dell’esposizione orale; acquisisce un primo nucleo di terminologia specifica.</w:t>
            </w:r>
          </w:p>
        </w:tc>
        <w:tc>
          <w:tcPr>
            <w:tcW w:w="1861" w:type="dxa"/>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Ricava informazioni personali e di studio da fonti diverse: testi, manuali, ricerche in Internet, supporti multimediali,…) e ne ricava delle semplici sintesi.</w:t>
            </w:r>
          </w:p>
        </w:tc>
        <w:tc>
          <w:tcPr>
            <w:tcW w:w="2176" w:type="dxa"/>
            <w:vMerge w:val="continue"/>
            <w:tcBorders/>
            <w:vAlign w:val="center"/>
          </w:tcPr>
          <w:p>
            <w:pPr>
              <w:pStyle w:val="Normal"/>
              <w:widowControl w:val="false"/>
              <w:suppressAutoHyphens w:val="true"/>
              <w:snapToGrid w:val="false"/>
              <w:spacing w:lineRule="atLeast" w:line="100" w:before="40" w:after="40"/>
              <w:jc w:val="center"/>
              <w:rPr>
                <w:rFonts w:ascii="Times New Roman" w:hAnsi="Times New Roman" w:eastAsia="Times New Roman" w:cs="Times New Roman"/>
                <w:kern w:val="0"/>
                <w:sz w:val="20"/>
                <w:szCs w:val="20"/>
                <w:lang w:val="it-IT" w:eastAsia="it-IT" w:bidi="ar-SA"/>
              </w:rPr>
            </w:pPr>
            <w:r>
              <w:rPr>
                <w:rFonts w:eastAsia="Times New Roman" w:cs="Times New Roman" w:ascii="Times New Roman" w:hAnsi="Times New Roman"/>
                <w:kern w:val="0"/>
                <w:sz w:val="20"/>
                <w:szCs w:val="20"/>
                <w:lang w:val="it-IT" w:eastAsia="it-IT" w:bidi="ar-SA"/>
              </w:rPr>
            </w:r>
          </w:p>
        </w:tc>
      </w:tr>
      <w:tr>
        <w:trPr>
          <w:trHeight w:val="1805" w:hRule="atLeast"/>
        </w:trPr>
        <w:tc>
          <w:tcPr>
            <w:tcW w:w="1604" w:type="dxa"/>
            <w:tcBorders/>
          </w:tcPr>
          <w:p>
            <w:pPr>
              <w:pStyle w:val="NormalWeb"/>
              <w:widowControl w:val="false"/>
              <w:suppressAutoHyphens w:val="true"/>
              <w:spacing w:beforeAutospacing="0" w:before="227" w:after="227"/>
              <w:jc w:val="center"/>
              <w:rPr>
                <w:rFonts w:ascii="Verdana" w:hAnsi="Verdana"/>
                <w:b/>
                <w:b/>
                <w:bCs/>
              </w:rPr>
            </w:pPr>
            <w:r>
              <w:rPr>
                <w:rFonts w:ascii="Verdana" w:hAnsi="Verdana"/>
                <w:b/>
                <w:bCs/>
              </w:rPr>
            </w:r>
          </w:p>
        </w:tc>
        <w:tc>
          <w:tcPr>
            <w:tcW w:w="1890" w:type="dxa"/>
            <w:tcBorders/>
            <w:vAlign w:val="center"/>
          </w:tcPr>
          <w:p>
            <w:pPr>
              <w:pStyle w:val="Normal"/>
              <w:widowControl w:val="false"/>
              <w:suppressAutoHyphens w:val="true"/>
              <w:snapToGrid w:val="false"/>
              <w:spacing w:lineRule="atLeast" w:line="100" w:before="40" w:after="40"/>
              <w:jc w:val="left"/>
              <w:rPr>
                <w:rFonts w:ascii="Verdana" w:hAnsi="Verdana" w:cs="Verdana"/>
              </w:rPr>
            </w:pPr>
            <w:r>
              <w:rPr>
                <w:rFonts w:eastAsia="Times New Roman" w:cs="Verdana" w:ascii="Verdana" w:hAnsi="Verdana"/>
                <w:kern w:val="0"/>
                <w:sz w:val="20"/>
                <w:szCs w:val="20"/>
                <w:lang w:val="it-IT" w:eastAsia="it-IT" w:bidi="ar-SA"/>
              </w:rPr>
              <w:t>Legge semplici testi di letteratura per l’infanzia; ne sa riferire l’argomento ed  esprime un giudizio personale su di essi.</w:t>
            </w:r>
          </w:p>
        </w:tc>
        <w:tc>
          <w:tcPr>
            <w:tcW w:w="2097" w:type="dxa"/>
            <w:tcBorders/>
            <w:vAlign w:val="center"/>
          </w:tcPr>
          <w:p>
            <w:pPr>
              <w:pStyle w:val="Normal"/>
              <w:widowControl w:val="false"/>
              <w:suppressAutoHyphens w:val="true"/>
              <w:snapToGrid w:val="false"/>
              <w:spacing w:lineRule="atLeast" w:line="100" w:before="40" w:after="40"/>
              <w:jc w:val="left"/>
              <w:rPr>
                <w:rFonts w:ascii="Verdana" w:hAnsi="Verdana" w:cs="Verdana"/>
              </w:rPr>
            </w:pPr>
            <w:r>
              <w:rPr>
                <w:rFonts w:eastAsia="Times New Roman" w:cs="Verdana" w:ascii="Verdana" w:hAnsi="Verdana"/>
                <w:kern w:val="0"/>
                <w:sz w:val="20"/>
                <w:szCs w:val="20"/>
                <w:lang w:val="it-IT" w:eastAsia="it-IT" w:bidi="ar-SA"/>
              </w:rPr>
              <w:t>Legge testi di vario genere facenti parte della letteratura per l’infanzia, sia a voce alta sia in lettura silenziosa e autonoma e formula su di essi giudizi personali.</w:t>
            </w:r>
          </w:p>
        </w:tc>
        <w:tc>
          <w:tcPr>
            <w:tcW w:w="1861" w:type="dxa"/>
            <w:tcBorders/>
            <w:vAlign w:val="center"/>
          </w:tcPr>
          <w:p>
            <w:pPr>
              <w:pStyle w:val="Normal"/>
              <w:widowControl w:val="false"/>
              <w:suppressAutoHyphens w:val="true"/>
              <w:snapToGrid w:val="false"/>
              <w:spacing w:lineRule="atLeast" w:line="100" w:before="40" w:after="40"/>
              <w:jc w:val="left"/>
              <w:rPr>
                <w:rFonts w:ascii="Verdana" w:hAnsi="Verdana" w:cs="Verdana"/>
              </w:rPr>
            </w:pPr>
            <w:r>
              <w:rPr>
                <w:rFonts w:eastAsia="Times New Roman" w:cs="Verdana" w:ascii="Verdana" w:hAnsi="Verdana"/>
                <w:kern w:val="0"/>
                <w:sz w:val="20"/>
                <w:szCs w:val="20"/>
                <w:lang w:val="it-IT" w:eastAsia="it-IT" w:bidi="ar-SA"/>
              </w:rPr>
              <w:t>Legge testi letterari di vario tipo e tipologia, testi che sa rielaborare e sintetizzare.</w:t>
            </w:r>
          </w:p>
        </w:tc>
        <w:tc>
          <w:tcPr>
            <w:tcW w:w="2176" w:type="dxa"/>
            <w:tcBorders/>
            <w:vAlign w:val="center"/>
          </w:tcPr>
          <w:p>
            <w:pPr>
              <w:pStyle w:val="Normal"/>
              <w:widowControl w:val="false"/>
              <w:suppressAutoHyphens w:val="true"/>
              <w:snapToGrid w:val="false"/>
              <w:spacing w:lineRule="atLeast" w:line="100" w:before="40" w:after="40"/>
              <w:jc w:val="center"/>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Legge testi di vario genere facenti parte della letteratura per l’infanzia, sia a voce alta sia in lettura silenziosa e autonoma e formula su di essi giudizi personali.</w:t>
            </w:r>
          </w:p>
        </w:tc>
      </w:tr>
      <w:tr>
        <w:trPr/>
        <w:tc>
          <w:tcPr>
            <w:tcW w:w="9628" w:type="dxa"/>
            <w:gridSpan w:val="5"/>
            <w:tcBorders/>
          </w:tcPr>
          <w:p>
            <w:pPr>
              <w:pStyle w:val="Normal"/>
              <w:widowControl w:val="false"/>
              <w:suppressAutoHyphens w:val="true"/>
              <w:snapToGrid w:val="false"/>
              <w:spacing w:lineRule="atLeast" w:line="100" w:before="40" w:after="40"/>
              <w:jc w:val="center"/>
              <w:rPr>
                <w:b/>
                <w:b/>
                <w:sz w:val="24"/>
                <w:szCs w:val="24"/>
              </w:rPr>
            </w:pPr>
            <w:r>
              <w:rPr>
                <w:rFonts w:eastAsia="Times New Roman" w:cs="Times New Roman" w:ascii="Times New Roman" w:hAnsi="Times New Roman"/>
                <w:b/>
                <w:kern w:val="0"/>
                <w:sz w:val="24"/>
                <w:szCs w:val="24"/>
                <w:lang w:val="it-IT" w:eastAsia="it-IT" w:bidi="ar-SA"/>
              </w:rPr>
              <w:t>SCRITTURA</w:t>
            </w:r>
          </w:p>
        </w:tc>
      </w:tr>
      <w:tr>
        <w:trPr>
          <w:trHeight w:val="1905" w:hRule="atLeast"/>
        </w:trPr>
        <w:tc>
          <w:tcPr>
            <w:tcW w:w="1604" w:type="dxa"/>
            <w:vMerge w:val="restart"/>
            <w:tcBorders/>
          </w:tcPr>
          <w:p>
            <w:pPr>
              <w:pStyle w:val="NormalWeb"/>
              <w:widowControl w:val="false"/>
              <w:suppressAutoHyphens w:val="true"/>
              <w:spacing w:beforeAutospacing="0" w:before="227" w:after="227"/>
              <w:jc w:val="center"/>
              <w:rPr>
                <w:rFonts w:ascii="Verdana" w:hAnsi="Verdana"/>
                <w:b/>
                <w:b/>
                <w:bCs/>
              </w:rPr>
            </w:pPr>
            <w:r>
              <w:rPr>
                <w:rFonts w:ascii="Verdana" w:hAnsi="Verdana"/>
                <w:b/>
                <w:bCs/>
              </w:rPr>
            </w:r>
          </w:p>
        </w:tc>
        <w:tc>
          <w:tcPr>
            <w:tcW w:w="1890" w:type="dxa"/>
            <w:vMerge w:val="restart"/>
            <w:tcBorders/>
            <w:vAlign w:val="center"/>
          </w:tcPr>
          <w:p>
            <w:pPr>
              <w:pStyle w:val="Normal"/>
              <w:widowControl w:val="false"/>
              <w:suppressAutoHyphens w:val="true"/>
              <w:snapToGrid w:val="false"/>
              <w:spacing w:lineRule="auto" w:line="240" w:before="40" w:after="40"/>
              <w:jc w:val="center"/>
              <w:rPr>
                <w:rFonts w:ascii="Verdana" w:hAnsi="Verdana" w:cs="Verdana"/>
              </w:rPr>
            </w:pPr>
            <w:r>
              <w:rPr>
                <w:rFonts w:eastAsia="Times New Roman" w:cs="Verdana" w:ascii="Verdana" w:hAnsi="Verdana"/>
                <w:kern w:val="0"/>
                <w:sz w:val="20"/>
                <w:szCs w:val="20"/>
                <w:lang w:val="it-IT" w:eastAsia="it-IT" w:bidi="ar-SA"/>
              </w:rPr>
              <w:t>Scrive testi coerenti relativi alla quotidianità e all’esperienza.</w:t>
            </w:r>
          </w:p>
          <w:p>
            <w:pPr>
              <w:pStyle w:val="Normal"/>
              <w:widowControl w:val="false"/>
              <w:suppressAutoHyphens w:val="true"/>
              <w:snapToGrid w:val="false"/>
              <w:spacing w:lineRule="auto" w:line="240" w:before="40" w:after="40"/>
              <w:jc w:val="center"/>
              <w:rPr>
                <w:rFonts w:ascii="Verdana" w:hAnsi="Verdana" w:cs="Verdana"/>
              </w:rPr>
            </w:pPr>
            <w:r>
              <w:rPr>
                <w:rFonts w:eastAsia="Times New Roman" w:cs="Verdana" w:ascii="Verdana" w:hAnsi="Verdana"/>
                <w:kern w:val="0"/>
                <w:sz w:val="20"/>
                <w:szCs w:val="20"/>
                <w:lang w:val="it-IT" w:eastAsia="it-IT" w:bidi="ar-SA"/>
              </w:rPr>
              <w:t>Opera semplici rielaborazioni (sintesi, completamenti, trasformazioni).</w:t>
            </w:r>
          </w:p>
          <w:p>
            <w:pPr>
              <w:pStyle w:val="Normal"/>
              <w:widowControl w:val="false"/>
              <w:suppressAutoHyphens w:val="true"/>
              <w:snapToGrid w:val="false"/>
              <w:spacing w:lineRule="auto" w:line="240" w:before="40" w:after="40"/>
              <w:jc w:val="center"/>
              <w:rPr>
                <w:rFonts w:ascii="Verdana" w:hAnsi="Verdana" w:cs="Verdana"/>
              </w:rPr>
            </w:pPr>
            <w:r>
              <w:rPr>
                <w:rFonts w:cs="Verdana" w:ascii="Verdana" w:hAnsi="Verdana"/>
              </w:rPr>
            </w:r>
          </w:p>
        </w:tc>
        <w:tc>
          <w:tcPr>
            <w:tcW w:w="2097" w:type="dxa"/>
            <w:vMerge w:val="restart"/>
            <w:tcBorders/>
            <w:vAlign w:val="center"/>
          </w:tcPr>
          <w:p>
            <w:pPr>
              <w:pStyle w:val="Normal"/>
              <w:widowControl w:val="false"/>
              <w:suppressAutoHyphens w:val="true"/>
              <w:snapToGrid w:val="false"/>
              <w:spacing w:lineRule="auto" w:line="240" w:before="40" w:after="40"/>
              <w:jc w:val="center"/>
              <w:rPr>
                <w:rFonts w:ascii="Verdana" w:hAnsi="Verdana" w:cs="Verdana"/>
              </w:rPr>
            </w:pPr>
            <w:r>
              <w:rPr>
                <w:rFonts w:eastAsia="Times New Roman" w:cs="Verdana" w:ascii="Verdana" w:hAnsi="Verdana"/>
                <w:kern w:val="0"/>
                <w:sz w:val="20"/>
                <w:szCs w:val="20"/>
                <w:lang w:val="it-IT" w:eastAsia="it-IT" w:bidi="ar-SA"/>
              </w:rPr>
              <w:t>Scrive testi corretti ortografica-mente, chiari e coerenti, legati all’esperienza e alle diverse occasioni di scrittura che la scuola offre.</w:t>
            </w:r>
          </w:p>
          <w:p>
            <w:pPr>
              <w:pStyle w:val="Normal"/>
              <w:widowControl w:val="false"/>
              <w:suppressAutoHyphens w:val="true"/>
              <w:snapToGrid w:val="false"/>
              <w:spacing w:lineRule="auto" w:line="240" w:before="40" w:after="40"/>
              <w:jc w:val="center"/>
              <w:rPr>
                <w:rFonts w:ascii="Verdana" w:hAnsi="Verdana" w:cs="Verdana"/>
              </w:rPr>
            </w:pPr>
            <w:r>
              <w:rPr>
                <w:rFonts w:cs="Verdana" w:ascii="Verdana" w:hAnsi="Verdana"/>
              </w:rPr>
            </w:r>
          </w:p>
          <w:p>
            <w:pPr>
              <w:pStyle w:val="Normal"/>
              <w:widowControl w:val="false"/>
              <w:suppressAutoHyphens w:val="true"/>
              <w:snapToGrid w:val="false"/>
              <w:spacing w:lineRule="auto" w:line="240" w:before="40" w:after="40"/>
              <w:jc w:val="center"/>
              <w:rPr>
                <w:rFonts w:ascii="Verdana" w:hAnsi="Verdana" w:cs="Verdana"/>
              </w:rPr>
            </w:pPr>
            <w:r>
              <w:rPr>
                <w:rFonts w:eastAsia="Times New Roman" w:cs="Verdana" w:ascii="Verdana" w:hAnsi="Verdana"/>
                <w:kern w:val="0"/>
                <w:sz w:val="20"/>
                <w:szCs w:val="20"/>
                <w:lang w:val="it-IT" w:eastAsia="it-IT" w:bidi="ar-SA"/>
              </w:rPr>
              <w:t>Rielabora  testi parafrasandoli, completandoli, trasfor-mandoli,…</w:t>
            </w:r>
          </w:p>
        </w:tc>
        <w:tc>
          <w:tcPr>
            <w:tcW w:w="1861" w:type="dxa"/>
            <w:tcBorders/>
            <w:vAlign w:val="center"/>
          </w:tcPr>
          <w:p>
            <w:pPr>
              <w:pStyle w:val="Normal"/>
              <w:widowControl w:val="false"/>
              <w:suppressAutoHyphens w:val="true"/>
              <w:snapToGrid w:val="false"/>
              <w:spacing w:lineRule="auto" w:line="240" w:before="40" w:after="40"/>
              <w:jc w:val="center"/>
              <w:rPr>
                <w:rFonts w:ascii="Verdana" w:hAnsi="Verdana" w:cs="Verdana"/>
              </w:rPr>
            </w:pPr>
            <w:r>
              <w:rPr>
                <w:rFonts w:eastAsia="Times New Roman" w:cs="Verdana" w:ascii="Verdana" w:hAnsi="Verdana"/>
                <w:kern w:val="0"/>
                <w:sz w:val="20"/>
                <w:szCs w:val="20"/>
                <w:lang w:val="it-IT" w:eastAsia="it-IT" w:bidi="ar-SA"/>
              </w:rPr>
              <w:t>Scrivi testi di diversa tipologia corretti e pertinenti al tema e allo scopo.</w:t>
            </w:r>
          </w:p>
          <w:p>
            <w:pPr>
              <w:pStyle w:val="Normal"/>
              <w:widowControl w:val="false"/>
              <w:suppressAutoHyphens w:val="true"/>
              <w:snapToGrid w:val="false"/>
              <w:spacing w:lineRule="auto" w:line="240" w:before="40" w:after="40"/>
              <w:jc w:val="center"/>
              <w:rPr>
                <w:rFonts w:ascii="Verdana" w:hAnsi="Verdana" w:cs="Verdana"/>
              </w:rPr>
            </w:pPr>
            <w:r>
              <w:rPr>
                <w:rFonts w:cs="Verdana" w:ascii="Verdana" w:hAnsi="Verdana"/>
              </w:rPr>
            </w:r>
          </w:p>
        </w:tc>
        <w:tc>
          <w:tcPr>
            <w:tcW w:w="2176" w:type="dxa"/>
            <w:tcBorders/>
            <w:vAlign w:val="center"/>
          </w:tcPr>
          <w:p>
            <w:pPr>
              <w:pStyle w:val="Normal"/>
              <w:widowControl w:val="false"/>
              <w:suppressAutoHyphens w:val="true"/>
              <w:snapToGrid w:val="false"/>
              <w:spacing w:lineRule="auto" w:line="240" w:before="40" w:after="40"/>
              <w:jc w:val="center"/>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Scrive correttamente testi di tipo diverso (narrativo, descrittivo, espositivo, regolativi, argomentativi) adeguati a situazione, argomento, scopo, destinatario.</w:t>
            </w:r>
          </w:p>
        </w:tc>
      </w:tr>
      <w:tr>
        <w:trPr>
          <w:trHeight w:val="1905" w:hRule="atLeast"/>
        </w:trPr>
        <w:tc>
          <w:tcPr>
            <w:tcW w:w="1604" w:type="dxa"/>
            <w:vMerge w:val="continue"/>
            <w:tcBorders/>
          </w:tcPr>
          <w:p>
            <w:pPr>
              <w:pStyle w:val="NormalWeb"/>
              <w:widowControl w:val="false"/>
              <w:suppressAutoHyphens w:val="true"/>
              <w:spacing w:beforeAutospacing="0" w:before="227" w:after="227"/>
              <w:jc w:val="center"/>
              <w:rPr>
                <w:rFonts w:ascii="Verdana" w:hAnsi="Verdana"/>
                <w:b/>
                <w:b/>
                <w:bCs/>
              </w:rPr>
            </w:pPr>
            <w:r>
              <w:rPr>
                <w:rFonts w:ascii="Verdana" w:hAnsi="Verdana"/>
                <w:b/>
                <w:bCs/>
              </w:rPr>
            </w:r>
          </w:p>
        </w:tc>
        <w:tc>
          <w:tcPr>
            <w:tcW w:w="1890" w:type="dxa"/>
            <w:vMerge w:val="continue"/>
            <w:tcBorders/>
            <w:vAlign w:val="center"/>
          </w:tcPr>
          <w:p>
            <w:pPr>
              <w:pStyle w:val="Normal"/>
              <w:widowControl w:val="false"/>
              <w:suppressAutoHyphens w:val="true"/>
              <w:snapToGrid w:val="false"/>
              <w:spacing w:lineRule="auto" w:line="240" w:before="40" w:after="40"/>
              <w:jc w:val="center"/>
              <w:rPr>
                <w:rFonts w:ascii="Verdana" w:hAnsi="Verdana" w:cs="Verdana"/>
              </w:rPr>
            </w:pPr>
            <w:r>
              <w:rPr>
                <w:rFonts w:cs="Verdana" w:ascii="Verdana" w:hAnsi="Verdana"/>
              </w:rPr>
            </w:r>
          </w:p>
        </w:tc>
        <w:tc>
          <w:tcPr>
            <w:tcW w:w="2097" w:type="dxa"/>
            <w:vMerge w:val="continue"/>
            <w:tcBorders/>
            <w:vAlign w:val="center"/>
          </w:tcPr>
          <w:p>
            <w:pPr>
              <w:pStyle w:val="Normal"/>
              <w:widowControl w:val="false"/>
              <w:suppressAutoHyphens w:val="true"/>
              <w:snapToGrid w:val="false"/>
              <w:spacing w:lineRule="auto" w:line="240" w:before="40" w:after="40"/>
              <w:jc w:val="center"/>
              <w:rPr>
                <w:rFonts w:ascii="Verdana" w:hAnsi="Verdana" w:cs="Verdana"/>
              </w:rPr>
            </w:pPr>
            <w:r>
              <w:rPr>
                <w:rFonts w:cs="Verdana" w:ascii="Verdana" w:hAnsi="Verdana"/>
              </w:rPr>
            </w:r>
          </w:p>
        </w:tc>
        <w:tc>
          <w:tcPr>
            <w:tcW w:w="1861" w:type="dxa"/>
            <w:tcBorders/>
            <w:vAlign w:val="center"/>
          </w:tcPr>
          <w:p>
            <w:pPr>
              <w:pStyle w:val="Normal"/>
              <w:widowControl w:val="false"/>
              <w:suppressAutoHyphens w:val="true"/>
              <w:snapToGrid w:val="false"/>
              <w:spacing w:lineRule="auto" w:line="240" w:before="40" w:after="40"/>
              <w:jc w:val="center"/>
              <w:rPr>
                <w:rFonts w:ascii="Verdana" w:hAnsi="Verdana" w:cs="Verdana"/>
              </w:rPr>
            </w:pPr>
            <w:r>
              <w:rPr>
                <w:rFonts w:eastAsia="Times New Roman" w:cs="Verdana" w:ascii="Verdana" w:hAnsi="Verdana"/>
                <w:kern w:val="0"/>
                <w:sz w:val="20"/>
                <w:szCs w:val="20"/>
                <w:lang w:val="it-IT" w:eastAsia="it-IT" w:bidi="ar-SA"/>
              </w:rPr>
              <w:t>Produce semplici prodotti multimediali con l’ausilio dell’insegnante e la collaborazione dei compagni.</w:t>
            </w:r>
          </w:p>
        </w:tc>
        <w:tc>
          <w:tcPr>
            <w:tcW w:w="2176" w:type="dxa"/>
            <w:tcBorders/>
            <w:vAlign w:val="center"/>
          </w:tcPr>
          <w:p>
            <w:pPr>
              <w:pStyle w:val="Normal"/>
              <w:widowControl w:val="false"/>
              <w:suppressAutoHyphens w:val="true"/>
              <w:snapToGrid w:val="false"/>
              <w:spacing w:lineRule="auto" w:line="240" w:before="40" w:after="40"/>
              <w:jc w:val="center"/>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Produce testi multimediali, utilizzando in modo efficace l’accostamento di linguaggi verbali con quelli iconici e sonori.</w:t>
            </w:r>
          </w:p>
        </w:tc>
      </w:tr>
      <w:tr>
        <w:trPr/>
        <w:tc>
          <w:tcPr>
            <w:tcW w:w="9628" w:type="dxa"/>
            <w:gridSpan w:val="5"/>
            <w:tcBorders/>
          </w:tcPr>
          <w:p>
            <w:pPr>
              <w:pStyle w:val="Normal"/>
              <w:widowControl w:val="false"/>
              <w:suppressAutoHyphens w:val="true"/>
              <w:snapToGrid w:val="false"/>
              <w:spacing w:lineRule="atLeast" w:line="100" w:before="40" w:after="40"/>
              <w:jc w:val="center"/>
              <w:rPr>
                <w:rFonts w:ascii="Verdana" w:hAnsi="Verdana" w:cs="Verdana"/>
                <w:sz w:val="24"/>
                <w:szCs w:val="24"/>
              </w:rPr>
            </w:pPr>
            <w:r>
              <w:rPr>
                <w:rFonts w:eastAsia="Times New Roman"/>
                <w:b/>
                <w:kern w:val="0"/>
                <w:sz w:val="24"/>
                <w:szCs w:val="24"/>
                <w:lang w:val="it-IT" w:eastAsia="it-IT" w:bidi="ar-SA"/>
              </w:rPr>
              <w:t>ACQUISIZIONE ED ESPANSIONE DEL LESSICO RICETTIVO E PRODUTTIVO</w:t>
            </w:r>
          </w:p>
        </w:tc>
      </w:tr>
      <w:tr>
        <w:trPr>
          <w:trHeight w:val="2515" w:hRule="atLeast"/>
        </w:trPr>
        <w:tc>
          <w:tcPr>
            <w:tcW w:w="1604" w:type="dxa"/>
            <w:tcBorders/>
          </w:tcPr>
          <w:p>
            <w:pPr>
              <w:pStyle w:val="NormalWeb"/>
              <w:widowControl w:val="false"/>
              <w:suppressAutoHyphens w:val="true"/>
              <w:spacing w:beforeAutospacing="0" w:before="227" w:after="227"/>
              <w:jc w:val="center"/>
              <w:rPr>
                <w:rFonts w:ascii="Verdana" w:hAnsi="Verdana"/>
                <w:b/>
                <w:b/>
                <w:bCs/>
              </w:rPr>
            </w:pPr>
            <w:r>
              <w:rPr>
                <w:rFonts w:ascii="Verdana" w:hAnsi="Verdana"/>
                <w:b/>
                <w:bCs/>
              </w:rPr>
            </w:r>
          </w:p>
        </w:tc>
        <w:tc>
          <w:tcPr>
            <w:tcW w:w="1890" w:type="dxa"/>
            <w:tcBorders/>
            <w:vAlign w:val="center"/>
          </w:tcPr>
          <w:p>
            <w:pPr>
              <w:pStyle w:val="Normal"/>
              <w:widowControl w:val="false"/>
              <w:suppressAutoHyphens w:val="true"/>
              <w:snapToGrid w:val="false"/>
              <w:spacing w:lineRule="auto" w:line="240" w:before="40" w:after="40"/>
              <w:jc w:val="center"/>
              <w:rPr>
                <w:rFonts w:ascii="Verdana" w:hAnsi="Verdana" w:cs="Verdana"/>
              </w:rPr>
            </w:pPr>
            <w:r>
              <w:rPr>
                <w:rFonts w:eastAsia="Times New Roman" w:cs="Verdana" w:ascii="Verdana" w:hAnsi="Verdana"/>
                <w:kern w:val="0"/>
                <w:sz w:val="20"/>
                <w:szCs w:val="20"/>
                <w:lang w:val="it-IT" w:eastAsia="it-IT" w:bidi="ar-SA"/>
              </w:rPr>
              <w:t>Utilizza e comprende il lessico d’alto uso tale da permettergli una fluente comunicazione relativa alla quotidianità.</w:t>
            </w:r>
          </w:p>
        </w:tc>
        <w:tc>
          <w:tcPr>
            <w:tcW w:w="2097" w:type="dxa"/>
            <w:tcBorders/>
            <w:vAlign w:val="center"/>
          </w:tcPr>
          <w:p>
            <w:pPr>
              <w:pStyle w:val="Normal"/>
              <w:widowControl w:val="false"/>
              <w:suppressAutoHyphens w:val="true"/>
              <w:snapToGrid w:val="false"/>
              <w:spacing w:lineRule="auto" w:line="240" w:before="40" w:after="40"/>
              <w:jc w:val="center"/>
              <w:rPr>
                <w:rFonts w:ascii="Verdana" w:hAnsi="Verdana" w:cs="Verdana"/>
              </w:rPr>
            </w:pPr>
            <w:r>
              <w:rPr>
                <w:rFonts w:eastAsia="Times New Roman" w:cs="Verdana" w:ascii="Verdana" w:hAnsi="Verdana"/>
                <w:kern w:val="0"/>
                <w:sz w:val="20"/>
                <w:szCs w:val="20"/>
                <w:lang w:val="it-IT" w:eastAsia="it-IT" w:bidi="ar-SA"/>
              </w:rPr>
              <w:t>Capisce e utilizza nell’uso orale e scritto i vocaboli fondamentali e quelli di alto uso.</w:t>
            </w:r>
          </w:p>
          <w:p>
            <w:pPr>
              <w:pStyle w:val="Normal"/>
              <w:widowControl w:val="false"/>
              <w:suppressAutoHyphens w:val="true"/>
              <w:snapToGrid w:val="false"/>
              <w:spacing w:lineRule="auto" w:line="240" w:before="40" w:after="40"/>
              <w:jc w:val="center"/>
              <w:rPr>
                <w:rFonts w:ascii="Verdana" w:hAnsi="Verdana" w:cs="Verdana"/>
              </w:rPr>
            </w:pPr>
            <w:r>
              <w:rPr>
                <w:rFonts w:cs="Verdana" w:ascii="Verdana" w:hAnsi="Verdana"/>
              </w:rPr>
            </w:r>
          </w:p>
        </w:tc>
        <w:tc>
          <w:tcPr>
            <w:tcW w:w="1861" w:type="dxa"/>
            <w:tcBorders/>
            <w:vAlign w:val="center"/>
          </w:tcPr>
          <w:p>
            <w:pPr>
              <w:pStyle w:val="Normal"/>
              <w:widowControl w:val="false"/>
              <w:suppressAutoHyphens w:val="true"/>
              <w:snapToGrid w:val="false"/>
              <w:spacing w:lineRule="auto" w:line="240" w:before="40" w:after="40"/>
              <w:jc w:val="center"/>
              <w:rPr>
                <w:rFonts w:ascii="Verdana" w:hAnsi="Verdana" w:cs="Verdana"/>
              </w:rPr>
            </w:pPr>
            <w:r>
              <w:rPr>
                <w:rFonts w:eastAsia="Times New Roman" w:cs="Verdana" w:ascii="Verdana" w:hAnsi="Verdana"/>
                <w:kern w:val="0"/>
                <w:sz w:val="20"/>
                <w:szCs w:val="20"/>
                <w:lang w:val="it-IT" w:eastAsia="it-IT" w:bidi="ar-SA"/>
              </w:rPr>
              <w:t>Comprende e utilizza un lessico ricco, relativamente ai termini d’alto uso e alla disponibilità.</w:t>
            </w:r>
          </w:p>
        </w:tc>
        <w:tc>
          <w:tcPr>
            <w:tcW w:w="2176" w:type="dxa"/>
            <w:tcBorders/>
            <w:vAlign w:val="center"/>
          </w:tcPr>
          <w:p>
            <w:pPr>
              <w:pStyle w:val="Normal"/>
              <w:widowControl w:val="false"/>
              <w:suppressAutoHyphens w:val="true"/>
              <w:snapToGrid w:val="false"/>
              <w:spacing w:lineRule="auto" w:line="240" w:before="40" w:after="40"/>
              <w:jc w:val="center"/>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Comprende e usa in modo appropriato le parole del vocabolario di base (fondamentale, di alto uso, di alta disponibilità).</w:t>
            </w:r>
          </w:p>
        </w:tc>
      </w:tr>
      <w:tr>
        <w:trPr>
          <w:trHeight w:val="2515" w:hRule="atLeast"/>
        </w:trPr>
        <w:tc>
          <w:tcPr>
            <w:tcW w:w="1604" w:type="dxa"/>
            <w:tcBorders/>
          </w:tcPr>
          <w:p>
            <w:pPr>
              <w:pStyle w:val="NormalWeb"/>
              <w:widowControl w:val="false"/>
              <w:suppressAutoHyphens w:val="true"/>
              <w:spacing w:beforeAutospacing="0" w:before="227" w:after="227"/>
              <w:jc w:val="center"/>
              <w:rPr>
                <w:rFonts w:ascii="Verdana" w:hAnsi="Verdana"/>
                <w:b/>
                <w:b/>
                <w:bCs/>
              </w:rPr>
            </w:pPr>
            <w:r>
              <w:rPr>
                <w:rFonts w:ascii="Verdana" w:hAnsi="Verdana"/>
                <w:b/>
                <w:bCs/>
              </w:rPr>
            </w:r>
          </w:p>
        </w:tc>
        <w:tc>
          <w:tcPr>
            <w:tcW w:w="1890" w:type="dxa"/>
            <w:tcBorders/>
            <w:vAlign w:val="center"/>
          </w:tcPr>
          <w:p>
            <w:pPr>
              <w:pStyle w:val="Normal"/>
              <w:widowControl w:val="false"/>
              <w:suppressAutoHyphens w:val="true"/>
              <w:snapToGrid w:val="false"/>
              <w:spacing w:lineRule="auto" w:line="240" w:before="40" w:after="40"/>
              <w:jc w:val="center"/>
              <w:rPr>
                <w:rFonts w:ascii="Verdana" w:hAnsi="Verdana" w:cs="Verdana"/>
              </w:rPr>
            </w:pPr>
            <w:r>
              <w:rPr>
                <w:rFonts w:eastAsia="Times New Roman" w:cs="Verdana" w:ascii="Verdana" w:hAnsi="Verdana"/>
                <w:kern w:val="0"/>
                <w:sz w:val="20"/>
                <w:szCs w:val="20"/>
                <w:lang w:val="it-IT" w:eastAsia="it-IT" w:bidi="ar-SA"/>
              </w:rPr>
              <w:t>Varia i registri a seconda del destinatario e dello scopo della comunicazione.</w:t>
            </w:r>
          </w:p>
        </w:tc>
        <w:tc>
          <w:tcPr>
            <w:tcW w:w="2097" w:type="dxa"/>
            <w:tcBorders/>
            <w:vAlign w:val="center"/>
          </w:tcPr>
          <w:p>
            <w:pPr>
              <w:pStyle w:val="Normal"/>
              <w:widowControl w:val="false"/>
              <w:suppressAutoHyphens w:val="true"/>
              <w:snapToGrid w:val="false"/>
              <w:spacing w:lineRule="auto" w:line="240" w:before="40" w:after="40"/>
              <w:jc w:val="center"/>
              <w:rPr>
                <w:rFonts w:ascii="Verdana" w:hAnsi="Verdana" w:cs="Verdana"/>
              </w:rPr>
            </w:pPr>
            <w:r>
              <w:rPr>
                <w:rFonts w:eastAsia="Times New Roman" w:cs="Verdana" w:ascii="Verdana" w:hAnsi="Verdana"/>
                <w:kern w:val="0"/>
                <w:sz w:val="20"/>
                <w:szCs w:val="20"/>
                <w:lang w:val="it-IT" w:eastAsia="it-IT" w:bidi="ar-SA"/>
              </w:rPr>
              <w:t>Riflette sui testi propri e altrui per cogliere caratteristiche del lessico e riconosce che le diverse scelte linguistiche sono correlate alla varietà di situazioni comunicative.</w:t>
            </w:r>
          </w:p>
        </w:tc>
        <w:tc>
          <w:tcPr>
            <w:tcW w:w="1861" w:type="dxa"/>
            <w:tcBorders/>
            <w:vAlign w:val="center"/>
          </w:tcPr>
          <w:p>
            <w:pPr>
              <w:pStyle w:val="Normal"/>
              <w:widowControl w:val="false"/>
              <w:suppressAutoHyphens w:val="true"/>
              <w:snapToGrid w:val="false"/>
              <w:spacing w:lineRule="auto" w:line="240" w:before="40" w:after="40"/>
              <w:jc w:val="center"/>
              <w:rPr>
                <w:rFonts w:ascii="Verdana" w:hAnsi="Verdana" w:cs="Verdana"/>
              </w:rPr>
            </w:pPr>
            <w:r>
              <w:rPr>
                <w:rFonts w:cs="Verdana" w:ascii="Verdana" w:hAnsi="Verdana"/>
              </w:rPr>
            </w:r>
          </w:p>
        </w:tc>
        <w:tc>
          <w:tcPr>
            <w:tcW w:w="2176" w:type="dxa"/>
            <w:tcBorders/>
            <w:vAlign w:val="center"/>
          </w:tcPr>
          <w:p>
            <w:pPr>
              <w:pStyle w:val="Normal"/>
              <w:widowControl w:val="false"/>
              <w:suppressAutoHyphens w:val="true"/>
              <w:snapToGrid w:val="false"/>
              <w:spacing w:lineRule="auto" w:line="240" w:before="40" w:after="40"/>
              <w:jc w:val="center"/>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Adatta opportunamente i registri informale e formale in base alla situazione comunicativa ed agli interlocutori, realizzando scelte lessicali adeguate.</w:t>
            </w:r>
          </w:p>
        </w:tc>
      </w:tr>
      <w:tr>
        <w:trPr>
          <w:trHeight w:val="2515" w:hRule="atLeast"/>
        </w:trPr>
        <w:tc>
          <w:tcPr>
            <w:tcW w:w="1604" w:type="dxa"/>
            <w:tcBorders/>
          </w:tcPr>
          <w:p>
            <w:pPr>
              <w:pStyle w:val="NormalWeb"/>
              <w:widowControl w:val="false"/>
              <w:suppressAutoHyphens w:val="true"/>
              <w:spacing w:beforeAutospacing="0" w:before="227" w:after="227"/>
              <w:jc w:val="center"/>
              <w:rPr>
                <w:rFonts w:ascii="Verdana" w:hAnsi="Verdana"/>
                <w:b/>
                <w:b/>
                <w:bCs/>
              </w:rPr>
            </w:pPr>
            <w:r>
              <w:rPr>
                <w:rFonts w:ascii="Verdana" w:hAnsi="Verdana"/>
                <w:b/>
                <w:bCs/>
              </w:rPr>
            </w:r>
          </w:p>
        </w:tc>
        <w:tc>
          <w:tcPr>
            <w:tcW w:w="1890" w:type="dxa"/>
            <w:tcBorders/>
            <w:vAlign w:val="center"/>
          </w:tcPr>
          <w:p>
            <w:pPr>
              <w:pStyle w:val="Normal"/>
              <w:widowControl w:val="false"/>
              <w:suppressAutoHyphens w:val="true"/>
              <w:snapToGrid w:val="false"/>
              <w:spacing w:lineRule="auto" w:line="240" w:before="40" w:after="40"/>
              <w:jc w:val="center"/>
              <w:rPr>
                <w:rFonts w:ascii="Verdana" w:hAnsi="Verdana" w:cs="Verdana"/>
              </w:rPr>
            </w:pPr>
            <w:r>
              <w:rPr>
                <w:rFonts w:eastAsia="Times New Roman" w:cs="Verdana" w:ascii="Verdana" w:hAnsi="Verdana"/>
                <w:kern w:val="0"/>
                <w:sz w:val="20"/>
                <w:szCs w:val="20"/>
                <w:lang w:val="it-IT" w:eastAsia="it-IT" w:bidi="ar-SA"/>
              </w:rPr>
              <w:t>Utilizza alcuni semplici termini specifici, nei campi di studio.</w:t>
            </w:r>
          </w:p>
        </w:tc>
        <w:tc>
          <w:tcPr>
            <w:tcW w:w="2097" w:type="dxa"/>
            <w:tcBorders/>
            <w:vAlign w:val="center"/>
          </w:tcPr>
          <w:p>
            <w:pPr>
              <w:pStyle w:val="Normal"/>
              <w:widowControl w:val="false"/>
              <w:suppressAutoHyphens w:val="true"/>
              <w:snapToGrid w:val="false"/>
              <w:spacing w:lineRule="auto" w:line="240" w:before="40" w:after="40"/>
              <w:jc w:val="center"/>
              <w:rPr>
                <w:rFonts w:ascii="Verdana" w:hAnsi="Verdana" w:cs="Verdana"/>
              </w:rPr>
            </w:pPr>
            <w:r>
              <w:rPr>
                <w:rFonts w:eastAsia="Times New Roman" w:cs="Verdana" w:ascii="Verdana" w:hAnsi="Verdana"/>
                <w:kern w:val="0"/>
                <w:sz w:val="20"/>
                <w:szCs w:val="20"/>
                <w:lang w:val="it-IT" w:eastAsia="it-IT" w:bidi="ar-SA"/>
              </w:rPr>
              <w:t>Capisce e utilizza i più frequenti termini specifici legati alle discipline di studio.</w:t>
            </w:r>
          </w:p>
        </w:tc>
        <w:tc>
          <w:tcPr>
            <w:tcW w:w="1861" w:type="dxa"/>
            <w:tcBorders/>
            <w:vAlign w:val="center"/>
          </w:tcPr>
          <w:p>
            <w:pPr>
              <w:pStyle w:val="Normal"/>
              <w:widowControl w:val="false"/>
              <w:suppressAutoHyphens w:val="true"/>
              <w:snapToGrid w:val="false"/>
              <w:spacing w:lineRule="auto" w:line="240" w:before="40" w:after="40"/>
              <w:jc w:val="center"/>
              <w:rPr>
                <w:rFonts w:ascii="Verdana" w:hAnsi="Verdana" w:cs="Verdana"/>
              </w:rPr>
            </w:pPr>
            <w:r>
              <w:rPr>
                <w:rFonts w:eastAsia="Times New Roman" w:cs="Verdana" w:ascii="Verdana" w:hAnsi="Verdana"/>
                <w:kern w:val="0"/>
                <w:sz w:val="20"/>
                <w:szCs w:val="20"/>
                <w:lang w:val="it-IT" w:eastAsia="it-IT" w:bidi="ar-SA"/>
              </w:rPr>
              <w:t>Utilizza termini specialistici appresi nei campi di studio.</w:t>
            </w:r>
          </w:p>
        </w:tc>
        <w:tc>
          <w:tcPr>
            <w:tcW w:w="2176" w:type="dxa"/>
            <w:tcBorders/>
            <w:vAlign w:val="center"/>
          </w:tcPr>
          <w:p>
            <w:pPr>
              <w:pStyle w:val="Normal"/>
              <w:widowControl w:val="false"/>
              <w:suppressAutoHyphens w:val="true"/>
              <w:snapToGrid w:val="false"/>
              <w:spacing w:lineRule="auto" w:line="240" w:before="40" w:after="40"/>
              <w:jc w:val="center"/>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Riconosce e usa termini specialistici in base ai campi di discorso.</w:t>
            </w:r>
          </w:p>
        </w:tc>
      </w:tr>
      <w:tr>
        <w:trPr>
          <w:trHeight w:val="2515" w:hRule="atLeast"/>
        </w:trPr>
        <w:tc>
          <w:tcPr>
            <w:tcW w:w="1604" w:type="dxa"/>
            <w:tcBorders/>
          </w:tcPr>
          <w:p>
            <w:pPr>
              <w:pStyle w:val="NormalWeb"/>
              <w:widowControl w:val="false"/>
              <w:suppressAutoHyphens w:val="true"/>
              <w:spacing w:beforeAutospacing="0" w:before="227" w:after="227"/>
              <w:jc w:val="center"/>
              <w:rPr>
                <w:rFonts w:ascii="Verdana" w:hAnsi="Verdana"/>
                <w:b/>
                <w:b/>
                <w:bCs/>
              </w:rPr>
            </w:pPr>
            <w:r>
              <w:rPr>
                <w:rFonts w:ascii="Verdana" w:hAnsi="Verdana"/>
                <w:b/>
                <w:bCs/>
              </w:rPr>
            </w:r>
          </w:p>
        </w:tc>
        <w:tc>
          <w:tcPr>
            <w:tcW w:w="1890" w:type="dxa"/>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Individua nell’uso quotidiano termini afferenti a lingue differenti</w:t>
            </w:r>
          </w:p>
        </w:tc>
        <w:tc>
          <w:tcPr>
            <w:tcW w:w="2097" w:type="dxa"/>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È consapevole che nella comunicazione sono usate varietà diverse di lingua e lingue differenti (plurilinguismo).</w:t>
            </w:r>
          </w:p>
        </w:tc>
        <w:tc>
          <w:tcPr>
            <w:tcW w:w="1861" w:type="dxa"/>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Usa in modo pertinente vocaboli provenienti da lingue differenti riferiti alla quotidianità o ad ambiti di tipo specialistico e ne sa riferire il significato, anche facendo leva sul contesto.</w:t>
            </w:r>
          </w:p>
        </w:tc>
        <w:tc>
          <w:tcPr>
            <w:tcW w:w="2176" w:type="dxa"/>
            <w:tcBorders/>
            <w:vAlign w:val="center"/>
          </w:tcPr>
          <w:p>
            <w:pPr>
              <w:pStyle w:val="Normal"/>
              <w:widowControl w:val="false"/>
              <w:suppressAutoHyphens w:val="true"/>
              <w:snapToGrid w:val="false"/>
              <w:spacing w:lineRule="atLeast" w:line="100" w:before="40" w:after="40"/>
              <w:jc w:val="center"/>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Riconosce il rapporto tra varietà linguistiche/lingue diverse (plurilinguismo) ed il loro uso nello spazio geografico, sociale, comunicativo.</w:t>
            </w:r>
          </w:p>
        </w:tc>
      </w:tr>
      <w:tr>
        <w:trPr/>
        <w:tc>
          <w:tcPr>
            <w:tcW w:w="9628" w:type="dxa"/>
            <w:gridSpan w:val="5"/>
            <w:tcBorders/>
          </w:tcPr>
          <w:p>
            <w:pPr>
              <w:pStyle w:val="Normal"/>
              <w:widowControl w:val="false"/>
              <w:suppressAutoHyphens w:val="true"/>
              <w:snapToGrid w:val="false"/>
              <w:spacing w:lineRule="atLeast" w:line="100" w:before="40" w:after="40"/>
              <w:jc w:val="center"/>
              <w:rPr>
                <w:b/>
                <w:b/>
                <w:sz w:val="24"/>
                <w:szCs w:val="24"/>
              </w:rPr>
            </w:pPr>
            <w:r>
              <w:rPr>
                <w:rFonts w:eastAsia="Times New Roman" w:cs="Times New Roman" w:ascii="Times New Roman" w:hAnsi="Times New Roman"/>
                <w:b/>
                <w:kern w:val="0"/>
                <w:sz w:val="24"/>
                <w:szCs w:val="24"/>
                <w:lang w:val="it-IT" w:eastAsia="it-IT" w:bidi="ar-SA"/>
              </w:rPr>
              <w:t xml:space="preserve">ELEMENTI DI GRAMMATICA ESPLICITA E RIFLESSIONE </w:t>
            </w:r>
          </w:p>
          <w:p>
            <w:pPr>
              <w:pStyle w:val="Normal"/>
              <w:widowControl w:val="false"/>
              <w:suppressAutoHyphens w:val="true"/>
              <w:snapToGrid w:val="false"/>
              <w:spacing w:lineRule="atLeast" w:line="100" w:before="40" w:after="40"/>
              <w:jc w:val="center"/>
              <w:rPr>
                <w:rFonts w:ascii="Verdana" w:hAnsi="Verdana" w:cs="Verdana"/>
                <w:sz w:val="24"/>
                <w:szCs w:val="24"/>
              </w:rPr>
            </w:pPr>
            <w:r>
              <w:rPr>
                <w:rFonts w:eastAsia="Times New Roman"/>
                <w:b/>
                <w:kern w:val="0"/>
                <w:sz w:val="24"/>
                <w:szCs w:val="24"/>
                <w:lang w:val="it-IT" w:eastAsia="it-IT" w:bidi="ar-SA"/>
              </w:rPr>
              <w:t>SUGLI USI DELLA LINGUA</w:t>
            </w:r>
          </w:p>
        </w:tc>
      </w:tr>
      <w:tr>
        <w:trPr>
          <w:trHeight w:val="1680" w:hRule="atLeast"/>
        </w:trPr>
        <w:tc>
          <w:tcPr>
            <w:tcW w:w="1604" w:type="dxa"/>
            <w:vMerge w:val="restart"/>
            <w:tcBorders/>
          </w:tcPr>
          <w:p>
            <w:pPr>
              <w:pStyle w:val="NormalWeb"/>
              <w:widowControl w:val="false"/>
              <w:suppressAutoHyphens w:val="true"/>
              <w:spacing w:beforeAutospacing="0" w:before="227" w:after="227"/>
              <w:jc w:val="center"/>
              <w:rPr>
                <w:rFonts w:ascii="Verdana" w:hAnsi="Verdana"/>
                <w:b/>
                <w:b/>
                <w:bCs/>
              </w:rPr>
            </w:pPr>
            <w:r>
              <w:rPr>
                <w:rFonts w:ascii="Verdana" w:hAnsi="Verdana"/>
                <w:b/>
                <w:bCs/>
              </w:rPr>
            </w:r>
          </w:p>
        </w:tc>
        <w:tc>
          <w:tcPr>
            <w:tcW w:w="1890" w:type="dxa"/>
            <w:vMerge w:val="restart"/>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Applica nella comunicazione orale e scritta le conoscenze fondamentali della morfologia, tali da consentire coerenza e coesione.</w:t>
            </w:r>
          </w:p>
        </w:tc>
        <w:tc>
          <w:tcPr>
            <w:tcW w:w="2097" w:type="dxa"/>
            <w:vMerge w:val="restart"/>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Padroneggia e applica in situazioni diverse le conoscenze fondamentali relative all’organizzazione logico-sintattica della frase semplice, alle parti del discorso (o categorie lessicali) e ai principali connettivi.</w:t>
            </w:r>
          </w:p>
        </w:tc>
        <w:tc>
          <w:tcPr>
            <w:tcW w:w="1861" w:type="dxa"/>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Utilizza con sufficiente correttezza e proprietà la morfologia e la sintassi in comunicazioni orali e scritte di diversa tipologia, anche articolando frasi complesse.</w:t>
            </w:r>
          </w:p>
        </w:tc>
        <w:tc>
          <w:tcPr>
            <w:tcW w:w="2176" w:type="dxa"/>
            <w:tcBorders/>
            <w:vAlign w:val="center"/>
          </w:tcPr>
          <w:p>
            <w:pPr>
              <w:pStyle w:val="Normal"/>
              <w:widowControl w:val="false"/>
              <w:suppressAutoHyphens w:val="true"/>
              <w:snapToGrid w:val="false"/>
              <w:spacing w:lineRule="atLeast" w:line="100" w:before="40" w:after="40"/>
              <w:jc w:val="center"/>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Padroneggia e applica in situazioni diverse le conoscenze fondamentali relative al lessico, alla morfologia, all’organizzazione logico-sintattica della frase semplice e complessa, ai connettivi testuali.</w:t>
            </w:r>
          </w:p>
        </w:tc>
      </w:tr>
      <w:tr>
        <w:trPr>
          <w:trHeight w:val="5050" w:hRule="atLeast"/>
        </w:trPr>
        <w:tc>
          <w:tcPr>
            <w:tcW w:w="1604" w:type="dxa"/>
            <w:vMerge w:val="continue"/>
            <w:tcBorders/>
          </w:tcPr>
          <w:p>
            <w:pPr>
              <w:pStyle w:val="NormalWeb"/>
              <w:widowControl w:val="false"/>
              <w:suppressAutoHyphens w:val="true"/>
              <w:spacing w:beforeAutospacing="0" w:before="227" w:after="227"/>
              <w:jc w:val="center"/>
              <w:rPr>
                <w:rFonts w:ascii="Verdana" w:hAnsi="Verdana"/>
                <w:b/>
                <w:b/>
                <w:bCs/>
              </w:rPr>
            </w:pPr>
            <w:r>
              <w:rPr>
                <w:rFonts w:ascii="Verdana" w:hAnsi="Verdana"/>
                <w:b/>
                <w:bCs/>
              </w:rPr>
            </w:r>
          </w:p>
        </w:tc>
        <w:tc>
          <w:tcPr>
            <w:tcW w:w="1890" w:type="dxa"/>
            <w:vMerge w:val="continue"/>
            <w:tcBorders/>
            <w:vAlign w:val="center"/>
          </w:tcPr>
          <w:p>
            <w:pPr>
              <w:pStyle w:val="Normal"/>
              <w:widowControl w:val="false"/>
              <w:suppressAutoHyphens w:val="true"/>
              <w:snapToGrid w:val="false"/>
              <w:spacing w:lineRule="atLeast" w:line="100" w:before="40" w:after="40"/>
              <w:jc w:val="left"/>
              <w:rPr>
                <w:rFonts w:ascii="Verdana" w:hAnsi="Verdana" w:cs="Verdana"/>
              </w:rPr>
            </w:pPr>
            <w:r>
              <w:rPr>
                <w:rFonts w:cs="Verdana" w:ascii="Verdana" w:hAnsi="Verdana"/>
              </w:rPr>
            </w:r>
          </w:p>
        </w:tc>
        <w:tc>
          <w:tcPr>
            <w:tcW w:w="2097" w:type="dxa"/>
            <w:vMerge w:val="continue"/>
            <w:tcBorders/>
            <w:vAlign w:val="center"/>
          </w:tcPr>
          <w:p>
            <w:pPr>
              <w:pStyle w:val="Normal"/>
              <w:widowControl w:val="false"/>
              <w:suppressAutoHyphens w:val="true"/>
              <w:snapToGrid w:val="false"/>
              <w:spacing w:lineRule="atLeast" w:line="100" w:before="40" w:after="40"/>
              <w:jc w:val="left"/>
              <w:rPr>
                <w:rFonts w:ascii="Verdana" w:hAnsi="Verdana" w:cs="Verdana"/>
              </w:rPr>
            </w:pPr>
            <w:r>
              <w:rPr>
                <w:rFonts w:cs="Verdana" w:ascii="Verdana" w:hAnsi="Verdana"/>
              </w:rPr>
            </w:r>
          </w:p>
        </w:tc>
        <w:tc>
          <w:tcPr>
            <w:tcW w:w="1861" w:type="dxa"/>
            <w:tcBorders/>
            <w:vAlign w:val="center"/>
          </w:tcPr>
          <w:p>
            <w:pPr>
              <w:pStyle w:val="Normal"/>
              <w:widowControl w:val="false"/>
              <w:suppressAutoHyphens w:val="true"/>
              <w:snapToGrid w:val="false"/>
              <w:spacing w:lineRule="atLeast" w:line="100" w:before="40" w:after="40"/>
              <w:jc w:val="left"/>
              <w:rPr>
                <w:rFonts w:ascii="Verdana" w:hAnsi="Verdana" w:cs="Verdana"/>
              </w:rPr>
            </w:pPr>
            <w:r>
              <w:rPr>
                <w:rFonts w:eastAsia="Times New Roman" w:cs="Verdana" w:ascii="Verdana" w:hAnsi="Verdana"/>
                <w:kern w:val="0"/>
                <w:sz w:val="20"/>
                <w:szCs w:val="20"/>
                <w:lang w:val="it-IT" w:eastAsia="it-IT" w:bidi="ar-SA"/>
              </w:rPr>
              <w:t>Sa intervenire sui propri scritti operando revisioni.</w:t>
            </w:r>
          </w:p>
        </w:tc>
        <w:tc>
          <w:tcPr>
            <w:tcW w:w="2176" w:type="dxa"/>
            <w:tcBorders/>
            <w:vAlign w:val="center"/>
          </w:tcPr>
          <w:p>
            <w:pPr>
              <w:pStyle w:val="Normal"/>
              <w:widowControl w:val="false"/>
              <w:suppressAutoHyphens w:val="true"/>
              <w:snapToGrid w:val="false"/>
              <w:spacing w:lineRule="atLeast" w:line="100" w:before="40" w:after="40"/>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Utilizza le conoscenze metalinguistiche per comprendere con maggior precisione i significati dei testi e per correggere i propri scritti.</w:t>
            </w:r>
          </w:p>
        </w:tc>
      </w:tr>
    </w:tbl>
    <w:p>
      <w:pPr>
        <w:pStyle w:val="NormalWeb"/>
        <w:spacing w:beforeAutospacing="0" w:before="227" w:after="227"/>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t xml:space="preserve">FINALITÀ – ELEMENTI ESSENZIALI </w:t>
      </w:r>
    </w:p>
    <w:p>
      <w:pPr>
        <w:pStyle w:val="NormalWeb"/>
        <w:spacing w:before="40" w:after="40"/>
        <w:jc w:val="both"/>
        <w:rPr>
          <w:rFonts w:ascii="Verdana" w:hAnsi="Verdana" w:cs="Verdana"/>
          <w:sz w:val="20"/>
          <w:szCs w:val="20"/>
        </w:rPr>
      </w:pPr>
      <w:r>
        <w:rPr>
          <w:rFonts w:cs="Verdana" w:ascii="Verdana" w:hAnsi="Verdana"/>
          <w:sz w:val="20"/>
          <w:szCs w:val="20"/>
        </w:rPr>
        <w:t>Lo sviluppo di competenze linguistiche ampie e sicure è una condizione indispensabile per la crescita della persona e per l'esercizio della cittadinanza, per l'accesso critico a tutti gli ambienti culturali e per il raggiungimento del successo scolastico in ogni settore di studio.</w:t>
      </w:r>
    </w:p>
    <w:p>
      <w:pPr>
        <w:pStyle w:val="NormalWeb"/>
        <w:spacing w:before="40" w:after="40"/>
        <w:jc w:val="both"/>
        <w:rPr>
          <w:rFonts w:ascii="Verdana" w:hAnsi="Verdana" w:cs="Verdana"/>
          <w:sz w:val="20"/>
          <w:szCs w:val="20"/>
        </w:rPr>
      </w:pPr>
      <w:r>
        <w:rPr>
          <w:rFonts w:cs="Verdana" w:ascii="Verdana" w:hAnsi="Verdana"/>
          <w:sz w:val="20"/>
          <w:szCs w:val="20"/>
        </w:rPr>
        <w:t>Per realizzare queste finalità è necessario che l'apprendimento della lingua sia oggetto di specifiche attenzioni da parte di tutti i docenti.</w:t>
      </w:r>
    </w:p>
    <w:p>
      <w:pPr>
        <w:pStyle w:val="NormalWeb"/>
        <w:spacing w:before="40" w:after="40"/>
        <w:jc w:val="both"/>
        <w:rPr>
          <w:rFonts w:ascii="Verdana" w:hAnsi="Verdana" w:cs="Verdana"/>
          <w:sz w:val="20"/>
          <w:szCs w:val="20"/>
        </w:rPr>
      </w:pPr>
      <w:r>
        <w:rPr>
          <w:rFonts w:cs="Verdana" w:ascii="Verdana" w:hAnsi="Verdana"/>
          <w:sz w:val="20"/>
          <w:szCs w:val="20"/>
        </w:rPr>
        <w:t>La varietà delle situazioni d'ingresso, a livello linguistico, comporta che per molti alunni l'italiano rappresenti una seconda lingua. Questo implica che l'apprendimento della lingua italiana avvenga a partire delle competenze comunicative già possedute e guardi al loro sviluppo in funzione del miglior rendimento scolastico, ma soprattutto in funzione dello sviluppo delle abilità per la vita.</w:t>
      </w:r>
    </w:p>
    <w:p>
      <w:pPr>
        <w:pStyle w:val="NormalWeb"/>
        <w:spacing w:before="40" w:after="40"/>
        <w:jc w:val="both"/>
        <w:rPr>
          <w:rFonts w:ascii="Verdana" w:hAnsi="Verdana" w:cs="Verdana"/>
          <w:sz w:val="20"/>
          <w:szCs w:val="20"/>
        </w:rPr>
      </w:pPr>
      <w:r>
        <w:rPr>
          <w:rFonts w:cs="Verdana" w:ascii="Verdana" w:hAnsi="Verdana"/>
          <w:sz w:val="20"/>
          <w:szCs w:val="20"/>
        </w:rPr>
        <w:t>Data la complessità dello sviluppo linguistico che richiede tempi lunghi e distesi, si deve tenere presente che i traguardi per la Scuola Secondaria costituiscono un'evoluzione di quelli della Primaria e che gli obiettivi di ciascun livello sono uno sviluppo di quelli del livello precedente.</w:t>
      </w:r>
    </w:p>
    <w:p>
      <w:pPr>
        <w:pStyle w:val="NormalWeb"/>
        <w:spacing w:before="40" w:after="40"/>
        <w:jc w:val="both"/>
        <w:rPr>
          <w:rFonts w:ascii="Verdana" w:hAnsi="Verdana" w:cs="Verdana"/>
          <w:sz w:val="20"/>
          <w:szCs w:val="20"/>
        </w:rPr>
      </w:pPr>
      <w:r>
        <w:rPr>
          <w:rFonts w:cs="Verdana" w:ascii="Verdana" w:hAnsi="Verdana"/>
          <w:sz w:val="20"/>
          <w:szCs w:val="20"/>
        </w:rPr>
        <w:t>Nel primo ciclo di istruzione (Primaria e Secondaria di Primo Grado) devono essere acquisiti gli strumenti per un'alfabetizzazione funzionale: ampliare il patrimonio orale, imparare a leggere e a scrivere correttamente e con crescente arricchimento del lessico, imparare a comprendere e a produrre significati attraverso la lingua scritta.</w:t>
      </w:r>
    </w:p>
    <w:p>
      <w:pPr>
        <w:pStyle w:val="NormalWeb"/>
        <w:spacing w:before="40" w:after="40"/>
        <w:jc w:val="both"/>
        <w:rPr>
          <w:rFonts w:ascii="Verdana" w:hAnsi="Verdana" w:cs="Verdana"/>
          <w:sz w:val="20"/>
          <w:szCs w:val="20"/>
        </w:rPr>
      </w:pPr>
      <w:r>
        <w:rPr>
          <w:rFonts w:cs="Verdana" w:ascii="Verdana" w:hAnsi="Verdana"/>
          <w:sz w:val="20"/>
          <w:szCs w:val="20"/>
        </w:rPr>
        <w:t>Lo sviluppo della strumentalità della lettura, della scrittura e degli aspetti legati al significato procede in parallelo e deve continuare per tutto il Primo Ciclo di Istruzione.</w:t>
      </w:r>
    </w:p>
    <w:p>
      <w:pPr>
        <w:pStyle w:val="NormalWeb"/>
        <w:spacing w:before="240" w:after="40"/>
        <w:jc w:val="both"/>
        <w:rPr>
          <w:rFonts w:ascii="Verdana" w:hAnsi="Verdana" w:cs="Verdana"/>
          <w:sz w:val="20"/>
          <w:szCs w:val="20"/>
        </w:rPr>
      </w:pPr>
      <w:r>
        <w:rPr>
          <w:rFonts w:cs="Verdana" w:ascii="Verdana" w:hAnsi="Verdana"/>
          <w:sz w:val="20"/>
          <w:szCs w:val="20"/>
        </w:rPr>
        <w:t>Il curricolo deve porre particolare attenzione:</w:t>
      </w:r>
    </w:p>
    <w:p>
      <w:pPr>
        <w:pStyle w:val="NormalWeb"/>
        <w:numPr>
          <w:ilvl w:val="0"/>
          <w:numId w:val="11"/>
        </w:numPr>
        <w:spacing w:beforeAutospacing="0" w:before="57" w:after="0"/>
        <w:jc w:val="both"/>
        <w:rPr>
          <w:rFonts w:ascii="Verdana" w:hAnsi="Verdana" w:cs="Verdana"/>
          <w:sz w:val="20"/>
          <w:szCs w:val="20"/>
        </w:rPr>
      </w:pPr>
      <w:r>
        <w:rPr>
          <w:rFonts w:cs="Verdana" w:ascii="Verdana" w:hAnsi="Verdana"/>
          <w:sz w:val="20"/>
          <w:szCs w:val="20"/>
        </w:rPr>
        <w:t xml:space="preserve">alle fasi di sviluppo cognitivo dell'alunno, impegnandolo con </w:t>
      </w:r>
      <w:r>
        <w:rPr>
          <w:rFonts w:cs="Verdana" w:ascii="Verdana" w:hAnsi="Verdana"/>
          <w:b/>
          <w:bCs/>
          <w:sz w:val="20"/>
          <w:szCs w:val="20"/>
        </w:rPr>
        <w:t>gradualità</w:t>
      </w:r>
      <w:r>
        <w:rPr>
          <w:rFonts w:cs="Verdana" w:ascii="Verdana" w:hAnsi="Verdana"/>
          <w:sz w:val="20"/>
          <w:szCs w:val="20"/>
        </w:rPr>
        <w:t xml:space="preserve"> in attività adeguate alla sua età;</w:t>
      </w:r>
    </w:p>
    <w:p>
      <w:pPr>
        <w:pStyle w:val="NormalWeb"/>
        <w:numPr>
          <w:ilvl w:val="0"/>
          <w:numId w:val="11"/>
        </w:numPr>
        <w:spacing w:beforeAutospacing="0" w:before="0" w:after="0"/>
        <w:jc w:val="both"/>
        <w:rPr>
          <w:rFonts w:ascii="Verdana" w:hAnsi="Verdana" w:cs="Verdana"/>
          <w:sz w:val="20"/>
          <w:szCs w:val="20"/>
        </w:rPr>
      </w:pPr>
      <w:r>
        <w:rPr>
          <w:rFonts w:cs="Verdana" w:ascii="Verdana" w:hAnsi="Verdana"/>
          <w:sz w:val="20"/>
          <w:szCs w:val="20"/>
        </w:rPr>
        <w:t xml:space="preserve">allo sviluppo delle </w:t>
      </w:r>
      <w:r>
        <w:rPr>
          <w:rFonts w:cs="Verdana" w:ascii="Verdana" w:hAnsi="Verdana"/>
          <w:b/>
          <w:bCs/>
          <w:sz w:val="20"/>
          <w:szCs w:val="20"/>
        </w:rPr>
        <w:t>abilità linguistiche orali che nella comunità scolastica passa attraverso l'esperienza dei diversi usi della lingua e la predisposizione di ambienti sociali di apprendimento idonei al dialogo, all'interazione, alla costruzione di significati, al riconoscimento di punti di vista e alla loro negoziazione,</w:t>
      </w:r>
    </w:p>
    <w:p>
      <w:pPr>
        <w:pStyle w:val="NormalWeb"/>
        <w:numPr>
          <w:ilvl w:val="0"/>
          <w:numId w:val="11"/>
        </w:numPr>
        <w:spacing w:beforeAutospacing="0" w:before="0" w:after="0"/>
        <w:jc w:val="both"/>
        <w:rPr>
          <w:rFonts w:ascii="Verdana" w:hAnsi="Verdana" w:cs="Verdana"/>
          <w:sz w:val="20"/>
          <w:szCs w:val="20"/>
        </w:rPr>
      </w:pPr>
      <w:r>
        <w:rPr>
          <w:rFonts w:cs="Verdana" w:ascii="Verdana" w:hAnsi="Verdana"/>
          <w:sz w:val="20"/>
          <w:szCs w:val="20"/>
        </w:rPr>
        <w:t xml:space="preserve">a programmare in </w:t>
      </w:r>
      <w:r>
        <w:rPr>
          <w:rFonts w:cs="Verdana" w:ascii="Verdana" w:hAnsi="Verdana"/>
          <w:b/>
          <w:bCs/>
          <w:sz w:val="20"/>
          <w:szCs w:val="20"/>
        </w:rPr>
        <w:t>modo</w:t>
      </w:r>
      <w:r>
        <w:rPr>
          <w:rFonts w:cs="Verdana" w:ascii="Verdana" w:hAnsi="Verdana"/>
          <w:sz w:val="20"/>
          <w:szCs w:val="20"/>
        </w:rPr>
        <w:t xml:space="preserve"> </w:t>
      </w:r>
      <w:r>
        <w:rPr>
          <w:rFonts w:cs="Verdana" w:ascii="Verdana" w:hAnsi="Verdana"/>
          <w:b/>
          <w:bCs/>
          <w:sz w:val="20"/>
          <w:szCs w:val="20"/>
        </w:rPr>
        <w:t xml:space="preserve">graduale l'apprendimento della scrittura; </w:t>
      </w:r>
    </w:p>
    <w:p>
      <w:pPr>
        <w:pStyle w:val="NormalWeb"/>
        <w:numPr>
          <w:ilvl w:val="0"/>
          <w:numId w:val="11"/>
        </w:numPr>
        <w:spacing w:beforeAutospacing="0" w:before="0" w:after="0"/>
        <w:jc w:val="both"/>
        <w:rPr>
          <w:rFonts w:ascii="Verdana" w:hAnsi="Verdana" w:cs="Verdana"/>
          <w:b/>
          <w:b/>
          <w:bCs/>
          <w:sz w:val="20"/>
          <w:szCs w:val="20"/>
        </w:rPr>
      </w:pPr>
      <w:r>
        <w:rPr>
          <w:rFonts w:cs="Verdana" w:ascii="Verdana" w:hAnsi="Verdana"/>
          <w:sz w:val="20"/>
          <w:szCs w:val="20"/>
        </w:rPr>
        <w:t>all'</w:t>
      </w:r>
      <w:r>
        <w:rPr>
          <w:rFonts w:cs="Verdana" w:ascii="Verdana" w:hAnsi="Verdana"/>
          <w:b/>
          <w:bCs/>
          <w:sz w:val="20"/>
          <w:szCs w:val="20"/>
        </w:rPr>
        <w:t>acquisizione della strumentalità della lettura e della scrittura</w:t>
      </w:r>
      <w:r>
        <w:rPr>
          <w:rFonts w:cs="Verdana" w:ascii="Verdana" w:hAnsi="Verdana"/>
          <w:sz w:val="20"/>
          <w:szCs w:val="20"/>
        </w:rPr>
        <w:t xml:space="preserve">, che vanno apprese </w:t>
      </w:r>
      <w:r>
        <w:rPr>
          <w:rFonts w:cs="Verdana" w:ascii="Verdana" w:hAnsi="Verdana"/>
          <w:b/>
          <w:bCs/>
          <w:sz w:val="20"/>
          <w:szCs w:val="20"/>
        </w:rPr>
        <w:t>entro i primi due anni di scuola</w:t>
      </w:r>
      <w:r>
        <w:rPr>
          <w:rFonts w:cs="Verdana" w:ascii="Verdana" w:hAnsi="Verdana"/>
          <w:sz w:val="20"/>
          <w:szCs w:val="20"/>
        </w:rPr>
        <w:t>;</w:t>
      </w:r>
    </w:p>
    <w:p>
      <w:pPr>
        <w:pStyle w:val="NormalWeb"/>
        <w:numPr>
          <w:ilvl w:val="0"/>
          <w:numId w:val="11"/>
        </w:numPr>
        <w:spacing w:beforeAutospacing="0" w:before="0" w:after="0"/>
        <w:jc w:val="both"/>
        <w:rPr>
          <w:rFonts w:ascii="Verdana" w:hAnsi="Verdana" w:cs="Verdana"/>
          <w:sz w:val="20"/>
          <w:szCs w:val="20"/>
        </w:rPr>
      </w:pPr>
      <w:r>
        <w:rPr>
          <w:rFonts w:cs="Verdana" w:ascii="Verdana" w:hAnsi="Verdana"/>
          <w:b/>
          <w:bCs/>
          <w:sz w:val="20"/>
          <w:szCs w:val="20"/>
        </w:rPr>
        <w:t>alla lettura come capacità che, sviluppando la capacità di concentrazione e di riflessione, è particolarmente utile per favorire il processo di maturazione dell'allievo;</w:t>
      </w:r>
    </w:p>
    <w:p>
      <w:pPr>
        <w:pStyle w:val="NormalWeb"/>
        <w:numPr>
          <w:ilvl w:val="0"/>
          <w:numId w:val="11"/>
        </w:numPr>
        <w:spacing w:beforeAutospacing="0" w:before="0" w:after="0"/>
        <w:jc w:val="both"/>
        <w:rPr>
          <w:rFonts w:ascii="Verdana" w:hAnsi="Verdana" w:cs="Verdana"/>
          <w:sz w:val="20"/>
          <w:szCs w:val="20"/>
        </w:rPr>
      </w:pPr>
      <w:r>
        <w:rPr>
          <w:rFonts w:cs="Verdana" w:ascii="Verdana" w:hAnsi="Verdana"/>
          <w:sz w:val="20"/>
          <w:szCs w:val="20"/>
        </w:rPr>
        <w:t xml:space="preserve">alla </w:t>
      </w:r>
      <w:r>
        <w:rPr>
          <w:rFonts w:cs="Verdana" w:ascii="Verdana" w:hAnsi="Verdana"/>
          <w:b/>
          <w:sz w:val="20"/>
          <w:szCs w:val="20"/>
        </w:rPr>
        <w:t>pratica della lettura</w:t>
      </w:r>
      <w:r>
        <w:rPr>
          <w:rFonts w:cs="Verdana" w:ascii="Verdana" w:hAnsi="Verdana"/>
          <w:sz w:val="20"/>
          <w:szCs w:val="20"/>
        </w:rPr>
        <w:t xml:space="preserve"> su una grande </w:t>
      </w:r>
      <w:r>
        <w:rPr>
          <w:rFonts w:cs="Verdana" w:ascii="Verdana" w:hAnsi="Verdana"/>
          <w:b/>
          <w:sz w:val="20"/>
          <w:szCs w:val="20"/>
        </w:rPr>
        <w:t>varietà</w:t>
      </w:r>
      <w:r>
        <w:rPr>
          <w:rFonts w:cs="Verdana" w:ascii="Verdana" w:hAnsi="Verdana"/>
          <w:sz w:val="20"/>
          <w:szCs w:val="20"/>
        </w:rPr>
        <w:t xml:space="preserve"> di testi, per </w:t>
      </w:r>
      <w:r>
        <w:rPr>
          <w:rFonts w:cs="Verdana" w:ascii="Verdana" w:hAnsi="Verdana"/>
          <w:b/>
          <w:sz w:val="20"/>
          <w:szCs w:val="20"/>
        </w:rPr>
        <w:t>scopi</w:t>
      </w:r>
      <w:r>
        <w:rPr>
          <w:rFonts w:cs="Verdana" w:ascii="Verdana" w:hAnsi="Verdana"/>
          <w:sz w:val="20"/>
          <w:szCs w:val="20"/>
        </w:rPr>
        <w:t xml:space="preserve"> diversi, con </w:t>
      </w:r>
      <w:r>
        <w:rPr>
          <w:rFonts w:cs="Verdana" w:ascii="Verdana" w:hAnsi="Verdana"/>
          <w:b/>
          <w:sz w:val="20"/>
          <w:szCs w:val="20"/>
        </w:rPr>
        <w:t>strategie</w:t>
      </w:r>
      <w:r>
        <w:rPr>
          <w:rFonts w:cs="Verdana" w:ascii="Verdana" w:hAnsi="Verdana"/>
          <w:sz w:val="20"/>
          <w:szCs w:val="20"/>
        </w:rPr>
        <w:t xml:space="preserve"> funzionali al compito, pratica che va proposta sia come </w:t>
      </w:r>
      <w:r>
        <w:rPr>
          <w:rFonts w:cs="Verdana" w:ascii="Verdana" w:hAnsi="Verdana"/>
          <w:b/>
          <w:sz w:val="20"/>
          <w:szCs w:val="20"/>
        </w:rPr>
        <w:t>momento di socializzazione</w:t>
      </w:r>
      <w:r>
        <w:rPr>
          <w:rFonts w:cs="Verdana" w:ascii="Verdana" w:hAnsi="Verdana"/>
          <w:sz w:val="20"/>
          <w:szCs w:val="20"/>
        </w:rPr>
        <w:t xml:space="preserve"> sia come </w:t>
      </w:r>
      <w:r>
        <w:rPr>
          <w:rFonts w:cs="Verdana" w:ascii="Verdana" w:hAnsi="Verdana"/>
          <w:b/>
          <w:sz w:val="20"/>
          <w:szCs w:val="20"/>
        </w:rPr>
        <w:t>momento di ricerca autonoma e individuale</w:t>
      </w:r>
      <w:r>
        <w:rPr>
          <w:rFonts w:cs="Verdana" w:ascii="Verdana" w:hAnsi="Verdana"/>
          <w:sz w:val="20"/>
          <w:szCs w:val="20"/>
        </w:rPr>
        <w:t xml:space="preserve">; </w:t>
      </w:r>
    </w:p>
    <w:p>
      <w:pPr>
        <w:pStyle w:val="NormalWeb"/>
        <w:numPr>
          <w:ilvl w:val="0"/>
          <w:numId w:val="11"/>
        </w:numPr>
        <w:spacing w:beforeAutospacing="0" w:before="0" w:after="0"/>
        <w:jc w:val="both"/>
        <w:rPr>
          <w:rFonts w:ascii="Verdana" w:hAnsi="Verdana" w:cs="Verdana"/>
          <w:sz w:val="20"/>
          <w:szCs w:val="20"/>
        </w:rPr>
      </w:pPr>
      <w:r>
        <w:rPr>
          <w:rFonts w:cs="Verdana" w:ascii="Verdana" w:hAnsi="Verdana"/>
          <w:sz w:val="20"/>
          <w:szCs w:val="20"/>
        </w:rPr>
        <w:t xml:space="preserve">ad attivare i processi di </w:t>
      </w:r>
      <w:r>
        <w:rPr>
          <w:rFonts w:cs="Verdana" w:ascii="Verdana" w:hAnsi="Verdana"/>
          <w:b/>
          <w:sz w:val="20"/>
          <w:szCs w:val="20"/>
        </w:rPr>
        <w:t>comprensione</w:t>
      </w:r>
      <w:r>
        <w:rPr>
          <w:rFonts w:cs="Verdana" w:ascii="Verdana" w:hAnsi="Verdana"/>
          <w:sz w:val="20"/>
          <w:szCs w:val="20"/>
        </w:rPr>
        <w:t xml:space="preserve"> dei testi;</w:t>
      </w:r>
    </w:p>
    <w:p>
      <w:pPr>
        <w:pStyle w:val="NormalWeb"/>
        <w:numPr>
          <w:ilvl w:val="0"/>
          <w:numId w:val="11"/>
        </w:numPr>
        <w:spacing w:beforeAutospacing="0" w:before="0" w:after="0"/>
        <w:jc w:val="both"/>
        <w:rPr>
          <w:rFonts w:ascii="Verdana" w:hAnsi="Verdana" w:cs="Verdana"/>
          <w:sz w:val="20"/>
          <w:szCs w:val="20"/>
        </w:rPr>
      </w:pPr>
      <w:r>
        <w:rPr>
          <w:rFonts w:cs="Verdana" w:ascii="Verdana" w:hAnsi="Verdana"/>
          <w:sz w:val="20"/>
          <w:szCs w:val="20"/>
        </w:rPr>
        <w:t xml:space="preserve">alla scrittura come processo complesso che richiede </w:t>
      </w:r>
      <w:r>
        <w:rPr>
          <w:rFonts w:cs="Verdana" w:ascii="Verdana" w:hAnsi="Verdana"/>
          <w:b/>
          <w:sz w:val="20"/>
          <w:szCs w:val="20"/>
        </w:rPr>
        <w:t>specifiche strategie di insegnamento per ogni singola fase</w:t>
      </w:r>
      <w:r>
        <w:rPr>
          <w:rFonts w:cs="Verdana" w:ascii="Verdana" w:hAnsi="Verdana"/>
          <w:sz w:val="20"/>
          <w:szCs w:val="20"/>
        </w:rPr>
        <w:t xml:space="preserve"> (l'ideazione, l'organizzazione, la stesura e la revisione);</w:t>
      </w:r>
    </w:p>
    <w:p>
      <w:pPr>
        <w:pStyle w:val="NormalWeb"/>
        <w:numPr>
          <w:ilvl w:val="0"/>
          <w:numId w:val="11"/>
        </w:numPr>
        <w:spacing w:beforeAutospacing="0" w:before="0" w:after="0"/>
        <w:jc w:val="both"/>
        <w:rPr>
          <w:rFonts w:ascii="Verdana" w:hAnsi="Verdana" w:cs="Verdana"/>
          <w:b/>
          <w:b/>
          <w:sz w:val="20"/>
          <w:szCs w:val="20"/>
        </w:rPr>
      </w:pPr>
      <w:r>
        <w:rPr>
          <w:rFonts w:cs="Verdana" w:ascii="Verdana" w:hAnsi="Verdana"/>
          <w:sz w:val="20"/>
          <w:szCs w:val="20"/>
        </w:rPr>
        <w:t xml:space="preserve">a programmare l'apprendimento attraverso </w:t>
      </w:r>
      <w:r>
        <w:rPr>
          <w:rFonts w:cs="Verdana" w:ascii="Verdana" w:hAnsi="Verdana"/>
          <w:b/>
          <w:sz w:val="20"/>
          <w:szCs w:val="20"/>
        </w:rPr>
        <w:t>l'esplorazione di modelli</w:t>
      </w:r>
      <w:r>
        <w:rPr>
          <w:rFonts w:cs="Verdana" w:ascii="Verdana" w:hAnsi="Verdana"/>
          <w:sz w:val="20"/>
          <w:szCs w:val="20"/>
        </w:rPr>
        <w:t>, ponendo particolare attenzione alle forme di scrittura narrative e autobiografiche;</w:t>
      </w:r>
    </w:p>
    <w:p>
      <w:pPr>
        <w:pStyle w:val="NormalWeb"/>
        <w:numPr>
          <w:ilvl w:val="0"/>
          <w:numId w:val="11"/>
        </w:numPr>
        <w:spacing w:beforeAutospacing="0" w:before="0" w:after="0"/>
        <w:jc w:val="both"/>
        <w:rPr>
          <w:rFonts w:ascii="Verdana" w:hAnsi="Verdana" w:cs="Verdana"/>
          <w:sz w:val="20"/>
          <w:szCs w:val="20"/>
        </w:rPr>
      </w:pPr>
      <w:r>
        <w:rPr>
          <w:rFonts w:cs="Verdana" w:ascii="Verdana" w:hAnsi="Verdana"/>
          <w:b/>
          <w:sz w:val="20"/>
          <w:szCs w:val="20"/>
        </w:rPr>
        <w:t>ad arricchire ed ampliare il patrimonio lessicale</w:t>
      </w:r>
      <w:r>
        <w:rPr>
          <w:rFonts w:cs="Verdana" w:ascii="Verdana" w:hAnsi="Verdana"/>
          <w:sz w:val="20"/>
          <w:szCs w:val="20"/>
        </w:rPr>
        <w:t xml:space="preserve"> dell'alunno, </w:t>
      </w:r>
      <w:r>
        <w:rPr>
          <w:rFonts w:cs="Verdana" w:ascii="Verdana" w:hAnsi="Verdana"/>
          <w:b/>
          <w:sz w:val="20"/>
          <w:szCs w:val="20"/>
        </w:rPr>
        <w:t>da parte di tutti i docenti</w:t>
      </w:r>
      <w:r>
        <w:rPr>
          <w:rFonts w:cs="Verdana" w:ascii="Verdana" w:hAnsi="Verdana"/>
          <w:sz w:val="20"/>
          <w:szCs w:val="20"/>
        </w:rPr>
        <w:t xml:space="preserve"> (per le parti di vocabolario di base, di parole comuni e dei termini specifici di ogni disciplina);</w:t>
      </w:r>
    </w:p>
    <w:p>
      <w:pPr>
        <w:pStyle w:val="NormalWeb"/>
        <w:numPr>
          <w:ilvl w:val="0"/>
          <w:numId w:val="11"/>
        </w:numPr>
        <w:spacing w:beforeAutospacing="0" w:before="0" w:after="0"/>
        <w:jc w:val="both"/>
        <w:rPr>
          <w:rFonts w:ascii="Verdana" w:hAnsi="Verdana" w:cs="Verdana"/>
          <w:sz w:val="20"/>
          <w:szCs w:val="20"/>
        </w:rPr>
      </w:pPr>
      <w:r>
        <w:rPr>
          <w:rFonts w:cs="Verdana" w:ascii="Verdana" w:hAnsi="Verdana"/>
          <w:sz w:val="20"/>
          <w:szCs w:val="20"/>
        </w:rPr>
        <w:t xml:space="preserve">a sviluppare la riflessione linguistica </w:t>
      </w:r>
      <w:r>
        <w:rPr>
          <w:rFonts w:cs="Verdana" w:ascii="Verdana" w:hAnsi="Verdana"/>
          <w:b/>
          <w:sz w:val="20"/>
          <w:szCs w:val="20"/>
        </w:rPr>
        <w:t>partendo dall'osservazione degli usi</w:t>
      </w:r>
      <w:r>
        <w:rPr>
          <w:rFonts w:cs="Verdana" w:ascii="Verdana" w:hAnsi="Verdana"/>
          <w:sz w:val="20"/>
          <w:szCs w:val="20"/>
        </w:rPr>
        <w:t>, per giungere a generalizzazioni astratte;</w:t>
      </w:r>
    </w:p>
    <w:p>
      <w:pPr>
        <w:pStyle w:val="NormalWeb"/>
        <w:numPr>
          <w:ilvl w:val="0"/>
          <w:numId w:val="11"/>
        </w:numPr>
        <w:spacing w:beforeAutospacing="0" w:before="0" w:after="0"/>
        <w:jc w:val="both"/>
        <w:rPr>
          <w:rFonts w:ascii="Verdana" w:hAnsi="Verdana" w:cs="Verdana"/>
          <w:sz w:val="22"/>
          <w:szCs w:val="22"/>
        </w:rPr>
      </w:pPr>
      <w:r>
        <w:rPr>
          <w:rFonts w:cs="Verdana" w:ascii="Verdana" w:hAnsi="Verdana"/>
          <w:sz w:val="20"/>
          <w:szCs w:val="20"/>
        </w:rPr>
        <w:t xml:space="preserve">a finalizzare </w:t>
      </w:r>
      <w:r>
        <w:rPr>
          <w:rFonts w:cs="Verdana" w:ascii="Verdana" w:hAnsi="Verdana"/>
          <w:b/>
          <w:sz w:val="20"/>
          <w:szCs w:val="20"/>
        </w:rPr>
        <w:t>la riflessione linguistica alla riformulazione corretta di frasi e testi</w:t>
      </w:r>
      <w:r>
        <w:rPr>
          <w:rFonts w:cs="Verdana" w:ascii="Verdana" w:hAnsi="Verdana"/>
          <w:sz w:val="20"/>
          <w:szCs w:val="20"/>
        </w:rPr>
        <w:t xml:space="preserve">, riconoscendo in essi le principali categorie grammaticali e sintattiche. </w:t>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rPr>
      </w:pPr>
      <w:r>
        <w:rPr>
          <w:rFonts w:ascii="Verdana" w:hAnsi="Verdana"/>
          <w:b/>
          <w:bCs/>
          <w:color w:val="FF0000"/>
        </w:rPr>
        <w:t>CLASSI PRIME PRIMARIA</w:t>
      </w:r>
      <w:r>
        <w:rPr>
          <w:rFonts w:ascii="Verdana" w:hAnsi="Verdana"/>
          <w:b/>
          <w:bCs/>
          <w:color w:val="FF0000"/>
          <w:sz w:val="22"/>
          <w:szCs w:val="22"/>
        </w:rPr>
        <w:t xml:space="preserve"> </w:t>
      </w:r>
      <w:r>
        <w:rPr>
          <w:rFonts w:ascii="Verdana" w:hAnsi="Verdana"/>
          <w:b/>
          <w:bCs/>
          <w:sz w:val="22"/>
          <w:szCs w:val="22"/>
        </w:rPr>
        <w:t xml:space="preserve">- </w:t>
      </w:r>
      <w:r>
        <w:rPr>
          <w:rFonts w:ascii="Verdana" w:hAnsi="Verdana"/>
          <w:b/>
          <w:bCs/>
        </w:rPr>
        <w:t>CURRICOLO ANNUALE DI ITALIANO</w:t>
      </w:r>
    </w:p>
    <w:tbl>
      <w:tblPr>
        <w:tblW w:w="10100" w:type="dxa"/>
        <w:jc w:val="left"/>
        <w:tblInd w:w="-5" w:type="dxa"/>
        <w:tblLayout w:type="fixed"/>
        <w:tblCellMar>
          <w:top w:w="0" w:type="dxa"/>
          <w:left w:w="108" w:type="dxa"/>
          <w:bottom w:w="0" w:type="dxa"/>
          <w:right w:w="108" w:type="dxa"/>
        </w:tblCellMar>
        <w:tblLook w:firstRow="0" w:noVBand="0" w:lastRow="0" w:firstColumn="0" w:lastColumn="0" w:noHBand="0" w:val="0000"/>
      </w:tblPr>
      <w:tblGrid>
        <w:gridCol w:w="1548"/>
        <w:gridCol w:w="3773"/>
        <w:gridCol w:w="2408"/>
        <w:gridCol w:w="2371"/>
      </w:tblGrid>
      <w:tr>
        <w:trPr/>
        <w:tc>
          <w:tcPr>
            <w:tcW w:w="10100"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120" w:after="120"/>
              <w:jc w:val="center"/>
              <w:rPr/>
            </w:pPr>
            <w:r>
              <w:rPr>
                <w:rFonts w:cs="Verdana" w:ascii="Verdana" w:hAnsi="Verdana"/>
                <w:b/>
                <w:bCs/>
              </w:rPr>
              <w:t>NUCLEO FONDANTE: ASCOLTO e PARLATO</w:t>
            </w:r>
          </w:p>
        </w:tc>
      </w:tr>
      <w:tr>
        <w:trPr/>
        <w:tc>
          <w:tcPr>
            <w:tcW w:w="1548" w:type="dxa"/>
            <w:tcBorders>
              <w:top w:val="single" w:sz="4" w:space="0" w:color="000000"/>
              <w:left w:val="single" w:sz="4" w:space="0" w:color="000000"/>
              <w:bottom w:val="single" w:sz="4" w:space="0" w:color="000000"/>
            </w:tcBorders>
            <w:shd w:color="auto" w:fill="auto" w:val="clear"/>
            <w:vAlign w:val="center"/>
          </w:tcPr>
          <w:p>
            <w:pPr>
              <w:pStyle w:val="Wtraguardicompetenzalabel"/>
              <w:widowControl w:val="false"/>
              <w:spacing w:lineRule="auto" w:line="276" w:before="57" w:after="57"/>
              <w:rPr>
                <w:rFonts w:ascii="Arial" w:hAnsi="Arial" w:cs="Arial"/>
                <w:b/>
                <w:b/>
              </w:rPr>
            </w:pPr>
            <w:r>
              <w:rPr/>
              <w:t>TRAGUARDI    DI SVILUPPO DELLA COMPETENZA</w:t>
            </w:r>
          </w:p>
        </w:tc>
        <w:tc>
          <w:tcPr>
            <w:tcW w:w="8552"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0" w:after="0"/>
              <w:rPr/>
            </w:pPr>
            <w:r>
              <w:rPr>
                <w:rFonts w:cs="Arial" w:ascii="Arial" w:hAnsi="Arial"/>
                <w:b/>
                <w:bCs/>
              </w:rPr>
              <w:t xml:space="preserve">L'alunno/a sa ascoltare semplici messaggi e intervenire nelle conversazioni in modo comprensibile </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408" w:type="dxa"/>
            <w:tcBorders>
              <w:top w:val="single" w:sz="4" w:space="0" w:color="000000"/>
              <w:left w:val="single" w:sz="4" w:space="0" w:color="000000"/>
              <w:bottom w:val="single" w:sz="4"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1°</w:t>
            </w:r>
            <w:r>
              <w:rPr>
                <w:b/>
                <w:bCs/>
                <w:sz w:val="16"/>
                <w:szCs w:val="16"/>
              </w:rPr>
              <w:t xml:space="preserve"> QUADRIMESTRE</w:t>
            </w:r>
          </w:p>
        </w:tc>
        <w:tc>
          <w:tcPr>
            <w:tcW w:w="2371" w:type="dxa"/>
            <w:tcBorders>
              <w:top w:val="single" w:sz="4" w:space="0" w:color="000000"/>
              <w:left w:val="single" w:sz="4" w:space="0" w:color="000000"/>
              <w:bottom w:val="single" w:sz="4" w:space="0" w:color="000000"/>
              <w:right w:val="single" w:sz="4" w:space="0" w:color="000000"/>
            </w:tcBorders>
            <w:shd w:color="auto" w:fill="auto" w:val="clea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2°</w:t>
            </w:r>
            <w:r>
              <w:rPr>
                <w:b/>
                <w:bCs/>
                <w:sz w:val="16"/>
                <w:szCs w:val="16"/>
              </w:rPr>
              <w:t xml:space="preserve"> QUADRIMESTRE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(1°-ITA-1)</w:t>
            </w:r>
            <w:r>
              <w:rPr/>
              <w:t xml:space="preserve"> </w:t>
            </w:r>
            <w:r>
              <w:rPr>
                <w:rFonts w:eastAsia="Lucida Sans Unicode" w:cs="Verdana" w:ascii="Verdana" w:hAnsi="Verdana"/>
                <w:sz w:val="20"/>
                <w:szCs w:val="20"/>
              </w:rPr>
              <w:t>Su richiesta, attivare atteggiamenti efficaci per l’ascolto: silenzio, sguardo rivolto all’emittente, senza distrazioni, postura corretta</w:t>
            </w:r>
          </w:p>
        </w:tc>
        <w:tc>
          <w:tcPr>
            <w:tcW w:w="240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3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(1°-ITA-2)</w:t>
            </w:r>
            <w:r>
              <w:rPr/>
              <w:t xml:space="preserve"> </w:t>
            </w:r>
            <w:r>
              <w:rPr>
                <w:rFonts w:eastAsia="Lucida Sans Unicode" w:cs="Verdana" w:ascii="Verdana" w:hAnsi="Verdana"/>
                <w:sz w:val="20"/>
                <w:szCs w:val="20"/>
              </w:rPr>
              <w:t>Su richiesta, attivare atteggiamenti efficaci (precedentemente concordati con gli alunni) per intervenire nelle conversazioni</w:t>
            </w:r>
          </w:p>
        </w:tc>
        <w:tc>
          <w:tcPr>
            <w:tcW w:w="240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3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7" w:after="17"/>
              <w:rPr>
                <w:rFonts w:ascii="Webdings" w:hAnsi="Webdings" w:eastAsia="Webdings" w:cs="Webdings"/>
                <w:sz w:val="36"/>
                <w:szCs w:val="36"/>
              </w:rPr>
            </w:pPr>
            <w:r>
              <w:rPr>
                <w:rFonts w:eastAsia="Lucida Sans Unicode" w:cs="Verdana" w:ascii="Verdana" w:hAnsi="Verdana"/>
                <w:b/>
                <w:bCs/>
                <w:sz w:val="20"/>
                <w:szCs w:val="20"/>
              </w:rPr>
              <w:t>(1°-ITA</w:t>
            </w:r>
            <w:r>
              <w:rPr>
                <w:rFonts w:cs="Verdana" w:ascii="Verdana" w:hAnsi="Verdana"/>
                <w:b/>
                <w:bCs/>
                <w:sz w:val="20"/>
                <w:szCs w:val="20"/>
              </w:rPr>
              <w:t xml:space="preserve">-3) </w:t>
            </w:r>
            <w:r>
              <w:rPr>
                <w:rFonts w:cs="Verdana" w:ascii="Verdana" w:hAnsi="Verdana"/>
                <w:sz w:val="20"/>
                <w:szCs w:val="20"/>
              </w:rPr>
              <w:t>Discriminare correttamente singoli suoni, sillabe, parole e non-parole pronunciate in modo chiaro dall'insegnante</w:t>
            </w:r>
          </w:p>
        </w:tc>
        <w:tc>
          <w:tcPr>
            <w:tcW w:w="240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3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7" w:after="17"/>
              <w:rPr>
                <w:rFonts w:ascii="Webdings" w:hAnsi="Webdings" w:eastAsia="Webdings" w:cs="Webdings"/>
                <w:sz w:val="36"/>
                <w:szCs w:val="36"/>
              </w:rPr>
            </w:pPr>
            <w:r>
              <w:rPr>
                <w:rFonts w:eastAsia="Lucida Sans Unicode" w:cs="Verdana" w:ascii="Verdana" w:hAnsi="Verdana"/>
                <w:b/>
                <w:bCs/>
                <w:sz w:val="20"/>
                <w:szCs w:val="20"/>
              </w:rPr>
              <w:t>(1°-ITA</w:t>
            </w:r>
            <w:r>
              <w:rPr>
                <w:rFonts w:cs="Verdana" w:ascii="Verdana" w:hAnsi="Verdana"/>
                <w:b/>
                <w:bCs/>
                <w:sz w:val="20"/>
                <w:szCs w:val="20"/>
              </w:rPr>
              <w:t xml:space="preserve">-4) </w:t>
            </w:r>
            <w:r>
              <w:rPr>
                <w:rFonts w:cs="Verdana" w:ascii="Verdana" w:hAnsi="Verdana"/>
                <w:sz w:val="20"/>
                <w:szCs w:val="20"/>
              </w:rPr>
              <w:t>Pronunciare correttamente suoni, sillabe complesse e parole</w:t>
            </w:r>
          </w:p>
        </w:tc>
        <w:tc>
          <w:tcPr>
            <w:tcW w:w="240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3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rHeight w:val="304" w:hRule="atLeast"/>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7" w:after="17"/>
              <w:rPr>
                <w:rFonts w:ascii="Webdings" w:hAnsi="Webdings" w:eastAsia="Webdings" w:cs="Webdings"/>
                <w:sz w:val="36"/>
                <w:szCs w:val="36"/>
              </w:rPr>
            </w:pPr>
            <w:r>
              <w:rPr>
                <w:rFonts w:eastAsia="Lucida Sans Unicode" w:cs="Verdana" w:ascii="Verdana" w:hAnsi="Verdana"/>
                <w:b/>
                <w:bCs/>
                <w:sz w:val="20"/>
                <w:szCs w:val="20"/>
              </w:rPr>
              <w:t>(1°-ITA</w:t>
            </w:r>
            <w:r>
              <w:rPr>
                <w:rFonts w:cs="Verdana" w:ascii="Verdana" w:hAnsi="Verdana"/>
                <w:b/>
                <w:bCs/>
                <w:sz w:val="20"/>
                <w:szCs w:val="20"/>
              </w:rPr>
              <w:t xml:space="preserve">-5) </w:t>
            </w:r>
            <w:r>
              <w:rPr>
                <w:rFonts w:cs="Verdana" w:ascii="Verdana" w:hAnsi="Verdana"/>
                <w:sz w:val="20"/>
                <w:szCs w:val="20"/>
              </w:rPr>
              <w:t>Ripetere correttamente parole ascoltate dall'insegnante (parole divise in sillabe, parole divise in fonemi, con suoni complessi, parole sconosciute,....)</w:t>
            </w:r>
          </w:p>
        </w:tc>
        <w:tc>
          <w:tcPr>
            <w:tcW w:w="240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3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7" w:after="17"/>
              <w:rPr>
                <w:rFonts w:ascii="Webdings" w:hAnsi="Webdings" w:eastAsia="Webdings" w:cs="Webdings"/>
                <w:sz w:val="36"/>
                <w:szCs w:val="36"/>
              </w:rPr>
            </w:pPr>
            <w:r>
              <w:rPr>
                <w:rFonts w:eastAsia="Lucida Sans Unicode" w:cs="Verdana" w:ascii="Verdana" w:hAnsi="Verdana"/>
                <w:b/>
                <w:bCs/>
                <w:sz w:val="20"/>
                <w:szCs w:val="20"/>
              </w:rPr>
              <w:t>(1°-ITA</w:t>
            </w:r>
            <w:r>
              <w:rPr>
                <w:rFonts w:cs="Verdana" w:ascii="Verdana" w:hAnsi="Verdana"/>
                <w:b/>
                <w:bCs/>
                <w:sz w:val="20"/>
                <w:szCs w:val="20"/>
              </w:rPr>
              <w:t xml:space="preserve">-6) </w:t>
            </w:r>
            <w:r>
              <w:rPr>
                <w:rFonts w:cs="Verdana" w:ascii="Verdana" w:hAnsi="Verdana"/>
                <w:sz w:val="20"/>
                <w:szCs w:val="20"/>
              </w:rPr>
              <w:t>Ripetere a memoria scioglilingua e filastrocche</w:t>
            </w:r>
          </w:p>
        </w:tc>
        <w:tc>
          <w:tcPr>
            <w:tcW w:w="240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3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7" w:after="17"/>
              <w:rPr>
                <w:rFonts w:ascii="Webdings" w:hAnsi="Webdings" w:eastAsia="Webdings" w:cs="Webdings"/>
                <w:sz w:val="36"/>
                <w:szCs w:val="36"/>
              </w:rPr>
            </w:pPr>
            <w:r>
              <w:rPr>
                <w:rFonts w:eastAsia="Lucida Sans Unicode" w:cs="Verdana" w:ascii="Verdana" w:hAnsi="Verdana"/>
                <w:b/>
                <w:bCs/>
                <w:sz w:val="20"/>
                <w:szCs w:val="20"/>
              </w:rPr>
              <w:t>(1°-ITA</w:t>
            </w:r>
            <w:r>
              <w:rPr>
                <w:rFonts w:cs="Verdana" w:ascii="Verdana" w:hAnsi="Verdana"/>
                <w:b/>
                <w:bCs/>
                <w:sz w:val="20"/>
                <w:szCs w:val="20"/>
              </w:rPr>
              <w:t xml:space="preserve">-7) </w:t>
            </w:r>
            <w:r>
              <w:rPr>
                <w:rFonts w:cs="Verdana" w:ascii="Verdana" w:hAnsi="Verdana"/>
                <w:sz w:val="20"/>
                <w:szCs w:val="20"/>
              </w:rPr>
              <w:t>Ripetere con parole proprie consegne (una o due richieste) ascoltate dall'insegnante, dimostrando di averle comprese</w:t>
            </w:r>
          </w:p>
        </w:tc>
        <w:tc>
          <w:tcPr>
            <w:tcW w:w="240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3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7" w:after="17"/>
              <w:rPr>
                <w:rFonts w:ascii="Webdings" w:hAnsi="Webdings" w:eastAsia="Webdings" w:cs="Webdings"/>
                <w:sz w:val="36"/>
                <w:szCs w:val="36"/>
              </w:rPr>
            </w:pPr>
            <w:r>
              <w:rPr>
                <w:rFonts w:eastAsia="Lucida Sans Unicode" w:cs="Verdana" w:ascii="Verdana" w:hAnsi="Verdana"/>
                <w:b/>
                <w:bCs/>
                <w:sz w:val="20"/>
                <w:szCs w:val="20"/>
              </w:rPr>
              <w:t>(1°-ITA</w:t>
            </w:r>
            <w:r>
              <w:rPr>
                <w:rFonts w:cs="Verdana" w:ascii="Verdana" w:hAnsi="Verdana"/>
                <w:b/>
                <w:bCs/>
                <w:sz w:val="20"/>
                <w:szCs w:val="20"/>
              </w:rPr>
              <w:t xml:space="preserve">-8) </w:t>
            </w:r>
            <w:r>
              <w:rPr>
                <w:rFonts w:cs="Verdana" w:ascii="Verdana" w:hAnsi="Verdana"/>
                <w:sz w:val="20"/>
                <w:szCs w:val="20"/>
              </w:rPr>
              <w:t>Rispondere in modo comprensibile a domande riguardanti esperienze dirette</w:t>
            </w:r>
          </w:p>
        </w:tc>
        <w:tc>
          <w:tcPr>
            <w:tcW w:w="240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3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7" w:after="17"/>
              <w:rPr>
                <w:rFonts w:ascii="Webdings" w:hAnsi="Webdings" w:eastAsia="Webdings" w:cs="Webdings"/>
                <w:sz w:val="36"/>
                <w:szCs w:val="36"/>
              </w:rPr>
            </w:pPr>
            <w:r>
              <w:rPr>
                <w:rFonts w:eastAsia="Lucida Sans Unicode" w:cs="Verdana" w:ascii="Verdana" w:hAnsi="Verdana"/>
                <w:b/>
                <w:bCs/>
                <w:sz w:val="20"/>
                <w:szCs w:val="20"/>
              </w:rPr>
              <w:t>(1°-ITA</w:t>
            </w:r>
            <w:r>
              <w:rPr>
                <w:rFonts w:cs="Verdana" w:ascii="Verdana" w:hAnsi="Verdana"/>
                <w:b/>
                <w:bCs/>
                <w:sz w:val="20"/>
                <w:szCs w:val="20"/>
              </w:rPr>
              <w:t xml:space="preserve">-9) </w:t>
            </w:r>
            <w:r>
              <w:rPr>
                <w:rFonts w:cs="Verdana" w:ascii="Verdana" w:hAnsi="Verdana"/>
                <w:sz w:val="20"/>
                <w:szCs w:val="20"/>
              </w:rPr>
              <w:t>Comunicare richieste ed esprimere i propri bisogni</w:t>
            </w:r>
          </w:p>
        </w:tc>
        <w:tc>
          <w:tcPr>
            <w:tcW w:w="240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3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7" w:after="17"/>
              <w:rPr>
                <w:rFonts w:ascii="Webdings" w:hAnsi="Webdings" w:eastAsia="Webdings" w:cs="Webdings"/>
                <w:sz w:val="36"/>
                <w:szCs w:val="36"/>
              </w:rPr>
            </w:pPr>
            <w:r>
              <w:rPr>
                <w:rFonts w:eastAsia="Lucida Sans Unicode" w:cs="Verdana" w:ascii="Verdana" w:hAnsi="Verdana"/>
                <w:b/>
                <w:bCs/>
                <w:sz w:val="20"/>
                <w:szCs w:val="20"/>
              </w:rPr>
              <w:t>(1°-ITA</w:t>
            </w:r>
            <w:r>
              <w:rPr>
                <w:rFonts w:cs="Verdana" w:ascii="Verdana" w:hAnsi="Verdana"/>
                <w:b/>
                <w:bCs/>
                <w:sz w:val="20"/>
                <w:szCs w:val="20"/>
              </w:rPr>
              <w:t xml:space="preserve">-10) </w:t>
            </w:r>
            <w:r>
              <w:rPr>
                <w:rFonts w:cs="Verdana" w:ascii="Verdana" w:hAnsi="Verdana"/>
                <w:sz w:val="20"/>
                <w:szCs w:val="20"/>
              </w:rPr>
              <w:t>Con l'aiuto di domande stimolo, imparare a raccontare in modo comprensibile e ordinato semplici esperienze dirette</w:t>
            </w:r>
          </w:p>
        </w:tc>
        <w:tc>
          <w:tcPr>
            <w:tcW w:w="240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3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7" w:after="17"/>
              <w:rPr>
                <w:rFonts w:ascii="Webdings" w:hAnsi="Webdings" w:eastAsia="Webdings" w:cs="Webdings"/>
                <w:sz w:val="36"/>
                <w:szCs w:val="36"/>
              </w:rPr>
            </w:pPr>
            <w:r>
              <w:rPr>
                <w:rFonts w:eastAsia="Lucida Sans Unicode" w:cs="Verdana" w:ascii="Verdana" w:hAnsi="Verdana"/>
                <w:b/>
                <w:bCs/>
                <w:sz w:val="20"/>
                <w:szCs w:val="20"/>
              </w:rPr>
              <w:t>(1°-ITA</w:t>
            </w:r>
            <w:r>
              <w:rPr>
                <w:rFonts w:cs="Verdana" w:ascii="Verdana" w:hAnsi="Verdana"/>
                <w:b/>
                <w:bCs/>
                <w:sz w:val="20"/>
                <w:szCs w:val="20"/>
              </w:rPr>
              <w:t xml:space="preserve">-11) </w:t>
            </w:r>
            <w:r>
              <w:rPr>
                <w:rFonts w:cs="Verdana" w:ascii="Verdana" w:hAnsi="Verdana"/>
                <w:sz w:val="20"/>
                <w:szCs w:val="20"/>
              </w:rPr>
              <w:t>Comprendere le informazioni esplicite di brevi e semplici testi letti dall'insegnante</w:t>
            </w:r>
          </w:p>
        </w:tc>
        <w:tc>
          <w:tcPr>
            <w:tcW w:w="240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3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(1°-ITA</w:t>
            </w:r>
            <w:r>
              <w:rPr>
                <w:rFonts w:cs="Verdana" w:ascii="Verdana" w:hAnsi="Verdana"/>
                <w:b/>
                <w:bCs/>
                <w:sz w:val="20"/>
                <w:szCs w:val="20"/>
              </w:rPr>
              <w:t>-</w:t>
            </w:r>
            <w:r>
              <w:rPr>
                <w:rFonts w:cs="Verdana" w:ascii="Verdana" w:hAnsi="Verdana"/>
                <w:b/>
                <w:sz w:val="20"/>
                <w:szCs w:val="20"/>
              </w:rPr>
              <w:t>12)</w:t>
            </w:r>
            <w:r>
              <w:rPr>
                <w:rFonts w:cs="Verdana" w:ascii="Verdana" w:hAnsi="Verdana"/>
                <w:sz w:val="20"/>
                <w:szCs w:val="20"/>
              </w:rPr>
              <w:t xml:space="preserve"> Attraverso la lettura vicariale, motivare al piacere della lettura (Progetto Lettura)</w:t>
            </w:r>
            <w:r>
              <w:rPr/>
              <w:t xml:space="preserve">  </w:t>
            </w:r>
          </w:p>
        </w:tc>
        <w:tc>
          <w:tcPr>
            <w:tcW w:w="240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3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bl>
    <w:p>
      <w:pPr>
        <w:pStyle w:val="Normal"/>
        <w:spacing w:before="0" w:after="0"/>
        <w:rPr>
          <w:vanish/>
        </w:rPr>
      </w:pPr>
      <w:r>
        <w:rPr>
          <w:vanish/>
        </w:rPr>
      </w:r>
      <w:r>
        <w:br w:type="page"/>
      </w:r>
    </w:p>
    <w:tbl>
      <w:tblPr>
        <w:tblW w:w="9927" w:type="dxa"/>
        <w:jc w:val="left"/>
        <w:tblInd w:w="-5" w:type="dxa"/>
        <w:tblLayout w:type="fixed"/>
        <w:tblCellMar>
          <w:top w:w="55" w:type="dxa"/>
          <w:left w:w="55" w:type="dxa"/>
          <w:bottom w:w="55" w:type="dxa"/>
          <w:right w:w="55" w:type="dxa"/>
        </w:tblCellMar>
        <w:tblLook w:firstRow="0" w:noVBand="0" w:lastRow="0" w:firstColumn="0" w:lastColumn="0" w:noHBand="0" w:val="0000"/>
      </w:tblPr>
      <w:tblGrid>
        <w:gridCol w:w="1620"/>
        <w:gridCol w:w="3629"/>
        <w:gridCol w:w="2403"/>
        <w:gridCol w:w="2275"/>
      </w:tblGrid>
      <w:tr>
        <w:trPr>
          <w:tblHeader w:val="true"/>
        </w:trPr>
        <w:tc>
          <w:tcPr>
            <w:tcW w:w="9927"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pageBreakBefore/>
              <w:widowControl w:val="false"/>
              <w:rPr/>
            </w:pPr>
            <w:r>
              <w:rPr>
                <w:rStyle w:val="WwWnucleofondantelegenda"/>
                <w:szCs w:val="16"/>
              </w:rPr>
              <w:t>NUCLEO</w:t>
            </w:r>
            <w:r>
              <w:rPr>
                <w:rStyle w:val="WwWnucleofondantelegenda"/>
                <w:b/>
                <w:bCs/>
                <w:szCs w:val="16"/>
              </w:rPr>
              <w:t xml:space="preserve"> </w:t>
            </w:r>
            <w:r>
              <w:rPr>
                <w:rStyle w:val="WwWnucleofondantelegenda"/>
                <w:szCs w:val="16"/>
              </w:rPr>
              <w:t>FONDANTE</w:t>
            </w:r>
            <w:r>
              <w:rPr>
                <w:rStyle w:val="WwWnucleofondantelegenda"/>
                <w:b/>
                <w:bCs/>
              </w:rPr>
              <w:t xml:space="preserve">: </w:t>
            </w:r>
            <w:r>
              <w:rPr>
                <w:rStyle w:val="WWWnucleofondante"/>
              </w:rPr>
              <w:t>LETTURA e COMPRENSIONE</w:t>
            </w:r>
          </w:p>
        </w:tc>
      </w:tr>
      <w:tr>
        <w:trPr/>
        <w:tc>
          <w:tcPr>
            <w:tcW w:w="1620" w:type="dxa"/>
            <w:tcBorders>
              <w:top w:val="single" w:sz="2" w:space="0" w:color="000000"/>
              <w:left w:val="single" w:sz="2" w:space="0" w:color="000000"/>
              <w:bottom w:val="single" w:sz="2" w:space="0" w:color="000000"/>
            </w:tcBorders>
            <w:shd w:color="auto" w:fill="auto" w:val="clear"/>
            <w:vAlign w:val="center"/>
          </w:tcPr>
          <w:p>
            <w:pPr>
              <w:pStyle w:val="Wtraguardicompetenzalabel"/>
              <w:widowControl w:val="false"/>
              <w:spacing w:before="57" w:after="57"/>
              <w:rPr>
                <w:rFonts w:ascii="Arial" w:hAnsi="Arial" w:cs="Arial"/>
                <w:b/>
                <w:b/>
              </w:rPr>
            </w:pPr>
            <w:r>
              <w:rPr/>
              <w:t>TRAGUARDI  DI SVILUPPO  DELLA COMPETENZA</w:t>
            </w:r>
          </w:p>
        </w:tc>
        <w:tc>
          <w:tcPr>
            <w:tcW w:w="830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Web"/>
              <w:widowControl w:val="false"/>
              <w:spacing w:before="120" w:after="120"/>
              <w:rPr>
                <w:rFonts w:ascii="Arial" w:hAnsi="Arial" w:cs="Arial"/>
                <w:b/>
                <w:b/>
                <w:bCs/>
              </w:rPr>
            </w:pPr>
            <w:r>
              <w:rPr>
                <w:rFonts w:cs="Arial" w:ascii="Arial" w:hAnsi="Arial"/>
                <w:b/>
                <w:bCs/>
              </w:rPr>
              <w:t>L'alunno/a sa leggere correttamente parole, frasi, semplici testi, sia a voce alta, sia con lettura silenziosa e autonoma</w:t>
            </w:r>
          </w:p>
          <w:p>
            <w:pPr>
              <w:pStyle w:val="NormalWeb"/>
              <w:widowControl w:val="false"/>
              <w:spacing w:before="120" w:after="120"/>
              <w:rPr/>
            </w:pPr>
            <w:r>
              <w:rPr>
                <w:rFonts w:cs="Arial" w:ascii="Arial" w:hAnsi="Arial"/>
                <w:b/>
                <w:bCs/>
              </w:rPr>
              <w:t>L'alunno/a sa comprendere semplici e brevi testi di vario tipo, ne individua le principali informazioni esplicite</w:t>
            </w:r>
          </w:p>
        </w:tc>
      </w:tr>
      <w:tr>
        <w:trPr/>
        <w:tc>
          <w:tcPr>
            <w:tcW w:w="5249"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403"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1°</w:t>
            </w:r>
            <w:r>
              <w:rPr>
                <w:b/>
                <w:bCs/>
                <w:sz w:val="16"/>
                <w:szCs w:val="16"/>
              </w:rPr>
              <w:t xml:space="preserve"> QUADRIMESTRE</w:t>
            </w:r>
          </w:p>
        </w:tc>
        <w:tc>
          <w:tcPr>
            <w:tcW w:w="2275"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2°</w:t>
            </w:r>
            <w:r>
              <w:rPr>
                <w:b/>
                <w:bCs/>
                <w:sz w:val="16"/>
                <w:szCs w:val="16"/>
              </w:rPr>
              <w:t xml:space="preserve"> QUADRIMESTRE</w:t>
            </w:r>
          </w:p>
        </w:tc>
      </w:tr>
      <w:tr>
        <w:trPr/>
        <w:tc>
          <w:tcPr>
            <w:tcW w:w="5249"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(1°-ITA</w:t>
            </w:r>
            <w:r>
              <w:rPr>
                <w:rFonts w:cs="Verdana" w:ascii="Verdana" w:hAnsi="Verdana"/>
                <w:b/>
                <w:bCs/>
                <w:sz w:val="20"/>
                <w:szCs w:val="20"/>
              </w:rPr>
              <w:t xml:space="preserve">-13) </w:t>
            </w:r>
            <w:r>
              <w:rPr>
                <w:rFonts w:cs="Verdana" w:ascii="Verdana" w:hAnsi="Verdana"/>
                <w:sz w:val="20"/>
                <w:szCs w:val="20"/>
              </w:rPr>
              <w:t xml:space="preserve">Leggere a prima vista singoli suoni e sillabe, rispettando la corrispondenza suono-segno </w:t>
            </w:r>
          </w:p>
        </w:tc>
        <w:tc>
          <w:tcPr>
            <w:tcW w:w="2403"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9"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(1°-ITA</w:t>
            </w:r>
            <w:r>
              <w:rPr>
                <w:rFonts w:cs="Verdana" w:ascii="Verdana" w:hAnsi="Verdana"/>
                <w:b/>
                <w:bCs/>
                <w:sz w:val="20"/>
                <w:szCs w:val="20"/>
              </w:rPr>
              <w:t xml:space="preserve">-14) </w:t>
            </w:r>
            <w:r>
              <w:rPr>
                <w:rFonts w:cs="Verdana" w:ascii="Verdana" w:hAnsi="Verdana"/>
                <w:sz w:val="20"/>
                <w:szCs w:val="20"/>
              </w:rPr>
              <w:t xml:space="preserve">Leggere a prima vista singole parole sempre più complesse, rispettando la corrispondenza suono-segno </w:t>
            </w:r>
          </w:p>
        </w:tc>
        <w:tc>
          <w:tcPr>
            <w:tcW w:w="2403"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9"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(1°-ITA</w:t>
            </w:r>
            <w:r>
              <w:rPr>
                <w:rFonts w:cs="Verdana" w:ascii="Verdana" w:hAnsi="Verdana"/>
                <w:b/>
                <w:bCs/>
                <w:sz w:val="20"/>
                <w:szCs w:val="20"/>
              </w:rPr>
              <w:t xml:space="preserve">-15) </w:t>
            </w:r>
            <w:r>
              <w:rPr>
                <w:rFonts w:cs="Verdana" w:ascii="Verdana" w:hAnsi="Verdana"/>
                <w:sz w:val="20"/>
                <w:szCs w:val="20"/>
              </w:rPr>
              <w:t>Leggere a prima vista singole parole sempre più complesse, rispettando le principali convenzioni ortografiche (digrammi-trigrammi)</w:t>
            </w:r>
          </w:p>
        </w:tc>
        <w:tc>
          <w:tcPr>
            <w:tcW w:w="2403"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9"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(1°-ITA</w:t>
            </w:r>
            <w:r>
              <w:rPr>
                <w:rFonts w:cs="Verdana" w:ascii="Verdana" w:hAnsi="Verdana"/>
                <w:b/>
                <w:bCs/>
                <w:sz w:val="20"/>
                <w:szCs w:val="20"/>
              </w:rPr>
              <w:t xml:space="preserve">-16) </w:t>
            </w:r>
            <w:r>
              <w:rPr>
                <w:rFonts w:cs="Verdana" w:ascii="Verdana" w:hAnsi="Verdana"/>
                <w:sz w:val="20"/>
                <w:szCs w:val="20"/>
              </w:rPr>
              <w:t>Leggere a prima vista brevi e semplici storie in modo progressivamente più corretto e veloce</w:t>
            </w:r>
          </w:p>
        </w:tc>
        <w:tc>
          <w:tcPr>
            <w:tcW w:w="2403"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9"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(1°-ITA</w:t>
            </w:r>
            <w:r>
              <w:rPr>
                <w:rFonts w:cs="Verdana" w:ascii="Verdana" w:hAnsi="Verdana"/>
                <w:b/>
                <w:bCs/>
                <w:sz w:val="20"/>
                <w:szCs w:val="20"/>
              </w:rPr>
              <w:t xml:space="preserve">-17) </w:t>
            </w:r>
            <w:r>
              <w:rPr>
                <w:rFonts w:cs="Verdana" w:ascii="Verdana" w:hAnsi="Verdana"/>
                <w:sz w:val="20"/>
                <w:szCs w:val="20"/>
              </w:rPr>
              <w:t>Leggere brevi frasi note, usando la giusta intonazione (punto fermo – punto interrogativo)</w:t>
            </w:r>
          </w:p>
        </w:tc>
        <w:tc>
          <w:tcPr>
            <w:tcW w:w="2403"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9"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(1°-ITA</w:t>
            </w:r>
            <w:r>
              <w:rPr>
                <w:rFonts w:cs="Verdana" w:ascii="Verdana" w:hAnsi="Verdana"/>
                <w:b/>
                <w:bCs/>
                <w:sz w:val="20"/>
                <w:szCs w:val="20"/>
              </w:rPr>
              <w:t xml:space="preserve">-18) </w:t>
            </w:r>
            <w:r>
              <w:rPr>
                <w:rFonts w:cs="Verdana" w:ascii="Verdana" w:hAnsi="Verdana"/>
                <w:sz w:val="20"/>
                <w:szCs w:val="20"/>
              </w:rPr>
              <w:t>Leggere lo stampato maiuscolo</w:t>
            </w:r>
          </w:p>
        </w:tc>
        <w:tc>
          <w:tcPr>
            <w:tcW w:w="2403"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9"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(1°-ITA</w:t>
            </w:r>
            <w:r>
              <w:rPr>
                <w:rFonts w:cs="Verdana" w:ascii="Verdana" w:hAnsi="Verdana"/>
                <w:b/>
                <w:bCs/>
                <w:sz w:val="20"/>
                <w:szCs w:val="20"/>
              </w:rPr>
              <w:t xml:space="preserve">-19) </w:t>
            </w:r>
            <w:r>
              <w:rPr>
                <w:rFonts w:cs="Verdana" w:ascii="Verdana" w:hAnsi="Verdana"/>
                <w:sz w:val="20"/>
                <w:szCs w:val="20"/>
              </w:rPr>
              <w:t xml:space="preserve">Leggere lo stampato minuscolo </w:t>
            </w:r>
          </w:p>
        </w:tc>
        <w:tc>
          <w:tcPr>
            <w:tcW w:w="2403"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9"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(1°-ITA</w:t>
            </w:r>
            <w:r>
              <w:rPr>
                <w:rFonts w:cs="Verdana" w:ascii="Verdana" w:hAnsi="Verdana"/>
                <w:b/>
                <w:bCs/>
                <w:sz w:val="20"/>
                <w:szCs w:val="20"/>
              </w:rPr>
              <w:t xml:space="preserve">-20) </w:t>
            </w:r>
            <w:r>
              <w:rPr>
                <w:rFonts w:cs="Verdana" w:ascii="Verdana" w:hAnsi="Verdana"/>
                <w:sz w:val="20"/>
                <w:szCs w:val="20"/>
              </w:rPr>
              <w:t>Comprendere il significato di singole parole lette in modo autonomo</w:t>
            </w:r>
          </w:p>
        </w:tc>
        <w:tc>
          <w:tcPr>
            <w:tcW w:w="2403"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9"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(1°-ITA</w:t>
            </w:r>
            <w:r>
              <w:rPr>
                <w:rFonts w:cs="Verdana" w:ascii="Verdana" w:hAnsi="Verdana"/>
                <w:b/>
                <w:bCs/>
                <w:sz w:val="20"/>
                <w:szCs w:val="20"/>
              </w:rPr>
              <w:t xml:space="preserve">-21) </w:t>
            </w:r>
            <w:r>
              <w:rPr>
                <w:rFonts w:cs="Verdana" w:ascii="Verdana" w:hAnsi="Verdana"/>
                <w:sz w:val="20"/>
                <w:szCs w:val="20"/>
              </w:rPr>
              <w:t>Comprendere il significato di singole frasi e didascalie lette in modo autonomo</w:t>
            </w:r>
          </w:p>
        </w:tc>
        <w:tc>
          <w:tcPr>
            <w:tcW w:w="2403"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9" w:type="dxa"/>
            <w:gridSpan w:val="2"/>
            <w:tcBorders>
              <w:top w:val="single" w:sz="2" w:space="0" w:color="000000"/>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(1°-ITA</w:t>
            </w:r>
            <w:r>
              <w:rPr>
                <w:rFonts w:cs="Verdana" w:ascii="Verdana" w:hAnsi="Verdana"/>
                <w:b/>
                <w:bCs/>
                <w:sz w:val="20"/>
                <w:szCs w:val="20"/>
              </w:rPr>
              <w:t>-22)</w:t>
            </w:r>
            <w:r>
              <w:rPr>
                <w:rFonts w:cs="Verdana" w:ascii="Verdana" w:hAnsi="Verdana"/>
                <w:sz w:val="20"/>
                <w:szCs w:val="20"/>
              </w:rPr>
              <w:t xml:space="preserve"> Formulare ipotesi sul contenuto del testo avvalendosi delle illustrazioni</w:t>
            </w:r>
          </w:p>
        </w:tc>
        <w:tc>
          <w:tcPr>
            <w:tcW w:w="2403" w:type="dxa"/>
            <w:tcBorders>
              <w:top w:val="single" w:sz="2" w:space="0" w:color="000000"/>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9" w:type="dxa"/>
            <w:gridSpan w:val="2"/>
            <w:tcBorders>
              <w:top w:val="single" w:sz="2" w:space="0" w:color="000000"/>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(1°-ITA</w:t>
            </w:r>
            <w:r>
              <w:rPr>
                <w:rFonts w:cs="Verdana" w:ascii="Verdana" w:hAnsi="Verdana"/>
                <w:b/>
                <w:bCs/>
                <w:sz w:val="20"/>
                <w:szCs w:val="20"/>
              </w:rPr>
              <w:t xml:space="preserve">-23) </w:t>
            </w:r>
            <w:r>
              <w:rPr>
                <w:rFonts w:cs="Verdana" w:ascii="Verdana" w:hAnsi="Verdana"/>
                <w:sz w:val="20"/>
                <w:szCs w:val="20"/>
              </w:rPr>
              <w:t>Comprendere il significato di 2 o 3 frasi collegate lette in modo autonomo</w:t>
            </w:r>
          </w:p>
        </w:tc>
        <w:tc>
          <w:tcPr>
            <w:tcW w:w="2403" w:type="dxa"/>
            <w:tcBorders>
              <w:top w:val="single" w:sz="2" w:space="0" w:color="000000"/>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9" w:type="dxa"/>
            <w:gridSpan w:val="2"/>
            <w:tcBorders>
              <w:left w:val="single" w:sz="2"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(1°-ITA</w:t>
            </w:r>
            <w:r>
              <w:rPr>
                <w:rFonts w:cs="Verdana" w:ascii="Verdana" w:hAnsi="Verdana"/>
                <w:b/>
                <w:bCs/>
                <w:sz w:val="20"/>
                <w:szCs w:val="20"/>
              </w:rPr>
              <w:t xml:space="preserve">-24) </w:t>
            </w:r>
            <w:r>
              <w:rPr>
                <w:rFonts w:cs="Verdana" w:ascii="Verdana" w:hAnsi="Verdana"/>
                <w:sz w:val="20"/>
                <w:szCs w:val="20"/>
              </w:rPr>
              <w:t>Comprendere il significato di semplici e brevi testi letti in modo autonomo</w:t>
            </w:r>
          </w:p>
        </w:tc>
        <w:tc>
          <w:tcPr>
            <w:tcW w:w="2403" w:type="dxa"/>
            <w:tcBorders>
              <w:left w:val="single" w:sz="2"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9"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(1°-ITA</w:t>
            </w:r>
            <w:r>
              <w:rPr>
                <w:rFonts w:cs="Verdana" w:ascii="Verdana" w:hAnsi="Verdana"/>
                <w:b/>
                <w:bCs/>
                <w:sz w:val="20"/>
                <w:szCs w:val="20"/>
              </w:rPr>
              <w:t xml:space="preserve">-25) </w:t>
            </w:r>
            <w:r>
              <w:rPr>
                <w:rFonts w:cs="Verdana" w:ascii="Verdana" w:hAnsi="Verdana"/>
                <w:sz w:val="20"/>
                <w:szCs w:val="20"/>
              </w:rPr>
              <w:t>Comprendere semplici consegne (una o due richieste) riferite a compiti noti e lette in modo autonomo</w:t>
            </w:r>
          </w:p>
        </w:tc>
        <w:tc>
          <w:tcPr>
            <w:tcW w:w="2403"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bl>
    <w:p>
      <w:pPr>
        <w:pStyle w:val="Corpodeltesto"/>
        <w:rPr/>
      </w:pPr>
      <w:r>
        <w:rPr/>
      </w:r>
    </w:p>
    <w:p>
      <w:pPr>
        <w:pStyle w:val="Corpodeltesto"/>
        <w:rPr/>
      </w:pPr>
      <w:r>
        <w:rPr/>
      </w:r>
    </w:p>
    <w:tbl>
      <w:tblPr>
        <w:tblW w:w="9927" w:type="dxa"/>
        <w:jc w:val="left"/>
        <w:tblInd w:w="-5" w:type="dxa"/>
        <w:tblLayout w:type="fixed"/>
        <w:tblCellMar>
          <w:top w:w="55" w:type="dxa"/>
          <w:left w:w="55" w:type="dxa"/>
          <w:bottom w:w="55" w:type="dxa"/>
          <w:right w:w="55" w:type="dxa"/>
        </w:tblCellMar>
        <w:tblLook w:firstRow="0" w:noVBand="0" w:lastRow="0" w:firstColumn="0" w:lastColumn="0" w:noHBand="0" w:val="0000"/>
      </w:tblPr>
      <w:tblGrid>
        <w:gridCol w:w="1632"/>
        <w:gridCol w:w="3475"/>
        <w:gridCol w:w="2545"/>
        <w:gridCol w:w="2275"/>
      </w:tblGrid>
      <w:tr>
        <w:trPr/>
        <w:tc>
          <w:tcPr>
            <w:tcW w:w="9927"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spacing w:before="120" w:after="120"/>
              <w:rPr/>
            </w:pPr>
            <w:r>
              <w:rPr>
                <w:rStyle w:val="WwWnucleofondantelegenda"/>
                <w:szCs w:val="16"/>
              </w:rPr>
              <w:t>NUCLEO</w:t>
            </w:r>
            <w:r>
              <w:rPr>
                <w:rStyle w:val="WwWnucleofondantelegenda"/>
                <w:b/>
                <w:bCs/>
                <w:szCs w:val="16"/>
              </w:rPr>
              <w:t xml:space="preserve"> </w:t>
            </w:r>
            <w:r>
              <w:rPr>
                <w:rStyle w:val="WwWnucleofondantelegenda"/>
                <w:szCs w:val="16"/>
              </w:rPr>
              <w:t>FONDANTE</w:t>
            </w:r>
            <w:r>
              <w:rPr>
                <w:rStyle w:val="WwWnucleofondantelegenda"/>
                <w:szCs w:val="24"/>
              </w:rPr>
              <w:t>:</w:t>
            </w:r>
            <w:r>
              <w:rPr>
                <w:rStyle w:val="WwWnucleofondantelegenda"/>
                <w:b/>
                <w:bCs/>
                <w:szCs w:val="24"/>
              </w:rPr>
              <w:t xml:space="preserve"> </w:t>
            </w:r>
            <w:r>
              <w:rPr>
                <w:rStyle w:val="WWWnucleofondante"/>
              </w:rPr>
              <w:t>SCRITTURA</w:t>
            </w:r>
          </w:p>
        </w:tc>
      </w:tr>
      <w:tr>
        <w:trPr/>
        <w:tc>
          <w:tcPr>
            <w:tcW w:w="1632" w:type="dxa"/>
            <w:tcBorders>
              <w:left w:val="single" w:sz="2" w:space="0" w:color="000000"/>
              <w:bottom w:val="single" w:sz="2" w:space="0" w:color="000000"/>
            </w:tcBorders>
            <w:shd w:color="auto" w:fill="auto" w:val="clear"/>
            <w:vAlign w:val="center"/>
          </w:tcPr>
          <w:p>
            <w:pPr>
              <w:pStyle w:val="Wtraguardicompetenzalabel"/>
              <w:widowControl w:val="false"/>
              <w:spacing w:before="57" w:after="57"/>
              <w:rPr>
                <w:rFonts w:ascii="Arial" w:hAnsi="Arial" w:cs="Arial"/>
                <w:b/>
                <w:b/>
              </w:rPr>
            </w:pPr>
            <w:r>
              <w:rPr/>
              <w:t>TRAGUARDI  DI SVILUPPO  DELLA COMPETENZA</w:t>
            </w:r>
          </w:p>
        </w:tc>
        <w:tc>
          <w:tcPr>
            <w:tcW w:w="8295" w:type="dxa"/>
            <w:gridSpan w:val="3"/>
            <w:tcBorders>
              <w:left w:val="single" w:sz="2" w:space="0" w:color="000000"/>
              <w:bottom w:val="single" w:sz="2" w:space="0" w:color="000000"/>
              <w:right w:val="single" w:sz="2" w:space="0" w:color="000000"/>
            </w:tcBorders>
            <w:shd w:color="auto" w:fill="auto" w:val="clear"/>
            <w:vAlign w:val="center"/>
          </w:tcPr>
          <w:p>
            <w:pPr>
              <w:pStyle w:val="NormalWeb"/>
              <w:widowControl w:val="false"/>
              <w:spacing w:before="120" w:after="120"/>
              <w:rPr/>
            </w:pPr>
            <w:r>
              <w:rPr>
                <w:rFonts w:cs="Arial" w:ascii="Arial" w:hAnsi="Arial"/>
                <w:b/>
              </w:rPr>
              <w:t>L'alunno/a sa scrivere parole e semplici frasi per comunicare.</w:t>
            </w:r>
          </w:p>
        </w:tc>
      </w:tr>
      <w:tr>
        <w:trPr/>
        <w:tc>
          <w:tcPr>
            <w:tcW w:w="5107"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545"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1°</w:t>
            </w:r>
            <w:r>
              <w:rPr>
                <w:b/>
                <w:bCs/>
                <w:sz w:val="16"/>
                <w:szCs w:val="16"/>
              </w:rPr>
              <w:t xml:space="preserve"> QUADRIMESTRE</w:t>
            </w:r>
          </w:p>
        </w:tc>
        <w:tc>
          <w:tcPr>
            <w:tcW w:w="2275"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2°</w:t>
            </w:r>
            <w:r>
              <w:rPr>
                <w:b/>
                <w:bCs/>
                <w:sz w:val="16"/>
                <w:szCs w:val="16"/>
              </w:rPr>
              <w:t xml:space="preserve"> QUADRIMESTRE</w:t>
            </w:r>
          </w:p>
        </w:tc>
      </w:tr>
      <w:tr>
        <w:trPr/>
        <w:tc>
          <w:tcPr>
            <w:tcW w:w="5107"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(1°-ITA</w:t>
            </w:r>
            <w:r>
              <w:rPr>
                <w:rFonts w:cs="Verdana" w:ascii="Verdana" w:hAnsi="Verdana"/>
                <w:b/>
                <w:bCs/>
                <w:sz w:val="20"/>
                <w:szCs w:val="20"/>
              </w:rPr>
              <w:t>-26)</w:t>
            </w:r>
            <w:r>
              <w:rPr>
                <w:rFonts w:cs="Verdana" w:ascii="Verdana" w:hAnsi="Verdana"/>
                <w:sz w:val="20"/>
                <w:szCs w:val="20"/>
              </w:rPr>
              <w:t xml:space="preserve"> Copiare semplici scritte rispettando la direzionalità dei costituenti grafici, la successione delle lettere e gli spazi tra le parole</w:t>
            </w:r>
          </w:p>
        </w:tc>
        <w:tc>
          <w:tcPr>
            <w:tcW w:w="2545"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07"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(1°-ITA</w:t>
            </w:r>
            <w:r>
              <w:rPr>
                <w:rFonts w:cs="Verdana" w:ascii="Verdana" w:hAnsi="Verdana"/>
                <w:b/>
                <w:bCs/>
                <w:sz w:val="20"/>
                <w:szCs w:val="20"/>
              </w:rPr>
              <w:t xml:space="preserve">-27) </w:t>
            </w:r>
            <w:r>
              <w:rPr>
                <w:rFonts w:cs="Verdana" w:ascii="Verdana" w:hAnsi="Verdana"/>
                <w:sz w:val="20"/>
                <w:szCs w:val="20"/>
              </w:rPr>
              <w:t xml:space="preserve">Scrivere sotto dettatura suoni e sillabe, rispettando la corrispondenza suono-segno </w:t>
            </w:r>
          </w:p>
        </w:tc>
        <w:tc>
          <w:tcPr>
            <w:tcW w:w="2545"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07"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(1°-ITA</w:t>
            </w:r>
            <w:r>
              <w:rPr>
                <w:rFonts w:cs="Verdana" w:ascii="Verdana" w:hAnsi="Verdana"/>
                <w:b/>
                <w:bCs/>
                <w:sz w:val="20"/>
                <w:szCs w:val="20"/>
              </w:rPr>
              <w:t>-28)</w:t>
            </w:r>
            <w:r>
              <w:rPr>
                <w:rFonts w:cs="Verdana" w:ascii="Verdana" w:hAnsi="Verdana"/>
                <w:sz w:val="20"/>
                <w:szCs w:val="20"/>
              </w:rPr>
              <w:t xml:space="preserve"> Completare parole con grafemi e sillabe mancanti</w:t>
            </w:r>
          </w:p>
        </w:tc>
        <w:tc>
          <w:tcPr>
            <w:tcW w:w="2545"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07"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(1°-ITA</w:t>
            </w:r>
            <w:r>
              <w:rPr>
                <w:rFonts w:cs="Verdana" w:ascii="Verdana" w:hAnsi="Verdana"/>
                <w:b/>
                <w:bCs/>
                <w:sz w:val="20"/>
                <w:szCs w:val="20"/>
              </w:rPr>
              <w:t xml:space="preserve">-29) </w:t>
            </w:r>
            <w:r>
              <w:rPr>
                <w:rFonts w:cs="Verdana" w:ascii="Verdana" w:hAnsi="Verdana"/>
                <w:sz w:val="20"/>
                <w:szCs w:val="20"/>
              </w:rPr>
              <w:t xml:space="preserve">Scrivere in modo autonomo suoni e sillabe, rispettando la corrispondenza suono-segno </w:t>
            </w:r>
          </w:p>
        </w:tc>
        <w:tc>
          <w:tcPr>
            <w:tcW w:w="2545"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07"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(1°-ITA</w:t>
            </w:r>
            <w:r>
              <w:rPr>
                <w:rFonts w:cs="Verdana" w:ascii="Verdana" w:hAnsi="Verdana"/>
                <w:b/>
                <w:bCs/>
                <w:sz w:val="20"/>
                <w:szCs w:val="20"/>
              </w:rPr>
              <w:t xml:space="preserve">-30) </w:t>
            </w:r>
            <w:r>
              <w:rPr>
                <w:rFonts w:cs="Verdana" w:ascii="Verdana" w:hAnsi="Verdana"/>
                <w:sz w:val="20"/>
                <w:szCs w:val="20"/>
              </w:rPr>
              <w:t>Scrivere</w:t>
            </w:r>
            <w:r>
              <w:rPr>
                <w:rFonts w:cs="Verdana" w:ascii="Verdana" w:hAnsi="Verdana"/>
                <w:b/>
                <w:bCs/>
                <w:sz w:val="20"/>
                <w:szCs w:val="20"/>
              </w:rPr>
              <w:t xml:space="preserve"> sotto dettatura</w:t>
            </w:r>
            <w:r>
              <w:rPr>
                <w:rFonts w:cs="Verdana" w:ascii="Verdana" w:hAnsi="Verdana"/>
                <w:sz w:val="20"/>
                <w:szCs w:val="20"/>
              </w:rPr>
              <w:t xml:space="preserve"> parole sempre più complesse, rispettando la corrispondenza suono-segno (parole con sillabe piane, con dittonghi, con gruppi consonantici, ...)</w:t>
            </w:r>
          </w:p>
        </w:tc>
        <w:tc>
          <w:tcPr>
            <w:tcW w:w="2545"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07"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(1°-ITA</w:t>
            </w:r>
            <w:r>
              <w:rPr>
                <w:rFonts w:cs="Verdana" w:ascii="Verdana" w:hAnsi="Verdana"/>
                <w:b/>
                <w:bCs/>
                <w:sz w:val="20"/>
                <w:szCs w:val="20"/>
              </w:rPr>
              <w:t xml:space="preserve">-31) </w:t>
            </w:r>
            <w:r>
              <w:rPr>
                <w:rFonts w:cs="Verdana" w:ascii="Verdana" w:hAnsi="Verdana"/>
                <w:sz w:val="20"/>
                <w:szCs w:val="20"/>
              </w:rPr>
              <w:t>Scrivere</w:t>
            </w:r>
            <w:r>
              <w:rPr>
                <w:rFonts w:cs="Verdana" w:ascii="Verdana" w:hAnsi="Verdana"/>
                <w:b/>
                <w:bCs/>
                <w:sz w:val="20"/>
                <w:szCs w:val="20"/>
              </w:rPr>
              <w:t xml:space="preserve"> in modo autonomo</w:t>
            </w:r>
            <w:r>
              <w:rPr>
                <w:rFonts w:cs="Verdana" w:ascii="Verdana" w:hAnsi="Verdana"/>
                <w:sz w:val="20"/>
                <w:szCs w:val="20"/>
              </w:rPr>
              <w:t xml:space="preserve"> parole sempre più com-plesse, rispettando la corrispondenza suono-segno (parole con sillabe piane, con dittonghi, con gruppi consonantici, ...)</w:t>
            </w:r>
          </w:p>
        </w:tc>
        <w:tc>
          <w:tcPr>
            <w:tcW w:w="2545"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07"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(1°-ITA</w:t>
            </w:r>
            <w:r>
              <w:rPr>
                <w:rFonts w:cs="Verdana" w:ascii="Verdana" w:hAnsi="Verdana"/>
                <w:b/>
                <w:bCs/>
                <w:sz w:val="20"/>
                <w:szCs w:val="20"/>
              </w:rPr>
              <w:t xml:space="preserve">-32) </w:t>
            </w:r>
            <w:r>
              <w:rPr>
                <w:rFonts w:cs="Verdana" w:ascii="Verdana" w:hAnsi="Verdana"/>
                <w:sz w:val="20"/>
                <w:szCs w:val="20"/>
              </w:rPr>
              <w:t>Scrivere</w:t>
            </w:r>
            <w:r>
              <w:rPr>
                <w:rFonts w:cs="Verdana" w:ascii="Verdana" w:hAnsi="Verdana"/>
                <w:b/>
                <w:bCs/>
                <w:sz w:val="20"/>
                <w:szCs w:val="20"/>
              </w:rPr>
              <w:t xml:space="preserve"> sotto dettatura</w:t>
            </w:r>
            <w:r>
              <w:rPr>
                <w:rFonts w:cs="Verdana" w:ascii="Verdana" w:hAnsi="Verdana"/>
                <w:sz w:val="20"/>
                <w:szCs w:val="20"/>
              </w:rPr>
              <w:t xml:space="preserve"> parole sempre più complesse, rispettando le principali convenzioni ortografiche (digrammi-trigrammi)</w:t>
            </w:r>
          </w:p>
        </w:tc>
        <w:tc>
          <w:tcPr>
            <w:tcW w:w="2545"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07" w:type="dxa"/>
            <w:gridSpan w:val="2"/>
            <w:tcBorders>
              <w:left w:val="single" w:sz="2" w:space="0" w:color="000000"/>
              <w:bottom w:val="single" w:sz="2" w:space="0" w:color="000000"/>
            </w:tcBorders>
            <w:shd w:color="auto" w:fill="auto" w:val="clea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(1°-ITA</w:t>
            </w:r>
            <w:r>
              <w:rPr>
                <w:rFonts w:cs="Verdana" w:ascii="Verdana" w:hAnsi="Verdana"/>
                <w:b/>
                <w:bCs/>
                <w:sz w:val="20"/>
                <w:szCs w:val="20"/>
              </w:rPr>
              <w:t xml:space="preserve">-33) </w:t>
            </w:r>
            <w:r>
              <w:rPr>
                <w:rFonts w:cs="Verdana" w:ascii="Verdana" w:hAnsi="Verdana"/>
                <w:sz w:val="20"/>
                <w:szCs w:val="20"/>
              </w:rPr>
              <w:t>Scrivere</w:t>
            </w:r>
            <w:r>
              <w:rPr>
                <w:rFonts w:cs="Verdana" w:ascii="Verdana" w:hAnsi="Verdana"/>
                <w:b/>
                <w:bCs/>
                <w:sz w:val="20"/>
                <w:szCs w:val="20"/>
              </w:rPr>
              <w:t xml:space="preserve"> in modo autonomo</w:t>
            </w:r>
            <w:r>
              <w:rPr>
                <w:rFonts w:cs="Verdana" w:ascii="Verdana" w:hAnsi="Verdana"/>
                <w:sz w:val="20"/>
                <w:szCs w:val="20"/>
              </w:rPr>
              <w:t xml:space="preserve"> parole sempre più com-plesse, rispettando le principali convenzioni ortografiche (digrammi-trigrammi)</w:t>
            </w:r>
          </w:p>
        </w:tc>
        <w:tc>
          <w:tcPr>
            <w:tcW w:w="2545"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07" w:type="dxa"/>
            <w:gridSpan w:val="2"/>
            <w:tcBorders>
              <w:left w:val="single" w:sz="2" w:space="0" w:color="000000"/>
              <w:bottom w:val="single" w:sz="2" w:space="0" w:color="000000"/>
            </w:tcBorders>
            <w:shd w:color="auto" w:fill="auto" w:val="clea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(1°-ITA</w:t>
            </w:r>
            <w:r>
              <w:rPr>
                <w:rFonts w:cs="Verdana" w:ascii="Verdana" w:hAnsi="Verdana"/>
                <w:b/>
                <w:bCs/>
                <w:sz w:val="20"/>
                <w:szCs w:val="20"/>
              </w:rPr>
              <w:t xml:space="preserve">-34) </w:t>
            </w:r>
            <w:r>
              <w:rPr>
                <w:rFonts w:cs="Verdana" w:ascii="Verdana" w:hAnsi="Verdana"/>
                <w:sz w:val="20"/>
                <w:szCs w:val="20"/>
              </w:rPr>
              <w:t>Scrivere in stampato maiuscolo</w:t>
            </w:r>
          </w:p>
        </w:tc>
        <w:tc>
          <w:tcPr>
            <w:tcW w:w="2545"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07" w:type="dxa"/>
            <w:gridSpan w:val="2"/>
            <w:tcBorders>
              <w:left w:val="single" w:sz="2" w:space="0" w:color="000000"/>
              <w:bottom w:val="single" w:sz="2" w:space="0" w:color="000000"/>
            </w:tcBorders>
            <w:shd w:color="auto" w:fill="auto" w:val="clea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(1°-ITA</w:t>
            </w:r>
            <w:r>
              <w:rPr>
                <w:rFonts w:cs="Verdana" w:ascii="Verdana" w:hAnsi="Verdana"/>
                <w:b/>
                <w:bCs/>
                <w:sz w:val="20"/>
                <w:szCs w:val="20"/>
              </w:rPr>
              <w:t>-35)</w:t>
            </w:r>
            <w:r>
              <w:rPr>
                <w:rFonts w:cs="Verdana" w:ascii="Verdana" w:hAnsi="Verdana"/>
                <w:sz w:val="20"/>
                <w:szCs w:val="20"/>
              </w:rPr>
              <w:t xml:space="preserve"> Scrivere in stampato minuscolo </w:t>
            </w:r>
          </w:p>
        </w:tc>
        <w:tc>
          <w:tcPr>
            <w:tcW w:w="2545"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07" w:type="dxa"/>
            <w:gridSpan w:val="2"/>
            <w:tcBorders>
              <w:left w:val="single" w:sz="2" w:space="0" w:color="000000"/>
              <w:bottom w:val="single" w:sz="2" w:space="0" w:color="000000"/>
            </w:tcBorders>
            <w:shd w:color="auto" w:fill="auto" w:val="clea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(1°-ITA</w:t>
            </w:r>
            <w:r>
              <w:rPr>
                <w:rFonts w:cs="Verdana" w:ascii="Verdana" w:hAnsi="Verdana"/>
                <w:b/>
                <w:bCs/>
                <w:sz w:val="20"/>
                <w:szCs w:val="20"/>
              </w:rPr>
              <w:t>-36)</w:t>
            </w:r>
            <w:r>
              <w:rPr>
                <w:rFonts w:cs="Verdana" w:ascii="Verdana" w:hAnsi="Verdana"/>
                <w:sz w:val="20"/>
                <w:szCs w:val="20"/>
              </w:rPr>
              <w:t xml:space="preserve"> Scrivere in corsivo, usando il corretto movimento grafico per la scrittura delle lettere e dei loro collegamenti</w:t>
            </w:r>
          </w:p>
        </w:tc>
        <w:tc>
          <w:tcPr>
            <w:tcW w:w="2545"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07" w:type="dxa"/>
            <w:gridSpan w:val="2"/>
            <w:tcBorders>
              <w:left w:val="single" w:sz="2" w:space="0" w:color="000000"/>
              <w:bottom w:val="single" w:sz="2" w:space="0" w:color="000000"/>
            </w:tcBorders>
            <w:shd w:color="auto" w:fill="auto" w:val="clea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(1°-ITA</w:t>
            </w:r>
            <w:r>
              <w:rPr>
                <w:rFonts w:cs="Verdana" w:ascii="Verdana" w:hAnsi="Verdana"/>
                <w:b/>
                <w:bCs/>
                <w:sz w:val="20"/>
                <w:szCs w:val="20"/>
              </w:rPr>
              <w:t>-37)</w:t>
            </w:r>
            <w:r>
              <w:rPr>
                <w:rFonts w:cs="Verdana" w:ascii="Verdana" w:hAnsi="Verdana"/>
                <w:sz w:val="20"/>
                <w:szCs w:val="20"/>
              </w:rPr>
              <w:t xml:space="preserve"> Scrivere </w:t>
            </w:r>
            <w:r>
              <w:rPr>
                <w:rFonts w:cs="Verdana" w:ascii="Verdana" w:hAnsi="Verdana"/>
                <w:b/>
                <w:bCs/>
                <w:sz w:val="20"/>
                <w:szCs w:val="20"/>
              </w:rPr>
              <w:t>sotto dettatura</w:t>
            </w:r>
            <w:r>
              <w:rPr>
                <w:rFonts w:cs="Verdana" w:ascii="Verdana" w:hAnsi="Verdana"/>
                <w:sz w:val="20"/>
                <w:szCs w:val="20"/>
              </w:rPr>
              <w:t xml:space="preserve"> separando correttamente le parole</w:t>
            </w:r>
          </w:p>
        </w:tc>
        <w:tc>
          <w:tcPr>
            <w:tcW w:w="2545"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07" w:type="dxa"/>
            <w:gridSpan w:val="2"/>
            <w:tcBorders>
              <w:left w:val="single" w:sz="2" w:space="0" w:color="000000"/>
              <w:bottom w:val="single" w:sz="2" w:space="0" w:color="000000"/>
            </w:tcBorders>
            <w:shd w:color="auto" w:fill="auto" w:val="clea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(1°-ITA</w:t>
            </w:r>
            <w:r>
              <w:rPr>
                <w:rFonts w:cs="Verdana" w:ascii="Verdana" w:hAnsi="Verdana"/>
                <w:b/>
                <w:bCs/>
                <w:sz w:val="20"/>
                <w:szCs w:val="20"/>
              </w:rPr>
              <w:t>-38)</w:t>
            </w:r>
            <w:r>
              <w:rPr>
                <w:rFonts w:cs="Verdana" w:ascii="Verdana" w:hAnsi="Verdana"/>
                <w:sz w:val="20"/>
                <w:szCs w:val="20"/>
              </w:rPr>
              <w:t xml:space="preserve"> Scrivere </w:t>
            </w:r>
            <w:r>
              <w:rPr>
                <w:rFonts w:cs="Verdana" w:ascii="Verdana" w:hAnsi="Verdana"/>
                <w:b/>
                <w:bCs/>
                <w:sz w:val="20"/>
                <w:szCs w:val="20"/>
              </w:rPr>
              <w:t>in modo autonomo</w:t>
            </w:r>
            <w:r>
              <w:rPr>
                <w:rFonts w:cs="Verdana" w:ascii="Verdana" w:hAnsi="Verdana"/>
                <w:sz w:val="20"/>
                <w:szCs w:val="20"/>
              </w:rPr>
              <w:t xml:space="preserve"> separando correttamente le parole</w:t>
            </w:r>
          </w:p>
        </w:tc>
        <w:tc>
          <w:tcPr>
            <w:tcW w:w="2545"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07" w:type="dxa"/>
            <w:gridSpan w:val="2"/>
            <w:tcBorders>
              <w:top w:val="single" w:sz="4" w:space="0" w:color="000000"/>
              <w:left w:val="single" w:sz="2" w:space="0" w:color="000000"/>
              <w:bottom w:val="single" w:sz="2" w:space="0" w:color="000000"/>
            </w:tcBorders>
            <w:shd w:color="auto" w:fill="auto" w:val="clea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(1°-ITA</w:t>
            </w:r>
            <w:r>
              <w:rPr>
                <w:rFonts w:cs="Verdana" w:ascii="Verdana" w:hAnsi="Verdana"/>
                <w:b/>
                <w:bCs/>
                <w:sz w:val="20"/>
                <w:szCs w:val="20"/>
              </w:rPr>
              <w:t xml:space="preserve">-39) </w:t>
            </w:r>
            <w:r>
              <w:rPr>
                <w:rFonts w:cs="Verdana" w:ascii="Verdana" w:hAnsi="Verdana"/>
                <w:sz w:val="20"/>
                <w:szCs w:val="20"/>
              </w:rPr>
              <w:t>Scrivere</w:t>
            </w:r>
            <w:r>
              <w:rPr>
                <w:rFonts w:cs="Verdana" w:ascii="Verdana" w:hAnsi="Verdana"/>
                <w:b/>
                <w:bCs/>
                <w:sz w:val="20"/>
                <w:szCs w:val="20"/>
              </w:rPr>
              <w:t xml:space="preserve"> </w:t>
            </w:r>
            <w:r>
              <w:rPr>
                <w:rFonts w:cs="Verdana" w:ascii="Verdana" w:hAnsi="Verdana"/>
                <w:sz w:val="20"/>
                <w:szCs w:val="20"/>
              </w:rPr>
              <w:t>autonomamente una frase, partendo da un'idea-stimolo (ad esempio: immagine, parola, domanda, ...)</w:t>
            </w:r>
          </w:p>
        </w:tc>
        <w:tc>
          <w:tcPr>
            <w:tcW w:w="2545"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07" w:type="dxa"/>
            <w:gridSpan w:val="2"/>
            <w:tcBorders>
              <w:left w:val="single" w:sz="2" w:space="0" w:color="000000"/>
              <w:bottom w:val="single" w:sz="2" w:space="0" w:color="000000"/>
            </w:tcBorders>
            <w:shd w:color="auto" w:fill="auto" w:val="clea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(1°-ITA</w:t>
            </w:r>
            <w:r>
              <w:rPr>
                <w:rFonts w:cs="Verdana" w:ascii="Verdana" w:hAnsi="Verdana"/>
                <w:b/>
                <w:bCs/>
                <w:sz w:val="20"/>
                <w:szCs w:val="20"/>
              </w:rPr>
              <w:t>-40)</w:t>
            </w:r>
            <w:r>
              <w:rPr>
                <w:rFonts w:cs="Verdana" w:ascii="Verdana" w:hAnsi="Verdana"/>
                <w:sz w:val="20"/>
                <w:szCs w:val="20"/>
              </w:rPr>
              <w:t xml:space="preserve"> Ideare e organizzare le parole per scrivere una frase (racconto di un vissuto, didascalia, ....)</w:t>
            </w:r>
          </w:p>
        </w:tc>
        <w:tc>
          <w:tcPr>
            <w:tcW w:w="2545"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bl>
    <w:p>
      <w:pPr>
        <w:pStyle w:val="Normal"/>
        <w:rPr/>
      </w:pPr>
      <w:r>
        <w:rPr/>
      </w:r>
    </w:p>
    <w:tbl>
      <w:tblPr>
        <w:tblW w:w="9924" w:type="dxa"/>
        <w:jc w:val="left"/>
        <w:tblInd w:w="-2" w:type="dxa"/>
        <w:tblLayout w:type="fixed"/>
        <w:tblCellMar>
          <w:top w:w="55" w:type="dxa"/>
          <w:left w:w="55" w:type="dxa"/>
          <w:bottom w:w="55" w:type="dxa"/>
          <w:right w:w="55" w:type="dxa"/>
        </w:tblCellMar>
        <w:tblLook w:firstRow="0" w:noVBand="0" w:lastRow="0" w:firstColumn="0" w:lastColumn="0" w:noHBand="0" w:val="0000"/>
      </w:tblPr>
      <w:tblGrid>
        <w:gridCol w:w="1641"/>
        <w:gridCol w:w="3456"/>
        <w:gridCol w:w="2559"/>
        <w:gridCol w:w="2268"/>
      </w:tblGrid>
      <w:tr>
        <w:trPr>
          <w:tblHeader w:val="true"/>
        </w:trPr>
        <w:tc>
          <w:tcPr>
            <w:tcW w:w="9924"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spacing w:before="120" w:after="120"/>
              <w:rPr/>
            </w:pPr>
            <w:r>
              <w:rPr>
                <w:rStyle w:val="WwWnucleofondantelegenda"/>
                <w:szCs w:val="16"/>
              </w:rPr>
              <w:t>NUCLEO</w:t>
            </w:r>
            <w:r>
              <w:rPr>
                <w:rStyle w:val="WwWnucleofondantelegenda"/>
                <w:b/>
                <w:bCs/>
                <w:szCs w:val="16"/>
              </w:rPr>
              <w:t xml:space="preserve"> </w:t>
            </w:r>
            <w:r>
              <w:rPr>
                <w:rStyle w:val="WwWnucleofondantelegenda"/>
                <w:szCs w:val="16"/>
              </w:rPr>
              <w:t>FONDANTE</w:t>
            </w:r>
            <w:r>
              <w:rPr>
                <w:rStyle w:val="WwWnucleofondantelegenda"/>
                <w:szCs w:val="24"/>
              </w:rPr>
              <w:t>:</w:t>
            </w:r>
            <w:r>
              <w:rPr>
                <w:rStyle w:val="WwWnucleofondantelegenda"/>
                <w:b/>
                <w:bCs/>
                <w:szCs w:val="24"/>
              </w:rPr>
              <w:t xml:space="preserve"> </w:t>
            </w:r>
            <w:r>
              <w:rPr>
                <w:rStyle w:val="WWWnucleofondante"/>
              </w:rPr>
              <w:t xml:space="preserve">LESSICO e RIFLESSIONE LINGUISTICA </w:t>
            </w:r>
          </w:p>
        </w:tc>
      </w:tr>
      <w:tr>
        <w:trPr/>
        <w:tc>
          <w:tcPr>
            <w:tcW w:w="1641" w:type="dxa"/>
            <w:tcBorders>
              <w:left w:val="single" w:sz="2" w:space="0" w:color="000000"/>
              <w:bottom w:val="single" w:sz="2" w:space="0" w:color="000000"/>
            </w:tcBorders>
            <w:shd w:color="auto" w:fill="auto" w:val="clear"/>
            <w:vAlign w:val="center"/>
          </w:tcPr>
          <w:p>
            <w:pPr>
              <w:pStyle w:val="Wtraguardicompetenzalabel"/>
              <w:widowControl w:val="false"/>
              <w:spacing w:before="57" w:after="57"/>
              <w:rPr>
                <w:rFonts w:ascii="Arial" w:hAnsi="Arial" w:cs="Arial"/>
                <w:b/>
                <w:b/>
              </w:rPr>
            </w:pPr>
            <w:r>
              <w:rPr/>
              <w:t>TRAGUARDI  DI SVILUPPO  DELLA COMPETENZA</w:t>
            </w:r>
          </w:p>
        </w:tc>
        <w:tc>
          <w:tcPr>
            <w:tcW w:w="8283" w:type="dxa"/>
            <w:gridSpan w:val="3"/>
            <w:tcBorders>
              <w:left w:val="single" w:sz="2" w:space="0" w:color="000000"/>
              <w:bottom w:val="single" w:sz="2" w:space="0" w:color="000000"/>
              <w:right w:val="single" w:sz="2" w:space="0" w:color="000000"/>
            </w:tcBorders>
            <w:shd w:color="auto" w:fill="auto" w:val="clear"/>
            <w:vAlign w:val="center"/>
          </w:tcPr>
          <w:p>
            <w:pPr>
              <w:pStyle w:val="NormalWeb"/>
              <w:widowControl w:val="false"/>
              <w:spacing w:before="120" w:after="120"/>
              <w:rPr/>
            </w:pPr>
            <w:r>
              <w:rPr>
                <w:rFonts w:cs="Arial" w:ascii="Arial" w:hAnsi="Arial"/>
                <w:b/>
              </w:rPr>
              <w:t>L'alunno/a sa operare manipolazioni di lettere, parole e frasi, finalizzate a rilevare alcune regolarità.</w:t>
            </w:r>
          </w:p>
        </w:tc>
      </w:tr>
      <w:tr>
        <w:trPr/>
        <w:tc>
          <w:tcPr>
            <w:tcW w:w="5097"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559"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1°</w:t>
            </w:r>
            <w:r>
              <w:rPr>
                <w:b/>
                <w:bCs/>
                <w:sz w:val="16"/>
                <w:szCs w:val="16"/>
              </w:rPr>
              <w:t xml:space="preserve"> QUADRIMESTRE</w:t>
            </w:r>
          </w:p>
        </w:tc>
        <w:tc>
          <w:tcPr>
            <w:tcW w:w="226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2°</w:t>
            </w:r>
            <w:r>
              <w:rPr>
                <w:b/>
                <w:bCs/>
                <w:sz w:val="16"/>
                <w:szCs w:val="16"/>
              </w:rPr>
              <w:t xml:space="preserve"> QUADRIMESTRE</w:t>
            </w:r>
          </w:p>
        </w:tc>
      </w:tr>
      <w:tr>
        <w:trPr/>
        <w:tc>
          <w:tcPr>
            <w:tcW w:w="5097" w:type="dxa"/>
            <w:gridSpan w:val="2"/>
            <w:tcBorders>
              <w:top w:val="single" w:sz="2" w:space="0" w:color="000000"/>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(1°-ITA</w:t>
            </w:r>
            <w:r>
              <w:rPr>
                <w:rFonts w:cs="Verdana" w:ascii="Verdana" w:hAnsi="Verdana"/>
                <w:b/>
                <w:bCs/>
                <w:sz w:val="20"/>
                <w:szCs w:val="20"/>
              </w:rPr>
              <w:t>-41)</w:t>
            </w:r>
            <w:r>
              <w:rPr>
                <w:rFonts w:cs="Verdana" w:ascii="Verdana" w:hAnsi="Verdana"/>
                <w:sz w:val="20"/>
                <w:szCs w:val="20"/>
              </w:rPr>
              <w:t xml:space="preserve"> Riconoscere somiglianze e dif-ferenze tra le parole ascoltate (ad esempio: finisce con/come ..., comincia con/come ..., è più lunga di..., è più corta di...,)</w:t>
            </w:r>
          </w:p>
        </w:tc>
        <w:tc>
          <w:tcPr>
            <w:tcW w:w="2559" w:type="dxa"/>
            <w:tcBorders>
              <w:top w:val="single" w:sz="2" w:space="0" w:color="000000"/>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6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97"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(1°-ITA</w:t>
            </w:r>
            <w:r>
              <w:rPr>
                <w:rFonts w:cs="Verdana" w:ascii="Verdana" w:hAnsi="Verdana"/>
                <w:b/>
                <w:bCs/>
                <w:sz w:val="20"/>
                <w:szCs w:val="20"/>
              </w:rPr>
              <w:t>-42)</w:t>
            </w:r>
            <w:r>
              <w:rPr>
                <w:rFonts w:cs="Verdana" w:ascii="Verdana" w:hAnsi="Verdana"/>
                <w:sz w:val="20"/>
                <w:szCs w:val="20"/>
              </w:rPr>
              <w:t xml:space="preserve"> Riconoscere somiglianze e diffe-renze tra le parole scritte (ad esempio: fini-sce con/come ..., comincia con/come.., contiene..., è lunga... lettere, cambia solo…, ecc….)</w:t>
            </w:r>
          </w:p>
        </w:tc>
        <w:tc>
          <w:tcPr>
            <w:tcW w:w="255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68"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97"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(1°-ITA</w:t>
            </w:r>
            <w:r>
              <w:rPr>
                <w:rFonts w:cs="Verdana" w:ascii="Verdana" w:hAnsi="Verdana"/>
                <w:b/>
                <w:bCs/>
                <w:sz w:val="20"/>
                <w:szCs w:val="20"/>
              </w:rPr>
              <w:t>-43)</w:t>
            </w:r>
            <w:r>
              <w:rPr>
                <w:rFonts w:cs="Verdana" w:ascii="Verdana" w:hAnsi="Verdana"/>
                <w:sz w:val="20"/>
                <w:szCs w:val="20"/>
              </w:rPr>
              <w:t xml:space="preserve"> Riconoscere la corrispondenza suono-segno e utilizzarla correttamente</w:t>
            </w:r>
          </w:p>
        </w:tc>
        <w:tc>
          <w:tcPr>
            <w:tcW w:w="255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68"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97"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(1°-ITA</w:t>
            </w:r>
            <w:r>
              <w:rPr>
                <w:rFonts w:cs="Verdana" w:ascii="Verdana" w:hAnsi="Verdana"/>
                <w:b/>
                <w:bCs/>
                <w:sz w:val="20"/>
                <w:szCs w:val="20"/>
              </w:rPr>
              <w:t>-44)</w:t>
            </w:r>
            <w:r>
              <w:rPr>
                <w:rFonts w:cs="Verdana" w:ascii="Verdana" w:hAnsi="Verdana"/>
                <w:sz w:val="20"/>
                <w:szCs w:val="20"/>
              </w:rPr>
              <w:t xml:space="preserve"> Sperimentare e comprendere che l'ordine delle lettere all'interno di una parola ne condiziona il significato </w:t>
            </w:r>
          </w:p>
        </w:tc>
        <w:tc>
          <w:tcPr>
            <w:tcW w:w="255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68"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97"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(1°-ITA</w:t>
            </w:r>
            <w:r>
              <w:rPr>
                <w:rFonts w:cs="Verdana" w:ascii="Verdana" w:hAnsi="Verdana"/>
                <w:b/>
                <w:bCs/>
                <w:sz w:val="20"/>
                <w:szCs w:val="20"/>
              </w:rPr>
              <w:t>-45)</w:t>
            </w:r>
            <w:r>
              <w:rPr>
                <w:rFonts w:cs="Verdana" w:ascii="Verdana" w:hAnsi="Verdana"/>
                <w:sz w:val="20"/>
                <w:szCs w:val="20"/>
              </w:rPr>
              <w:t xml:space="preserve"> Riconoscere le principali convenzioni di scrittura (digrammi, trigrammi, ....)</w:t>
            </w:r>
          </w:p>
        </w:tc>
        <w:tc>
          <w:tcPr>
            <w:tcW w:w="255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68"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97"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(1°-ITA</w:t>
            </w:r>
            <w:r>
              <w:rPr>
                <w:rFonts w:cs="Verdana" w:ascii="Verdana" w:hAnsi="Verdana"/>
                <w:b/>
                <w:bCs/>
                <w:sz w:val="20"/>
                <w:szCs w:val="20"/>
              </w:rPr>
              <w:t>-46)</w:t>
            </w:r>
            <w:r>
              <w:rPr>
                <w:rFonts w:cs="Verdana" w:ascii="Verdana" w:hAnsi="Verdana"/>
                <w:sz w:val="20"/>
                <w:szCs w:val="20"/>
              </w:rPr>
              <w:t xml:space="preserve"> Riconoscere e distinguere le vocali e le consonanti</w:t>
            </w:r>
          </w:p>
        </w:tc>
        <w:tc>
          <w:tcPr>
            <w:tcW w:w="255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68"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97"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(1°-ITA</w:t>
            </w:r>
            <w:r>
              <w:rPr>
                <w:rFonts w:cs="Verdana" w:ascii="Verdana" w:hAnsi="Verdana"/>
                <w:b/>
                <w:bCs/>
                <w:sz w:val="20"/>
                <w:szCs w:val="20"/>
              </w:rPr>
              <w:t>-47)</w:t>
            </w:r>
            <w:r>
              <w:rPr>
                <w:rFonts w:cs="Verdana" w:ascii="Verdana" w:hAnsi="Verdana"/>
                <w:sz w:val="20"/>
                <w:szCs w:val="20"/>
              </w:rPr>
              <w:t xml:space="preserve"> Riconoscere che i fonemi si possono scrivere utilizzando grafemi diversi (stampato maiuscolo, stampato minuscolo, corsivo minuscolo) </w:t>
            </w:r>
          </w:p>
        </w:tc>
        <w:tc>
          <w:tcPr>
            <w:tcW w:w="255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68"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97"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(1°-ITA</w:t>
            </w:r>
            <w:r>
              <w:rPr>
                <w:rFonts w:cs="Verdana" w:ascii="Verdana" w:hAnsi="Verdana"/>
                <w:b/>
                <w:bCs/>
                <w:sz w:val="20"/>
                <w:szCs w:val="20"/>
              </w:rPr>
              <w:t>-48)</w:t>
            </w:r>
            <w:r>
              <w:rPr>
                <w:rFonts w:cs="Verdana" w:ascii="Verdana" w:hAnsi="Verdana"/>
                <w:sz w:val="20"/>
                <w:szCs w:val="20"/>
              </w:rPr>
              <w:t xml:space="preserve"> Riflettere su alcune modalità di trasformazione delle parole (ad esempio: dal sing. al plur., dal femm. al masch., ...)</w:t>
            </w:r>
          </w:p>
        </w:tc>
        <w:tc>
          <w:tcPr>
            <w:tcW w:w="255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68"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97"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(1°-ITA</w:t>
            </w:r>
            <w:r>
              <w:rPr>
                <w:rFonts w:cs="Verdana" w:ascii="Verdana" w:hAnsi="Verdana"/>
                <w:b/>
                <w:bCs/>
                <w:sz w:val="20"/>
                <w:szCs w:val="20"/>
              </w:rPr>
              <w:t>-49)</w:t>
            </w:r>
            <w:r>
              <w:rPr>
                <w:rFonts w:cs="Verdana" w:ascii="Verdana" w:hAnsi="Verdana"/>
                <w:sz w:val="20"/>
                <w:szCs w:val="20"/>
              </w:rPr>
              <w:t xml:space="preserve"> Intuire la concordanza tra le parole di una frase, attraverso sostituzioni, completamenti, trasformazioni </w:t>
            </w:r>
          </w:p>
        </w:tc>
        <w:tc>
          <w:tcPr>
            <w:tcW w:w="255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68"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bl>
    <w:p>
      <w:pPr>
        <w:pStyle w:val="Normal"/>
        <w:rPr/>
      </w:pPr>
      <w:r>
        <w:rPr/>
      </w:r>
    </w:p>
    <w:tbl>
      <w:tblPr>
        <w:tblW w:w="9923" w:type="dxa"/>
        <w:jc w:val="left"/>
        <w:tblInd w:w="-1" w:type="dxa"/>
        <w:tblLayout w:type="fixed"/>
        <w:tblCellMar>
          <w:top w:w="55" w:type="dxa"/>
          <w:left w:w="55" w:type="dxa"/>
          <w:bottom w:w="55" w:type="dxa"/>
          <w:right w:w="55" w:type="dxa"/>
        </w:tblCellMar>
        <w:tblLook w:firstRow="0" w:noVBand="0" w:lastRow="0" w:firstColumn="0" w:lastColumn="0" w:noHBand="0" w:val="0000"/>
      </w:tblPr>
      <w:tblGrid>
        <w:gridCol w:w="5103"/>
        <w:gridCol w:w="2545"/>
        <w:gridCol w:w="2275"/>
      </w:tblGrid>
      <w:tr>
        <w:trPr/>
        <w:tc>
          <w:tcPr>
            <w:tcW w:w="5103" w:type="dxa"/>
            <w:tcBorders>
              <w:top w:val="single" w:sz="4" w:space="0" w:color="000000"/>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(1°-ITA</w:t>
            </w:r>
            <w:r>
              <w:rPr>
                <w:rFonts w:cs="Verdana" w:ascii="Verdana" w:hAnsi="Verdana"/>
                <w:b/>
                <w:bCs/>
                <w:sz w:val="20"/>
                <w:szCs w:val="20"/>
              </w:rPr>
              <w:t>-50)</w:t>
            </w:r>
            <w:r>
              <w:rPr>
                <w:rFonts w:cs="Verdana" w:ascii="Verdana" w:hAnsi="Verdana"/>
                <w:sz w:val="20"/>
                <w:szCs w:val="20"/>
              </w:rPr>
              <w:t xml:space="preserve"> Imparare a riflettere sul significato delle parole, attraverso giochi linguistici</w:t>
            </w:r>
          </w:p>
        </w:tc>
        <w:tc>
          <w:tcPr>
            <w:tcW w:w="2545"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bl>
    <w:p>
      <w:pPr>
        <w:pStyle w:val="Normal"/>
        <w:rPr/>
      </w:pPr>
      <w:r>
        <w:rPr/>
      </w:r>
    </w:p>
    <w:p>
      <w:pPr>
        <w:pStyle w:val="Normal"/>
        <w:rPr/>
      </w:pPr>
      <w:r>
        <w:rPr/>
      </w:r>
    </w:p>
    <w:p>
      <w:pPr>
        <w:pStyle w:val="Contenutotabella"/>
        <w:spacing w:before="120" w:after="17"/>
        <w:rPr>
          <w:rFonts w:ascii="Verdana" w:hAnsi="Verdana" w:cs="Verdana"/>
          <w:sz w:val="18"/>
          <w:szCs w:val="18"/>
        </w:rPr>
      </w:pPr>
      <w:r>
        <w:rPr>
          <w:rFonts w:cs="Verdana" w:ascii="Verdana" w:hAnsi="Verdana"/>
          <w:b/>
          <w:bCs/>
          <w:sz w:val="18"/>
          <w:szCs w:val="18"/>
        </w:rPr>
        <w:t>PROGRAMMAZIONE</w:t>
      </w:r>
      <w:r>
        <w:rPr>
          <w:rFonts w:cs="Verdana" w:ascii="Verdana" w:hAnsi="Verdana"/>
          <w:sz w:val="18"/>
          <w:szCs w:val="18"/>
        </w:rPr>
        <w:t xml:space="preserve"> ELABORATA IN DATA  ______ / ______ / _________  </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sz w:val="18"/>
          <w:szCs w:val="18"/>
        </w:rPr>
      </w:pPr>
      <w:r>
        <w:rPr>
          <w:rFonts w:cs="Verdana" w:ascii="Verdana" w:hAnsi="Verdana"/>
          <w:sz w:val="18"/>
          <w:szCs w:val="18"/>
        </w:rPr>
        <w:t xml:space="preserve">Nome del docente    ____________________________________________ </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b/>
          <w:b/>
          <w:bCs/>
          <w:sz w:val="18"/>
          <w:szCs w:val="18"/>
        </w:rPr>
      </w:pPr>
      <w:r>
        <w:rPr>
          <w:rFonts w:cs="Verdana" w:ascii="Verdana" w:hAnsi="Verdana"/>
          <w:b/>
          <w:bCs/>
          <w:sz w:val="18"/>
          <w:szCs w:val="18"/>
        </w:rPr>
      </w:r>
    </w:p>
    <w:p>
      <w:pPr>
        <w:pStyle w:val="Contenutotabella"/>
        <w:spacing w:before="17" w:after="17"/>
        <w:rPr>
          <w:rFonts w:ascii="Verdana" w:hAnsi="Verdana" w:cs="Verdana"/>
          <w:sz w:val="18"/>
          <w:szCs w:val="18"/>
        </w:rPr>
      </w:pPr>
      <w:r>
        <w:rPr>
          <w:rFonts w:cs="Verdana" w:ascii="Verdana" w:hAnsi="Verdana"/>
          <w:b/>
          <w:bCs/>
          <w:sz w:val="18"/>
          <w:szCs w:val="18"/>
        </w:rPr>
        <w:t>VALUTAZIONE FINE 1° QUADRIMESTRE</w:t>
      </w:r>
      <w:r>
        <w:rPr>
          <w:rFonts w:cs="Verdana" w:ascii="Verdana" w:hAnsi="Verdana"/>
          <w:sz w:val="18"/>
          <w:szCs w:val="18"/>
        </w:rPr>
        <w:t xml:space="preserve"> IN DATA  ______ / ______ / _________</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sz w:val="18"/>
          <w:szCs w:val="18"/>
        </w:rPr>
      </w:pPr>
      <w:r>
        <w:rPr>
          <w:rFonts w:cs="Verdana" w:ascii="Verdana" w:hAnsi="Verdana"/>
          <w:sz w:val="18"/>
          <w:szCs w:val="18"/>
        </w:rPr>
        <w:t xml:space="preserve">Nome del docente    ____________________________________________  </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b/>
          <w:b/>
          <w:bCs/>
          <w:sz w:val="18"/>
          <w:szCs w:val="18"/>
        </w:rPr>
      </w:pPr>
      <w:r>
        <w:rPr>
          <w:rFonts w:cs="Verdana" w:ascii="Verdana" w:hAnsi="Verdana"/>
          <w:b/>
          <w:bCs/>
          <w:sz w:val="18"/>
          <w:szCs w:val="18"/>
        </w:rPr>
      </w:r>
    </w:p>
    <w:p>
      <w:pPr>
        <w:pStyle w:val="Contenutotabella"/>
        <w:spacing w:before="17" w:after="17"/>
        <w:rPr>
          <w:rFonts w:ascii="Verdana" w:hAnsi="Verdana" w:cs="Verdana"/>
          <w:sz w:val="18"/>
          <w:szCs w:val="18"/>
        </w:rPr>
      </w:pPr>
      <w:r>
        <w:rPr>
          <w:rFonts w:cs="Verdana" w:ascii="Verdana" w:hAnsi="Verdana"/>
          <w:b/>
          <w:bCs/>
          <w:sz w:val="18"/>
          <w:szCs w:val="18"/>
        </w:rPr>
        <w:t>VALUTAZIONE FINE 2° QUADRIMESTRE</w:t>
      </w:r>
      <w:r>
        <w:rPr>
          <w:rFonts w:cs="Verdana" w:ascii="Verdana" w:hAnsi="Verdana"/>
          <w:sz w:val="18"/>
          <w:szCs w:val="18"/>
        </w:rPr>
        <w:t xml:space="preserve"> IN DATA  ______ / ______ / _________  </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sz w:val="22"/>
          <w:szCs w:val="22"/>
        </w:rPr>
      </w:pPr>
      <w:r>
        <w:rPr>
          <w:rFonts w:cs="Verdana" w:ascii="Verdana" w:hAnsi="Verdana"/>
          <w:sz w:val="18"/>
          <w:szCs w:val="18"/>
        </w:rPr>
        <w:t xml:space="preserve">Nome del docente    </w:t>
      </w:r>
      <w:r>
        <w:rPr/>
        <w:t xml:space="preserve">____________________________________________    </w:t>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rPr>
      </w:pPr>
      <w:r>
        <w:rPr>
          <w:rFonts w:ascii="Verdana" w:hAnsi="Verdana"/>
          <w:b/>
          <w:bCs/>
          <w:color w:val="FF0000"/>
        </w:rPr>
        <w:t>CLASSI SECONDE PRIMARIA</w:t>
      </w:r>
      <w:r>
        <w:rPr>
          <w:rFonts w:ascii="Verdana" w:hAnsi="Verdana"/>
          <w:b/>
          <w:bCs/>
          <w:color w:val="FF0000"/>
          <w:sz w:val="22"/>
          <w:szCs w:val="22"/>
        </w:rPr>
        <w:t xml:space="preserve"> </w:t>
      </w:r>
      <w:r>
        <w:rPr>
          <w:rFonts w:ascii="Verdana" w:hAnsi="Verdana"/>
          <w:b/>
          <w:bCs/>
          <w:sz w:val="22"/>
          <w:szCs w:val="22"/>
        </w:rPr>
        <w:t xml:space="preserve">- </w:t>
      </w:r>
      <w:r>
        <w:rPr>
          <w:rFonts w:ascii="Verdana" w:hAnsi="Verdana"/>
          <w:b/>
          <w:bCs/>
        </w:rPr>
        <w:t>CURRICOLO ANNUALE DI ITALIANO</w:t>
      </w:r>
    </w:p>
    <w:p>
      <w:pPr>
        <w:pStyle w:val="NormalWeb"/>
        <w:spacing w:before="280" w:after="170"/>
        <w:jc w:val="center"/>
        <w:rPr>
          <w:rFonts w:ascii="Verdana" w:hAnsi="Verdana"/>
          <w:b/>
          <w:b/>
          <w:bCs/>
        </w:rPr>
      </w:pPr>
      <w:r>
        <w:rPr>
          <w:rFonts w:ascii="Verdana" w:hAnsi="Verdana"/>
          <w:b/>
          <w:bCs/>
        </w:rPr>
      </w:r>
    </w:p>
    <w:tbl>
      <w:tblPr>
        <w:tblW w:w="10100" w:type="dxa"/>
        <w:jc w:val="left"/>
        <w:tblInd w:w="-5" w:type="dxa"/>
        <w:tblLayout w:type="fixed"/>
        <w:tblCellMar>
          <w:top w:w="0" w:type="dxa"/>
          <w:left w:w="108" w:type="dxa"/>
          <w:bottom w:w="0" w:type="dxa"/>
          <w:right w:w="108" w:type="dxa"/>
        </w:tblCellMar>
        <w:tblLook w:firstRow="0" w:noVBand="0" w:lastRow="0" w:firstColumn="0" w:lastColumn="0" w:noHBand="0" w:val="0000"/>
      </w:tblPr>
      <w:tblGrid>
        <w:gridCol w:w="1548"/>
        <w:gridCol w:w="3773"/>
        <w:gridCol w:w="2408"/>
        <w:gridCol w:w="2371"/>
      </w:tblGrid>
      <w:tr>
        <w:trPr/>
        <w:tc>
          <w:tcPr>
            <w:tcW w:w="10100"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120" w:after="120"/>
              <w:jc w:val="center"/>
              <w:rPr/>
            </w:pPr>
            <w:r>
              <w:rPr>
                <w:rFonts w:cs="Verdana" w:ascii="Verdana" w:hAnsi="Verdana"/>
                <w:b/>
                <w:bCs/>
              </w:rPr>
              <w:t>NUCLEO FONDANTE: ASCOLTO e PARLATO</w:t>
            </w:r>
          </w:p>
        </w:tc>
      </w:tr>
      <w:tr>
        <w:trPr/>
        <w:tc>
          <w:tcPr>
            <w:tcW w:w="1548" w:type="dxa"/>
            <w:tcBorders>
              <w:top w:val="single" w:sz="4" w:space="0" w:color="000000"/>
              <w:left w:val="single" w:sz="4" w:space="0" w:color="000000"/>
              <w:bottom w:val="single" w:sz="4" w:space="0" w:color="000000"/>
            </w:tcBorders>
            <w:shd w:color="auto" w:fill="auto" w:val="clear"/>
            <w:vAlign w:val="center"/>
          </w:tcPr>
          <w:p>
            <w:pPr>
              <w:pStyle w:val="Wtraguardicompetenzalabel"/>
              <w:widowControl w:val="false"/>
              <w:spacing w:lineRule="auto" w:line="276" w:before="57" w:after="57"/>
              <w:rPr>
                <w:rFonts w:ascii="Arial" w:hAnsi="Arial" w:eastAsia="Lucida Sans Unicode" w:cs="Arial"/>
                <w:b/>
                <w:b/>
              </w:rPr>
            </w:pPr>
            <w:r>
              <w:rPr/>
              <w:t>TRAGUARDI    DI SVILUPPO DELLA COMPETENZA</w:t>
            </w:r>
          </w:p>
        </w:tc>
        <w:tc>
          <w:tcPr>
            <w:tcW w:w="8552"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120" w:after="120"/>
              <w:rPr>
                <w:rFonts w:ascii="Arial" w:hAnsi="Arial" w:eastAsia="Lucida Sans Unicode" w:cs="Arial"/>
                <w:b/>
                <w:b/>
              </w:rPr>
            </w:pPr>
            <w:r>
              <w:rPr>
                <w:rFonts w:eastAsia="Lucida Sans Unicode" w:cs="Arial" w:ascii="Arial" w:hAnsi="Arial"/>
                <w:b/>
              </w:rPr>
              <w:t>L'alunno ascolta e comprende brevi e semplici testi orali “diretti” cogliendone il senso e le informazioni principali.</w:t>
            </w:r>
          </w:p>
          <w:p>
            <w:pPr>
              <w:pStyle w:val="NormalWeb"/>
              <w:widowControl w:val="false"/>
              <w:spacing w:before="120" w:after="120"/>
              <w:rPr/>
            </w:pPr>
            <w:r>
              <w:rPr>
                <w:rFonts w:eastAsia="Lucida Sans Unicode" w:cs="Arial" w:ascii="Arial" w:hAnsi="Arial"/>
                <w:b/>
              </w:rPr>
              <w:t>L'alunno interviene negli scambi comunicativi con compagni e insegnanti,  formulando messaggi chiari.</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408" w:type="dxa"/>
            <w:tcBorders>
              <w:top w:val="single" w:sz="4" w:space="0" w:color="000000"/>
              <w:left w:val="single" w:sz="4" w:space="0" w:color="000000"/>
              <w:bottom w:val="single" w:sz="4"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1°</w:t>
            </w:r>
            <w:r>
              <w:rPr>
                <w:b/>
                <w:bCs/>
                <w:sz w:val="16"/>
                <w:szCs w:val="16"/>
              </w:rPr>
              <w:t xml:space="preserve"> QUADRIMESTRE</w:t>
            </w:r>
          </w:p>
        </w:tc>
        <w:tc>
          <w:tcPr>
            <w:tcW w:w="2371" w:type="dxa"/>
            <w:tcBorders>
              <w:top w:val="single" w:sz="4" w:space="0" w:color="000000"/>
              <w:left w:val="single" w:sz="4" w:space="0" w:color="000000"/>
              <w:bottom w:val="single" w:sz="4" w:space="0" w:color="000000"/>
              <w:right w:val="single" w:sz="4" w:space="0" w:color="000000"/>
            </w:tcBorders>
            <w:shd w:color="auto" w:fill="auto" w:val="clea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2°</w:t>
            </w:r>
            <w:r>
              <w:rPr>
                <w:b/>
                <w:bCs/>
                <w:sz w:val="16"/>
                <w:szCs w:val="16"/>
              </w:rPr>
              <w:t xml:space="preserve"> QUADRIMESTRE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(2°-ITA</w:t>
            </w:r>
            <w:r>
              <w:rPr>
                <w:rFonts w:cs="Verdana" w:ascii="Verdana" w:hAnsi="Verdana"/>
                <w:b/>
                <w:bCs/>
                <w:sz w:val="20"/>
                <w:szCs w:val="20"/>
              </w:rPr>
              <w:t>-</w:t>
            </w:r>
            <w:r>
              <w:rPr>
                <w:rFonts w:eastAsia="Lucida Sans Unicode" w:cs="Verdana" w:ascii="Verdana" w:hAnsi="Verdana"/>
                <w:b/>
                <w:bCs/>
                <w:sz w:val="20"/>
                <w:szCs w:val="20"/>
              </w:rPr>
              <w:t>1)</w:t>
            </w:r>
            <w:r>
              <w:rPr/>
              <w:t xml:space="preserve"> </w:t>
            </w:r>
            <w:r>
              <w:rPr>
                <w:rFonts w:eastAsia="Lucida Sans Unicode" w:cs="Verdana" w:ascii="Verdana" w:hAnsi="Verdana"/>
                <w:sz w:val="20"/>
                <w:szCs w:val="20"/>
              </w:rPr>
              <w:t>Attivare atteggiamenti efficaci per l’ascolto: silenzio, sguardo rivolto all’emittente, senza distrazioni, postura corretta</w:t>
            </w:r>
          </w:p>
        </w:tc>
        <w:tc>
          <w:tcPr>
            <w:tcW w:w="240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3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(2°-ITA</w:t>
            </w:r>
            <w:r>
              <w:rPr>
                <w:rFonts w:cs="Verdana" w:ascii="Verdana" w:hAnsi="Verdana"/>
                <w:b/>
                <w:bCs/>
                <w:sz w:val="20"/>
                <w:szCs w:val="20"/>
              </w:rPr>
              <w:t>-</w:t>
            </w:r>
            <w:r>
              <w:rPr>
                <w:rFonts w:eastAsia="Lucida Sans Unicode" w:cs="Verdana" w:ascii="Verdana" w:hAnsi="Verdana"/>
                <w:b/>
                <w:bCs/>
                <w:sz w:val="20"/>
                <w:szCs w:val="20"/>
              </w:rPr>
              <w:t>2)</w:t>
            </w:r>
            <w:r>
              <w:rPr/>
              <w:t xml:space="preserve"> </w:t>
            </w:r>
            <w:r>
              <w:rPr>
                <w:rFonts w:eastAsia="Lucida Sans Unicode" w:cs="Verdana" w:ascii="Verdana" w:hAnsi="Verdana"/>
                <w:sz w:val="20"/>
                <w:szCs w:val="20"/>
              </w:rPr>
              <w:t>Attivare atteggiamenti efficaci (precedentemente concordati con gli alunni) per intervenire nelle conversazioni</w:t>
            </w:r>
          </w:p>
        </w:tc>
        <w:tc>
          <w:tcPr>
            <w:tcW w:w="240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3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(2°-ITA</w:t>
            </w:r>
            <w:r>
              <w:rPr>
                <w:rFonts w:cs="Verdana" w:ascii="Verdana" w:hAnsi="Verdana"/>
                <w:b/>
                <w:bCs/>
                <w:sz w:val="20"/>
                <w:szCs w:val="20"/>
              </w:rPr>
              <w:t>-3</w:t>
            </w:r>
            <w:r>
              <w:rPr>
                <w:rFonts w:eastAsia="Lucida Sans Unicode" w:cs="Verdana" w:ascii="Verdana" w:hAnsi="Verdana"/>
                <w:b/>
                <w:bCs/>
                <w:sz w:val="20"/>
                <w:szCs w:val="20"/>
              </w:rPr>
              <w:t>)</w:t>
            </w:r>
            <w:r>
              <w:rPr/>
              <w:t xml:space="preserve"> </w:t>
            </w:r>
            <w:r>
              <w:rPr>
                <w:rFonts w:eastAsia="Lucida Sans Unicode" w:cs="Verdana" w:ascii="Verdana" w:hAnsi="Verdana"/>
                <w:sz w:val="20"/>
                <w:szCs w:val="20"/>
              </w:rPr>
              <w:t>Intervenire nelle conversazioni  rispettando il proprio turno e in modo pertinente all’argomento</w:t>
            </w:r>
          </w:p>
        </w:tc>
        <w:tc>
          <w:tcPr>
            <w:tcW w:w="240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3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Wobiettiviapprendimentoecontenuti"/>
              <w:widowControl w:val="false"/>
              <w:spacing w:lineRule="auto" w:line="276" w:before="120" w:after="120"/>
              <w:rPr>
                <w:rFonts w:ascii="Webdings" w:hAnsi="Webdings" w:eastAsia="Webdings" w:cs="Webdings"/>
                <w:sz w:val="36"/>
                <w:szCs w:val="36"/>
              </w:rPr>
            </w:pPr>
            <w:r>
              <w:rPr>
                <w:b/>
                <w:bCs/>
              </w:rPr>
              <w:t>(2°-ITA-4)</w:t>
            </w:r>
            <w:r>
              <w:rPr/>
              <w:t xml:space="preserve"> Ripetere con parole proprie frasi ascoltate dimostrando di averle comprese</w:t>
            </w:r>
          </w:p>
        </w:tc>
        <w:tc>
          <w:tcPr>
            <w:tcW w:w="240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3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rHeight w:val="304" w:hRule="atLeast"/>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(2°-ITA</w:t>
            </w:r>
            <w:r>
              <w:rPr>
                <w:rFonts w:cs="Verdana" w:ascii="Verdana" w:hAnsi="Verdana"/>
                <w:b/>
                <w:bCs/>
                <w:sz w:val="20"/>
                <w:szCs w:val="20"/>
              </w:rPr>
              <w:t>-5)</w:t>
            </w:r>
            <w:r>
              <w:rPr>
                <w:rFonts w:cs="Verdana" w:ascii="Verdana" w:hAnsi="Verdana"/>
                <w:sz w:val="20"/>
                <w:szCs w:val="20"/>
              </w:rPr>
              <w:t xml:space="preserve"> Ripetere con parole proprie istruzioni date dimostrando di averle comprese; chiedere chiarimenti in caso contrario</w:t>
            </w:r>
          </w:p>
        </w:tc>
        <w:tc>
          <w:tcPr>
            <w:tcW w:w="240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3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(2°-ITA</w:t>
            </w:r>
            <w:r>
              <w:rPr>
                <w:rFonts w:cs="Verdana" w:ascii="Verdana" w:hAnsi="Verdana"/>
                <w:b/>
                <w:bCs/>
                <w:sz w:val="20"/>
                <w:szCs w:val="20"/>
              </w:rPr>
              <w:t>-6)</w:t>
            </w:r>
            <w:r>
              <w:rPr>
                <w:rFonts w:cs="Verdana" w:ascii="Verdana" w:hAnsi="Verdana"/>
                <w:sz w:val="20"/>
                <w:szCs w:val="20"/>
              </w:rPr>
              <w:t xml:space="preserve"> Rispondere in modo comprensibile e pertinente a domande riguardanti esperienze dirette</w:t>
            </w:r>
          </w:p>
        </w:tc>
        <w:tc>
          <w:tcPr>
            <w:tcW w:w="240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3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(2°-ITA</w:t>
            </w:r>
            <w:r>
              <w:rPr>
                <w:rFonts w:cs="Verdana" w:ascii="Verdana" w:hAnsi="Verdana"/>
                <w:b/>
                <w:bCs/>
                <w:sz w:val="20"/>
                <w:szCs w:val="20"/>
              </w:rPr>
              <w:t>-7)</w:t>
            </w:r>
            <w:r>
              <w:rPr>
                <w:rFonts w:cs="Verdana" w:ascii="Verdana" w:hAnsi="Verdana"/>
                <w:sz w:val="20"/>
                <w:szCs w:val="20"/>
              </w:rPr>
              <w:t xml:space="preserve"> Imparare a raccontare in modo comprensibile e ordinato esperienze dirette, con l’aiuto di domande stimolo</w:t>
            </w:r>
          </w:p>
        </w:tc>
        <w:tc>
          <w:tcPr>
            <w:tcW w:w="240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3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(2°-ITA</w:t>
            </w:r>
            <w:r>
              <w:rPr>
                <w:rFonts w:cs="Verdana" w:ascii="Verdana" w:hAnsi="Verdana"/>
                <w:b/>
                <w:bCs/>
                <w:sz w:val="20"/>
                <w:szCs w:val="20"/>
              </w:rPr>
              <w:t>-8)</w:t>
            </w:r>
            <w:r>
              <w:rPr>
                <w:rFonts w:cs="Verdana" w:ascii="Verdana" w:hAnsi="Verdana"/>
                <w:sz w:val="20"/>
                <w:szCs w:val="20"/>
              </w:rPr>
              <w:t xml:space="preserve"> Comprendere l’argomento generale e le informazioni esplicite di semplici testi ascoltati</w:t>
            </w:r>
          </w:p>
        </w:tc>
        <w:tc>
          <w:tcPr>
            <w:tcW w:w="240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3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(2°-ITA</w:t>
            </w:r>
            <w:r>
              <w:rPr>
                <w:rFonts w:cs="Verdana" w:ascii="Verdana" w:hAnsi="Verdana"/>
                <w:b/>
                <w:bCs/>
                <w:sz w:val="20"/>
                <w:szCs w:val="20"/>
              </w:rPr>
              <w:t>-</w:t>
            </w:r>
            <w:r>
              <w:rPr>
                <w:rFonts w:cs="Verdana" w:ascii="Verdana" w:hAnsi="Verdana"/>
                <w:b/>
                <w:sz w:val="20"/>
                <w:szCs w:val="20"/>
              </w:rPr>
              <w:t>9)</w:t>
            </w:r>
            <w:r>
              <w:rPr>
                <w:rFonts w:cs="Verdana" w:ascii="Verdana" w:hAnsi="Verdana"/>
                <w:sz w:val="20"/>
                <w:szCs w:val="20"/>
              </w:rPr>
              <w:t xml:space="preserve"> Attraverso la lettura vicariale, motivare al piacere della lettura (Progetto Lettura)</w:t>
            </w:r>
            <w:r>
              <w:rPr/>
              <w:t xml:space="preserve">  </w:t>
            </w:r>
          </w:p>
        </w:tc>
        <w:tc>
          <w:tcPr>
            <w:tcW w:w="240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3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bl>
    <w:p>
      <w:pPr>
        <w:pStyle w:val="Normal"/>
        <w:spacing w:before="0" w:after="0"/>
        <w:rPr>
          <w:vanish/>
        </w:rPr>
      </w:pPr>
      <w:r>
        <w:rPr>
          <w:vanish/>
        </w:rPr>
      </w:r>
      <w:r>
        <w:br w:type="page"/>
      </w:r>
    </w:p>
    <w:tbl>
      <w:tblPr>
        <w:tblW w:w="9640" w:type="dxa"/>
        <w:jc w:val="left"/>
        <w:tblInd w:w="-2" w:type="dxa"/>
        <w:tblLayout w:type="fixed"/>
        <w:tblCellMar>
          <w:top w:w="55" w:type="dxa"/>
          <w:left w:w="55" w:type="dxa"/>
          <w:bottom w:w="55" w:type="dxa"/>
          <w:right w:w="55" w:type="dxa"/>
        </w:tblCellMar>
        <w:tblLook w:firstRow="0" w:noVBand="0" w:lastRow="0" w:firstColumn="0" w:lastColumn="0" w:noHBand="0" w:val="0000"/>
      </w:tblPr>
      <w:tblGrid>
        <w:gridCol w:w="1613"/>
        <w:gridCol w:w="3633"/>
        <w:gridCol w:w="2268"/>
        <w:gridCol w:w="2126"/>
      </w:tblGrid>
      <w:tr>
        <w:trPr>
          <w:tblHeader w:val="true"/>
        </w:trPr>
        <w:tc>
          <w:tcPr>
            <w:tcW w:w="9640"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pageBreakBefore/>
              <w:widowControl w:val="false"/>
              <w:spacing w:before="120" w:after="120"/>
              <w:rPr/>
            </w:pPr>
            <w:r>
              <w:rPr>
                <w:rStyle w:val="WwWnucleofondantelegenda"/>
                <w:szCs w:val="16"/>
              </w:rPr>
              <w:t>NUCLEO</w:t>
            </w:r>
            <w:r>
              <w:rPr>
                <w:rStyle w:val="WwWnucleofondantelegenda"/>
                <w:b/>
                <w:bCs/>
                <w:szCs w:val="16"/>
              </w:rPr>
              <w:t xml:space="preserve"> </w:t>
            </w:r>
            <w:r>
              <w:rPr>
                <w:rStyle w:val="WwWnucleofondantelegenda"/>
                <w:szCs w:val="16"/>
              </w:rPr>
              <w:t>FONDANTE</w:t>
            </w:r>
            <w:r>
              <w:rPr>
                <w:rStyle w:val="WwWnucleofondantelegenda"/>
                <w:b/>
                <w:bCs/>
              </w:rPr>
              <w:t xml:space="preserve">: </w:t>
            </w:r>
            <w:r>
              <w:rPr>
                <w:rStyle w:val="WWWnucleofondante"/>
              </w:rPr>
              <w:t xml:space="preserve">LETTURA e COMPRENSIONE </w:t>
            </w:r>
          </w:p>
        </w:tc>
      </w:tr>
      <w:tr>
        <w:trPr/>
        <w:tc>
          <w:tcPr>
            <w:tcW w:w="1613" w:type="dxa"/>
            <w:tcBorders>
              <w:top w:val="single" w:sz="2" w:space="0" w:color="000000"/>
              <w:left w:val="single" w:sz="2" w:space="0" w:color="000000"/>
              <w:bottom w:val="single" w:sz="2" w:space="0" w:color="000000"/>
            </w:tcBorders>
            <w:shd w:color="auto" w:fill="auto" w:val="clear"/>
            <w:vAlign w:val="center"/>
          </w:tcPr>
          <w:p>
            <w:pPr>
              <w:pStyle w:val="Wtraguardicompetenzalabel"/>
              <w:widowControl w:val="false"/>
              <w:spacing w:before="57" w:after="57"/>
              <w:rPr>
                <w:rFonts w:eastAsia="Lucida Sans Unicode" w:cs="Arial"/>
                <w:bCs w:val="false"/>
              </w:rPr>
            </w:pPr>
            <w:r>
              <w:rPr/>
              <w:t>TRAGUARDI  DI SVILUPPO  DELLA COMPETENZA</w:t>
            </w:r>
          </w:p>
        </w:tc>
        <w:tc>
          <w:tcPr>
            <w:tcW w:w="802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Wtraguardicompetenza"/>
              <w:widowControl w:val="false"/>
              <w:spacing w:before="120" w:after="120"/>
              <w:rPr>
                <w:rFonts w:eastAsia="Lucida Sans Unicode"/>
                <w:bCs w:val="false"/>
              </w:rPr>
            </w:pPr>
            <w:r>
              <w:rPr>
                <w:rFonts w:eastAsia="Lucida Sans Unicode"/>
                <w:bCs w:val="false"/>
              </w:rPr>
              <w:t>L'alunno si impadronisce gradualmente della  lettura strumentale, sia nella modalità ad alta voce che in quella silenziosa.</w:t>
            </w:r>
          </w:p>
          <w:p>
            <w:pPr>
              <w:pStyle w:val="Wtraguardicompetenza"/>
              <w:widowControl w:val="false"/>
              <w:spacing w:before="120" w:after="120"/>
              <w:rPr/>
            </w:pPr>
            <w:r>
              <w:rPr>
                <w:rFonts w:eastAsia="Lucida Sans Unicode"/>
                <w:bCs w:val="false"/>
              </w:rPr>
              <w:t>L’alunno legge e comprende semplici  testi di vario tipo, continui e non continui, ne individua il senso globale e le informazioni principali.</w:t>
            </w:r>
          </w:p>
        </w:tc>
      </w:tr>
      <w:tr>
        <w:trPr/>
        <w:tc>
          <w:tcPr>
            <w:tcW w:w="5246"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268"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1°</w:t>
            </w:r>
            <w:r>
              <w:rPr>
                <w:b/>
                <w:bCs/>
                <w:sz w:val="16"/>
                <w:szCs w:val="16"/>
              </w:rPr>
              <w:t xml:space="preserve"> QUADRIMESTRE</w:t>
            </w:r>
          </w:p>
        </w:tc>
        <w:tc>
          <w:tcPr>
            <w:tcW w:w="2126"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2°</w:t>
            </w:r>
            <w:r>
              <w:rPr>
                <w:b/>
                <w:bCs/>
                <w:sz w:val="16"/>
                <w:szCs w:val="16"/>
              </w:rPr>
              <w:t xml:space="preserve"> QUADRIMESTRE</w:t>
            </w:r>
          </w:p>
        </w:tc>
      </w:tr>
      <w:tr>
        <w:trPr/>
        <w:tc>
          <w:tcPr>
            <w:tcW w:w="5246"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(2°-ITA-10) </w:t>
            </w:r>
            <w:r>
              <w:rPr>
                <w:bCs/>
              </w:rPr>
              <w:t>Leggere a prima vista in modo corretto parole sempre più complesse</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26"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6"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(2°-ITA-11) </w:t>
            </w:r>
            <w:r>
              <w:rPr/>
              <w:t>Leggere a prima vista brevi e semplici testi in modo corretto, aumentando progressivamente la velocità</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26"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6"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0"/>
              <w:rPr/>
            </w:pPr>
            <w:r>
              <w:rPr>
                <w:b/>
                <w:bCs/>
              </w:rPr>
              <w:t>(2°-ITA-12)</w:t>
            </w:r>
            <w:r>
              <w:rPr/>
              <w:t xml:space="preserve"> Conoscere e imparare ad usare diverse modalità di lettura: </w:t>
            </w:r>
          </w:p>
          <w:p>
            <w:pPr>
              <w:pStyle w:val="Wobiettiviapprendimentoecontenuti"/>
              <w:widowControl w:val="false"/>
              <w:numPr>
                <w:ilvl w:val="0"/>
                <w:numId w:val="5"/>
              </w:numPr>
              <w:tabs>
                <w:tab w:val="clear" w:pos="708"/>
                <w:tab w:val="left" w:pos="540" w:leader="none"/>
                <w:tab w:val="left" w:pos="720" w:leader="none"/>
              </w:tabs>
              <w:spacing w:before="0" w:after="0"/>
              <w:ind w:left="538" w:hanging="357"/>
              <w:rPr/>
            </w:pPr>
            <w:r>
              <w:rPr/>
              <w:t>silenziosa, per il piacere di leggere</w:t>
            </w:r>
          </w:p>
          <w:p>
            <w:pPr>
              <w:pStyle w:val="Wobiettiviapprendimentoecontenuti"/>
              <w:widowControl w:val="false"/>
              <w:numPr>
                <w:ilvl w:val="0"/>
                <w:numId w:val="5"/>
              </w:numPr>
              <w:tabs>
                <w:tab w:val="clear" w:pos="708"/>
                <w:tab w:val="left" w:pos="540" w:leader="none"/>
                <w:tab w:val="left" w:pos="720" w:leader="none"/>
              </w:tabs>
              <w:spacing w:before="0" w:after="0"/>
              <w:ind w:left="538" w:hanging="357"/>
              <w:rPr/>
            </w:pPr>
            <w:r>
              <w:rPr/>
              <w:t>silenziosa, tornando sul testo per capire</w:t>
            </w:r>
          </w:p>
          <w:p>
            <w:pPr>
              <w:pStyle w:val="Wobiettiviapprendimentoecontenuti"/>
              <w:widowControl w:val="false"/>
              <w:numPr>
                <w:ilvl w:val="0"/>
                <w:numId w:val="5"/>
              </w:numPr>
              <w:tabs>
                <w:tab w:val="clear" w:pos="708"/>
                <w:tab w:val="left" w:pos="540" w:leader="none"/>
                <w:tab w:val="left" w:pos="720" w:leader="none"/>
              </w:tabs>
              <w:spacing w:before="0" w:after="120"/>
              <w:ind w:left="538" w:hanging="357"/>
              <w:rPr>
                <w:rFonts w:ascii="Webdings" w:hAnsi="Webdings" w:eastAsia="Webdings" w:cs="Webdings"/>
                <w:sz w:val="36"/>
                <w:szCs w:val="36"/>
              </w:rPr>
            </w:pPr>
            <w:r>
              <w:rPr/>
              <w:t>a voce alta, per farsi ascoltare</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26"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6"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(2°-ITA-13) </w:t>
            </w:r>
            <w:r>
              <w:rPr/>
              <w:t>Leggere testi noti  rispettando i sintagmi individuati in precedenza</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26"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6"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(2°-ITA-14) </w:t>
            </w:r>
            <w:r>
              <w:rPr/>
              <w:t xml:space="preserve">Leggere brevi e semplici testi noti imparando ad usare la giusta intonazione </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26"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6"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(2°-ITA-15) </w:t>
            </w:r>
            <w:r>
              <w:rPr>
                <w:bCs/>
              </w:rPr>
              <w:t>Consolidare la  capacità di leggere nei diversi caratteri</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26"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6" w:type="dxa"/>
            <w:gridSpan w:val="2"/>
            <w:tcBorders>
              <w:left w:val="single" w:sz="2" w:space="0" w:color="000000"/>
              <w:bottom w:val="single" w:sz="2" w:space="0" w:color="000000"/>
            </w:tcBorders>
            <w:shd w:color="auto" w:fill="auto" w:val="clear"/>
            <w:vAlign w:val="center"/>
          </w:tcPr>
          <w:p>
            <w:pPr>
              <w:pStyle w:val="Wobiettiviapprendimentoecontenuti"/>
              <w:widowControl w:val="false"/>
              <w:tabs>
                <w:tab w:val="clear" w:pos="708"/>
                <w:tab w:val="left" w:pos="720" w:leader="none"/>
              </w:tabs>
              <w:spacing w:before="120" w:after="120"/>
              <w:rPr>
                <w:rFonts w:ascii="Webdings" w:hAnsi="Webdings" w:eastAsia="Webdings" w:cs="Webdings"/>
                <w:sz w:val="36"/>
                <w:szCs w:val="36"/>
              </w:rPr>
            </w:pPr>
            <w:r>
              <w:rPr>
                <w:b/>
                <w:bCs/>
              </w:rPr>
              <w:t xml:space="preserve">(2°-ITA-16) </w:t>
            </w:r>
            <w:r>
              <w:rPr/>
              <w:t>Formulare ipotesi sul contenuto di un testo  avvalendosi delle illustrazioni e del titolo</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26"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6"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(2°-ITA-17) </w:t>
            </w:r>
            <w:r>
              <w:rPr/>
              <w:t>Leggere semplici e brevi testi informativi cogliendo collettivamente l’argomento di cui si parla</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26"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6"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(2°-ITA-18) </w:t>
            </w:r>
            <w:r>
              <w:rPr/>
              <w:t>Leggere semplici testi narrativi per capire  la vicenda, i personaggi, i luoghi e il tempo dei fatti narrati,  distinguendo tra realtà e fantasia</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26"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6"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(2°-ITA-19) </w:t>
            </w:r>
            <w:r>
              <w:rPr/>
              <w:t xml:space="preserve">Leggere testi descrittivi cogliendo l’oggetto della descrizione e le sue principali caratteristiche </w:t>
            </w:r>
          </w:p>
        </w:tc>
        <w:tc>
          <w:tcPr>
            <w:tcW w:w="2268" w:type="dxa"/>
            <w:tcBorders>
              <w:top w:val="single" w:sz="2" w:space="0" w:color="000000"/>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26"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6"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(2°-ITA-20) </w:t>
            </w:r>
            <w:r>
              <w:rPr/>
              <w:t xml:space="preserve">Conoscere i principali elementi della comunicazione: emittente, destinatario, messaggio e scopo evidente, comprendendone la funzione, in vista di scopi pratici, di intrattenimento e di svago </w:t>
            </w:r>
          </w:p>
        </w:tc>
        <w:tc>
          <w:tcPr>
            <w:tcW w:w="2268" w:type="dxa"/>
            <w:tcBorders>
              <w:top w:val="single" w:sz="2" w:space="0" w:color="000000"/>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26"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6" w:type="dxa"/>
            <w:gridSpan w:val="2"/>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(2°-ITA-21) </w:t>
            </w:r>
            <w:r>
              <w:rPr>
                <w:bCs/>
              </w:rPr>
              <w:t>Comprendere alcune caratteristiche di semplici testi poetici</w:t>
            </w:r>
            <w:r>
              <w:rPr/>
              <w:t xml:space="preserve"> di tipo ludico, anche imparandoli a memoria ( scioglilingua, conte,…)</w:t>
            </w:r>
          </w:p>
        </w:tc>
        <w:tc>
          <w:tcPr>
            <w:tcW w:w="2268" w:type="dxa"/>
            <w:tcBorders>
              <w:left w:val="single" w:sz="2"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26" w:type="dxa"/>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6" w:type="dxa"/>
            <w:gridSpan w:val="2"/>
            <w:tcBorders>
              <w:top w:val="single" w:sz="4" w:space="0" w:color="000000"/>
              <w:left w:val="single" w:sz="4" w:space="0" w:color="000000"/>
              <w:bottom w:val="single" w:sz="4"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(2°-ITA-22) </w:t>
            </w:r>
            <w:r>
              <w:rPr/>
              <w:t>Comprendere il significato di semplici istruzioni e consegne di lavoro, anche lette in modo autonomo</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6" w:type="dxa"/>
            <w:gridSpan w:val="2"/>
            <w:tcBorders>
              <w:top w:val="single" w:sz="4" w:space="0" w:color="000000"/>
              <w:left w:val="single" w:sz="4" w:space="0" w:color="000000"/>
              <w:bottom w:val="single" w:sz="4"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(2°-ITA-23</w:t>
            </w:r>
            <w:r>
              <w:rPr/>
              <w:t>) Motivare al piacere della lettura personale (Progetto Lettura)</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2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bl>
    <w:p>
      <w:pPr>
        <w:pStyle w:val="Corpodeltesto"/>
        <w:rPr/>
      </w:pPr>
      <w:r>
        <w:rPr/>
      </w:r>
    </w:p>
    <w:p>
      <w:pPr>
        <w:pStyle w:val="Corpodeltesto"/>
        <w:rPr/>
      </w:pPr>
      <w:r>
        <w:rPr/>
      </w:r>
    </w:p>
    <w:tbl>
      <w:tblPr>
        <w:tblW w:w="9640" w:type="dxa"/>
        <w:jc w:val="left"/>
        <w:tblInd w:w="-2" w:type="dxa"/>
        <w:tblLayout w:type="fixed"/>
        <w:tblCellMar>
          <w:top w:w="55" w:type="dxa"/>
          <w:left w:w="55" w:type="dxa"/>
          <w:bottom w:w="55" w:type="dxa"/>
          <w:right w:w="55" w:type="dxa"/>
        </w:tblCellMar>
        <w:tblLook w:firstRow="0" w:noVBand="0" w:lastRow="0" w:firstColumn="0" w:lastColumn="0" w:noHBand="0" w:val="0000"/>
      </w:tblPr>
      <w:tblGrid>
        <w:gridCol w:w="1633"/>
        <w:gridCol w:w="3613"/>
        <w:gridCol w:w="2268"/>
        <w:gridCol w:w="2126"/>
      </w:tblGrid>
      <w:tr>
        <w:trPr/>
        <w:tc>
          <w:tcPr>
            <w:tcW w:w="9640"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spacing w:before="120" w:after="120"/>
              <w:rPr/>
            </w:pPr>
            <w:r>
              <w:rPr>
                <w:rStyle w:val="WwWnucleofondantelegenda"/>
                <w:szCs w:val="16"/>
              </w:rPr>
              <w:t>NUCLEO</w:t>
            </w:r>
            <w:r>
              <w:rPr>
                <w:rStyle w:val="WwWnucleofondantelegenda"/>
                <w:b/>
                <w:bCs/>
                <w:szCs w:val="16"/>
              </w:rPr>
              <w:t xml:space="preserve"> </w:t>
            </w:r>
            <w:r>
              <w:rPr>
                <w:rStyle w:val="WwWnucleofondantelegenda"/>
                <w:szCs w:val="16"/>
              </w:rPr>
              <w:t>FONDANTE</w:t>
            </w:r>
            <w:r>
              <w:rPr>
                <w:rStyle w:val="WwWnucleofondantelegenda"/>
                <w:szCs w:val="24"/>
              </w:rPr>
              <w:t>:</w:t>
            </w:r>
            <w:r>
              <w:rPr>
                <w:rStyle w:val="WwWnucleofondantelegenda"/>
                <w:b/>
                <w:bCs/>
                <w:szCs w:val="24"/>
              </w:rPr>
              <w:t xml:space="preserve"> </w:t>
            </w:r>
            <w:r>
              <w:rPr>
                <w:rStyle w:val="WWWnucleofondante"/>
              </w:rPr>
              <w:t xml:space="preserve">SCRITTURA </w:t>
            </w:r>
          </w:p>
        </w:tc>
      </w:tr>
      <w:tr>
        <w:trPr/>
        <w:tc>
          <w:tcPr>
            <w:tcW w:w="1633" w:type="dxa"/>
            <w:tcBorders>
              <w:left w:val="single" w:sz="2" w:space="0" w:color="000000"/>
              <w:bottom w:val="single" w:sz="2" w:space="0" w:color="000000"/>
            </w:tcBorders>
            <w:shd w:color="auto" w:fill="auto" w:val="clear"/>
            <w:vAlign w:val="center"/>
          </w:tcPr>
          <w:p>
            <w:pPr>
              <w:pStyle w:val="Wtraguardicompetenzalabel"/>
              <w:widowControl w:val="false"/>
              <w:spacing w:before="57" w:after="57"/>
              <w:rPr>
                <w:rFonts w:eastAsia="Lucida Sans Unicode" w:cs="Arial"/>
                <w:bCs w:val="false"/>
              </w:rPr>
            </w:pPr>
            <w:r>
              <w:rPr/>
              <w:t>TRAGUARDI  DI SVILUPPO  DELLA COMPETENZA</w:t>
            </w:r>
          </w:p>
        </w:tc>
        <w:tc>
          <w:tcPr>
            <w:tcW w:w="8007" w:type="dxa"/>
            <w:gridSpan w:val="3"/>
            <w:tcBorders>
              <w:left w:val="single" w:sz="2" w:space="0" w:color="000000"/>
              <w:bottom w:val="single" w:sz="2" w:space="0" w:color="000000"/>
              <w:right w:val="single" w:sz="2" w:space="0" w:color="000000"/>
            </w:tcBorders>
            <w:shd w:color="auto" w:fill="auto" w:val="clear"/>
            <w:vAlign w:val="center"/>
          </w:tcPr>
          <w:p>
            <w:pPr>
              <w:pStyle w:val="Wtraguardicompetenza"/>
              <w:widowControl w:val="false"/>
              <w:spacing w:before="57" w:after="57"/>
              <w:rPr/>
            </w:pPr>
            <w:r>
              <w:rPr>
                <w:rFonts w:eastAsia="Lucida Sans Unicode"/>
                <w:bCs w:val="false"/>
              </w:rPr>
              <w:t xml:space="preserve">L'alunno sa comunicare per iscritto attraverso frasi corrette negli aspetti principali e ordinarle  in brevi e semplici testi </w:t>
            </w:r>
          </w:p>
        </w:tc>
      </w:tr>
      <w:tr>
        <w:trPr/>
        <w:tc>
          <w:tcPr>
            <w:tcW w:w="5246"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268"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1°</w:t>
            </w:r>
            <w:r>
              <w:rPr>
                <w:b/>
                <w:bCs/>
                <w:sz w:val="16"/>
                <w:szCs w:val="16"/>
              </w:rPr>
              <w:t xml:space="preserve"> QUADRIMESTRE</w:t>
            </w:r>
          </w:p>
        </w:tc>
        <w:tc>
          <w:tcPr>
            <w:tcW w:w="2126"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2°</w:t>
            </w:r>
            <w:r>
              <w:rPr>
                <w:b/>
                <w:bCs/>
                <w:sz w:val="16"/>
                <w:szCs w:val="16"/>
              </w:rPr>
              <w:t xml:space="preserve"> QUADRIMESTRE</w:t>
            </w:r>
          </w:p>
        </w:tc>
      </w:tr>
      <w:tr>
        <w:trPr/>
        <w:tc>
          <w:tcPr>
            <w:tcW w:w="5246"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(2°-ITA-</w:t>
            </w:r>
            <w:r>
              <w:rPr>
                <w:b/>
              </w:rPr>
              <w:t>24)</w:t>
            </w:r>
            <w:r>
              <w:rPr/>
              <w:t xml:space="preserve"> Esercitare le capacità manuali, percettive e cognitive, necessarie per scrivere nei diversi caratteri</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26"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6"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(2°-ITA-</w:t>
            </w:r>
            <w:r>
              <w:rPr>
                <w:b/>
              </w:rPr>
              <w:t>25)</w:t>
            </w:r>
            <w:r>
              <w:rPr/>
              <w:t xml:space="preserve"> Scrivere sotto dettatura migliorando sempre più la correttezza ortografica </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26"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6"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(2°-ITA-</w:t>
            </w:r>
            <w:r>
              <w:rPr>
                <w:b/>
              </w:rPr>
              <w:t>26)</w:t>
            </w:r>
            <w:r>
              <w:rPr/>
              <w:t xml:space="preserve"> Scrivere semplici frasi o  didascalie chiare, corrette e pertinenti all’intenzione comunicativa</w:t>
            </w:r>
            <w:r>
              <w:rPr>
                <w:b/>
                <w:bCs/>
                <w:shd w:fill="FFFF00" w:val="clear"/>
              </w:rPr>
              <w:t xml:space="preserve"> </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26"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6"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(2°-ITA-27)</w:t>
            </w:r>
            <w:r>
              <w:rPr/>
              <w:t xml:space="preserve"> Collettivamente, ideare ed organizzare le idee e le parole per scrivere due o tre frasi su uno stesso argomento ( racconto di un vissuto, didascalie in sequenza…)</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26"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6"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(2°-ITA-</w:t>
            </w:r>
            <w:r>
              <w:rPr>
                <w:b/>
              </w:rPr>
              <w:t>28)</w:t>
            </w:r>
            <w:r>
              <w:rPr/>
              <w:t xml:space="preserve">  Collettivamente raccogliere idee per la scrittura di un vissuto attraverso il recupero in memoria, sollecitato da domande stimolo; organizzarle, su un modello dato, attraverso il riordino temporale dei fatti ricordati e produrre un semplice testo narrativo rispettando la successione temporale dei fatti, usando frasi corrette negli aspetti principali </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26"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6"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(2°-ITA-</w:t>
            </w:r>
            <w:r>
              <w:rPr>
                <w:b/>
              </w:rPr>
              <w:t>29)</w:t>
            </w:r>
            <w:r>
              <w:rPr/>
              <w:t xml:space="preserve"> Produrre semplici testi descrittivi, utilizzando il lessico e l’ordine delle informazioni concordati, usando frasi corrette negli aspetti principali</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26"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6"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(2°-ITA-30)</w:t>
            </w:r>
            <w:r>
              <w:rPr/>
              <w:t xml:space="preserve"> </w:t>
            </w:r>
            <w:r>
              <w:rPr>
                <w:bCs/>
              </w:rPr>
              <w:t>Rielaborare con parole proprie semplici frasi lette e/o ascoltate</w:t>
            </w:r>
            <w:r>
              <w:rPr>
                <w:b/>
                <w:bCs/>
              </w:rPr>
              <w:t xml:space="preserve"> </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26"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6" w:type="dxa"/>
            <w:gridSpan w:val="2"/>
            <w:tcBorders>
              <w:left w:val="single" w:sz="2" w:space="0" w:color="000000"/>
              <w:bottom w:val="single" w:sz="2" w:space="0" w:color="000000"/>
            </w:tcBorders>
            <w:shd w:color="auto" w:fill="auto" w:val="clear"/>
          </w:tcPr>
          <w:p>
            <w:pPr>
              <w:pStyle w:val="Wobiettiviapprendimentoecontenuti"/>
              <w:widowControl w:val="false"/>
              <w:spacing w:before="120" w:after="120"/>
              <w:rPr>
                <w:rFonts w:ascii="Webdings" w:hAnsi="Webdings" w:eastAsia="Webdings" w:cs="Webdings"/>
                <w:sz w:val="36"/>
                <w:szCs w:val="36"/>
              </w:rPr>
            </w:pPr>
            <w:r>
              <w:rPr>
                <w:b/>
                <w:bCs/>
              </w:rPr>
              <w:t>(2°-ITA-31)</w:t>
            </w:r>
            <w:r>
              <w:rPr>
                <w:bCs/>
              </w:rPr>
              <w:t xml:space="preserve"> Collettivamente, sperimentare la scrittura creativa con giochi linguistici e poetici</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26"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bl>
    <w:p>
      <w:pPr>
        <w:pStyle w:val="Normal"/>
        <w:rPr/>
      </w:pPr>
      <w:r>
        <w:rPr/>
      </w:r>
    </w:p>
    <w:tbl>
      <w:tblPr>
        <w:tblW w:w="9640" w:type="dxa"/>
        <w:jc w:val="left"/>
        <w:tblInd w:w="-2" w:type="dxa"/>
        <w:tblLayout w:type="fixed"/>
        <w:tblCellMar>
          <w:top w:w="55" w:type="dxa"/>
          <w:left w:w="55" w:type="dxa"/>
          <w:bottom w:w="55" w:type="dxa"/>
          <w:right w:w="55" w:type="dxa"/>
        </w:tblCellMar>
        <w:tblLook w:firstRow="0" w:noVBand="0" w:lastRow="0" w:firstColumn="0" w:lastColumn="0" w:noHBand="0" w:val="0000"/>
      </w:tblPr>
      <w:tblGrid>
        <w:gridCol w:w="1634"/>
        <w:gridCol w:w="3612"/>
        <w:gridCol w:w="2268"/>
        <w:gridCol w:w="2126"/>
      </w:tblGrid>
      <w:tr>
        <w:trPr>
          <w:tblHeader w:val="true"/>
        </w:trPr>
        <w:tc>
          <w:tcPr>
            <w:tcW w:w="9640"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spacing w:before="80" w:after="80"/>
              <w:rPr/>
            </w:pPr>
            <w:r>
              <w:rPr>
                <w:rStyle w:val="WwWnucleofondantelegenda"/>
                <w:szCs w:val="16"/>
              </w:rPr>
              <w:t>NUCLEO</w:t>
            </w:r>
            <w:r>
              <w:rPr>
                <w:rStyle w:val="WwWnucleofondantelegenda"/>
                <w:b/>
                <w:bCs/>
                <w:szCs w:val="16"/>
              </w:rPr>
              <w:t xml:space="preserve"> </w:t>
            </w:r>
            <w:r>
              <w:rPr>
                <w:rStyle w:val="WwWnucleofondantelegenda"/>
                <w:szCs w:val="16"/>
              </w:rPr>
              <w:t>FONDANTE</w:t>
            </w:r>
            <w:r>
              <w:rPr>
                <w:rStyle w:val="WwWnucleofondantelegenda"/>
                <w:szCs w:val="24"/>
              </w:rPr>
              <w:t>:</w:t>
            </w:r>
            <w:r>
              <w:rPr>
                <w:rStyle w:val="WwWnucleofondantelegenda"/>
                <w:b/>
                <w:bCs/>
                <w:szCs w:val="24"/>
              </w:rPr>
              <w:t xml:space="preserve"> </w:t>
            </w:r>
            <w:r>
              <w:rPr>
                <w:rStyle w:val="WWWnucleofondante"/>
              </w:rPr>
              <w:t xml:space="preserve">LESSICO </w:t>
            </w:r>
          </w:p>
        </w:tc>
      </w:tr>
      <w:tr>
        <w:trPr/>
        <w:tc>
          <w:tcPr>
            <w:tcW w:w="1634" w:type="dxa"/>
            <w:tcBorders>
              <w:left w:val="single" w:sz="2" w:space="0" w:color="000000"/>
              <w:bottom w:val="single" w:sz="2" w:space="0" w:color="000000"/>
            </w:tcBorders>
            <w:shd w:color="auto" w:fill="auto" w:val="clear"/>
            <w:vAlign w:val="center"/>
          </w:tcPr>
          <w:p>
            <w:pPr>
              <w:pStyle w:val="Wtraguardicompetenzalabel"/>
              <w:widowControl w:val="false"/>
              <w:spacing w:before="57" w:after="57"/>
              <w:rPr>
                <w:rFonts w:eastAsia="Lucida Sans Unicode" w:cs="Arial"/>
                <w:bCs w:val="false"/>
              </w:rPr>
            </w:pPr>
            <w:r>
              <w:rPr/>
              <w:t>TRAGUARDI  DI SVILUPPO  DELLA COMPETENZA</w:t>
            </w:r>
          </w:p>
        </w:tc>
        <w:tc>
          <w:tcPr>
            <w:tcW w:w="8006" w:type="dxa"/>
            <w:gridSpan w:val="3"/>
            <w:tcBorders>
              <w:left w:val="single" w:sz="2" w:space="0" w:color="000000"/>
              <w:bottom w:val="single" w:sz="2" w:space="0" w:color="000000"/>
              <w:right w:val="single" w:sz="2" w:space="0" w:color="000000"/>
            </w:tcBorders>
            <w:shd w:color="auto" w:fill="auto" w:val="clear"/>
            <w:vAlign w:val="center"/>
          </w:tcPr>
          <w:p>
            <w:pPr>
              <w:pStyle w:val="Wtraguardicompetenza"/>
              <w:widowControl w:val="false"/>
              <w:spacing w:before="57" w:after="57"/>
              <w:rPr/>
            </w:pPr>
            <w:r>
              <w:rPr>
                <w:rFonts w:eastAsia="Lucida Sans Unicode"/>
                <w:bCs w:val="false"/>
              </w:rPr>
              <w:t>L'alunno capisce e utilizza nell'uso orale e scritto nuovi vocaboli per arricchire il proprio vocabolario personale</w:t>
            </w:r>
          </w:p>
        </w:tc>
      </w:tr>
      <w:tr>
        <w:trPr/>
        <w:tc>
          <w:tcPr>
            <w:tcW w:w="5246"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268"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1°</w:t>
            </w:r>
            <w:r>
              <w:rPr>
                <w:b/>
                <w:bCs/>
                <w:sz w:val="16"/>
                <w:szCs w:val="16"/>
              </w:rPr>
              <w:t xml:space="preserve"> QUADRIMESTRE</w:t>
            </w:r>
          </w:p>
        </w:tc>
        <w:tc>
          <w:tcPr>
            <w:tcW w:w="2126"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2°</w:t>
            </w:r>
            <w:r>
              <w:rPr>
                <w:b/>
                <w:bCs/>
                <w:sz w:val="16"/>
                <w:szCs w:val="16"/>
              </w:rPr>
              <w:t xml:space="preserve"> QUADRIMESTRE</w:t>
            </w:r>
          </w:p>
        </w:tc>
      </w:tr>
      <w:tr>
        <w:trPr/>
        <w:tc>
          <w:tcPr>
            <w:tcW w:w="5246"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(2°-ITA-32)</w:t>
            </w:r>
            <w:r>
              <w:rPr/>
              <w:t xml:space="preserve"> Riflettere sulle relazioni di significato tra le parole  (ad esempio: sinonimi e/o contrari e/o famiglie di parole, ....)</w:t>
            </w:r>
          </w:p>
        </w:tc>
        <w:tc>
          <w:tcPr>
            <w:tcW w:w="2268" w:type="dxa"/>
            <w:tcBorders>
              <w:top w:val="single" w:sz="2" w:space="0" w:color="000000"/>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26"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6"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(2°-ITA-33</w:t>
            </w:r>
            <w:r>
              <w:rPr>
                <w:b/>
              </w:rPr>
              <w:t>)</w:t>
            </w:r>
            <w:r>
              <w:rPr/>
              <w:t xml:space="preserve"> Favorire l’ampliamento del proprio patrimonio lessicale attraverso esperienze scolastiche di diverso tipo, di lettura , di scrittura e di interazione orale</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26"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6"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(2°-ITA-34)</w:t>
            </w:r>
            <w:r>
              <w:rPr/>
              <w:t xml:space="preserve"> Usare in modo appropriato le parole man mano apprese</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26"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bl>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tbl>
      <w:tblPr>
        <w:tblW w:w="9640" w:type="dxa"/>
        <w:jc w:val="left"/>
        <w:tblInd w:w="-2" w:type="dxa"/>
        <w:tblLayout w:type="fixed"/>
        <w:tblCellMar>
          <w:top w:w="55" w:type="dxa"/>
          <w:left w:w="55" w:type="dxa"/>
          <w:bottom w:w="55" w:type="dxa"/>
          <w:right w:w="55" w:type="dxa"/>
        </w:tblCellMar>
        <w:tblLook w:firstRow="0" w:noVBand="0" w:lastRow="0" w:firstColumn="0" w:lastColumn="0" w:noHBand="0" w:val="0000"/>
      </w:tblPr>
      <w:tblGrid>
        <w:gridCol w:w="1634"/>
        <w:gridCol w:w="3612"/>
        <w:gridCol w:w="2268"/>
        <w:gridCol w:w="2126"/>
      </w:tblGrid>
      <w:tr>
        <w:trPr/>
        <w:tc>
          <w:tcPr>
            <w:tcW w:w="9640"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spacing w:before="80" w:after="80"/>
              <w:rPr/>
            </w:pPr>
            <w:r>
              <w:rPr>
                <w:sz w:val="20"/>
              </w:rPr>
              <w:t>NUCLEO</w:t>
            </w:r>
            <w:r>
              <w:rPr>
                <w:b/>
                <w:bCs/>
                <w:sz w:val="20"/>
              </w:rPr>
              <w:t xml:space="preserve"> </w:t>
            </w:r>
            <w:r>
              <w:rPr>
                <w:sz w:val="20"/>
              </w:rPr>
              <w:t xml:space="preserve">FONDANTE: </w:t>
            </w:r>
            <w:r>
              <w:rPr>
                <w:b/>
                <w:bCs/>
                <w:sz w:val="24"/>
                <w:szCs w:val="24"/>
              </w:rPr>
              <w:t>RIFLESSIONE  LINGUISTICA</w:t>
            </w:r>
          </w:p>
        </w:tc>
      </w:tr>
      <w:tr>
        <w:trPr/>
        <w:tc>
          <w:tcPr>
            <w:tcW w:w="1634" w:type="dxa"/>
            <w:tcBorders>
              <w:left w:val="single" w:sz="2" w:space="0" w:color="000000"/>
              <w:bottom w:val="single" w:sz="2" w:space="0" w:color="000000"/>
            </w:tcBorders>
            <w:shd w:color="auto" w:fill="auto" w:val="clear"/>
            <w:vAlign w:val="center"/>
          </w:tcPr>
          <w:p>
            <w:pPr>
              <w:pStyle w:val="Wtraguardicompetenzalabel"/>
              <w:widowControl w:val="false"/>
              <w:spacing w:before="57" w:after="57"/>
              <w:rPr>
                <w:rFonts w:eastAsia="Lucida Sans Unicode" w:cs="Arial"/>
                <w:bCs w:val="false"/>
              </w:rPr>
            </w:pPr>
            <w:r>
              <w:rPr/>
              <w:t>TRAGUARDI  DI SVILUPPO  DELLA COMPETENZA</w:t>
            </w:r>
          </w:p>
        </w:tc>
        <w:tc>
          <w:tcPr>
            <w:tcW w:w="8006" w:type="dxa"/>
            <w:gridSpan w:val="3"/>
            <w:tcBorders>
              <w:left w:val="single" w:sz="2" w:space="0" w:color="000000"/>
              <w:bottom w:val="single" w:sz="2" w:space="0" w:color="000000"/>
              <w:right w:val="single" w:sz="2" w:space="0" w:color="000000"/>
            </w:tcBorders>
            <w:shd w:color="auto" w:fill="auto" w:val="clear"/>
            <w:vAlign w:val="center"/>
          </w:tcPr>
          <w:p>
            <w:pPr>
              <w:pStyle w:val="Wtraguardicompetenza"/>
              <w:widowControl w:val="false"/>
              <w:spacing w:before="57" w:after="57"/>
              <w:rPr/>
            </w:pPr>
            <w:r>
              <w:rPr>
                <w:rFonts w:eastAsia="Lucida Sans Unicode"/>
                <w:bCs w:val="false"/>
              </w:rPr>
              <w:t>L'alunno sa operare manipolazioni  di parole e frasi, rilevando  le prime regole grammaticali e sintattiche, finalizzate ad un uso corretto della lingua</w:t>
            </w:r>
          </w:p>
        </w:tc>
      </w:tr>
      <w:tr>
        <w:trPr/>
        <w:tc>
          <w:tcPr>
            <w:tcW w:w="5246"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268"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1°</w:t>
            </w:r>
            <w:r>
              <w:rPr>
                <w:b/>
                <w:bCs/>
                <w:sz w:val="16"/>
                <w:szCs w:val="16"/>
              </w:rPr>
              <w:t xml:space="preserve"> QUADRIMESTRE</w:t>
            </w:r>
          </w:p>
        </w:tc>
        <w:tc>
          <w:tcPr>
            <w:tcW w:w="2126"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2°</w:t>
            </w:r>
            <w:r>
              <w:rPr>
                <w:b/>
                <w:bCs/>
                <w:sz w:val="16"/>
                <w:szCs w:val="16"/>
              </w:rPr>
              <w:t xml:space="preserve"> QUADRIMESTRE</w:t>
            </w:r>
          </w:p>
        </w:tc>
      </w:tr>
      <w:tr>
        <w:trPr/>
        <w:tc>
          <w:tcPr>
            <w:tcW w:w="5246"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(2°-ITA-35)</w:t>
            </w:r>
            <w:r>
              <w:rPr/>
              <w:t xml:space="preserve"> Riconoscere ed usare le principali convenzioni di scrittura: doppie, divisione in sillabe, digrammi e trigrammi, eccezioni più comuni nell’uso di CU/QU/CQU</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26"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6"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(2°-ITA-36)</w:t>
            </w:r>
            <w:r>
              <w:rPr/>
              <w:t xml:space="preserve"> Riconoscere i nomi e trasformarli per genere,  numero, comune o proprio</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26"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6"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(2°-ITA-37)</w:t>
            </w:r>
            <w:r>
              <w:rPr/>
              <w:t xml:space="preserve"> Riconoscere gli articoli e concordali col nome per genere e numero</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26"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6"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(2°-ITA-38)</w:t>
            </w:r>
            <w:r>
              <w:rPr>
                <w:b/>
              </w:rPr>
              <w:t xml:space="preserve"> </w:t>
            </w:r>
            <w:r>
              <w:rPr/>
              <w:t>Utilizzare  gli aggettivi qualificativi e concordarli col nome</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26"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6"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(2°-ITA-39)</w:t>
            </w:r>
            <w:r>
              <w:rPr/>
              <w:t xml:space="preserve"> Riconoscere la funzione del verbo e collocarli nel tempo presente, passato e futuro</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26"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6"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(2°-ITA-40)</w:t>
            </w:r>
            <w:r>
              <w:rPr/>
              <w:t xml:space="preserve"> Capire la concordanza tra le parole attraverso sostituzioni, completamenti e trasformazioni </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26"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6"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(2°-ITA-41)</w:t>
            </w:r>
            <w:r>
              <w:rPr/>
              <w:t xml:space="preserve"> Distinguere se una frase è vera/falsa, affermativa/negativa, affermativa/interrogativa</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26"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6"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econtenuti"/>
              <w:widowControl w:val="false"/>
              <w:spacing w:before="120" w:after="0"/>
              <w:rPr/>
            </w:pPr>
            <w:r>
              <w:rPr>
                <w:b/>
                <w:bCs/>
              </w:rPr>
              <w:t>(2°-ITA-42)</w:t>
            </w:r>
            <w:r>
              <w:rPr/>
              <w:t xml:space="preserve"> Capire che una frase ha senso quando:</w:t>
            </w:r>
          </w:p>
          <w:p>
            <w:pPr>
              <w:pStyle w:val="Wobiettiviapprendimentoecontenuti"/>
              <w:widowControl w:val="false"/>
              <w:numPr>
                <w:ilvl w:val="0"/>
                <w:numId w:val="12"/>
              </w:numPr>
              <w:spacing w:before="0" w:after="0"/>
              <w:rPr/>
            </w:pPr>
            <w:r>
              <w:rPr/>
              <w:t>dice di chi si parla e cosa si dice;</w:t>
            </w:r>
          </w:p>
          <w:p>
            <w:pPr>
              <w:pStyle w:val="Wobiettiviapprendimentoecontenuti"/>
              <w:widowControl w:val="false"/>
              <w:numPr>
                <w:ilvl w:val="0"/>
                <w:numId w:val="12"/>
              </w:numPr>
              <w:spacing w:before="0" w:after="0"/>
              <w:rPr/>
            </w:pPr>
            <w:r>
              <w:rPr/>
              <w:t>le parole sono nel giusto ordine;</w:t>
            </w:r>
          </w:p>
          <w:p>
            <w:pPr>
              <w:pStyle w:val="Wobiettiviapprendimentoecontenuti"/>
              <w:widowControl w:val="false"/>
              <w:numPr>
                <w:ilvl w:val="0"/>
                <w:numId w:val="12"/>
              </w:numPr>
              <w:spacing w:before="0" w:after="120"/>
              <w:ind w:left="714" w:hanging="357"/>
              <w:rPr>
                <w:rFonts w:ascii="Webdings" w:hAnsi="Webdings" w:eastAsia="Webdings" w:cs="Webdings"/>
                <w:sz w:val="36"/>
                <w:szCs w:val="36"/>
              </w:rPr>
            </w:pPr>
            <w:r>
              <w:rPr/>
              <w:t>le parole concordano</w:t>
            </w:r>
          </w:p>
        </w:tc>
        <w:tc>
          <w:tcPr>
            <w:tcW w:w="2268" w:type="dxa"/>
            <w:tcBorders>
              <w:top w:val="single" w:sz="2" w:space="0" w:color="000000"/>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26"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6" w:type="dxa"/>
            <w:gridSpan w:val="2"/>
            <w:tcBorders>
              <w:top w:val="single" w:sz="2" w:space="0" w:color="000000"/>
              <w:left w:val="single" w:sz="2" w:space="0" w:color="000000"/>
              <w:bottom w:val="single" w:sz="4"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(2°-ITA-43)</w:t>
            </w:r>
            <w:r>
              <w:rPr/>
              <w:t xml:space="preserve"> Capire la funzione del punto fermo e interrogativo.</w:t>
            </w:r>
          </w:p>
        </w:tc>
        <w:tc>
          <w:tcPr>
            <w:tcW w:w="2268" w:type="dxa"/>
            <w:tcBorders>
              <w:top w:val="single" w:sz="2" w:space="0" w:color="000000"/>
              <w:left w:val="single" w:sz="2"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26" w:type="dxa"/>
            <w:tcBorders>
              <w:top w:val="single" w:sz="2" w:space="0" w:color="000000"/>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bl>
    <w:p>
      <w:pPr>
        <w:pStyle w:val="Normal"/>
        <w:spacing w:lineRule="auto" w:line="240" w:before="0" w:after="0"/>
        <w:rPr>
          <w:rFonts w:ascii="Verdana" w:hAnsi="Verdana" w:eastAsia="Lucida Sans Unicode" w:cs="Verdana"/>
          <w:b/>
          <w:b/>
          <w:bCs/>
          <w:sz w:val="20"/>
          <w:szCs w:val="20"/>
        </w:rPr>
      </w:pPr>
      <w:r>
        <w:rPr>
          <w:rFonts w:eastAsia="Lucida Sans Unicode" w:cs="Verdana" w:ascii="Verdana" w:hAnsi="Verdana"/>
          <w:b/>
          <w:bCs/>
          <w:sz w:val="20"/>
          <w:szCs w:val="20"/>
        </w:rPr>
      </w:r>
    </w:p>
    <w:p>
      <w:pPr>
        <w:pStyle w:val="Contenutotabella"/>
        <w:spacing w:before="120" w:after="17"/>
        <w:rPr>
          <w:rFonts w:ascii="Verdana" w:hAnsi="Verdana" w:cs="Verdana"/>
          <w:sz w:val="18"/>
          <w:szCs w:val="18"/>
        </w:rPr>
      </w:pPr>
      <w:r>
        <w:rPr>
          <w:rFonts w:cs="Verdana" w:ascii="Verdana" w:hAnsi="Verdana"/>
          <w:b/>
          <w:bCs/>
          <w:sz w:val="18"/>
          <w:szCs w:val="18"/>
        </w:rPr>
        <w:t>PROGRAMMAZIONE</w:t>
      </w:r>
      <w:r>
        <w:rPr>
          <w:rFonts w:cs="Verdana" w:ascii="Verdana" w:hAnsi="Verdana"/>
          <w:sz w:val="18"/>
          <w:szCs w:val="18"/>
        </w:rPr>
        <w:t xml:space="preserve"> ELABORATA IN DATA  ______ / ______ / _________  </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sz w:val="18"/>
          <w:szCs w:val="18"/>
        </w:rPr>
      </w:pPr>
      <w:r>
        <w:rPr>
          <w:rFonts w:cs="Verdana" w:ascii="Verdana" w:hAnsi="Verdana"/>
          <w:sz w:val="18"/>
          <w:szCs w:val="18"/>
        </w:rPr>
        <w:t xml:space="preserve">Nome del docente    ____________________________________________ </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b/>
          <w:b/>
          <w:bCs/>
          <w:sz w:val="18"/>
          <w:szCs w:val="18"/>
        </w:rPr>
      </w:pPr>
      <w:r>
        <w:rPr>
          <w:rFonts w:cs="Verdana" w:ascii="Verdana" w:hAnsi="Verdana"/>
          <w:b/>
          <w:bCs/>
          <w:sz w:val="18"/>
          <w:szCs w:val="18"/>
        </w:rPr>
      </w:r>
    </w:p>
    <w:p>
      <w:pPr>
        <w:pStyle w:val="Contenutotabella"/>
        <w:spacing w:before="17" w:after="17"/>
        <w:rPr>
          <w:rFonts w:ascii="Verdana" w:hAnsi="Verdana" w:cs="Verdana"/>
          <w:sz w:val="18"/>
          <w:szCs w:val="18"/>
        </w:rPr>
      </w:pPr>
      <w:r>
        <w:rPr>
          <w:rFonts w:cs="Verdana" w:ascii="Verdana" w:hAnsi="Verdana"/>
          <w:b/>
          <w:bCs/>
          <w:sz w:val="18"/>
          <w:szCs w:val="18"/>
        </w:rPr>
        <w:t>VALUTAZIONE FINE 1° QUADRIMESTRE</w:t>
      </w:r>
      <w:r>
        <w:rPr>
          <w:rFonts w:cs="Verdana" w:ascii="Verdana" w:hAnsi="Verdana"/>
          <w:sz w:val="18"/>
          <w:szCs w:val="18"/>
        </w:rPr>
        <w:t xml:space="preserve"> IN DATA  ______ / ______ / _________</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sz w:val="18"/>
          <w:szCs w:val="18"/>
        </w:rPr>
      </w:pPr>
      <w:r>
        <w:rPr>
          <w:rFonts w:cs="Verdana" w:ascii="Verdana" w:hAnsi="Verdana"/>
          <w:sz w:val="18"/>
          <w:szCs w:val="18"/>
        </w:rPr>
        <w:t xml:space="preserve">Nome del docente    ____________________________________________  </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b/>
          <w:b/>
          <w:bCs/>
          <w:sz w:val="18"/>
          <w:szCs w:val="18"/>
        </w:rPr>
      </w:pPr>
      <w:r>
        <w:rPr>
          <w:rFonts w:cs="Verdana" w:ascii="Verdana" w:hAnsi="Verdana"/>
          <w:b/>
          <w:bCs/>
          <w:sz w:val="18"/>
          <w:szCs w:val="18"/>
        </w:rPr>
      </w:r>
    </w:p>
    <w:p>
      <w:pPr>
        <w:pStyle w:val="Contenutotabella"/>
        <w:spacing w:before="17" w:after="17"/>
        <w:rPr>
          <w:rFonts w:ascii="Verdana" w:hAnsi="Verdana" w:cs="Verdana"/>
          <w:sz w:val="18"/>
          <w:szCs w:val="18"/>
        </w:rPr>
      </w:pPr>
      <w:r>
        <w:rPr>
          <w:rFonts w:cs="Verdana" w:ascii="Verdana" w:hAnsi="Verdana"/>
          <w:b/>
          <w:bCs/>
          <w:sz w:val="18"/>
          <w:szCs w:val="18"/>
        </w:rPr>
        <w:t>VALUTAZIONE FINE 2° QUADRIMESTRE</w:t>
      </w:r>
      <w:r>
        <w:rPr>
          <w:rFonts w:cs="Verdana" w:ascii="Verdana" w:hAnsi="Verdana"/>
          <w:sz w:val="18"/>
          <w:szCs w:val="18"/>
        </w:rPr>
        <w:t xml:space="preserve"> IN DATA  ______ / ______ / _________  </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pPr>
      <w:r>
        <w:rPr>
          <w:rFonts w:cs="Verdana" w:ascii="Verdana" w:hAnsi="Verdana"/>
          <w:sz w:val="18"/>
          <w:szCs w:val="18"/>
        </w:rPr>
        <w:t xml:space="preserve">Nome del docente    </w:t>
      </w:r>
      <w:r>
        <w:rPr/>
        <w:t xml:space="preserve">____________________________________________    </w:t>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rPr>
      </w:pPr>
      <w:r>
        <w:rPr>
          <w:rFonts w:ascii="Verdana" w:hAnsi="Verdana"/>
          <w:b/>
          <w:bCs/>
          <w:color w:val="FF0000"/>
        </w:rPr>
        <w:t>CLASSI TERZE PRIMARIA</w:t>
      </w:r>
      <w:r>
        <w:rPr>
          <w:rFonts w:ascii="Verdana" w:hAnsi="Verdana"/>
          <w:b/>
          <w:bCs/>
          <w:color w:val="FF0000"/>
          <w:sz w:val="22"/>
          <w:szCs w:val="22"/>
        </w:rPr>
        <w:t xml:space="preserve"> </w:t>
      </w:r>
      <w:r>
        <w:rPr>
          <w:rFonts w:ascii="Verdana" w:hAnsi="Verdana"/>
          <w:b/>
          <w:bCs/>
          <w:sz w:val="22"/>
          <w:szCs w:val="22"/>
        </w:rPr>
        <w:t xml:space="preserve">- </w:t>
      </w:r>
      <w:r>
        <w:rPr>
          <w:rFonts w:ascii="Verdana" w:hAnsi="Verdana"/>
          <w:b/>
          <w:bCs/>
        </w:rPr>
        <w:t>CURRICOLO ANNUALE DI ITALIANO</w:t>
      </w:r>
    </w:p>
    <w:p>
      <w:pPr>
        <w:pStyle w:val="NormalWeb"/>
        <w:spacing w:before="280" w:after="170"/>
        <w:jc w:val="center"/>
        <w:rPr>
          <w:rFonts w:ascii="Verdana" w:hAnsi="Verdana"/>
          <w:b/>
          <w:b/>
          <w:bCs/>
        </w:rPr>
      </w:pPr>
      <w:r>
        <w:rPr>
          <w:rFonts w:ascii="Verdana" w:hAnsi="Verdana"/>
          <w:b/>
          <w:bCs/>
        </w:rPr>
      </w:r>
    </w:p>
    <w:tbl>
      <w:tblPr>
        <w:tblW w:w="10100" w:type="dxa"/>
        <w:jc w:val="left"/>
        <w:tblInd w:w="-5" w:type="dxa"/>
        <w:tblLayout w:type="fixed"/>
        <w:tblCellMar>
          <w:top w:w="0" w:type="dxa"/>
          <w:left w:w="108" w:type="dxa"/>
          <w:bottom w:w="0" w:type="dxa"/>
          <w:right w:w="108" w:type="dxa"/>
        </w:tblCellMar>
        <w:tblLook w:firstRow="0" w:noVBand="0" w:lastRow="0" w:firstColumn="0" w:lastColumn="0" w:noHBand="0" w:val="0000"/>
      </w:tblPr>
      <w:tblGrid>
        <w:gridCol w:w="1548"/>
        <w:gridCol w:w="3773"/>
        <w:gridCol w:w="2408"/>
        <w:gridCol w:w="2371"/>
      </w:tblGrid>
      <w:tr>
        <w:trPr/>
        <w:tc>
          <w:tcPr>
            <w:tcW w:w="10100"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120" w:after="120"/>
              <w:jc w:val="center"/>
              <w:rPr/>
            </w:pPr>
            <w:r>
              <w:rPr>
                <w:rFonts w:cs="Verdana" w:ascii="Verdana" w:hAnsi="Verdana"/>
                <w:b/>
                <w:bCs/>
              </w:rPr>
              <w:t>NUCLEO FONDANTE: ASCOLTO e PARLATO</w:t>
            </w:r>
          </w:p>
        </w:tc>
      </w:tr>
      <w:tr>
        <w:trPr/>
        <w:tc>
          <w:tcPr>
            <w:tcW w:w="1548" w:type="dxa"/>
            <w:tcBorders>
              <w:top w:val="single" w:sz="4" w:space="0" w:color="000000"/>
              <w:left w:val="single" w:sz="4" w:space="0" w:color="000000"/>
              <w:bottom w:val="single" w:sz="4" w:space="0" w:color="000000"/>
            </w:tcBorders>
            <w:shd w:color="auto" w:fill="auto" w:val="clear"/>
            <w:vAlign w:val="center"/>
          </w:tcPr>
          <w:p>
            <w:pPr>
              <w:pStyle w:val="Wtraguardicompetenzalabel"/>
              <w:widowControl w:val="false"/>
              <w:spacing w:lineRule="auto" w:line="276" w:before="57" w:after="57"/>
              <w:rPr>
                <w:rFonts w:ascii="Arial" w:hAnsi="Arial" w:eastAsia="Lucida Sans Unicode" w:cs="Arial"/>
                <w:b/>
                <w:b/>
              </w:rPr>
            </w:pPr>
            <w:r>
              <w:rPr/>
              <w:t>TRAGUARDI    DI SVILUPPO DELLA COMPETENZA</w:t>
            </w:r>
          </w:p>
        </w:tc>
        <w:tc>
          <w:tcPr>
            <w:tcW w:w="8552"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120" w:after="120"/>
              <w:rPr>
                <w:rFonts w:ascii="Arial" w:hAnsi="Arial" w:eastAsia="Lucida Sans Unicode" w:cs="Arial"/>
                <w:b/>
                <w:b/>
              </w:rPr>
            </w:pPr>
            <w:r>
              <w:rPr>
                <w:rFonts w:eastAsia="Lucida Sans Unicode" w:cs="Arial" w:ascii="Arial" w:hAnsi="Arial"/>
                <w:b/>
              </w:rPr>
              <w:t>L'alunno ascolta e comprende testi orali “diretti” cogliendone il senso e le informazioni principali.</w:t>
            </w:r>
          </w:p>
          <w:p>
            <w:pPr>
              <w:pStyle w:val="NormalWeb"/>
              <w:widowControl w:val="false"/>
              <w:spacing w:before="120" w:after="120"/>
              <w:rPr/>
            </w:pPr>
            <w:r>
              <w:rPr>
                <w:rFonts w:eastAsia="Lucida Sans Unicode" w:cs="Arial" w:ascii="Arial" w:hAnsi="Arial"/>
                <w:b/>
              </w:rPr>
              <w:t>L'alunno interviene negli scambi comunicativi con compagni e insegnanti, adottando le abilità sociali stabilite, formulando messaggi chiari e pertinenti.</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408" w:type="dxa"/>
            <w:tcBorders>
              <w:top w:val="single" w:sz="4" w:space="0" w:color="000000"/>
              <w:left w:val="single" w:sz="4" w:space="0" w:color="000000"/>
              <w:bottom w:val="single" w:sz="4"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1°</w:t>
            </w:r>
            <w:r>
              <w:rPr>
                <w:b/>
                <w:bCs/>
                <w:sz w:val="16"/>
                <w:szCs w:val="16"/>
              </w:rPr>
              <w:t xml:space="preserve"> QUADRIMESTRE</w:t>
            </w:r>
          </w:p>
        </w:tc>
        <w:tc>
          <w:tcPr>
            <w:tcW w:w="2371" w:type="dxa"/>
            <w:tcBorders>
              <w:top w:val="single" w:sz="4" w:space="0" w:color="000000"/>
              <w:left w:val="single" w:sz="4" w:space="0" w:color="000000"/>
              <w:bottom w:val="single" w:sz="4" w:space="0" w:color="000000"/>
              <w:right w:val="single" w:sz="4" w:space="0" w:color="000000"/>
            </w:tcBorders>
            <w:shd w:color="auto" w:fill="auto" w:val="clea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2°</w:t>
            </w:r>
            <w:r>
              <w:rPr>
                <w:b/>
                <w:bCs/>
                <w:sz w:val="16"/>
                <w:szCs w:val="16"/>
              </w:rPr>
              <w:t xml:space="preserve"> QUADRIMESTRE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(3°-ITA</w:t>
            </w:r>
            <w:r>
              <w:rPr>
                <w:rFonts w:cs="Verdana" w:ascii="Verdana" w:hAnsi="Verdana"/>
                <w:b/>
                <w:bCs/>
                <w:sz w:val="20"/>
                <w:szCs w:val="20"/>
              </w:rPr>
              <w:t>-</w:t>
            </w:r>
            <w:r>
              <w:rPr>
                <w:rFonts w:eastAsia="Lucida Sans Unicode" w:cs="Verdana" w:ascii="Verdana" w:hAnsi="Verdana"/>
                <w:b/>
                <w:bCs/>
                <w:sz w:val="20"/>
                <w:szCs w:val="20"/>
              </w:rPr>
              <w:t>1)</w:t>
            </w:r>
            <w:r>
              <w:rPr/>
              <w:t xml:space="preserve"> </w:t>
            </w:r>
            <w:r>
              <w:rPr>
                <w:rFonts w:eastAsia="Lucida Sans Unicode" w:cs="Verdana" w:ascii="Verdana" w:hAnsi="Verdana"/>
                <w:sz w:val="20"/>
                <w:szCs w:val="20"/>
              </w:rPr>
              <w:t>Attivare autonomamente atteggiamenti efficaci per l’ascolto</w:t>
            </w:r>
          </w:p>
        </w:tc>
        <w:tc>
          <w:tcPr>
            <w:tcW w:w="240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3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(3°-ITA</w:t>
            </w:r>
            <w:r>
              <w:rPr>
                <w:rFonts w:cs="Verdana" w:ascii="Verdana" w:hAnsi="Verdana"/>
                <w:b/>
                <w:bCs/>
                <w:sz w:val="20"/>
                <w:szCs w:val="20"/>
              </w:rPr>
              <w:t>-</w:t>
            </w:r>
            <w:r>
              <w:rPr>
                <w:rFonts w:eastAsia="Lucida Sans Unicode" w:cs="Verdana" w:ascii="Verdana" w:hAnsi="Verdana"/>
                <w:b/>
                <w:bCs/>
                <w:sz w:val="20"/>
                <w:szCs w:val="20"/>
              </w:rPr>
              <w:t>2)</w:t>
            </w:r>
            <w:r>
              <w:rPr/>
              <w:t xml:space="preserve"> </w:t>
            </w:r>
            <w:r>
              <w:rPr>
                <w:rFonts w:eastAsia="Lucida Sans Unicode" w:cs="Verdana" w:ascii="Verdana" w:hAnsi="Verdana"/>
                <w:sz w:val="20"/>
                <w:szCs w:val="20"/>
              </w:rPr>
              <w:t>Comprendere l'argomento principale e le informazioni nei discorsi altrui</w:t>
            </w:r>
          </w:p>
        </w:tc>
        <w:tc>
          <w:tcPr>
            <w:tcW w:w="240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3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Wobiettiviapprendimentoecontenuti"/>
              <w:widowControl w:val="false"/>
              <w:spacing w:lineRule="auto" w:line="276" w:before="120" w:after="120"/>
              <w:rPr>
                <w:rFonts w:ascii="Webdings" w:hAnsi="Webdings" w:eastAsia="Webdings" w:cs="Webdings"/>
                <w:sz w:val="36"/>
                <w:szCs w:val="36"/>
              </w:rPr>
            </w:pPr>
            <w:r>
              <w:rPr>
                <w:b/>
                <w:bCs/>
              </w:rPr>
              <w:t>(3°-ITA-3)</w:t>
            </w:r>
            <w:r>
              <w:rPr/>
              <w:t xml:space="preserve"> Prendere la parola negli scambi comunicativi (ad esempio: dialoghi, conversazioni, discussioni relativi ad esperienze dirette) rispettando i turni di parola e in modo pertinente</w:t>
            </w:r>
          </w:p>
        </w:tc>
        <w:tc>
          <w:tcPr>
            <w:tcW w:w="240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3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(3°-ITA</w:t>
            </w:r>
            <w:r>
              <w:rPr>
                <w:rFonts w:cs="Verdana" w:ascii="Verdana" w:hAnsi="Verdana"/>
                <w:b/>
                <w:bCs/>
                <w:sz w:val="20"/>
                <w:szCs w:val="20"/>
              </w:rPr>
              <w:t>-4)</w:t>
            </w:r>
            <w:r>
              <w:rPr>
                <w:rFonts w:cs="Verdana" w:ascii="Verdana" w:hAnsi="Verdana"/>
                <w:sz w:val="20"/>
                <w:szCs w:val="20"/>
              </w:rPr>
              <w:t xml:space="preserve"> Comprendere l'argomento e le informazioni principali di discorsi affrontati in classe </w:t>
            </w:r>
            <w:r>
              <w:rPr>
                <w:rFonts w:cs="Verdana" w:ascii="Verdana" w:hAnsi="Verdana"/>
                <w:sz w:val="20"/>
                <w:szCs w:val="20"/>
                <w:shd w:fill="FFFF00" w:val="clear"/>
              </w:rPr>
              <w:t xml:space="preserve"> </w:t>
            </w:r>
          </w:p>
        </w:tc>
        <w:tc>
          <w:tcPr>
            <w:tcW w:w="240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3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(3°-ITA</w:t>
            </w:r>
            <w:r>
              <w:rPr>
                <w:rFonts w:cs="Verdana" w:ascii="Verdana" w:hAnsi="Verdana"/>
                <w:b/>
                <w:bCs/>
                <w:sz w:val="20"/>
                <w:szCs w:val="20"/>
              </w:rPr>
              <w:t>-5)</w:t>
            </w:r>
            <w:r>
              <w:rPr>
                <w:rFonts w:cs="Verdana" w:ascii="Verdana" w:hAnsi="Verdana"/>
                <w:sz w:val="20"/>
                <w:szCs w:val="20"/>
              </w:rPr>
              <w:t xml:space="preserve"> Ascoltare testi narrativi ed espositivi, mostrando di saperne cogliere il senso globale</w:t>
            </w:r>
          </w:p>
        </w:tc>
        <w:tc>
          <w:tcPr>
            <w:tcW w:w="240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3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(3°-ITA</w:t>
            </w:r>
            <w:r>
              <w:rPr>
                <w:rFonts w:cs="Verdana" w:ascii="Verdana" w:hAnsi="Verdana"/>
                <w:b/>
                <w:bCs/>
                <w:sz w:val="20"/>
                <w:szCs w:val="20"/>
              </w:rPr>
              <w:t>-6)</w:t>
            </w:r>
            <w:r>
              <w:rPr>
                <w:rFonts w:cs="Verdana" w:ascii="Verdana" w:hAnsi="Verdana"/>
                <w:sz w:val="20"/>
                <w:szCs w:val="20"/>
              </w:rPr>
              <w:t xml:space="preserve"> Comprendere e dare semplici istruzioni su un gioco o un’attività conosciuta</w:t>
            </w:r>
            <w:r>
              <w:rPr>
                <w:rFonts w:cs="Verdana" w:ascii="Verdana" w:hAnsi="Verdana"/>
                <w:sz w:val="16"/>
                <w:szCs w:val="16"/>
              </w:rPr>
              <w:t xml:space="preserve"> </w:t>
            </w:r>
          </w:p>
        </w:tc>
        <w:tc>
          <w:tcPr>
            <w:tcW w:w="240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3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(3°-ITA</w:t>
            </w:r>
            <w:r>
              <w:rPr>
                <w:rFonts w:cs="Verdana" w:ascii="Verdana" w:hAnsi="Verdana"/>
                <w:b/>
                <w:bCs/>
                <w:sz w:val="20"/>
                <w:szCs w:val="20"/>
              </w:rPr>
              <w:t>-7)</w:t>
            </w:r>
            <w:r>
              <w:rPr>
                <w:rFonts w:cs="Verdana" w:ascii="Verdana" w:hAnsi="Verdana"/>
                <w:sz w:val="20"/>
                <w:szCs w:val="20"/>
              </w:rPr>
              <w:t xml:space="preserve"> Ricostruire verbalmente le fasi di un’esperienza vissuta a scuola o in altri contesti</w:t>
            </w:r>
          </w:p>
        </w:tc>
        <w:tc>
          <w:tcPr>
            <w:tcW w:w="240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3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(3°-ITA</w:t>
            </w:r>
            <w:r>
              <w:rPr>
                <w:rFonts w:cs="Verdana" w:ascii="Verdana" w:hAnsi="Verdana"/>
                <w:b/>
                <w:bCs/>
                <w:sz w:val="20"/>
                <w:szCs w:val="20"/>
              </w:rPr>
              <w:t>-8)</w:t>
            </w:r>
            <w:r>
              <w:rPr>
                <w:rFonts w:cs="Verdana" w:ascii="Verdana" w:hAnsi="Verdana"/>
                <w:sz w:val="20"/>
                <w:szCs w:val="20"/>
              </w:rPr>
              <w:t xml:space="preserve"> Raccontare storie personali o fantastiche rispettando l’ordine cronologico ed esplicitando le informazioni necessarie perché il racconto sia chiaro</w:t>
            </w:r>
          </w:p>
        </w:tc>
        <w:tc>
          <w:tcPr>
            <w:tcW w:w="240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3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(3°-ITA</w:t>
            </w:r>
            <w:r>
              <w:rPr>
                <w:rFonts w:cs="Verdana" w:ascii="Verdana" w:hAnsi="Verdana"/>
                <w:b/>
                <w:bCs/>
                <w:sz w:val="20"/>
                <w:szCs w:val="20"/>
              </w:rPr>
              <w:t>-</w:t>
            </w:r>
            <w:r>
              <w:rPr>
                <w:rFonts w:cs="Verdana" w:ascii="Verdana" w:hAnsi="Verdana"/>
                <w:b/>
                <w:sz w:val="20"/>
                <w:szCs w:val="20"/>
              </w:rPr>
              <w:t>9)</w:t>
            </w:r>
            <w:r>
              <w:rPr>
                <w:rFonts w:cs="Verdana" w:ascii="Verdana" w:hAnsi="Verdana"/>
                <w:sz w:val="20"/>
                <w:szCs w:val="20"/>
              </w:rPr>
              <w:t xml:space="preserve"> Attraverso la lettura vicariale, motivare al piacere della lettura </w:t>
            </w:r>
            <w:r>
              <w:rPr>
                <w:rFonts w:cs="Verdana" w:ascii="Verdana" w:hAnsi="Verdana"/>
                <w:b/>
                <w:sz w:val="20"/>
                <w:szCs w:val="20"/>
              </w:rPr>
              <w:t>(Progetto Lettura)</w:t>
            </w:r>
            <w:r>
              <w:rPr/>
              <w:t xml:space="preserve">  </w:t>
            </w:r>
          </w:p>
        </w:tc>
        <w:tc>
          <w:tcPr>
            <w:tcW w:w="240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3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bl>
    <w:p>
      <w:pPr>
        <w:pStyle w:val="Normal"/>
        <w:rPr/>
      </w:pPr>
      <w:r>
        <w:rPr/>
      </w:r>
    </w:p>
    <w:p>
      <w:pPr>
        <w:pStyle w:val="Normal"/>
        <w:rPr/>
      </w:pPr>
      <w:r>
        <w:rPr/>
      </w:r>
      <w:r>
        <w:br w:type="page"/>
      </w:r>
    </w:p>
    <w:tbl>
      <w:tblPr>
        <w:tblW w:w="10066" w:type="dxa"/>
        <w:jc w:val="left"/>
        <w:tblInd w:w="-2" w:type="dxa"/>
        <w:tblLayout w:type="fixed"/>
        <w:tblCellMar>
          <w:top w:w="55" w:type="dxa"/>
          <w:left w:w="55" w:type="dxa"/>
          <w:bottom w:w="55" w:type="dxa"/>
          <w:right w:w="55" w:type="dxa"/>
        </w:tblCellMar>
        <w:tblLook w:firstRow="0" w:noVBand="0" w:lastRow="0" w:firstColumn="0" w:lastColumn="0" w:noHBand="0" w:val="0000"/>
      </w:tblPr>
      <w:tblGrid>
        <w:gridCol w:w="1613"/>
        <w:gridCol w:w="3633"/>
        <w:gridCol w:w="2268"/>
        <w:gridCol w:w="2552"/>
      </w:tblGrid>
      <w:tr>
        <w:trPr>
          <w:tblHeader w:val="true"/>
        </w:trPr>
        <w:tc>
          <w:tcPr>
            <w:tcW w:w="10066"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pageBreakBefore/>
              <w:widowControl w:val="false"/>
              <w:rPr/>
            </w:pPr>
            <w:r>
              <w:rPr>
                <w:rStyle w:val="WwWnucleofondantelegenda"/>
                <w:szCs w:val="16"/>
              </w:rPr>
              <w:t>NUCLEO</w:t>
            </w:r>
            <w:r>
              <w:rPr>
                <w:rStyle w:val="WwWnucleofondantelegenda"/>
                <w:b/>
                <w:bCs/>
                <w:szCs w:val="16"/>
              </w:rPr>
              <w:t xml:space="preserve"> </w:t>
            </w:r>
            <w:r>
              <w:rPr>
                <w:rStyle w:val="WwWnucleofondantelegenda"/>
                <w:szCs w:val="16"/>
              </w:rPr>
              <w:t>FONDANTE</w:t>
            </w:r>
            <w:r>
              <w:rPr>
                <w:rStyle w:val="WwWnucleofondantelegenda"/>
                <w:b/>
                <w:bCs/>
              </w:rPr>
              <w:t xml:space="preserve">: </w:t>
            </w:r>
            <w:r>
              <w:rPr>
                <w:rStyle w:val="WWWnucleofondante"/>
              </w:rPr>
              <w:t xml:space="preserve">LETTURA e COMPRENSIONE </w:t>
            </w:r>
          </w:p>
        </w:tc>
      </w:tr>
      <w:tr>
        <w:trPr/>
        <w:tc>
          <w:tcPr>
            <w:tcW w:w="1613" w:type="dxa"/>
            <w:tcBorders>
              <w:top w:val="single" w:sz="2" w:space="0" w:color="000000"/>
              <w:left w:val="single" w:sz="2" w:space="0" w:color="000000"/>
              <w:bottom w:val="single" w:sz="2" w:space="0" w:color="000000"/>
            </w:tcBorders>
            <w:shd w:color="auto" w:fill="auto" w:val="clear"/>
            <w:vAlign w:val="center"/>
          </w:tcPr>
          <w:p>
            <w:pPr>
              <w:pStyle w:val="Wtraguardicompetenzalabel"/>
              <w:widowControl w:val="false"/>
              <w:spacing w:before="57" w:after="57"/>
              <w:rPr>
                <w:rFonts w:eastAsia="Lucida Sans Unicode" w:cs="Arial"/>
                <w:bCs w:val="false"/>
              </w:rPr>
            </w:pPr>
            <w:r>
              <w:rPr/>
              <w:t>TRAGUARDI  DI SVILUPPO  DELLA COMPETENZA</w:t>
            </w:r>
          </w:p>
        </w:tc>
        <w:tc>
          <w:tcPr>
            <w:tcW w:w="8453"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Wtraguardicompetenza"/>
              <w:widowControl w:val="false"/>
              <w:spacing w:before="120" w:after="120"/>
              <w:rPr>
                <w:rFonts w:eastAsia="Lucida Sans Unicode"/>
                <w:bCs w:val="false"/>
              </w:rPr>
            </w:pPr>
            <w:r>
              <w:rPr>
                <w:rFonts w:eastAsia="Lucida Sans Unicode"/>
                <w:bCs w:val="false"/>
              </w:rPr>
              <w:t>L’alunno padroneggia la lettura strumentale, sia nella modalità ad alta voce che in quella silenziosa.</w:t>
            </w:r>
          </w:p>
          <w:p>
            <w:pPr>
              <w:pStyle w:val="Wtraguardicompetenza"/>
              <w:widowControl w:val="false"/>
              <w:spacing w:before="120" w:after="120"/>
              <w:rPr>
                <w:rFonts w:eastAsia="Lucida Sans Unicode"/>
                <w:bCs w:val="false"/>
              </w:rPr>
            </w:pPr>
            <w:r>
              <w:rPr>
                <w:rFonts w:eastAsia="Lucida Sans Unicode"/>
                <w:bCs w:val="false"/>
              </w:rPr>
              <w:t>L’alunno legge e comprende semplici  testi di vario tipo, continui e non continui, ne individua il senso globale e le informazioni principali.</w:t>
            </w:r>
          </w:p>
          <w:p>
            <w:pPr>
              <w:pStyle w:val="Wtraguardicompetenza"/>
              <w:widowControl w:val="false"/>
              <w:spacing w:before="120" w:after="120"/>
              <w:rPr/>
            </w:pPr>
            <w:r>
              <w:rPr>
                <w:rFonts w:eastAsia="Lucida Sans Unicode"/>
                <w:bCs w:val="false"/>
              </w:rPr>
              <w:t>L’alunno usa alcune abilità funzionali allo studio.</w:t>
            </w:r>
          </w:p>
        </w:tc>
      </w:tr>
      <w:tr>
        <w:trPr/>
        <w:tc>
          <w:tcPr>
            <w:tcW w:w="5246"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268"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1°</w:t>
            </w:r>
            <w:r>
              <w:rPr>
                <w:b/>
                <w:bCs/>
                <w:sz w:val="16"/>
                <w:szCs w:val="16"/>
              </w:rPr>
              <w:t xml:space="preserve"> QUADRIMESTRE</w:t>
            </w:r>
          </w:p>
        </w:tc>
        <w:tc>
          <w:tcPr>
            <w:tcW w:w="2552"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2°</w:t>
            </w:r>
            <w:r>
              <w:rPr>
                <w:b/>
                <w:bCs/>
                <w:sz w:val="16"/>
                <w:szCs w:val="16"/>
              </w:rPr>
              <w:t xml:space="preserve"> QUADRIMESTRE</w:t>
            </w:r>
          </w:p>
        </w:tc>
      </w:tr>
      <w:tr>
        <w:trPr/>
        <w:tc>
          <w:tcPr>
            <w:tcW w:w="5246"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(3°-ITA-10</w:t>
            </w:r>
            <w:r>
              <w:rPr>
                <w:b/>
              </w:rPr>
              <w:t>)</w:t>
            </w:r>
            <w:r>
              <w:rPr/>
              <w:t xml:space="preserve"> Leggere a prima vista semplici testi di vario tipo, in modo corretto, aumentando progressivamente la velocità</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552"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6"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0"/>
              <w:rPr/>
            </w:pPr>
            <w:r>
              <w:rPr>
                <w:b/>
                <w:bCs/>
              </w:rPr>
              <w:t>(3°-ITA-11</w:t>
            </w:r>
            <w:r>
              <w:rPr>
                <w:b/>
              </w:rPr>
              <w:t>)</w:t>
            </w:r>
            <w:r>
              <w:rPr/>
              <w:t xml:space="preserve"> Conoscere e imparare ad usare diverse modalità di lettura: </w:t>
            </w:r>
          </w:p>
          <w:p>
            <w:pPr>
              <w:pStyle w:val="Wobiettiviapprendimentoecontenuti"/>
              <w:widowControl w:val="false"/>
              <w:numPr>
                <w:ilvl w:val="0"/>
                <w:numId w:val="5"/>
              </w:numPr>
              <w:tabs>
                <w:tab w:val="clear" w:pos="708"/>
                <w:tab w:val="left" w:pos="540" w:leader="none"/>
                <w:tab w:val="left" w:pos="720" w:leader="none"/>
              </w:tabs>
              <w:spacing w:before="0" w:after="0"/>
              <w:ind w:left="538" w:hanging="357"/>
              <w:rPr/>
            </w:pPr>
            <w:r>
              <w:rPr/>
              <w:t>silenziosa, per il piacere di leggere;</w:t>
            </w:r>
          </w:p>
          <w:p>
            <w:pPr>
              <w:pStyle w:val="Wobiettiviapprendimentoecontenuti"/>
              <w:widowControl w:val="false"/>
              <w:numPr>
                <w:ilvl w:val="0"/>
                <w:numId w:val="5"/>
              </w:numPr>
              <w:tabs>
                <w:tab w:val="clear" w:pos="708"/>
                <w:tab w:val="left" w:pos="540" w:leader="none"/>
                <w:tab w:val="left" w:pos="720" w:leader="none"/>
              </w:tabs>
              <w:spacing w:before="0" w:after="0"/>
              <w:ind w:left="538" w:hanging="357"/>
              <w:rPr/>
            </w:pPr>
            <w:r>
              <w:rPr/>
              <w:t>silenziosa, tornando sul testo per capire;</w:t>
            </w:r>
          </w:p>
          <w:p>
            <w:pPr>
              <w:pStyle w:val="Wobiettiviapprendimentoecontenuti"/>
              <w:widowControl w:val="false"/>
              <w:numPr>
                <w:ilvl w:val="0"/>
                <w:numId w:val="5"/>
              </w:numPr>
              <w:tabs>
                <w:tab w:val="clear" w:pos="708"/>
                <w:tab w:val="left" w:pos="540" w:leader="none"/>
                <w:tab w:val="left" w:pos="720" w:leader="none"/>
              </w:tabs>
              <w:spacing w:before="0" w:after="0"/>
              <w:ind w:left="538" w:hanging="357"/>
              <w:rPr/>
            </w:pPr>
            <w:r>
              <w:rPr/>
              <w:t>a voce alta, per farsi ascoltare;</w:t>
            </w:r>
          </w:p>
          <w:p>
            <w:pPr>
              <w:pStyle w:val="Wobiettiviapprendimentoecontenuti"/>
              <w:widowControl w:val="false"/>
              <w:numPr>
                <w:ilvl w:val="0"/>
                <w:numId w:val="5"/>
              </w:numPr>
              <w:tabs>
                <w:tab w:val="clear" w:pos="708"/>
                <w:tab w:val="left" w:pos="540" w:leader="none"/>
                <w:tab w:val="left" w:pos="720" w:leader="none"/>
              </w:tabs>
              <w:spacing w:before="0" w:after="0"/>
              <w:ind w:left="538" w:hanging="357"/>
              <w:rPr/>
            </w:pPr>
            <w:r>
              <w:rPr/>
              <w:t>scorrendo velocemente il testo per individuare….</w:t>
            </w:r>
          </w:p>
          <w:p>
            <w:pPr>
              <w:pStyle w:val="Wobiettiviapprendimentoecontenuti"/>
              <w:widowControl w:val="false"/>
              <w:numPr>
                <w:ilvl w:val="0"/>
                <w:numId w:val="5"/>
              </w:numPr>
              <w:tabs>
                <w:tab w:val="clear" w:pos="708"/>
                <w:tab w:val="left" w:pos="540" w:leader="none"/>
                <w:tab w:val="left" w:pos="720" w:leader="none"/>
              </w:tabs>
              <w:spacing w:before="0" w:after="120"/>
              <w:ind w:left="538" w:hanging="357"/>
              <w:rPr>
                <w:rFonts w:ascii="Webdings" w:hAnsi="Webdings" w:eastAsia="Webdings" w:cs="Webdings"/>
                <w:sz w:val="36"/>
                <w:szCs w:val="36"/>
              </w:rPr>
            </w:pPr>
            <w:r>
              <w:rPr/>
              <w:t>a salti, per individuare le informazioni richieste</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552"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6"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(3°-ITA-</w:t>
            </w:r>
            <w:r>
              <w:rPr>
                <w:b/>
              </w:rPr>
              <w:t>12)</w:t>
            </w:r>
            <w:r>
              <w:rPr/>
              <w:t xml:space="preserve"> Leggere testi noti e non, rispettando i sintagmi</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552"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6"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(3°-ITA-</w:t>
            </w:r>
            <w:r>
              <w:rPr>
                <w:b/>
              </w:rPr>
              <w:t>13)</w:t>
            </w:r>
            <w:r>
              <w:rPr/>
              <w:t xml:space="preserve"> Leggere testi noti usando la giusta intonazione </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552"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6" w:type="dxa"/>
            <w:gridSpan w:val="2"/>
            <w:tcBorders>
              <w:left w:val="single" w:sz="2" w:space="0" w:color="000000"/>
              <w:bottom w:val="single" w:sz="2" w:space="0" w:color="000000"/>
            </w:tcBorders>
            <w:shd w:color="auto" w:fill="auto" w:val="clear"/>
            <w:vAlign w:val="center"/>
          </w:tcPr>
          <w:p>
            <w:pPr>
              <w:pStyle w:val="Wobiettiviapprendimentoecontenuti"/>
              <w:widowControl w:val="false"/>
              <w:tabs>
                <w:tab w:val="clear" w:pos="708"/>
                <w:tab w:val="left" w:pos="720" w:leader="none"/>
              </w:tabs>
              <w:spacing w:before="120" w:after="120"/>
              <w:rPr>
                <w:rFonts w:ascii="Webdings" w:hAnsi="Webdings" w:eastAsia="Webdings" w:cs="Webdings"/>
                <w:sz w:val="36"/>
                <w:szCs w:val="36"/>
              </w:rPr>
            </w:pPr>
            <w:r>
              <w:rPr>
                <w:b/>
                <w:bCs/>
              </w:rPr>
              <w:t>(3°-ITA-</w:t>
            </w:r>
            <w:r>
              <w:rPr>
                <w:b/>
              </w:rPr>
              <w:t>14)</w:t>
            </w:r>
            <w:r>
              <w:rPr/>
              <w:t xml:space="preserve"> Formulare ipotesi sul contenuto di un testo  avvalendosi delle illustrazioni e del titolo</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552"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6"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(3°-ITA-15</w:t>
            </w:r>
            <w:r>
              <w:rPr>
                <w:b/>
              </w:rPr>
              <w:t>)</w:t>
            </w:r>
            <w:r>
              <w:rPr/>
              <w:t xml:space="preserve"> Imparare ad applicare alla lettura semplici tecniche di supporto alla comprensione  (ad esempio: segmentare, sottolineare, porre attenzione alle didascalie, al glossario, costruire mappe e schemi,...)</w:t>
            </w:r>
            <w:r>
              <w:rPr>
                <w:shd w:fill="FFFF00" w:val="clear"/>
              </w:rPr>
              <w:t xml:space="preserve">  </w:t>
            </w:r>
          </w:p>
        </w:tc>
        <w:tc>
          <w:tcPr>
            <w:tcW w:w="2268" w:type="dxa"/>
            <w:tcBorders>
              <w:top w:val="single" w:sz="2" w:space="0" w:color="000000"/>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55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6"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(3°-ITA-</w:t>
            </w:r>
            <w:r>
              <w:rPr>
                <w:b/>
              </w:rPr>
              <w:t>16)</w:t>
            </w:r>
            <w:r>
              <w:rPr/>
              <w:t xml:space="preserve"> Leggere testi informativi cogliendo collettivamente l’argomento di cui si parla, individuando le informazioni principali e le loro relazioni</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552"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6"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(3°-ITA-</w:t>
            </w:r>
            <w:r>
              <w:rPr>
                <w:b/>
              </w:rPr>
              <w:t>17)</w:t>
            </w:r>
            <w:r>
              <w:rPr/>
              <w:t xml:space="preserve"> Leggere testi narrativi cogliendo l’argomento di cui si parla, individuando le informazioni principali e le loro relazioni</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552"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6"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(3°-ITA-18</w:t>
            </w:r>
            <w:r>
              <w:rPr>
                <w:b/>
              </w:rPr>
              <w:t>)</w:t>
            </w:r>
            <w:r>
              <w:rPr/>
              <w:t xml:space="preserve"> Leggere testi descrittivi cogliendo l’argomento di cui si parla, individuando le informazioni principali e le loro relazioni</w:t>
            </w:r>
          </w:p>
        </w:tc>
        <w:tc>
          <w:tcPr>
            <w:tcW w:w="2268" w:type="dxa"/>
            <w:tcBorders>
              <w:top w:val="single" w:sz="2" w:space="0" w:color="000000"/>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55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6"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(3°-ITA-1</w:t>
            </w:r>
            <w:r>
              <w:rPr>
                <w:b/>
              </w:rPr>
              <w:t>9)</w:t>
            </w:r>
            <w:r>
              <w:rPr/>
              <w:t xml:space="preserve"> Comprendere testi di tipo diverso, continui e non continui, in vista di scopi pratici, di intrattenimento e di svago</w:t>
            </w:r>
          </w:p>
        </w:tc>
        <w:tc>
          <w:tcPr>
            <w:tcW w:w="2268" w:type="dxa"/>
            <w:tcBorders>
              <w:top w:val="single" w:sz="2" w:space="0" w:color="000000"/>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55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6" w:type="dxa"/>
            <w:gridSpan w:val="2"/>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(3°-ITA-</w:t>
            </w:r>
            <w:r>
              <w:rPr>
                <w:b/>
              </w:rPr>
              <w:t>20)</w:t>
            </w:r>
            <w:r>
              <w:rPr/>
              <w:t xml:space="preserve"> Leggere semplici e brevi testi poetici per coglierne il senso globale e alcune caratteristiche evidenti</w:t>
            </w:r>
          </w:p>
        </w:tc>
        <w:tc>
          <w:tcPr>
            <w:tcW w:w="2268" w:type="dxa"/>
            <w:tcBorders>
              <w:left w:val="single" w:sz="2"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552" w:type="dxa"/>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6" w:type="dxa"/>
            <w:gridSpan w:val="2"/>
            <w:tcBorders>
              <w:top w:val="single" w:sz="4" w:space="0" w:color="000000"/>
              <w:left w:val="single" w:sz="4" w:space="0" w:color="000000"/>
              <w:bottom w:val="single" w:sz="4"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(3°-ITA-</w:t>
            </w:r>
            <w:r>
              <w:rPr>
                <w:b/>
              </w:rPr>
              <w:t>21)</w:t>
            </w:r>
            <w:r>
              <w:rPr/>
              <w:t xml:space="preserve"> Leggere semplici testi di divulgazione per ricavarne informazioni utili ed ampliare conoscenze su temi noti</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6" w:type="dxa"/>
            <w:gridSpan w:val="2"/>
            <w:tcBorders>
              <w:top w:val="single" w:sz="4" w:space="0" w:color="000000"/>
              <w:left w:val="single" w:sz="4" w:space="0" w:color="000000"/>
              <w:bottom w:val="single" w:sz="4"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(3°-ITA-</w:t>
            </w:r>
            <w:r>
              <w:rPr>
                <w:b/>
              </w:rPr>
              <w:t>22)</w:t>
            </w:r>
            <w:r>
              <w:rPr/>
              <w:t xml:space="preserve"> Collettivamente, riconoscere e rappresentare la struttura narrativa di un testo (DA IMPARARE AD IMPARARE)</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6" w:type="dxa"/>
            <w:gridSpan w:val="2"/>
            <w:tcBorders>
              <w:top w:val="single" w:sz="4" w:space="0" w:color="000000"/>
              <w:left w:val="single" w:sz="4" w:space="0" w:color="000000"/>
              <w:bottom w:val="single" w:sz="4"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(3°-ITA-</w:t>
            </w:r>
            <w:r>
              <w:rPr>
                <w:b/>
              </w:rPr>
              <w:t>23)</w:t>
            </w:r>
            <w:r>
              <w:rPr/>
              <w:t xml:space="preserve"> Collettivamente, imparare ad usare informazioni e organizzarle in mappe, schemi, tabelle  </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6" w:type="dxa"/>
            <w:gridSpan w:val="2"/>
            <w:tcBorders>
              <w:top w:val="single" w:sz="4" w:space="0" w:color="000000"/>
              <w:left w:val="single" w:sz="4" w:space="0" w:color="000000"/>
              <w:bottom w:val="single" w:sz="4"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(3°-ITA-</w:t>
            </w:r>
            <w:r>
              <w:rPr>
                <w:b/>
              </w:rPr>
              <w:t>24)</w:t>
            </w:r>
            <w:r>
              <w:rPr/>
              <w:t xml:space="preserve"> Collettivamente, imparare ad usare semplici strategie di organizzazione e memorizzazione di un testo: scalette, sottolineature, tabelle </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6" w:type="dxa"/>
            <w:gridSpan w:val="2"/>
            <w:tcBorders>
              <w:top w:val="single" w:sz="4" w:space="0" w:color="000000"/>
              <w:left w:val="single" w:sz="4" w:space="0" w:color="000000"/>
              <w:bottom w:val="single" w:sz="4"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(3°-ITA-</w:t>
            </w:r>
            <w:r>
              <w:rPr>
                <w:b/>
              </w:rPr>
              <w:t>25)</w:t>
            </w:r>
            <w:r>
              <w:rPr/>
              <w:t xml:space="preserve"> Motivare al piacere della lettura personale (Progetto Lettura)</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bl>
    <w:p>
      <w:pPr>
        <w:pStyle w:val="Corpodeltesto"/>
        <w:rPr/>
      </w:pPr>
      <w:r>
        <w:rPr/>
      </w:r>
    </w:p>
    <w:tbl>
      <w:tblPr>
        <w:tblW w:w="10066" w:type="dxa"/>
        <w:jc w:val="left"/>
        <w:tblInd w:w="-2" w:type="dxa"/>
        <w:tblLayout w:type="fixed"/>
        <w:tblCellMar>
          <w:top w:w="55" w:type="dxa"/>
          <w:left w:w="55" w:type="dxa"/>
          <w:bottom w:w="55" w:type="dxa"/>
          <w:right w:w="55" w:type="dxa"/>
        </w:tblCellMar>
        <w:tblLook w:firstRow="0" w:noVBand="0" w:lastRow="0" w:firstColumn="0" w:lastColumn="0" w:noHBand="0" w:val="0000"/>
      </w:tblPr>
      <w:tblGrid>
        <w:gridCol w:w="1632"/>
        <w:gridCol w:w="3614"/>
        <w:gridCol w:w="2410"/>
        <w:gridCol w:w="2410"/>
      </w:tblGrid>
      <w:tr>
        <w:trPr/>
        <w:tc>
          <w:tcPr>
            <w:tcW w:w="10066"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spacing w:before="120" w:after="120"/>
              <w:rPr/>
            </w:pPr>
            <w:r>
              <w:rPr>
                <w:rStyle w:val="WwWnucleofondantelegenda"/>
                <w:szCs w:val="16"/>
              </w:rPr>
              <w:t>NUCLEO</w:t>
            </w:r>
            <w:r>
              <w:rPr>
                <w:rStyle w:val="WwWnucleofondantelegenda"/>
                <w:b/>
                <w:bCs/>
                <w:szCs w:val="16"/>
              </w:rPr>
              <w:t xml:space="preserve"> </w:t>
            </w:r>
            <w:r>
              <w:rPr>
                <w:rStyle w:val="WwWnucleofondantelegenda"/>
                <w:szCs w:val="16"/>
              </w:rPr>
              <w:t>FONDANTE</w:t>
            </w:r>
            <w:r>
              <w:rPr>
                <w:rStyle w:val="WwWnucleofondantelegenda"/>
                <w:szCs w:val="24"/>
              </w:rPr>
              <w:t>:</w:t>
            </w:r>
            <w:r>
              <w:rPr>
                <w:rStyle w:val="WwWnucleofondantelegenda"/>
                <w:b/>
                <w:bCs/>
                <w:szCs w:val="24"/>
              </w:rPr>
              <w:t xml:space="preserve"> </w:t>
            </w:r>
            <w:r>
              <w:rPr>
                <w:rStyle w:val="WWWnucleofondante"/>
              </w:rPr>
              <w:t>SCRITTURA</w:t>
            </w:r>
          </w:p>
        </w:tc>
      </w:tr>
      <w:tr>
        <w:trPr/>
        <w:tc>
          <w:tcPr>
            <w:tcW w:w="1632" w:type="dxa"/>
            <w:tcBorders>
              <w:left w:val="single" w:sz="2" w:space="0" w:color="000000"/>
              <w:bottom w:val="single" w:sz="2" w:space="0" w:color="000000"/>
            </w:tcBorders>
            <w:shd w:color="auto" w:fill="auto" w:val="clear"/>
            <w:vAlign w:val="center"/>
          </w:tcPr>
          <w:p>
            <w:pPr>
              <w:pStyle w:val="Wtraguardicompetenzalabel"/>
              <w:widowControl w:val="false"/>
              <w:spacing w:before="57" w:after="57"/>
              <w:rPr>
                <w:rFonts w:eastAsia="Lucida Sans Unicode" w:cs="Arial"/>
                <w:bCs w:val="false"/>
              </w:rPr>
            </w:pPr>
            <w:r>
              <w:rPr/>
              <w:t>TRAGUARDI  DI SVILUPPO  DELLA COMPETENZA</w:t>
            </w:r>
          </w:p>
        </w:tc>
        <w:tc>
          <w:tcPr>
            <w:tcW w:w="8434" w:type="dxa"/>
            <w:gridSpan w:val="3"/>
            <w:tcBorders>
              <w:left w:val="single" w:sz="2" w:space="0" w:color="000000"/>
              <w:bottom w:val="single" w:sz="2" w:space="0" w:color="000000"/>
              <w:right w:val="single" w:sz="2" w:space="0" w:color="000000"/>
            </w:tcBorders>
            <w:shd w:color="auto" w:fill="auto" w:val="clear"/>
            <w:vAlign w:val="center"/>
          </w:tcPr>
          <w:p>
            <w:pPr>
              <w:pStyle w:val="Wtraguardicompetenza"/>
              <w:widowControl w:val="false"/>
              <w:spacing w:before="120" w:after="120"/>
              <w:rPr>
                <w:rFonts w:eastAsia="Lucida Sans Unicode"/>
                <w:bCs w:val="false"/>
              </w:rPr>
            </w:pPr>
            <w:r>
              <w:rPr>
                <w:rFonts w:eastAsia="Lucida Sans Unicode"/>
                <w:bCs w:val="false"/>
              </w:rPr>
              <w:t>L'alunno rielabora semplici testi parafrasandoli, completandoli, trasformandoli.</w:t>
            </w:r>
          </w:p>
          <w:p>
            <w:pPr>
              <w:pStyle w:val="Wtraguardicompetenza"/>
              <w:widowControl w:val="false"/>
              <w:spacing w:before="120" w:after="120"/>
              <w:rPr/>
            </w:pPr>
            <w:r>
              <w:rPr>
                <w:rFonts w:eastAsia="Lucida Sans Unicode"/>
                <w:bCs w:val="false"/>
              </w:rPr>
              <w:t>L'alunno sa comunicare per iscritto attraverso semplici testi di vario tipo ordinati e corretti.</w:t>
            </w:r>
          </w:p>
        </w:tc>
      </w:tr>
      <w:tr>
        <w:trPr/>
        <w:tc>
          <w:tcPr>
            <w:tcW w:w="5246"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410"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1°</w:t>
            </w:r>
            <w:r>
              <w:rPr>
                <w:b/>
                <w:bCs/>
                <w:sz w:val="16"/>
                <w:szCs w:val="16"/>
              </w:rPr>
              <w:t xml:space="preserve"> QUADRIMESTRE</w:t>
            </w:r>
          </w:p>
        </w:tc>
        <w:tc>
          <w:tcPr>
            <w:tcW w:w="241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2°</w:t>
            </w:r>
            <w:r>
              <w:rPr>
                <w:b/>
                <w:bCs/>
                <w:sz w:val="16"/>
                <w:szCs w:val="16"/>
              </w:rPr>
              <w:t xml:space="preserve"> QUADRIMESTRE</w:t>
            </w:r>
          </w:p>
        </w:tc>
      </w:tr>
      <w:tr>
        <w:trPr/>
        <w:tc>
          <w:tcPr>
            <w:tcW w:w="5246"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(3°-ITA-</w:t>
            </w:r>
            <w:r>
              <w:rPr>
                <w:b/>
              </w:rPr>
              <w:t>26)</w:t>
            </w:r>
            <w:r>
              <w:rPr/>
              <w:t xml:space="preserve"> Consolidare le capacità manuali, percettive e cognitive, necessarie per un uso adeguato della scrittura</w:t>
            </w:r>
            <w:r>
              <w:rPr>
                <w:b/>
                <w:bCs/>
                <w:shd w:fill="FFFF00" w:val="clear"/>
              </w:rPr>
              <w:t xml:space="preserve"> </w:t>
            </w:r>
          </w:p>
        </w:tc>
        <w:tc>
          <w:tcPr>
            <w:tcW w:w="2410"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6"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(3°-ITA-</w:t>
            </w:r>
            <w:r>
              <w:rPr>
                <w:b/>
              </w:rPr>
              <w:t>27)</w:t>
            </w:r>
            <w:r>
              <w:rPr/>
              <w:t xml:space="preserve"> Scrivere sotto dettatura curando in modo particolare l’ortografia</w:t>
            </w:r>
            <w:r>
              <w:rPr>
                <w:b/>
                <w:bCs/>
                <w:shd w:fill="FFFF00" w:val="clear"/>
              </w:rPr>
              <w:t xml:space="preserve"> </w:t>
            </w:r>
          </w:p>
        </w:tc>
        <w:tc>
          <w:tcPr>
            <w:tcW w:w="2410"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6"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(3°-ITA-</w:t>
            </w:r>
            <w:r>
              <w:rPr>
                <w:b/>
              </w:rPr>
              <w:t>28)</w:t>
            </w:r>
            <w:r>
              <w:rPr/>
              <w:t xml:space="preserve"> Comunicare con frasi semplici e compiute, strutturate in brevi testi che rispettino le convenzioni ortografiche e di interpunzione</w:t>
            </w:r>
            <w:r>
              <w:rPr>
                <w:b/>
                <w:bCs/>
                <w:shd w:fill="FFFF00" w:val="clear"/>
              </w:rPr>
              <w:t xml:space="preserve"> </w:t>
            </w:r>
          </w:p>
        </w:tc>
        <w:tc>
          <w:tcPr>
            <w:tcW w:w="2410"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6"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0"/>
              <w:rPr>
                <w:b/>
                <w:b/>
                <w:bCs/>
              </w:rPr>
            </w:pPr>
            <w:r>
              <w:rPr>
                <w:b/>
                <w:bCs/>
              </w:rPr>
              <w:t>(3°-ITA-</w:t>
            </w:r>
            <w:r>
              <w:rPr>
                <w:b/>
              </w:rPr>
              <w:t>29)</w:t>
            </w:r>
            <w:r>
              <w:rPr/>
              <w:t xml:space="preserve"> Adeguarsi alle fasi di lavoro per elaborare un testo, seguendo le indicazioni dell’ insegnante:</w:t>
            </w:r>
          </w:p>
          <w:p>
            <w:pPr>
              <w:pStyle w:val="Wobiettiviapprendimentoecontenuti"/>
              <w:widowControl w:val="false"/>
              <w:spacing w:before="0" w:after="0"/>
              <w:rPr>
                <w:b/>
                <w:b/>
                <w:bCs/>
              </w:rPr>
            </w:pPr>
            <w:r>
              <w:rPr>
                <w:b/>
                <w:bCs/>
              </w:rPr>
              <w:t xml:space="preserve">      </w:t>
            </w:r>
            <w:r>
              <w:rPr>
                <w:b/>
                <w:bCs/>
              </w:rPr>
              <w:t xml:space="preserve">- raccolta delle idee </w:t>
            </w:r>
            <w:r>
              <w:rPr>
                <w:bCs/>
              </w:rPr>
              <w:t>(ad es. brainstorming, domande,</w:t>
            </w:r>
          </w:p>
          <w:p>
            <w:pPr>
              <w:pStyle w:val="Wobiettiviapprendimentoecontenuti"/>
              <w:widowControl w:val="false"/>
              <w:spacing w:before="0" w:after="0"/>
              <w:ind w:left="360" w:hanging="0"/>
              <w:rPr>
                <w:b/>
                <w:b/>
                <w:bCs/>
              </w:rPr>
            </w:pPr>
            <w:r>
              <w:rPr>
                <w:b/>
                <w:bCs/>
              </w:rPr>
              <w:t xml:space="preserve">- organizzazione delle idee </w:t>
            </w:r>
            <w:r>
              <w:rPr>
                <w:bCs/>
              </w:rPr>
              <w:t>(ad es. scaletta, schema, mappa,…)</w:t>
            </w:r>
            <w:r>
              <w:rPr>
                <w:b/>
                <w:bCs/>
              </w:rPr>
              <w:t>;</w:t>
            </w:r>
          </w:p>
          <w:p>
            <w:pPr>
              <w:pStyle w:val="Wobiettiviapprendimentoecontenuti"/>
              <w:widowControl w:val="false"/>
              <w:spacing w:before="0" w:after="0"/>
              <w:ind w:left="360" w:hanging="0"/>
              <w:rPr>
                <w:b/>
                <w:b/>
                <w:bCs/>
              </w:rPr>
            </w:pPr>
            <w:r>
              <w:rPr>
                <w:b/>
                <w:bCs/>
              </w:rPr>
              <w:t>- stesura del testo;</w:t>
            </w:r>
          </w:p>
          <w:p>
            <w:pPr>
              <w:pStyle w:val="Wobiettiviapprendimentoecontenuti"/>
              <w:widowControl w:val="false"/>
              <w:spacing w:before="0" w:after="0"/>
              <w:ind w:left="357" w:hanging="0"/>
              <w:rPr>
                <w:b/>
                <w:b/>
                <w:bCs/>
              </w:rPr>
            </w:pPr>
            <w:r>
              <w:rPr>
                <w:b/>
                <w:bCs/>
              </w:rPr>
              <w:t xml:space="preserve">- revisione </w:t>
            </w:r>
            <w:r>
              <w:rPr>
                <w:bCs/>
              </w:rPr>
              <w:t>(uso di semplici liste di controllo</w:t>
            </w:r>
            <w:r>
              <w:rPr/>
              <w:t xml:space="preserve"> mirate e/o</w:t>
            </w:r>
          </w:p>
          <w:p>
            <w:pPr>
              <w:pStyle w:val="Wobiettiviapprendimentoecontenuti"/>
              <w:widowControl w:val="false"/>
              <w:spacing w:before="0" w:after="120"/>
              <w:ind w:left="357" w:hanging="0"/>
              <w:rPr>
                <w:rFonts w:ascii="Webdings" w:hAnsi="Webdings" w:eastAsia="Webdings" w:cs="Webdings"/>
                <w:sz w:val="36"/>
                <w:szCs w:val="36"/>
              </w:rPr>
            </w:pPr>
            <w:r>
              <w:rPr>
                <w:b/>
                <w:bCs/>
              </w:rPr>
              <w:t xml:space="preserve">  </w:t>
            </w:r>
            <w:r>
              <w:rPr/>
              <w:t xml:space="preserve"> </w:t>
            </w:r>
            <w:r>
              <w:rPr/>
              <w:t>di tecniche finalizzate all'auto-correzione).</w:t>
            </w:r>
          </w:p>
        </w:tc>
        <w:tc>
          <w:tcPr>
            <w:tcW w:w="2410"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6" w:type="dxa"/>
            <w:gridSpan w:val="2"/>
            <w:tcBorders>
              <w:top w:val="single" w:sz="4" w:space="0" w:color="000000"/>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(3°-ITA-</w:t>
            </w:r>
            <w:r>
              <w:rPr>
                <w:b/>
              </w:rPr>
              <w:t>30)</w:t>
            </w:r>
            <w:r>
              <w:rPr/>
              <w:t xml:space="preserve"> Produrre semplici testi narrativi funzionali, legati a scopi concreti (per utilità personale, per comunicare con altri, per ricordare, ecc.) </w:t>
            </w:r>
          </w:p>
        </w:tc>
        <w:tc>
          <w:tcPr>
            <w:tcW w:w="2410"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0"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6"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(3°-ITA-</w:t>
            </w:r>
            <w:r>
              <w:rPr>
                <w:b/>
              </w:rPr>
              <w:t>31)</w:t>
            </w:r>
            <w:r>
              <w:rPr/>
              <w:t xml:space="preserve"> Produrre semplici testi descrittivi, prestando attenzione all’ordine, al  lessico ed all’intenzionalità nella scelta dei dati</w:t>
            </w:r>
          </w:p>
        </w:tc>
        <w:tc>
          <w:tcPr>
            <w:tcW w:w="2410"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6"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(3°-ITA-</w:t>
            </w:r>
            <w:r>
              <w:rPr>
                <w:b/>
              </w:rPr>
              <w:t>32)</w:t>
            </w:r>
            <w:r>
              <w:rPr/>
              <w:t xml:space="preserve"> Rielaborare semplici e brevi testi (anche utilizzando programmi di videoscrittura), ad esempio: parafrasare un racconto, riscrivere un testo apportando cambiamenti di caratteristiche, inserire la parti mancanti, sostituire termini per sinonimia o per contrasto, ...) </w:t>
            </w:r>
          </w:p>
        </w:tc>
        <w:tc>
          <w:tcPr>
            <w:tcW w:w="2410"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6" w:type="dxa"/>
            <w:gridSpan w:val="2"/>
            <w:tcBorders>
              <w:left w:val="single" w:sz="2" w:space="0" w:color="000000"/>
              <w:bottom w:val="single" w:sz="2" w:space="0" w:color="000000"/>
            </w:tcBorders>
            <w:shd w:color="auto" w:fill="auto" w:val="clear"/>
          </w:tcPr>
          <w:p>
            <w:pPr>
              <w:pStyle w:val="Wobiettiviapprendimentoecontenuti"/>
              <w:widowControl w:val="false"/>
              <w:spacing w:before="120" w:after="120"/>
              <w:rPr>
                <w:rFonts w:ascii="Webdings" w:hAnsi="Webdings" w:eastAsia="Webdings" w:cs="Webdings"/>
                <w:sz w:val="36"/>
                <w:szCs w:val="36"/>
              </w:rPr>
            </w:pPr>
            <w:r>
              <w:rPr>
                <w:b/>
                <w:bCs/>
              </w:rPr>
              <w:t>(3°-ITA-</w:t>
            </w:r>
            <w:r>
              <w:rPr>
                <w:b/>
              </w:rPr>
              <w:t>33)</w:t>
            </w:r>
            <w:r>
              <w:rPr/>
              <w:t xml:space="preserve"> Collettivamente, scrivere semplici testi regolativi o progetti schematici per l'esecuzione di attività, anche con immagini</w:t>
            </w:r>
          </w:p>
        </w:tc>
        <w:tc>
          <w:tcPr>
            <w:tcW w:w="2410"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6" w:type="dxa"/>
            <w:gridSpan w:val="2"/>
            <w:tcBorders>
              <w:left w:val="single" w:sz="2" w:space="0" w:color="000000"/>
              <w:bottom w:val="single" w:sz="2" w:space="0" w:color="000000"/>
            </w:tcBorders>
            <w:shd w:color="auto" w:fill="auto" w:val="clear"/>
          </w:tcPr>
          <w:p>
            <w:pPr>
              <w:pStyle w:val="Wobiettiviapprendimentoecontenuti"/>
              <w:widowControl w:val="false"/>
              <w:spacing w:before="120" w:after="120"/>
              <w:rPr>
                <w:rFonts w:ascii="Webdings" w:hAnsi="Webdings" w:eastAsia="Webdings" w:cs="Webdings"/>
                <w:sz w:val="36"/>
                <w:szCs w:val="36"/>
              </w:rPr>
            </w:pPr>
            <w:r>
              <w:rPr>
                <w:b/>
                <w:bCs/>
              </w:rPr>
              <w:t>(3°-ITA-</w:t>
            </w:r>
            <w:r>
              <w:rPr>
                <w:b/>
              </w:rPr>
              <w:t>34)</w:t>
            </w:r>
            <w:r>
              <w:rPr/>
              <w:t xml:space="preserve"> Collettivamente, sperimentare la scrittura creativa con giochi linguistici e poetici</w:t>
            </w:r>
          </w:p>
        </w:tc>
        <w:tc>
          <w:tcPr>
            <w:tcW w:w="2410"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bl>
    <w:p>
      <w:pPr>
        <w:pStyle w:val="Normal"/>
        <w:spacing w:lineRule="auto" w:line="240" w:before="0" w:after="120"/>
        <w:rPr/>
      </w:pPr>
      <w:r>
        <w:rPr/>
      </w:r>
    </w:p>
    <w:tbl>
      <w:tblPr>
        <w:tblW w:w="10066" w:type="dxa"/>
        <w:jc w:val="left"/>
        <w:tblInd w:w="-2" w:type="dxa"/>
        <w:tblLayout w:type="fixed"/>
        <w:tblCellMar>
          <w:top w:w="55" w:type="dxa"/>
          <w:left w:w="55" w:type="dxa"/>
          <w:bottom w:w="55" w:type="dxa"/>
          <w:right w:w="55" w:type="dxa"/>
        </w:tblCellMar>
        <w:tblLook w:firstRow="0" w:noVBand="0" w:lastRow="0" w:firstColumn="0" w:lastColumn="0" w:noHBand="0" w:val="0000"/>
      </w:tblPr>
      <w:tblGrid>
        <w:gridCol w:w="1634"/>
        <w:gridCol w:w="3612"/>
        <w:gridCol w:w="2410"/>
        <w:gridCol w:w="2410"/>
      </w:tblGrid>
      <w:tr>
        <w:trPr>
          <w:tblHeader w:val="true"/>
        </w:trPr>
        <w:tc>
          <w:tcPr>
            <w:tcW w:w="10066"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spacing w:before="80" w:after="80"/>
              <w:rPr/>
            </w:pPr>
            <w:r>
              <w:rPr>
                <w:rStyle w:val="WwWnucleofondantelegenda"/>
                <w:szCs w:val="16"/>
              </w:rPr>
              <w:t>NUCLEO</w:t>
            </w:r>
            <w:r>
              <w:rPr>
                <w:rStyle w:val="WwWnucleofondantelegenda"/>
                <w:b/>
                <w:bCs/>
                <w:szCs w:val="16"/>
              </w:rPr>
              <w:t xml:space="preserve"> </w:t>
            </w:r>
            <w:r>
              <w:rPr>
                <w:rStyle w:val="WwWnucleofondantelegenda"/>
                <w:szCs w:val="16"/>
              </w:rPr>
              <w:t>FONDANTE</w:t>
            </w:r>
            <w:r>
              <w:rPr>
                <w:rStyle w:val="WwWnucleofondantelegenda"/>
                <w:szCs w:val="24"/>
              </w:rPr>
              <w:t>:</w:t>
            </w:r>
            <w:r>
              <w:rPr>
                <w:rStyle w:val="WwWnucleofondantelegenda"/>
                <w:b/>
                <w:bCs/>
                <w:szCs w:val="24"/>
              </w:rPr>
              <w:t xml:space="preserve"> </w:t>
            </w:r>
            <w:r>
              <w:rPr>
                <w:rStyle w:val="WWWnucleofondante"/>
              </w:rPr>
              <w:t xml:space="preserve">LESSICO </w:t>
            </w:r>
          </w:p>
        </w:tc>
      </w:tr>
      <w:tr>
        <w:trPr/>
        <w:tc>
          <w:tcPr>
            <w:tcW w:w="1634" w:type="dxa"/>
            <w:tcBorders>
              <w:left w:val="single" w:sz="2" w:space="0" w:color="000000"/>
              <w:bottom w:val="single" w:sz="2" w:space="0" w:color="000000"/>
            </w:tcBorders>
            <w:shd w:color="auto" w:fill="auto" w:val="clear"/>
            <w:vAlign w:val="center"/>
          </w:tcPr>
          <w:p>
            <w:pPr>
              <w:pStyle w:val="Wtraguardicompetenzalabel"/>
              <w:widowControl w:val="false"/>
              <w:spacing w:before="57" w:after="57"/>
              <w:rPr>
                <w:rFonts w:eastAsia="Lucida Sans Unicode" w:cs="Arial"/>
                <w:bCs w:val="false"/>
              </w:rPr>
            </w:pPr>
            <w:r>
              <w:rPr/>
              <w:t>TRAGUARDI  DI SVILUPPO  DELLA COMPETENZA</w:t>
            </w:r>
          </w:p>
        </w:tc>
        <w:tc>
          <w:tcPr>
            <w:tcW w:w="8432" w:type="dxa"/>
            <w:gridSpan w:val="3"/>
            <w:tcBorders>
              <w:left w:val="single" w:sz="2" w:space="0" w:color="000000"/>
              <w:bottom w:val="single" w:sz="2" w:space="0" w:color="000000"/>
              <w:right w:val="single" w:sz="2" w:space="0" w:color="000000"/>
            </w:tcBorders>
            <w:shd w:color="auto" w:fill="auto" w:val="clear"/>
            <w:vAlign w:val="center"/>
          </w:tcPr>
          <w:p>
            <w:pPr>
              <w:pStyle w:val="Wtraguardicompetenza"/>
              <w:widowControl w:val="false"/>
              <w:spacing w:before="120" w:after="120"/>
              <w:rPr/>
            </w:pPr>
            <w:r>
              <w:rPr>
                <w:rFonts w:eastAsia="Lucida Sans Unicode"/>
                <w:bCs w:val="false"/>
              </w:rPr>
              <w:t>L'alunno capisce e utilizza nell'uso orale e scritto nuovi vocaboli per arricchire il proprio vocabolario personale</w:t>
            </w:r>
          </w:p>
        </w:tc>
      </w:tr>
      <w:tr>
        <w:trPr/>
        <w:tc>
          <w:tcPr>
            <w:tcW w:w="5246"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410"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1°</w:t>
            </w:r>
            <w:r>
              <w:rPr>
                <w:b/>
                <w:bCs/>
                <w:sz w:val="16"/>
                <w:szCs w:val="16"/>
              </w:rPr>
              <w:t xml:space="preserve"> QUADRIMESTRE</w:t>
            </w:r>
          </w:p>
        </w:tc>
        <w:tc>
          <w:tcPr>
            <w:tcW w:w="241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2°</w:t>
            </w:r>
            <w:r>
              <w:rPr>
                <w:b/>
                <w:bCs/>
                <w:sz w:val="16"/>
                <w:szCs w:val="16"/>
              </w:rPr>
              <w:t xml:space="preserve"> QUADRIMESTRE</w:t>
            </w:r>
          </w:p>
        </w:tc>
      </w:tr>
      <w:tr>
        <w:trPr/>
        <w:tc>
          <w:tcPr>
            <w:tcW w:w="5246"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(3°-ITA-</w:t>
            </w:r>
            <w:r>
              <w:rPr>
                <w:b/>
              </w:rPr>
              <w:t>35)</w:t>
            </w:r>
            <w:r>
              <w:rPr/>
              <w:t xml:space="preserve"> Riflettere sulle relazioni di significato tra le parole  (ad esempio: sinonimi e/o contrari e/o famiglie di parole, prefissì....)</w:t>
            </w:r>
          </w:p>
        </w:tc>
        <w:tc>
          <w:tcPr>
            <w:tcW w:w="2410" w:type="dxa"/>
            <w:tcBorders>
              <w:top w:val="single" w:sz="2" w:space="0" w:color="000000"/>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6"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(3°-ITA-</w:t>
            </w:r>
            <w:r>
              <w:rPr>
                <w:b/>
              </w:rPr>
              <w:t>36)</w:t>
            </w:r>
            <w:r>
              <w:rPr/>
              <w:t xml:space="preserve"> Arricchire il patrimonio lessicale attraverso esperienze scolastiche di diverso tipo, di lettura , di scrittura e di interazione orale</w:t>
            </w:r>
          </w:p>
        </w:tc>
        <w:tc>
          <w:tcPr>
            <w:tcW w:w="2410"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6"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(3°-ITA-</w:t>
            </w:r>
            <w:r>
              <w:rPr>
                <w:b/>
              </w:rPr>
              <w:t>37)</w:t>
            </w:r>
            <w:r>
              <w:rPr/>
              <w:t xml:space="preserve"> Effettuare semplici ricerche su parole ed espressioni presenti nei testi per ampliare il lessico d’uso</w:t>
            </w:r>
          </w:p>
        </w:tc>
        <w:tc>
          <w:tcPr>
            <w:tcW w:w="2410"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6"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(3°-ITA-</w:t>
            </w:r>
            <w:r>
              <w:rPr>
                <w:b/>
              </w:rPr>
              <w:t>38)</w:t>
            </w:r>
            <w:r>
              <w:rPr/>
              <w:t xml:space="preserve"> Usare in modo appropriato le parole man mano apprese</w:t>
            </w:r>
          </w:p>
        </w:tc>
        <w:tc>
          <w:tcPr>
            <w:tcW w:w="2410"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6"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(3°-ITA-</w:t>
            </w:r>
            <w:r>
              <w:rPr>
                <w:b/>
              </w:rPr>
              <w:t>39)</w:t>
            </w:r>
            <w:r>
              <w:rPr/>
              <w:t xml:space="preserve"> Iniziare a comprendere e utilizzare parole e termini specifici legati alle discipline di studio</w:t>
            </w:r>
          </w:p>
        </w:tc>
        <w:tc>
          <w:tcPr>
            <w:tcW w:w="2410"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6"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80" w:after="80"/>
              <w:rPr>
                <w:rFonts w:ascii="Webdings" w:hAnsi="Webdings" w:eastAsia="Webdings" w:cs="Webdings"/>
                <w:sz w:val="36"/>
                <w:szCs w:val="36"/>
              </w:rPr>
            </w:pPr>
            <w:r>
              <w:rPr>
                <w:b/>
                <w:bCs/>
              </w:rPr>
              <w:t>(3°-ITA-</w:t>
            </w:r>
            <w:r>
              <w:rPr>
                <w:b/>
              </w:rPr>
              <w:t>40)</w:t>
            </w:r>
            <w:r>
              <w:rPr/>
              <w:t xml:space="preserve"> Imparare ad usare il dizionario come strumento di consultazione</w:t>
            </w:r>
          </w:p>
        </w:tc>
        <w:tc>
          <w:tcPr>
            <w:tcW w:w="2410"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bl>
    <w:p>
      <w:pPr>
        <w:pStyle w:val="Normal"/>
        <w:rPr/>
      </w:pPr>
      <w:r>
        <w:rPr/>
      </w:r>
    </w:p>
    <w:p>
      <w:pPr>
        <w:pStyle w:val="Normal"/>
        <w:rPr/>
      </w:pPr>
      <w:r>
        <w:rPr/>
      </w:r>
    </w:p>
    <w:tbl>
      <w:tblPr>
        <w:tblW w:w="10066" w:type="dxa"/>
        <w:jc w:val="left"/>
        <w:tblInd w:w="-2" w:type="dxa"/>
        <w:tblLayout w:type="fixed"/>
        <w:tblCellMar>
          <w:top w:w="55" w:type="dxa"/>
          <w:left w:w="55" w:type="dxa"/>
          <w:bottom w:w="55" w:type="dxa"/>
          <w:right w:w="55" w:type="dxa"/>
        </w:tblCellMar>
        <w:tblLook w:firstRow="0" w:noVBand="0" w:lastRow="0" w:firstColumn="0" w:lastColumn="0" w:noHBand="0" w:val="0000"/>
      </w:tblPr>
      <w:tblGrid>
        <w:gridCol w:w="1634"/>
        <w:gridCol w:w="3612"/>
        <w:gridCol w:w="2410"/>
        <w:gridCol w:w="2410"/>
      </w:tblGrid>
      <w:tr>
        <w:trPr/>
        <w:tc>
          <w:tcPr>
            <w:tcW w:w="10066"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spacing w:before="120" w:after="120"/>
              <w:rPr/>
            </w:pPr>
            <w:r>
              <w:rPr>
                <w:sz w:val="20"/>
              </w:rPr>
              <w:t>NUCLEO</w:t>
            </w:r>
            <w:r>
              <w:rPr>
                <w:b/>
                <w:bCs/>
                <w:sz w:val="20"/>
              </w:rPr>
              <w:t xml:space="preserve"> </w:t>
            </w:r>
            <w:r>
              <w:rPr>
                <w:sz w:val="20"/>
              </w:rPr>
              <w:t xml:space="preserve">FONDANTE: </w:t>
            </w:r>
            <w:r>
              <w:rPr>
                <w:b/>
                <w:bCs/>
                <w:sz w:val="24"/>
                <w:szCs w:val="24"/>
              </w:rPr>
              <w:t>RIFLESSIONE LINGUISTICA</w:t>
            </w:r>
          </w:p>
        </w:tc>
      </w:tr>
      <w:tr>
        <w:trPr/>
        <w:tc>
          <w:tcPr>
            <w:tcW w:w="1634" w:type="dxa"/>
            <w:tcBorders>
              <w:left w:val="single" w:sz="2" w:space="0" w:color="000000"/>
              <w:bottom w:val="single" w:sz="2" w:space="0" w:color="000000"/>
            </w:tcBorders>
            <w:shd w:color="auto" w:fill="auto" w:val="clear"/>
            <w:vAlign w:val="center"/>
          </w:tcPr>
          <w:p>
            <w:pPr>
              <w:pStyle w:val="Wtraguardicompetenzalabel"/>
              <w:widowControl w:val="false"/>
              <w:spacing w:before="57" w:after="57"/>
              <w:rPr>
                <w:rFonts w:eastAsia="Lucida Sans Unicode" w:cs="Arial"/>
                <w:bCs w:val="false"/>
              </w:rPr>
            </w:pPr>
            <w:r>
              <w:rPr/>
              <w:t>TRAGUARDI  DI SVILUPPO  DELLA COMPETENZA</w:t>
            </w:r>
          </w:p>
        </w:tc>
        <w:tc>
          <w:tcPr>
            <w:tcW w:w="8432" w:type="dxa"/>
            <w:gridSpan w:val="3"/>
            <w:tcBorders>
              <w:left w:val="single" w:sz="2" w:space="0" w:color="000000"/>
              <w:bottom w:val="single" w:sz="2" w:space="0" w:color="000000"/>
              <w:right w:val="single" w:sz="2" w:space="0" w:color="000000"/>
            </w:tcBorders>
            <w:shd w:color="auto" w:fill="auto" w:val="clear"/>
            <w:vAlign w:val="center"/>
          </w:tcPr>
          <w:p>
            <w:pPr>
              <w:pStyle w:val="Wtraguardicompetenza"/>
              <w:widowControl w:val="false"/>
              <w:spacing w:before="120" w:after="120"/>
              <w:rPr/>
            </w:pPr>
            <w:r>
              <w:rPr>
                <w:rFonts w:eastAsia="Lucida Sans Unicode"/>
                <w:bCs w:val="false"/>
              </w:rPr>
              <w:t>L'alunno intuisce, riflettendo sulla lingua,  l’importanza delle regole morfo-sintattiche per una comunicazione efficace</w:t>
            </w:r>
          </w:p>
        </w:tc>
      </w:tr>
      <w:tr>
        <w:trPr/>
        <w:tc>
          <w:tcPr>
            <w:tcW w:w="5246"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410"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1°</w:t>
            </w:r>
            <w:r>
              <w:rPr>
                <w:b/>
                <w:bCs/>
                <w:sz w:val="16"/>
                <w:szCs w:val="16"/>
              </w:rPr>
              <w:t xml:space="preserve"> QUADRIMESTRE</w:t>
            </w:r>
          </w:p>
        </w:tc>
        <w:tc>
          <w:tcPr>
            <w:tcW w:w="241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2°</w:t>
            </w:r>
            <w:r>
              <w:rPr>
                <w:b/>
                <w:bCs/>
                <w:sz w:val="16"/>
                <w:szCs w:val="16"/>
              </w:rPr>
              <w:t xml:space="preserve"> QUADRIMESTRE</w:t>
            </w:r>
          </w:p>
        </w:tc>
      </w:tr>
      <w:tr>
        <w:trPr/>
        <w:tc>
          <w:tcPr>
            <w:tcW w:w="5246"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(3°-ITA-</w:t>
            </w:r>
            <w:r>
              <w:rPr>
                <w:b/>
              </w:rPr>
              <w:t>41)</w:t>
            </w:r>
            <w:r>
              <w:rPr/>
              <w:t xml:space="preserve"> Presentazione delle convenzioni ortografiche più complesse: divisione in sillabe, accento, apostrofo, raddoppiamenti, uso di h nel verbo avere, …. </w:t>
            </w:r>
          </w:p>
        </w:tc>
        <w:tc>
          <w:tcPr>
            <w:tcW w:w="2410"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6"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(3°-ITA-</w:t>
            </w:r>
            <w:r>
              <w:rPr>
                <w:b/>
              </w:rPr>
              <w:t>42)</w:t>
            </w:r>
            <w:r>
              <w:rPr/>
              <w:t xml:space="preserve"> Prestare attenzione alla grafia delle parole nei testi e applicare le conoscenze ortografiche nella propria produzione scritta. </w:t>
            </w:r>
          </w:p>
        </w:tc>
        <w:tc>
          <w:tcPr>
            <w:tcW w:w="2410"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6"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(3°-ITA-</w:t>
            </w:r>
            <w:r>
              <w:rPr>
                <w:b/>
              </w:rPr>
              <w:t>43)</w:t>
            </w:r>
            <w:r>
              <w:rPr/>
              <w:t xml:space="preserve"> Consolidare ed approfondire la conoscenza delle  classificazione dei nomi  (genere, numero, anche con eventuali nomi che si comportano diversamente nella trasformazione, propri ,comuni)</w:t>
            </w:r>
          </w:p>
        </w:tc>
        <w:tc>
          <w:tcPr>
            <w:tcW w:w="2410"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6"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(3°-ITA-</w:t>
            </w:r>
            <w:r>
              <w:rPr>
                <w:b/>
              </w:rPr>
              <w:t>44)</w:t>
            </w:r>
            <w:r>
              <w:rPr/>
              <w:t xml:space="preserve"> Riconoscere gli aggettivi qualificativi , capirne la funzione e concordarli col nome</w:t>
            </w:r>
          </w:p>
        </w:tc>
        <w:tc>
          <w:tcPr>
            <w:tcW w:w="2410"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6"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(3°-ITA-</w:t>
            </w:r>
            <w:r>
              <w:rPr>
                <w:b/>
              </w:rPr>
              <w:t>45)</w:t>
            </w:r>
            <w:r>
              <w:rPr/>
              <w:t xml:space="preserve"> Riconoscere i pronomi personali soggetto e capirne la funzione</w:t>
            </w:r>
          </w:p>
        </w:tc>
        <w:tc>
          <w:tcPr>
            <w:tcW w:w="2410"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6"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(3°-ITA-</w:t>
            </w:r>
            <w:r>
              <w:rPr>
                <w:b/>
              </w:rPr>
              <w:t>46)</w:t>
            </w:r>
            <w:r>
              <w:rPr/>
              <w:t xml:space="preserve"> Riconoscere la funzione del verbo e conoscere i tempi principali del modo indicativo</w:t>
            </w:r>
          </w:p>
        </w:tc>
        <w:tc>
          <w:tcPr>
            <w:tcW w:w="2410"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6"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(3°-ITA-</w:t>
            </w:r>
            <w:r>
              <w:rPr>
                <w:b/>
              </w:rPr>
              <w:t>47)</w:t>
            </w:r>
            <w:r>
              <w:rPr/>
              <w:t xml:space="preserve"> Riconoscere la particolarità dei verbi essere e avere</w:t>
            </w:r>
          </w:p>
        </w:tc>
        <w:tc>
          <w:tcPr>
            <w:tcW w:w="2410"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6"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(3°-ITA-</w:t>
            </w:r>
            <w:r>
              <w:rPr>
                <w:b/>
              </w:rPr>
              <w:t>48)</w:t>
            </w:r>
            <w:r>
              <w:rPr/>
              <w:t xml:space="preserve"> Consolidare la funzione del modo indicativo con i tempi semplici e composti</w:t>
            </w:r>
          </w:p>
        </w:tc>
        <w:tc>
          <w:tcPr>
            <w:tcW w:w="2410"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6"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(3°-ITA-</w:t>
            </w:r>
            <w:r>
              <w:rPr>
                <w:b/>
              </w:rPr>
              <w:t>49)</w:t>
            </w:r>
            <w:r>
              <w:rPr/>
              <w:t xml:space="preserve"> Consolidare la funzione del modo indicativo con i tempi semplici e composti</w:t>
            </w:r>
          </w:p>
        </w:tc>
        <w:tc>
          <w:tcPr>
            <w:tcW w:w="2410"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rHeight w:val="716" w:hRule="atLeast"/>
        </w:trPr>
        <w:tc>
          <w:tcPr>
            <w:tcW w:w="5246"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(3°-ITA-</w:t>
            </w:r>
            <w:r>
              <w:rPr>
                <w:b/>
              </w:rPr>
              <w:t>50)</w:t>
            </w:r>
            <w:r>
              <w:rPr/>
              <w:t xml:space="preserve"> Riconoscere le preposizioni semplici e articolate e capirne la funzione</w:t>
            </w:r>
          </w:p>
        </w:tc>
        <w:tc>
          <w:tcPr>
            <w:tcW w:w="2410"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6"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(3°-ITA-</w:t>
            </w:r>
            <w:r>
              <w:rPr>
                <w:b/>
              </w:rPr>
              <w:t>51)</w:t>
            </w:r>
            <w:r>
              <w:rPr/>
              <w:t xml:space="preserve"> Riconoscere e usare le congiunzioni di uso più frequente</w:t>
            </w:r>
          </w:p>
        </w:tc>
        <w:tc>
          <w:tcPr>
            <w:tcW w:w="2410"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6"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(3°-ITA-</w:t>
            </w:r>
            <w:r>
              <w:rPr>
                <w:b/>
              </w:rPr>
              <w:t>52)</w:t>
            </w:r>
            <w:r>
              <w:rPr/>
              <w:t xml:space="preserve"> Riconoscere e usare le congiunzioni di uso più frequente </w:t>
            </w:r>
          </w:p>
        </w:tc>
        <w:tc>
          <w:tcPr>
            <w:tcW w:w="2410"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6"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(3°-ITA-</w:t>
            </w:r>
            <w:r>
              <w:rPr>
                <w:b/>
              </w:rPr>
              <w:t>53)</w:t>
            </w:r>
            <w:r>
              <w:rPr/>
              <w:t xml:space="preserve"> Capire la concordanza tra le parole attraverso sostituzioni, completamenti e trasformazioni </w:t>
            </w:r>
          </w:p>
        </w:tc>
        <w:tc>
          <w:tcPr>
            <w:tcW w:w="2410"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6"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(3°-ITA-</w:t>
            </w:r>
            <w:r>
              <w:rPr>
                <w:b/>
              </w:rPr>
              <w:t>54)</w:t>
            </w:r>
            <w:r>
              <w:rPr/>
              <w:t xml:space="preserve"> Riconoscere se una frase è o no completa, costituita cioè dagli elementi essenziali (soggetto, verbo, complementi necessari)</w:t>
            </w:r>
          </w:p>
        </w:tc>
        <w:tc>
          <w:tcPr>
            <w:tcW w:w="2410" w:type="dxa"/>
            <w:tcBorders>
              <w:top w:val="single" w:sz="2" w:space="0" w:color="000000"/>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0"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6" w:type="dxa"/>
            <w:gridSpan w:val="2"/>
            <w:tcBorders>
              <w:top w:val="single" w:sz="2" w:space="0" w:color="000000"/>
              <w:left w:val="single" w:sz="2" w:space="0" w:color="000000"/>
              <w:bottom w:val="single" w:sz="4"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(3°-ITA-</w:t>
            </w:r>
            <w:r>
              <w:rPr>
                <w:b/>
              </w:rPr>
              <w:t>55)</w:t>
            </w:r>
            <w:r>
              <w:rPr/>
              <w:t xml:space="preserve"> Capire la funzione dei segni di interpunzione e saperli usare nei casi più semplici e frequenti </w:t>
            </w:r>
          </w:p>
        </w:tc>
        <w:tc>
          <w:tcPr>
            <w:tcW w:w="2410" w:type="dxa"/>
            <w:tcBorders>
              <w:top w:val="single" w:sz="2" w:space="0" w:color="000000"/>
              <w:left w:val="single" w:sz="2"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0" w:type="dxa"/>
            <w:tcBorders>
              <w:top w:val="single" w:sz="2" w:space="0" w:color="000000"/>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6" w:type="dxa"/>
            <w:gridSpan w:val="2"/>
            <w:tcBorders>
              <w:top w:val="single" w:sz="4" w:space="0" w:color="000000"/>
              <w:left w:val="single" w:sz="2" w:space="0" w:color="000000"/>
              <w:bottom w:val="single" w:sz="2" w:space="0" w:color="000000"/>
            </w:tcBorders>
            <w:shd w:color="auto" w:fill="auto" w:val="clear"/>
            <w:vAlign w:val="center"/>
          </w:tcPr>
          <w:p>
            <w:pPr>
              <w:pStyle w:val="Wobiettiviapprendimentoecontenuti"/>
              <w:widowControl w:val="false"/>
              <w:spacing w:before="17" w:after="17"/>
              <w:rPr>
                <w:rFonts w:ascii="Webdings" w:hAnsi="Webdings" w:eastAsia="Webdings" w:cs="Webdings"/>
                <w:sz w:val="36"/>
                <w:szCs w:val="36"/>
              </w:rPr>
            </w:pPr>
            <w:r>
              <w:rPr>
                <w:b/>
                <w:bCs/>
              </w:rPr>
              <w:t>(3°-ITA-</w:t>
            </w:r>
            <w:r>
              <w:rPr>
                <w:b/>
              </w:rPr>
              <w:t>56)</w:t>
            </w:r>
            <w:r>
              <w:rPr/>
              <w:t xml:space="preserve"> Capire la funzione e il significato delle espansioni</w:t>
            </w:r>
          </w:p>
        </w:tc>
        <w:tc>
          <w:tcPr>
            <w:tcW w:w="2410"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0"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6"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rFonts w:ascii="Webdings" w:hAnsi="Webdings" w:eastAsia="Webdings" w:cs="Webdings"/>
                <w:sz w:val="36"/>
                <w:szCs w:val="36"/>
              </w:rPr>
            </w:pPr>
            <w:r>
              <w:rPr>
                <w:b/>
                <w:bCs/>
              </w:rPr>
              <w:t>(3°-ITA-</w:t>
            </w:r>
            <w:r>
              <w:rPr>
                <w:b/>
              </w:rPr>
              <w:t>57)</w:t>
            </w:r>
            <w:r>
              <w:rPr/>
              <w:t xml:space="preserve"> Tener monitorati i propri progressi facendo riferimento a strumenti forniti dall’insegnante </w:t>
            </w:r>
          </w:p>
        </w:tc>
        <w:tc>
          <w:tcPr>
            <w:tcW w:w="2410"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bl>
    <w:p>
      <w:pPr>
        <w:pStyle w:val="Normal"/>
        <w:spacing w:lineRule="auto" w:line="240" w:before="0" w:after="0"/>
        <w:rPr>
          <w:rFonts w:ascii="Verdana" w:hAnsi="Verdana" w:eastAsia="Lucida Sans Unicode" w:cs="Verdana"/>
          <w:b/>
          <w:b/>
          <w:bCs/>
          <w:sz w:val="20"/>
          <w:szCs w:val="20"/>
        </w:rPr>
      </w:pPr>
      <w:r>
        <w:rPr>
          <w:rFonts w:eastAsia="Lucida Sans Unicode" w:cs="Verdana" w:ascii="Verdana" w:hAnsi="Verdana"/>
          <w:b/>
          <w:bCs/>
          <w:sz w:val="20"/>
          <w:szCs w:val="20"/>
        </w:rPr>
      </w:r>
    </w:p>
    <w:p>
      <w:pPr>
        <w:pStyle w:val="Contenutotabella"/>
        <w:spacing w:before="120" w:after="17"/>
        <w:rPr>
          <w:rFonts w:ascii="Verdana" w:hAnsi="Verdana" w:cs="Verdana"/>
          <w:b/>
          <w:b/>
          <w:bCs/>
          <w:sz w:val="18"/>
          <w:szCs w:val="18"/>
        </w:rPr>
      </w:pPr>
      <w:r>
        <w:rPr>
          <w:rFonts w:cs="Verdana" w:ascii="Verdana" w:hAnsi="Verdana"/>
          <w:b/>
          <w:bCs/>
          <w:sz w:val="18"/>
          <w:szCs w:val="18"/>
        </w:rPr>
      </w:r>
    </w:p>
    <w:p>
      <w:pPr>
        <w:pStyle w:val="Contenutotabella"/>
        <w:spacing w:before="120" w:after="17"/>
        <w:rPr>
          <w:rFonts w:ascii="Verdana" w:hAnsi="Verdana" w:cs="Verdana"/>
          <w:sz w:val="18"/>
          <w:szCs w:val="18"/>
        </w:rPr>
      </w:pPr>
      <w:r>
        <w:rPr>
          <w:rFonts w:cs="Verdana" w:ascii="Verdana" w:hAnsi="Verdana"/>
          <w:b/>
          <w:bCs/>
          <w:sz w:val="18"/>
          <w:szCs w:val="18"/>
        </w:rPr>
        <w:t>PROGRAMMAZIONE</w:t>
      </w:r>
      <w:r>
        <w:rPr>
          <w:rFonts w:cs="Verdana" w:ascii="Verdana" w:hAnsi="Verdana"/>
          <w:sz w:val="18"/>
          <w:szCs w:val="18"/>
        </w:rPr>
        <w:t xml:space="preserve"> ELABORATA IN DATA  ______ / ______ / _________  </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sz w:val="18"/>
          <w:szCs w:val="18"/>
        </w:rPr>
      </w:pPr>
      <w:r>
        <w:rPr>
          <w:rFonts w:cs="Verdana" w:ascii="Verdana" w:hAnsi="Verdana"/>
          <w:sz w:val="18"/>
          <w:szCs w:val="18"/>
        </w:rPr>
        <w:t xml:space="preserve">Nome del docente    ____________________________________________ </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b/>
          <w:b/>
          <w:bCs/>
          <w:sz w:val="18"/>
          <w:szCs w:val="18"/>
        </w:rPr>
      </w:pPr>
      <w:r>
        <w:rPr>
          <w:rFonts w:cs="Verdana" w:ascii="Verdana" w:hAnsi="Verdana"/>
          <w:b/>
          <w:bCs/>
          <w:sz w:val="18"/>
          <w:szCs w:val="18"/>
        </w:rPr>
      </w:r>
    </w:p>
    <w:p>
      <w:pPr>
        <w:pStyle w:val="Contenutotabella"/>
        <w:spacing w:before="17" w:after="17"/>
        <w:rPr>
          <w:rFonts w:ascii="Verdana" w:hAnsi="Verdana" w:cs="Verdana"/>
          <w:sz w:val="18"/>
          <w:szCs w:val="18"/>
        </w:rPr>
      </w:pPr>
      <w:r>
        <w:rPr>
          <w:rFonts w:cs="Verdana" w:ascii="Verdana" w:hAnsi="Verdana"/>
          <w:b/>
          <w:bCs/>
          <w:sz w:val="18"/>
          <w:szCs w:val="18"/>
        </w:rPr>
        <w:t>VALUTAZIONE FINE 1° QUADRIMESTRE</w:t>
      </w:r>
      <w:r>
        <w:rPr>
          <w:rFonts w:cs="Verdana" w:ascii="Verdana" w:hAnsi="Verdana"/>
          <w:sz w:val="18"/>
          <w:szCs w:val="18"/>
        </w:rPr>
        <w:t xml:space="preserve"> IN DATA  ______ / ______ / _________</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sz w:val="18"/>
          <w:szCs w:val="18"/>
        </w:rPr>
      </w:pPr>
      <w:r>
        <w:rPr>
          <w:rFonts w:cs="Verdana" w:ascii="Verdana" w:hAnsi="Verdana"/>
          <w:sz w:val="18"/>
          <w:szCs w:val="18"/>
        </w:rPr>
        <w:t xml:space="preserve">Nome del docente    ____________________________________________  </w:t>
      </w:r>
    </w:p>
    <w:p>
      <w:pPr>
        <w:pStyle w:val="Contenutotabella"/>
        <w:spacing w:before="17" w:after="17"/>
        <w:rPr>
          <w:rFonts w:ascii="Verdana" w:hAnsi="Verdana" w:cs="Verdana"/>
          <w:b/>
          <w:b/>
          <w:bCs/>
          <w:sz w:val="18"/>
          <w:szCs w:val="18"/>
        </w:rPr>
      </w:pPr>
      <w:r>
        <w:rPr>
          <w:rFonts w:cs="Verdana" w:ascii="Verdana" w:hAnsi="Verdana"/>
          <w:b/>
          <w:bCs/>
          <w:sz w:val="18"/>
          <w:szCs w:val="18"/>
        </w:rPr>
      </w:r>
    </w:p>
    <w:p>
      <w:pPr>
        <w:pStyle w:val="Contenutotabella"/>
        <w:spacing w:before="17" w:after="17"/>
        <w:rPr>
          <w:rFonts w:ascii="Verdana" w:hAnsi="Verdana" w:cs="Verdana"/>
          <w:sz w:val="18"/>
          <w:szCs w:val="18"/>
        </w:rPr>
      </w:pPr>
      <w:r>
        <w:rPr>
          <w:rFonts w:cs="Verdana" w:ascii="Verdana" w:hAnsi="Verdana"/>
          <w:b/>
          <w:bCs/>
          <w:sz w:val="18"/>
          <w:szCs w:val="18"/>
        </w:rPr>
        <w:t>VALUTAZIONE FINE 2° QUADRIMESTRE</w:t>
      </w:r>
      <w:r>
        <w:rPr>
          <w:rFonts w:cs="Verdana" w:ascii="Verdana" w:hAnsi="Verdana"/>
          <w:sz w:val="18"/>
          <w:szCs w:val="18"/>
        </w:rPr>
        <w:t xml:space="preserve"> IN DATA  ______ / ______ / _________  </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pPr>
      <w:r>
        <w:rPr>
          <w:rFonts w:cs="Verdana" w:ascii="Verdana" w:hAnsi="Verdana"/>
          <w:sz w:val="18"/>
          <w:szCs w:val="18"/>
        </w:rPr>
        <w:t xml:space="preserve">Nome del docente    </w:t>
      </w:r>
      <w:r>
        <w:rPr/>
        <w:t xml:space="preserve">____________________________________________    </w:t>
      </w:r>
    </w:p>
    <w:p>
      <w:pPr>
        <w:pStyle w:val="Contenutotabella"/>
        <w:spacing w:before="17" w:after="17"/>
        <w:jc w:val="center"/>
        <w:rPr>
          <w:rFonts w:ascii="Verdana" w:hAnsi="Verdana"/>
          <w:b/>
          <w:b/>
          <w:bCs/>
          <w:color w:val="FF0000"/>
        </w:rPr>
      </w:pPr>
      <w:r>
        <w:rPr>
          <w:rFonts w:ascii="Verdana" w:hAnsi="Verdana"/>
          <w:b/>
          <w:bCs/>
          <w:color w:val="FF0000"/>
        </w:rPr>
      </w:r>
    </w:p>
    <w:p>
      <w:pPr>
        <w:pStyle w:val="Contenutotabella"/>
        <w:spacing w:before="17" w:after="17"/>
        <w:jc w:val="center"/>
        <w:rPr>
          <w:rFonts w:ascii="Verdana" w:hAnsi="Verdana"/>
          <w:b/>
          <w:b/>
          <w:bCs/>
          <w:color w:val="FF0000"/>
        </w:rPr>
      </w:pPr>
      <w:r>
        <w:rPr>
          <w:rFonts w:ascii="Verdana" w:hAnsi="Verdana"/>
          <w:b/>
          <w:bCs/>
          <w:color w:val="FF0000"/>
        </w:rPr>
      </w:r>
    </w:p>
    <w:p>
      <w:pPr>
        <w:pStyle w:val="Contenutotabella"/>
        <w:spacing w:before="17" w:after="17"/>
        <w:jc w:val="center"/>
        <w:rPr>
          <w:rFonts w:ascii="Verdana" w:hAnsi="Verdana"/>
          <w:b/>
          <w:b/>
          <w:bCs/>
        </w:rPr>
      </w:pPr>
      <w:r>
        <w:rPr>
          <w:rFonts w:ascii="Verdana" w:hAnsi="Verdana"/>
          <w:b/>
          <w:bCs/>
          <w:color w:val="FF0000"/>
        </w:rPr>
        <w:t>CLASSI QUARTE PRIMARIA</w:t>
      </w:r>
      <w:r>
        <w:rPr>
          <w:rFonts w:ascii="Verdana" w:hAnsi="Verdana"/>
          <w:b/>
          <w:bCs/>
          <w:color w:val="FF0000"/>
          <w:sz w:val="22"/>
          <w:szCs w:val="22"/>
        </w:rPr>
        <w:t xml:space="preserve"> </w:t>
      </w:r>
      <w:r>
        <w:rPr>
          <w:rFonts w:ascii="Verdana" w:hAnsi="Verdana"/>
          <w:b/>
          <w:bCs/>
          <w:sz w:val="22"/>
          <w:szCs w:val="22"/>
        </w:rPr>
        <w:t xml:space="preserve">- </w:t>
      </w:r>
      <w:r>
        <w:rPr>
          <w:rFonts w:ascii="Verdana" w:hAnsi="Verdana"/>
          <w:b/>
          <w:bCs/>
        </w:rPr>
        <w:t>CURRICOLO ANNUALE DI ITALIANO</w:t>
      </w:r>
    </w:p>
    <w:p>
      <w:pPr>
        <w:pStyle w:val="Contenutotabella"/>
        <w:spacing w:before="17" w:after="17"/>
        <w:jc w:val="center"/>
        <w:rPr>
          <w:rFonts w:ascii="Verdana" w:hAnsi="Verdana"/>
          <w:b/>
          <w:b/>
          <w:bCs/>
        </w:rPr>
      </w:pPr>
      <w:r>
        <w:rPr>
          <w:rFonts w:ascii="Verdana" w:hAnsi="Verdana"/>
          <w:b/>
          <w:bCs/>
        </w:rPr>
      </w:r>
    </w:p>
    <w:p>
      <w:pPr>
        <w:pStyle w:val="Contenutotabella"/>
        <w:spacing w:before="17" w:after="17"/>
        <w:jc w:val="center"/>
        <w:rPr>
          <w:rFonts w:ascii="Verdana" w:hAnsi="Verdana" w:cs="Verdana"/>
          <w:sz w:val="22"/>
          <w:szCs w:val="22"/>
        </w:rPr>
      </w:pPr>
      <w:r>
        <w:rPr>
          <w:rFonts w:cs="Verdana" w:ascii="Verdana" w:hAnsi="Verdana"/>
          <w:sz w:val="22"/>
          <w:szCs w:val="22"/>
        </w:rPr>
      </w:r>
    </w:p>
    <w:tbl>
      <w:tblPr>
        <w:tblW w:w="9781" w:type="dxa"/>
        <w:jc w:val="left"/>
        <w:tblInd w:w="-5" w:type="dxa"/>
        <w:tblLayout w:type="fixed"/>
        <w:tblCellMar>
          <w:top w:w="0" w:type="dxa"/>
          <w:left w:w="108" w:type="dxa"/>
          <w:bottom w:w="0" w:type="dxa"/>
          <w:right w:w="108" w:type="dxa"/>
        </w:tblCellMar>
        <w:tblLook w:firstRow="0" w:noVBand="0" w:lastRow="0" w:firstColumn="0" w:lastColumn="0" w:noHBand="0" w:val="0000"/>
      </w:tblPr>
      <w:tblGrid>
        <w:gridCol w:w="1548"/>
        <w:gridCol w:w="3773"/>
        <w:gridCol w:w="2185"/>
        <w:gridCol w:w="2275"/>
      </w:tblGrid>
      <w:tr>
        <w:trPr/>
        <w:tc>
          <w:tcPr>
            <w:tcW w:w="9781"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120" w:after="120"/>
              <w:jc w:val="center"/>
              <w:rPr/>
            </w:pPr>
            <w:r>
              <w:rPr>
                <w:rFonts w:cs="Verdana" w:ascii="Verdana" w:hAnsi="Verdana"/>
                <w:b/>
                <w:bCs/>
              </w:rPr>
              <w:t>NUCLEO FONDANTE: ASCOLTO e PARLATO</w:t>
            </w:r>
          </w:p>
        </w:tc>
      </w:tr>
      <w:tr>
        <w:trPr/>
        <w:tc>
          <w:tcPr>
            <w:tcW w:w="1548" w:type="dxa"/>
            <w:tcBorders>
              <w:top w:val="single" w:sz="4" w:space="0" w:color="000000"/>
              <w:left w:val="single" w:sz="4" w:space="0" w:color="000000"/>
              <w:bottom w:val="single" w:sz="4" w:space="0" w:color="000000"/>
            </w:tcBorders>
            <w:shd w:color="auto" w:fill="auto" w:val="clear"/>
            <w:vAlign w:val="center"/>
          </w:tcPr>
          <w:p>
            <w:pPr>
              <w:pStyle w:val="Wtraguardicompetenzalabel"/>
              <w:widowControl w:val="false"/>
              <w:spacing w:lineRule="auto" w:line="276" w:before="57" w:after="57"/>
              <w:rPr>
                <w:rFonts w:ascii="Arial" w:hAnsi="Arial" w:eastAsia="Lucida Sans Unicode" w:cs="Arial"/>
                <w:b/>
                <w:b/>
              </w:rPr>
            </w:pPr>
            <w:r>
              <w:rPr/>
              <w:t>TRAGUARDI    DI SVILUPPO DELLA COMPETENZA</w:t>
            </w:r>
          </w:p>
        </w:tc>
        <w:tc>
          <w:tcPr>
            <w:tcW w:w="8233"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120" w:after="120"/>
              <w:rPr>
                <w:rFonts w:ascii="Arial" w:hAnsi="Arial" w:eastAsia="Lucida Sans Unicode" w:cs="Arial"/>
                <w:b/>
                <w:b/>
              </w:rPr>
            </w:pPr>
            <w:r>
              <w:rPr>
                <w:rFonts w:eastAsia="Lucida Sans Unicode" w:cs="Arial" w:ascii="Arial" w:hAnsi="Arial"/>
                <w:b/>
              </w:rPr>
              <w:t>L'alunno ascolta e comprende testi orali “diretti” o semplici testi “trasmessi” dai media cogliendone il senso, le informazioni principali e lo scopo.</w:t>
            </w:r>
          </w:p>
          <w:p>
            <w:pPr>
              <w:pStyle w:val="NormalWeb"/>
              <w:widowControl w:val="false"/>
              <w:spacing w:before="120" w:after="120"/>
              <w:rPr/>
            </w:pPr>
            <w:r>
              <w:rPr>
                <w:rFonts w:eastAsia="Lucida Sans Unicode" w:cs="Arial" w:ascii="Arial" w:hAnsi="Arial"/>
                <w:b/>
              </w:rPr>
              <w:t>L'alunno partecipa a scambi comunicativi con compagni e insegnanti rispettando il turno e formulando messaggi chiari e pertinenti</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185" w:type="dxa"/>
            <w:tcBorders>
              <w:top w:val="single" w:sz="4" w:space="0" w:color="000000"/>
              <w:left w:val="single" w:sz="4" w:space="0" w:color="000000"/>
              <w:bottom w:val="single" w:sz="4"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1°</w:t>
            </w:r>
            <w:r>
              <w:rPr>
                <w:b/>
                <w:bCs/>
                <w:sz w:val="16"/>
                <w:szCs w:val="16"/>
              </w:rPr>
              <w:t xml:space="preserve"> QUADRIMESTRE</w:t>
            </w:r>
          </w:p>
        </w:tc>
        <w:tc>
          <w:tcPr>
            <w:tcW w:w="2275" w:type="dxa"/>
            <w:tcBorders>
              <w:top w:val="single" w:sz="4" w:space="0" w:color="000000"/>
              <w:left w:val="single" w:sz="4" w:space="0" w:color="000000"/>
              <w:bottom w:val="single" w:sz="4" w:space="0" w:color="000000"/>
              <w:right w:val="single" w:sz="4" w:space="0" w:color="000000"/>
            </w:tcBorders>
            <w:shd w:color="auto" w:fill="auto" w:val="clea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2°</w:t>
            </w:r>
            <w:r>
              <w:rPr>
                <w:b/>
                <w:bCs/>
                <w:sz w:val="16"/>
                <w:szCs w:val="16"/>
              </w:rPr>
              <w:t xml:space="preserve"> QUADRIMESTRE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(4°-ITA-1)</w:t>
            </w:r>
            <w:r>
              <w:rPr/>
              <w:t xml:space="preserve"> </w:t>
            </w:r>
            <w:r>
              <w:rPr>
                <w:rFonts w:eastAsia="Lucida Sans Unicode" w:cs="Verdana" w:ascii="Verdana" w:hAnsi="Verdana"/>
                <w:sz w:val="20"/>
                <w:szCs w:val="20"/>
              </w:rPr>
              <w:t>Cogliere l'argomento principale e le informazioni nei discorsi altrui</w:t>
            </w:r>
          </w:p>
        </w:tc>
        <w:tc>
          <w:tcPr>
            <w:tcW w:w="2185"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(4°-ITA-2)</w:t>
            </w:r>
            <w:r>
              <w:rPr/>
              <w:t xml:space="preserve"> Prendere la parola negli scambi comunicativi (ad esempio: dialoghi, conversazioni, discussioni relativi ad esperienze dirette) rispettando i turni di parola, ponendo domande pertinenti, chiedendo chiarimenti, dando risposte e fornendo spiegazioni</w:t>
            </w:r>
          </w:p>
        </w:tc>
        <w:tc>
          <w:tcPr>
            <w:tcW w:w="2185"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(4°-ITA-3)</w:t>
            </w:r>
            <w:r>
              <w:rPr/>
              <w:t xml:space="preserve"> </w:t>
            </w:r>
            <w:r>
              <w:rPr>
                <w:rFonts w:cs="Verdana" w:ascii="Verdana" w:hAnsi="Verdana"/>
                <w:sz w:val="20"/>
                <w:szCs w:val="20"/>
              </w:rPr>
              <w:t>Cogliere in una discussione le opinioni espresse dai compagni ed esprimere il proprio punto di vista su un argomento in modo pertinente</w:t>
            </w:r>
            <w:r>
              <w:rPr/>
              <w:t xml:space="preserve"> </w:t>
            </w:r>
          </w:p>
        </w:tc>
        <w:tc>
          <w:tcPr>
            <w:tcW w:w="2185"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(4°-ITA-4)</w:t>
            </w:r>
            <w:r>
              <w:rPr/>
              <w:t xml:space="preserve"> </w:t>
            </w:r>
            <w:r>
              <w:rPr>
                <w:rFonts w:cs="Verdana" w:ascii="Verdana" w:hAnsi="Verdana"/>
                <w:sz w:val="20"/>
                <w:szCs w:val="20"/>
              </w:rPr>
              <w:t>Comprendere l'argomento e le informazioni essenziali e lo scopo di un'esposizione diretta e di semplici testi trasmessi dai media</w:t>
            </w:r>
            <w:r>
              <w:rPr>
                <w:rFonts w:cs="Verdana" w:ascii="Verdana" w:hAnsi="Verdana"/>
                <w:sz w:val="20"/>
                <w:szCs w:val="20"/>
                <w:shd w:fill="FFFF00" w:val="clear"/>
              </w:rPr>
              <w:t xml:space="preserve"> </w:t>
            </w:r>
          </w:p>
        </w:tc>
        <w:tc>
          <w:tcPr>
            <w:tcW w:w="2185"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(4°-ITA-</w:t>
            </w:r>
            <w:r>
              <w:rPr>
                <w:rFonts w:cs="Verdana" w:ascii="Verdana" w:hAnsi="Verdana"/>
                <w:b/>
                <w:bCs/>
                <w:sz w:val="20"/>
                <w:szCs w:val="20"/>
              </w:rPr>
              <w:t>5)</w:t>
            </w:r>
            <w:r>
              <w:rPr>
                <w:rFonts w:cs="Verdana" w:ascii="Verdana" w:hAnsi="Verdana"/>
                <w:sz w:val="20"/>
                <w:szCs w:val="20"/>
              </w:rPr>
              <w:t xml:space="preserve"> Comprendere le informazioni essenziali di consegne di lavoro e di istruzioni per l'esecuzione di attività scolastiche</w:t>
            </w:r>
            <w:r>
              <w:rPr>
                <w:rFonts w:cs="Verdana" w:ascii="Verdana" w:hAnsi="Verdana"/>
                <w:sz w:val="20"/>
                <w:szCs w:val="20"/>
                <w:shd w:fill="FFFF00" w:val="clear"/>
              </w:rPr>
              <w:t xml:space="preserve"> </w:t>
            </w:r>
          </w:p>
        </w:tc>
        <w:tc>
          <w:tcPr>
            <w:tcW w:w="2185"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(4°-ITA-</w:t>
            </w:r>
            <w:r>
              <w:rPr>
                <w:rFonts w:cs="Verdana" w:ascii="Verdana" w:hAnsi="Verdana"/>
                <w:b/>
                <w:bCs/>
                <w:sz w:val="20"/>
                <w:szCs w:val="20"/>
              </w:rPr>
              <w:t xml:space="preserve">6) </w:t>
            </w:r>
            <w:r>
              <w:rPr>
                <w:rFonts w:cs="Verdana" w:ascii="Verdana" w:hAnsi="Verdana"/>
                <w:sz w:val="20"/>
                <w:szCs w:val="20"/>
              </w:rPr>
              <w:t>Comprendere l'argomento e le informazioni principali di un breve testo ascoltato</w:t>
            </w:r>
          </w:p>
        </w:tc>
        <w:tc>
          <w:tcPr>
            <w:tcW w:w="2185"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(4°-ITA-</w:t>
            </w:r>
            <w:r>
              <w:rPr>
                <w:rFonts w:cs="Verdana" w:ascii="Verdana" w:hAnsi="Verdana"/>
                <w:b/>
                <w:bCs/>
                <w:sz w:val="20"/>
                <w:szCs w:val="20"/>
              </w:rPr>
              <w:t>7)</w:t>
            </w:r>
            <w:r>
              <w:rPr>
                <w:rFonts w:cs="Verdana" w:ascii="Verdana" w:hAnsi="Verdana"/>
                <w:sz w:val="20"/>
                <w:szCs w:val="20"/>
              </w:rPr>
              <w:t xml:space="preserve"> Riferire su esperienze personali organizzando il racconto in modo essenziale e chiaro</w:t>
            </w:r>
          </w:p>
        </w:tc>
        <w:tc>
          <w:tcPr>
            <w:tcW w:w="2185"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(4°-ITA-</w:t>
            </w:r>
            <w:r>
              <w:rPr>
                <w:rFonts w:cs="Verdana" w:ascii="Verdana" w:hAnsi="Verdana"/>
                <w:b/>
                <w:sz w:val="20"/>
                <w:szCs w:val="20"/>
              </w:rPr>
              <w:t>8)</w:t>
            </w:r>
            <w:r>
              <w:rPr>
                <w:rFonts w:cs="Verdana" w:ascii="Verdana" w:hAnsi="Verdana"/>
                <w:sz w:val="20"/>
                <w:szCs w:val="20"/>
              </w:rPr>
              <w:t xml:space="preserve"> Dopo un'opportuna preparazione, raccontare esperienze personali o storie organizzando il racconto in modo chiaro, rispettando una scaletta data </w:t>
            </w:r>
          </w:p>
        </w:tc>
        <w:tc>
          <w:tcPr>
            <w:tcW w:w="2185"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(4°-ITA-</w:t>
            </w:r>
            <w:r>
              <w:rPr>
                <w:rFonts w:cs="Verdana" w:ascii="Verdana" w:hAnsi="Verdana"/>
                <w:b/>
                <w:bCs/>
                <w:sz w:val="20"/>
                <w:szCs w:val="20"/>
              </w:rPr>
              <w:t>9)</w:t>
            </w:r>
            <w:r>
              <w:rPr>
                <w:rFonts w:cs="Verdana" w:ascii="Verdana" w:hAnsi="Verdana"/>
                <w:sz w:val="20"/>
                <w:szCs w:val="20"/>
              </w:rPr>
              <w:t xml:space="preserve"> Organizzare un breve discorso orale su un tema affrontato in classe o su un argomento di studio, utilizzando una scaletta data</w:t>
            </w:r>
          </w:p>
        </w:tc>
        <w:tc>
          <w:tcPr>
            <w:tcW w:w="2185"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(4°-ITA-10)</w:t>
            </w:r>
            <w:r>
              <w:rPr/>
              <w:t xml:space="preserve"> </w:t>
            </w:r>
            <w:r>
              <w:rPr>
                <w:rFonts w:eastAsia="Times New Roman"/>
              </w:rPr>
              <w:t xml:space="preserve">Descrivere le fasi necessarie per portare a termine  un compito o un gioco,o ripercorrere verbalmente le fasi di un lavoro, di un compito, di azioni eseguite </w:t>
            </w:r>
            <w:r>
              <w:rPr>
                <w:rFonts w:eastAsia="Times New Roman"/>
                <w:sz w:val="16"/>
                <w:szCs w:val="16"/>
              </w:rPr>
              <w:t>(da SPIRITO DI INIZIATIVA E INTRAPRENDENZA)</w:t>
            </w:r>
          </w:p>
        </w:tc>
        <w:tc>
          <w:tcPr>
            <w:tcW w:w="2185"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(4°-ITA-11)</w:t>
            </w:r>
            <w:r>
              <w:rPr/>
              <w:t xml:space="preserve"> </w:t>
            </w:r>
            <w:r>
              <w:rPr>
                <w:rFonts w:eastAsia="Times New Roman"/>
              </w:rPr>
              <w:t xml:space="preserve">Attraverso la lettura vicariale, motivare al piacere della lettura (vedi Progetto Lettura)  </w:t>
            </w:r>
          </w:p>
        </w:tc>
        <w:tc>
          <w:tcPr>
            <w:tcW w:w="2185"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bl>
    <w:p>
      <w:pPr>
        <w:pStyle w:val="Normal"/>
        <w:rPr/>
      </w:pPr>
      <w:r>
        <w:rPr/>
      </w:r>
    </w:p>
    <w:p>
      <w:pPr>
        <w:pStyle w:val="Normal"/>
        <w:rPr/>
      </w:pPr>
      <w:r>
        <w:rPr/>
      </w:r>
    </w:p>
    <w:p>
      <w:pPr>
        <w:pStyle w:val="Normal"/>
        <w:rPr/>
      </w:pPr>
      <w:r>
        <w:rPr/>
      </w:r>
    </w:p>
    <w:tbl>
      <w:tblPr>
        <w:tblW w:w="9785" w:type="dxa"/>
        <w:jc w:val="left"/>
        <w:tblInd w:w="-9" w:type="dxa"/>
        <w:tblLayout w:type="fixed"/>
        <w:tblCellMar>
          <w:top w:w="0" w:type="dxa"/>
          <w:left w:w="108" w:type="dxa"/>
          <w:bottom w:w="0" w:type="dxa"/>
          <w:right w:w="108" w:type="dxa"/>
        </w:tblCellMar>
        <w:tblLook w:firstRow="0" w:noVBand="0" w:lastRow="0" w:firstColumn="0" w:lastColumn="0" w:noHBand="0" w:val="0000"/>
      </w:tblPr>
      <w:tblGrid>
        <w:gridCol w:w="1547"/>
        <w:gridCol w:w="3693"/>
        <w:gridCol w:w="2269"/>
        <w:gridCol w:w="2276"/>
      </w:tblGrid>
      <w:tr>
        <w:trPr/>
        <w:tc>
          <w:tcPr>
            <w:tcW w:w="9785"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120" w:after="120"/>
              <w:jc w:val="center"/>
              <w:rPr/>
            </w:pPr>
            <w:r>
              <w:rPr>
                <w:rFonts w:cs="Verdana" w:ascii="Verdana" w:hAnsi="Verdana"/>
                <w:b/>
                <w:bCs/>
              </w:rPr>
              <w:t>NUCLEO FONDANTE: LETTURA e COMPRENSIONE</w:t>
            </w:r>
          </w:p>
        </w:tc>
      </w:tr>
      <w:tr>
        <w:trPr/>
        <w:tc>
          <w:tcPr>
            <w:tcW w:w="1547" w:type="dxa"/>
            <w:tcBorders>
              <w:top w:val="single" w:sz="4" w:space="0" w:color="000000"/>
              <w:left w:val="single" w:sz="4" w:space="0" w:color="000000"/>
              <w:bottom w:val="single" w:sz="4" w:space="0" w:color="000000"/>
            </w:tcBorders>
            <w:shd w:color="auto" w:fill="auto" w:val="clear"/>
            <w:vAlign w:val="center"/>
          </w:tcPr>
          <w:p>
            <w:pPr>
              <w:pStyle w:val="Wtraguardicompetenzalabel"/>
              <w:widowControl w:val="false"/>
              <w:spacing w:before="57" w:after="57"/>
              <w:rPr>
                <w:rFonts w:eastAsia="Lucida Sans Unicode" w:cs="Arial"/>
                <w:bCs w:val="false"/>
              </w:rPr>
            </w:pPr>
            <w:r>
              <w:rPr/>
              <w:t>TRAGUARDI  DI SVILUPPO  DELLA COMPETENZA</w:t>
            </w:r>
          </w:p>
        </w:tc>
        <w:tc>
          <w:tcPr>
            <w:tcW w:w="8238"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Wtraguardicompetenza"/>
              <w:widowControl w:val="false"/>
              <w:spacing w:before="120" w:after="120"/>
              <w:rPr>
                <w:rFonts w:eastAsia="Lucida Sans Unicode"/>
                <w:bCs w:val="false"/>
              </w:rPr>
            </w:pPr>
            <w:r>
              <w:rPr>
                <w:rFonts w:eastAsia="Lucida Sans Unicode"/>
                <w:bCs w:val="false"/>
              </w:rPr>
              <w:t>L'alunno legge e comprende testi di vario tipo, continui e non continui, ne individua il senso globale e le informazioni principali, utilizzando alcune strategie di lettura.</w:t>
            </w:r>
          </w:p>
          <w:p>
            <w:pPr>
              <w:pStyle w:val="Wtraguardicompetenza"/>
              <w:widowControl w:val="false"/>
              <w:spacing w:before="120" w:after="120"/>
              <w:rPr>
                <w:rFonts w:eastAsia="Lucida Sans Unicode"/>
                <w:bCs w:val="false"/>
              </w:rPr>
            </w:pPr>
            <w:r>
              <w:rPr>
                <w:rFonts w:eastAsia="Lucida Sans Unicode"/>
                <w:bCs w:val="false"/>
              </w:rPr>
              <w:t>L'alunno usa abilità funzionali allo studio: mette in relazione le informazioni principali evidenziate e le utilizza in funzione dell’esposizione orale, acquisendo un primo nucleo di terminologia specifica.</w:t>
            </w:r>
          </w:p>
          <w:p>
            <w:pPr>
              <w:pStyle w:val="Wtraguardicompetenza"/>
              <w:widowControl w:val="false"/>
              <w:spacing w:before="120" w:after="120"/>
              <w:rPr/>
            </w:pPr>
            <w:r>
              <w:rPr>
                <w:rFonts w:eastAsia="Lucida Sans Unicode"/>
                <w:bCs w:val="false"/>
              </w:rPr>
              <w:t>L'alunno legge testi di vario genere, sia a voce alta sia in lettura silenziosa e autonoma.</w:t>
            </w:r>
          </w:p>
        </w:tc>
      </w:tr>
      <w:tr>
        <w:trPr/>
        <w:tc>
          <w:tcPr>
            <w:tcW w:w="5240" w:type="dxa"/>
            <w:gridSpan w:val="2"/>
            <w:tcBorders>
              <w:top w:val="single" w:sz="4" w:space="0" w:color="000000"/>
              <w:left w:val="single" w:sz="4" w:space="0" w:color="000000"/>
              <w:bottom w:val="single" w:sz="4"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269" w:type="dxa"/>
            <w:tcBorders>
              <w:top w:val="single" w:sz="4" w:space="0" w:color="000000"/>
              <w:left w:val="single" w:sz="4" w:space="0" w:color="000000"/>
              <w:bottom w:val="single" w:sz="4"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1°</w:t>
            </w:r>
            <w:r>
              <w:rPr>
                <w:b/>
                <w:bCs/>
                <w:sz w:val="16"/>
                <w:szCs w:val="16"/>
              </w:rPr>
              <w:t xml:space="preserve"> QUADRIMESTRE</w:t>
            </w:r>
          </w:p>
        </w:tc>
        <w:tc>
          <w:tcPr>
            <w:tcW w:w="2276" w:type="dxa"/>
            <w:tcBorders>
              <w:top w:val="single" w:sz="4" w:space="0" w:color="000000"/>
              <w:left w:val="single" w:sz="4" w:space="0" w:color="000000"/>
              <w:bottom w:val="single" w:sz="4" w:space="0" w:color="000000"/>
              <w:right w:val="single" w:sz="4" w:space="0" w:color="000000"/>
            </w:tcBorders>
            <w:shd w:color="auto" w:fill="auto" w:val="clea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2°</w:t>
            </w:r>
            <w:r>
              <w:rPr>
                <w:b/>
                <w:bCs/>
                <w:sz w:val="16"/>
                <w:szCs w:val="16"/>
              </w:rPr>
              <w:t xml:space="preserve"> QUADRIMESTRE</w:t>
            </w:r>
          </w:p>
        </w:tc>
      </w:tr>
      <w:tr>
        <w:trPr/>
        <w:tc>
          <w:tcPr>
            <w:tcW w:w="5240" w:type="dxa"/>
            <w:gridSpan w:val="2"/>
            <w:tcBorders>
              <w:top w:val="single" w:sz="4" w:space="0" w:color="000000"/>
              <w:left w:val="single" w:sz="4" w:space="0" w:color="000000"/>
              <w:bottom w:val="single" w:sz="4" w:space="0" w:color="000000"/>
            </w:tcBorders>
            <w:shd w:color="auto" w:fill="auto" w:val="clear"/>
            <w:vAlign w:val="center"/>
          </w:tcPr>
          <w:p>
            <w:pPr>
              <w:pStyle w:val="Wobiettiviapprendimentoecontenuti"/>
              <w:widowControl w:val="false"/>
              <w:spacing w:before="17" w:after="17"/>
              <w:rPr>
                <w:rFonts w:ascii="Webdings" w:hAnsi="Webdings" w:eastAsia="Webdings" w:cs="Webdings"/>
                <w:sz w:val="36"/>
                <w:szCs w:val="36"/>
              </w:rPr>
            </w:pPr>
            <w:r>
              <w:rPr>
                <w:b/>
                <w:bCs/>
              </w:rPr>
              <w:t>(4°-ITA-12)</w:t>
            </w:r>
            <w:r>
              <w:rPr/>
              <w:t xml:space="preserve"> Leggere a prima vista testi di vario tipo, in modo corretto, aumentando progressivamente la velocità</w:t>
            </w:r>
          </w:p>
        </w:tc>
        <w:tc>
          <w:tcPr>
            <w:tcW w:w="226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0" w:type="dxa"/>
            <w:gridSpan w:val="2"/>
            <w:tcBorders>
              <w:top w:val="single" w:sz="4" w:space="0" w:color="000000"/>
              <w:left w:val="single" w:sz="4" w:space="0" w:color="000000"/>
              <w:bottom w:val="single" w:sz="4" w:space="0" w:color="000000"/>
            </w:tcBorders>
            <w:shd w:color="auto" w:fill="auto" w:val="clear"/>
            <w:vAlign w:val="center"/>
          </w:tcPr>
          <w:p>
            <w:pPr>
              <w:pStyle w:val="Wobiettiviapprendimentoecontenuti"/>
              <w:widowControl w:val="false"/>
              <w:spacing w:before="120" w:after="0"/>
              <w:rPr/>
            </w:pPr>
            <w:r>
              <w:rPr>
                <w:b/>
                <w:bCs/>
              </w:rPr>
              <w:t>(4°-ITA-13)</w:t>
            </w:r>
            <w:r>
              <w:rPr/>
              <w:t xml:space="preserve"> Conoscere e utilizzare modalità diverse di lettura: </w:t>
            </w:r>
          </w:p>
          <w:p>
            <w:pPr>
              <w:pStyle w:val="Wobiettiviapprendimentoecontenuti"/>
              <w:widowControl w:val="false"/>
              <w:numPr>
                <w:ilvl w:val="0"/>
                <w:numId w:val="5"/>
              </w:numPr>
              <w:tabs>
                <w:tab w:val="clear" w:pos="708"/>
                <w:tab w:val="left" w:pos="540" w:leader="none"/>
                <w:tab w:val="left" w:pos="720" w:leader="none"/>
              </w:tabs>
              <w:spacing w:before="0" w:after="0"/>
              <w:ind w:left="538" w:hanging="357"/>
              <w:rPr/>
            </w:pPr>
            <w:r>
              <w:rPr/>
              <w:t>silenziosa, per il piacere di leggere;</w:t>
            </w:r>
          </w:p>
          <w:p>
            <w:pPr>
              <w:pStyle w:val="Wobiettiviapprendimentoecontenuti"/>
              <w:widowControl w:val="false"/>
              <w:numPr>
                <w:ilvl w:val="0"/>
                <w:numId w:val="5"/>
              </w:numPr>
              <w:tabs>
                <w:tab w:val="clear" w:pos="708"/>
                <w:tab w:val="left" w:pos="540" w:leader="none"/>
                <w:tab w:val="left" w:pos="720" w:leader="none"/>
              </w:tabs>
              <w:spacing w:before="0" w:after="0"/>
              <w:ind w:left="538" w:hanging="357"/>
              <w:rPr/>
            </w:pPr>
            <w:r>
              <w:rPr/>
              <w:t>silenziosa, tornando sul testo per capire;</w:t>
            </w:r>
          </w:p>
          <w:p>
            <w:pPr>
              <w:pStyle w:val="Wobiettiviapprendimentoecontenuti"/>
              <w:widowControl w:val="false"/>
              <w:numPr>
                <w:ilvl w:val="0"/>
                <w:numId w:val="5"/>
              </w:numPr>
              <w:tabs>
                <w:tab w:val="clear" w:pos="708"/>
                <w:tab w:val="left" w:pos="540" w:leader="none"/>
                <w:tab w:val="left" w:pos="720" w:leader="none"/>
              </w:tabs>
              <w:spacing w:before="0" w:after="0"/>
              <w:ind w:left="538" w:hanging="357"/>
              <w:rPr/>
            </w:pPr>
            <w:r>
              <w:rPr/>
              <w:t>a voce alta, per farsi ascoltare;</w:t>
            </w:r>
          </w:p>
          <w:p>
            <w:pPr>
              <w:pStyle w:val="Wobiettiviapprendimentoecontenuti"/>
              <w:widowControl w:val="false"/>
              <w:numPr>
                <w:ilvl w:val="0"/>
                <w:numId w:val="5"/>
              </w:numPr>
              <w:tabs>
                <w:tab w:val="clear" w:pos="708"/>
                <w:tab w:val="left" w:pos="540" w:leader="none"/>
                <w:tab w:val="left" w:pos="720" w:leader="none"/>
              </w:tabs>
              <w:spacing w:before="0" w:after="0"/>
              <w:ind w:left="538" w:hanging="357"/>
              <w:rPr/>
            </w:pPr>
            <w:r>
              <w:rPr/>
              <w:t>scorrendo velocemente il testo per individuare….</w:t>
            </w:r>
          </w:p>
          <w:p>
            <w:pPr>
              <w:pStyle w:val="Wobiettiviapprendimentoecontenuti"/>
              <w:widowControl w:val="false"/>
              <w:numPr>
                <w:ilvl w:val="0"/>
                <w:numId w:val="5"/>
              </w:numPr>
              <w:tabs>
                <w:tab w:val="clear" w:pos="708"/>
                <w:tab w:val="left" w:pos="540" w:leader="none"/>
                <w:tab w:val="left" w:pos="720" w:leader="none"/>
              </w:tabs>
              <w:spacing w:before="0" w:after="120"/>
              <w:ind w:left="538" w:hanging="357"/>
              <w:rPr>
                <w:rFonts w:ascii="Webdings" w:hAnsi="Webdings" w:eastAsia="Webdings" w:cs="Webdings"/>
                <w:sz w:val="36"/>
                <w:szCs w:val="36"/>
              </w:rPr>
            </w:pPr>
            <w:r>
              <w:rPr/>
              <w:t>a salti, per individuare le informazioni richieste</w:t>
            </w:r>
          </w:p>
        </w:tc>
        <w:tc>
          <w:tcPr>
            <w:tcW w:w="226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0" w:type="dxa"/>
            <w:gridSpan w:val="2"/>
            <w:tcBorders>
              <w:top w:val="single" w:sz="4" w:space="0" w:color="000000"/>
              <w:left w:val="single" w:sz="4" w:space="0" w:color="000000"/>
              <w:bottom w:val="single" w:sz="4"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(4°-ITA-14)</w:t>
            </w:r>
            <w:r>
              <w:rPr/>
              <w:t xml:space="preserve"> Leggere espressivamente testi noti, anche  dialogati, rispettando le pause e con la giusta intonazione (punto fermo – punto interrogativo – punto esclamativo – virgole negli elenchi – discorso diretto – puntini di sospensione, ….)</w:t>
            </w:r>
          </w:p>
        </w:tc>
        <w:tc>
          <w:tcPr>
            <w:tcW w:w="226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0" w:type="dxa"/>
            <w:gridSpan w:val="2"/>
            <w:tcBorders>
              <w:top w:val="single" w:sz="4" w:space="0" w:color="000000"/>
              <w:left w:val="single" w:sz="4" w:space="0" w:color="000000"/>
              <w:bottom w:val="single" w:sz="4" w:space="0" w:color="000000"/>
            </w:tcBorders>
            <w:shd w:color="auto" w:fill="auto" w:val="clear"/>
            <w:vAlign w:val="center"/>
          </w:tcPr>
          <w:p>
            <w:pPr>
              <w:pStyle w:val="Wobiettiviapprendimentoecontenuti"/>
              <w:widowControl w:val="false"/>
              <w:tabs>
                <w:tab w:val="clear" w:pos="708"/>
                <w:tab w:val="left" w:pos="720" w:leader="none"/>
              </w:tabs>
              <w:spacing w:before="120" w:after="120"/>
              <w:rPr>
                <w:rFonts w:ascii="Webdings" w:hAnsi="Webdings" w:eastAsia="Webdings" w:cs="Webdings"/>
                <w:sz w:val="36"/>
                <w:szCs w:val="36"/>
              </w:rPr>
            </w:pPr>
            <w:r>
              <w:rPr>
                <w:b/>
                <w:bCs/>
              </w:rPr>
              <w:t>(4°-ITA-15)</w:t>
            </w:r>
            <w:r>
              <w:rPr/>
              <w:t xml:space="preserve"> Formulare ipotesi sul suo contenuto avvalendosi delle illustrazioni, del titolo, della forma grafica, delle altre indicazioni contestuali presenti nella pagina</w:t>
            </w:r>
          </w:p>
        </w:tc>
        <w:tc>
          <w:tcPr>
            <w:tcW w:w="226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0"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(4°-ITA-16)</w:t>
            </w:r>
            <w:r>
              <w:rPr/>
              <w:t xml:space="preserve"> Applicare alla lettura semplici tecniche di supporto alla comprensione  (ad esempio: sottolineare, annotare informazioni, porre attenzione alle immagini, alle didascalie, al glossario, costruire mappe e schemi,...)</w:t>
            </w:r>
            <w:r>
              <w:rPr>
                <w:shd w:fill="FFFF00" w:val="clear"/>
              </w:rPr>
              <w:t xml:space="preserve">  </w:t>
            </w:r>
          </w:p>
        </w:tc>
        <w:tc>
          <w:tcPr>
            <w:tcW w:w="226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6"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0"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rFonts w:ascii="Webdings" w:hAnsi="Webdings" w:eastAsia="Webdings" w:cs="Webdings"/>
                <w:sz w:val="36"/>
                <w:szCs w:val="36"/>
              </w:rPr>
            </w:pPr>
            <w:r>
              <w:rPr>
                <w:b/>
                <w:bCs/>
              </w:rPr>
              <w:t>(4°-ITA-17)</w:t>
            </w:r>
            <w:r>
              <w:rPr/>
              <w:t xml:space="preserve"> Esprimere semplici pareri personali in merito ai testi letti</w:t>
            </w:r>
            <w:r>
              <w:rPr>
                <w:shd w:fill="FFFF00" w:val="clear"/>
              </w:rPr>
              <w:t xml:space="preserve">  </w:t>
            </w:r>
          </w:p>
        </w:tc>
        <w:tc>
          <w:tcPr>
            <w:tcW w:w="226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6"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0"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(4°-ITA-18)</w:t>
            </w:r>
            <w:r>
              <w:rPr/>
              <w:t xml:space="preserve"> Leggere e confrontare informazioni provenienti da testi diversi per farsi un'idea di un argomento, per trovare spunti a partire dai quali parlare. </w:t>
            </w:r>
          </w:p>
        </w:tc>
        <w:tc>
          <w:tcPr>
            <w:tcW w:w="226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6"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0" w:type="dxa"/>
            <w:gridSpan w:val="2"/>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(4°-ITA-19)</w:t>
            </w:r>
            <w:r>
              <w:rPr/>
              <w:t xml:space="preserve"> Individuare semplici collegamenti tra informazioni reperite con quelle già possedute con l'esperienza vissuta </w:t>
            </w:r>
          </w:p>
        </w:tc>
        <w:tc>
          <w:tcPr>
            <w:tcW w:w="2269" w:type="dxa"/>
            <w:tcBorders>
              <w:left w:val="single" w:sz="2"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6" w:type="dxa"/>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0" w:type="dxa"/>
            <w:gridSpan w:val="2"/>
            <w:tcBorders>
              <w:top w:val="single" w:sz="4" w:space="0" w:color="000000"/>
              <w:left w:val="single" w:sz="4" w:space="0" w:color="000000"/>
              <w:bottom w:val="single" w:sz="4"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(4°-ITA-20)</w:t>
            </w:r>
            <w:r>
              <w:rPr/>
              <w:t xml:space="preserve"> Saper riconoscere in un contesto le informazioni utili ed usarle per costruire in modo guidato mappe, schemi di sintesi, tabelle  </w:t>
            </w:r>
          </w:p>
        </w:tc>
        <w:tc>
          <w:tcPr>
            <w:tcW w:w="226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0" w:type="dxa"/>
            <w:gridSpan w:val="2"/>
            <w:tcBorders>
              <w:top w:val="single" w:sz="4" w:space="0" w:color="000000"/>
              <w:left w:val="single" w:sz="4" w:space="0" w:color="000000"/>
              <w:bottom w:val="single" w:sz="4"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(4°-ITA-21)</w:t>
            </w:r>
            <w:r>
              <w:rPr/>
              <w:t xml:space="preserve"> Utilizzare semplici strategie di organizzazione e memorizzazione di un testo: scalette, sottolineature, tabelle collettivamente</w:t>
            </w:r>
          </w:p>
        </w:tc>
        <w:tc>
          <w:tcPr>
            <w:tcW w:w="226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0" w:type="dxa"/>
            <w:gridSpan w:val="2"/>
            <w:tcBorders>
              <w:top w:val="single" w:sz="4" w:space="0" w:color="000000"/>
              <w:left w:val="single" w:sz="4" w:space="0" w:color="000000"/>
              <w:bottom w:val="single" w:sz="4"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(4°-ITA-22)</w:t>
            </w:r>
            <w:r>
              <w:rPr/>
              <w:t xml:space="preserve"> Seguire istruzioni scritte per realizzare prodotti, per regolare comportamenti, per svolgere un'attività, per realizzare un procedimento.</w:t>
            </w:r>
          </w:p>
        </w:tc>
        <w:tc>
          <w:tcPr>
            <w:tcW w:w="226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0" w:type="dxa"/>
            <w:gridSpan w:val="2"/>
            <w:tcBorders>
              <w:top w:val="single" w:sz="4" w:space="0" w:color="000000"/>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(4°-ITA-23)</w:t>
            </w:r>
            <w:r>
              <w:rPr/>
              <w:t xml:space="preserve"> Comprendere il significato di testi regolativi/ pragmatici: emittente, destinatario, informazioni, intenzione comunicativa di chi scrive, codice</w:t>
            </w:r>
          </w:p>
        </w:tc>
        <w:tc>
          <w:tcPr>
            <w:tcW w:w="2269"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6"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0"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(4°-ITA-24)</w:t>
            </w:r>
            <w:r>
              <w:rPr/>
              <w:t xml:space="preserve"> Comprendere il significato di testi narrativi letti: punto di vista narrativo, struttura del testo (introduzione, sequenze  narrative, conclusione), caratteristiche dei personaggi, luoghi, tempo, informazioni principali, realtà/fantasia</w:t>
            </w:r>
          </w:p>
        </w:tc>
        <w:tc>
          <w:tcPr>
            <w:tcW w:w="226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6"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0"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(4°-ITA-25)</w:t>
            </w:r>
            <w:r>
              <w:rPr/>
              <w:t xml:space="preserve"> Collettivamente, nei testi narrativi affrontati, riflettere sull'utilizzo di eventuali tecniche narrative (ad esempio: l'utilizzo di descrizioni e del discorso diretto,...)</w:t>
            </w:r>
          </w:p>
        </w:tc>
        <w:tc>
          <w:tcPr>
            <w:tcW w:w="226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6"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0"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(4°-ITA-26)</w:t>
            </w:r>
            <w:r>
              <w:rPr/>
              <w:t xml:space="preserve"> Comprendere il significato di descrizioni: oggetto, scelta delle informazioni in funzione dell’intenzione comunicativa di chi scrive</w:t>
            </w:r>
          </w:p>
        </w:tc>
        <w:tc>
          <w:tcPr>
            <w:tcW w:w="226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6"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0"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(4°-ITA-27)</w:t>
            </w:r>
            <w:r>
              <w:rPr/>
              <w:t xml:space="preserve"> Comprendere il significato di testi informativi: argomento, informazioni, loro collegamenti e relazioni, rilevando la presenza di termini specifici</w:t>
            </w:r>
          </w:p>
        </w:tc>
        <w:tc>
          <w:tcPr>
            <w:tcW w:w="226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6"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0"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rFonts w:ascii="Webdings" w:hAnsi="Webdings" w:eastAsia="Webdings" w:cs="Webdings"/>
                <w:sz w:val="36"/>
                <w:szCs w:val="36"/>
              </w:rPr>
            </w:pPr>
            <w:r>
              <w:rPr>
                <w:b/>
                <w:bCs/>
              </w:rPr>
              <w:t>(4°-ITA-28)</w:t>
            </w:r>
            <w:r>
              <w:rPr/>
              <w:t xml:space="preserve"> Accede alla rete con la supervisione dell'insegnante per  ricavare dati e informazioni </w:t>
            </w:r>
          </w:p>
        </w:tc>
        <w:tc>
          <w:tcPr>
            <w:tcW w:w="226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6"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0"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(4°-ITA-29)</w:t>
            </w:r>
            <w:r>
              <w:rPr/>
              <w:t xml:space="preserve"> Riconoscere in semplici testi poetici l’argomento, le caratteristiche formali più evidenti (ad es: forma grafica, verso e strofa, rime) e l'intenzione comunicativa di chi scrive, esprimendo un parere personale</w:t>
            </w:r>
          </w:p>
        </w:tc>
        <w:tc>
          <w:tcPr>
            <w:tcW w:w="226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6"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0"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28"/>
                <w:szCs w:val="28"/>
              </w:rPr>
            </w:pPr>
            <w:r>
              <w:rPr>
                <w:b/>
                <w:bCs/>
              </w:rPr>
              <w:t>(4°-ITA-30)</w:t>
            </w:r>
            <w:r>
              <w:rPr/>
              <w:t xml:space="preserve"> Collettivamente, in semplici testi poetici,  riflettere sull'utilizzo  e sulla funzione di allitterazioni e immagini poetiche (ad esempio: similitudine, metafora,...)</w:t>
            </w:r>
          </w:p>
        </w:tc>
        <w:tc>
          <w:tcPr>
            <w:tcW w:w="2269" w:type="dxa"/>
            <w:tcBorders>
              <w:top w:val="single" w:sz="2" w:space="0" w:color="000000"/>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28"/>
                <w:szCs w:val="28"/>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6"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0"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28"/>
                <w:szCs w:val="28"/>
              </w:rPr>
            </w:pPr>
            <w:r>
              <w:rPr>
                <w:b/>
                <w:bCs/>
              </w:rPr>
              <w:t>(4°-ITA-31)</w:t>
            </w:r>
            <w:r>
              <w:rPr/>
              <w:t xml:space="preserve"> Motivare al piacere della lettura personale (in collegamento al Progetto Lettura) </w:t>
            </w:r>
          </w:p>
        </w:tc>
        <w:tc>
          <w:tcPr>
            <w:tcW w:w="226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28"/>
                <w:szCs w:val="28"/>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6"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bl>
    <w:p>
      <w:pPr>
        <w:pStyle w:val="Normal"/>
        <w:rPr/>
      </w:pPr>
      <w:r>
        <w:rPr/>
      </w:r>
    </w:p>
    <w:tbl>
      <w:tblPr>
        <w:tblW w:w="9782" w:type="dxa"/>
        <w:jc w:val="left"/>
        <w:tblInd w:w="-2" w:type="dxa"/>
        <w:tblLayout w:type="fixed"/>
        <w:tblCellMar>
          <w:top w:w="55" w:type="dxa"/>
          <w:left w:w="55" w:type="dxa"/>
          <w:bottom w:w="55" w:type="dxa"/>
          <w:right w:w="55" w:type="dxa"/>
        </w:tblCellMar>
        <w:tblLook w:firstRow="0" w:noVBand="0" w:lastRow="0" w:firstColumn="0" w:lastColumn="0" w:noHBand="0" w:val="0000"/>
      </w:tblPr>
      <w:tblGrid>
        <w:gridCol w:w="1640"/>
        <w:gridCol w:w="3606"/>
        <w:gridCol w:w="2261"/>
        <w:gridCol w:w="2275"/>
      </w:tblGrid>
      <w:tr>
        <w:trPr/>
        <w:tc>
          <w:tcPr>
            <w:tcW w:w="9782"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spacing w:before="120" w:after="120"/>
              <w:rPr/>
            </w:pPr>
            <w:r>
              <w:rPr>
                <w:rStyle w:val="WwWnucleofondantelegenda"/>
                <w:szCs w:val="16"/>
              </w:rPr>
              <w:t>NUCLEO</w:t>
            </w:r>
            <w:r>
              <w:rPr>
                <w:rStyle w:val="WwWnucleofondantelegenda"/>
                <w:b/>
                <w:bCs/>
                <w:szCs w:val="16"/>
              </w:rPr>
              <w:t xml:space="preserve"> </w:t>
            </w:r>
            <w:r>
              <w:rPr>
                <w:rStyle w:val="WwWnucleofondantelegenda"/>
                <w:szCs w:val="16"/>
              </w:rPr>
              <w:t>FONDANTE</w:t>
            </w:r>
            <w:r>
              <w:rPr>
                <w:rStyle w:val="WwWnucleofondantelegenda"/>
                <w:szCs w:val="24"/>
              </w:rPr>
              <w:t>:</w:t>
            </w:r>
            <w:r>
              <w:rPr>
                <w:rStyle w:val="WwWnucleofondantelegenda"/>
                <w:b/>
                <w:bCs/>
                <w:szCs w:val="24"/>
              </w:rPr>
              <w:t xml:space="preserve"> </w:t>
            </w:r>
            <w:r>
              <w:rPr>
                <w:rStyle w:val="WWWnucleofondante"/>
              </w:rPr>
              <w:t>SCRITTURA</w:t>
            </w:r>
          </w:p>
        </w:tc>
      </w:tr>
      <w:tr>
        <w:trPr/>
        <w:tc>
          <w:tcPr>
            <w:tcW w:w="1640" w:type="dxa"/>
            <w:tcBorders>
              <w:left w:val="single" w:sz="2" w:space="0" w:color="000000"/>
              <w:bottom w:val="single" w:sz="2" w:space="0" w:color="000000"/>
            </w:tcBorders>
            <w:shd w:color="auto" w:fill="auto" w:val="clear"/>
            <w:vAlign w:val="center"/>
          </w:tcPr>
          <w:p>
            <w:pPr>
              <w:pStyle w:val="Wtraguardicompetenzalabel"/>
              <w:widowControl w:val="false"/>
              <w:spacing w:before="57" w:after="57"/>
              <w:rPr>
                <w:rFonts w:eastAsia="Lucida Sans Unicode" w:cs="Arial"/>
                <w:bCs w:val="false"/>
              </w:rPr>
            </w:pPr>
            <w:r>
              <w:rPr/>
              <w:t>TRAGUARDI  DI SVILUPPO  DELLA COMPETENZA</w:t>
            </w:r>
          </w:p>
        </w:tc>
        <w:tc>
          <w:tcPr>
            <w:tcW w:w="8142" w:type="dxa"/>
            <w:gridSpan w:val="3"/>
            <w:tcBorders>
              <w:left w:val="single" w:sz="2" w:space="0" w:color="000000"/>
              <w:bottom w:val="single" w:sz="2" w:space="0" w:color="000000"/>
              <w:right w:val="single" w:sz="2" w:space="0" w:color="000000"/>
            </w:tcBorders>
            <w:shd w:color="auto" w:fill="auto" w:val="clear"/>
            <w:vAlign w:val="center"/>
          </w:tcPr>
          <w:p>
            <w:pPr>
              <w:pStyle w:val="Wtraguardicompetenza"/>
              <w:widowControl w:val="false"/>
              <w:spacing w:before="120" w:after="120"/>
              <w:rPr>
                <w:rFonts w:eastAsia="Lucida Sans Unicode"/>
                <w:bCs w:val="false"/>
              </w:rPr>
            </w:pPr>
            <w:r>
              <w:rPr>
                <w:rFonts w:eastAsia="Lucida Sans Unicode"/>
                <w:bCs w:val="false"/>
              </w:rPr>
              <w:t>L'alunno scrive testi corretti nell'ortografia, chiari e coerenti, legati all'esperienza ed alle diverse occasioni di scrittura che la scuola offre.</w:t>
            </w:r>
          </w:p>
          <w:p>
            <w:pPr>
              <w:pStyle w:val="Wtraguardicompetenza"/>
              <w:widowControl w:val="false"/>
              <w:spacing w:before="120" w:after="120"/>
              <w:rPr/>
            </w:pPr>
            <w:r>
              <w:rPr>
                <w:rFonts w:eastAsia="Lucida Sans Unicode"/>
                <w:bCs w:val="false"/>
              </w:rPr>
              <w:t>L'alunno rielabora testi parafrasandoli, completandoli, trasformandoli.</w:t>
            </w:r>
          </w:p>
        </w:tc>
      </w:tr>
      <w:tr>
        <w:trPr/>
        <w:tc>
          <w:tcPr>
            <w:tcW w:w="5246"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261"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1°</w:t>
            </w:r>
            <w:r>
              <w:rPr>
                <w:b/>
                <w:bCs/>
                <w:sz w:val="16"/>
                <w:szCs w:val="16"/>
              </w:rPr>
              <w:t xml:space="preserve"> QUADRIMESTRE</w:t>
            </w:r>
          </w:p>
        </w:tc>
        <w:tc>
          <w:tcPr>
            <w:tcW w:w="2275"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2°</w:t>
            </w:r>
            <w:r>
              <w:rPr>
                <w:b/>
                <w:bCs/>
                <w:sz w:val="16"/>
                <w:szCs w:val="16"/>
              </w:rPr>
              <w:t xml:space="preserve"> QUADRIMESTRE</w:t>
            </w:r>
          </w:p>
        </w:tc>
      </w:tr>
      <w:tr>
        <w:trPr/>
        <w:tc>
          <w:tcPr>
            <w:tcW w:w="5246"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(4°-ITA-32)</w:t>
            </w:r>
            <w:r>
              <w:rPr/>
              <w:t xml:space="preserve"> Produrre testi progressivamente sempre più corretti dal punto di vista ortografico, morfosintattico, lessicale, rispettando le funzioni sintattiche e i principali segni interpuntivi </w:t>
            </w:r>
          </w:p>
        </w:tc>
        <w:tc>
          <w:tcPr>
            <w:tcW w:w="2261"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6"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t>(</w:t>
            </w:r>
            <w:r>
              <w:rPr>
                <w:b/>
                <w:bCs/>
              </w:rPr>
              <w:t>(4°-ITA-33)</w:t>
            </w:r>
            <w:r>
              <w:rPr/>
              <w:t xml:space="preserve"> Rielaborare testi ( anche utilizzando programmi di videoscrittura, ad esempio: parafrasare un racconto, riscrivere un testo apportando cambiamenti di caratteristiche, sostituzioni di personaggi, di punti di vista, cambiando lo scopo, ...) </w:t>
            </w:r>
          </w:p>
        </w:tc>
        <w:tc>
          <w:tcPr>
            <w:tcW w:w="2261"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6"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(4°-ITA-34)</w:t>
            </w:r>
            <w:r>
              <w:rPr/>
              <w:t xml:space="preserve"> Collettivamente elaborare sintesi di testi con evidenti parti sovrabbondanti </w:t>
            </w:r>
          </w:p>
        </w:tc>
        <w:tc>
          <w:tcPr>
            <w:tcW w:w="2261"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6" w:type="dxa"/>
            <w:gridSpan w:val="2"/>
            <w:tcBorders>
              <w:top w:val="single" w:sz="4" w:space="0" w:color="000000"/>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(4°-ITA-35)</w:t>
            </w:r>
            <w:r>
              <w:rPr/>
              <w:t xml:space="preserve"> Raccogliere idee per la scrittura di un testo narrativo attraverso il recupero in memoria (vissuto)  </w:t>
            </w:r>
          </w:p>
        </w:tc>
        <w:tc>
          <w:tcPr>
            <w:tcW w:w="2261"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6" w:type="dxa"/>
            <w:gridSpan w:val="2"/>
            <w:tcBorders>
              <w:top w:val="single" w:sz="4" w:space="0" w:color="000000"/>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(4°-ITA-36)</w:t>
            </w:r>
            <w:r>
              <w:rPr/>
              <w:t xml:space="preserve"> Organizzare le idee raccolte attraverso il riordino temporale  e/o logico dei fatti </w:t>
            </w:r>
          </w:p>
        </w:tc>
        <w:tc>
          <w:tcPr>
            <w:tcW w:w="2261"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6" w:type="dxa"/>
            <w:gridSpan w:val="2"/>
            <w:tcBorders>
              <w:top w:val="single" w:sz="4" w:space="0" w:color="000000"/>
              <w:left w:val="single" w:sz="2" w:space="0" w:color="000000"/>
              <w:bottom w:val="single" w:sz="2" w:space="0" w:color="000000"/>
            </w:tcBorders>
            <w:shd w:color="auto" w:fill="auto" w:val="clear"/>
            <w:vAlign w:val="center"/>
          </w:tcPr>
          <w:p>
            <w:pPr>
              <w:pStyle w:val="Wobiettiviapprendimentoecontenuti"/>
              <w:widowControl w:val="false"/>
              <w:spacing w:before="120" w:after="0"/>
              <w:rPr/>
            </w:pPr>
            <w:r>
              <w:rPr>
                <w:b/>
                <w:bCs/>
              </w:rPr>
              <w:t>(4°-ITA-37)</w:t>
            </w:r>
            <w:r>
              <w:rPr/>
              <w:t xml:space="preserve"> Nella stesura di testi, imparare a rispettare le fasi di lavoro:</w:t>
            </w:r>
          </w:p>
          <w:p>
            <w:pPr>
              <w:pStyle w:val="Wobiettiviapprendimentoecontenuti"/>
              <w:widowControl w:val="false"/>
              <w:numPr>
                <w:ilvl w:val="0"/>
                <w:numId w:val="7"/>
              </w:numPr>
              <w:tabs>
                <w:tab w:val="clear" w:pos="708"/>
                <w:tab w:val="left" w:pos="720" w:leader="none"/>
              </w:tabs>
              <w:spacing w:before="0" w:after="0"/>
              <w:ind w:left="714" w:hanging="357"/>
              <w:rPr/>
            </w:pPr>
            <w:r>
              <w:rPr/>
              <w:t>raccolta della idee (ad es. brainstorming, domande, ……)</w:t>
            </w:r>
          </w:p>
          <w:p>
            <w:pPr>
              <w:pStyle w:val="Wobiettiviapprendimentoecontenuti"/>
              <w:widowControl w:val="false"/>
              <w:numPr>
                <w:ilvl w:val="0"/>
                <w:numId w:val="7"/>
              </w:numPr>
              <w:tabs>
                <w:tab w:val="clear" w:pos="708"/>
                <w:tab w:val="left" w:pos="720" w:leader="none"/>
              </w:tabs>
              <w:spacing w:before="0" w:after="0"/>
              <w:ind w:left="714" w:hanging="357"/>
              <w:rPr/>
            </w:pPr>
            <w:r>
              <w:rPr/>
              <w:t>organizzazione delle idee (ad es. scaletta, schema, mappa,…);</w:t>
            </w:r>
          </w:p>
          <w:p>
            <w:pPr>
              <w:pStyle w:val="Wobiettiviapprendimentoecontenuti"/>
              <w:widowControl w:val="false"/>
              <w:numPr>
                <w:ilvl w:val="0"/>
                <w:numId w:val="7"/>
              </w:numPr>
              <w:tabs>
                <w:tab w:val="clear" w:pos="708"/>
                <w:tab w:val="left" w:pos="720" w:leader="none"/>
              </w:tabs>
              <w:spacing w:before="0" w:after="0"/>
              <w:ind w:left="714" w:hanging="357"/>
              <w:rPr/>
            </w:pPr>
            <w:r>
              <w:rPr/>
              <w:t>stesura del testo;</w:t>
            </w:r>
          </w:p>
          <w:p>
            <w:pPr>
              <w:pStyle w:val="Wobiettiviapprendimentoecontenuti"/>
              <w:widowControl w:val="false"/>
              <w:numPr>
                <w:ilvl w:val="0"/>
                <w:numId w:val="7"/>
              </w:numPr>
              <w:tabs>
                <w:tab w:val="clear" w:pos="708"/>
                <w:tab w:val="left" w:pos="720" w:leader="none"/>
              </w:tabs>
              <w:spacing w:before="0" w:after="120"/>
              <w:ind w:left="714" w:hanging="357"/>
              <w:rPr>
                <w:rFonts w:ascii="Webdings" w:hAnsi="Webdings" w:eastAsia="Webdings" w:cs="Webdings"/>
                <w:sz w:val="36"/>
                <w:szCs w:val="36"/>
              </w:rPr>
            </w:pPr>
            <w:r>
              <w:rPr/>
              <w:t>revisione (uso di semplici liste di controllo mirate e/o di tecniche finalizzate all'auto-correzione).</w:t>
            </w:r>
          </w:p>
        </w:tc>
        <w:tc>
          <w:tcPr>
            <w:tcW w:w="2261"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6"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rFonts w:ascii="Webdings" w:hAnsi="Webdings" w:eastAsia="Webdings" w:cs="Webdings"/>
                <w:sz w:val="36"/>
                <w:szCs w:val="36"/>
              </w:rPr>
            </w:pPr>
            <w:r>
              <w:rPr>
                <w:b/>
                <w:bCs/>
              </w:rPr>
              <w:t>(4°-ITA-38)</w:t>
            </w:r>
            <w:r>
              <w:rPr/>
              <w:t>Produrre testi narrativi in 1° e/o in 3° persona (ad esempio: esperienze personali, scolastiche, anche sotto forma di diario, lettera, …. ) che contengano  emozioni e pareri personali, informazioni essenziali relative a persone, luoghi, tempi, situazioni e azioni.</w:t>
            </w:r>
          </w:p>
        </w:tc>
        <w:tc>
          <w:tcPr>
            <w:tcW w:w="2261"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6"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rFonts w:ascii="Webdings" w:hAnsi="Webdings" w:eastAsia="Webdings" w:cs="Webdings"/>
                <w:sz w:val="36"/>
                <w:szCs w:val="36"/>
              </w:rPr>
            </w:pPr>
            <w:r>
              <w:rPr>
                <w:b/>
                <w:bCs/>
              </w:rPr>
              <w:t xml:space="preserve">(4°-ITA-39) </w:t>
            </w:r>
            <w:r>
              <w:rPr/>
              <w:t>Produrre parti descrittive funzionali, per contenuto e lessico, ai testi da produrre</w:t>
            </w:r>
          </w:p>
        </w:tc>
        <w:tc>
          <w:tcPr>
            <w:tcW w:w="2261"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6" w:type="dxa"/>
            <w:gridSpan w:val="2"/>
            <w:tcBorders>
              <w:left w:val="single" w:sz="2" w:space="0" w:color="000000"/>
              <w:bottom w:val="single" w:sz="2" w:space="0" w:color="000000"/>
            </w:tcBorders>
            <w:shd w:color="auto" w:fill="auto" w:val="clear"/>
          </w:tcPr>
          <w:p>
            <w:pPr>
              <w:pStyle w:val="Wobiettiviapprendimentoecontenuti"/>
              <w:widowControl w:val="false"/>
              <w:spacing w:before="17" w:after="17"/>
              <w:rPr>
                <w:rFonts w:ascii="Webdings" w:hAnsi="Webdings" w:eastAsia="Webdings" w:cs="Webdings"/>
                <w:sz w:val="36"/>
                <w:szCs w:val="36"/>
              </w:rPr>
            </w:pPr>
            <w:r>
              <w:rPr>
                <w:b/>
                <w:bCs/>
              </w:rPr>
              <w:t xml:space="preserve">(4°-ITA-40) </w:t>
            </w:r>
            <w:r>
              <w:rPr/>
              <w:t>Collettivamente produrre un semplice testo informativo  riorganizzando informazioni contenute in schemi e mappe</w:t>
            </w:r>
          </w:p>
        </w:tc>
        <w:tc>
          <w:tcPr>
            <w:tcW w:w="2261"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6" w:type="dxa"/>
            <w:gridSpan w:val="2"/>
            <w:tcBorders>
              <w:left w:val="single" w:sz="2" w:space="0" w:color="000000"/>
              <w:bottom w:val="single" w:sz="2" w:space="0" w:color="000000"/>
            </w:tcBorders>
            <w:shd w:color="auto" w:fill="auto" w:val="clear"/>
          </w:tcPr>
          <w:p>
            <w:pPr>
              <w:pStyle w:val="Wobiettiviapprendimentoecontenuti"/>
              <w:widowControl w:val="false"/>
              <w:spacing w:before="17" w:after="17"/>
              <w:rPr>
                <w:rFonts w:ascii="Webdings" w:hAnsi="Webdings" w:eastAsia="Webdings" w:cs="Webdings"/>
                <w:sz w:val="36"/>
                <w:szCs w:val="36"/>
              </w:rPr>
            </w:pPr>
            <w:r>
              <w:rPr>
                <w:b/>
                <w:bCs/>
              </w:rPr>
              <w:t xml:space="preserve">(4°-ITA-41) </w:t>
            </w:r>
            <w:r>
              <w:rPr/>
              <w:t>Scrivere semplici testi regolativi o progetti schematici per l'esecuzione di attività</w:t>
            </w:r>
          </w:p>
        </w:tc>
        <w:tc>
          <w:tcPr>
            <w:tcW w:w="2261"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6" w:type="dxa"/>
            <w:gridSpan w:val="2"/>
            <w:tcBorders>
              <w:left w:val="single" w:sz="2" w:space="0" w:color="000000"/>
              <w:bottom w:val="single" w:sz="2" w:space="0" w:color="000000"/>
            </w:tcBorders>
            <w:shd w:color="auto" w:fill="auto" w:val="clear"/>
          </w:tcPr>
          <w:p>
            <w:pPr>
              <w:pStyle w:val="Wobiettiviapprendimentoecontenuti"/>
              <w:widowControl w:val="false"/>
              <w:spacing w:before="17" w:after="17"/>
              <w:rPr>
                <w:rFonts w:ascii="Webdings" w:hAnsi="Webdings" w:eastAsia="Webdings" w:cs="Webdings"/>
                <w:sz w:val="36"/>
                <w:szCs w:val="36"/>
              </w:rPr>
            </w:pPr>
            <w:r>
              <w:rPr>
                <w:b/>
                <w:bCs/>
              </w:rPr>
              <w:t xml:space="preserve">(4°-ITA-42) </w:t>
            </w:r>
            <w:r>
              <w:rPr/>
              <w:t>Collettivamente, sperimentare la scrittura di varie tipologie testuali (ad esempio: mail, lettera, pagine di diario,...) adeguando il testo ai destinatari e alle situazioni</w:t>
            </w:r>
          </w:p>
        </w:tc>
        <w:tc>
          <w:tcPr>
            <w:tcW w:w="2261"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6" w:type="dxa"/>
            <w:gridSpan w:val="2"/>
            <w:tcBorders>
              <w:left w:val="single" w:sz="2" w:space="0" w:color="000000"/>
              <w:bottom w:val="single" w:sz="4" w:space="0" w:color="000000"/>
            </w:tcBorders>
            <w:shd w:color="auto" w:fill="auto" w:val="clear"/>
          </w:tcPr>
          <w:p>
            <w:pPr>
              <w:pStyle w:val="Wobiettiviapprendimentoecontenuti"/>
              <w:widowControl w:val="false"/>
              <w:spacing w:before="17" w:after="17"/>
              <w:rPr>
                <w:rFonts w:ascii="Webdings" w:hAnsi="Webdings" w:eastAsia="Webdings" w:cs="Webdings"/>
                <w:sz w:val="36"/>
                <w:szCs w:val="36"/>
              </w:rPr>
            </w:pPr>
            <w:r>
              <w:rPr>
                <w:b/>
                <w:bCs/>
              </w:rPr>
              <w:t xml:space="preserve">(4°-ITA-43) </w:t>
            </w:r>
            <w:r>
              <w:rPr/>
              <w:t xml:space="preserve">Sperimentare, anche con l'utilizzo del computer, diverse forme di scrittura/videoscrittura adattando alla forma testuale scelta (ad esempio: avvisi, manifesti, locandine, inviti,...) l'impaginazione, le soluzioni grafiche, integrando eventualmente il testo verbale con immagini  </w:t>
            </w:r>
          </w:p>
        </w:tc>
        <w:tc>
          <w:tcPr>
            <w:tcW w:w="2261" w:type="dxa"/>
            <w:tcBorders>
              <w:left w:val="single" w:sz="2"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6" w:type="dxa"/>
            <w:gridSpan w:val="2"/>
            <w:tcBorders>
              <w:top w:val="single" w:sz="4" w:space="0" w:color="000000"/>
              <w:left w:val="single" w:sz="4" w:space="0" w:color="000000"/>
              <w:bottom w:val="single" w:sz="4" w:space="0" w:color="000000"/>
            </w:tcBorders>
            <w:shd w:color="auto" w:fill="auto" w:val="clear"/>
          </w:tcPr>
          <w:p>
            <w:pPr>
              <w:pStyle w:val="Wobiettiviapprendimentoecontenuti"/>
              <w:widowControl w:val="false"/>
              <w:spacing w:before="17" w:after="17"/>
              <w:rPr>
                <w:rFonts w:ascii="Webdings" w:hAnsi="Webdings" w:eastAsia="Webdings" w:cs="Webdings"/>
                <w:sz w:val="36"/>
                <w:szCs w:val="36"/>
              </w:rPr>
            </w:pPr>
            <w:r>
              <w:rPr>
                <w:b/>
                <w:bCs/>
              </w:rPr>
              <w:t xml:space="preserve">(4°-ITA-44) </w:t>
            </w:r>
            <w:r>
              <w:rPr/>
              <w:t>Produrre semplici testi creativi, partendo da modelli dati (ad esempio: filastrocche, racconti brevi, poesie,...)</w:t>
            </w:r>
          </w:p>
        </w:tc>
        <w:tc>
          <w:tcPr>
            <w:tcW w:w="2261"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bl>
      <w:tblPr>
        <w:tblW w:w="9782" w:type="dxa"/>
        <w:jc w:val="left"/>
        <w:tblInd w:w="-2" w:type="dxa"/>
        <w:tblLayout w:type="fixed"/>
        <w:tblCellMar>
          <w:top w:w="55" w:type="dxa"/>
          <w:left w:w="55" w:type="dxa"/>
          <w:bottom w:w="55" w:type="dxa"/>
          <w:right w:w="55" w:type="dxa"/>
        </w:tblCellMar>
        <w:tblLook w:firstRow="0" w:noVBand="0" w:lastRow="0" w:firstColumn="0" w:lastColumn="0" w:noHBand="0" w:val="0000"/>
      </w:tblPr>
      <w:tblGrid>
        <w:gridCol w:w="1621"/>
        <w:gridCol w:w="3625"/>
        <w:gridCol w:w="2261"/>
        <w:gridCol w:w="2275"/>
      </w:tblGrid>
      <w:tr>
        <w:trPr/>
        <w:tc>
          <w:tcPr>
            <w:tcW w:w="9782"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spacing w:before="120" w:after="120"/>
              <w:rPr/>
            </w:pPr>
            <w:r>
              <w:rPr>
                <w:rStyle w:val="WwWnucleofondantelegenda"/>
                <w:szCs w:val="16"/>
              </w:rPr>
              <w:t>NUCLEO</w:t>
            </w:r>
            <w:r>
              <w:rPr>
                <w:rStyle w:val="WwWnucleofondantelegenda"/>
                <w:b/>
                <w:bCs/>
                <w:szCs w:val="16"/>
              </w:rPr>
              <w:t xml:space="preserve"> </w:t>
            </w:r>
            <w:r>
              <w:rPr>
                <w:rStyle w:val="WwWnucleofondantelegenda"/>
                <w:szCs w:val="16"/>
              </w:rPr>
              <w:t>FONDANTE</w:t>
            </w:r>
            <w:r>
              <w:rPr>
                <w:rStyle w:val="WwWnucleofondantelegenda"/>
                <w:szCs w:val="24"/>
              </w:rPr>
              <w:t>:</w:t>
            </w:r>
            <w:r>
              <w:rPr>
                <w:rStyle w:val="WwWnucleofondantelegenda"/>
                <w:b/>
                <w:bCs/>
                <w:szCs w:val="24"/>
              </w:rPr>
              <w:t xml:space="preserve"> </w:t>
            </w:r>
            <w:r>
              <w:rPr>
                <w:rStyle w:val="WWWnucleofondante"/>
              </w:rPr>
              <w:t>LESSICO</w:t>
            </w:r>
          </w:p>
        </w:tc>
      </w:tr>
      <w:tr>
        <w:trPr/>
        <w:tc>
          <w:tcPr>
            <w:tcW w:w="1621" w:type="dxa"/>
            <w:tcBorders>
              <w:left w:val="single" w:sz="2" w:space="0" w:color="000000"/>
              <w:bottom w:val="single" w:sz="2" w:space="0" w:color="000000"/>
            </w:tcBorders>
            <w:shd w:color="auto" w:fill="auto" w:val="clear"/>
            <w:vAlign w:val="center"/>
          </w:tcPr>
          <w:p>
            <w:pPr>
              <w:pStyle w:val="Wtraguardicompetenzalabel"/>
              <w:widowControl w:val="false"/>
              <w:spacing w:before="57" w:after="57"/>
              <w:rPr>
                <w:rFonts w:eastAsia="Lucida Sans Unicode" w:cs="Arial"/>
                <w:bCs w:val="false"/>
              </w:rPr>
            </w:pPr>
            <w:r>
              <w:rPr/>
              <w:t>TRAGUARDI  DI SVILUPPO  DELLA COMPETENZA</w:t>
            </w:r>
          </w:p>
        </w:tc>
        <w:tc>
          <w:tcPr>
            <w:tcW w:w="8161" w:type="dxa"/>
            <w:gridSpan w:val="3"/>
            <w:tcBorders>
              <w:left w:val="single" w:sz="2" w:space="0" w:color="000000"/>
              <w:bottom w:val="single" w:sz="2" w:space="0" w:color="000000"/>
              <w:right w:val="single" w:sz="2" w:space="0" w:color="000000"/>
            </w:tcBorders>
            <w:shd w:color="auto" w:fill="auto" w:val="clear"/>
            <w:vAlign w:val="center"/>
          </w:tcPr>
          <w:p>
            <w:pPr>
              <w:pStyle w:val="Wtraguardicompetenza"/>
              <w:widowControl w:val="false"/>
              <w:spacing w:before="120" w:after="120"/>
              <w:rPr>
                <w:rFonts w:eastAsia="Lucida Sans Unicode"/>
                <w:bCs w:val="false"/>
              </w:rPr>
            </w:pPr>
            <w:r>
              <w:rPr>
                <w:rFonts w:eastAsia="Lucida Sans Unicode"/>
                <w:bCs w:val="false"/>
              </w:rPr>
              <w:t>L'alunno capisce e utilizza nell'uso orale e scritto i vocaboli fondamentali e quelli di altro uso.</w:t>
            </w:r>
          </w:p>
          <w:p>
            <w:pPr>
              <w:pStyle w:val="Wtraguardicompetenza"/>
              <w:widowControl w:val="false"/>
              <w:spacing w:before="120" w:after="120"/>
              <w:rPr>
                <w:rFonts w:eastAsia="Lucida Sans Unicode"/>
                <w:bCs w:val="false"/>
              </w:rPr>
            </w:pPr>
            <w:r>
              <w:rPr>
                <w:rFonts w:eastAsia="Lucida Sans Unicode"/>
                <w:bCs w:val="false"/>
              </w:rPr>
              <w:t>L'alunno capisce e utilizza termini specifici legati alle discipline di studio.</w:t>
            </w:r>
          </w:p>
          <w:p>
            <w:pPr>
              <w:pStyle w:val="Wtraguardicompetenza"/>
              <w:widowControl w:val="false"/>
              <w:spacing w:before="120" w:after="120"/>
              <w:rPr/>
            </w:pPr>
            <w:r>
              <w:rPr>
                <w:rFonts w:eastAsia="Lucida Sans Unicode"/>
                <w:bCs w:val="false"/>
              </w:rPr>
              <w:t>L'alunno riflette sui testi propri e altrui per cogliere caratteristiche del lessico.</w:t>
            </w:r>
          </w:p>
        </w:tc>
      </w:tr>
      <w:tr>
        <w:trPr/>
        <w:tc>
          <w:tcPr>
            <w:tcW w:w="5246"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261"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1°</w:t>
            </w:r>
            <w:r>
              <w:rPr>
                <w:b/>
                <w:bCs/>
                <w:sz w:val="16"/>
                <w:szCs w:val="16"/>
              </w:rPr>
              <w:t xml:space="preserve"> QUADRIMESTRE</w:t>
            </w:r>
          </w:p>
        </w:tc>
        <w:tc>
          <w:tcPr>
            <w:tcW w:w="2275"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2°</w:t>
            </w:r>
            <w:r>
              <w:rPr>
                <w:b/>
                <w:bCs/>
                <w:sz w:val="16"/>
                <w:szCs w:val="16"/>
              </w:rPr>
              <w:t xml:space="preserve"> QUADRIMESTRE</w:t>
            </w:r>
          </w:p>
        </w:tc>
      </w:tr>
      <w:tr>
        <w:trPr/>
        <w:tc>
          <w:tcPr>
            <w:tcW w:w="5246"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(4°-ITA-45) </w:t>
            </w:r>
            <w:r>
              <w:rPr/>
              <w:t>Riflettere sulle relazioni di significato tra le parole  (ad esempio: sinonimi e/o contrari e/o famiglie di parole e/o intensificazione di significato e/o suffissi e/o prefissi e/o significato iperonimi e iponomi,....)</w:t>
            </w:r>
          </w:p>
        </w:tc>
        <w:tc>
          <w:tcPr>
            <w:tcW w:w="2261" w:type="dxa"/>
            <w:tcBorders>
              <w:top w:val="single" w:sz="2" w:space="0" w:color="000000"/>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6"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(4°-ITA-46) </w:t>
            </w:r>
            <w:r>
              <w:rPr/>
              <w:t>Arricchire il patrimonio lessicale attraverso attività comunicative orali, di lettura e di scrittura, attivando le conoscenze relative alle principali relazioni di significato tra le parole</w:t>
            </w:r>
          </w:p>
        </w:tc>
        <w:tc>
          <w:tcPr>
            <w:tcW w:w="2261"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6"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(4°-ITA-47) </w:t>
            </w:r>
            <w:r>
              <w:rPr/>
              <w:t>Comprendere che le parole hanno diverse accezioni ed individuare l'accezione specifica di una parola in un testo (parole con più significati)</w:t>
            </w:r>
          </w:p>
        </w:tc>
        <w:tc>
          <w:tcPr>
            <w:tcW w:w="2261"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6"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(4°-ITA-48) </w:t>
            </w:r>
            <w:r>
              <w:rPr/>
              <w:t>Comprendere, nei casi più semplici, l'uso e il significato figurato delle parole, di espressioni, di modi di dire</w:t>
            </w:r>
          </w:p>
        </w:tc>
        <w:tc>
          <w:tcPr>
            <w:tcW w:w="2261"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6"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(4°-ITA-49) </w:t>
            </w:r>
            <w:r>
              <w:rPr/>
              <w:t>Comprendere e utilizzare parole e termini specifici legati alle discipline di studio</w:t>
            </w:r>
          </w:p>
        </w:tc>
        <w:tc>
          <w:tcPr>
            <w:tcW w:w="2261"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6"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(4°-ITA-50) </w:t>
            </w:r>
            <w:r>
              <w:rPr/>
              <w:t>Utilizzare il dizionario, anche on-line, come strumento di consultazione</w:t>
            </w:r>
          </w:p>
        </w:tc>
        <w:tc>
          <w:tcPr>
            <w:tcW w:w="2261"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bl>
      <w:tblPr>
        <w:tblW w:w="9782" w:type="dxa"/>
        <w:jc w:val="left"/>
        <w:tblInd w:w="-2" w:type="dxa"/>
        <w:tblLayout w:type="fixed"/>
        <w:tblCellMar>
          <w:top w:w="55" w:type="dxa"/>
          <w:left w:w="55" w:type="dxa"/>
          <w:bottom w:w="55" w:type="dxa"/>
          <w:right w:w="55" w:type="dxa"/>
        </w:tblCellMar>
        <w:tblLook w:firstRow="0" w:noVBand="0" w:lastRow="0" w:firstColumn="0" w:lastColumn="0" w:noHBand="0" w:val="0000"/>
      </w:tblPr>
      <w:tblGrid>
        <w:gridCol w:w="1642"/>
        <w:gridCol w:w="3813"/>
        <w:gridCol w:w="2201"/>
        <w:gridCol w:w="2126"/>
      </w:tblGrid>
      <w:tr>
        <w:trPr/>
        <w:tc>
          <w:tcPr>
            <w:tcW w:w="9782"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spacing w:before="120" w:after="120"/>
              <w:rPr/>
            </w:pPr>
            <w:r>
              <w:rPr>
                <w:sz w:val="20"/>
              </w:rPr>
              <w:t>NUCLEO</w:t>
            </w:r>
            <w:r>
              <w:rPr>
                <w:b/>
                <w:bCs/>
                <w:sz w:val="20"/>
              </w:rPr>
              <w:t xml:space="preserve"> </w:t>
            </w:r>
            <w:r>
              <w:rPr>
                <w:sz w:val="20"/>
              </w:rPr>
              <w:t xml:space="preserve">FONDANTE: </w:t>
            </w:r>
            <w:r>
              <w:rPr>
                <w:b/>
                <w:bCs/>
                <w:sz w:val="24"/>
                <w:szCs w:val="24"/>
              </w:rPr>
              <w:t>RIFLESSIONE LINGUISTICA</w:t>
            </w:r>
          </w:p>
        </w:tc>
      </w:tr>
      <w:tr>
        <w:trPr/>
        <w:tc>
          <w:tcPr>
            <w:tcW w:w="1642" w:type="dxa"/>
            <w:tcBorders>
              <w:left w:val="single" w:sz="2" w:space="0" w:color="000000"/>
              <w:bottom w:val="single" w:sz="2" w:space="0" w:color="000000"/>
            </w:tcBorders>
            <w:shd w:color="auto" w:fill="auto" w:val="clear"/>
            <w:vAlign w:val="center"/>
          </w:tcPr>
          <w:p>
            <w:pPr>
              <w:pStyle w:val="Wtraguardicompetenzalabel"/>
              <w:widowControl w:val="false"/>
              <w:spacing w:before="57" w:after="57"/>
              <w:rPr>
                <w:rFonts w:eastAsia="Lucida Sans Unicode" w:cs="Arial"/>
                <w:bCs w:val="false"/>
              </w:rPr>
            </w:pPr>
            <w:r>
              <w:rPr/>
              <w:t>TRAGUARDI  DI SVILUPPO  DELLA COMPETENZA</w:t>
            </w:r>
          </w:p>
        </w:tc>
        <w:tc>
          <w:tcPr>
            <w:tcW w:w="8140" w:type="dxa"/>
            <w:gridSpan w:val="3"/>
            <w:tcBorders>
              <w:left w:val="single" w:sz="2" w:space="0" w:color="000000"/>
              <w:bottom w:val="single" w:sz="2" w:space="0" w:color="000000"/>
              <w:right w:val="single" w:sz="2" w:space="0" w:color="000000"/>
            </w:tcBorders>
            <w:shd w:color="auto" w:fill="auto" w:val="clear"/>
            <w:vAlign w:val="center"/>
          </w:tcPr>
          <w:p>
            <w:pPr>
              <w:pStyle w:val="Wtraguardicompetenza"/>
              <w:widowControl w:val="false"/>
              <w:spacing w:before="120" w:after="120"/>
              <w:rPr>
                <w:rFonts w:eastAsia="Lucida Sans Unicode"/>
                <w:bCs w:val="false"/>
              </w:rPr>
            </w:pPr>
            <w:r>
              <w:rPr>
                <w:rFonts w:eastAsia="Lucida Sans Unicode"/>
                <w:bCs w:val="false"/>
              </w:rPr>
              <w:t xml:space="preserve">L'alunno riflette sui testi propri e altrui per cogliere regolarità morfosintattiche </w:t>
            </w:r>
          </w:p>
          <w:p>
            <w:pPr>
              <w:pStyle w:val="Wtraguardicompetenza"/>
              <w:widowControl w:val="false"/>
              <w:spacing w:before="120" w:after="120"/>
              <w:rPr>
                <w:rFonts w:eastAsia="Lucida Sans Unicode"/>
                <w:bCs w:val="false"/>
              </w:rPr>
            </w:pPr>
            <w:r>
              <w:rPr>
                <w:rFonts w:eastAsia="Lucida Sans Unicode"/>
                <w:bCs w:val="false"/>
              </w:rPr>
              <w:t>L'alunno riconosce che le diverse scelte linguistiche sono correlate alla varietà di situazioni comunicative.</w:t>
            </w:r>
          </w:p>
          <w:p>
            <w:pPr>
              <w:pStyle w:val="Wtraguardicompetenza"/>
              <w:widowControl w:val="false"/>
              <w:spacing w:before="120" w:after="120"/>
              <w:rPr/>
            </w:pPr>
            <w:r>
              <w:rPr>
                <w:rFonts w:eastAsia="Lucida Sans Unicode"/>
                <w:bCs w:val="false"/>
              </w:rPr>
              <w:t>L'alunno padroneggia ed applica in situazioni diverse le conoscenze fondamentali relative all'organizzazione logico-sintattica della frase semplice, alle parti del discorso e ai principali connettivi.</w:t>
            </w:r>
          </w:p>
        </w:tc>
      </w:tr>
      <w:tr>
        <w:trPr/>
        <w:tc>
          <w:tcPr>
            <w:tcW w:w="5455"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201"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1°</w:t>
            </w:r>
            <w:r>
              <w:rPr>
                <w:b/>
                <w:bCs/>
                <w:sz w:val="16"/>
                <w:szCs w:val="16"/>
              </w:rPr>
              <w:t xml:space="preserve"> QUADRIMESTRE</w:t>
            </w:r>
          </w:p>
        </w:tc>
        <w:tc>
          <w:tcPr>
            <w:tcW w:w="2126"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2°</w:t>
            </w:r>
            <w:r>
              <w:rPr>
                <w:b/>
                <w:bCs/>
                <w:sz w:val="16"/>
                <w:szCs w:val="16"/>
              </w:rPr>
              <w:t xml:space="preserve"> QUADRIMESTRE</w:t>
            </w:r>
          </w:p>
        </w:tc>
      </w:tr>
      <w:tr>
        <w:trPr/>
        <w:tc>
          <w:tcPr>
            <w:tcW w:w="5455"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(4°-ITA-51) </w:t>
            </w:r>
            <w:r>
              <w:rPr/>
              <w:t>Conoscere le fondamentali convenzioni ortografiche e servirsi di questa conoscenza per rivedere la propria produzione scritta e correggere eventuali errori</w:t>
            </w:r>
          </w:p>
        </w:tc>
        <w:tc>
          <w:tcPr>
            <w:tcW w:w="2201"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26"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455"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(4°-ITA-52) </w:t>
            </w:r>
            <w:r>
              <w:rPr/>
              <w:t>Riflettere sulle classificazione dei nomi (primitivi e derivati, composti, collettivi, alterati)</w:t>
            </w:r>
          </w:p>
        </w:tc>
        <w:tc>
          <w:tcPr>
            <w:tcW w:w="2201"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26"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455" w:type="dxa"/>
            <w:gridSpan w:val="2"/>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(4°-ITA-53) </w:t>
            </w:r>
            <w:r>
              <w:rPr/>
              <w:t>Completare la conoscenza dei diversi gradi dell’aggettivo qualificativo e la loro funzione</w:t>
            </w:r>
          </w:p>
        </w:tc>
        <w:tc>
          <w:tcPr>
            <w:tcW w:w="2201" w:type="dxa"/>
            <w:tcBorders>
              <w:left w:val="single" w:sz="2"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26" w:type="dxa"/>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455" w:type="dxa"/>
            <w:gridSpan w:val="2"/>
            <w:tcBorders>
              <w:top w:val="single" w:sz="4" w:space="0" w:color="000000"/>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(4°-ITA-54) </w:t>
            </w:r>
            <w:r>
              <w:rPr/>
              <w:t>Riflettere su ulteriori classificazioni degli aggettivi: possessivi e numerali</w:t>
            </w:r>
          </w:p>
        </w:tc>
        <w:tc>
          <w:tcPr>
            <w:tcW w:w="2201"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26"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455"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(4°-ITA-55) </w:t>
            </w:r>
            <w:r>
              <w:rPr/>
              <w:t>Riconoscere i principali pronomi personali e la loro funzione; classificare il genere, il numero e la persona</w:t>
            </w:r>
          </w:p>
        </w:tc>
        <w:tc>
          <w:tcPr>
            <w:tcW w:w="2201"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26"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455"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(4°-ITA-56) </w:t>
            </w:r>
            <w:r>
              <w:rPr/>
              <w:t>Consolidare la funzione del modo indicativo con i tempi semplici e composti</w:t>
            </w:r>
          </w:p>
        </w:tc>
        <w:tc>
          <w:tcPr>
            <w:tcW w:w="2201"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26"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455"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(4°-ITA-57) </w:t>
            </w:r>
            <w:r>
              <w:rPr/>
              <w:t>Saper coniugare e memorizzare i verbi ausiliari e regolari al modo indicativo</w:t>
            </w:r>
          </w:p>
        </w:tc>
        <w:tc>
          <w:tcPr>
            <w:tcW w:w="2201"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26"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455"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(4°-ITA-58) </w:t>
            </w:r>
            <w:r>
              <w:rPr/>
              <w:t xml:space="preserve">Consolidare l’uso dei verbi essere e avere con funzione ausiliaria </w:t>
            </w:r>
          </w:p>
        </w:tc>
        <w:tc>
          <w:tcPr>
            <w:tcW w:w="2201"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26"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455"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(4°-ITA-59) </w:t>
            </w:r>
            <w:r>
              <w:rPr/>
              <w:t xml:space="preserve">Riconoscere e usare le congiunzioni </w:t>
            </w:r>
          </w:p>
        </w:tc>
        <w:tc>
          <w:tcPr>
            <w:tcW w:w="2201"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26"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455"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(4°-ITA-60) </w:t>
            </w:r>
            <w:r>
              <w:rPr/>
              <w:t>Riflettere sulla funzione degli avverbi e su alcune loro classificazioni (ad esempio: di modo e/o di tempo e/o di luogo, ....)</w:t>
            </w:r>
          </w:p>
        </w:tc>
        <w:tc>
          <w:tcPr>
            <w:tcW w:w="2201" w:type="dxa"/>
            <w:tcBorders>
              <w:top w:val="single" w:sz="2" w:space="0" w:color="000000"/>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26"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455" w:type="dxa"/>
            <w:gridSpan w:val="2"/>
            <w:tcBorders>
              <w:top w:val="single" w:sz="2" w:space="0" w:color="000000"/>
              <w:left w:val="single" w:sz="2" w:space="0" w:color="000000"/>
              <w:bottom w:val="single" w:sz="4"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(4°-ITA-61) </w:t>
            </w:r>
            <w:r>
              <w:rPr/>
              <w:t>Capire la concordanza tra le parole e i sintagmi di una frase (ad esempio: tra soggetto e predicato e/o tra tempi verbali e/o tra nomi e pronomi personali,...) attraverso sostituzioni, completamenti, trasformazioni</w:t>
            </w:r>
          </w:p>
        </w:tc>
        <w:tc>
          <w:tcPr>
            <w:tcW w:w="2201" w:type="dxa"/>
            <w:tcBorders>
              <w:top w:val="single" w:sz="2" w:space="0" w:color="000000"/>
              <w:left w:val="single" w:sz="2"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26" w:type="dxa"/>
            <w:tcBorders>
              <w:top w:val="single" w:sz="2" w:space="0" w:color="000000"/>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455" w:type="dxa"/>
            <w:gridSpan w:val="2"/>
            <w:tcBorders>
              <w:top w:val="single" w:sz="4" w:space="0" w:color="000000"/>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(4°-ITA-62) </w:t>
            </w:r>
            <w:r>
              <w:rPr/>
              <w:t xml:space="preserve">Capire che una frase è tale quando ha il soggetto (anche sottinteso) e il predicato verbale o nominale </w:t>
            </w:r>
          </w:p>
        </w:tc>
        <w:tc>
          <w:tcPr>
            <w:tcW w:w="2201"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26"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455"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(4°-ITA-63) </w:t>
            </w:r>
            <w:r>
              <w:rPr/>
              <w:t>Capire la funzione e il significato delle espansioni</w:t>
            </w:r>
          </w:p>
        </w:tc>
        <w:tc>
          <w:tcPr>
            <w:tcW w:w="2201"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26"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455"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(4°-ITA-64) </w:t>
            </w:r>
            <w:r>
              <w:rPr/>
              <w:t xml:space="preserve">Capire la funzione dei segni di interpunzione e saperli usare </w:t>
            </w:r>
          </w:p>
        </w:tc>
        <w:tc>
          <w:tcPr>
            <w:tcW w:w="2201"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26"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455" w:type="dxa"/>
            <w:gridSpan w:val="2"/>
            <w:tcBorders>
              <w:top w:val="single" w:sz="4" w:space="0" w:color="000000"/>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(4°-ITA-65) </w:t>
            </w:r>
            <w:r>
              <w:rPr/>
              <w:t>Relativamente a situazioni di esperienza diretta, riflettere sulla variabilità della lingua nel tempo, nello spazio e in diversi contesti comunicativi</w:t>
            </w:r>
          </w:p>
        </w:tc>
        <w:tc>
          <w:tcPr>
            <w:tcW w:w="2201"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26"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455"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(4°-ITA-66) </w:t>
            </w:r>
            <w:r>
              <w:rPr/>
              <w:t xml:space="preserve">Tener monitorati i propri progressi facendo riferimento a strumenti forniti dall’insegnante </w:t>
            </w:r>
          </w:p>
        </w:tc>
        <w:tc>
          <w:tcPr>
            <w:tcW w:w="2201"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26"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bl>
    <w:p>
      <w:pPr>
        <w:pStyle w:val="Normal"/>
        <w:spacing w:lineRule="auto" w:line="240" w:before="0" w:after="0"/>
        <w:rPr>
          <w:rFonts w:ascii="Verdana" w:hAnsi="Verdana" w:eastAsia="Lucida Sans Unicode" w:cs="Verdana"/>
          <w:b/>
          <w:b/>
          <w:bCs/>
          <w:sz w:val="20"/>
          <w:szCs w:val="20"/>
        </w:rPr>
      </w:pPr>
      <w:r>
        <w:rPr>
          <w:rFonts w:eastAsia="Lucida Sans Unicode" w:cs="Verdana" w:ascii="Verdana" w:hAnsi="Verdana"/>
          <w:b/>
          <w:bCs/>
          <w:sz w:val="20"/>
          <w:szCs w:val="20"/>
        </w:rPr>
      </w:r>
    </w:p>
    <w:p>
      <w:pPr>
        <w:pStyle w:val="Contenutotabella"/>
        <w:spacing w:before="120" w:after="17"/>
        <w:rPr>
          <w:rFonts w:ascii="Verdana" w:hAnsi="Verdana" w:cs="Verdana"/>
          <w:sz w:val="18"/>
          <w:szCs w:val="18"/>
        </w:rPr>
      </w:pPr>
      <w:r>
        <w:rPr>
          <w:rFonts w:cs="Verdana" w:ascii="Verdana" w:hAnsi="Verdana"/>
          <w:b/>
          <w:bCs/>
          <w:sz w:val="18"/>
          <w:szCs w:val="18"/>
        </w:rPr>
        <w:t>PROGRAMMAZIONE</w:t>
      </w:r>
      <w:r>
        <w:rPr>
          <w:rFonts w:cs="Verdana" w:ascii="Verdana" w:hAnsi="Verdana"/>
          <w:sz w:val="18"/>
          <w:szCs w:val="18"/>
        </w:rPr>
        <w:t xml:space="preserve"> ELABORATA IN DATA  ______ / ______ / _________  </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sz w:val="18"/>
          <w:szCs w:val="18"/>
        </w:rPr>
      </w:pPr>
      <w:r>
        <w:rPr>
          <w:rFonts w:cs="Verdana" w:ascii="Verdana" w:hAnsi="Verdana"/>
          <w:sz w:val="18"/>
          <w:szCs w:val="18"/>
        </w:rPr>
        <w:t xml:space="preserve">Nome del docente    ____________________________________________ </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b/>
          <w:b/>
          <w:bCs/>
          <w:sz w:val="18"/>
          <w:szCs w:val="18"/>
        </w:rPr>
      </w:pPr>
      <w:r>
        <w:rPr>
          <w:rFonts w:cs="Verdana" w:ascii="Verdana" w:hAnsi="Verdana"/>
          <w:b/>
          <w:bCs/>
          <w:sz w:val="18"/>
          <w:szCs w:val="18"/>
        </w:rPr>
      </w:r>
    </w:p>
    <w:p>
      <w:pPr>
        <w:pStyle w:val="Contenutotabella"/>
        <w:spacing w:before="17" w:after="17"/>
        <w:rPr>
          <w:rFonts w:ascii="Verdana" w:hAnsi="Verdana" w:cs="Verdana"/>
          <w:sz w:val="18"/>
          <w:szCs w:val="18"/>
        </w:rPr>
      </w:pPr>
      <w:r>
        <w:rPr>
          <w:rFonts w:cs="Verdana" w:ascii="Verdana" w:hAnsi="Verdana"/>
          <w:b/>
          <w:bCs/>
          <w:sz w:val="18"/>
          <w:szCs w:val="18"/>
        </w:rPr>
        <w:t>VALUTAZIONE FINE 1° QUADRIMESTRE</w:t>
      </w:r>
      <w:r>
        <w:rPr>
          <w:rFonts w:cs="Verdana" w:ascii="Verdana" w:hAnsi="Verdana"/>
          <w:sz w:val="18"/>
          <w:szCs w:val="18"/>
        </w:rPr>
        <w:t xml:space="preserve"> IN DATA  ______ / ______ / _________</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sz w:val="18"/>
          <w:szCs w:val="18"/>
        </w:rPr>
      </w:pPr>
      <w:r>
        <w:rPr>
          <w:rFonts w:cs="Verdana" w:ascii="Verdana" w:hAnsi="Verdana"/>
          <w:sz w:val="18"/>
          <w:szCs w:val="18"/>
        </w:rPr>
        <w:t xml:space="preserve">Nome del docente    ____________________________________________  </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b/>
          <w:b/>
          <w:bCs/>
          <w:sz w:val="18"/>
          <w:szCs w:val="18"/>
        </w:rPr>
      </w:pPr>
      <w:r>
        <w:rPr>
          <w:rFonts w:cs="Verdana" w:ascii="Verdana" w:hAnsi="Verdana"/>
          <w:b/>
          <w:bCs/>
          <w:sz w:val="18"/>
          <w:szCs w:val="18"/>
        </w:rPr>
      </w:r>
    </w:p>
    <w:p>
      <w:pPr>
        <w:pStyle w:val="Contenutotabella"/>
        <w:spacing w:before="17" w:after="17"/>
        <w:rPr>
          <w:rFonts w:ascii="Verdana" w:hAnsi="Verdana" w:cs="Verdana"/>
          <w:sz w:val="18"/>
          <w:szCs w:val="18"/>
        </w:rPr>
      </w:pPr>
      <w:r>
        <w:rPr>
          <w:rFonts w:cs="Verdana" w:ascii="Verdana" w:hAnsi="Verdana"/>
          <w:b/>
          <w:bCs/>
          <w:sz w:val="18"/>
          <w:szCs w:val="18"/>
        </w:rPr>
        <w:t>VALUTAZIONE FINE 2° QUADRIMESTRE</w:t>
      </w:r>
      <w:r>
        <w:rPr>
          <w:rFonts w:cs="Verdana" w:ascii="Verdana" w:hAnsi="Verdana"/>
          <w:sz w:val="18"/>
          <w:szCs w:val="18"/>
        </w:rPr>
        <w:t xml:space="preserve"> IN DATA  ______ / ______ / _________  </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sz w:val="22"/>
          <w:szCs w:val="22"/>
        </w:rPr>
      </w:pPr>
      <w:r>
        <w:rPr>
          <w:rFonts w:cs="Verdana" w:ascii="Verdana" w:hAnsi="Verdana"/>
          <w:sz w:val="18"/>
          <w:szCs w:val="18"/>
        </w:rPr>
        <w:t xml:space="preserve">Nome del docente    </w:t>
      </w:r>
      <w:r>
        <w:rPr/>
        <w:t xml:space="preserve">____________________________________________    </w:t>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rPr>
      </w:pPr>
      <w:r>
        <w:rPr>
          <w:rFonts w:ascii="Verdana" w:hAnsi="Verdana"/>
          <w:b/>
          <w:bCs/>
          <w:color w:val="FF0000"/>
        </w:rPr>
        <w:t>CLASSI QUINTE PRIMARIA</w:t>
      </w:r>
      <w:r>
        <w:rPr>
          <w:rFonts w:ascii="Verdana" w:hAnsi="Verdana"/>
          <w:b/>
          <w:bCs/>
          <w:color w:val="FF0000"/>
          <w:sz w:val="22"/>
          <w:szCs w:val="22"/>
        </w:rPr>
        <w:t xml:space="preserve"> </w:t>
      </w:r>
      <w:r>
        <w:rPr>
          <w:rFonts w:ascii="Verdana" w:hAnsi="Verdana"/>
          <w:b/>
          <w:bCs/>
          <w:sz w:val="22"/>
          <w:szCs w:val="22"/>
        </w:rPr>
        <w:t xml:space="preserve">- </w:t>
      </w:r>
      <w:r>
        <w:rPr>
          <w:rFonts w:ascii="Verdana" w:hAnsi="Verdana"/>
          <w:b/>
          <w:bCs/>
        </w:rPr>
        <w:t>CURRICOLO ANNUALE DI ITALIANO</w:t>
      </w:r>
    </w:p>
    <w:p>
      <w:pPr>
        <w:pStyle w:val="NormalWeb"/>
        <w:spacing w:before="280" w:after="170"/>
        <w:jc w:val="center"/>
        <w:rPr>
          <w:rFonts w:ascii="Verdana" w:hAnsi="Verdana"/>
          <w:b/>
          <w:b/>
          <w:bCs/>
        </w:rPr>
      </w:pPr>
      <w:r>
        <w:rPr>
          <w:rFonts w:ascii="Verdana" w:hAnsi="Verdana"/>
          <w:b/>
          <w:bCs/>
        </w:rPr>
      </w:r>
    </w:p>
    <w:tbl>
      <w:tblPr>
        <w:tblW w:w="10100" w:type="dxa"/>
        <w:jc w:val="left"/>
        <w:tblInd w:w="-5" w:type="dxa"/>
        <w:tblLayout w:type="fixed"/>
        <w:tblCellMar>
          <w:top w:w="0" w:type="dxa"/>
          <w:left w:w="108" w:type="dxa"/>
          <w:bottom w:w="0" w:type="dxa"/>
          <w:right w:w="108" w:type="dxa"/>
        </w:tblCellMar>
        <w:tblLook w:firstRow="0" w:noVBand="0" w:lastRow="0" w:firstColumn="0" w:lastColumn="0" w:noHBand="0" w:val="0000"/>
      </w:tblPr>
      <w:tblGrid>
        <w:gridCol w:w="1548"/>
        <w:gridCol w:w="3773"/>
        <w:gridCol w:w="2408"/>
        <w:gridCol w:w="2371"/>
      </w:tblGrid>
      <w:tr>
        <w:trPr/>
        <w:tc>
          <w:tcPr>
            <w:tcW w:w="10100"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120" w:after="120"/>
              <w:jc w:val="center"/>
              <w:rPr/>
            </w:pPr>
            <w:r>
              <w:rPr>
                <w:rFonts w:cs="Verdana" w:ascii="Verdana" w:hAnsi="Verdana"/>
                <w:b/>
                <w:bCs/>
              </w:rPr>
              <w:t xml:space="preserve">NUCLEO FONDANTE: ASCOLTO  e PARLATO </w:t>
            </w:r>
          </w:p>
        </w:tc>
      </w:tr>
      <w:tr>
        <w:trPr/>
        <w:tc>
          <w:tcPr>
            <w:tcW w:w="1548" w:type="dxa"/>
            <w:tcBorders>
              <w:top w:val="single" w:sz="4" w:space="0" w:color="000000"/>
              <w:left w:val="single" w:sz="4" w:space="0" w:color="000000"/>
              <w:bottom w:val="single" w:sz="4" w:space="0" w:color="000000"/>
            </w:tcBorders>
            <w:shd w:color="auto" w:fill="auto" w:val="clear"/>
            <w:vAlign w:val="center"/>
          </w:tcPr>
          <w:p>
            <w:pPr>
              <w:pStyle w:val="Wtraguardicompetenzalabel"/>
              <w:widowControl w:val="false"/>
              <w:spacing w:lineRule="auto" w:line="276" w:before="57" w:after="57"/>
              <w:rPr>
                <w:rFonts w:eastAsia="Lucida Sans Unicode" w:cs="Arial"/>
                <w:bCs w:val="false"/>
              </w:rPr>
            </w:pPr>
            <w:r>
              <w:rPr/>
              <w:t>TRAGUARDI    DI SVILUPPO DELLA COMPETENZA</w:t>
            </w:r>
          </w:p>
        </w:tc>
        <w:tc>
          <w:tcPr>
            <w:tcW w:w="8552"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Wtraguardicompetenza"/>
              <w:widowControl w:val="false"/>
              <w:spacing w:before="120" w:after="120"/>
              <w:rPr>
                <w:rFonts w:eastAsia="Lucida Sans Unicode" w:cs="Arial"/>
                <w:bCs w:val="false"/>
              </w:rPr>
            </w:pPr>
            <w:r>
              <w:rPr>
                <w:rFonts w:eastAsia="Lucida Sans Unicode" w:cs="Arial"/>
                <w:bCs w:val="false"/>
              </w:rPr>
              <w:t>L'alunno ascolta e comprende testi orali “diretti” o “trasmessi” dai media cogliendone il senso, le informazioni principali e lo scopo.</w:t>
            </w:r>
          </w:p>
          <w:p>
            <w:pPr>
              <w:pStyle w:val="Wtraguardicompetenza"/>
              <w:widowControl w:val="false"/>
              <w:spacing w:before="120" w:after="120"/>
              <w:rPr/>
            </w:pPr>
            <w:r>
              <w:rPr>
                <w:rFonts w:eastAsia="Lucida Sans Unicode" w:cs="Arial"/>
                <w:bCs w:val="false"/>
              </w:rPr>
              <w:t>L'alunno partecipa a scambi comunicativi con compagni e insegnanti rispettando il turno e formulando messaggi chiari e pertinenti, in un registro il più possibile adeguato alla situazione.</w:t>
            </w:r>
            <w:r>
              <w:rPr>
                <w:shd w:fill="FFFF00" w:val="clear"/>
              </w:rPr>
              <w:t xml:space="preserve"> </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408" w:type="dxa"/>
            <w:tcBorders>
              <w:top w:val="single" w:sz="4" w:space="0" w:color="000000"/>
              <w:left w:val="single" w:sz="4" w:space="0" w:color="000000"/>
              <w:bottom w:val="single" w:sz="4"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1°</w:t>
            </w:r>
            <w:r>
              <w:rPr>
                <w:b/>
                <w:bCs/>
                <w:sz w:val="16"/>
                <w:szCs w:val="16"/>
              </w:rPr>
              <w:t xml:space="preserve"> QUADRIMESTRE</w:t>
            </w:r>
          </w:p>
        </w:tc>
        <w:tc>
          <w:tcPr>
            <w:tcW w:w="2371" w:type="dxa"/>
            <w:tcBorders>
              <w:top w:val="single" w:sz="4" w:space="0" w:color="000000"/>
              <w:left w:val="single" w:sz="4" w:space="0" w:color="000000"/>
              <w:bottom w:val="single" w:sz="4" w:space="0" w:color="000000"/>
              <w:right w:val="single" w:sz="4" w:space="0" w:color="000000"/>
            </w:tcBorders>
            <w:shd w:color="auto" w:fill="auto" w:val="clea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2°</w:t>
            </w:r>
            <w:r>
              <w:rPr>
                <w:b/>
                <w:bCs/>
                <w:sz w:val="16"/>
                <w:szCs w:val="16"/>
              </w:rPr>
              <w:t xml:space="preserve"> QUADRIMESTRE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(5°-ITA-1)</w:t>
            </w:r>
            <w:r>
              <w:rPr>
                <w:b/>
                <w:bCs/>
              </w:rPr>
              <w:t xml:space="preserve"> </w:t>
            </w:r>
            <w:r>
              <w:rPr>
                <w:rFonts w:eastAsia="Lucida Sans Unicode" w:cs="Verdana" w:ascii="Verdana" w:hAnsi="Verdana"/>
                <w:sz w:val="20"/>
                <w:szCs w:val="20"/>
              </w:rPr>
              <w:t>Cogliere l'argomento principale e le informazioni nei discorsi altrui</w:t>
            </w:r>
          </w:p>
        </w:tc>
        <w:tc>
          <w:tcPr>
            <w:tcW w:w="240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3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(5°-ITA-2)</w:t>
            </w:r>
            <w:r>
              <w:rPr>
                <w:b/>
                <w:bCs/>
              </w:rPr>
              <w:t xml:space="preserve"> </w:t>
            </w:r>
            <w:r>
              <w:rPr>
                <w:rFonts w:eastAsia="Lucida Sans Unicode" w:cs="Verdana" w:ascii="Verdana" w:hAnsi="Verdana"/>
                <w:sz w:val="20"/>
                <w:szCs w:val="20"/>
              </w:rPr>
              <w:t xml:space="preserve">Prendere la parola negli scambi comunicativi (ad esempio: dialoghi, conversazioni, discussioni relativi ad esperienze dirette) rispettando i turni di parola, ponendo domande pertinenti, chiedendo chiarimenti, dando risposte, fornendo spiegazioni ed esempi </w:t>
            </w:r>
          </w:p>
        </w:tc>
        <w:tc>
          <w:tcPr>
            <w:tcW w:w="240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3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(5°-ITA-3)</w:t>
            </w:r>
            <w:r>
              <w:rPr>
                <w:b/>
                <w:bCs/>
              </w:rPr>
              <w:t xml:space="preserve"> </w:t>
            </w:r>
            <w:r>
              <w:rPr>
                <w:rFonts w:eastAsia="Lucida Sans Unicode" w:cs="Verdana" w:ascii="Verdana" w:hAnsi="Verdana"/>
                <w:sz w:val="20"/>
                <w:szCs w:val="20"/>
              </w:rPr>
              <w:t xml:space="preserve">Cogliere in una discussione le opinioni espresse dai compagni ed esprimere la propria opinione su un argomento in modo chiaro e pertinente </w:t>
            </w:r>
          </w:p>
        </w:tc>
        <w:tc>
          <w:tcPr>
            <w:tcW w:w="240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3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(5°-ITA-4)</w:t>
            </w:r>
            <w:r>
              <w:rPr>
                <w:b/>
                <w:bCs/>
              </w:rPr>
              <w:t xml:space="preserve"> </w:t>
            </w:r>
            <w:r>
              <w:rPr>
                <w:rFonts w:eastAsia="Lucida Sans Unicode" w:cs="Verdana" w:ascii="Verdana" w:hAnsi="Verdana"/>
                <w:sz w:val="20"/>
                <w:szCs w:val="20"/>
              </w:rPr>
              <w:t xml:space="preserve">Comprendere l'argomento e le informazioni essenziali e lo scopo di un'esposizione diretta o trasmessa dai media </w:t>
            </w:r>
          </w:p>
        </w:tc>
        <w:tc>
          <w:tcPr>
            <w:tcW w:w="240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3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(5°-ITA-5)</w:t>
            </w:r>
            <w:r>
              <w:rPr>
                <w:b/>
                <w:bCs/>
              </w:rPr>
              <w:t xml:space="preserve"> </w:t>
            </w:r>
            <w:r>
              <w:rPr>
                <w:rFonts w:eastAsia="Lucida Sans Unicode" w:cs="Verdana" w:ascii="Verdana" w:hAnsi="Verdana"/>
                <w:sz w:val="20"/>
                <w:szCs w:val="20"/>
              </w:rPr>
              <w:t>Comprendere le informazioni essenziali di consegne di lavoro e di istruzioni per l'esecuzione di attività scolastiche ed extra-scolastiche</w:t>
            </w:r>
          </w:p>
        </w:tc>
        <w:tc>
          <w:tcPr>
            <w:tcW w:w="240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3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(5°-ITA-6)</w:t>
            </w:r>
            <w:r>
              <w:rPr>
                <w:b/>
                <w:bCs/>
              </w:rPr>
              <w:t xml:space="preserve"> </w:t>
            </w:r>
            <w:r>
              <w:rPr>
                <w:rFonts w:eastAsia="Lucida Sans Unicode" w:cs="Verdana" w:ascii="Verdana" w:hAnsi="Verdana"/>
                <w:sz w:val="20"/>
                <w:szCs w:val="20"/>
              </w:rPr>
              <w:t>Comprendere l'argomento e le informazioni principali di un breve testo ascoltato</w:t>
            </w:r>
          </w:p>
        </w:tc>
        <w:tc>
          <w:tcPr>
            <w:tcW w:w="240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3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(5°-ITA-7)</w:t>
            </w:r>
            <w:r>
              <w:rPr>
                <w:b/>
                <w:bCs/>
              </w:rPr>
              <w:t xml:space="preserve"> </w:t>
            </w:r>
            <w:r>
              <w:rPr>
                <w:rFonts w:eastAsia="Lucida Sans Unicode" w:cs="Verdana" w:ascii="Verdana" w:hAnsi="Verdana"/>
                <w:sz w:val="20"/>
                <w:szCs w:val="20"/>
              </w:rPr>
              <w:t>Riferire su esperienze personali organizzando il racconto in modo essenziale e chiaro</w:t>
            </w:r>
          </w:p>
        </w:tc>
        <w:tc>
          <w:tcPr>
            <w:tcW w:w="240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3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(5°-ITA-8)</w:t>
            </w:r>
            <w:r>
              <w:rPr>
                <w:b/>
                <w:bCs/>
              </w:rPr>
              <w:t xml:space="preserve"> </w:t>
            </w:r>
            <w:r>
              <w:rPr>
                <w:rFonts w:eastAsia="Lucida Sans Unicode" w:cs="Verdana" w:ascii="Verdana" w:hAnsi="Verdana"/>
                <w:sz w:val="20"/>
                <w:szCs w:val="20"/>
              </w:rPr>
              <w:t>Dopo un'opportuna preparazione, raccontare esperienze personali o storie inventate organizzando il racconto in modo chiaro, rispettando l'ordine cronologico e logico, inserendo gli opportuni elementi descrittivi e informativi</w:t>
            </w:r>
          </w:p>
        </w:tc>
        <w:tc>
          <w:tcPr>
            <w:tcW w:w="240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3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(5°-ITA-9)</w:t>
            </w:r>
            <w:r>
              <w:rPr>
                <w:b/>
                <w:bCs/>
              </w:rPr>
              <w:t xml:space="preserve"> </w:t>
            </w:r>
            <w:r>
              <w:rPr>
                <w:rFonts w:cs="Verdana" w:ascii="Verdana" w:hAnsi="Verdana"/>
                <w:sz w:val="20"/>
                <w:szCs w:val="20"/>
              </w:rPr>
              <w:t>Organizzare un breve discorso orale su un tema affrontato in classe o su un argomento di studio, utilizzando una scaletta data</w:t>
            </w:r>
          </w:p>
        </w:tc>
        <w:tc>
          <w:tcPr>
            <w:tcW w:w="240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3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(5°-ITA-10)</w:t>
            </w:r>
            <w:r>
              <w:rPr>
                <w:b/>
                <w:bCs/>
              </w:rPr>
              <w:t xml:space="preserve"> </w:t>
            </w:r>
            <w:r>
              <w:rPr>
                <w:rFonts w:eastAsia="Lucida Sans Unicode" w:cs="Verdana" w:ascii="Verdana" w:hAnsi="Verdana"/>
                <w:sz w:val="20"/>
                <w:szCs w:val="20"/>
              </w:rPr>
              <w:t xml:space="preserve">Descrivere le fasi necessarie per portare a termine  un compito, un gioco, una procedura o ripercorrere verbalmente le fasi di un lavoro, di un compito, di azioni eseguite </w:t>
            </w:r>
          </w:p>
        </w:tc>
        <w:tc>
          <w:tcPr>
            <w:tcW w:w="240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3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(5°-ITA-11)</w:t>
            </w:r>
            <w:r>
              <w:rPr>
                <w:b/>
                <w:bCs/>
              </w:rPr>
              <w:t xml:space="preserve"> </w:t>
            </w:r>
            <w:r>
              <w:rPr>
                <w:rFonts w:eastAsia="Lucida Sans Unicode" w:cs="Verdana" w:ascii="Verdana" w:hAnsi="Verdana"/>
                <w:sz w:val="20"/>
                <w:szCs w:val="20"/>
              </w:rPr>
              <w:t xml:space="preserve">Esprimere semplici giudizi su un messaggio, su un avvenimento </w:t>
            </w:r>
          </w:p>
        </w:tc>
        <w:tc>
          <w:tcPr>
            <w:tcW w:w="240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3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bl>
    <w:p>
      <w:pPr>
        <w:pStyle w:val="Normal"/>
        <w:rPr/>
      </w:pPr>
      <w:r>
        <w:rPr/>
      </w:r>
    </w:p>
    <w:tbl>
      <w:tblPr>
        <w:tblW w:w="10145" w:type="dxa"/>
        <w:jc w:val="left"/>
        <w:tblInd w:w="-5" w:type="dxa"/>
        <w:tblLayout w:type="fixed"/>
        <w:tblCellMar>
          <w:top w:w="0" w:type="dxa"/>
          <w:left w:w="108" w:type="dxa"/>
          <w:bottom w:w="0" w:type="dxa"/>
          <w:right w:w="108" w:type="dxa"/>
        </w:tblCellMar>
        <w:tblLook w:firstRow="0" w:noVBand="0" w:lastRow="0" w:firstColumn="0" w:lastColumn="0" w:noHBand="0" w:val="0000"/>
      </w:tblPr>
      <w:tblGrid>
        <w:gridCol w:w="1548"/>
        <w:gridCol w:w="3780"/>
        <w:gridCol w:w="58"/>
        <w:gridCol w:w="2349"/>
        <w:gridCol w:w="61"/>
        <w:gridCol w:w="2310"/>
        <w:gridCol w:w="38"/>
      </w:tblGrid>
      <w:tr>
        <w:trPr/>
        <w:tc>
          <w:tcPr>
            <w:tcW w:w="10106" w:type="dxa"/>
            <w:gridSpan w:val="6"/>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spacing w:before="120" w:after="120"/>
              <w:jc w:val="center"/>
              <w:rPr/>
            </w:pPr>
            <w:r>
              <w:rPr>
                <w:rStyle w:val="WwWnucleofondantelegenda"/>
                <w:szCs w:val="16"/>
              </w:rPr>
              <w:t>NUCLEO</w:t>
            </w:r>
            <w:r>
              <w:rPr>
                <w:rStyle w:val="WwWnucleofondantelegenda"/>
                <w:b/>
                <w:bCs/>
                <w:szCs w:val="16"/>
              </w:rPr>
              <w:t xml:space="preserve"> </w:t>
            </w:r>
            <w:r>
              <w:rPr>
                <w:rStyle w:val="WwWnucleofondantelegenda"/>
                <w:szCs w:val="16"/>
              </w:rPr>
              <w:t>FONDANTE</w:t>
            </w:r>
            <w:r>
              <w:rPr>
                <w:rStyle w:val="WwWnucleofondantelegenda"/>
                <w:b/>
                <w:bCs/>
              </w:rPr>
              <w:t xml:space="preserve">: </w:t>
            </w:r>
            <w:r>
              <w:rPr>
                <w:rStyle w:val="WWWnucleofondante"/>
              </w:rPr>
              <w:t>LETTURA e COMPRENSIONE</w:t>
            </w:r>
          </w:p>
        </w:tc>
        <w:tc>
          <w:tcPr>
            <w:tcW w:w="38" w:type="dxa"/>
            <w:tcBorders/>
          </w:tcPr>
          <w:p>
            <w:pPr>
              <w:pStyle w:val="Normal"/>
              <w:widowControl w:val="false"/>
              <w:spacing w:before="0" w:after="200"/>
              <w:rPr/>
            </w:pPr>
            <w:r>
              <w:rPr/>
            </w:r>
          </w:p>
        </w:tc>
      </w:tr>
      <w:tr>
        <w:trPr/>
        <w:tc>
          <w:tcPr>
            <w:tcW w:w="1548" w:type="dxa"/>
            <w:tcBorders>
              <w:top w:val="single" w:sz="4" w:space="0" w:color="000000"/>
              <w:left w:val="single" w:sz="4" w:space="0" w:color="000000"/>
              <w:bottom w:val="single" w:sz="4" w:space="0" w:color="000000"/>
            </w:tcBorders>
            <w:shd w:color="auto" w:fill="auto" w:val="clear"/>
            <w:vAlign w:val="center"/>
          </w:tcPr>
          <w:p>
            <w:pPr>
              <w:pStyle w:val="Wtraguardicompetenzalabel"/>
              <w:widowControl w:val="false"/>
              <w:spacing w:before="57" w:after="57"/>
              <w:rPr>
                <w:rFonts w:eastAsia="Lucida Sans Unicode" w:cs="Arial"/>
                <w:bCs w:val="false"/>
              </w:rPr>
            </w:pPr>
            <w:r>
              <w:rPr/>
              <w:t>TRAGUARDI  DI SVILUPPO  DELLA COMPETENZA</w:t>
            </w:r>
          </w:p>
        </w:tc>
        <w:tc>
          <w:tcPr>
            <w:tcW w:w="8558" w:type="dxa"/>
            <w:gridSpan w:val="5"/>
            <w:tcBorders>
              <w:top w:val="single" w:sz="4" w:space="0" w:color="000000"/>
              <w:left w:val="single" w:sz="4" w:space="0" w:color="000000"/>
              <w:bottom w:val="single" w:sz="4" w:space="0" w:color="000000"/>
              <w:right w:val="single" w:sz="4" w:space="0" w:color="000000"/>
            </w:tcBorders>
            <w:shd w:color="auto" w:fill="auto" w:val="clear"/>
            <w:vAlign w:val="center"/>
          </w:tcPr>
          <w:p>
            <w:pPr>
              <w:pStyle w:val="Wtraguardicompetenza"/>
              <w:widowControl w:val="false"/>
              <w:spacing w:before="120" w:after="120"/>
              <w:rPr>
                <w:rFonts w:eastAsia="Lucida Sans Unicode" w:cs="Arial"/>
                <w:bCs w:val="false"/>
              </w:rPr>
            </w:pPr>
            <w:r>
              <w:rPr>
                <w:rFonts w:eastAsia="Lucida Sans Unicode" w:cs="Arial"/>
                <w:bCs w:val="false"/>
              </w:rPr>
              <w:t>L'alunno legge e comprende testi di vario tipo, continui e non continui, ne individua il senso globale e le informazioni principali, utilizzando strategie di lettura adeguate agli scopi.</w:t>
            </w:r>
          </w:p>
          <w:p>
            <w:pPr>
              <w:pStyle w:val="Wtraguardicompetenza"/>
              <w:widowControl w:val="false"/>
              <w:spacing w:before="120" w:after="120"/>
              <w:rPr>
                <w:rFonts w:eastAsia="Lucida Sans Unicode" w:cs="Arial"/>
                <w:bCs w:val="false"/>
              </w:rPr>
            </w:pPr>
            <w:r>
              <w:rPr>
                <w:rFonts w:eastAsia="Lucida Sans Unicode" w:cs="Arial"/>
                <w:bCs w:val="false"/>
              </w:rPr>
              <w:t>L'alunno utilizza abilità funzionali allo studio: individua nei testi scritti informazioni utili per l'apprendimento di un argomento dato e le mette in relazione; le sintetizza, in funzione anche dell'esposizione orale; acquisisce un primo nucleo di terminologia specifica.</w:t>
            </w:r>
          </w:p>
          <w:p>
            <w:pPr>
              <w:pStyle w:val="Wtraguardicompetenza"/>
              <w:widowControl w:val="false"/>
              <w:spacing w:before="120" w:after="120"/>
              <w:rPr/>
            </w:pPr>
            <w:r>
              <w:rPr>
                <w:rFonts w:eastAsia="Lucida Sans Unicode" w:cs="Arial"/>
                <w:bCs w:val="false"/>
              </w:rPr>
              <w:t>L'alunno legge testi di vario genere facenti parte della letteratura per l'infanzia, sia a voce alta sia in lettura silenziosa e autonoma e formula su di essi giudizi e personali.</w:t>
            </w:r>
          </w:p>
        </w:tc>
        <w:tc>
          <w:tcPr>
            <w:tcW w:w="38" w:type="dxa"/>
            <w:tcBorders/>
          </w:tcPr>
          <w:p>
            <w:pPr>
              <w:pStyle w:val="Normal"/>
              <w:widowControl w:val="false"/>
              <w:spacing w:before="0" w:after="200"/>
              <w:rPr/>
            </w:pPr>
            <w:r>
              <w:rPr/>
            </w:r>
          </w:p>
        </w:tc>
      </w:tr>
      <w:tr>
        <w:trPr/>
        <w:tc>
          <w:tcPr>
            <w:tcW w:w="5328" w:type="dxa"/>
            <w:gridSpan w:val="2"/>
            <w:tcBorders>
              <w:top w:val="single" w:sz="4" w:space="0" w:color="000000"/>
              <w:left w:val="single" w:sz="4" w:space="0" w:color="000000"/>
              <w:bottom w:val="single" w:sz="4"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407" w:type="dxa"/>
            <w:gridSpan w:val="2"/>
            <w:tcBorders>
              <w:top w:val="single" w:sz="4" w:space="0" w:color="000000"/>
              <w:left w:val="single" w:sz="4" w:space="0" w:color="000000"/>
              <w:bottom w:val="single" w:sz="4"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1°</w:t>
            </w:r>
            <w:r>
              <w:rPr>
                <w:b/>
                <w:bCs/>
                <w:sz w:val="16"/>
                <w:szCs w:val="16"/>
              </w:rPr>
              <w:t xml:space="preserve"> QUADRIMESTRE</w:t>
            </w:r>
          </w:p>
        </w:tc>
        <w:tc>
          <w:tcPr>
            <w:tcW w:w="2371"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2°</w:t>
            </w:r>
            <w:r>
              <w:rPr>
                <w:b/>
                <w:bCs/>
                <w:sz w:val="16"/>
                <w:szCs w:val="16"/>
              </w:rPr>
              <w:t xml:space="preserve"> QUADRIMESTRE</w:t>
            </w:r>
          </w:p>
        </w:tc>
        <w:tc>
          <w:tcPr>
            <w:tcW w:w="38" w:type="dxa"/>
            <w:tcBorders/>
          </w:tcPr>
          <w:p>
            <w:pPr>
              <w:pStyle w:val="Normal"/>
              <w:widowControl w:val="false"/>
              <w:spacing w:before="0" w:after="200"/>
              <w:rPr/>
            </w:pPr>
            <w:r>
              <w:rPr/>
            </w:r>
          </w:p>
        </w:tc>
      </w:tr>
      <w:tr>
        <w:trPr/>
        <w:tc>
          <w:tcPr>
            <w:tcW w:w="5328" w:type="dxa"/>
            <w:gridSpan w:val="2"/>
            <w:tcBorders>
              <w:top w:val="single" w:sz="4" w:space="0" w:color="000000"/>
              <w:left w:val="single" w:sz="4" w:space="0" w:color="000000"/>
              <w:bottom w:val="single" w:sz="4"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(5°-ITA-12) </w:t>
            </w:r>
            <w:r>
              <w:rPr/>
              <w:t>Leggere espressivamente testi noti di vario tipo, tenendo conto dello scopo, usando la giusta intonazione (punto fermo – punto interrogativo – punto esclamativo – virgole negli elenchi – discorso diretto – puntini di sospensione)</w:t>
            </w:r>
          </w:p>
        </w:tc>
        <w:tc>
          <w:tcPr>
            <w:tcW w:w="2407" w:type="dxa"/>
            <w:gridSpan w:val="2"/>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37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38" w:type="dxa"/>
            <w:tcBorders/>
          </w:tcPr>
          <w:p>
            <w:pPr>
              <w:pStyle w:val="Normal"/>
              <w:widowControl w:val="false"/>
              <w:spacing w:before="0" w:after="200"/>
              <w:rPr/>
            </w:pPr>
            <w:r>
              <w:rPr/>
            </w:r>
          </w:p>
        </w:tc>
      </w:tr>
      <w:tr>
        <w:trPr/>
        <w:tc>
          <w:tcPr>
            <w:tcW w:w="5328" w:type="dxa"/>
            <w:gridSpan w:val="2"/>
            <w:tcBorders>
              <w:top w:val="single" w:sz="4" w:space="0" w:color="000000"/>
              <w:left w:val="single" w:sz="4" w:space="0" w:color="000000"/>
              <w:bottom w:val="single" w:sz="4" w:space="0" w:color="000000"/>
            </w:tcBorders>
            <w:shd w:color="auto" w:fill="auto" w:val="clear"/>
            <w:vAlign w:val="center"/>
          </w:tcPr>
          <w:p>
            <w:pPr>
              <w:pStyle w:val="Wobiettiviapprendimentoecontenuti"/>
              <w:widowControl w:val="false"/>
              <w:spacing w:before="120" w:after="0"/>
              <w:rPr/>
            </w:pPr>
            <w:r>
              <w:rPr>
                <w:b/>
                <w:bCs/>
              </w:rPr>
              <w:t xml:space="preserve">(5°-ITA-13) </w:t>
            </w:r>
            <w:r>
              <w:rPr/>
              <w:t xml:space="preserve">Conoscere e utilizzare modalità diverse di lettura: </w:t>
            </w:r>
          </w:p>
          <w:p>
            <w:pPr>
              <w:pStyle w:val="Wobiettiviapprendimentoecontenuti"/>
              <w:widowControl w:val="false"/>
              <w:numPr>
                <w:ilvl w:val="0"/>
                <w:numId w:val="5"/>
              </w:numPr>
              <w:tabs>
                <w:tab w:val="clear" w:pos="708"/>
                <w:tab w:val="left" w:pos="540" w:leader="none"/>
                <w:tab w:val="left" w:pos="720" w:leader="none"/>
              </w:tabs>
              <w:spacing w:before="0" w:after="0"/>
              <w:ind w:left="538" w:hanging="357"/>
              <w:rPr/>
            </w:pPr>
            <w:r>
              <w:rPr/>
              <w:t>silenziosa, per il piacere di leggere;</w:t>
            </w:r>
          </w:p>
          <w:p>
            <w:pPr>
              <w:pStyle w:val="Wobiettiviapprendimentoecontenuti"/>
              <w:widowControl w:val="false"/>
              <w:numPr>
                <w:ilvl w:val="0"/>
                <w:numId w:val="5"/>
              </w:numPr>
              <w:tabs>
                <w:tab w:val="clear" w:pos="708"/>
                <w:tab w:val="left" w:pos="540" w:leader="none"/>
                <w:tab w:val="left" w:pos="720" w:leader="none"/>
              </w:tabs>
              <w:spacing w:before="0" w:after="0"/>
              <w:ind w:left="538" w:hanging="357"/>
              <w:rPr/>
            </w:pPr>
            <w:r>
              <w:rPr/>
              <w:t>silenziosa, tornando sul testo per capire;</w:t>
            </w:r>
          </w:p>
          <w:p>
            <w:pPr>
              <w:pStyle w:val="Wobiettiviapprendimentoecontenuti"/>
              <w:widowControl w:val="false"/>
              <w:numPr>
                <w:ilvl w:val="0"/>
                <w:numId w:val="5"/>
              </w:numPr>
              <w:tabs>
                <w:tab w:val="clear" w:pos="708"/>
                <w:tab w:val="left" w:pos="540" w:leader="none"/>
                <w:tab w:val="left" w:pos="720" w:leader="none"/>
              </w:tabs>
              <w:spacing w:before="0" w:after="0"/>
              <w:ind w:left="538" w:hanging="357"/>
              <w:rPr/>
            </w:pPr>
            <w:r>
              <w:rPr/>
              <w:t>a voce alta, per farsi ascoltare;</w:t>
            </w:r>
          </w:p>
          <w:p>
            <w:pPr>
              <w:pStyle w:val="Wobiettiviapprendimentoecontenuti"/>
              <w:widowControl w:val="false"/>
              <w:numPr>
                <w:ilvl w:val="0"/>
                <w:numId w:val="5"/>
              </w:numPr>
              <w:tabs>
                <w:tab w:val="clear" w:pos="708"/>
                <w:tab w:val="left" w:pos="540" w:leader="none"/>
                <w:tab w:val="left" w:pos="720" w:leader="none"/>
              </w:tabs>
              <w:spacing w:before="0" w:after="120"/>
              <w:ind w:left="538" w:hanging="357"/>
              <w:rPr>
                <w:rFonts w:ascii="Webdings" w:hAnsi="Webdings" w:eastAsia="Webdings" w:cs="Webdings"/>
                <w:sz w:val="36"/>
                <w:szCs w:val="36"/>
              </w:rPr>
            </w:pPr>
            <w:r>
              <w:rPr/>
              <w:t xml:space="preserve">scorrendo velocemente il testo per individuare... </w:t>
            </w:r>
          </w:p>
        </w:tc>
        <w:tc>
          <w:tcPr>
            <w:tcW w:w="2407" w:type="dxa"/>
            <w:gridSpan w:val="2"/>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37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38" w:type="dxa"/>
            <w:tcBorders/>
          </w:tcPr>
          <w:p>
            <w:pPr>
              <w:pStyle w:val="Normal"/>
              <w:widowControl w:val="false"/>
              <w:spacing w:before="0" w:after="200"/>
              <w:rPr/>
            </w:pPr>
            <w:r>
              <w:rPr/>
            </w:r>
          </w:p>
        </w:tc>
      </w:tr>
      <w:tr>
        <w:trPr/>
        <w:tc>
          <w:tcPr>
            <w:tcW w:w="5328" w:type="dxa"/>
            <w:gridSpan w:val="2"/>
            <w:tcBorders>
              <w:top w:val="single" w:sz="4" w:space="0" w:color="000000"/>
              <w:left w:val="single" w:sz="4" w:space="0" w:color="000000"/>
              <w:bottom w:val="single" w:sz="4"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(5°-ITA-14) </w:t>
            </w:r>
            <w:r>
              <w:rPr/>
              <w:t>Formulare ipotesi sul testo e sul suo contenuto avvalendosi delle illustrazioni, del titolo, della forma grafica, delle altre indicazioni contestuali presenti nella pagina</w:t>
            </w:r>
          </w:p>
        </w:tc>
        <w:tc>
          <w:tcPr>
            <w:tcW w:w="2407" w:type="dxa"/>
            <w:gridSpan w:val="2"/>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37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38" w:type="dxa"/>
            <w:tcBorders/>
          </w:tcPr>
          <w:p>
            <w:pPr>
              <w:pStyle w:val="Normal"/>
              <w:widowControl w:val="false"/>
              <w:spacing w:before="0" w:after="200"/>
              <w:rPr/>
            </w:pPr>
            <w:r>
              <w:rPr/>
            </w:r>
          </w:p>
        </w:tc>
      </w:tr>
      <w:tr>
        <w:trPr/>
        <w:tc>
          <w:tcPr>
            <w:tcW w:w="5386" w:type="dxa"/>
            <w:gridSpan w:val="3"/>
            <w:tcBorders>
              <w:top w:val="single" w:sz="4" w:space="0" w:color="000000"/>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(5°-ITA-15) </w:t>
            </w:r>
            <w:r>
              <w:rPr/>
              <w:t>Usare, nella lettura di vari testi di testo, opportune strategie per analizzare il contenuto; porsi domande all'inizio e durante la lettura del testo; cogliere indizi utili a risolvere i nodi della comprensione.</w:t>
            </w:r>
          </w:p>
        </w:tc>
        <w:tc>
          <w:tcPr>
            <w:tcW w:w="2410" w:type="dxa"/>
            <w:gridSpan w:val="2"/>
            <w:tcBorders>
              <w:top w:val="single" w:sz="4" w:space="0" w:color="000000"/>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348" w:type="dxa"/>
            <w:gridSpan w:val="2"/>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86" w:type="dxa"/>
            <w:gridSpan w:val="3"/>
            <w:tcBorders>
              <w:top w:val="single" w:sz="4" w:space="0" w:color="000000"/>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(5°-ITA-16) </w:t>
            </w:r>
            <w:r>
              <w:rPr/>
              <w:t xml:space="preserve">Ricercare informazioni in testi di diversa natura e provenienza (compresi moduli, orari, grafici, mappe, ecc...) per scopi pratici o conoscitivi, applicando tecniche di supporto alla comprensione (ad esempio: sottolineare, annotare informazioni, porre attenzione alle immagini, alle didascalie, al glossario, costruire mappe e schemi,...)  </w:t>
            </w:r>
          </w:p>
        </w:tc>
        <w:tc>
          <w:tcPr>
            <w:tcW w:w="2410" w:type="dxa"/>
            <w:gridSpan w:val="2"/>
            <w:tcBorders>
              <w:top w:val="single" w:sz="4" w:space="0" w:color="000000"/>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348" w:type="dxa"/>
            <w:gridSpan w:val="2"/>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86" w:type="dxa"/>
            <w:gridSpan w:val="3"/>
            <w:tcBorders>
              <w:top w:val="single" w:sz="2" w:space="0" w:color="000000"/>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(5°-ITA-17) </w:t>
            </w:r>
            <w:r>
              <w:rPr/>
              <w:t xml:space="preserve">Leggere e confrontare informazioni provenienti da testi diversi per farsi un'idea di un argomento, per trovare spunti a partire dai quali parlare o scrivere </w:t>
            </w:r>
          </w:p>
        </w:tc>
        <w:tc>
          <w:tcPr>
            <w:tcW w:w="2410" w:type="dxa"/>
            <w:gridSpan w:val="2"/>
            <w:tcBorders>
              <w:top w:val="single" w:sz="2" w:space="0" w:color="000000"/>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34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86" w:type="dxa"/>
            <w:gridSpan w:val="3"/>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(5°-ITA-18) </w:t>
            </w:r>
            <w:r>
              <w:rPr/>
              <w:t xml:space="preserve">Individuare semplici collegamenti tra informazioni reperite con quelle già possedute con l'esperienza vissuta </w:t>
            </w:r>
          </w:p>
        </w:tc>
        <w:tc>
          <w:tcPr>
            <w:tcW w:w="2410" w:type="dxa"/>
            <w:gridSpan w:val="2"/>
            <w:tcBorders>
              <w:left w:val="single" w:sz="2"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348" w:type="dxa"/>
            <w:gridSpan w:val="2"/>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86" w:type="dxa"/>
            <w:gridSpan w:val="3"/>
            <w:tcBorders>
              <w:top w:val="single" w:sz="4" w:space="0" w:color="000000"/>
              <w:left w:val="single" w:sz="4" w:space="0" w:color="000000"/>
              <w:bottom w:val="single" w:sz="4"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(5°-ITA-19) </w:t>
            </w:r>
            <w:r>
              <w:rPr/>
              <w:t xml:space="preserve">Saper riconoscere in un contesto le informazioni utili ed usarle per costruire in modo guidato mappe, schemi di sintesi, tabelle  </w:t>
            </w:r>
          </w:p>
        </w:tc>
        <w:tc>
          <w:tcPr>
            <w:tcW w:w="2410" w:type="dxa"/>
            <w:gridSpan w:val="2"/>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34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86" w:type="dxa"/>
            <w:gridSpan w:val="3"/>
            <w:tcBorders>
              <w:top w:val="single" w:sz="4" w:space="0" w:color="000000"/>
              <w:left w:val="single" w:sz="4" w:space="0" w:color="000000"/>
              <w:bottom w:val="single" w:sz="4"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(5°-ITA-20) </w:t>
            </w:r>
            <w:r>
              <w:rPr/>
              <w:t xml:space="preserve">Utilizzare semplici strategie di organizzazione e memorizzazione di un testo: scalette, sottolineature, tabelle ...con l'aiuto dell'insegnante. </w:t>
            </w:r>
          </w:p>
        </w:tc>
        <w:tc>
          <w:tcPr>
            <w:tcW w:w="2410" w:type="dxa"/>
            <w:gridSpan w:val="2"/>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34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86" w:type="dxa"/>
            <w:gridSpan w:val="3"/>
            <w:tcBorders>
              <w:top w:val="single" w:sz="4" w:space="0" w:color="000000"/>
              <w:left w:val="single" w:sz="4" w:space="0" w:color="000000"/>
              <w:bottom w:val="single" w:sz="4"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(5°-ITA-21) </w:t>
            </w:r>
            <w:r>
              <w:rPr/>
              <w:t>Seguire istruzioni scritte per realizzare prodotti, per regolare comportamenti, per svolgere un'attività, per realizzare un procedimento</w:t>
            </w:r>
          </w:p>
        </w:tc>
        <w:tc>
          <w:tcPr>
            <w:tcW w:w="2410" w:type="dxa"/>
            <w:gridSpan w:val="2"/>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348"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86" w:type="dxa"/>
            <w:gridSpan w:val="3"/>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(5°-ITA-22) </w:t>
            </w:r>
            <w:r>
              <w:rPr/>
              <w:t>Comprendere il significato di testi pragmatici: tipo di testo, intenzione comunicativa di chi scrive (scopo),  informazioni, emittente, destinatario, codice/codici usato/i</w:t>
            </w:r>
          </w:p>
        </w:tc>
        <w:tc>
          <w:tcPr>
            <w:tcW w:w="2410" w:type="dxa"/>
            <w:gridSpan w:val="2"/>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348" w:type="dxa"/>
            <w:gridSpan w:val="2"/>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86" w:type="dxa"/>
            <w:gridSpan w:val="3"/>
            <w:tcBorders>
              <w:top w:val="single" w:sz="2" w:space="0" w:color="000000"/>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(5°-ITA-23) </w:t>
            </w:r>
            <w:r>
              <w:rPr/>
              <w:t>Comprendere il significato di testi narrativi letti in modo autonomo: argomento centrale, intenzione comunicativa di chi scrive, punto di vista narrativo, struttura del testo (introduzione, sequenze  narrative conclusione), ruolo e caratteristiche principali dei personaggi, luoghi,  informazioni esplicite e implicite, realtà/fantasia</w:t>
            </w:r>
          </w:p>
        </w:tc>
        <w:tc>
          <w:tcPr>
            <w:tcW w:w="2410" w:type="dxa"/>
            <w:gridSpan w:val="2"/>
            <w:tcBorders>
              <w:top w:val="single" w:sz="2" w:space="0" w:color="000000"/>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34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86" w:type="dxa"/>
            <w:gridSpan w:val="3"/>
            <w:tcBorders>
              <w:top w:val="single" w:sz="4" w:space="0" w:color="000000"/>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(5°-ITA-24) </w:t>
            </w:r>
            <w:r>
              <w:rPr/>
              <w:t>Collettivamente, nei testi narrativi affrontati, riflettere sull'utilizzo di eventuali tecniche narrative (ad esempio: flash-back, ordine della narrazione diverso dall'ordine dei fatti, l'utilizzo di descrizioni e del discorso diretto,...)</w:t>
            </w:r>
          </w:p>
        </w:tc>
        <w:tc>
          <w:tcPr>
            <w:tcW w:w="2410" w:type="dxa"/>
            <w:gridSpan w:val="2"/>
            <w:tcBorders>
              <w:top w:val="single" w:sz="4" w:space="0" w:color="000000"/>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348" w:type="dxa"/>
            <w:gridSpan w:val="2"/>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86" w:type="dxa"/>
            <w:gridSpan w:val="3"/>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(5°-ITA-25) </w:t>
            </w:r>
            <w:r>
              <w:rPr/>
              <w:t xml:space="preserve">Accede alla rete con la supervisione dell'insegnante per ricavare dati e informazioni  </w:t>
            </w:r>
          </w:p>
        </w:tc>
        <w:tc>
          <w:tcPr>
            <w:tcW w:w="2410" w:type="dxa"/>
            <w:gridSpan w:val="2"/>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348" w:type="dxa"/>
            <w:gridSpan w:val="2"/>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86" w:type="dxa"/>
            <w:gridSpan w:val="3"/>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(5°-ITA-26) </w:t>
            </w:r>
            <w:r>
              <w:rPr/>
              <w:t>Comprendere il significato di testi informativi letti in modo autonomo: argomento, intenzione comunicativa di chi scrive, informazioni e collegamenti</w:t>
            </w:r>
          </w:p>
        </w:tc>
        <w:tc>
          <w:tcPr>
            <w:tcW w:w="2410" w:type="dxa"/>
            <w:gridSpan w:val="2"/>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348" w:type="dxa"/>
            <w:gridSpan w:val="2"/>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86" w:type="dxa"/>
            <w:gridSpan w:val="3"/>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(5°-ITA-27) </w:t>
            </w:r>
            <w:r>
              <w:rPr/>
              <w:t>Collettivamente, nei testi informativi affrontati, riflettere sulla  struttura del testo (argomento centrale e sotto-argomenti -  eventuali esempi)</w:t>
            </w:r>
          </w:p>
        </w:tc>
        <w:tc>
          <w:tcPr>
            <w:tcW w:w="2410" w:type="dxa"/>
            <w:gridSpan w:val="2"/>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348" w:type="dxa"/>
            <w:gridSpan w:val="2"/>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86" w:type="dxa"/>
            <w:gridSpan w:val="3"/>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(5°-ITA-28) </w:t>
            </w:r>
            <w:r>
              <w:rPr/>
              <w:t>Leggere semplici testi poetici cogliendone il senso, le caratteristiche formali più evidenti (forma grafica, argomento,  verso e strofa, rime e tipo di rima) e l'intenzione comunicativa di chi scrive, esprimendo un motivato parere personale</w:t>
            </w:r>
          </w:p>
        </w:tc>
        <w:tc>
          <w:tcPr>
            <w:tcW w:w="2410" w:type="dxa"/>
            <w:gridSpan w:val="2"/>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348" w:type="dxa"/>
            <w:gridSpan w:val="2"/>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86" w:type="dxa"/>
            <w:gridSpan w:val="3"/>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(5°-ITA-29) </w:t>
            </w:r>
            <w:r>
              <w:rPr/>
              <w:t xml:space="preserve">Collettivamente, nei semplici testi poetici affrontati,  riflettere sull'utilizzo  e sulla funzione di allitterazioni (ad esempio: onomatopee, suoni che si ripetono,...), immagini poetiche (ad esempio: similitudine, metafora,...) </w:t>
            </w:r>
          </w:p>
        </w:tc>
        <w:tc>
          <w:tcPr>
            <w:tcW w:w="2410" w:type="dxa"/>
            <w:gridSpan w:val="2"/>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348" w:type="dxa"/>
            <w:gridSpan w:val="2"/>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86" w:type="dxa"/>
            <w:gridSpan w:val="3"/>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(5°-ITA-30) </w:t>
            </w:r>
            <w:r>
              <w:rPr/>
              <w:t xml:space="preserve">Leggere testi di diverso tipo facenti parte della letteratura per l'infanzia, in lingua italiana contemporanea,   coglierne il senso, comprendere l'intenzione comunicativa di chi scrive ed  esprimere un parere personale </w:t>
            </w:r>
          </w:p>
        </w:tc>
        <w:tc>
          <w:tcPr>
            <w:tcW w:w="2410" w:type="dxa"/>
            <w:gridSpan w:val="2"/>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348" w:type="dxa"/>
            <w:gridSpan w:val="2"/>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bl>
    <w:p>
      <w:pPr>
        <w:pStyle w:val="Normal"/>
        <w:spacing w:lineRule="auto" w:line="240" w:before="120" w:after="120"/>
        <w:rPr/>
      </w:pPr>
      <w:r>
        <w:rPr/>
      </w:r>
    </w:p>
    <w:p>
      <w:pPr>
        <w:pStyle w:val="Normal"/>
        <w:spacing w:lineRule="auto" w:line="240" w:before="120" w:after="120"/>
        <w:rPr/>
      </w:pPr>
      <w:r>
        <w:rPr/>
      </w:r>
    </w:p>
    <w:p>
      <w:pPr>
        <w:pStyle w:val="Normal"/>
        <w:spacing w:lineRule="auto" w:line="240" w:before="120" w:after="120"/>
        <w:rPr/>
      </w:pPr>
      <w:r>
        <w:rPr/>
      </w:r>
    </w:p>
    <w:tbl>
      <w:tblPr>
        <w:tblW w:w="10210" w:type="dxa"/>
        <w:jc w:val="left"/>
        <w:tblInd w:w="-5" w:type="dxa"/>
        <w:tblLayout w:type="fixed"/>
        <w:tblCellMar>
          <w:top w:w="55" w:type="dxa"/>
          <w:left w:w="55" w:type="dxa"/>
          <w:bottom w:w="55" w:type="dxa"/>
          <w:right w:w="55" w:type="dxa"/>
        </w:tblCellMar>
        <w:tblLook w:firstRow="0" w:noVBand="0" w:lastRow="0" w:firstColumn="0" w:lastColumn="0" w:noHBand="0" w:val="0000"/>
      </w:tblPr>
      <w:tblGrid>
        <w:gridCol w:w="1636"/>
        <w:gridCol w:w="3612"/>
        <w:gridCol w:w="23"/>
        <w:gridCol w:w="2526"/>
        <w:gridCol w:w="2347"/>
        <w:gridCol w:w="65"/>
      </w:tblGrid>
      <w:tr>
        <w:trPr/>
        <w:tc>
          <w:tcPr>
            <w:tcW w:w="10144" w:type="dxa"/>
            <w:gridSpan w:val="5"/>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rPr/>
            </w:pPr>
            <w:r>
              <w:rPr>
                <w:rStyle w:val="WwWnucleofondantelegenda"/>
                <w:szCs w:val="16"/>
              </w:rPr>
              <w:t>NUCLEO</w:t>
            </w:r>
            <w:r>
              <w:rPr>
                <w:rStyle w:val="WwWnucleofondantelegenda"/>
                <w:b/>
                <w:bCs/>
                <w:szCs w:val="16"/>
              </w:rPr>
              <w:t xml:space="preserve"> </w:t>
            </w:r>
            <w:r>
              <w:rPr>
                <w:rStyle w:val="WwWnucleofondantelegenda"/>
                <w:szCs w:val="16"/>
              </w:rPr>
              <w:t>FONDANTE</w:t>
            </w:r>
            <w:r>
              <w:rPr>
                <w:rStyle w:val="WwWnucleofondantelegenda"/>
                <w:szCs w:val="24"/>
              </w:rPr>
              <w:t>:</w:t>
            </w:r>
            <w:r>
              <w:rPr>
                <w:rStyle w:val="WwWnucleofondantelegenda"/>
                <w:b/>
                <w:bCs/>
                <w:szCs w:val="24"/>
              </w:rPr>
              <w:t xml:space="preserve"> </w:t>
            </w:r>
            <w:r>
              <w:rPr>
                <w:rStyle w:val="WWWnucleofondante"/>
              </w:rPr>
              <w:t>SCRITTURA (S)</w:t>
            </w:r>
          </w:p>
        </w:tc>
        <w:tc>
          <w:tcPr>
            <w:tcW w:w="65" w:type="dxa"/>
            <w:tcBorders/>
          </w:tcPr>
          <w:p>
            <w:pPr>
              <w:pStyle w:val="Normal"/>
              <w:widowControl w:val="false"/>
              <w:spacing w:before="0" w:after="200"/>
              <w:rPr/>
            </w:pPr>
            <w:r>
              <w:rPr/>
            </w:r>
          </w:p>
        </w:tc>
      </w:tr>
      <w:tr>
        <w:trPr/>
        <w:tc>
          <w:tcPr>
            <w:tcW w:w="1636" w:type="dxa"/>
            <w:tcBorders>
              <w:left w:val="single" w:sz="2" w:space="0" w:color="000000"/>
              <w:bottom w:val="single" w:sz="2" w:space="0" w:color="000000"/>
            </w:tcBorders>
            <w:shd w:color="auto" w:fill="auto" w:val="clear"/>
            <w:vAlign w:val="center"/>
          </w:tcPr>
          <w:p>
            <w:pPr>
              <w:pStyle w:val="Wtraguardicompetenzalabel"/>
              <w:widowControl w:val="false"/>
              <w:spacing w:before="57" w:after="57"/>
              <w:rPr>
                <w:rFonts w:eastAsia="Lucida Sans Unicode" w:cs="Arial"/>
                <w:bCs w:val="false"/>
              </w:rPr>
            </w:pPr>
            <w:r>
              <w:rPr/>
              <w:t>TRAGUARDI  DI SVILUPPO  DELLA COMPETENZA</w:t>
            </w:r>
          </w:p>
        </w:tc>
        <w:tc>
          <w:tcPr>
            <w:tcW w:w="8508" w:type="dxa"/>
            <w:gridSpan w:val="4"/>
            <w:tcBorders>
              <w:left w:val="single" w:sz="2" w:space="0" w:color="000000"/>
              <w:bottom w:val="single" w:sz="2" w:space="0" w:color="000000"/>
              <w:right w:val="single" w:sz="2" w:space="0" w:color="000000"/>
            </w:tcBorders>
            <w:shd w:color="auto" w:fill="auto" w:val="clear"/>
            <w:vAlign w:val="center"/>
          </w:tcPr>
          <w:p>
            <w:pPr>
              <w:pStyle w:val="Wtraguardicompetenza"/>
              <w:widowControl w:val="false"/>
              <w:spacing w:before="120" w:after="120"/>
              <w:rPr>
                <w:rFonts w:eastAsia="Lucida Sans Unicode" w:cs="Arial"/>
                <w:bCs w:val="false"/>
              </w:rPr>
            </w:pPr>
            <w:r>
              <w:rPr>
                <w:rFonts w:eastAsia="Lucida Sans Unicode" w:cs="Arial"/>
                <w:bCs w:val="false"/>
              </w:rPr>
              <w:t>L'alunno scrive testi corretti nell'ortografia, chiari e coerenti, legati all'esperienza ed alle diverse occasioni di scrittura che la scuola offre.</w:t>
            </w:r>
          </w:p>
          <w:p>
            <w:pPr>
              <w:pStyle w:val="Wtraguardicompetenza"/>
              <w:widowControl w:val="false"/>
              <w:spacing w:before="120" w:after="120"/>
              <w:rPr/>
            </w:pPr>
            <w:r>
              <w:rPr>
                <w:rFonts w:eastAsia="Lucida Sans Unicode" w:cs="Arial"/>
                <w:bCs w:val="false"/>
              </w:rPr>
              <w:t>L'alunno rielabora testi parafrasandoli, completandoli, trasformandoli.</w:t>
            </w:r>
          </w:p>
        </w:tc>
        <w:tc>
          <w:tcPr>
            <w:tcW w:w="65" w:type="dxa"/>
            <w:tcBorders/>
          </w:tcPr>
          <w:p>
            <w:pPr>
              <w:pStyle w:val="Normal"/>
              <w:widowControl w:val="false"/>
              <w:spacing w:before="0" w:after="200"/>
              <w:rPr/>
            </w:pPr>
            <w:r>
              <w:rPr/>
            </w:r>
          </w:p>
        </w:tc>
      </w:tr>
      <w:tr>
        <w:trPr/>
        <w:tc>
          <w:tcPr>
            <w:tcW w:w="5271" w:type="dxa"/>
            <w:gridSpan w:val="3"/>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526"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1°</w:t>
            </w:r>
            <w:r>
              <w:rPr>
                <w:b/>
                <w:bCs/>
                <w:sz w:val="16"/>
                <w:szCs w:val="16"/>
              </w:rPr>
              <w:t xml:space="preserve"> QUADRIMESTRE</w:t>
            </w:r>
          </w:p>
        </w:tc>
        <w:tc>
          <w:tcPr>
            <w:tcW w:w="234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2°</w:t>
            </w:r>
            <w:r>
              <w:rPr>
                <w:b/>
                <w:bCs/>
                <w:sz w:val="16"/>
                <w:szCs w:val="16"/>
              </w:rPr>
              <w:t xml:space="preserve"> QUADRIMESTRE</w:t>
            </w:r>
          </w:p>
        </w:tc>
        <w:tc>
          <w:tcPr>
            <w:tcW w:w="65" w:type="dxa"/>
            <w:tcBorders/>
          </w:tcPr>
          <w:p>
            <w:pPr>
              <w:pStyle w:val="Normal"/>
              <w:widowControl w:val="false"/>
              <w:spacing w:before="0" w:after="200"/>
              <w:rPr/>
            </w:pPr>
            <w:r>
              <w:rPr/>
            </w:r>
          </w:p>
        </w:tc>
      </w:tr>
      <w:tr>
        <w:trPr/>
        <w:tc>
          <w:tcPr>
            <w:tcW w:w="5271" w:type="dxa"/>
            <w:gridSpan w:val="3"/>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(5°-ITA-31) </w:t>
            </w:r>
            <w:r>
              <w:rPr/>
              <w:t xml:space="preserve">Produrre testi  sostanzialmente corretti dal punto di vista ortografico, morfosintattico, lessicale, rispettando le funzioni sintattiche dei principali segni interpuntivi </w:t>
            </w:r>
          </w:p>
        </w:tc>
        <w:tc>
          <w:tcPr>
            <w:tcW w:w="2526"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347"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65" w:type="dxa"/>
            <w:tcBorders/>
          </w:tcPr>
          <w:p>
            <w:pPr>
              <w:pStyle w:val="Normal"/>
              <w:widowControl w:val="false"/>
              <w:spacing w:before="0" w:after="200"/>
              <w:rPr/>
            </w:pPr>
            <w:r>
              <w:rPr/>
            </w:r>
          </w:p>
        </w:tc>
      </w:tr>
      <w:tr>
        <w:trPr/>
        <w:tc>
          <w:tcPr>
            <w:tcW w:w="5271" w:type="dxa"/>
            <w:gridSpan w:val="3"/>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(5°-ITA-32) </w:t>
            </w:r>
            <w:r>
              <w:rPr/>
              <w:t xml:space="preserve">Rielaborare testi, anche utilizzando programmi di videoscrittura (ad esempio: parafrasare un racconto, riassumere, riscrivere apportando cambiamenti di caratteristiche, sostituzioni di personaggi, di punti di vista, cambiando lo scopo, ...) </w:t>
            </w:r>
          </w:p>
        </w:tc>
        <w:tc>
          <w:tcPr>
            <w:tcW w:w="2526"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347"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65" w:type="dxa"/>
            <w:tcBorders/>
          </w:tcPr>
          <w:p>
            <w:pPr>
              <w:pStyle w:val="Normal"/>
              <w:widowControl w:val="false"/>
              <w:spacing w:before="0" w:after="200"/>
              <w:rPr/>
            </w:pPr>
            <w:r>
              <w:rPr/>
            </w:r>
          </w:p>
        </w:tc>
      </w:tr>
      <w:tr>
        <w:trPr/>
        <w:tc>
          <w:tcPr>
            <w:tcW w:w="5271" w:type="dxa"/>
            <w:gridSpan w:val="3"/>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(5°-ITA-33) </w:t>
            </w:r>
            <w:r>
              <w:rPr/>
              <w:t xml:space="preserve">Elaborare sintesi di testi semplici  </w:t>
            </w:r>
          </w:p>
        </w:tc>
        <w:tc>
          <w:tcPr>
            <w:tcW w:w="2526"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347"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65" w:type="dxa"/>
            <w:tcBorders/>
          </w:tcPr>
          <w:p>
            <w:pPr>
              <w:pStyle w:val="Normal"/>
              <w:widowControl w:val="false"/>
              <w:spacing w:before="0" w:after="200"/>
              <w:rPr/>
            </w:pPr>
            <w:r>
              <w:rPr/>
            </w:r>
          </w:p>
        </w:tc>
      </w:tr>
      <w:tr>
        <w:trPr/>
        <w:tc>
          <w:tcPr>
            <w:tcW w:w="5271" w:type="dxa"/>
            <w:gridSpan w:val="3"/>
            <w:tcBorders>
              <w:top w:val="single" w:sz="2" w:space="0" w:color="000000"/>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(5°-ITA-34) </w:t>
            </w:r>
            <w:r>
              <w:rPr/>
              <w:t xml:space="preserve">Raccogliere idee per la scrittura di un testo narrativo attraverso il recupero in memoria (vissuto)  </w:t>
            </w:r>
          </w:p>
        </w:tc>
        <w:tc>
          <w:tcPr>
            <w:tcW w:w="2526" w:type="dxa"/>
            <w:tcBorders>
              <w:top w:val="single" w:sz="2" w:space="0" w:color="000000"/>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34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65" w:type="dxa"/>
            <w:tcBorders/>
          </w:tcPr>
          <w:p>
            <w:pPr>
              <w:pStyle w:val="Normal"/>
              <w:widowControl w:val="false"/>
              <w:spacing w:before="0" w:after="200"/>
              <w:rPr/>
            </w:pPr>
            <w:r>
              <w:rPr/>
            </w:r>
          </w:p>
        </w:tc>
      </w:tr>
      <w:tr>
        <w:trPr/>
        <w:tc>
          <w:tcPr>
            <w:tcW w:w="5271" w:type="dxa"/>
            <w:gridSpan w:val="3"/>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(5°-ITA-35) </w:t>
            </w:r>
            <w:r>
              <w:rPr/>
              <w:t xml:space="preserve">Organizzare le idee raccolte attraverso il riordino temporale  e/o logico dei fatti </w:t>
            </w:r>
          </w:p>
        </w:tc>
        <w:tc>
          <w:tcPr>
            <w:tcW w:w="2526"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347"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65" w:type="dxa"/>
            <w:tcBorders/>
          </w:tcPr>
          <w:p>
            <w:pPr>
              <w:pStyle w:val="Normal"/>
              <w:widowControl w:val="false"/>
              <w:spacing w:before="0" w:after="200"/>
              <w:rPr/>
            </w:pPr>
            <w:r>
              <w:rPr/>
            </w:r>
          </w:p>
        </w:tc>
      </w:tr>
      <w:tr>
        <w:trPr/>
        <w:tc>
          <w:tcPr>
            <w:tcW w:w="5271" w:type="dxa"/>
            <w:gridSpan w:val="3"/>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(5°-ITA-36) </w:t>
            </w:r>
            <w:r>
              <w:rPr/>
              <w:t xml:space="preserve">Produrre un testo narrativo in 1° e/o in 3° persona (ad esempio: esperienze personali, scolastiche, anche sotto forma di diario, lettera, ….) che contenga  emozioni e pareri personali, informazioni essenziali relative a persone, luoghi, tempi, situazioni e azioni  </w:t>
            </w:r>
          </w:p>
        </w:tc>
        <w:tc>
          <w:tcPr>
            <w:tcW w:w="2526"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347"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65" w:type="dxa"/>
            <w:tcBorders/>
          </w:tcPr>
          <w:p>
            <w:pPr>
              <w:pStyle w:val="Normal"/>
              <w:widowControl w:val="false"/>
              <w:spacing w:before="0" w:after="200"/>
              <w:rPr/>
            </w:pPr>
            <w:r>
              <w:rPr/>
            </w:r>
          </w:p>
        </w:tc>
      </w:tr>
      <w:tr>
        <w:trPr/>
        <w:tc>
          <w:tcPr>
            <w:tcW w:w="5271" w:type="dxa"/>
            <w:gridSpan w:val="3"/>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(5°-ITA-37) </w:t>
            </w:r>
            <w:r>
              <w:rPr/>
              <w:t>Collettivamente, raccogliere idee per la scrittura di un semplice testo informativo su esperienze scolastiche e/o argomenti di studio</w:t>
            </w:r>
          </w:p>
        </w:tc>
        <w:tc>
          <w:tcPr>
            <w:tcW w:w="2526"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347"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65" w:type="dxa"/>
            <w:tcBorders/>
          </w:tcPr>
          <w:p>
            <w:pPr>
              <w:pStyle w:val="Normal"/>
              <w:widowControl w:val="false"/>
              <w:spacing w:before="0" w:after="200"/>
              <w:rPr/>
            </w:pPr>
            <w:r>
              <w:rPr/>
            </w:r>
          </w:p>
        </w:tc>
      </w:tr>
      <w:tr>
        <w:trPr/>
        <w:tc>
          <w:tcPr>
            <w:tcW w:w="5271" w:type="dxa"/>
            <w:gridSpan w:val="3"/>
            <w:tcBorders>
              <w:left w:val="single" w:sz="2" w:space="0" w:color="000000"/>
              <w:bottom w:val="single" w:sz="2" w:space="0" w:color="000000"/>
            </w:tcBorders>
            <w:shd w:color="auto" w:fill="auto" w:val="clear"/>
          </w:tcPr>
          <w:p>
            <w:pPr>
              <w:pStyle w:val="Wobiettiviapprendimentoecontenuti"/>
              <w:widowControl w:val="false"/>
              <w:spacing w:before="120" w:after="120"/>
              <w:rPr>
                <w:rFonts w:ascii="Webdings" w:hAnsi="Webdings" w:eastAsia="Webdings" w:cs="Webdings"/>
                <w:sz w:val="36"/>
                <w:szCs w:val="36"/>
              </w:rPr>
            </w:pPr>
            <w:r>
              <w:rPr>
                <w:b/>
                <w:bCs/>
              </w:rPr>
              <w:t xml:space="preserve">(5°-ITA-38) </w:t>
            </w:r>
            <w:r>
              <w:rPr/>
              <w:t xml:space="preserve">Collettivamente, riorganizzare le informazioni in scalette, schemi, mappe </w:t>
            </w:r>
          </w:p>
        </w:tc>
        <w:tc>
          <w:tcPr>
            <w:tcW w:w="2526"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347"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65" w:type="dxa"/>
            <w:tcBorders/>
          </w:tcPr>
          <w:p>
            <w:pPr>
              <w:pStyle w:val="Normal"/>
              <w:widowControl w:val="false"/>
              <w:spacing w:before="0" w:after="200"/>
              <w:rPr/>
            </w:pPr>
            <w:r>
              <w:rPr/>
            </w:r>
          </w:p>
        </w:tc>
      </w:tr>
      <w:tr>
        <w:trPr/>
        <w:tc>
          <w:tcPr>
            <w:tcW w:w="5271" w:type="dxa"/>
            <w:gridSpan w:val="3"/>
            <w:tcBorders>
              <w:left w:val="single" w:sz="2" w:space="0" w:color="000000"/>
              <w:bottom w:val="single" w:sz="2" w:space="0" w:color="000000"/>
            </w:tcBorders>
            <w:shd w:color="auto" w:fill="auto" w:val="clear"/>
          </w:tcPr>
          <w:p>
            <w:pPr>
              <w:pStyle w:val="Wobiettiviapprendimentoecontenuti"/>
              <w:widowControl w:val="false"/>
              <w:spacing w:before="120" w:after="120"/>
              <w:rPr>
                <w:rFonts w:ascii="Webdings" w:hAnsi="Webdings" w:eastAsia="Webdings" w:cs="Webdings"/>
                <w:sz w:val="36"/>
                <w:szCs w:val="36"/>
              </w:rPr>
            </w:pPr>
            <w:r>
              <w:rPr>
                <w:b/>
                <w:bCs/>
              </w:rPr>
              <w:t xml:space="preserve">(5°-ITA-39) </w:t>
            </w:r>
            <w:r>
              <w:rPr/>
              <w:t xml:space="preserve">Collettivamente produrre un semplice testo informativo  evidenziando nel titolo l'argomento centrale ed esponendo le informazioni rispettando l'organizzazione condivisa  </w:t>
            </w:r>
          </w:p>
        </w:tc>
        <w:tc>
          <w:tcPr>
            <w:tcW w:w="2526"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347"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65" w:type="dxa"/>
            <w:tcBorders/>
          </w:tcPr>
          <w:p>
            <w:pPr>
              <w:pStyle w:val="Normal"/>
              <w:widowControl w:val="false"/>
              <w:spacing w:before="0" w:after="200"/>
              <w:rPr/>
            </w:pPr>
            <w:r>
              <w:rPr/>
            </w:r>
          </w:p>
        </w:tc>
      </w:tr>
      <w:tr>
        <w:trPr/>
        <w:tc>
          <w:tcPr>
            <w:tcW w:w="5271" w:type="dxa"/>
            <w:gridSpan w:val="3"/>
            <w:tcBorders>
              <w:left w:val="single" w:sz="2" w:space="0" w:color="000000"/>
              <w:bottom w:val="single" w:sz="4" w:space="0" w:color="000000"/>
            </w:tcBorders>
            <w:shd w:color="auto" w:fill="auto" w:val="clear"/>
          </w:tcPr>
          <w:p>
            <w:pPr>
              <w:pStyle w:val="Wobiettiviapprendimentoecontenuti"/>
              <w:widowControl w:val="false"/>
              <w:spacing w:before="120" w:after="120"/>
              <w:rPr>
                <w:rFonts w:ascii="Webdings" w:hAnsi="Webdings" w:eastAsia="Webdings" w:cs="Webdings"/>
                <w:sz w:val="36"/>
                <w:szCs w:val="36"/>
              </w:rPr>
            </w:pPr>
            <w:r>
              <w:rPr>
                <w:b/>
                <w:bCs/>
              </w:rPr>
              <w:t xml:space="preserve">(5°-ITA-40) </w:t>
            </w:r>
            <w:r>
              <w:rPr/>
              <w:t>Collettivamente, sperimentare la scrittura di varie tipologie testuali (ad esempio: mail, lettera, breve articolo di cronaca,...) adeguando il testo ai destinatari e alle situazioni</w:t>
            </w:r>
          </w:p>
        </w:tc>
        <w:tc>
          <w:tcPr>
            <w:tcW w:w="2526" w:type="dxa"/>
            <w:tcBorders>
              <w:left w:val="single" w:sz="2"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347" w:type="dxa"/>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65" w:type="dxa"/>
            <w:tcBorders/>
          </w:tcPr>
          <w:p>
            <w:pPr>
              <w:pStyle w:val="Normal"/>
              <w:widowControl w:val="false"/>
              <w:spacing w:before="0" w:after="200"/>
              <w:rPr/>
            </w:pPr>
            <w:r>
              <w:rPr/>
            </w:r>
          </w:p>
        </w:tc>
      </w:tr>
      <w:tr>
        <w:trPr/>
        <w:tc>
          <w:tcPr>
            <w:tcW w:w="5271" w:type="dxa"/>
            <w:gridSpan w:val="3"/>
            <w:tcBorders>
              <w:top w:val="single" w:sz="4" w:space="0" w:color="000000"/>
              <w:left w:val="single" w:sz="4" w:space="0" w:color="000000"/>
              <w:bottom w:val="single" w:sz="4" w:space="0" w:color="000000"/>
            </w:tcBorders>
            <w:shd w:color="auto" w:fill="auto" w:val="clear"/>
          </w:tcPr>
          <w:p>
            <w:pPr>
              <w:pStyle w:val="Wobiettiviapprendimentoecontenuti"/>
              <w:widowControl w:val="false"/>
              <w:spacing w:before="120" w:after="120"/>
              <w:rPr>
                <w:rFonts w:ascii="Webdings" w:hAnsi="Webdings" w:eastAsia="Webdings" w:cs="Webdings"/>
                <w:sz w:val="36"/>
                <w:szCs w:val="36"/>
              </w:rPr>
            </w:pPr>
            <w:r>
              <w:rPr>
                <w:b/>
                <w:bCs/>
              </w:rPr>
              <w:t xml:space="preserve">(5°-ITA-41) </w:t>
            </w:r>
            <w:r>
              <w:rPr/>
              <w:t xml:space="preserve">Scrivere semplici testi regolativi o progetti schematici per l'esecuzione di attività </w:t>
            </w:r>
          </w:p>
        </w:tc>
        <w:tc>
          <w:tcPr>
            <w:tcW w:w="2526"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34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65" w:type="dxa"/>
            <w:tcBorders/>
          </w:tcPr>
          <w:p>
            <w:pPr>
              <w:pStyle w:val="Normal"/>
              <w:widowControl w:val="false"/>
              <w:spacing w:before="0" w:after="200"/>
              <w:rPr/>
            </w:pPr>
            <w:r>
              <w:rPr/>
            </w:r>
          </w:p>
        </w:tc>
      </w:tr>
      <w:tr>
        <w:trPr/>
        <w:tc>
          <w:tcPr>
            <w:tcW w:w="5248" w:type="dxa"/>
            <w:gridSpan w:val="2"/>
            <w:tcBorders>
              <w:top w:val="single" w:sz="4" w:space="0" w:color="000000"/>
              <w:left w:val="single" w:sz="4" w:space="0" w:color="000000"/>
              <w:bottom w:val="single" w:sz="4" w:space="0" w:color="000000"/>
            </w:tcBorders>
            <w:shd w:color="auto" w:fill="auto" w:val="clear"/>
          </w:tcPr>
          <w:p>
            <w:pPr>
              <w:pStyle w:val="Wobiettiviapprendimentoecontenuti"/>
              <w:widowControl w:val="false"/>
              <w:spacing w:before="120" w:after="120"/>
              <w:rPr>
                <w:rFonts w:ascii="Webdings" w:hAnsi="Webdings" w:eastAsia="Webdings" w:cs="Webdings"/>
                <w:sz w:val="36"/>
                <w:szCs w:val="36"/>
              </w:rPr>
            </w:pPr>
            <w:r>
              <w:rPr>
                <w:b/>
                <w:bCs/>
              </w:rPr>
              <w:t xml:space="preserve">(5°-ITA-42) </w:t>
            </w:r>
            <w:r>
              <w:rPr/>
              <w:t xml:space="preserve">Sperimentare liberamente, anche con l'utilizzo del computer, diverse forme di scrittura/videoscrittura, adattando alla forma testuale scelta (ad esempio: avvisi, manifesti, lo-candine, inviti,...) il lessico, la struttura del testo, l'impagina-zione, le soluzioni grafiche,  integrando eventualmente il testo verbale con materiali multimediali  </w:t>
            </w:r>
          </w:p>
        </w:tc>
        <w:tc>
          <w:tcPr>
            <w:tcW w:w="2549" w:type="dxa"/>
            <w:gridSpan w:val="2"/>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8" w:type="dxa"/>
            <w:gridSpan w:val="2"/>
            <w:tcBorders>
              <w:top w:val="single" w:sz="4" w:space="0" w:color="000000"/>
              <w:left w:val="single" w:sz="4" w:space="0" w:color="000000"/>
              <w:bottom w:val="single" w:sz="4" w:space="0" w:color="000000"/>
            </w:tcBorders>
            <w:shd w:color="auto" w:fill="auto" w:val="clear"/>
          </w:tcPr>
          <w:p>
            <w:pPr>
              <w:pStyle w:val="Wobiettiviapprendimentoecontenuti"/>
              <w:widowControl w:val="false"/>
              <w:spacing w:before="120" w:after="120"/>
              <w:rPr>
                <w:rFonts w:ascii="Webdings" w:hAnsi="Webdings" w:eastAsia="Webdings" w:cs="Webdings"/>
                <w:sz w:val="36"/>
                <w:szCs w:val="36"/>
              </w:rPr>
            </w:pPr>
            <w:r>
              <w:rPr>
                <w:b/>
                <w:bCs/>
              </w:rPr>
              <w:t xml:space="preserve">(5°-ITA-43) </w:t>
            </w:r>
            <w:r>
              <w:rPr/>
              <w:t>Rivedere i testi prodotti attraverso l'utilizzo  di semplici “liste di controllo” mirate e/o di tecniche finalizzate all'auto-correzione</w:t>
            </w:r>
          </w:p>
        </w:tc>
        <w:tc>
          <w:tcPr>
            <w:tcW w:w="2549" w:type="dxa"/>
            <w:gridSpan w:val="2"/>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8" w:type="dxa"/>
            <w:gridSpan w:val="2"/>
            <w:tcBorders>
              <w:top w:val="single" w:sz="4" w:space="0" w:color="000000"/>
              <w:left w:val="single" w:sz="4" w:space="0" w:color="000000"/>
              <w:bottom w:val="single" w:sz="4" w:space="0" w:color="000000"/>
            </w:tcBorders>
            <w:shd w:color="auto" w:fill="auto" w:val="clear"/>
          </w:tcPr>
          <w:p>
            <w:pPr>
              <w:pStyle w:val="Wobiettiviapprendimentoecontenuti"/>
              <w:widowControl w:val="false"/>
              <w:spacing w:before="120" w:after="120"/>
              <w:rPr>
                <w:rFonts w:ascii="Webdings" w:hAnsi="Webdings" w:eastAsia="Webdings" w:cs="Webdings"/>
                <w:sz w:val="36"/>
                <w:szCs w:val="36"/>
              </w:rPr>
            </w:pPr>
            <w:r>
              <w:rPr>
                <w:b/>
                <w:bCs/>
              </w:rPr>
              <w:t xml:space="preserve">(5°-ITA-44) </w:t>
            </w:r>
            <w:r>
              <w:rPr/>
              <w:t>Produrre semplici testi creativi, partendo da modelli dati (ad esempio: filastrocche, racconti brevi, poesie,...)</w:t>
            </w:r>
          </w:p>
        </w:tc>
        <w:tc>
          <w:tcPr>
            <w:tcW w:w="2549" w:type="dxa"/>
            <w:gridSpan w:val="2"/>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2"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bl>
    <w:p>
      <w:pPr>
        <w:pStyle w:val="Normal"/>
        <w:rPr/>
      </w:pPr>
      <w:r>
        <w:rPr/>
      </w:r>
    </w:p>
    <w:p>
      <w:pPr>
        <w:pStyle w:val="Normal"/>
        <w:rPr/>
      </w:pPr>
      <w:r>
        <w:rPr/>
      </w:r>
    </w:p>
    <w:tbl>
      <w:tblPr>
        <w:tblW w:w="10207" w:type="dxa"/>
        <w:jc w:val="left"/>
        <w:tblInd w:w="-2" w:type="dxa"/>
        <w:tblLayout w:type="fixed"/>
        <w:tblCellMar>
          <w:top w:w="55" w:type="dxa"/>
          <w:left w:w="55" w:type="dxa"/>
          <w:bottom w:w="55" w:type="dxa"/>
          <w:right w:w="55" w:type="dxa"/>
        </w:tblCellMar>
        <w:tblLook w:firstRow="0" w:noVBand="0" w:lastRow="0" w:firstColumn="0" w:lastColumn="0" w:noHBand="0" w:val="0000"/>
      </w:tblPr>
      <w:tblGrid>
        <w:gridCol w:w="1640"/>
        <w:gridCol w:w="4168"/>
        <w:gridCol w:w="2346"/>
        <w:gridCol w:w="2053"/>
      </w:tblGrid>
      <w:tr>
        <w:trPr>
          <w:tblHeader w:val="true"/>
        </w:trPr>
        <w:tc>
          <w:tcPr>
            <w:tcW w:w="10207"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spacing w:before="120" w:after="120"/>
              <w:rPr/>
            </w:pPr>
            <w:r>
              <w:rPr>
                <w:rStyle w:val="WwWnucleofondantelegenda"/>
                <w:szCs w:val="16"/>
              </w:rPr>
              <w:t>NUCLEO</w:t>
            </w:r>
            <w:r>
              <w:rPr>
                <w:rStyle w:val="WwWnucleofondantelegenda"/>
                <w:b/>
                <w:bCs/>
                <w:szCs w:val="16"/>
              </w:rPr>
              <w:t xml:space="preserve"> </w:t>
            </w:r>
            <w:r>
              <w:rPr>
                <w:rStyle w:val="WwWnucleofondantelegenda"/>
                <w:szCs w:val="16"/>
              </w:rPr>
              <w:t>FONDANTE</w:t>
            </w:r>
            <w:r>
              <w:rPr>
                <w:rStyle w:val="WwWnucleofondantelegenda"/>
                <w:szCs w:val="24"/>
              </w:rPr>
              <w:t>:</w:t>
            </w:r>
            <w:r>
              <w:rPr>
                <w:rStyle w:val="WwWnucleofondantelegenda"/>
                <w:b/>
                <w:bCs/>
                <w:szCs w:val="24"/>
              </w:rPr>
              <w:t xml:space="preserve"> </w:t>
            </w:r>
            <w:r>
              <w:rPr>
                <w:rStyle w:val="WWWnucleofondante"/>
              </w:rPr>
              <w:t>LESSICO</w:t>
            </w:r>
          </w:p>
        </w:tc>
      </w:tr>
      <w:tr>
        <w:trPr/>
        <w:tc>
          <w:tcPr>
            <w:tcW w:w="1640" w:type="dxa"/>
            <w:tcBorders>
              <w:left w:val="single" w:sz="2" w:space="0" w:color="000000"/>
              <w:bottom w:val="single" w:sz="2" w:space="0" w:color="000000"/>
            </w:tcBorders>
            <w:shd w:color="auto" w:fill="auto" w:val="clear"/>
            <w:vAlign w:val="center"/>
          </w:tcPr>
          <w:p>
            <w:pPr>
              <w:pStyle w:val="Wtraguardicompetenzalabel"/>
              <w:widowControl w:val="false"/>
              <w:spacing w:before="57" w:after="57"/>
              <w:rPr>
                <w:rFonts w:eastAsia="Lucida Sans Unicode" w:cs="Arial"/>
                <w:bCs w:val="false"/>
              </w:rPr>
            </w:pPr>
            <w:r>
              <w:rPr/>
              <w:t>TRAGUARDI  DI SVILUPPO  DELLA COMPETENZA</w:t>
            </w:r>
          </w:p>
        </w:tc>
        <w:tc>
          <w:tcPr>
            <w:tcW w:w="8567" w:type="dxa"/>
            <w:gridSpan w:val="3"/>
            <w:tcBorders>
              <w:left w:val="single" w:sz="2" w:space="0" w:color="000000"/>
              <w:bottom w:val="single" w:sz="2" w:space="0" w:color="000000"/>
              <w:right w:val="single" w:sz="2" w:space="0" w:color="000000"/>
            </w:tcBorders>
            <w:shd w:color="auto" w:fill="auto" w:val="clear"/>
            <w:vAlign w:val="center"/>
          </w:tcPr>
          <w:p>
            <w:pPr>
              <w:pStyle w:val="Wtraguardicompetenza"/>
              <w:widowControl w:val="false"/>
              <w:spacing w:before="120" w:after="120"/>
              <w:rPr>
                <w:rFonts w:eastAsia="Lucida Sans Unicode" w:cs="Arial"/>
                <w:bCs w:val="false"/>
              </w:rPr>
            </w:pPr>
            <w:r>
              <w:rPr>
                <w:rFonts w:eastAsia="Lucida Sans Unicode" w:cs="Arial"/>
                <w:bCs w:val="false"/>
              </w:rPr>
              <w:t>L'alunno capisce e utilizza nell'uso orale e scritto i vocaboli fondamentali e quelli di altro uso.</w:t>
            </w:r>
          </w:p>
          <w:p>
            <w:pPr>
              <w:pStyle w:val="Wtraguardicompetenza"/>
              <w:widowControl w:val="false"/>
              <w:spacing w:before="120" w:after="120"/>
              <w:rPr>
                <w:rFonts w:eastAsia="Lucida Sans Unicode" w:cs="Arial"/>
                <w:bCs w:val="false"/>
              </w:rPr>
            </w:pPr>
            <w:r>
              <w:rPr>
                <w:rFonts w:eastAsia="Lucida Sans Unicode" w:cs="Arial"/>
                <w:bCs w:val="false"/>
              </w:rPr>
              <w:t>L'alunno capisce e utilizza termini specifici legati alle discipline di studio.</w:t>
            </w:r>
          </w:p>
          <w:p>
            <w:pPr>
              <w:pStyle w:val="Wtraguardicompetenza"/>
              <w:widowControl w:val="false"/>
              <w:spacing w:before="120" w:after="120"/>
              <w:rPr/>
            </w:pPr>
            <w:r>
              <w:rPr>
                <w:rFonts w:eastAsia="Lucida Sans Unicode" w:cs="Arial"/>
                <w:bCs w:val="false"/>
              </w:rPr>
              <w:t>L'alunno riflette sui testi propri e altrui per cogliere caratteristiche del lessico.</w:t>
            </w:r>
          </w:p>
        </w:tc>
      </w:tr>
      <w:tr>
        <w:trPr/>
        <w:tc>
          <w:tcPr>
            <w:tcW w:w="5808"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346"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1°</w:t>
            </w:r>
            <w:r>
              <w:rPr>
                <w:b/>
                <w:bCs/>
                <w:sz w:val="16"/>
                <w:szCs w:val="16"/>
              </w:rPr>
              <w:t xml:space="preserve"> QUADRIMESTRE</w:t>
            </w:r>
          </w:p>
        </w:tc>
        <w:tc>
          <w:tcPr>
            <w:tcW w:w="205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2°</w:t>
            </w:r>
            <w:r>
              <w:rPr>
                <w:b/>
                <w:bCs/>
                <w:sz w:val="16"/>
                <w:szCs w:val="16"/>
              </w:rPr>
              <w:t xml:space="preserve"> QUADRIMESTRE</w:t>
            </w:r>
          </w:p>
        </w:tc>
      </w:tr>
      <w:tr>
        <w:trPr/>
        <w:tc>
          <w:tcPr>
            <w:tcW w:w="5808"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(5°-ITA-45) </w:t>
            </w:r>
            <w:r>
              <w:rPr/>
              <w:t>Riflettere sulle relazioni di significato tra le parole  (ad esempio: sinonimi e/o contrari e/o famiglie di parole e/o intensificazione di significato e/o suffissi e/o prefissi e/o significato iperonimi e iponomi,....)</w:t>
            </w:r>
          </w:p>
        </w:tc>
        <w:tc>
          <w:tcPr>
            <w:tcW w:w="2346" w:type="dxa"/>
            <w:tcBorders>
              <w:top w:val="single" w:sz="2" w:space="0" w:color="000000"/>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05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808"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(5°-ITA-46) </w:t>
            </w:r>
            <w:r>
              <w:rPr/>
              <w:t>Arricchire il patrimonio lessicale attraverso attività comunicative orali, di lettura e di scrittura, attivando le conoscenze relative alle principali relazioni di significato tra le parole</w:t>
            </w:r>
          </w:p>
        </w:tc>
        <w:tc>
          <w:tcPr>
            <w:tcW w:w="2346"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05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808"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(5°-ITA-47) </w:t>
            </w:r>
            <w:r>
              <w:rPr/>
              <w:t>Comprendere che le parole hanno diverse accezioni ed individuare l'accezione specifica di una parola in un testo (parole con più significati)</w:t>
            </w:r>
          </w:p>
        </w:tc>
        <w:tc>
          <w:tcPr>
            <w:tcW w:w="2346"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05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808"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(5°-ITA-48) </w:t>
            </w:r>
            <w:r>
              <w:rPr/>
              <w:t>Comprendere, nei casi più semplici, l'uso e il significato figurato delle parole, di espressioni, di modi di dire</w:t>
            </w:r>
          </w:p>
        </w:tc>
        <w:tc>
          <w:tcPr>
            <w:tcW w:w="2346"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05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808" w:type="dxa"/>
            <w:gridSpan w:val="2"/>
            <w:tcBorders>
              <w:top w:val="single" w:sz="4" w:space="0" w:color="000000"/>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(5°-ITA-49) </w:t>
            </w:r>
            <w:r>
              <w:rPr/>
              <w:t>Comprendere e utilizzare parole e termini specifici legati alle discipline di studio</w:t>
            </w:r>
          </w:p>
        </w:tc>
        <w:tc>
          <w:tcPr>
            <w:tcW w:w="2346"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053"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808"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(5°-ITA-50) </w:t>
            </w:r>
            <w:r>
              <w:rPr/>
              <w:t>Utilizzare il dizionario, anche on-line, come strumento di consultazione</w:t>
            </w:r>
          </w:p>
        </w:tc>
        <w:tc>
          <w:tcPr>
            <w:tcW w:w="2346"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05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bl>
      <w:tblPr>
        <w:tblW w:w="10207" w:type="dxa"/>
        <w:jc w:val="left"/>
        <w:tblInd w:w="-2" w:type="dxa"/>
        <w:tblLayout w:type="fixed"/>
        <w:tblCellMar>
          <w:top w:w="55" w:type="dxa"/>
          <w:left w:w="55" w:type="dxa"/>
          <w:bottom w:w="55" w:type="dxa"/>
          <w:right w:w="55" w:type="dxa"/>
        </w:tblCellMar>
        <w:tblLook w:firstRow="0" w:noVBand="0" w:lastRow="0" w:firstColumn="0" w:lastColumn="0" w:noHBand="0" w:val="0000"/>
      </w:tblPr>
      <w:tblGrid>
        <w:gridCol w:w="1640"/>
        <w:gridCol w:w="4168"/>
        <w:gridCol w:w="2266"/>
        <w:gridCol w:w="2133"/>
      </w:tblGrid>
      <w:tr>
        <w:trPr/>
        <w:tc>
          <w:tcPr>
            <w:tcW w:w="10207"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rPr/>
            </w:pPr>
            <w:r>
              <w:rPr>
                <w:sz w:val="20"/>
              </w:rPr>
              <w:t>NUCLEO</w:t>
            </w:r>
            <w:r>
              <w:rPr>
                <w:b/>
                <w:bCs/>
                <w:sz w:val="20"/>
              </w:rPr>
              <w:t xml:space="preserve"> </w:t>
            </w:r>
            <w:r>
              <w:rPr>
                <w:sz w:val="20"/>
              </w:rPr>
              <w:t xml:space="preserve">FONDANTE: </w:t>
            </w:r>
            <w:r>
              <w:rPr>
                <w:b/>
                <w:bCs/>
                <w:sz w:val="24"/>
                <w:szCs w:val="24"/>
              </w:rPr>
              <w:t>RIFLESSIONE LINGUISTICA</w:t>
            </w:r>
          </w:p>
        </w:tc>
      </w:tr>
      <w:tr>
        <w:trPr/>
        <w:tc>
          <w:tcPr>
            <w:tcW w:w="1640" w:type="dxa"/>
            <w:tcBorders>
              <w:left w:val="single" w:sz="2" w:space="0" w:color="000000"/>
              <w:bottom w:val="single" w:sz="2" w:space="0" w:color="000000"/>
            </w:tcBorders>
            <w:shd w:color="auto" w:fill="auto" w:val="clear"/>
            <w:vAlign w:val="center"/>
          </w:tcPr>
          <w:p>
            <w:pPr>
              <w:pStyle w:val="Wtraguardicompetenzalabel"/>
              <w:widowControl w:val="false"/>
              <w:spacing w:before="57" w:after="57"/>
              <w:rPr>
                <w:rFonts w:eastAsia="Lucida Sans Unicode" w:cs="Arial"/>
                <w:bCs w:val="false"/>
              </w:rPr>
            </w:pPr>
            <w:r>
              <w:rPr/>
              <w:t>TRAGUARDI  DI SVILUPPO  DELLA COMPETENZA</w:t>
            </w:r>
          </w:p>
        </w:tc>
        <w:tc>
          <w:tcPr>
            <w:tcW w:w="8567" w:type="dxa"/>
            <w:gridSpan w:val="3"/>
            <w:tcBorders>
              <w:left w:val="single" w:sz="2" w:space="0" w:color="000000"/>
              <w:bottom w:val="single" w:sz="2" w:space="0" w:color="000000"/>
              <w:right w:val="single" w:sz="2" w:space="0" w:color="000000"/>
            </w:tcBorders>
            <w:shd w:color="auto" w:fill="auto" w:val="clear"/>
            <w:vAlign w:val="center"/>
          </w:tcPr>
          <w:p>
            <w:pPr>
              <w:pStyle w:val="Wtraguardicompetenza"/>
              <w:widowControl w:val="false"/>
              <w:spacing w:before="120" w:after="120"/>
              <w:rPr>
                <w:rFonts w:eastAsia="Lucida Sans Unicode" w:cs="Arial"/>
                <w:bCs w:val="false"/>
              </w:rPr>
            </w:pPr>
            <w:r>
              <w:rPr>
                <w:rFonts w:eastAsia="Lucida Sans Unicode" w:cs="Arial"/>
                <w:bCs w:val="false"/>
              </w:rPr>
              <w:t>L'alunno riflette sui testi propri e altrui per cogliere regolarità morfosintattiche e caratteristiche del lessico</w:t>
            </w:r>
          </w:p>
          <w:p>
            <w:pPr>
              <w:pStyle w:val="Wtraguardicompetenza"/>
              <w:widowControl w:val="false"/>
              <w:spacing w:before="120" w:after="120"/>
              <w:rPr>
                <w:rFonts w:eastAsia="Lucida Sans Unicode" w:cs="Arial"/>
                <w:bCs w:val="false"/>
              </w:rPr>
            </w:pPr>
            <w:r>
              <w:rPr>
                <w:rFonts w:eastAsia="Lucida Sans Unicode" w:cs="Arial"/>
                <w:bCs w:val="false"/>
              </w:rPr>
              <w:t>L'alunno riconosce che le diverse scelte linguistiche sono correlate alla varietà di situazioni comunicative.</w:t>
            </w:r>
          </w:p>
          <w:p>
            <w:pPr>
              <w:pStyle w:val="Wtraguardicompetenza"/>
              <w:widowControl w:val="false"/>
              <w:spacing w:before="120" w:after="120"/>
              <w:rPr>
                <w:rFonts w:eastAsia="Lucida Sans Unicode" w:cs="Arial"/>
                <w:bCs w:val="false"/>
              </w:rPr>
            </w:pPr>
            <w:r>
              <w:rPr>
                <w:rFonts w:eastAsia="Lucida Sans Unicode" w:cs="Arial"/>
                <w:bCs w:val="false"/>
              </w:rPr>
              <w:t>L'alunno è consapevole che nella comunicazione sono usate varietà diverse di lingua e lingue differenti (plurilinguismo).</w:t>
            </w:r>
          </w:p>
          <w:p>
            <w:pPr>
              <w:pStyle w:val="Wtraguardicompetenza"/>
              <w:widowControl w:val="false"/>
              <w:spacing w:before="120" w:after="120"/>
              <w:rPr/>
            </w:pPr>
            <w:r>
              <w:rPr>
                <w:rFonts w:eastAsia="Lucida Sans Unicode" w:cs="Arial"/>
                <w:bCs w:val="false"/>
              </w:rPr>
              <w:t>L'alunno padroneggia ed applica in situazioni diverse le conoscenze fondamentali relative all'organizzazione logico-sintattica della frase semplice, alle parti del discorso e ai principali connettivi.</w:t>
            </w:r>
          </w:p>
        </w:tc>
      </w:tr>
      <w:tr>
        <w:trPr/>
        <w:tc>
          <w:tcPr>
            <w:tcW w:w="5808"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266"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1°</w:t>
            </w:r>
            <w:r>
              <w:rPr>
                <w:b/>
                <w:bCs/>
                <w:sz w:val="16"/>
                <w:szCs w:val="16"/>
              </w:rPr>
              <w:t xml:space="preserve"> QUADRIMESTRE</w:t>
            </w:r>
          </w:p>
        </w:tc>
        <w:tc>
          <w:tcPr>
            <w:tcW w:w="213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2°</w:t>
            </w:r>
            <w:r>
              <w:rPr>
                <w:b/>
                <w:bCs/>
                <w:sz w:val="16"/>
                <w:szCs w:val="16"/>
              </w:rPr>
              <w:t xml:space="preserve"> QUADRIMESTRE</w:t>
            </w:r>
          </w:p>
        </w:tc>
      </w:tr>
      <w:tr>
        <w:trPr/>
        <w:tc>
          <w:tcPr>
            <w:tcW w:w="5808"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(5°-ITA-51) </w:t>
            </w:r>
            <w:r>
              <w:rPr/>
              <w:t>Conoscere le fondamentali convenzioni ortografiche e servirsi di questa conoscenza per rivedere la propria produzione scritta e correggere eventuali errori</w:t>
            </w:r>
          </w:p>
        </w:tc>
        <w:tc>
          <w:tcPr>
            <w:tcW w:w="2266"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808"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(5°-ITA-52) </w:t>
            </w:r>
            <w:r>
              <w:rPr/>
              <w:t>Sapere che esistono aggettivi diversi da quelli qualificativi (ad esempio: i possessivi o i numerali o i dimostrativi o gli indefiniti) e comprenderne la funzione</w:t>
            </w:r>
          </w:p>
        </w:tc>
        <w:tc>
          <w:tcPr>
            <w:tcW w:w="2266"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808"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(5°-ITA-53) </w:t>
            </w:r>
            <w:r>
              <w:rPr/>
              <w:t>Riconoscere i principali pronomi personali e la loro funzione; classificare il genere, il numero e la persona</w:t>
            </w:r>
          </w:p>
        </w:tc>
        <w:tc>
          <w:tcPr>
            <w:tcW w:w="2266"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808"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(5°-ITA-54) </w:t>
            </w:r>
            <w:r>
              <w:rPr/>
              <w:t>Riflettere sui pronomi relativi e la loro funzione; saper usare quelli principali</w:t>
            </w:r>
          </w:p>
        </w:tc>
        <w:tc>
          <w:tcPr>
            <w:tcW w:w="2266"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808"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(5°-ITA-55) </w:t>
            </w:r>
            <w:r>
              <w:rPr/>
              <w:t>Riflettere sulla diversa funzione di aggettivi non qualificativi e pronomi</w:t>
            </w:r>
          </w:p>
        </w:tc>
        <w:tc>
          <w:tcPr>
            <w:tcW w:w="2266"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808"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(5°-ITA-56) </w:t>
            </w:r>
            <w:r>
              <w:rPr/>
              <w:t xml:space="preserve">Riflettere sulla diversa funzione dei modi verbali </w:t>
            </w:r>
          </w:p>
        </w:tc>
        <w:tc>
          <w:tcPr>
            <w:tcW w:w="2266"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808" w:type="dxa"/>
            <w:gridSpan w:val="2"/>
            <w:tcBorders>
              <w:top w:val="single" w:sz="4" w:space="0" w:color="000000"/>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(5°-ITA-57) </w:t>
            </w:r>
            <w:r>
              <w:rPr/>
              <w:t>Saper coniugare e memorizzare i verbi ausiliari e regolari ai modi indicativo, congiuntivo e condizionale e quelli irregolari ad alta frequenza</w:t>
            </w:r>
          </w:p>
        </w:tc>
        <w:tc>
          <w:tcPr>
            <w:tcW w:w="2266"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808"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(5°-ITA-58) </w:t>
            </w:r>
            <w:r>
              <w:rPr/>
              <w:t>Riflettere sulla funzione delle congiunzioni di uso più frequente e saperle usare</w:t>
            </w:r>
          </w:p>
        </w:tc>
        <w:tc>
          <w:tcPr>
            <w:tcW w:w="2266"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808"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(5°-ITA-59) </w:t>
            </w:r>
            <w:r>
              <w:rPr/>
              <w:t>Riflettere sulla funzione degli avverbi e su alcune loro classificazioni (ad esempio: di modo e/o di tempo e/o di luogo, ....)</w:t>
            </w:r>
          </w:p>
        </w:tc>
        <w:tc>
          <w:tcPr>
            <w:tcW w:w="2266" w:type="dxa"/>
            <w:tcBorders>
              <w:top w:val="single" w:sz="2" w:space="0" w:color="000000"/>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808" w:type="dxa"/>
            <w:gridSpan w:val="2"/>
            <w:tcBorders>
              <w:top w:val="single" w:sz="2" w:space="0" w:color="000000"/>
              <w:left w:val="single" w:sz="2" w:space="0" w:color="000000"/>
              <w:bottom w:val="single" w:sz="4"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(5°-ITA-60) </w:t>
            </w:r>
            <w:r>
              <w:rPr/>
              <w:t>Capire la concordanza tra le parole e i sintagmi di una frase (ad esempio: tra soggetto e predicato e/o tra tempi verbali e/o tra nomi e pronomi personali,...) attraverso sostituzioni, completamenti, trasformazioni</w:t>
            </w:r>
          </w:p>
        </w:tc>
        <w:tc>
          <w:tcPr>
            <w:tcW w:w="2266" w:type="dxa"/>
            <w:tcBorders>
              <w:top w:val="single" w:sz="2" w:space="0" w:color="000000"/>
              <w:left w:val="single" w:sz="2"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top w:val="single" w:sz="2" w:space="0" w:color="000000"/>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808" w:type="dxa"/>
            <w:gridSpan w:val="2"/>
            <w:tcBorders>
              <w:top w:val="single" w:sz="4" w:space="0" w:color="000000"/>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(5°-ITA-61) </w:t>
            </w:r>
            <w:r>
              <w:rPr/>
              <w:t>Capire che una frase è tale quando ha il soggetto (anche sottinteso) e il predicato verbale o nominale (intuire il concetto di “frase minima”)</w:t>
            </w:r>
          </w:p>
        </w:tc>
        <w:tc>
          <w:tcPr>
            <w:tcW w:w="2266"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808"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(5°-ITA-62) </w:t>
            </w:r>
            <w:r>
              <w:rPr/>
              <w:t>Capire la funzione e il significato delle espansioni</w:t>
            </w:r>
          </w:p>
        </w:tc>
        <w:tc>
          <w:tcPr>
            <w:tcW w:w="2266"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808"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(5°-ITA-63) </w:t>
            </w:r>
            <w:r>
              <w:rPr/>
              <w:t>Capire la funzione dei segni di interpunzione e saperli usare nei casi più semplici e frequenti</w:t>
            </w:r>
          </w:p>
        </w:tc>
        <w:tc>
          <w:tcPr>
            <w:tcW w:w="2266"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808"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(5°-ITA-64) </w:t>
            </w:r>
            <w:r>
              <w:rPr/>
              <w:t>Relativamente a situazioni di esperienza diretta, riflettere sulla variabilità della lingua nel tempo, nello spazio e in diversi contesti comunicativi</w:t>
            </w:r>
          </w:p>
        </w:tc>
        <w:tc>
          <w:tcPr>
            <w:tcW w:w="2266"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808"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(5°-ITA-65) </w:t>
            </w:r>
            <w:r>
              <w:rPr/>
              <w:t xml:space="preserve">Tener monitorati i propri progressi facendo riferimento a strumenti forniti dall’insegnante </w:t>
            </w:r>
          </w:p>
        </w:tc>
        <w:tc>
          <w:tcPr>
            <w:tcW w:w="2266"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bl>
    <w:p>
      <w:pPr>
        <w:pStyle w:val="Normal"/>
        <w:spacing w:lineRule="auto" w:line="240" w:before="0" w:after="0"/>
        <w:rPr>
          <w:rFonts w:ascii="Verdana" w:hAnsi="Verdana" w:eastAsia="Lucida Sans Unicode" w:cs="Verdana"/>
          <w:b/>
          <w:b/>
          <w:bCs/>
          <w:sz w:val="20"/>
          <w:szCs w:val="20"/>
        </w:rPr>
      </w:pPr>
      <w:r>
        <w:rPr>
          <w:rFonts w:eastAsia="Lucida Sans Unicode" w:cs="Verdana" w:ascii="Verdana" w:hAnsi="Verdana"/>
          <w:b/>
          <w:bCs/>
          <w:sz w:val="20"/>
          <w:szCs w:val="20"/>
        </w:rPr>
      </w:r>
    </w:p>
    <w:p>
      <w:pPr>
        <w:pStyle w:val="Contenutotabella"/>
        <w:spacing w:before="120" w:after="17"/>
        <w:rPr>
          <w:rFonts w:ascii="Verdana" w:hAnsi="Verdana" w:cs="Verdana"/>
          <w:b/>
          <w:b/>
          <w:bCs/>
          <w:sz w:val="18"/>
          <w:szCs w:val="18"/>
        </w:rPr>
      </w:pPr>
      <w:r>
        <w:rPr>
          <w:rFonts w:cs="Verdana" w:ascii="Verdana" w:hAnsi="Verdana"/>
          <w:b/>
          <w:bCs/>
          <w:sz w:val="18"/>
          <w:szCs w:val="18"/>
        </w:rPr>
      </w:r>
    </w:p>
    <w:p>
      <w:pPr>
        <w:pStyle w:val="Contenutotabella"/>
        <w:spacing w:before="120" w:after="17"/>
        <w:rPr>
          <w:rFonts w:ascii="Verdana" w:hAnsi="Verdana" w:cs="Verdana"/>
          <w:sz w:val="18"/>
          <w:szCs w:val="18"/>
        </w:rPr>
      </w:pPr>
      <w:r>
        <w:rPr>
          <w:rFonts w:cs="Verdana" w:ascii="Verdana" w:hAnsi="Verdana"/>
          <w:b/>
          <w:bCs/>
          <w:sz w:val="18"/>
          <w:szCs w:val="18"/>
        </w:rPr>
        <w:t>PROGRAMMAZIONE</w:t>
      </w:r>
      <w:r>
        <w:rPr>
          <w:rFonts w:cs="Verdana" w:ascii="Verdana" w:hAnsi="Verdana"/>
          <w:sz w:val="18"/>
          <w:szCs w:val="18"/>
        </w:rPr>
        <w:t xml:space="preserve"> ELABORATA IN DATA  ______ / ______ / _________  </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sz w:val="18"/>
          <w:szCs w:val="18"/>
        </w:rPr>
      </w:pPr>
      <w:r>
        <w:rPr>
          <w:rFonts w:cs="Verdana" w:ascii="Verdana" w:hAnsi="Verdana"/>
          <w:sz w:val="18"/>
          <w:szCs w:val="18"/>
        </w:rPr>
        <w:t xml:space="preserve">Nome del docente    ____________________________________________ </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b/>
          <w:b/>
          <w:bCs/>
          <w:sz w:val="18"/>
          <w:szCs w:val="18"/>
        </w:rPr>
      </w:pPr>
      <w:r>
        <w:rPr>
          <w:rFonts w:cs="Verdana" w:ascii="Verdana" w:hAnsi="Verdana"/>
          <w:b/>
          <w:bCs/>
          <w:sz w:val="18"/>
          <w:szCs w:val="18"/>
        </w:rPr>
      </w:r>
    </w:p>
    <w:p>
      <w:pPr>
        <w:pStyle w:val="Contenutotabella"/>
        <w:spacing w:before="17" w:after="17"/>
        <w:rPr>
          <w:rFonts w:ascii="Verdana" w:hAnsi="Verdana" w:cs="Verdana"/>
          <w:sz w:val="18"/>
          <w:szCs w:val="18"/>
        </w:rPr>
      </w:pPr>
      <w:r>
        <w:rPr>
          <w:rFonts w:cs="Verdana" w:ascii="Verdana" w:hAnsi="Verdana"/>
          <w:b/>
          <w:bCs/>
          <w:sz w:val="18"/>
          <w:szCs w:val="18"/>
        </w:rPr>
        <w:t>VALUTAZIONE FINE 1° QUADRIMESTRE</w:t>
      </w:r>
      <w:r>
        <w:rPr>
          <w:rFonts w:cs="Verdana" w:ascii="Verdana" w:hAnsi="Verdana"/>
          <w:sz w:val="18"/>
          <w:szCs w:val="18"/>
        </w:rPr>
        <w:t xml:space="preserve"> IN DATA  ______ / ______ / _________</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sz w:val="18"/>
          <w:szCs w:val="18"/>
        </w:rPr>
      </w:pPr>
      <w:r>
        <w:rPr>
          <w:rFonts w:cs="Verdana" w:ascii="Verdana" w:hAnsi="Verdana"/>
          <w:sz w:val="18"/>
          <w:szCs w:val="18"/>
        </w:rPr>
        <w:t xml:space="preserve">Nome del docente    ____________________________________________  </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b/>
          <w:b/>
          <w:bCs/>
          <w:sz w:val="18"/>
          <w:szCs w:val="18"/>
        </w:rPr>
      </w:pPr>
      <w:r>
        <w:rPr>
          <w:rFonts w:cs="Verdana" w:ascii="Verdana" w:hAnsi="Verdana"/>
          <w:b/>
          <w:bCs/>
          <w:sz w:val="18"/>
          <w:szCs w:val="18"/>
        </w:rPr>
      </w:r>
    </w:p>
    <w:p>
      <w:pPr>
        <w:pStyle w:val="Contenutotabella"/>
        <w:spacing w:before="17" w:after="17"/>
        <w:rPr>
          <w:rFonts w:ascii="Verdana" w:hAnsi="Verdana" w:cs="Verdana"/>
          <w:sz w:val="18"/>
          <w:szCs w:val="18"/>
        </w:rPr>
      </w:pPr>
      <w:r>
        <w:rPr>
          <w:rFonts w:cs="Verdana" w:ascii="Verdana" w:hAnsi="Verdana"/>
          <w:b/>
          <w:bCs/>
          <w:sz w:val="18"/>
          <w:szCs w:val="18"/>
        </w:rPr>
        <w:t>VALUTAZIONE FINE 2° QUADRIMESTRE</w:t>
      </w:r>
      <w:r>
        <w:rPr>
          <w:rFonts w:cs="Verdana" w:ascii="Verdana" w:hAnsi="Verdana"/>
          <w:sz w:val="18"/>
          <w:szCs w:val="18"/>
        </w:rPr>
        <w:t xml:space="preserve"> IN DATA  ______ / ______ / _________  </w:t>
      </w:r>
    </w:p>
    <w:p>
      <w:pPr>
        <w:pStyle w:val="Contenutotabella"/>
        <w:spacing w:before="17" w:after="17"/>
        <w:rPr>
          <w:rFonts w:ascii="Verdana" w:hAnsi="Verdana" w:cs="Verdana"/>
          <w:sz w:val="18"/>
          <w:szCs w:val="18"/>
        </w:rPr>
      </w:pPr>
      <w:r>
        <w:rPr>
          <w:rFonts w:cs="Verdana" w:ascii="Verdana" w:hAnsi="Verdana"/>
          <w:sz w:val="18"/>
          <w:szCs w:val="18"/>
        </w:rPr>
      </w:r>
    </w:p>
    <w:p>
      <w:pPr>
        <w:pStyle w:val="NormalWeb"/>
        <w:spacing w:before="280" w:after="170"/>
        <w:rPr>
          <w:rFonts w:ascii="Verdana" w:hAnsi="Verdana"/>
          <w:b/>
          <w:b/>
          <w:bCs/>
        </w:rPr>
      </w:pPr>
      <w:r>
        <w:rPr>
          <w:rFonts w:cs="Verdana" w:ascii="Verdana" w:hAnsi="Verdana"/>
          <w:sz w:val="18"/>
          <w:szCs w:val="18"/>
        </w:rPr>
        <w:t xml:space="preserve">Nome del docente    </w:t>
      </w:r>
      <w:r>
        <w:rPr/>
        <w:t>____________________________________________</w:t>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27" w:after="227"/>
        <w:jc w:val="center"/>
        <w:rPr>
          <w:sz w:val="20"/>
          <w:szCs w:val="20"/>
        </w:rPr>
      </w:pPr>
      <w:r>
        <w:rPr>
          <w:rFonts w:cs="Verdana" w:ascii="Verdana" w:hAnsi="Verdana"/>
          <w:b/>
          <w:bCs/>
        </w:rPr>
        <w:t xml:space="preserve">FINALITÀ – ELEMENTI ESSENZIALI </w:t>
      </w:r>
    </w:p>
    <w:p>
      <w:pPr>
        <w:pStyle w:val="Wtestostandard"/>
        <w:rPr>
          <w:sz w:val="20"/>
          <w:szCs w:val="20"/>
        </w:rPr>
      </w:pPr>
      <w:r>
        <w:rPr>
          <w:sz w:val="20"/>
          <w:szCs w:val="20"/>
        </w:rPr>
        <w:t>Il compito specifico del primo ciclo è quello di promuovere l'alfabetizzazione di base attraverso l'acquisizione dei linguaggi simbolici che costituiscono la struttura della nostra cultura, in un orizzonte allargato alle altre culture con cui conviviamo.</w:t>
      </w:r>
    </w:p>
    <w:p>
      <w:pPr>
        <w:pStyle w:val="Wtestostandard"/>
        <w:rPr>
          <w:sz w:val="20"/>
          <w:szCs w:val="20"/>
        </w:rPr>
      </w:pPr>
      <w:r>
        <w:rPr>
          <w:sz w:val="20"/>
          <w:szCs w:val="20"/>
        </w:rPr>
        <w:t>La scuola secondaria di primo grado rappresenta la fase in cui si realizza l'accesso alle discipline come punti di vista sulla realtà e come modalità di interpretazione, simbolizzazione e rappresentazione del mondo.</w:t>
      </w:r>
    </w:p>
    <w:p>
      <w:pPr>
        <w:pStyle w:val="Wtestostandard"/>
        <w:rPr>
          <w:bCs/>
          <w:sz w:val="20"/>
          <w:szCs w:val="20"/>
        </w:rPr>
      </w:pPr>
      <w:r>
        <w:rPr>
          <w:sz w:val="20"/>
          <w:szCs w:val="20"/>
        </w:rPr>
        <w:t xml:space="preserve">La lingua italiana </w:t>
      </w:r>
      <w:r>
        <w:rPr>
          <w:bCs/>
          <w:sz w:val="20"/>
          <w:szCs w:val="20"/>
        </w:rPr>
        <w:t xml:space="preserve">non solo è utilizzata come mediatore nella comunicazione e nello studio delle altre discipline, ma sviluppa quelle competenze cognitive essenziali all'acquisizione dei concetti disciplinari. </w:t>
      </w:r>
    </w:p>
    <w:p>
      <w:pPr>
        <w:pStyle w:val="Wtestostandard"/>
        <w:rPr>
          <w:bCs/>
          <w:sz w:val="20"/>
          <w:szCs w:val="20"/>
        </w:rPr>
      </w:pPr>
      <w:r>
        <w:rPr>
          <w:bCs/>
          <w:sz w:val="20"/>
          <w:szCs w:val="20"/>
        </w:rPr>
        <w:t>Lo sviluppo linguistico presenta un rapporto molto stretto con tutti i processi di conoscenza: il codice linguistico costituisce, infatti, il più potente strumento di sviluppo del pensiero e da questo sviluppo è a sua volta condizionato.</w:t>
      </w:r>
    </w:p>
    <w:p>
      <w:pPr>
        <w:pStyle w:val="Wtestostandard"/>
        <w:rPr>
          <w:sz w:val="24"/>
          <w:szCs w:val="24"/>
        </w:rPr>
      </w:pPr>
      <w:r>
        <w:rPr>
          <w:bCs/>
          <w:sz w:val="20"/>
          <w:szCs w:val="20"/>
        </w:rPr>
        <w:t>Le esperienze interdisciplinari sono finalizzate a trovare interconnessioni e raccordi tra le diverse conoscenze e a formulare in modo adeguato i problemi complessi posti dalla condizione umana nel mondo odierno.</w:t>
      </w:r>
    </w:p>
    <w:p>
      <w:pPr>
        <w:pStyle w:val="Wtestostandard"/>
        <w:rPr>
          <w:sz w:val="24"/>
          <w:szCs w:val="24"/>
        </w:rPr>
      </w:pPr>
      <w:r>
        <w:rPr>
          <w:sz w:val="24"/>
          <w:szCs w:val="24"/>
        </w:rPr>
      </w:r>
    </w:p>
    <w:p>
      <w:pPr>
        <w:pStyle w:val="Wtestostandard"/>
        <w:jc w:val="center"/>
        <w:rPr>
          <w:szCs w:val="20"/>
        </w:rPr>
      </w:pPr>
      <w:r>
        <w:rPr>
          <w:b/>
          <w:sz w:val="24"/>
          <w:szCs w:val="24"/>
        </w:rPr>
        <w:t>INDICAZIONI METODOLOGICHE ITALIANO</w:t>
      </w:r>
    </w:p>
    <w:p>
      <w:pPr>
        <w:pStyle w:val="Wtestostandard"/>
        <w:rPr>
          <w:szCs w:val="20"/>
        </w:rPr>
      </w:pPr>
      <w:r>
        <w:rPr>
          <w:szCs w:val="20"/>
        </w:rPr>
      </w:r>
    </w:p>
    <w:p>
      <w:pPr>
        <w:pStyle w:val="Normal"/>
        <w:snapToGrid w:val="false"/>
        <w:jc w:val="both"/>
        <w:rPr>
          <w:rFonts w:ascii="Verdana" w:hAnsi="Verdana" w:cs="Verdana"/>
          <w:bCs/>
          <w:sz w:val="20"/>
          <w:szCs w:val="20"/>
        </w:rPr>
      </w:pPr>
      <w:r>
        <w:rPr>
          <w:rFonts w:cs="Verdana" w:ascii="Verdana" w:hAnsi="Verdana"/>
          <w:bCs/>
          <w:sz w:val="20"/>
          <w:szCs w:val="20"/>
        </w:rPr>
        <w:t xml:space="preserve">Il valore formativo della lingua si manifesta nella strutturazione di tutta la personalità: la lingua promuove lo sviluppo delle competenze cognitive, comunicative ed espressive. </w:t>
      </w:r>
    </w:p>
    <w:p>
      <w:pPr>
        <w:pStyle w:val="Normal"/>
        <w:snapToGrid w:val="false"/>
        <w:jc w:val="both"/>
        <w:rPr>
          <w:rFonts w:ascii="Verdana" w:hAnsi="Verdana" w:cs="Verdana"/>
          <w:bCs/>
          <w:sz w:val="20"/>
          <w:szCs w:val="20"/>
        </w:rPr>
      </w:pPr>
      <w:r>
        <w:rPr>
          <w:rFonts w:cs="Verdana" w:ascii="Verdana" w:hAnsi="Verdana"/>
          <w:bCs/>
          <w:sz w:val="20"/>
          <w:szCs w:val="20"/>
        </w:rPr>
        <w:t>La realtà linguistica contemporanea è, inoltre, fortemente condizionata da svariati codici linguistici, orali e scritti mutuati dai nuovi mezzi di comunicazione utilizzati dai ragazzi. Il docente, consapevole di ciò, deve impostare un insegnamento linguistico che permetta di valorizzare l'italiano corretto e funzionale alle diverse situazioni comunicative.</w:t>
      </w:r>
    </w:p>
    <w:p>
      <w:pPr>
        <w:pStyle w:val="Normal"/>
        <w:snapToGrid w:val="false"/>
        <w:jc w:val="both"/>
        <w:rPr>
          <w:bCs/>
          <w:sz w:val="20"/>
          <w:szCs w:val="20"/>
        </w:rPr>
      </w:pPr>
      <w:r>
        <w:rPr>
          <w:rFonts w:cs="Verdana" w:ascii="Verdana" w:hAnsi="Verdana"/>
          <w:bCs/>
          <w:sz w:val="20"/>
          <w:szCs w:val="20"/>
        </w:rPr>
        <w:t xml:space="preserve">La scelta è anche quella di un approccio metacognitivo alle attività di formazione linguistica, perché si ritiene che possa essere strumento fondamentale per lo sviluppo di competenze linguistico-comunicative e momento indispensabile nelle attività di riflessione linguistica. </w:t>
      </w:r>
    </w:p>
    <w:p>
      <w:pPr>
        <w:pStyle w:val="Wtestostandard"/>
        <w:rPr>
          <w:bCs/>
          <w:sz w:val="20"/>
          <w:szCs w:val="20"/>
        </w:rPr>
      </w:pPr>
      <w:r>
        <w:rPr>
          <w:bCs/>
          <w:sz w:val="20"/>
          <w:szCs w:val="20"/>
        </w:rPr>
        <w:t xml:space="preserve">L'arricchimento del lessico è fondamentale per una visione più completa e approfondita della realtà circostante, per una riflessione più ponderata e un'interpretazione meno superficiale del vissuto. In questo modo si pongono le basi per la formazione nell'allievo di uno spirito critico che lo formi come persona nell’ambito scolastico. </w:t>
      </w:r>
    </w:p>
    <w:p>
      <w:pPr>
        <w:pStyle w:val="Wtestostandard"/>
        <w:rPr>
          <w:bCs/>
          <w:sz w:val="20"/>
          <w:szCs w:val="20"/>
        </w:rPr>
      </w:pPr>
      <w:r>
        <w:rPr>
          <w:bCs/>
          <w:sz w:val="20"/>
          <w:szCs w:val="20"/>
        </w:rPr>
        <w:t>Lo sviluppo di competenze linguistiche sicure è indispensabile e deve essere oggetto di specifiche attenzioni da parte di tutti i docenti. Il riferimento a processi formativi non è strettamente disciplinare, in quanto le operazioni di discriminare, distinguere,  riconoscere e selezionare favoriscono la programmazione trasversale del Consiglio di Classe e rendono più omogenei gli stili di insegnamento. Pertanto, la situazione di apprendimento cercherà di essere sempre motivante  promuovendo in questo modo le prestazioni dell'alunno.</w:t>
      </w:r>
    </w:p>
    <w:p>
      <w:pPr>
        <w:pStyle w:val="Wtestostandard"/>
        <w:rPr>
          <w:bCs/>
          <w:sz w:val="20"/>
          <w:szCs w:val="20"/>
        </w:rPr>
      </w:pPr>
      <w:r>
        <w:rPr>
          <w:bCs/>
          <w:sz w:val="20"/>
          <w:szCs w:val="20"/>
        </w:rPr>
        <w:t>Ogni docente utilizzerà diverse strategie di insegnamento atte a facilitare la comprensione dei contenuti e dei concetti-chiave. Nel momento della spiegazione i docenti si impegneranno ad essere chiari ed esaurienti, cercheranno di rendere gli studenti partecipi, di farli riflettere, esprimere ed interagire.</w:t>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rPr>
      </w:pPr>
      <w:r>
        <w:rPr>
          <w:rFonts w:ascii="Verdana" w:hAnsi="Verdana"/>
          <w:b/>
          <w:bCs/>
          <w:color w:val="FF0000"/>
        </w:rPr>
        <w:t>CLASSI PRIME SECONDARIA</w:t>
      </w:r>
      <w:r>
        <w:rPr>
          <w:rFonts w:ascii="Verdana" w:hAnsi="Verdana"/>
          <w:b/>
          <w:bCs/>
          <w:color w:val="FF0000"/>
          <w:sz w:val="22"/>
          <w:szCs w:val="22"/>
        </w:rPr>
        <w:t xml:space="preserve"> </w:t>
      </w:r>
      <w:r>
        <w:rPr>
          <w:rFonts w:ascii="Verdana" w:hAnsi="Verdana"/>
          <w:b/>
          <w:bCs/>
          <w:sz w:val="22"/>
          <w:szCs w:val="22"/>
        </w:rPr>
        <w:t xml:space="preserve">- </w:t>
      </w:r>
      <w:r>
        <w:rPr>
          <w:rFonts w:ascii="Verdana" w:hAnsi="Verdana"/>
          <w:b/>
          <w:bCs/>
        </w:rPr>
        <w:t>CURRICOLO ANNUALE DI ITALIANO</w:t>
      </w:r>
    </w:p>
    <w:p>
      <w:pPr>
        <w:pStyle w:val="NormalWeb"/>
        <w:spacing w:before="280" w:after="170"/>
        <w:jc w:val="center"/>
        <w:rPr>
          <w:rFonts w:ascii="Verdana" w:hAnsi="Verdana"/>
          <w:b/>
          <w:b/>
          <w:bCs/>
          <w:sz w:val="22"/>
          <w:szCs w:val="22"/>
        </w:rPr>
      </w:pPr>
      <w:r>
        <w:rPr>
          <w:rFonts w:ascii="Verdana" w:hAnsi="Verdana"/>
          <w:b/>
          <w:bCs/>
        </w:rPr>
        <w:t xml:space="preserve">    </w:t>
      </w:r>
    </w:p>
    <w:tbl>
      <w:tblPr>
        <w:tblW w:w="10090"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1541"/>
        <w:gridCol w:w="3529"/>
        <w:gridCol w:w="2402"/>
        <w:gridCol w:w="2618"/>
      </w:tblGrid>
      <w:tr>
        <w:trPr/>
        <w:tc>
          <w:tcPr>
            <w:tcW w:w="10090"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120" w:after="120"/>
              <w:jc w:val="center"/>
              <w:rPr>
                <w:rFonts w:ascii="Verdana" w:hAnsi="Verdana"/>
                <w:b/>
                <w:b/>
                <w:bCs/>
              </w:rPr>
            </w:pPr>
            <w:r>
              <w:rPr>
                <w:rStyle w:val="WwWnucleofondantelegenda"/>
                <w:szCs w:val="16"/>
              </w:rPr>
              <w:t>NUCLEO</w:t>
            </w:r>
            <w:r>
              <w:rPr>
                <w:rStyle w:val="WwWnucleofondantelegenda"/>
                <w:b/>
                <w:bCs/>
                <w:szCs w:val="16"/>
              </w:rPr>
              <w:t xml:space="preserve"> </w:t>
            </w:r>
            <w:r>
              <w:rPr>
                <w:rStyle w:val="WwWnucleofondantelegenda"/>
                <w:szCs w:val="16"/>
              </w:rPr>
              <w:t>FONDANTE</w:t>
            </w:r>
            <w:r>
              <w:rPr>
                <w:rStyle w:val="WwWnucleofondantelegenda"/>
              </w:rPr>
              <w:t>:</w:t>
            </w:r>
            <w:r>
              <w:rPr>
                <w:rStyle w:val="WwWnucleofondantelegenda"/>
                <w:b/>
                <w:bCs/>
              </w:rPr>
              <w:t xml:space="preserve"> </w:t>
            </w:r>
            <w:r>
              <w:rPr>
                <w:rFonts w:ascii="Verdana" w:hAnsi="Verdana"/>
                <w:b/>
                <w:bCs/>
              </w:rPr>
              <w:t>ASCOLTO e PARLATO</w:t>
            </w:r>
          </w:p>
        </w:tc>
      </w:tr>
      <w:tr>
        <w:trPr/>
        <w:tc>
          <w:tcPr>
            <w:tcW w:w="15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Wtraguardicompetenzalabel"/>
              <w:widowControl w:val="false"/>
              <w:spacing w:lineRule="auto" w:line="276" w:before="57" w:after="57"/>
              <w:rPr/>
            </w:pPr>
            <w:r>
              <w:rPr/>
              <w:t>TRAGUARDI    DI SVILUPPO DELLA COMPETENZA</w:t>
            </w:r>
          </w:p>
        </w:tc>
        <w:tc>
          <w:tcPr>
            <w:tcW w:w="8549"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Wtraguardicompetenza"/>
              <w:widowControl w:val="false"/>
              <w:spacing w:before="120" w:after="120"/>
              <w:rPr>
                <w:rFonts w:eastAsia="Lucida Sans Unicode" w:cs="Arial"/>
                <w:b w:val="false"/>
                <w:b w:val="false"/>
              </w:rPr>
            </w:pPr>
            <w:r>
              <w:rPr>
                <w:rFonts w:eastAsia="Lucida Sans Unicode" w:cs="Arial"/>
                <w:bCs w:val="false"/>
              </w:rPr>
              <w:t>L'alunno dimostra una padronanza della lingua italiana tale da consentirgli di comprendere enunciati e testi di una certa complessità, di esprimere le proprie idee, di adottare un registro linguistico appropriato alle diverse situazioni.</w:t>
            </w:r>
          </w:p>
        </w:tc>
      </w:tr>
      <w:tr>
        <w:trPr/>
        <w:tc>
          <w:tcPr>
            <w:tcW w:w="5070"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4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W12q"/>
              <w:widowControl w:val="false"/>
              <w:rPr/>
            </w:pPr>
            <w:r>
              <w:rPr>
                <w:b/>
                <w:bCs/>
                <w:sz w:val="16"/>
                <w:szCs w:val="16"/>
              </w:rPr>
              <w:t>PREVISIONE DI ATTUAZIONE</w:t>
            </w:r>
          </w:p>
        </w:tc>
        <w:tc>
          <w:tcPr>
            <w:tcW w:w="2618" w:type="dxa"/>
            <w:tcBorders>
              <w:top w:val="single" w:sz="4" w:space="0" w:color="000000"/>
              <w:left w:val="single" w:sz="4" w:space="0" w:color="000000"/>
              <w:bottom w:val="single" w:sz="4" w:space="0" w:color="000000"/>
              <w:right w:val="single" w:sz="4" w:space="0" w:color="000000"/>
            </w:tcBorders>
            <w:shd w:color="auto" w:fill="auto" w:val="clear"/>
          </w:tcPr>
          <w:p>
            <w:pPr>
              <w:pStyle w:val="W12q"/>
              <w:widowControl w:val="false"/>
              <w:rPr/>
            </w:pPr>
            <w:r>
              <w:rPr>
                <w:b/>
                <w:bCs/>
                <w:sz w:val="16"/>
                <w:szCs w:val="16"/>
              </w:rPr>
              <w:t>VALUTAZIONE FINALE</w:t>
            </w:r>
          </w:p>
        </w:tc>
      </w:tr>
      <w:tr>
        <w:trPr>
          <w:trHeight w:val="488" w:hRule="atLeast"/>
        </w:trPr>
        <w:tc>
          <w:tcPr>
            <w:tcW w:w="5070"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napToGrid w:val="false"/>
              <w:spacing w:before="120" w:after="120"/>
              <w:rPr>
                <w:rStyle w:val="WwWnucleofondantelegenda"/>
                <w:szCs w:val="16"/>
              </w:rPr>
            </w:pPr>
            <w:r>
              <w:rPr>
                <w:b/>
                <w:bCs/>
              </w:rPr>
              <w:t xml:space="preserve">(1°SEC-ITA-1) </w:t>
            </w:r>
            <w:r>
              <w:rPr>
                <w:rStyle w:val="WwWnucleofondantelegenda"/>
                <w:szCs w:val="16"/>
              </w:rPr>
              <w:t>Ascoltare e comprendere le informazioni essenziali e le consegne dell'insegnante</w:t>
            </w:r>
          </w:p>
        </w:tc>
        <w:tc>
          <w:tcPr>
            <w:tcW w:w="24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61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spacing w:before="120" w:after="120"/>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rHeight w:val="487" w:hRule="atLeast"/>
        </w:trPr>
        <w:tc>
          <w:tcPr>
            <w:tcW w:w="5070"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napToGrid w:val="false"/>
              <w:spacing w:before="120" w:after="120"/>
              <w:rPr>
                <w:b/>
                <w:b/>
                <w:bCs/>
              </w:rPr>
            </w:pPr>
            <w:r>
              <w:rPr>
                <w:b/>
                <w:bCs/>
              </w:rPr>
            </w:r>
          </w:p>
        </w:tc>
        <w:tc>
          <w:tcPr>
            <w:tcW w:w="24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snapToGrid w:val="false"/>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61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spacing w:before="120" w:after="120"/>
              <w:rPr/>
            </w:pPr>
            <w:r>
              <w:rPr/>
            </w:r>
          </w:p>
        </w:tc>
      </w:tr>
      <w:tr>
        <w:trPr>
          <w:trHeight w:val="488" w:hRule="atLeast"/>
        </w:trPr>
        <w:tc>
          <w:tcPr>
            <w:tcW w:w="5070"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napToGrid w:val="false"/>
              <w:spacing w:before="120" w:after="120"/>
              <w:rPr>
                <w:rStyle w:val="WwWnucleofondantelegenda"/>
                <w:szCs w:val="16"/>
              </w:rPr>
            </w:pPr>
            <w:r>
              <w:rPr>
                <w:b/>
                <w:bCs/>
              </w:rPr>
              <w:t xml:space="preserve">(1°SEC-ITA-2) </w:t>
            </w:r>
            <w:r>
              <w:rPr>
                <w:rStyle w:val="WwWnucleofondantelegenda"/>
                <w:szCs w:val="16"/>
              </w:rPr>
              <w:t>Utilizzare strategie di ascolto diversificate a seconda del tipo di testo (narrativo, descrittivo, poetico…)</w:t>
            </w:r>
          </w:p>
        </w:tc>
        <w:tc>
          <w:tcPr>
            <w:tcW w:w="24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61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spacing w:before="120" w:after="120"/>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rHeight w:val="487" w:hRule="atLeast"/>
        </w:trPr>
        <w:tc>
          <w:tcPr>
            <w:tcW w:w="5070"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napToGrid w:val="false"/>
              <w:spacing w:before="120" w:after="120"/>
              <w:rPr>
                <w:b/>
                <w:b/>
                <w:bCs/>
              </w:rPr>
            </w:pPr>
            <w:r>
              <w:rPr>
                <w:b/>
                <w:bCs/>
              </w:rPr>
            </w:r>
          </w:p>
        </w:tc>
        <w:tc>
          <w:tcPr>
            <w:tcW w:w="24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snapToGrid w:val="false"/>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61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spacing w:before="120" w:after="120"/>
              <w:rPr/>
            </w:pPr>
            <w:r>
              <w:rPr/>
            </w:r>
          </w:p>
        </w:tc>
      </w:tr>
      <w:tr>
        <w:trPr>
          <w:trHeight w:val="608" w:hRule="atLeast"/>
        </w:trPr>
        <w:tc>
          <w:tcPr>
            <w:tcW w:w="5070"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napToGrid w:val="false"/>
              <w:spacing w:before="120" w:after="120"/>
              <w:rPr>
                <w:rStyle w:val="WwWnucleofondantelegenda"/>
                <w:szCs w:val="16"/>
              </w:rPr>
            </w:pPr>
            <w:r>
              <w:rPr>
                <w:b/>
                <w:bCs/>
              </w:rPr>
              <w:t xml:space="preserve">(1°SEC-ITA-3) </w:t>
            </w:r>
            <w:r>
              <w:rPr>
                <w:rStyle w:val="WwWnucleofondantelegenda"/>
                <w:szCs w:val="16"/>
              </w:rPr>
              <w:t>Ascoltare e comprendere il significato di testi orali, cogliendone gli elementi principali: emittente, destinatario, messaggio, scopo</w:t>
            </w:r>
          </w:p>
        </w:tc>
        <w:tc>
          <w:tcPr>
            <w:tcW w:w="24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61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spacing w:before="120" w:after="120"/>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rHeight w:val="607" w:hRule="atLeast"/>
        </w:trPr>
        <w:tc>
          <w:tcPr>
            <w:tcW w:w="5070"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napToGrid w:val="false"/>
              <w:spacing w:before="120" w:after="120"/>
              <w:rPr>
                <w:b/>
                <w:b/>
                <w:bCs/>
              </w:rPr>
            </w:pPr>
            <w:r>
              <w:rPr>
                <w:b/>
                <w:bCs/>
              </w:rPr>
            </w:r>
          </w:p>
        </w:tc>
        <w:tc>
          <w:tcPr>
            <w:tcW w:w="24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snapToGrid w:val="false"/>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61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spacing w:before="120" w:after="120"/>
              <w:rPr/>
            </w:pPr>
            <w:r>
              <w:rPr/>
            </w:r>
          </w:p>
        </w:tc>
      </w:tr>
      <w:tr>
        <w:trPr>
          <w:trHeight w:val="488" w:hRule="atLeast"/>
        </w:trPr>
        <w:tc>
          <w:tcPr>
            <w:tcW w:w="5070"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napToGrid w:val="false"/>
              <w:spacing w:before="120" w:after="120"/>
              <w:rPr>
                <w:rStyle w:val="WwWnucleofondantelegenda"/>
                <w:szCs w:val="16"/>
              </w:rPr>
            </w:pPr>
            <w:r>
              <w:rPr>
                <w:b/>
                <w:bCs/>
              </w:rPr>
              <w:t xml:space="preserve">(1°SEC-ITA-4) </w:t>
            </w:r>
            <w:r>
              <w:rPr>
                <w:rStyle w:val="WwWnucleofondantelegenda"/>
                <w:szCs w:val="16"/>
              </w:rPr>
              <w:t>Comprendere l'argomento e le informazioni principali di testi  di vario tipo letti dall'insegnante</w:t>
            </w:r>
          </w:p>
        </w:tc>
        <w:tc>
          <w:tcPr>
            <w:tcW w:w="24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61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spacing w:before="120" w:after="120"/>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rHeight w:val="487" w:hRule="atLeast"/>
        </w:trPr>
        <w:tc>
          <w:tcPr>
            <w:tcW w:w="5070"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napToGrid w:val="false"/>
              <w:spacing w:before="120" w:after="120"/>
              <w:rPr>
                <w:b/>
                <w:b/>
                <w:bCs/>
              </w:rPr>
            </w:pPr>
            <w:r>
              <w:rPr>
                <w:b/>
                <w:bCs/>
              </w:rPr>
            </w:r>
          </w:p>
        </w:tc>
        <w:tc>
          <w:tcPr>
            <w:tcW w:w="24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snapToGrid w:val="false"/>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61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spacing w:before="120" w:after="120"/>
              <w:rPr/>
            </w:pPr>
            <w:r>
              <w:rPr/>
            </w:r>
          </w:p>
        </w:tc>
      </w:tr>
      <w:tr>
        <w:trPr>
          <w:trHeight w:val="488" w:hRule="atLeast"/>
        </w:trPr>
        <w:tc>
          <w:tcPr>
            <w:tcW w:w="5070"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napToGrid w:val="false"/>
              <w:spacing w:before="120" w:after="120"/>
              <w:rPr>
                <w:rStyle w:val="WwWnucleofondantelegenda"/>
                <w:szCs w:val="16"/>
              </w:rPr>
            </w:pPr>
            <w:r>
              <w:rPr>
                <w:b/>
                <w:bCs/>
              </w:rPr>
              <w:t xml:space="preserve">(1°SEC-ITA-5) </w:t>
            </w:r>
            <w:r>
              <w:rPr>
                <w:rStyle w:val="WwWnucleofondantelegenda"/>
                <w:szCs w:val="16"/>
              </w:rPr>
              <w:t>Intervenire in una conversazione in maniera pertinente (rispettando i tempi e i turni di parola, ascoltando gli interventi altrui)</w:t>
            </w:r>
          </w:p>
        </w:tc>
        <w:tc>
          <w:tcPr>
            <w:tcW w:w="24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61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spacing w:before="120" w:after="120"/>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rHeight w:val="487" w:hRule="atLeast"/>
        </w:trPr>
        <w:tc>
          <w:tcPr>
            <w:tcW w:w="5070"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napToGrid w:val="false"/>
              <w:spacing w:before="120" w:after="120"/>
              <w:rPr>
                <w:b/>
                <w:b/>
                <w:bCs/>
              </w:rPr>
            </w:pPr>
            <w:r>
              <w:rPr>
                <w:b/>
                <w:bCs/>
              </w:rPr>
            </w:r>
          </w:p>
        </w:tc>
        <w:tc>
          <w:tcPr>
            <w:tcW w:w="24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snapToGrid w:val="false"/>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61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spacing w:before="120" w:after="120"/>
              <w:rPr/>
            </w:pPr>
            <w:r>
              <w:rPr/>
            </w:r>
          </w:p>
        </w:tc>
      </w:tr>
      <w:tr>
        <w:trPr>
          <w:trHeight w:val="488" w:hRule="atLeast"/>
        </w:trPr>
        <w:tc>
          <w:tcPr>
            <w:tcW w:w="5070"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napToGrid w:val="false"/>
              <w:spacing w:before="120" w:after="120"/>
              <w:rPr>
                <w:rStyle w:val="WwWnucleofondantelegenda"/>
                <w:szCs w:val="16"/>
              </w:rPr>
            </w:pPr>
            <w:r>
              <w:rPr>
                <w:b/>
                <w:bCs/>
              </w:rPr>
              <w:t xml:space="preserve">(1°SEC-ITA-6) </w:t>
            </w:r>
            <w:r>
              <w:rPr>
                <w:rStyle w:val="WwWnucleofondantelegenda"/>
                <w:szCs w:val="16"/>
              </w:rPr>
              <w:t>Organizzare un breve discorso orale su un tema affrontato in classe o su un argomento di studio, utilizzando una scaletta data</w:t>
            </w:r>
          </w:p>
        </w:tc>
        <w:tc>
          <w:tcPr>
            <w:tcW w:w="24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61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spacing w:before="120" w:after="120"/>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rHeight w:val="487" w:hRule="atLeast"/>
        </w:trPr>
        <w:tc>
          <w:tcPr>
            <w:tcW w:w="5070"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napToGrid w:val="false"/>
              <w:spacing w:before="120" w:after="120"/>
              <w:rPr>
                <w:b/>
                <w:b/>
                <w:bCs/>
              </w:rPr>
            </w:pPr>
            <w:r>
              <w:rPr>
                <w:b/>
                <w:bCs/>
              </w:rPr>
            </w:r>
          </w:p>
        </w:tc>
        <w:tc>
          <w:tcPr>
            <w:tcW w:w="24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snapToGrid w:val="false"/>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61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spacing w:before="120" w:after="120"/>
              <w:rPr/>
            </w:pPr>
            <w:r>
              <w:rPr/>
            </w:r>
          </w:p>
        </w:tc>
      </w:tr>
      <w:tr>
        <w:trPr>
          <w:trHeight w:val="488" w:hRule="atLeast"/>
        </w:trPr>
        <w:tc>
          <w:tcPr>
            <w:tcW w:w="5070"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napToGrid w:val="false"/>
              <w:spacing w:before="120" w:after="120"/>
              <w:rPr>
                <w:rStyle w:val="WwWnucleofondantelegenda"/>
                <w:szCs w:val="16"/>
              </w:rPr>
            </w:pPr>
            <w:r>
              <w:rPr>
                <w:b/>
                <w:bCs/>
              </w:rPr>
              <w:t xml:space="preserve">(1°SEC-ITA-7) </w:t>
            </w:r>
            <w:r>
              <w:rPr>
                <w:rStyle w:val="WwWnucleofondantelegenda"/>
                <w:szCs w:val="16"/>
              </w:rPr>
              <w:t>Riferire esperienze personali o scolastiche, organizzando il racconto in modo logico e coerente</w:t>
            </w:r>
          </w:p>
        </w:tc>
        <w:tc>
          <w:tcPr>
            <w:tcW w:w="24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61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spacing w:before="120" w:after="120"/>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rHeight w:val="487" w:hRule="atLeast"/>
        </w:trPr>
        <w:tc>
          <w:tcPr>
            <w:tcW w:w="5070"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napToGrid w:val="false"/>
              <w:spacing w:before="120" w:after="120"/>
              <w:rPr>
                <w:b/>
                <w:b/>
                <w:bCs/>
              </w:rPr>
            </w:pPr>
            <w:r>
              <w:rPr>
                <w:b/>
                <w:bCs/>
              </w:rPr>
            </w:r>
          </w:p>
        </w:tc>
        <w:tc>
          <w:tcPr>
            <w:tcW w:w="240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snapToGrid w:val="false"/>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61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spacing w:before="120" w:after="120"/>
              <w:rPr/>
            </w:pPr>
            <w:r>
              <w:rPr/>
            </w:r>
          </w:p>
        </w:tc>
      </w:tr>
    </w:tbl>
    <w:p>
      <w:pPr>
        <w:pStyle w:val="Normal"/>
        <w:spacing w:lineRule="auto" w:line="240" w:before="0" w:after="120"/>
        <w:rPr/>
      </w:pPr>
      <w:r>
        <w:rPr/>
      </w:r>
    </w:p>
    <w:p>
      <w:pPr>
        <w:pStyle w:val="Normal"/>
        <w:spacing w:lineRule="auto" w:line="240" w:before="0" w:after="120"/>
        <w:rPr/>
      </w:pPr>
      <w:r>
        <w:rPr/>
      </w:r>
    </w:p>
    <w:p>
      <w:pPr>
        <w:pStyle w:val="Normal"/>
        <w:spacing w:lineRule="auto" w:line="240" w:before="0" w:after="120"/>
        <w:rPr/>
      </w:pPr>
      <w:r>
        <w:rPr/>
      </w:r>
    </w:p>
    <w:p>
      <w:pPr>
        <w:pStyle w:val="Normal"/>
        <w:spacing w:lineRule="auto" w:line="240" w:before="0" w:after="120"/>
        <w:rPr/>
      </w:pPr>
      <w:r>
        <w:rPr/>
      </w:r>
    </w:p>
    <w:p>
      <w:pPr>
        <w:pStyle w:val="Normal"/>
        <w:spacing w:lineRule="auto" w:line="240" w:before="0" w:after="120"/>
        <w:rPr/>
      </w:pPr>
      <w:r>
        <w:rPr/>
      </w:r>
    </w:p>
    <w:p>
      <w:pPr>
        <w:pStyle w:val="Normal"/>
        <w:spacing w:lineRule="auto" w:line="240" w:before="0" w:after="120"/>
        <w:rPr/>
      </w:pPr>
      <w:r>
        <w:rPr/>
      </w:r>
    </w:p>
    <w:p>
      <w:pPr>
        <w:pStyle w:val="Normal"/>
        <w:spacing w:lineRule="auto" w:line="240" w:before="0" w:after="120"/>
        <w:rPr/>
      </w:pPr>
      <w:r>
        <w:rPr/>
      </w:r>
    </w:p>
    <w:p>
      <w:pPr>
        <w:pStyle w:val="Normal"/>
        <w:spacing w:lineRule="auto" w:line="240" w:before="0" w:after="120"/>
        <w:rPr/>
      </w:pPr>
      <w:r>
        <w:rPr/>
      </w:r>
    </w:p>
    <w:tbl>
      <w:tblPr>
        <w:tblW w:w="10090"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1728"/>
        <w:gridCol w:w="8361"/>
      </w:tblGrid>
      <w:tr>
        <w:trPr/>
        <w:tc>
          <w:tcPr>
            <w:tcW w:w="1008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spacing w:before="120" w:after="120"/>
              <w:jc w:val="center"/>
              <w:rPr>
                <w:rFonts w:ascii="Webdings" w:hAnsi="Webdings" w:eastAsia="Webdings" w:cs="Webdings"/>
                <w:sz w:val="36"/>
                <w:szCs w:val="36"/>
              </w:rPr>
            </w:pPr>
            <w:r>
              <w:rPr>
                <w:rStyle w:val="WwWnucleofondantelegenda"/>
                <w:szCs w:val="16"/>
              </w:rPr>
              <w:t>NUCLEO</w:t>
            </w:r>
            <w:r>
              <w:rPr>
                <w:rStyle w:val="WwWnucleofondantelegenda"/>
                <w:b/>
                <w:bCs/>
                <w:szCs w:val="16"/>
              </w:rPr>
              <w:t xml:space="preserve"> </w:t>
            </w:r>
            <w:r>
              <w:rPr>
                <w:rStyle w:val="WwWnucleofondantelegenda"/>
                <w:szCs w:val="16"/>
              </w:rPr>
              <w:t>FONDANTE</w:t>
            </w:r>
            <w:r>
              <w:rPr>
                <w:rStyle w:val="WwWnucleofondantelegenda"/>
                <w:b/>
                <w:bCs/>
              </w:rPr>
              <w:t xml:space="preserve">: </w:t>
            </w:r>
            <w:r>
              <w:rPr>
                <w:rStyle w:val="WWWnucleofondante"/>
              </w:rPr>
              <w:t>LETTURA E COMPRENSIONE</w:t>
            </w:r>
          </w:p>
        </w:tc>
      </w:tr>
      <w:tr>
        <w:trPr/>
        <w:tc>
          <w:tcPr>
            <w:tcW w:w="172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Wtraguardicompetenzalabel"/>
              <w:widowControl w:val="false"/>
              <w:spacing w:before="57" w:after="57"/>
              <w:rPr>
                <w:rFonts w:ascii="Helvetica-Bold" w:hAnsi="Helvetica-Bold" w:cs="Helvetica-Bold"/>
                <w:b/>
                <w:b/>
                <w:sz w:val="20"/>
                <w:szCs w:val="20"/>
                <w:shd w:fill="FFFF00" w:val="clear"/>
              </w:rPr>
            </w:pPr>
            <w:r>
              <w:rPr/>
              <w:t>TRAGUARDI  DI SVILUPPO  DELLA COMPETENZA</w:t>
            </w:r>
          </w:p>
        </w:tc>
        <w:tc>
          <w:tcPr>
            <w:tcW w:w="836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120" w:after="120"/>
              <w:rPr>
                <w:rFonts w:ascii="Arial" w:hAnsi="Arial" w:eastAsia="Lucida Sans Unicode" w:cs="Arial"/>
                <w:b/>
                <w:b/>
              </w:rPr>
            </w:pPr>
            <w:r>
              <w:rPr>
                <w:rFonts w:eastAsia="Lucida Sans Unicode" w:cs="Arial" w:ascii="Arial" w:hAnsi="Arial"/>
                <w:b/>
              </w:rPr>
              <w:t>L’alunno dimostra padronanza nella lettura e nella comprensione della lingua italiana: legge testi di vario tipo e comincia a costruirne un’interpretazione, collaborando con compagni ed insegnanti.</w:t>
            </w:r>
          </w:p>
        </w:tc>
      </w:tr>
    </w:tbl>
    <w:p>
      <w:pPr>
        <w:pStyle w:val="Normal"/>
        <w:spacing w:before="0" w:after="0"/>
        <w:rPr>
          <w:vanish/>
        </w:rPr>
      </w:pPr>
      <w:r>
        <w:rPr>
          <w:vanish/>
        </w:rPr>
      </w:r>
    </w:p>
    <w:tbl>
      <w:tblPr>
        <w:tblpPr w:bottomFromText="0" w:horzAnchor="margin" w:leftFromText="141" w:rightFromText="141" w:tblpX="0" w:tblpY="233" w:topFromText="0" w:vertAnchor="text"/>
        <w:tblW w:w="10090" w:type="dxa"/>
        <w:jc w:val="left"/>
        <w:tblInd w:w="-5" w:type="dxa"/>
        <w:tblLayout w:type="fixed"/>
        <w:tblCellMar>
          <w:top w:w="0" w:type="dxa"/>
          <w:left w:w="108" w:type="dxa"/>
          <w:bottom w:w="0" w:type="dxa"/>
          <w:right w:w="108" w:type="dxa"/>
        </w:tblCellMar>
        <w:tblLook w:firstRow="1" w:noVBand="0" w:lastRow="1" w:firstColumn="1" w:lastColumn="1" w:noHBand="0" w:val="01e0"/>
      </w:tblPr>
      <w:tblGrid>
        <w:gridCol w:w="5070"/>
        <w:gridCol w:w="2544"/>
        <w:gridCol w:w="2476"/>
      </w:tblGrid>
      <w:tr>
        <w:trPr/>
        <w:tc>
          <w:tcPr>
            <w:tcW w:w="50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5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W12q"/>
              <w:widowControl w:val="false"/>
              <w:rPr/>
            </w:pPr>
            <w:r>
              <w:rPr>
                <w:b/>
                <w:bCs/>
                <w:sz w:val="16"/>
                <w:szCs w:val="16"/>
              </w:rPr>
              <w:t>PREVISIONE DI ATTUAZIONE</w:t>
            </w:r>
          </w:p>
        </w:tc>
        <w:tc>
          <w:tcPr>
            <w:tcW w:w="2476" w:type="dxa"/>
            <w:tcBorders>
              <w:top w:val="single" w:sz="4" w:space="0" w:color="000000"/>
              <w:left w:val="single" w:sz="4" w:space="0" w:color="000000"/>
              <w:bottom w:val="single" w:sz="4" w:space="0" w:color="000000"/>
              <w:right w:val="single" w:sz="4" w:space="0" w:color="000000"/>
            </w:tcBorders>
            <w:shd w:color="auto" w:fill="auto" w:val="clear"/>
          </w:tcPr>
          <w:p>
            <w:pPr>
              <w:pStyle w:val="W12q"/>
              <w:widowControl w:val="false"/>
              <w:rPr/>
            </w:pPr>
            <w:r>
              <w:rPr>
                <w:b/>
                <w:bCs/>
                <w:sz w:val="16"/>
                <w:szCs w:val="16"/>
              </w:rPr>
              <w:t>VALUTAZIONE FINALE</w:t>
            </w:r>
          </w:p>
        </w:tc>
      </w:tr>
      <w:tr>
        <w:trPr>
          <w:trHeight w:val="608" w:hRule="atLeast"/>
        </w:trPr>
        <w:tc>
          <w:tcPr>
            <w:tcW w:w="507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napToGrid w:val="false"/>
              <w:spacing w:before="120" w:after="120"/>
              <w:rPr/>
            </w:pPr>
            <w:r>
              <w:rPr>
                <w:b/>
                <w:bCs/>
              </w:rPr>
              <w:t xml:space="preserve">(1°SEC-ITA-8) </w:t>
            </w:r>
            <w:r>
              <w:rPr/>
              <w:t>Leggere ad alta voce testi di vario tipo (narrativo, poetico, descrittivo, regolativo, espositivo), in modo corretto, scorrevole ed espressivo</w:t>
            </w:r>
          </w:p>
        </w:tc>
        <w:tc>
          <w:tcPr>
            <w:tcW w:w="25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spacing w:before="120" w:after="120"/>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rHeight w:val="607" w:hRule="atLeast"/>
        </w:trPr>
        <w:tc>
          <w:tcPr>
            <w:tcW w:w="507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napToGrid w:val="false"/>
              <w:spacing w:before="120" w:after="120"/>
              <w:rPr>
                <w:b/>
                <w:b/>
                <w:bCs/>
              </w:rPr>
            </w:pPr>
            <w:r>
              <w:rPr>
                <w:b/>
                <w:bCs/>
              </w:rPr>
            </w:r>
          </w:p>
        </w:tc>
        <w:tc>
          <w:tcPr>
            <w:tcW w:w="25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snapToGrid w:val="false"/>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spacing w:before="120" w:after="120"/>
              <w:rPr/>
            </w:pPr>
            <w:r>
              <w:rPr/>
            </w:r>
          </w:p>
        </w:tc>
      </w:tr>
      <w:tr>
        <w:trPr>
          <w:trHeight w:val="488" w:hRule="atLeast"/>
        </w:trPr>
        <w:tc>
          <w:tcPr>
            <w:tcW w:w="507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napToGrid w:val="false"/>
              <w:spacing w:before="120" w:after="120"/>
              <w:rPr/>
            </w:pPr>
            <w:r>
              <w:rPr>
                <w:b/>
                <w:bCs/>
              </w:rPr>
              <w:t xml:space="preserve">(1°SEC-ITA-9) </w:t>
            </w:r>
            <w:r>
              <w:rPr/>
              <w:t xml:space="preserve">Leggere in modalità silenziosa, mantenendo la concentrazione e cogliendo il significato del testo affrontato </w:t>
            </w:r>
          </w:p>
        </w:tc>
        <w:tc>
          <w:tcPr>
            <w:tcW w:w="25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spacing w:before="120" w:after="120"/>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rHeight w:val="487" w:hRule="atLeast"/>
        </w:trPr>
        <w:tc>
          <w:tcPr>
            <w:tcW w:w="507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napToGrid w:val="false"/>
              <w:spacing w:before="120" w:after="120"/>
              <w:rPr>
                <w:b/>
                <w:b/>
                <w:bCs/>
              </w:rPr>
            </w:pPr>
            <w:r>
              <w:rPr>
                <w:b/>
                <w:bCs/>
              </w:rPr>
            </w:r>
          </w:p>
        </w:tc>
        <w:tc>
          <w:tcPr>
            <w:tcW w:w="25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snapToGrid w:val="false"/>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spacing w:before="120" w:after="120"/>
              <w:rPr/>
            </w:pPr>
            <w:r>
              <w:rPr/>
            </w:r>
          </w:p>
        </w:tc>
      </w:tr>
      <w:tr>
        <w:trPr>
          <w:trHeight w:val="968" w:hRule="atLeast"/>
        </w:trPr>
        <w:tc>
          <w:tcPr>
            <w:tcW w:w="507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napToGrid w:val="false"/>
              <w:spacing w:before="120" w:after="0"/>
              <w:rPr/>
            </w:pPr>
            <w:r>
              <w:rPr>
                <w:b/>
                <w:bCs/>
              </w:rPr>
              <w:t xml:space="preserve">(1°SEC-ITA-10) </w:t>
            </w:r>
            <w:r>
              <w:rPr/>
              <w:t xml:space="preserve">Conoscere ed utilizzare modalità diverse di lettura: </w:t>
            </w:r>
          </w:p>
          <w:p>
            <w:pPr>
              <w:pStyle w:val="Wobiettiviapprendimentoecontenuti"/>
              <w:widowControl w:val="false"/>
              <w:numPr>
                <w:ilvl w:val="0"/>
                <w:numId w:val="5"/>
              </w:numPr>
              <w:tabs>
                <w:tab w:val="clear" w:pos="708"/>
                <w:tab w:val="left" w:pos="720" w:leader="none"/>
              </w:tabs>
              <w:spacing w:before="0" w:after="0"/>
              <w:rPr/>
            </w:pPr>
            <w:r>
              <w:rPr/>
              <w:t>silenziosa, per il piacere di leggere;</w:t>
            </w:r>
          </w:p>
          <w:p>
            <w:pPr>
              <w:pStyle w:val="Wobiettiviapprendimentoecontenuti"/>
              <w:widowControl w:val="false"/>
              <w:numPr>
                <w:ilvl w:val="0"/>
                <w:numId w:val="5"/>
              </w:numPr>
              <w:tabs>
                <w:tab w:val="clear" w:pos="708"/>
                <w:tab w:val="left" w:pos="720" w:leader="none"/>
              </w:tabs>
              <w:spacing w:before="0" w:after="0"/>
              <w:rPr/>
            </w:pPr>
            <w:r>
              <w:rPr/>
              <w:t>silenziosa approfondita;</w:t>
            </w:r>
          </w:p>
          <w:p>
            <w:pPr>
              <w:pStyle w:val="Wobiettiviapprendimentoecontenuti"/>
              <w:widowControl w:val="false"/>
              <w:numPr>
                <w:ilvl w:val="0"/>
                <w:numId w:val="5"/>
              </w:numPr>
              <w:tabs>
                <w:tab w:val="clear" w:pos="708"/>
                <w:tab w:val="left" w:pos="720" w:leader="none"/>
              </w:tabs>
              <w:spacing w:before="0" w:after="0"/>
              <w:rPr/>
            </w:pPr>
            <w:r>
              <w:rPr/>
              <w:t>a voce alta, per farsi ascoltare;</w:t>
            </w:r>
          </w:p>
          <w:p>
            <w:pPr>
              <w:pStyle w:val="Wobiettiviapprendimentoecontenuti"/>
              <w:widowControl w:val="false"/>
              <w:numPr>
                <w:ilvl w:val="0"/>
                <w:numId w:val="5"/>
              </w:numPr>
              <w:tabs>
                <w:tab w:val="clear" w:pos="708"/>
                <w:tab w:val="left" w:pos="720" w:leader="none"/>
              </w:tabs>
              <w:spacing w:before="0" w:after="120"/>
              <w:ind w:left="714" w:hanging="357"/>
              <w:rPr/>
            </w:pPr>
            <w:r>
              <w:rPr/>
              <w:t xml:space="preserve">orientativa, selettiva, scorrendo velocemente il testo per individuare... </w:t>
            </w:r>
          </w:p>
        </w:tc>
        <w:tc>
          <w:tcPr>
            <w:tcW w:w="25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spacing w:before="120" w:after="120"/>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rHeight w:val="967" w:hRule="atLeast"/>
        </w:trPr>
        <w:tc>
          <w:tcPr>
            <w:tcW w:w="507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napToGrid w:val="false"/>
              <w:spacing w:before="120" w:after="0"/>
              <w:rPr>
                <w:b/>
                <w:b/>
                <w:bCs/>
              </w:rPr>
            </w:pPr>
            <w:r>
              <w:rPr>
                <w:b/>
                <w:bCs/>
              </w:rPr>
            </w:r>
          </w:p>
        </w:tc>
        <w:tc>
          <w:tcPr>
            <w:tcW w:w="25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snapToGrid w:val="false"/>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spacing w:before="120" w:after="120"/>
              <w:rPr/>
            </w:pPr>
            <w:r>
              <w:rPr/>
            </w:r>
          </w:p>
        </w:tc>
      </w:tr>
      <w:tr>
        <w:trPr>
          <w:trHeight w:val="488" w:hRule="atLeast"/>
        </w:trPr>
        <w:tc>
          <w:tcPr>
            <w:tcW w:w="507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napToGrid w:val="false"/>
              <w:spacing w:before="120" w:after="120"/>
              <w:rPr/>
            </w:pPr>
            <w:r>
              <w:rPr>
                <w:b/>
                <w:bCs/>
              </w:rPr>
              <w:t xml:space="preserve">(1°SEC-ITA-11) </w:t>
            </w:r>
            <w:r>
              <w:rPr/>
              <w:t>Utilizzare il libro di testo in modo funzionale, attraverso l’uso dell’indice, della titolazione e delle note a margine</w:t>
            </w:r>
          </w:p>
        </w:tc>
        <w:tc>
          <w:tcPr>
            <w:tcW w:w="25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spacing w:before="120" w:after="120"/>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rHeight w:val="487" w:hRule="atLeast"/>
        </w:trPr>
        <w:tc>
          <w:tcPr>
            <w:tcW w:w="507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napToGrid w:val="false"/>
              <w:spacing w:before="120" w:after="120"/>
              <w:rPr>
                <w:b/>
                <w:b/>
                <w:bCs/>
              </w:rPr>
            </w:pPr>
            <w:r>
              <w:rPr>
                <w:b/>
                <w:bCs/>
              </w:rPr>
            </w:r>
          </w:p>
        </w:tc>
        <w:tc>
          <w:tcPr>
            <w:tcW w:w="25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snapToGrid w:val="false"/>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spacing w:before="120" w:after="120"/>
              <w:rPr/>
            </w:pPr>
            <w:r>
              <w:rPr/>
            </w:r>
          </w:p>
        </w:tc>
      </w:tr>
      <w:tr>
        <w:trPr>
          <w:trHeight w:val="848" w:hRule="atLeast"/>
        </w:trPr>
        <w:tc>
          <w:tcPr>
            <w:tcW w:w="507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napToGrid w:val="false"/>
              <w:spacing w:before="120" w:after="120"/>
              <w:rPr/>
            </w:pPr>
            <w:r>
              <w:rPr>
                <w:b/>
                <w:bCs/>
              </w:rPr>
              <w:t xml:space="preserve">(1°SEC-ITA-12) </w:t>
            </w:r>
            <w:r>
              <w:rPr/>
              <w:t>Applicare alla lettura semplici tecniche di supporto alla comprensione (ad esempio: sottolineare, evidenziare parole, annotare informazioni, porre attenzione alle immagini, alle didascalie, al glossario, costruire mappe schemi...)</w:t>
            </w:r>
          </w:p>
        </w:tc>
        <w:tc>
          <w:tcPr>
            <w:tcW w:w="25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spacing w:before="120" w:after="120"/>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rHeight w:val="847" w:hRule="atLeast"/>
        </w:trPr>
        <w:tc>
          <w:tcPr>
            <w:tcW w:w="507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napToGrid w:val="false"/>
              <w:spacing w:before="120" w:after="120"/>
              <w:rPr>
                <w:b/>
                <w:b/>
                <w:bCs/>
              </w:rPr>
            </w:pPr>
            <w:r>
              <w:rPr>
                <w:b/>
                <w:bCs/>
              </w:rPr>
            </w:r>
          </w:p>
        </w:tc>
        <w:tc>
          <w:tcPr>
            <w:tcW w:w="25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snapToGrid w:val="false"/>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spacing w:before="120" w:after="120"/>
              <w:rPr/>
            </w:pPr>
            <w:r>
              <w:rPr/>
            </w:r>
          </w:p>
        </w:tc>
      </w:tr>
      <w:tr>
        <w:trPr>
          <w:trHeight w:val="488" w:hRule="atLeast"/>
        </w:trPr>
        <w:tc>
          <w:tcPr>
            <w:tcW w:w="507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napToGrid w:val="false"/>
              <w:spacing w:before="120" w:after="120"/>
              <w:rPr/>
            </w:pPr>
            <w:r>
              <w:rPr>
                <w:b/>
                <w:bCs/>
              </w:rPr>
              <w:t xml:space="preserve">(1°SEC-ITA-13) </w:t>
            </w:r>
            <w:r>
              <w:rPr/>
              <w:t>Confrontare informazioni provenienti da testi diversi per farsi un'idea di un argomento</w:t>
            </w:r>
          </w:p>
        </w:tc>
        <w:tc>
          <w:tcPr>
            <w:tcW w:w="25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spacing w:before="120" w:after="120"/>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rHeight w:val="487" w:hRule="atLeast"/>
        </w:trPr>
        <w:tc>
          <w:tcPr>
            <w:tcW w:w="507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napToGrid w:val="false"/>
              <w:spacing w:before="120" w:after="120"/>
              <w:rPr>
                <w:b/>
                <w:b/>
                <w:bCs/>
              </w:rPr>
            </w:pPr>
            <w:r>
              <w:rPr>
                <w:b/>
                <w:bCs/>
              </w:rPr>
            </w:r>
          </w:p>
        </w:tc>
        <w:tc>
          <w:tcPr>
            <w:tcW w:w="254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snapToGrid w:val="false"/>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spacing w:before="120" w:after="120"/>
              <w:rPr/>
            </w:pPr>
            <w:r>
              <w:rPr/>
            </w:r>
          </w:p>
        </w:tc>
      </w:tr>
    </w:tbl>
    <w:p>
      <w:pPr>
        <w:pStyle w:val="Normal"/>
        <w:spacing w:before="0" w:after="0"/>
        <w:rPr/>
      </w:pPr>
      <w:r>
        <w:rPr/>
      </w:r>
    </w:p>
    <w:tbl>
      <w:tblPr>
        <w:tblpPr w:vertAnchor="text" w:horzAnchor="margin" w:leftFromText="141" w:rightFromText="141" w:tblpX="0" w:tblpY="-17"/>
        <w:tblW w:w="5000" w:type="pct"/>
        <w:jc w:val="left"/>
        <w:tblInd w:w="-2" w:type="dxa"/>
        <w:tblLayout w:type="fixed"/>
        <w:tblCellMar>
          <w:top w:w="55" w:type="dxa"/>
          <w:left w:w="55" w:type="dxa"/>
          <w:bottom w:w="55" w:type="dxa"/>
          <w:right w:w="55" w:type="dxa"/>
        </w:tblCellMar>
        <w:tblLook w:firstRow="0" w:noVBand="0" w:lastRow="0" w:firstColumn="0" w:lastColumn="0" w:noHBand="0" w:val="0000"/>
      </w:tblPr>
      <w:tblGrid>
        <w:gridCol w:w="1541"/>
        <w:gridCol w:w="3216"/>
        <w:gridCol w:w="2276"/>
        <w:gridCol w:w="2605"/>
      </w:tblGrid>
      <w:tr>
        <w:trPr/>
        <w:tc>
          <w:tcPr>
            <w:tcW w:w="9638" w:type="dxa"/>
            <w:gridSpan w:val="4"/>
            <w:tcBorders>
              <w:top w:val="single" w:sz="2" w:space="0" w:color="000000"/>
              <w:left w:val="single" w:sz="2" w:space="0" w:color="000000"/>
              <w:bottom w:val="single" w:sz="2" w:space="0" w:color="000000"/>
              <w:right w:val="single" w:sz="2" w:space="0" w:color="000000"/>
            </w:tcBorders>
            <w:vAlign w:val="center"/>
          </w:tcPr>
          <w:p>
            <w:pPr>
              <w:pStyle w:val="Wnucleofondantelegenda"/>
              <w:widowControl w:val="false"/>
              <w:spacing w:before="120" w:after="120"/>
              <w:rPr/>
            </w:pPr>
            <w:r>
              <w:rPr>
                <w:rStyle w:val="WwWnucleofondantelegenda"/>
                <w:szCs w:val="16"/>
              </w:rPr>
              <w:t>NUCLEO</w:t>
            </w:r>
            <w:r>
              <w:rPr>
                <w:rStyle w:val="WwWnucleofondantelegenda"/>
                <w:b/>
                <w:bCs/>
                <w:szCs w:val="16"/>
              </w:rPr>
              <w:t xml:space="preserve"> </w:t>
            </w:r>
            <w:r>
              <w:rPr>
                <w:rStyle w:val="WwWnucleofondantelegenda"/>
                <w:szCs w:val="16"/>
              </w:rPr>
              <w:t>FONDANTE</w:t>
            </w:r>
            <w:r>
              <w:rPr>
                <w:rStyle w:val="WwWnucleofondantelegenda"/>
              </w:rPr>
              <w:t>:</w:t>
            </w:r>
            <w:r>
              <w:rPr>
                <w:rStyle w:val="WwWnucleofondantelegenda"/>
                <w:b/>
                <w:bCs/>
              </w:rPr>
              <w:t xml:space="preserve"> </w:t>
            </w:r>
            <w:r>
              <w:rPr>
                <w:rStyle w:val="WWWnucleofondante"/>
              </w:rPr>
              <w:t xml:space="preserve">SCRITTURA </w:t>
            </w:r>
          </w:p>
        </w:tc>
      </w:tr>
      <w:tr>
        <w:trPr/>
        <w:tc>
          <w:tcPr>
            <w:tcW w:w="1541" w:type="dxa"/>
            <w:tcBorders>
              <w:left w:val="single" w:sz="2" w:space="0" w:color="000000"/>
              <w:bottom w:val="single" w:sz="2" w:space="0" w:color="000000"/>
            </w:tcBorders>
            <w:vAlign w:val="center"/>
          </w:tcPr>
          <w:p>
            <w:pPr>
              <w:pStyle w:val="Wtraguardicompetenzalabel"/>
              <w:widowControl w:val="false"/>
              <w:spacing w:before="57" w:after="57"/>
              <w:rPr>
                <w:sz w:val="20"/>
                <w:szCs w:val="20"/>
                <w:shd w:fill="FFFF00" w:val="clear"/>
              </w:rPr>
            </w:pPr>
            <w:r>
              <w:rPr/>
              <w:t>TRAGUARDI  DI SVILUPPO  DELLA COMPETENZA</w:t>
            </w:r>
          </w:p>
        </w:tc>
        <w:tc>
          <w:tcPr>
            <w:tcW w:w="8097" w:type="dxa"/>
            <w:gridSpan w:val="3"/>
            <w:tcBorders>
              <w:left w:val="single" w:sz="2" w:space="0" w:color="000000"/>
              <w:bottom w:val="single" w:sz="2" w:space="0" w:color="000000"/>
              <w:right w:val="single" w:sz="2" w:space="0" w:color="000000"/>
            </w:tcBorders>
            <w:vAlign w:val="center"/>
          </w:tcPr>
          <w:p>
            <w:pPr>
              <w:pStyle w:val="Wtraguardicompetenza"/>
              <w:widowControl w:val="false"/>
              <w:spacing w:before="120" w:after="120"/>
              <w:rPr>
                <w:rFonts w:cs="Arial"/>
                <w:highlight w:val="red"/>
              </w:rPr>
            </w:pPr>
            <w:r>
              <w:rPr>
                <w:rStyle w:val="WwWnucleofondantelegenda"/>
                <w:rFonts w:cs="Arial"/>
              </w:rPr>
              <w:t>L’alunno dimostra una padronanza della lingua italiana, scrivendo correttamente testi di tipo diverso (anche con la guida dell’insegnante) adeguati a situazione, argomento, scopo, destinatario.</w:t>
            </w:r>
          </w:p>
        </w:tc>
      </w:tr>
      <w:tr>
        <w:trPr/>
        <w:tc>
          <w:tcPr>
            <w:tcW w:w="4757" w:type="dxa"/>
            <w:gridSpan w:val="2"/>
            <w:tcBorders>
              <w:top w:val="single" w:sz="2" w:space="0" w:color="000000"/>
              <w:left w:val="single" w:sz="2" w:space="0" w:color="000000"/>
              <w:bottom w:val="single" w:sz="2" w:space="0" w:color="000000"/>
            </w:tcBorders>
            <w:vAlign w:val="center"/>
          </w:tcPr>
          <w:p>
            <w:pPr>
              <w:pStyle w:val="Wobiettiviapprendimentolabel"/>
              <w:widowControl w:val="false"/>
              <w:spacing w:before="17" w:after="17"/>
              <w:rPr/>
            </w:pPr>
            <w:r>
              <w:rPr/>
              <w:t>OBIETTIVI DI APPRENDIMENTO E CONTENUTI</w:t>
            </w:r>
          </w:p>
        </w:tc>
        <w:tc>
          <w:tcPr>
            <w:tcW w:w="2276" w:type="dxa"/>
            <w:tcBorders>
              <w:top w:val="single" w:sz="2" w:space="0" w:color="000000"/>
              <w:left w:val="single" w:sz="2" w:space="0" w:color="000000"/>
              <w:bottom w:val="single" w:sz="2" w:space="0" w:color="000000"/>
            </w:tcBorders>
            <w:vAlign w:val="center"/>
          </w:tcPr>
          <w:p>
            <w:pPr>
              <w:pStyle w:val="W12q"/>
              <w:widowControl w:val="false"/>
              <w:rPr/>
            </w:pPr>
            <w:r>
              <w:rPr>
                <w:b/>
                <w:bCs/>
                <w:sz w:val="16"/>
                <w:szCs w:val="16"/>
              </w:rPr>
              <w:t>PREVISIONE DI ATTUAZIONE</w:t>
            </w:r>
          </w:p>
        </w:tc>
        <w:tc>
          <w:tcPr>
            <w:tcW w:w="2605" w:type="dxa"/>
            <w:tcBorders>
              <w:top w:val="single" w:sz="2" w:space="0" w:color="000000"/>
              <w:left w:val="single" w:sz="2" w:space="0" w:color="000000"/>
              <w:bottom w:val="single" w:sz="2" w:space="0" w:color="000000"/>
              <w:right w:val="single" w:sz="2" w:space="0" w:color="000000"/>
            </w:tcBorders>
            <w:vAlign w:val="center"/>
          </w:tcPr>
          <w:p>
            <w:pPr>
              <w:pStyle w:val="W12q"/>
              <w:widowControl w:val="false"/>
              <w:rPr/>
            </w:pPr>
            <w:r>
              <w:rPr>
                <w:b/>
                <w:bCs/>
                <w:sz w:val="16"/>
                <w:szCs w:val="16"/>
              </w:rPr>
              <w:t>VALUTAZIONE FINALE</w:t>
            </w:r>
          </w:p>
        </w:tc>
      </w:tr>
      <w:tr>
        <w:trPr>
          <w:trHeight w:val="488" w:hRule="atLeast"/>
        </w:trPr>
        <w:tc>
          <w:tcPr>
            <w:tcW w:w="4757" w:type="dxa"/>
            <w:gridSpan w:val="2"/>
            <w:vMerge w:val="restart"/>
            <w:tcBorders>
              <w:left w:val="single" w:sz="2" w:space="0" w:color="000000"/>
              <w:bottom w:val="single" w:sz="2" w:space="0" w:color="000000"/>
            </w:tcBorders>
            <w:vAlign w:val="center"/>
          </w:tcPr>
          <w:p>
            <w:pPr>
              <w:pStyle w:val="Wobiettiviapprendimentoecontenuti"/>
              <w:widowControl w:val="false"/>
              <w:snapToGrid w:val="false"/>
              <w:spacing w:before="120" w:after="120"/>
              <w:rPr/>
            </w:pPr>
            <w:r>
              <w:rPr>
                <w:b/>
                <w:bCs/>
              </w:rPr>
              <w:t xml:space="preserve">(1°SEC-ITA-14) </w:t>
            </w:r>
            <w:r>
              <w:rPr>
                <w:bCs/>
              </w:rPr>
              <w:t>Scrivere testi coerenti e corretti dal punto di vista ortografico, morfosintattico e lessicale</w:t>
            </w:r>
            <w:r>
              <w:rPr/>
              <w:t xml:space="preserve"> </w:t>
            </w:r>
          </w:p>
        </w:tc>
        <w:tc>
          <w:tcPr>
            <w:tcW w:w="2276" w:type="dxa"/>
            <w:tcBorders>
              <w:left w:val="single" w:sz="2" w:space="0" w:color="000000"/>
              <w:bottom w:val="single" w:sz="2" w:space="0" w:color="000000"/>
            </w:tcBorders>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605" w:type="dxa"/>
            <w:vMerge w:val="restart"/>
            <w:tcBorders>
              <w:left w:val="single" w:sz="2" w:space="0" w:color="000000"/>
              <w:bottom w:val="single" w:sz="2" w:space="0" w:color="000000"/>
              <w:right w:val="single" w:sz="2" w:space="0" w:color="000000"/>
            </w:tcBorders>
            <w:vAlign w:val="center"/>
          </w:tcPr>
          <w:p>
            <w:pPr>
              <w:pStyle w:val="Contenutotabella"/>
              <w:widowControl w:val="false"/>
              <w:spacing w:before="120" w:after="120"/>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rHeight w:val="487" w:hRule="atLeast"/>
        </w:trPr>
        <w:tc>
          <w:tcPr>
            <w:tcW w:w="4757" w:type="dxa"/>
            <w:gridSpan w:val="2"/>
            <w:vMerge w:val="continue"/>
            <w:tcBorders>
              <w:left w:val="single" w:sz="2" w:space="0" w:color="000000"/>
              <w:bottom w:val="single" w:sz="2" w:space="0" w:color="000000"/>
            </w:tcBorders>
            <w:vAlign w:val="center"/>
          </w:tcPr>
          <w:p>
            <w:pPr>
              <w:pStyle w:val="Wobiettiviapprendimentoecontenuti"/>
              <w:widowControl w:val="false"/>
              <w:snapToGrid w:val="false"/>
              <w:spacing w:before="120" w:after="120"/>
              <w:rPr>
                <w:b/>
                <w:b/>
                <w:bCs/>
              </w:rPr>
            </w:pPr>
            <w:r>
              <w:rPr>
                <w:b/>
                <w:bCs/>
              </w:rPr>
            </w:r>
          </w:p>
        </w:tc>
        <w:tc>
          <w:tcPr>
            <w:tcW w:w="2276" w:type="dxa"/>
            <w:tcBorders>
              <w:left w:val="single" w:sz="2" w:space="0" w:color="000000"/>
              <w:bottom w:val="single" w:sz="2" w:space="0" w:color="000000"/>
            </w:tcBorders>
            <w:vAlign w:val="center"/>
          </w:tcPr>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snapToGrid w:val="false"/>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605" w:type="dxa"/>
            <w:vMerge w:val="continue"/>
            <w:tcBorders>
              <w:left w:val="single" w:sz="2" w:space="0" w:color="000000"/>
              <w:bottom w:val="single" w:sz="2" w:space="0" w:color="000000"/>
              <w:right w:val="single" w:sz="2" w:space="0" w:color="000000"/>
            </w:tcBorders>
            <w:vAlign w:val="center"/>
          </w:tcPr>
          <w:p>
            <w:pPr>
              <w:pStyle w:val="Contenutotabella"/>
              <w:widowControl w:val="false"/>
              <w:spacing w:before="120" w:after="120"/>
              <w:rPr/>
            </w:pPr>
            <w:r>
              <w:rPr/>
            </w:r>
          </w:p>
        </w:tc>
      </w:tr>
      <w:tr>
        <w:trPr>
          <w:trHeight w:val="488" w:hRule="atLeast"/>
        </w:trPr>
        <w:tc>
          <w:tcPr>
            <w:tcW w:w="4757" w:type="dxa"/>
            <w:gridSpan w:val="2"/>
            <w:vMerge w:val="restart"/>
            <w:tcBorders>
              <w:left w:val="single" w:sz="2" w:space="0" w:color="000000"/>
              <w:bottom w:val="single" w:sz="4" w:space="0" w:color="000000"/>
            </w:tcBorders>
            <w:vAlign w:val="center"/>
          </w:tcPr>
          <w:p>
            <w:pPr>
              <w:pStyle w:val="Wobiettiviapprendimentoecontenuti"/>
              <w:widowControl w:val="false"/>
              <w:snapToGrid w:val="false"/>
              <w:spacing w:before="120" w:after="120"/>
              <w:rPr/>
            </w:pPr>
            <w:r>
              <w:rPr>
                <w:b/>
                <w:bCs/>
              </w:rPr>
              <w:t xml:space="preserve">(1°SEC-ITA-15) </w:t>
            </w:r>
            <w:r>
              <w:rPr>
                <w:bCs/>
              </w:rPr>
              <w:t>Scrivere testi di diverse tipologie (narrativo, descrittivo, espositivo, espressivo…), utilizzando anche strumenti multimediali</w:t>
            </w:r>
          </w:p>
        </w:tc>
        <w:tc>
          <w:tcPr>
            <w:tcW w:w="2276" w:type="dxa"/>
            <w:tcBorders>
              <w:left w:val="single" w:sz="2" w:space="0" w:color="000000"/>
            </w:tcBorders>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rFonts w:ascii="Webdings" w:hAnsi="Webdings" w:eastAsia="Webdings" w:cs="Webdings"/>
                <w:b/>
                <w:b/>
                <w:bCs/>
                <w:sz w:val="28"/>
                <w:szCs w:val="28"/>
              </w:rPr>
            </w:pPr>
            <w:r>
              <w:rPr>
                <w:rFonts w:eastAsia="Webdings" w:cs="Webdings" w:ascii="Webdings" w:hAnsi="Webdings"/>
                <w:sz w:val="20"/>
                <w:szCs w:val="20"/>
              </w:rPr>
              <mc:AlternateContent>
                <mc:Choice Requires="wps">
                  <w:drawing>
                    <wp:anchor behindDoc="0" distT="5080" distB="5080" distL="5080" distR="5080" simplePos="0" locked="0" layoutInCell="0" allowOverlap="1" relativeHeight="6">
                      <wp:simplePos x="0" y="0"/>
                      <wp:positionH relativeFrom="column">
                        <wp:posOffset>-16510</wp:posOffset>
                      </wp:positionH>
                      <wp:positionV relativeFrom="paragraph">
                        <wp:posOffset>180975</wp:posOffset>
                      </wp:positionV>
                      <wp:extent cx="1391920" cy="635"/>
                      <wp:effectExtent l="5080" t="5080" r="5080" b="5080"/>
                      <wp:wrapNone/>
                      <wp:docPr id="2" name="Connettore diritto 1"/>
                      <a:graphic xmlns:a="http://schemas.openxmlformats.org/drawingml/2006/main">
                        <a:graphicData uri="http://schemas.microsoft.com/office/word/2010/wordprocessingShape">
                          <wps:wsp>
                            <wps:cNvSpPr/>
                            <wps:spPr>
                              <a:xfrm>
                                <a:off x="0" y="0"/>
                                <a:ext cx="1391760" cy="720"/>
                              </a:xfrm>
                              <a:prstGeom prst="line">
                                <a:avLst/>
                              </a:prstGeom>
                              <a:ln>
                                <a:solidFill>
                                  <a:srgbClr val="000000"/>
                                </a:solidFill>
                                <a:round/>
                              </a:ln>
                            </wps:spPr>
                            <wps:style>
                              <a:lnRef idx="1">
                                <a:schemeClr val="dk1"/>
                              </a:lnRef>
                              <a:fillRef idx="0">
                                <a:schemeClr val="dk1"/>
                              </a:fillRef>
                              <a:effectRef idx="0">
                                <a:schemeClr val="dk1"/>
                              </a:effectRef>
                              <a:fontRef idx="minor"/>
                            </wps:style>
                            <wps:bodyPr/>
                          </wps:wsp>
                        </a:graphicData>
                      </a:graphic>
                    </wp:anchor>
                  </w:drawing>
                </mc:Choice>
                <mc:Fallback>
                  <w:pict>
                    <v:line id="shape_0" from="-1.3pt,14.25pt" to="108.25pt,14.25pt" ID="Connettore diritto 1" stroked="t" o:allowincell="f" style="position:absolute">
                      <v:stroke color="black" weight="9360" joinstyle="round" endcap="flat"/>
                      <v:fill o:detectmouseclick="t" on="false"/>
                      <w10:wrap type="none"/>
                    </v:line>
                  </w:pict>
                </mc:Fallback>
              </mc:AlternateContent>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605" w:type="dxa"/>
            <w:vMerge w:val="restart"/>
            <w:tcBorders>
              <w:left w:val="single" w:sz="2" w:space="0" w:color="000000"/>
              <w:bottom w:val="single" w:sz="4" w:space="0" w:color="000000"/>
              <w:right w:val="single" w:sz="2" w:space="0" w:color="000000"/>
            </w:tcBorders>
            <w:vAlign w:val="center"/>
          </w:tcPr>
          <w:p>
            <w:pPr>
              <w:pStyle w:val="Contenutotabella"/>
              <w:widowControl w:val="false"/>
              <w:spacing w:before="120" w:after="120"/>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rHeight w:val="487" w:hRule="atLeast"/>
        </w:trPr>
        <w:tc>
          <w:tcPr>
            <w:tcW w:w="4757" w:type="dxa"/>
            <w:gridSpan w:val="2"/>
            <w:vMerge w:val="continue"/>
            <w:tcBorders>
              <w:left w:val="single" w:sz="2" w:space="0" w:color="000000"/>
              <w:bottom w:val="single" w:sz="4" w:space="0" w:color="000000"/>
            </w:tcBorders>
            <w:vAlign w:val="center"/>
          </w:tcPr>
          <w:p>
            <w:pPr>
              <w:pStyle w:val="Wobiettiviapprendimentoecontenuti"/>
              <w:widowControl w:val="false"/>
              <w:snapToGrid w:val="false"/>
              <w:spacing w:before="120" w:after="120"/>
              <w:rPr>
                <w:b/>
                <w:b/>
                <w:bCs/>
              </w:rPr>
            </w:pPr>
            <w:r>
              <w:rPr>
                <w:b/>
                <w:bCs/>
              </w:rPr>
            </w:r>
          </w:p>
        </w:tc>
        <w:tc>
          <w:tcPr>
            <w:tcW w:w="2276" w:type="dxa"/>
            <w:tcBorders>
              <w:left w:val="single" w:sz="2" w:space="0" w:color="000000"/>
              <w:bottom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snapToGrid w:val="false"/>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605" w:type="dxa"/>
            <w:vMerge w:val="continue"/>
            <w:tcBorders>
              <w:left w:val="single" w:sz="2" w:space="0" w:color="000000"/>
              <w:bottom w:val="single" w:sz="4" w:space="0" w:color="000000"/>
              <w:right w:val="single" w:sz="2" w:space="0" w:color="000000"/>
            </w:tcBorders>
            <w:vAlign w:val="center"/>
          </w:tcPr>
          <w:p>
            <w:pPr>
              <w:pStyle w:val="Contenutotabella"/>
              <w:widowControl w:val="false"/>
              <w:spacing w:before="120" w:after="120"/>
              <w:rPr/>
            </w:pPr>
            <w:r>
              <w:rPr/>
            </w:r>
          </w:p>
        </w:tc>
      </w:tr>
    </w:tbl>
    <w:p>
      <w:pPr>
        <w:pStyle w:val="Normal"/>
        <w:spacing w:before="0" w:after="0"/>
        <w:rPr/>
      </w:pPr>
      <w:r>
        <w:rPr/>
      </w:r>
    </w:p>
    <w:tbl>
      <w:tblPr>
        <w:tblW w:w="4900" w:type="pct"/>
        <w:jc w:val="left"/>
        <w:tblInd w:w="0" w:type="dxa"/>
        <w:tblLayout w:type="fixed"/>
        <w:tblCellMar>
          <w:top w:w="55" w:type="dxa"/>
          <w:left w:w="55" w:type="dxa"/>
          <w:bottom w:w="55" w:type="dxa"/>
          <w:right w:w="55" w:type="dxa"/>
        </w:tblCellMar>
        <w:tblLook w:firstRow="0" w:noVBand="0" w:lastRow="0" w:firstColumn="0" w:lastColumn="0" w:noHBand="0" w:val="0000"/>
      </w:tblPr>
      <w:tblGrid>
        <w:gridCol w:w="1510"/>
        <w:gridCol w:w="3282"/>
        <w:gridCol w:w="2252"/>
        <w:gridCol w:w="2401"/>
      </w:tblGrid>
      <w:tr>
        <w:trPr/>
        <w:tc>
          <w:tcPr>
            <w:tcW w:w="9445" w:type="dxa"/>
            <w:gridSpan w:val="4"/>
            <w:tcBorders>
              <w:top w:val="single" w:sz="2" w:space="0" w:color="000000"/>
              <w:left w:val="single" w:sz="2" w:space="0" w:color="000000"/>
              <w:bottom w:val="single" w:sz="2" w:space="0" w:color="000000"/>
              <w:right w:val="single" w:sz="2" w:space="0" w:color="000000"/>
            </w:tcBorders>
            <w:vAlign w:val="center"/>
          </w:tcPr>
          <w:p>
            <w:pPr>
              <w:pStyle w:val="Wnucleofondantelegenda"/>
              <w:widowControl w:val="false"/>
              <w:spacing w:before="120" w:after="120"/>
              <w:rPr/>
            </w:pPr>
            <w:r>
              <w:rPr>
                <w:sz w:val="20"/>
              </w:rPr>
              <w:t>NUCLEO</w:t>
            </w:r>
            <w:r>
              <w:rPr>
                <w:b/>
                <w:bCs/>
                <w:sz w:val="20"/>
              </w:rPr>
              <w:t xml:space="preserve"> </w:t>
            </w:r>
            <w:r>
              <w:rPr>
                <w:sz w:val="20"/>
              </w:rPr>
              <w:t xml:space="preserve">FONDANTE: </w:t>
            </w:r>
            <w:r>
              <mc:AlternateContent>
                <mc:Choice Requires="wps">
                  <w:drawing>
                    <wp:anchor behindDoc="0" distT="0" distB="0" distL="86995" distR="86995" simplePos="0" locked="0" layoutInCell="0" allowOverlap="1" relativeHeight="3">
                      <wp:simplePos x="0" y="0"/>
                      <wp:positionH relativeFrom="margin">
                        <wp:posOffset>-36195</wp:posOffset>
                      </wp:positionH>
                      <wp:positionV relativeFrom="paragraph">
                        <wp:posOffset>-36195</wp:posOffset>
                      </wp:positionV>
                      <wp:extent cx="6119495" cy="1679575"/>
                      <wp:effectExtent l="0" t="0" r="0" b="0"/>
                      <wp:wrapSquare wrapText="bothSides"/>
                      <wp:docPr id="3" name="Cornice2"/>
                      <a:graphic xmlns:a="http://schemas.openxmlformats.org/drawingml/2006/main">
                        <a:graphicData uri="http://schemas.microsoft.com/office/word/2010/wordprocessingShape">
                          <wps:wsp>
                            <wps:cNvSpPr/>
                            <wps:spPr>
                              <a:xfrm>
                                <a:off x="0" y="0"/>
                                <a:ext cx="6119640" cy="1679400"/>
                              </a:xfrm>
                              <a:prstGeom prst="rect">
                                <a:avLst/>
                              </a:prstGeom>
                              <a:noFill/>
                              <a:ln w="0">
                                <a:noFill/>
                              </a:ln>
                            </wps:spPr>
                            <wps:style>
                              <a:lnRef idx="0"/>
                              <a:fillRef idx="0"/>
                              <a:effectRef idx="0"/>
                              <a:fontRef idx="minor"/>
                            </wps:style>
                            <wps:txbx>
                              <w:txbxContent>
                                <w:tbl>
                                  <w:tblPr>
                                    <w:tblW w:w="5000" w:type="pct"/>
                                    <w:jc w:val="left"/>
                                    <w:tblInd w:w="0" w:type="dxa"/>
                                    <w:tblLayout w:type="fixed"/>
                                    <w:tblCellMar>
                                      <w:top w:w="55" w:type="dxa"/>
                                      <w:left w:w="55" w:type="dxa"/>
                                      <w:bottom w:w="55" w:type="dxa"/>
                                      <w:right w:w="55" w:type="dxa"/>
                                    </w:tblCellMar>
                                    <w:tblLook w:firstRow="0" w:noVBand="0" w:lastRow="0" w:firstColumn="0" w:lastColumn="0" w:noHBand="0" w:val="0000"/>
                                  </w:tblPr>
                                  <w:tblGrid>
                                    <w:gridCol w:w="4758"/>
                                    <w:gridCol w:w="2278"/>
                                    <w:gridCol w:w="2602"/>
                                  </w:tblGrid>
                                  <w:tr>
                                    <w:trPr>
                                      <w:trHeight w:val="488" w:hRule="atLeast"/>
                                    </w:trPr>
                                    <w:tc>
                                      <w:tcPr>
                                        <w:tcW w:w="4758" w:type="dxa"/>
                                        <w:vMerge w:val="restart"/>
                                        <w:tcBorders>
                                          <w:top w:val="single" w:sz="4" w:space="0" w:color="000000"/>
                                          <w:left w:val="single" w:sz="2" w:space="0" w:color="000000"/>
                                          <w:bottom w:val="single" w:sz="2" w:space="0" w:color="000000"/>
                                        </w:tcBorders>
                                        <w:vAlign w:val="center"/>
                                      </w:tcPr>
                                      <w:p>
                                        <w:pPr>
                                          <w:pStyle w:val="Wobiettiviapprendimentoecontenuti"/>
                                          <w:widowControl w:val="false"/>
                                          <w:snapToGrid w:val="false"/>
                                          <w:spacing w:before="120" w:after="120"/>
                                          <w:rPr/>
                                        </w:pPr>
                                        <w:r>
                                          <w:rPr>
                                            <w:b/>
                                            <w:bCs/>
                                          </w:rPr>
                                          <w:t xml:space="preserve">(1°SEC-ITA-16) </w:t>
                                        </w:r>
                                        <w:r>
                                          <w:rPr>
                                            <w:bCs/>
                                          </w:rPr>
                                          <w:t>Realizzare forme diverse di scrittura creativa (favola, fiaba, racconto di esperienze personali, testi descrittivi…)</w:t>
                                        </w:r>
                                        <w:r>
                                          <w:rPr/>
                                          <w:t xml:space="preserve"> </w:t>
                                        </w:r>
                                      </w:p>
                                    </w:tc>
                                    <w:tc>
                                      <w:tcPr>
                                        <w:tcW w:w="2278" w:type="dxa"/>
                                        <w:tcBorders>
                                          <w:top w:val="single" w:sz="4" w:space="0" w:color="000000"/>
                                          <w:left w:val="single" w:sz="2" w:space="0" w:color="000000"/>
                                          <w:bottom w:val="single" w:sz="2" w:space="0" w:color="000000"/>
                                        </w:tcBorders>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602" w:type="dxa"/>
                                        <w:vMerge w:val="restart"/>
                                        <w:tcBorders>
                                          <w:top w:val="single" w:sz="4" w:space="0" w:color="000000"/>
                                          <w:left w:val="single" w:sz="2" w:space="0" w:color="000000"/>
                                          <w:bottom w:val="single" w:sz="2" w:space="0" w:color="000000"/>
                                          <w:right w:val="single" w:sz="2" w:space="0" w:color="000000"/>
                                        </w:tcBorders>
                                        <w:vAlign w:val="center"/>
                                      </w:tcPr>
                                      <w:p>
                                        <w:pPr>
                                          <w:pStyle w:val="Contenutotabella"/>
                                          <w:widowControl w:val="false"/>
                                          <w:spacing w:before="120" w:after="120"/>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rHeight w:val="487" w:hRule="atLeast"/>
                                    </w:trPr>
                                    <w:tc>
                                      <w:tcPr>
                                        <w:tcW w:w="4758" w:type="dxa"/>
                                        <w:vMerge w:val="continue"/>
                                        <w:tcBorders>
                                          <w:left w:val="single" w:sz="2" w:space="0" w:color="000000"/>
                                          <w:bottom w:val="single" w:sz="2" w:space="0" w:color="000000"/>
                                        </w:tcBorders>
                                        <w:vAlign w:val="center"/>
                                      </w:tcPr>
                                      <w:p>
                                        <w:pPr>
                                          <w:pStyle w:val="Wobiettiviapprendimentoecontenuti"/>
                                          <w:widowControl w:val="false"/>
                                          <w:snapToGrid w:val="false"/>
                                          <w:spacing w:before="120" w:after="120"/>
                                          <w:rPr>
                                            <w:b/>
                                            <w:b/>
                                            <w:bCs/>
                                          </w:rPr>
                                        </w:pPr>
                                        <w:r>
                                          <w:rPr>
                                            <w:b/>
                                            <w:bCs/>
                                          </w:rPr>
                                        </w:r>
                                      </w:p>
                                    </w:tc>
                                    <w:tc>
                                      <w:tcPr>
                                        <w:tcW w:w="2278" w:type="dxa"/>
                                        <w:tcBorders>
                                          <w:top w:val="single" w:sz="4" w:space="0" w:color="000000"/>
                                          <w:left w:val="single" w:sz="2" w:space="0" w:color="000000"/>
                                          <w:bottom w:val="single" w:sz="2" w:space="0" w:color="000000"/>
                                        </w:tcBorders>
                                        <w:vAlign w:val="center"/>
                                      </w:tcPr>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snapToGrid w:val="false"/>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602" w:type="dxa"/>
                                        <w:vMerge w:val="continue"/>
                                        <w:tcBorders>
                                          <w:left w:val="single" w:sz="2" w:space="0" w:color="000000"/>
                                          <w:bottom w:val="single" w:sz="2" w:space="0" w:color="000000"/>
                                          <w:right w:val="single" w:sz="2" w:space="0" w:color="000000"/>
                                        </w:tcBorders>
                                        <w:vAlign w:val="center"/>
                                      </w:tcPr>
                                      <w:p>
                                        <w:pPr>
                                          <w:pStyle w:val="Contenutotabella"/>
                                          <w:widowControl w:val="false"/>
                                          <w:spacing w:before="120" w:after="120"/>
                                          <w:rPr/>
                                        </w:pPr>
                                        <w:r>
                                          <w:rPr/>
                                        </w:r>
                                      </w:p>
                                    </w:tc>
                                  </w:tr>
                                  <w:tr>
                                    <w:trPr>
                                      <w:trHeight w:val="360" w:hRule="atLeast"/>
                                    </w:trPr>
                                    <w:tc>
                                      <w:tcPr>
                                        <w:tcW w:w="4758" w:type="dxa"/>
                                        <w:vMerge w:val="restart"/>
                                        <w:tcBorders>
                                          <w:top w:val="single" w:sz="2" w:space="0" w:color="000000"/>
                                          <w:left w:val="single" w:sz="2" w:space="0" w:color="000000"/>
                                          <w:bottom w:val="single" w:sz="2" w:space="0" w:color="000000"/>
                                        </w:tcBorders>
                                        <w:vAlign w:val="center"/>
                                      </w:tcPr>
                                      <w:p>
                                        <w:pPr>
                                          <w:pStyle w:val="Wobiettiviapprendimentoecontenuti"/>
                                          <w:widowControl w:val="false"/>
                                          <w:snapToGrid w:val="false"/>
                                          <w:spacing w:before="120" w:after="120"/>
                                          <w:rPr/>
                                        </w:pPr>
                                        <w:r>
                                          <w:rPr>
                                            <w:b/>
                                            <w:bCs/>
                                          </w:rPr>
                                          <w:t xml:space="preserve">(1°SEC-ITA-17) </w:t>
                                        </w:r>
                                        <w:r>
                                          <w:rPr>
                                            <w:bCs/>
                                          </w:rPr>
                                          <w:t>Scrivere sintesi di testi letti e ascoltati</w:t>
                                        </w:r>
                                        <w:r>
                                          <w:rPr/>
                                          <w:t xml:space="preserve"> </w:t>
                                        </w:r>
                                      </w:p>
                                    </w:tc>
                                    <w:tc>
                                      <w:tcPr>
                                        <w:tcW w:w="2278" w:type="dxa"/>
                                        <w:tcBorders>
                                          <w:top w:val="single" w:sz="2" w:space="0" w:color="000000"/>
                                          <w:left w:val="single" w:sz="2" w:space="0" w:color="000000"/>
                                          <w:bottom w:val="single" w:sz="2" w:space="0" w:color="000000"/>
                                        </w:tcBorders>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602" w:type="dxa"/>
                                        <w:vMerge w:val="restart"/>
                                        <w:tcBorders>
                                          <w:top w:val="single" w:sz="2" w:space="0" w:color="000000"/>
                                          <w:left w:val="single" w:sz="2" w:space="0" w:color="000000"/>
                                          <w:bottom w:val="single" w:sz="2" w:space="0" w:color="000000"/>
                                          <w:right w:val="single" w:sz="2" w:space="0" w:color="000000"/>
                                        </w:tcBorders>
                                        <w:vAlign w:val="center"/>
                                      </w:tcPr>
                                      <w:p>
                                        <w:pPr>
                                          <w:pStyle w:val="Contenutotabella"/>
                                          <w:widowControl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rHeight w:val="360" w:hRule="atLeast"/>
                                    </w:trPr>
                                    <w:tc>
                                      <w:tcPr>
                                        <w:tcW w:w="4758" w:type="dxa"/>
                                        <w:vMerge w:val="continue"/>
                                        <w:tcBorders>
                                          <w:left w:val="single" w:sz="2" w:space="0" w:color="000000"/>
                                          <w:bottom w:val="single" w:sz="2" w:space="0" w:color="000000"/>
                                        </w:tcBorders>
                                        <w:vAlign w:val="center"/>
                                      </w:tcPr>
                                      <w:p>
                                        <w:pPr>
                                          <w:pStyle w:val="Wobiettiviapprendimentoecontenuti"/>
                                          <w:widowControl w:val="false"/>
                                          <w:snapToGrid w:val="false"/>
                                          <w:spacing w:before="120" w:after="120"/>
                                          <w:rPr>
                                            <w:b/>
                                            <w:b/>
                                            <w:bCs/>
                                          </w:rPr>
                                        </w:pPr>
                                        <w:r>
                                          <w:rPr>
                                            <w:b/>
                                            <w:bCs/>
                                          </w:rPr>
                                        </w:r>
                                      </w:p>
                                    </w:tc>
                                    <w:tc>
                                      <w:tcPr>
                                        <w:tcW w:w="2278" w:type="dxa"/>
                                        <w:tcBorders>
                                          <w:top w:val="single" w:sz="2" w:space="0" w:color="000000"/>
                                          <w:left w:val="single" w:sz="2" w:space="0" w:color="000000"/>
                                          <w:bottom w:val="single" w:sz="2" w:space="0" w:color="000000"/>
                                        </w:tcBorders>
                                        <w:vAlign w:val="center"/>
                                      </w:tcPr>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snapToGrid w:val="false"/>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602" w:type="dxa"/>
                                        <w:vMerge w:val="continue"/>
                                        <w:tcBorders>
                                          <w:left w:val="single" w:sz="2" w:space="0" w:color="000000"/>
                                          <w:bottom w:val="single" w:sz="2" w:space="0" w:color="000000"/>
                                          <w:right w:val="single" w:sz="2" w:space="0" w:color="000000"/>
                                        </w:tcBorders>
                                        <w:vAlign w:val="center"/>
                                      </w:tcPr>
                                      <w:p>
                                        <w:pPr>
                                          <w:pStyle w:val="Contenutotabella"/>
                                          <w:widowControl w:val="false"/>
                                          <w:rPr/>
                                        </w:pPr>
                                        <w:r>
                                          <w:rPr/>
                                        </w:r>
                                      </w:p>
                                    </w:tc>
                                  </w:tr>
                                </w:tbl>
                                <w:p>
                                  <w:pPr>
                                    <w:pStyle w:val="Contenutocornice"/>
                                    <w:widowControl w:val="false"/>
                                    <w:spacing w:before="0" w:after="120"/>
                                    <w:rPr>
                                      <w:color w:val="000000"/>
                                    </w:rPr>
                                  </w:pPr>
                                  <w:r>
                                    <w:rPr>
                                      <w:color w:val="000000"/>
                                    </w:rPr>
                                  </w:r>
                                </w:p>
                              </w:txbxContent>
                            </wps:txbx>
                            <wps:bodyPr lIns="0" rIns="0" tIns="0" bIns="0" anchor="t">
                              <a:spAutoFit/>
                            </wps:bodyPr>
                          </wps:wsp>
                        </a:graphicData>
                      </a:graphic>
                      <wp14:sizeRelH relativeFrom="margin">
                        <wp14:pctWidth>100000</wp14:pctWidth>
                      </wp14:sizeRelH>
                    </wp:anchor>
                  </w:drawing>
                </mc:Choice>
                <mc:Fallback>
                  <w:pict>
                    <v:rect id="shape_0" ID="Cornice2" path="m0,0l-2147483645,0l-2147483645,-2147483646l0,-2147483646xe" stroked="f" o:allowincell="f" style="position:absolute;margin-left:-2.85pt;margin-top:-2.85pt;width:481.8pt;height:132.2pt;mso-wrap-style:none;v-text-anchor:middle;mso-position-horizontal-relative:margin">
                      <v:fill o:detectmouseclick="t" on="false"/>
                      <v:stroke color="#3465a4" joinstyle="round" endcap="flat"/>
                      <v:textbox>
                        <w:txbxContent>
                          <w:tbl>
                            <w:tblPr>
                              <w:tblW w:w="5000" w:type="pct"/>
                              <w:jc w:val="left"/>
                              <w:tblInd w:w="0" w:type="dxa"/>
                              <w:tblLayout w:type="fixed"/>
                              <w:tblCellMar>
                                <w:top w:w="55" w:type="dxa"/>
                                <w:left w:w="55" w:type="dxa"/>
                                <w:bottom w:w="55" w:type="dxa"/>
                                <w:right w:w="55" w:type="dxa"/>
                              </w:tblCellMar>
                              <w:tblLook w:firstRow="0" w:noVBand="0" w:lastRow="0" w:firstColumn="0" w:lastColumn="0" w:noHBand="0" w:val="0000"/>
                            </w:tblPr>
                            <w:tblGrid>
                              <w:gridCol w:w="4758"/>
                              <w:gridCol w:w="2278"/>
                              <w:gridCol w:w="2602"/>
                            </w:tblGrid>
                            <w:tr>
                              <w:trPr>
                                <w:trHeight w:val="488" w:hRule="atLeast"/>
                              </w:trPr>
                              <w:tc>
                                <w:tcPr>
                                  <w:tcW w:w="4758" w:type="dxa"/>
                                  <w:vMerge w:val="restart"/>
                                  <w:tcBorders>
                                    <w:top w:val="single" w:sz="4" w:space="0" w:color="000000"/>
                                    <w:left w:val="single" w:sz="2" w:space="0" w:color="000000"/>
                                    <w:bottom w:val="single" w:sz="2" w:space="0" w:color="000000"/>
                                  </w:tcBorders>
                                  <w:vAlign w:val="center"/>
                                </w:tcPr>
                                <w:p>
                                  <w:pPr>
                                    <w:pStyle w:val="Wobiettiviapprendimentoecontenuti"/>
                                    <w:widowControl w:val="false"/>
                                    <w:snapToGrid w:val="false"/>
                                    <w:spacing w:before="120" w:after="120"/>
                                    <w:rPr/>
                                  </w:pPr>
                                  <w:r>
                                    <w:rPr>
                                      <w:b/>
                                      <w:bCs/>
                                    </w:rPr>
                                    <w:t xml:space="preserve">(1°SEC-ITA-16) </w:t>
                                  </w:r>
                                  <w:r>
                                    <w:rPr>
                                      <w:bCs/>
                                    </w:rPr>
                                    <w:t>Realizzare forme diverse di scrittura creativa (favola, fiaba, racconto di esperienze personali, testi descrittivi…)</w:t>
                                  </w:r>
                                  <w:r>
                                    <w:rPr/>
                                    <w:t xml:space="preserve"> </w:t>
                                  </w:r>
                                </w:p>
                              </w:tc>
                              <w:tc>
                                <w:tcPr>
                                  <w:tcW w:w="2278" w:type="dxa"/>
                                  <w:tcBorders>
                                    <w:top w:val="single" w:sz="4" w:space="0" w:color="000000"/>
                                    <w:left w:val="single" w:sz="2" w:space="0" w:color="000000"/>
                                    <w:bottom w:val="single" w:sz="2" w:space="0" w:color="000000"/>
                                  </w:tcBorders>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602" w:type="dxa"/>
                                  <w:vMerge w:val="restart"/>
                                  <w:tcBorders>
                                    <w:top w:val="single" w:sz="4" w:space="0" w:color="000000"/>
                                    <w:left w:val="single" w:sz="2" w:space="0" w:color="000000"/>
                                    <w:bottom w:val="single" w:sz="2" w:space="0" w:color="000000"/>
                                    <w:right w:val="single" w:sz="2" w:space="0" w:color="000000"/>
                                  </w:tcBorders>
                                  <w:vAlign w:val="center"/>
                                </w:tcPr>
                                <w:p>
                                  <w:pPr>
                                    <w:pStyle w:val="Contenutotabella"/>
                                    <w:widowControl w:val="false"/>
                                    <w:spacing w:before="120" w:after="120"/>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rHeight w:val="487" w:hRule="atLeast"/>
                              </w:trPr>
                              <w:tc>
                                <w:tcPr>
                                  <w:tcW w:w="4758" w:type="dxa"/>
                                  <w:vMerge w:val="continue"/>
                                  <w:tcBorders>
                                    <w:left w:val="single" w:sz="2" w:space="0" w:color="000000"/>
                                    <w:bottom w:val="single" w:sz="2" w:space="0" w:color="000000"/>
                                  </w:tcBorders>
                                  <w:vAlign w:val="center"/>
                                </w:tcPr>
                                <w:p>
                                  <w:pPr>
                                    <w:pStyle w:val="Wobiettiviapprendimentoecontenuti"/>
                                    <w:widowControl w:val="false"/>
                                    <w:snapToGrid w:val="false"/>
                                    <w:spacing w:before="120" w:after="120"/>
                                    <w:rPr>
                                      <w:b/>
                                      <w:b/>
                                      <w:bCs/>
                                    </w:rPr>
                                  </w:pPr>
                                  <w:r>
                                    <w:rPr>
                                      <w:b/>
                                      <w:bCs/>
                                    </w:rPr>
                                  </w:r>
                                </w:p>
                              </w:tc>
                              <w:tc>
                                <w:tcPr>
                                  <w:tcW w:w="2278" w:type="dxa"/>
                                  <w:tcBorders>
                                    <w:top w:val="single" w:sz="4" w:space="0" w:color="000000"/>
                                    <w:left w:val="single" w:sz="2" w:space="0" w:color="000000"/>
                                    <w:bottom w:val="single" w:sz="2" w:space="0" w:color="000000"/>
                                  </w:tcBorders>
                                  <w:vAlign w:val="center"/>
                                </w:tcPr>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snapToGrid w:val="false"/>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602" w:type="dxa"/>
                                  <w:vMerge w:val="continue"/>
                                  <w:tcBorders>
                                    <w:left w:val="single" w:sz="2" w:space="0" w:color="000000"/>
                                    <w:bottom w:val="single" w:sz="2" w:space="0" w:color="000000"/>
                                    <w:right w:val="single" w:sz="2" w:space="0" w:color="000000"/>
                                  </w:tcBorders>
                                  <w:vAlign w:val="center"/>
                                </w:tcPr>
                                <w:p>
                                  <w:pPr>
                                    <w:pStyle w:val="Contenutotabella"/>
                                    <w:widowControl w:val="false"/>
                                    <w:spacing w:before="120" w:after="120"/>
                                    <w:rPr/>
                                  </w:pPr>
                                  <w:r>
                                    <w:rPr/>
                                  </w:r>
                                </w:p>
                              </w:tc>
                            </w:tr>
                            <w:tr>
                              <w:trPr>
                                <w:trHeight w:val="360" w:hRule="atLeast"/>
                              </w:trPr>
                              <w:tc>
                                <w:tcPr>
                                  <w:tcW w:w="4758" w:type="dxa"/>
                                  <w:vMerge w:val="restart"/>
                                  <w:tcBorders>
                                    <w:top w:val="single" w:sz="2" w:space="0" w:color="000000"/>
                                    <w:left w:val="single" w:sz="2" w:space="0" w:color="000000"/>
                                    <w:bottom w:val="single" w:sz="2" w:space="0" w:color="000000"/>
                                  </w:tcBorders>
                                  <w:vAlign w:val="center"/>
                                </w:tcPr>
                                <w:p>
                                  <w:pPr>
                                    <w:pStyle w:val="Wobiettiviapprendimentoecontenuti"/>
                                    <w:widowControl w:val="false"/>
                                    <w:snapToGrid w:val="false"/>
                                    <w:spacing w:before="120" w:after="120"/>
                                    <w:rPr/>
                                  </w:pPr>
                                  <w:r>
                                    <w:rPr>
                                      <w:b/>
                                      <w:bCs/>
                                    </w:rPr>
                                    <w:t xml:space="preserve">(1°SEC-ITA-17) </w:t>
                                  </w:r>
                                  <w:r>
                                    <w:rPr>
                                      <w:bCs/>
                                    </w:rPr>
                                    <w:t>Scrivere sintesi di testi letti e ascoltati</w:t>
                                  </w:r>
                                  <w:r>
                                    <w:rPr/>
                                    <w:t xml:space="preserve"> </w:t>
                                  </w:r>
                                </w:p>
                              </w:tc>
                              <w:tc>
                                <w:tcPr>
                                  <w:tcW w:w="2278" w:type="dxa"/>
                                  <w:tcBorders>
                                    <w:top w:val="single" w:sz="2" w:space="0" w:color="000000"/>
                                    <w:left w:val="single" w:sz="2" w:space="0" w:color="000000"/>
                                    <w:bottom w:val="single" w:sz="2" w:space="0" w:color="000000"/>
                                  </w:tcBorders>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602" w:type="dxa"/>
                                  <w:vMerge w:val="restart"/>
                                  <w:tcBorders>
                                    <w:top w:val="single" w:sz="2" w:space="0" w:color="000000"/>
                                    <w:left w:val="single" w:sz="2" w:space="0" w:color="000000"/>
                                    <w:bottom w:val="single" w:sz="2" w:space="0" w:color="000000"/>
                                    <w:right w:val="single" w:sz="2" w:space="0" w:color="000000"/>
                                  </w:tcBorders>
                                  <w:vAlign w:val="center"/>
                                </w:tcPr>
                                <w:p>
                                  <w:pPr>
                                    <w:pStyle w:val="Contenutotabella"/>
                                    <w:widowControl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rHeight w:val="360" w:hRule="atLeast"/>
                              </w:trPr>
                              <w:tc>
                                <w:tcPr>
                                  <w:tcW w:w="4758" w:type="dxa"/>
                                  <w:vMerge w:val="continue"/>
                                  <w:tcBorders>
                                    <w:left w:val="single" w:sz="2" w:space="0" w:color="000000"/>
                                    <w:bottom w:val="single" w:sz="2" w:space="0" w:color="000000"/>
                                  </w:tcBorders>
                                  <w:vAlign w:val="center"/>
                                </w:tcPr>
                                <w:p>
                                  <w:pPr>
                                    <w:pStyle w:val="Wobiettiviapprendimentoecontenuti"/>
                                    <w:widowControl w:val="false"/>
                                    <w:snapToGrid w:val="false"/>
                                    <w:spacing w:before="120" w:after="120"/>
                                    <w:rPr>
                                      <w:b/>
                                      <w:b/>
                                      <w:bCs/>
                                    </w:rPr>
                                  </w:pPr>
                                  <w:r>
                                    <w:rPr>
                                      <w:b/>
                                      <w:bCs/>
                                    </w:rPr>
                                  </w:r>
                                </w:p>
                              </w:tc>
                              <w:tc>
                                <w:tcPr>
                                  <w:tcW w:w="2278" w:type="dxa"/>
                                  <w:tcBorders>
                                    <w:top w:val="single" w:sz="2" w:space="0" w:color="000000"/>
                                    <w:left w:val="single" w:sz="2" w:space="0" w:color="000000"/>
                                    <w:bottom w:val="single" w:sz="2" w:space="0" w:color="000000"/>
                                  </w:tcBorders>
                                  <w:vAlign w:val="center"/>
                                </w:tcPr>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snapToGrid w:val="false"/>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602" w:type="dxa"/>
                                  <w:vMerge w:val="continue"/>
                                  <w:tcBorders>
                                    <w:left w:val="single" w:sz="2" w:space="0" w:color="000000"/>
                                    <w:bottom w:val="single" w:sz="2" w:space="0" w:color="000000"/>
                                    <w:right w:val="single" w:sz="2" w:space="0" w:color="000000"/>
                                  </w:tcBorders>
                                  <w:vAlign w:val="center"/>
                                </w:tcPr>
                                <w:p>
                                  <w:pPr>
                                    <w:pStyle w:val="Contenutotabella"/>
                                    <w:widowControl w:val="false"/>
                                    <w:rPr/>
                                  </w:pPr>
                                  <w:r>
                                    <w:rPr/>
                                  </w:r>
                                </w:p>
                              </w:tc>
                            </w:tr>
                          </w:tbl>
                          <w:p>
                            <w:pPr>
                              <w:pStyle w:val="Contenutocornice"/>
                              <w:widowControl w:val="false"/>
                              <w:spacing w:before="0" w:after="120"/>
                              <w:rPr>
                                <w:color w:val="000000"/>
                              </w:rPr>
                            </w:pPr>
                            <w:r>
                              <w:rPr>
                                <w:color w:val="000000"/>
                              </w:rPr>
                            </w:r>
                          </w:p>
                        </w:txbxContent>
                      </v:textbox>
                      <w10:wrap type="square"/>
                    </v:rect>
                  </w:pict>
                </mc:Fallback>
              </mc:AlternateContent>
            </w:r>
            <w:r>
              <w:rPr>
                <w:b/>
                <w:bCs/>
                <w:sz w:val="24"/>
                <w:szCs w:val="24"/>
              </w:rPr>
              <w:t xml:space="preserve">LESSICO </w:t>
            </w:r>
          </w:p>
        </w:tc>
      </w:tr>
      <w:tr>
        <w:trPr/>
        <w:tc>
          <w:tcPr>
            <w:tcW w:w="1510" w:type="dxa"/>
            <w:tcBorders>
              <w:left w:val="single" w:sz="2" w:space="0" w:color="000000"/>
              <w:bottom w:val="single" w:sz="2" w:space="0" w:color="000000"/>
            </w:tcBorders>
            <w:vAlign w:val="center"/>
          </w:tcPr>
          <w:p>
            <w:pPr>
              <w:pStyle w:val="Wtraguardicompetenzalabel"/>
              <w:widowControl w:val="false"/>
              <w:spacing w:before="57" w:after="57"/>
              <w:rPr>
                <w:sz w:val="20"/>
                <w:szCs w:val="20"/>
                <w:shd w:fill="FFFF00" w:val="clear"/>
              </w:rPr>
            </w:pPr>
            <w:r>
              <w:rPr/>
              <w:t>TRAGUARDI  DI SVILUPPO  DELLA COMPETENZA</w:t>
            </w:r>
          </w:p>
        </w:tc>
        <w:tc>
          <w:tcPr>
            <w:tcW w:w="7935" w:type="dxa"/>
            <w:gridSpan w:val="3"/>
            <w:tcBorders>
              <w:left w:val="single" w:sz="2" w:space="0" w:color="000000"/>
              <w:bottom w:val="single" w:sz="2" w:space="0" w:color="000000"/>
              <w:right w:val="single" w:sz="2" w:space="0" w:color="000000"/>
            </w:tcBorders>
            <w:vAlign w:val="center"/>
          </w:tcPr>
          <w:p>
            <w:pPr>
              <w:pStyle w:val="Wnucleofondantelegenda"/>
              <w:widowControl w:val="false"/>
              <w:snapToGrid w:val="false"/>
              <w:spacing w:before="120" w:after="120"/>
              <w:jc w:val="both"/>
              <w:rPr>
                <w:rStyle w:val="WwWnucleofondantelegenda"/>
                <w:rFonts w:ascii="Arial" w:hAnsi="Arial" w:cs="Arial"/>
                <w:b/>
                <w:b/>
              </w:rPr>
            </w:pPr>
            <w:r>
              <w:rPr>
                <w:rStyle w:val="WwWnucleofondantelegenda"/>
                <w:rFonts w:cs="Arial" w:ascii="Arial" w:hAnsi="Arial"/>
                <w:b/>
              </w:rPr>
              <w:t>L’alunno dimostra padronanza della lingua italiana nell’acquisizione ed espansione del lessico ricettivo e produttivo.</w:t>
            </w:r>
          </w:p>
        </w:tc>
      </w:tr>
      <w:tr>
        <w:trPr/>
        <w:tc>
          <w:tcPr>
            <w:tcW w:w="4792" w:type="dxa"/>
            <w:gridSpan w:val="2"/>
            <w:tcBorders>
              <w:top w:val="single" w:sz="2" w:space="0" w:color="000000"/>
              <w:left w:val="single" w:sz="2" w:space="0" w:color="000000"/>
              <w:bottom w:val="single" w:sz="2" w:space="0" w:color="000000"/>
            </w:tcBorders>
            <w:vAlign w:val="center"/>
          </w:tcPr>
          <w:p>
            <w:pPr>
              <w:pStyle w:val="Wobiettiviapprendimentolabel"/>
              <w:widowControl w:val="false"/>
              <w:spacing w:before="17" w:after="17"/>
              <w:rPr/>
            </w:pPr>
            <w:r>
              <w:rPr/>
              <w:t>OBIETTIVI DI APPRENDIMENTO E CONTENUTI</w:t>
            </w:r>
          </w:p>
        </w:tc>
        <w:tc>
          <w:tcPr>
            <w:tcW w:w="2252" w:type="dxa"/>
            <w:tcBorders>
              <w:top w:val="single" w:sz="2" w:space="0" w:color="000000"/>
              <w:left w:val="single" w:sz="2" w:space="0" w:color="000000"/>
              <w:bottom w:val="single" w:sz="2" w:space="0" w:color="000000"/>
            </w:tcBorders>
            <w:vAlign w:val="center"/>
          </w:tcPr>
          <w:p>
            <w:pPr>
              <w:pStyle w:val="W12q"/>
              <w:widowControl w:val="false"/>
              <w:rPr/>
            </w:pPr>
            <w:r>
              <w:rPr>
                <w:b/>
                <w:bCs/>
                <w:sz w:val="16"/>
                <w:szCs w:val="16"/>
              </w:rPr>
              <w:t>PREVISIONE DI ATTUAZIONE</w:t>
            </w:r>
          </w:p>
        </w:tc>
        <w:tc>
          <w:tcPr>
            <w:tcW w:w="2401" w:type="dxa"/>
            <w:tcBorders>
              <w:top w:val="single" w:sz="2" w:space="0" w:color="000000"/>
              <w:left w:val="single" w:sz="2" w:space="0" w:color="000000"/>
              <w:bottom w:val="single" w:sz="2" w:space="0" w:color="000000"/>
              <w:right w:val="single" w:sz="2" w:space="0" w:color="000000"/>
            </w:tcBorders>
            <w:vAlign w:val="center"/>
          </w:tcPr>
          <w:p>
            <w:pPr>
              <w:pStyle w:val="W12q"/>
              <w:widowControl w:val="false"/>
              <w:rPr/>
            </w:pPr>
            <w:r>
              <w:rPr>
                <w:b/>
                <w:bCs/>
                <w:sz w:val="16"/>
                <w:szCs w:val="16"/>
              </w:rPr>
              <w:t>VALUTAZIONE FINALE</w:t>
            </w:r>
          </w:p>
        </w:tc>
      </w:tr>
      <w:tr>
        <w:trPr>
          <w:trHeight w:val="488" w:hRule="atLeast"/>
        </w:trPr>
        <w:tc>
          <w:tcPr>
            <w:tcW w:w="4792" w:type="dxa"/>
            <w:gridSpan w:val="2"/>
            <w:vMerge w:val="restart"/>
            <w:tcBorders>
              <w:left w:val="single" w:sz="2" w:space="0" w:color="000000"/>
              <w:bottom w:val="single" w:sz="2" w:space="0" w:color="000000"/>
            </w:tcBorders>
            <w:vAlign w:val="center"/>
          </w:tcPr>
          <w:p>
            <w:pPr>
              <w:pStyle w:val="Wobiettiviapprendimentoecontenuti"/>
              <w:widowControl w:val="false"/>
              <w:snapToGrid w:val="false"/>
              <w:spacing w:before="120" w:after="120"/>
              <w:rPr/>
            </w:pPr>
            <w:r>
              <w:rPr>
                <w:b/>
                <w:bCs/>
              </w:rPr>
              <w:t xml:space="preserve">(1°SEC-ITA-18) </w:t>
            </w:r>
            <w:r>
              <w:rPr>
                <w:bCs/>
              </w:rPr>
              <w:t>Usare strumenti di consultazione (dizionario della lingua italiana, dei sinonimi e dei contrari)</w:t>
            </w:r>
          </w:p>
        </w:tc>
        <w:tc>
          <w:tcPr>
            <w:tcW w:w="2252" w:type="dxa"/>
            <w:tcBorders>
              <w:left w:val="single" w:sz="2" w:space="0" w:color="000000"/>
              <w:bottom w:val="single" w:sz="2" w:space="0" w:color="000000"/>
            </w:tcBorders>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01" w:type="dxa"/>
            <w:vMerge w:val="restart"/>
            <w:tcBorders>
              <w:left w:val="single" w:sz="2" w:space="0" w:color="000000"/>
              <w:bottom w:val="single" w:sz="2" w:space="0" w:color="000000"/>
              <w:right w:val="single" w:sz="2" w:space="0" w:color="000000"/>
            </w:tcBorders>
            <w:vAlign w:val="center"/>
          </w:tcPr>
          <w:p>
            <w:pPr>
              <w:pStyle w:val="Contenutotabella"/>
              <w:widowControl w:val="false"/>
              <w:spacing w:before="120" w:after="120"/>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rHeight w:val="487" w:hRule="atLeast"/>
        </w:trPr>
        <w:tc>
          <w:tcPr>
            <w:tcW w:w="4792" w:type="dxa"/>
            <w:gridSpan w:val="2"/>
            <w:vMerge w:val="continue"/>
            <w:tcBorders>
              <w:left w:val="single" w:sz="2" w:space="0" w:color="000000"/>
              <w:bottom w:val="single" w:sz="2" w:space="0" w:color="000000"/>
            </w:tcBorders>
            <w:vAlign w:val="center"/>
          </w:tcPr>
          <w:p>
            <w:pPr>
              <w:pStyle w:val="Wobiettiviapprendimentoecontenuti"/>
              <w:widowControl w:val="false"/>
              <w:snapToGrid w:val="false"/>
              <w:spacing w:before="120" w:after="120"/>
              <w:rPr>
                <w:b/>
                <w:b/>
                <w:bCs/>
              </w:rPr>
            </w:pPr>
            <w:r>
              <w:rPr>
                <w:b/>
                <w:bCs/>
              </w:rPr>
            </w:r>
          </w:p>
        </w:tc>
        <w:tc>
          <w:tcPr>
            <w:tcW w:w="2252" w:type="dxa"/>
            <w:tcBorders>
              <w:left w:val="single" w:sz="2" w:space="0" w:color="000000"/>
              <w:bottom w:val="single" w:sz="2" w:space="0" w:color="000000"/>
            </w:tcBorders>
            <w:vAlign w:val="center"/>
          </w:tcPr>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snapToGrid w:val="false"/>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01" w:type="dxa"/>
            <w:vMerge w:val="continue"/>
            <w:tcBorders>
              <w:left w:val="single" w:sz="2" w:space="0" w:color="000000"/>
              <w:bottom w:val="single" w:sz="2" w:space="0" w:color="000000"/>
              <w:right w:val="single" w:sz="2" w:space="0" w:color="000000"/>
            </w:tcBorders>
            <w:vAlign w:val="center"/>
          </w:tcPr>
          <w:p>
            <w:pPr>
              <w:pStyle w:val="Contenutotabella"/>
              <w:widowControl w:val="false"/>
              <w:spacing w:before="120" w:after="120"/>
              <w:rPr/>
            </w:pPr>
            <w:r>
              <w:rPr/>
            </w:r>
          </w:p>
        </w:tc>
      </w:tr>
      <w:tr>
        <w:trPr>
          <w:trHeight w:val="488" w:hRule="atLeast"/>
        </w:trPr>
        <w:tc>
          <w:tcPr>
            <w:tcW w:w="4792" w:type="dxa"/>
            <w:gridSpan w:val="2"/>
            <w:vMerge w:val="restart"/>
            <w:tcBorders>
              <w:left w:val="single" w:sz="2" w:space="0" w:color="000000"/>
              <w:bottom w:val="single" w:sz="2" w:space="0" w:color="000000"/>
            </w:tcBorders>
            <w:vAlign w:val="center"/>
          </w:tcPr>
          <w:p>
            <w:pPr>
              <w:pStyle w:val="Wobiettiviapprendimentoecontenuti"/>
              <w:widowControl w:val="false"/>
              <w:snapToGrid w:val="false"/>
              <w:spacing w:before="120" w:after="120"/>
              <w:rPr/>
            </w:pPr>
            <w:r>
              <w:rPr>
                <w:b/>
                <w:bCs/>
              </w:rPr>
              <w:t xml:space="preserve">(1°SEC-ITA-19) </w:t>
            </w:r>
            <w:r>
              <w:rPr>
                <w:bCs/>
              </w:rPr>
              <w:t>Comprendere i principali meccanismi di formazione delle parole: derivazione e composizione</w:t>
            </w:r>
            <w:r>
              <w:rPr/>
              <w:t xml:space="preserve">  </w:t>
            </w:r>
          </w:p>
        </w:tc>
        <w:tc>
          <w:tcPr>
            <w:tcW w:w="2252" w:type="dxa"/>
            <w:tcBorders>
              <w:left w:val="single" w:sz="2" w:space="0" w:color="000000"/>
              <w:bottom w:val="single" w:sz="2" w:space="0" w:color="000000"/>
            </w:tcBorders>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01" w:type="dxa"/>
            <w:vMerge w:val="restart"/>
            <w:tcBorders>
              <w:left w:val="single" w:sz="2" w:space="0" w:color="000000"/>
              <w:bottom w:val="single" w:sz="2" w:space="0" w:color="000000"/>
              <w:right w:val="single" w:sz="2" w:space="0" w:color="000000"/>
            </w:tcBorders>
            <w:vAlign w:val="center"/>
          </w:tcPr>
          <w:p>
            <w:pPr>
              <w:pStyle w:val="Contenutotabella"/>
              <w:widowControl w:val="false"/>
              <w:spacing w:before="120" w:after="120"/>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rHeight w:val="487" w:hRule="atLeast"/>
        </w:trPr>
        <w:tc>
          <w:tcPr>
            <w:tcW w:w="4792" w:type="dxa"/>
            <w:gridSpan w:val="2"/>
            <w:vMerge w:val="continue"/>
            <w:tcBorders>
              <w:left w:val="single" w:sz="2" w:space="0" w:color="000000"/>
              <w:bottom w:val="single" w:sz="2" w:space="0" w:color="000000"/>
            </w:tcBorders>
            <w:vAlign w:val="center"/>
          </w:tcPr>
          <w:p>
            <w:pPr>
              <w:pStyle w:val="Wobiettiviapprendimentoecontenuti"/>
              <w:widowControl w:val="false"/>
              <w:snapToGrid w:val="false"/>
              <w:spacing w:before="120" w:after="120"/>
              <w:rPr>
                <w:b/>
                <w:b/>
                <w:bCs/>
              </w:rPr>
            </w:pPr>
            <w:r>
              <w:rPr>
                <w:b/>
                <w:bCs/>
              </w:rPr>
            </w:r>
          </w:p>
        </w:tc>
        <w:tc>
          <w:tcPr>
            <w:tcW w:w="2252" w:type="dxa"/>
            <w:tcBorders>
              <w:left w:val="single" w:sz="2" w:space="0" w:color="000000"/>
              <w:bottom w:val="single" w:sz="2" w:space="0" w:color="000000"/>
            </w:tcBorders>
            <w:vAlign w:val="center"/>
          </w:tcPr>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snapToGrid w:val="false"/>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01" w:type="dxa"/>
            <w:vMerge w:val="continue"/>
            <w:tcBorders>
              <w:left w:val="single" w:sz="2" w:space="0" w:color="000000"/>
              <w:bottom w:val="single" w:sz="2" w:space="0" w:color="000000"/>
              <w:right w:val="single" w:sz="2" w:space="0" w:color="000000"/>
            </w:tcBorders>
            <w:vAlign w:val="center"/>
          </w:tcPr>
          <w:p>
            <w:pPr>
              <w:pStyle w:val="Contenutotabella"/>
              <w:widowControl w:val="false"/>
              <w:spacing w:before="120" w:after="120"/>
              <w:rPr/>
            </w:pPr>
            <w:r>
              <w:rPr/>
            </w:r>
          </w:p>
        </w:tc>
      </w:tr>
      <w:tr>
        <w:trPr>
          <w:trHeight w:val="360" w:hRule="atLeast"/>
        </w:trPr>
        <w:tc>
          <w:tcPr>
            <w:tcW w:w="4792" w:type="dxa"/>
            <w:gridSpan w:val="2"/>
            <w:vMerge w:val="restart"/>
            <w:tcBorders>
              <w:left w:val="single" w:sz="2" w:space="0" w:color="000000"/>
              <w:bottom w:val="single" w:sz="4" w:space="0" w:color="000000"/>
            </w:tcBorders>
            <w:vAlign w:val="center"/>
          </w:tcPr>
          <w:p>
            <w:pPr>
              <w:pStyle w:val="Wobiettiviapprendimentoecontenuti"/>
              <w:widowControl w:val="false"/>
              <w:snapToGrid w:val="false"/>
              <w:spacing w:before="120" w:after="120"/>
              <w:rPr/>
            </w:pPr>
            <w:r>
              <w:rPr>
                <w:b/>
                <w:bCs/>
              </w:rPr>
              <w:t xml:space="preserve">(1°SEC-ITA-20) </w:t>
            </w:r>
            <w:r>
              <w:rPr/>
              <w:t>Comprendere ed usare le parole del vocabolario di base anche in accezioni diverse</w:t>
            </w:r>
          </w:p>
        </w:tc>
        <w:tc>
          <w:tcPr>
            <w:tcW w:w="2252" w:type="dxa"/>
            <w:tcBorders>
              <w:left w:val="single" w:sz="2" w:space="0" w:color="000000"/>
              <w:bottom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01" w:type="dxa"/>
            <w:vMerge w:val="restart"/>
            <w:tcBorders>
              <w:left w:val="single" w:sz="2" w:space="0" w:color="000000"/>
              <w:bottom w:val="single" w:sz="4" w:space="0" w:color="000000"/>
              <w:right w:val="single" w:sz="2" w:space="0" w:color="000000"/>
            </w:tcBorders>
            <w:vAlign w:val="center"/>
          </w:tcPr>
          <w:p>
            <w:pPr>
              <w:pStyle w:val="Contenutotabella"/>
              <w:widowControl w:val="false"/>
              <w:spacing w:before="120" w:after="120"/>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rHeight w:val="360" w:hRule="atLeast"/>
        </w:trPr>
        <w:tc>
          <w:tcPr>
            <w:tcW w:w="4792" w:type="dxa"/>
            <w:gridSpan w:val="2"/>
            <w:vMerge w:val="continue"/>
            <w:tcBorders>
              <w:left w:val="single" w:sz="2" w:space="0" w:color="000000"/>
              <w:bottom w:val="single" w:sz="4" w:space="0" w:color="000000"/>
            </w:tcBorders>
            <w:vAlign w:val="center"/>
          </w:tcPr>
          <w:p>
            <w:pPr>
              <w:pStyle w:val="Wobiettiviapprendimentoecontenuti"/>
              <w:widowControl w:val="false"/>
              <w:snapToGrid w:val="false"/>
              <w:spacing w:before="120" w:after="120"/>
              <w:rPr>
                <w:b/>
                <w:b/>
                <w:bCs/>
              </w:rPr>
            </w:pPr>
            <w:r>
              <w:rPr>
                <w:b/>
                <w:bCs/>
              </w:rPr>
            </w:r>
          </w:p>
        </w:tc>
        <w:tc>
          <w:tcPr>
            <w:tcW w:w="2252" w:type="dxa"/>
            <w:tcBorders>
              <w:left w:val="single" w:sz="2" w:space="0" w:color="000000"/>
              <w:bottom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snapToGrid w:val="false"/>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01" w:type="dxa"/>
            <w:vMerge w:val="continue"/>
            <w:tcBorders>
              <w:left w:val="single" w:sz="2" w:space="0" w:color="000000"/>
              <w:bottom w:val="single" w:sz="4" w:space="0" w:color="000000"/>
              <w:right w:val="single" w:sz="2" w:space="0" w:color="000000"/>
            </w:tcBorders>
            <w:vAlign w:val="center"/>
          </w:tcPr>
          <w:p>
            <w:pPr>
              <w:pStyle w:val="Contenutotabella"/>
              <w:widowControl w:val="false"/>
              <w:spacing w:before="120" w:after="120"/>
              <w:rPr/>
            </w:pPr>
            <w:r>
              <w:rPr/>
            </w:r>
          </w:p>
        </w:tc>
      </w:tr>
      <w:tr>
        <w:trPr>
          <w:trHeight w:val="488" w:hRule="atLeast"/>
        </w:trPr>
        <w:tc>
          <w:tcPr>
            <w:tcW w:w="4792"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Wobiettiviapprendimentoecontenuti"/>
              <w:widowControl w:val="false"/>
              <w:snapToGrid w:val="false"/>
              <w:spacing w:before="120" w:after="120"/>
              <w:rPr/>
            </w:pPr>
            <w:r>
              <w:rPr>
                <w:b/>
                <w:bCs/>
              </w:rPr>
              <w:t xml:space="preserve">(1°SEC-ITA-21) </w:t>
            </w:r>
            <w:r>
              <w:rPr>
                <w:bCs/>
              </w:rPr>
              <w:t>Avvalersi del contesto di riferimento per risalire all’ambito lessicale di termini non noti</w:t>
            </w:r>
          </w:p>
        </w:tc>
        <w:tc>
          <w:tcPr>
            <w:tcW w:w="2252"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01"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spacing w:before="120" w:after="120"/>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rHeight w:val="487" w:hRule="atLeast"/>
        </w:trPr>
        <w:tc>
          <w:tcPr>
            <w:tcW w:w="4792" w:type="dxa"/>
            <w:gridSpan w:val="2"/>
            <w:vMerge w:val="continue"/>
            <w:tcBorders>
              <w:left w:val="single" w:sz="4" w:space="0" w:color="000000"/>
              <w:bottom w:val="single" w:sz="4" w:space="0" w:color="000000"/>
              <w:right w:val="single" w:sz="4" w:space="0" w:color="000000"/>
            </w:tcBorders>
            <w:vAlign w:val="center"/>
          </w:tcPr>
          <w:p>
            <w:pPr>
              <w:pStyle w:val="Wobiettiviapprendimentoecontenuti"/>
              <w:widowControl w:val="false"/>
              <w:snapToGrid w:val="false"/>
              <w:spacing w:before="120" w:after="120"/>
              <w:rPr>
                <w:b/>
                <w:b/>
                <w:bCs/>
              </w:rPr>
            </w:pPr>
            <w:r>
              <w:rPr>
                <w:b/>
                <w:bCs/>
              </w:rPr>
            </w:r>
          </w:p>
        </w:tc>
        <w:tc>
          <w:tcPr>
            <w:tcW w:w="2252"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snapToGrid w:val="false"/>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01" w:type="dxa"/>
            <w:vMerge w:val="continue"/>
            <w:tcBorders>
              <w:left w:val="single" w:sz="4" w:space="0" w:color="000000"/>
              <w:bottom w:val="single" w:sz="4" w:space="0" w:color="000000"/>
              <w:right w:val="single" w:sz="4" w:space="0" w:color="000000"/>
            </w:tcBorders>
            <w:vAlign w:val="center"/>
          </w:tcPr>
          <w:p>
            <w:pPr>
              <w:pStyle w:val="Contenutotabella"/>
              <w:widowControl w:val="false"/>
              <w:spacing w:before="120" w:after="120"/>
              <w:rPr/>
            </w:pPr>
            <w:r>
              <w:rPr/>
            </w:r>
          </w:p>
        </w:tc>
      </w:tr>
    </w:tbl>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tbl>
      <w:tblPr>
        <w:tblW w:w="4900" w:type="pct"/>
        <w:jc w:val="left"/>
        <w:tblInd w:w="0" w:type="dxa"/>
        <w:tblLayout w:type="fixed"/>
        <w:tblCellMar>
          <w:top w:w="55" w:type="dxa"/>
          <w:left w:w="55" w:type="dxa"/>
          <w:bottom w:w="55" w:type="dxa"/>
          <w:right w:w="55" w:type="dxa"/>
        </w:tblCellMar>
        <w:tblLook w:firstRow="0" w:noVBand="0" w:lastRow="0" w:firstColumn="0" w:lastColumn="0" w:noHBand="0" w:val="0000"/>
      </w:tblPr>
      <w:tblGrid>
        <w:gridCol w:w="1510"/>
        <w:gridCol w:w="3282"/>
        <w:gridCol w:w="2252"/>
        <w:gridCol w:w="2401"/>
      </w:tblGrid>
      <w:tr>
        <w:trPr/>
        <w:tc>
          <w:tcPr>
            <w:tcW w:w="9445" w:type="dxa"/>
            <w:gridSpan w:val="4"/>
            <w:tcBorders>
              <w:top w:val="single" w:sz="2" w:space="0" w:color="000000"/>
              <w:left w:val="single" w:sz="2" w:space="0" w:color="000000"/>
              <w:bottom w:val="single" w:sz="2" w:space="0" w:color="000000"/>
              <w:right w:val="single" w:sz="2" w:space="0" w:color="000000"/>
            </w:tcBorders>
            <w:vAlign w:val="center"/>
          </w:tcPr>
          <w:p>
            <w:pPr>
              <w:pStyle w:val="Wnucleofondantelegenda"/>
              <w:widowControl w:val="false"/>
              <w:spacing w:before="120" w:after="120"/>
              <w:rPr/>
            </w:pPr>
            <w:r>
              <w:rPr>
                <w:sz w:val="20"/>
              </w:rPr>
              <w:t>NUCLEO</w:t>
            </w:r>
            <w:r>
              <w:rPr>
                <w:b/>
                <w:bCs/>
                <w:sz w:val="20"/>
              </w:rPr>
              <w:t xml:space="preserve"> </w:t>
            </w:r>
            <w:r>
              <w:rPr>
                <w:sz w:val="20"/>
              </w:rPr>
              <w:t xml:space="preserve">FONDANTE: </w:t>
            </w:r>
            <w:r>
              <w:rPr>
                <w:b/>
                <w:bCs/>
                <w:sz w:val="24"/>
                <w:szCs w:val="24"/>
              </w:rPr>
              <w:t>RIFLESSIONE  LINGUISTICA</w:t>
            </w:r>
          </w:p>
        </w:tc>
      </w:tr>
      <w:tr>
        <w:trPr/>
        <w:tc>
          <w:tcPr>
            <w:tcW w:w="1510" w:type="dxa"/>
            <w:tcBorders>
              <w:left w:val="single" w:sz="2" w:space="0" w:color="000000"/>
              <w:bottom w:val="single" w:sz="2" w:space="0" w:color="000000"/>
            </w:tcBorders>
            <w:vAlign w:val="center"/>
          </w:tcPr>
          <w:p>
            <w:pPr>
              <w:pStyle w:val="Wtraguardicompetenzalabel"/>
              <w:widowControl w:val="false"/>
              <w:spacing w:before="120" w:after="120"/>
              <w:rPr>
                <w:sz w:val="20"/>
                <w:szCs w:val="20"/>
                <w:shd w:fill="FFFF00" w:val="clear"/>
              </w:rPr>
            </w:pPr>
            <w:r>
              <w:rPr/>
              <w:t>TRAGUARDI  DI SVILUPPO  DELLA COMPETENZA</w:t>
            </w:r>
          </w:p>
        </w:tc>
        <w:tc>
          <w:tcPr>
            <w:tcW w:w="7935" w:type="dxa"/>
            <w:gridSpan w:val="3"/>
            <w:tcBorders>
              <w:left w:val="single" w:sz="2" w:space="0" w:color="000000"/>
              <w:bottom w:val="single" w:sz="2" w:space="0" w:color="000000"/>
              <w:right w:val="single" w:sz="2" w:space="0" w:color="000000"/>
            </w:tcBorders>
            <w:vAlign w:val="center"/>
          </w:tcPr>
          <w:p>
            <w:pPr>
              <w:pStyle w:val="Wtraguardicompetenza"/>
              <w:widowControl w:val="false"/>
              <w:spacing w:before="120" w:after="120"/>
              <w:rPr>
                <w:rFonts w:cs="Arial"/>
              </w:rPr>
            </w:pPr>
            <w:r>
              <w:rPr>
                <w:rStyle w:val="WwWnucleofondantelegenda"/>
                <w:rFonts w:cs="Arial"/>
              </w:rPr>
              <w:t>L’alunno dimostra padronanza della lingua italiana come conoscenza delle regole grammaticali e capacità di riflessione sugli usi della lingua.</w:t>
            </w:r>
          </w:p>
        </w:tc>
      </w:tr>
      <w:tr>
        <w:trPr/>
        <w:tc>
          <w:tcPr>
            <w:tcW w:w="4792" w:type="dxa"/>
            <w:gridSpan w:val="2"/>
            <w:tcBorders>
              <w:top w:val="single" w:sz="2" w:space="0" w:color="000000"/>
              <w:left w:val="single" w:sz="2" w:space="0" w:color="000000"/>
              <w:bottom w:val="single" w:sz="2" w:space="0" w:color="000000"/>
            </w:tcBorders>
            <w:vAlign w:val="center"/>
          </w:tcPr>
          <w:p>
            <w:pPr>
              <w:pStyle w:val="Wobiettiviapprendimentolabel"/>
              <w:widowControl w:val="false"/>
              <w:spacing w:before="17" w:after="17"/>
              <w:rPr/>
            </w:pPr>
            <w:r>
              <w:rPr/>
              <w:t>OBIETTIVI DI APPRENDIMENTO E CONTENUTI</w:t>
            </w:r>
          </w:p>
        </w:tc>
        <w:tc>
          <w:tcPr>
            <w:tcW w:w="2252" w:type="dxa"/>
            <w:tcBorders>
              <w:top w:val="single" w:sz="2" w:space="0" w:color="000000"/>
              <w:left w:val="single" w:sz="2" w:space="0" w:color="000000"/>
              <w:bottom w:val="single" w:sz="2" w:space="0" w:color="000000"/>
            </w:tcBorders>
            <w:vAlign w:val="center"/>
          </w:tcPr>
          <w:p>
            <w:pPr>
              <w:pStyle w:val="W12q"/>
              <w:widowControl w:val="false"/>
              <w:rPr/>
            </w:pPr>
            <w:r>
              <w:rPr>
                <w:b/>
                <w:bCs/>
                <w:sz w:val="16"/>
                <w:szCs w:val="16"/>
              </w:rPr>
              <w:t>PREVISIONE DI ATTUAZIONE</w:t>
            </w:r>
          </w:p>
        </w:tc>
        <w:tc>
          <w:tcPr>
            <w:tcW w:w="2401" w:type="dxa"/>
            <w:tcBorders>
              <w:top w:val="single" w:sz="2" w:space="0" w:color="000000"/>
              <w:left w:val="single" w:sz="2" w:space="0" w:color="000000"/>
              <w:bottom w:val="single" w:sz="2" w:space="0" w:color="000000"/>
              <w:right w:val="single" w:sz="2" w:space="0" w:color="000000"/>
            </w:tcBorders>
            <w:vAlign w:val="center"/>
          </w:tcPr>
          <w:p>
            <w:pPr>
              <w:pStyle w:val="W12q"/>
              <w:widowControl w:val="false"/>
              <w:rPr/>
            </w:pPr>
            <w:r>
              <w:rPr>
                <w:b/>
                <w:bCs/>
                <w:sz w:val="16"/>
                <w:szCs w:val="16"/>
              </w:rPr>
              <w:t>VALUTAZIONE FINALE</w:t>
            </w:r>
          </w:p>
        </w:tc>
      </w:tr>
      <w:tr>
        <w:trPr>
          <w:trHeight w:val="488" w:hRule="atLeast"/>
        </w:trPr>
        <w:tc>
          <w:tcPr>
            <w:tcW w:w="4792" w:type="dxa"/>
            <w:gridSpan w:val="2"/>
            <w:vMerge w:val="restart"/>
            <w:tcBorders>
              <w:left w:val="single" w:sz="2" w:space="0" w:color="000000"/>
              <w:bottom w:val="single" w:sz="2" w:space="0" w:color="000000"/>
            </w:tcBorders>
            <w:vAlign w:val="center"/>
          </w:tcPr>
          <w:p>
            <w:pPr>
              <w:pStyle w:val="Wobiettiviapprendimentoecontenuti"/>
              <w:widowControl w:val="false"/>
              <w:snapToGrid w:val="false"/>
              <w:spacing w:before="120" w:after="120"/>
              <w:rPr/>
            </w:pPr>
            <w:r>
              <w:rPr>
                <w:b/>
                <w:bCs/>
              </w:rPr>
              <w:t xml:space="preserve">(1°SEC-ITA-22) </w:t>
            </w:r>
            <w:r>
              <w:rPr/>
              <w:t xml:space="preserve">Riconoscere, analizzare ed imparare a utilizzare le strutture morfologiche della lingua (articolo, sostantivo, verbo…) </w:t>
            </w:r>
          </w:p>
        </w:tc>
        <w:tc>
          <w:tcPr>
            <w:tcW w:w="2252" w:type="dxa"/>
            <w:tcBorders>
              <w:left w:val="single" w:sz="2" w:space="0" w:color="000000"/>
              <w:bottom w:val="single" w:sz="2" w:space="0" w:color="000000"/>
            </w:tcBorders>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01" w:type="dxa"/>
            <w:vMerge w:val="restart"/>
            <w:tcBorders>
              <w:left w:val="single" w:sz="2" w:space="0" w:color="000000"/>
              <w:bottom w:val="single" w:sz="2" w:space="0" w:color="000000"/>
              <w:right w:val="single" w:sz="2" w:space="0" w:color="000000"/>
            </w:tcBorders>
            <w:vAlign w:val="center"/>
          </w:tcPr>
          <w:p>
            <w:pPr>
              <w:pStyle w:val="Contenutotabella"/>
              <w:widowControl w:val="false"/>
              <w:spacing w:before="120" w:after="120"/>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rHeight w:val="487" w:hRule="atLeast"/>
        </w:trPr>
        <w:tc>
          <w:tcPr>
            <w:tcW w:w="4792" w:type="dxa"/>
            <w:gridSpan w:val="2"/>
            <w:vMerge w:val="continue"/>
            <w:tcBorders>
              <w:left w:val="single" w:sz="2" w:space="0" w:color="000000"/>
              <w:bottom w:val="single" w:sz="2" w:space="0" w:color="000000"/>
            </w:tcBorders>
            <w:vAlign w:val="center"/>
          </w:tcPr>
          <w:p>
            <w:pPr>
              <w:pStyle w:val="Wobiettiviapprendimentoecontenuti"/>
              <w:widowControl w:val="false"/>
              <w:snapToGrid w:val="false"/>
              <w:spacing w:before="120" w:after="120"/>
              <w:rPr>
                <w:b/>
                <w:b/>
                <w:bCs/>
              </w:rPr>
            </w:pPr>
            <w:r>
              <w:rPr>
                <w:b/>
                <w:bCs/>
              </w:rPr>
            </w:r>
          </w:p>
        </w:tc>
        <w:tc>
          <w:tcPr>
            <w:tcW w:w="2252" w:type="dxa"/>
            <w:tcBorders>
              <w:left w:val="single" w:sz="2" w:space="0" w:color="000000"/>
              <w:bottom w:val="single" w:sz="2" w:space="0" w:color="000000"/>
            </w:tcBorders>
            <w:vAlign w:val="center"/>
          </w:tcPr>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snapToGrid w:val="false"/>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01" w:type="dxa"/>
            <w:vMerge w:val="continue"/>
            <w:tcBorders>
              <w:left w:val="single" w:sz="2" w:space="0" w:color="000000"/>
              <w:bottom w:val="single" w:sz="2" w:space="0" w:color="000000"/>
              <w:right w:val="single" w:sz="2" w:space="0" w:color="000000"/>
            </w:tcBorders>
            <w:vAlign w:val="center"/>
          </w:tcPr>
          <w:p>
            <w:pPr>
              <w:pStyle w:val="Contenutotabella"/>
              <w:widowControl w:val="false"/>
              <w:spacing w:before="120" w:after="120"/>
              <w:rPr/>
            </w:pPr>
            <w:r>
              <w:rPr/>
            </w:r>
          </w:p>
        </w:tc>
      </w:tr>
      <w:tr>
        <w:trPr>
          <w:trHeight w:val="360" w:hRule="atLeast"/>
        </w:trPr>
        <w:tc>
          <w:tcPr>
            <w:tcW w:w="4792" w:type="dxa"/>
            <w:gridSpan w:val="2"/>
            <w:vMerge w:val="restart"/>
            <w:tcBorders>
              <w:left w:val="single" w:sz="2" w:space="0" w:color="000000"/>
              <w:bottom w:val="single" w:sz="2" w:space="0" w:color="000000"/>
            </w:tcBorders>
            <w:vAlign w:val="center"/>
          </w:tcPr>
          <w:p>
            <w:pPr>
              <w:pStyle w:val="Wobiettiviapprendimentoecontenuti"/>
              <w:widowControl w:val="false"/>
              <w:snapToGrid w:val="false"/>
              <w:spacing w:before="120" w:after="120"/>
              <w:rPr/>
            </w:pPr>
            <w:r>
              <w:rPr>
                <w:b/>
                <w:bCs/>
              </w:rPr>
              <w:t xml:space="preserve">(1°SEC-ITA-23) </w:t>
            </w:r>
            <w:r>
              <w:rPr/>
              <w:t>Conoscere ed utilizzare le principali regole ortografiche</w:t>
            </w:r>
          </w:p>
        </w:tc>
        <w:tc>
          <w:tcPr>
            <w:tcW w:w="2252" w:type="dxa"/>
            <w:tcBorders>
              <w:left w:val="single" w:sz="2" w:space="0" w:color="000000"/>
            </w:tcBorders>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01" w:type="dxa"/>
            <w:vMerge w:val="restart"/>
            <w:tcBorders>
              <w:left w:val="single" w:sz="2" w:space="0" w:color="000000"/>
              <w:bottom w:val="single" w:sz="2" w:space="0" w:color="000000"/>
              <w:right w:val="single" w:sz="2" w:space="0" w:color="000000"/>
            </w:tcBorders>
            <w:vAlign w:val="center"/>
          </w:tcPr>
          <w:p>
            <w:pPr>
              <w:pStyle w:val="Contenutotabella"/>
              <w:widowControl w:val="false"/>
              <w:spacing w:before="120" w:after="120"/>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rHeight w:val="360" w:hRule="atLeast"/>
        </w:trPr>
        <w:tc>
          <w:tcPr>
            <w:tcW w:w="4792" w:type="dxa"/>
            <w:gridSpan w:val="2"/>
            <w:vMerge w:val="continue"/>
            <w:tcBorders>
              <w:left w:val="single" w:sz="2" w:space="0" w:color="000000"/>
              <w:bottom w:val="single" w:sz="2" w:space="0" w:color="000000"/>
            </w:tcBorders>
            <w:vAlign w:val="center"/>
          </w:tcPr>
          <w:p>
            <w:pPr>
              <w:pStyle w:val="Wobiettiviapprendimentoecontenuti"/>
              <w:widowControl w:val="false"/>
              <w:snapToGrid w:val="false"/>
              <w:spacing w:before="120" w:after="120"/>
              <w:rPr>
                <w:b/>
                <w:b/>
                <w:bCs/>
              </w:rPr>
            </w:pPr>
            <w:r>
              <w:rPr>
                <w:b/>
                <w:bCs/>
              </w:rPr>
            </w:r>
          </w:p>
        </w:tc>
        <w:tc>
          <w:tcPr>
            <w:tcW w:w="2252" w:type="dxa"/>
            <w:tcBorders>
              <w:left w:val="single" w:sz="2" w:space="0" w:color="000000"/>
              <w:bottom w:val="single" w:sz="2" w:space="0" w:color="000000"/>
            </w:tcBorders>
            <w:vAlign w:val="center"/>
          </w:tcPr>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snapToGrid w:val="false"/>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01" w:type="dxa"/>
            <w:vMerge w:val="continue"/>
            <w:tcBorders>
              <w:left w:val="single" w:sz="2" w:space="0" w:color="000000"/>
              <w:bottom w:val="single" w:sz="2" w:space="0" w:color="000000"/>
              <w:right w:val="single" w:sz="2" w:space="0" w:color="000000"/>
            </w:tcBorders>
            <w:vAlign w:val="center"/>
          </w:tcPr>
          <w:p>
            <w:pPr>
              <w:pStyle w:val="Contenutotabella"/>
              <w:widowControl w:val="false"/>
              <w:spacing w:before="120" w:after="120"/>
              <w:rPr/>
            </w:pPr>
            <w:r>
              <w:rPr/>
            </w:r>
          </w:p>
        </w:tc>
      </w:tr>
    </w:tbl>
    <w:p>
      <w:pPr>
        <w:pStyle w:val="Normal"/>
        <w:spacing w:lineRule="auto" w:line="240" w:before="0" w:after="0"/>
        <w:rPr>
          <w:rFonts w:ascii="Verdana" w:hAnsi="Verdana" w:eastAsia="Lucida Sans Unicode"/>
          <w:b/>
          <w:b/>
          <w:bCs/>
          <w:sz w:val="20"/>
          <w:szCs w:val="20"/>
        </w:rPr>
      </w:pPr>
      <w:r>
        <w:rPr>
          <w:rFonts w:eastAsia="Lucida Sans Unicode" w:ascii="Verdana" w:hAnsi="Verdana"/>
          <w:b/>
          <w:bCs/>
          <w:sz w:val="20"/>
          <w:szCs w:val="20"/>
        </w:rPr>
      </w:r>
    </w:p>
    <w:tbl>
      <w:tblPr>
        <w:tblW w:w="9356" w:type="dxa"/>
        <w:jc w:val="left"/>
        <w:tblInd w:w="-1" w:type="dxa"/>
        <w:tblLayout w:type="fixed"/>
        <w:tblCellMar>
          <w:top w:w="55" w:type="dxa"/>
          <w:left w:w="55" w:type="dxa"/>
          <w:bottom w:w="55" w:type="dxa"/>
          <w:right w:w="55" w:type="dxa"/>
        </w:tblCellMar>
        <w:tblLook w:firstRow="0" w:noVBand="0" w:lastRow="0" w:firstColumn="0" w:lastColumn="0" w:noHBand="0" w:val="0000"/>
      </w:tblPr>
      <w:tblGrid>
        <w:gridCol w:w="9356"/>
      </w:tblGrid>
      <w:tr>
        <w:trPr/>
        <w:tc>
          <w:tcPr>
            <w:tcW w:w="9356" w:type="dxa"/>
            <w:tcBorders>
              <w:top w:val="single" w:sz="2" w:space="0" w:color="000000"/>
              <w:left w:val="single" w:sz="2" w:space="0" w:color="000000"/>
              <w:bottom w:val="single" w:sz="2" w:space="0" w:color="000000"/>
              <w:right w:val="single" w:sz="2" w:space="0" w:color="000000"/>
            </w:tcBorders>
            <w:shd w:color="auto" w:fill="auto" w:val="clear"/>
          </w:tcPr>
          <w:p>
            <w:pPr>
              <w:pStyle w:val="Wtestostandard"/>
              <w:widowControl w:val="false"/>
              <w:snapToGrid w:val="false"/>
              <w:spacing w:before="113" w:after="0"/>
              <w:rPr>
                <w:b/>
                <w:b/>
                <w:bCs/>
                <w:sz w:val="20"/>
                <w:szCs w:val="20"/>
              </w:rPr>
            </w:pPr>
            <w:r>
              <w:rPr>
                <w:b/>
                <w:bCs/>
                <w:sz w:val="20"/>
                <w:szCs w:val="20"/>
              </w:rPr>
              <w:t xml:space="preserve">METODOLOGIA: </w:t>
            </w:r>
            <w:r>
              <w:rPr>
                <w:bCs/>
                <w:sz w:val="20"/>
                <w:szCs w:val="20"/>
              </w:rPr>
              <w:t>il lavoro prevede un quadro teorico disciplinare di riferimento che si esplicita attraverso le seguenti fasi:</w:t>
            </w:r>
          </w:p>
          <w:p>
            <w:pPr>
              <w:pStyle w:val="Paragrafoelenco1"/>
              <w:widowControl w:val="false"/>
              <w:numPr>
                <w:ilvl w:val="0"/>
                <w:numId w:val="4"/>
              </w:numPr>
              <w:tabs>
                <w:tab w:val="clear" w:pos="708"/>
                <w:tab w:val="left" w:pos="720" w:leader="none"/>
              </w:tabs>
              <w:suppressAutoHyphens w:val="true"/>
              <w:snapToGrid w:val="false"/>
              <w:spacing w:lineRule="auto" w:line="240" w:before="0" w:after="0"/>
              <w:ind w:left="720" w:hanging="360"/>
              <w:rPr>
                <w:rFonts w:ascii="Verdana" w:hAnsi="Verdana"/>
                <w:bCs/>
                <w:sz w:val="20"/>
                <w:szCs w:val="20"/>
              </w:rPr>
            </w:pPr>
            <w:r>
              <w:rPr>
                <w:rFonts w:ascii="Verdana" w:hAnsi="Verdana"/>
                <w:bCs/>
                <w:sz w:val="20"/>
                <w:szCs w:val="20"/>
              </w:rPr>
              <w:t>divisione in blocchi temporali o fasi di lavoro della programmazione</w:t>
            </w:r>
          </w:p>
          <w:p>
            <w:pPr>
              <w:pStyle w:val="Paragrafoelenco1"/>
              <w:widowControl w:val="false"/>
              <w:numPr>
                <w:ilvl w:val="0"/>
                <w:numId w:val="4"/>
              </w:numPr>
              <w:tabs>
                <w:tab w:val="clear" w:pos="708"/>
                <w:tab w:val="left" w:pos="720" w:leader="none"/>
              </w:tabs>
              <w:suppressAutoHyphens w:val="true"/>
              <w:snapToGrid w:val="false"/>
              <w:spacing w:lineRule="auto" w:line="240" w:before="0" w:after="0"/>
              <w:ind w:left="720" w:hanging="360"/>
              <w:rPr>
                <w:rFonts w:ascii="Verdana" w:hAnsi="Verdana"/>
                <w:bCs/>
                <w:sz w:val="20"/>
                <w:szCs w:val="20"/>
              </w:rPr>
            </w:pPr>
            <w:r>
              <w:rPr>
                <w:rFonts w:ascii="Verdana" w:hAnsi="Verdana"/>
                <w:bCs/>
                <w:sz w:val="20"/>
                <w:szCs w:val="20"/>
              </w:rPr>
              <w:t>scelta di mediatori didattici diversificati</w:t>
            </w:r>
          </w:p>
          <w:p>
            <w:pPr>
              <w:pStyle w:val="Paragrafoelenco1"/>
              <w:widowControl w:val="false"/>
              <w:numPr>
                <w:ilvl w:val="0"/>
                <w:numId w:val="4"/>
              </w:numPr>
              <w:tabs>
                <w:tab w:val="clear" w:pos="708"/>
                <w:tab w:val="left" w:pos="720" w:leader="none"/>
              </w:tabs>
              <w:suppressAutoHyphens w:val="true"/>
              <w:snapToGrid w:val="false"/>
              <w:spacing w:lineRule="auto" w:line="240" w:before="0" w:after="0"/>
              <w:ind w:left="720" w:hanging="360"/>
              <w:rPr>
                <w:rFonts w:ascii="Verdana" w:hAnsi="Verdana"/>
                <w:bCs/>
                <w:sz w:val="20"/>
                <w:szCs w:val="20"/>
              </w:rPr>
            </w:pPr>
            <w:r>
              <w:rPr>
                <w:rFonts w:ascii="Verdana" w:hAnsi="Verdana"/>
                <w:bCs/>
                <w:sz w:val="20"/>
                <w:szCs w:val="20"/>
              </w:rPr>
              <w:t>feedback di regolazione (verifica e valutazione in itinere e finale)</w:t>
            </w:r>
          </w:p>
          <w:p>
            <w:pPr>
              <w:pStyle w:val="Paragrafoelenco1"/>
              <w:widowControl w:val="false"/>
              <w:suppressAutoHyphens w:val="true"/>
              <w:snapToGrid w:val="false"/>
              <w:spacing w:lineRule="auto" w:line="240" w:before="0" w:after="0"/>
              <w:rPr>
                <w:rFonts w:ascii="Verdana" w:hAnsi="Verdana"/>
                <w:bCs/>
                <w:sz w:val="20"/>
                <w:szCs w:val="20"/>
              </w:rPr>
            </w:pPr>
            <w:r>
              <w:rPr>
                <w:rFonts w:ascii="Verdana" w:hAnsi="Verdana"/>
                <w:bCs/>
                <w:sz w:val="20"/>
                <w:szCs w:val="20"/>
              </w:rPr>
            </w:r>
          </w:p>
          <w:p>
            <w:pPr>
              <w:pStyle w:val="Normal"/>
              <w:widowControl w:val="false"/>
              <w:snapToGrid w:val="false"/>
              <w:rPr>
                <w:rFonts w:ascii="Verdana" w:hAnsi="Verdana"/>
                <w:bCs/>
                <w:sz w:val="20"/>
                <w:szCs w:val="20"/>
              </w:rPr>
            </w:pPr>
            <w:r>
              <w:rPr>
                <w:rFonts w:ascii="Verdana" w:hAnsi="Verdana"/>
                <w:bCs/>
                <w:sz w:val="20"/>
                <w:szCs w:val="20"/>
              </w:rPr>
              <w:t>Il lavoro d'aula prevede le seguenti attività:</w:t>
            </w:r>
          </w:p>
          <w:p>
            <w:pPr>
              <w:pStyle w:val="Paragrafoelenco1"/>
              <w:widowControl w:val="false"/>
              <w:numPr>
                <w:ilvl w:val="0"/>
                <w:numId w:val="3"/>
              </w:numPr>
              <w:tabs>
                <w:tab w:val="clear" w:pos="708"/>
                <w:tab w:val="left" w:pos="0" w:leader="none"/>
              </w:tabs>
              <w:suppressAutoHyphens w:val="true"/>
              <w:spacing w:before="0" w:after="0"/>
              <w:rPr>
                <w:rFonts w:ascii="Verdana" w:hAnsi="Verdana"/>
                <w:bCs/>
                <w:sz w:val="20"/>
                <w:szCs w:val="20"/>
              </w:rPr>
            </w:pPr>
            <w:r>
              <w:rPr>
                <w:rFonts w:ascii="Verdana" w:hAnsi="Verdana"/>
                <w:bCs/>
                <w:sz w:val="20"/>
                <w:szCs w:val="20"/>
              </w:rPr>
              <w:t>Lezione frontale.</w:t>
            </w:r>
          </w:p>
          <w:p>
            <w:pPr>
              <w:pStyle w:val="Paragrafoelenco1"/>
              <w:widowControl w:val="false"/>
              <w:numPr>
                <w:ilvl w:val="0"/>
                <w:numId w:val="3"/>
              </w:numPr>
              <w:tabs>
                <w:tab w:val="clear" w:pos="708"/>
                <w:tab w:val="left" w:pos="0" w:leader="none"/>
              </w:tabs>
              <w:suppressAutoHyphens w:val="true"/>
              <w:spacing w:before="0" w:after="0"/>
              <w:rPr>
                <w:rFonts w:ascii="Verdana" w:hAnsi="Verdana"/>
                <w:bCs/>
                <w:sz w:val="20"/>
                <w:szCs w:val="20"/>
              </w:rPr>
            </w:pPr>
            <w:r>
              <w:rPr>
                <w:rFonts w:ascii="Verdana" w:hAnsi="Verdana"/>
                <w:bCs/>
                <w:sz w:val="20"/>
                <w:szCs w:val="20"/>
              </w:rPr>
              <w:t>Lezione interattiva volta alla scoperta di nessi, relazioni e regole.</w:t>
            </w:r>
          </w:p>
          <w:p>
            <w:pPr>
              <w:pStyle w:val="Paragrafoelenco1"/>
              <w:widowControl w:val="false"/>
              <w:numPr>
                <w:ilvl w:val="0"/>
                <w:numId w:val="3"/>
              </w:numPr>
              <w:tabs>
                <w:tab w:val="clear" w:pos="708"/>
                <w:tab w:val="left" w:pos="0" w:leader="none"/>
              </w:tabs>
              <w:suppressAutoHyphens w:val="true"/>
              <w:spacing w:before="0" w:after="0"/>
              <w:rPr>
                <w:rFonts w:ascii="Verdana" w:hAnsi="Verdana"/>
                <w:bCs/>
                <w:sz w:val="20"/>
                <w:szCs w:val="20"/>
              </w:rPr>
            </w:pPr>
            <w:r>
              <w:rPr>
                <w:rFonts w:ascii="Verdana" w:hAnsi="Verdana"/>
                <w:bCs/>
                <w:sz w:val="20"/>
                <w:szCs w:val="20"/>
              </w:rPr>
              <w:t>Giochi di ascolto attivo.</w:t>
            </w:r>
          </w:p>
          <w:p>
            <w:pPr>
              <w:pStyle w:val="Paragrafoelenco1"/>
              <w:widowControl w:val="false"/>
              <w:numPr>
                <w:ilvl w:val="0"/>
                <w:numId w:val="3"/>
              </w:numPr>
              <w:tabs>
                <w:tab w:val="clear" w:pos="708"/>
                <w:tab w:val="left" w:pos="0" w:leader="none"/>
              </w:tabs>
              <w:suppressAutoHyphens w:val="true"/>
              <w:spacing w:before="0" w:after="0"/>
              <w:rPr>
                <w:rFonts w:ascii="Verdana" w:hAnsi="Verdana"/>
                <w:bCs/>
                <w:sz w:val="20"/>
                <w:szCs w:val="20"/>
              </w:rPr>
            </w:pPr>
            <w:r>
              <w:rPr>
                <w:rFonts w:ascii="Verdana" w:hAnsi="Verdana"/>
                <w:bCs/>
                <w:sz w:val="20"/>
                <w:szCs w:val="20"/>
              </w:rPr>
              <w:t>Giochi di animazione.</w:t>
            </w:r>
          </w:p>
          <w:p>
            <w:pPr>
              <w:pStyle w:val="Paragrafoelenco1"/>
              <w:widowControl w:val="false"/>
              <w:numPr>
                <w:ilvl w:val="0"/>
                <w:numId w:val="3"/>
              </w:numPr>
              <w:tabs>
                <w:tab w:val="clear" w:pos="708"/>
                <w:tab w:val="left" w:pos="0" w:leader="none"/>
              </w:tabs>
              <w:suppressAutoHyphens w:val="true"/>
              <w:spacing w:before="0" w:after="0"/>
              <w:rPr>
                <w:rFonts w:ascii="Verdana" w:hAnsi="Verdana"/>
                <w:bCs/>
                <w:sz w:val="20"/>
                <w:szCs w:val="20"/>
              </w:rPr>
            </w:pPr>
            <w:r>
              <w:rPr>
                <w:rFonts w:ascii="Verdana" w:hAnsi="Verdana"/>
                <w:bCs/>
                <w:sz w:val="20"/>
                <w:szCs w:val="20"/>
              </w:rPr>
              <w:t>Discussioni guidate.</w:t>
            </w:r>
          </w:p>
          <w:p>
            <w:pPr>
              <w:pStyle w:val="Paragrafoelenco1"/>
              <w:widowControl w:val="false"/>
              <w:numPr>
                <w:ilvl w:val="0"/>
                <w:numId w:val="3"/>
              </w:numPr>
              <w:tabs>
                <w:tab w:val="clear" w:pos="708"/>
                <w:tab w:val="left" w:pos="0" w:leader="none"/>
              </w:tabs>
              <w:suppressAutoHyphens w:val="true"/>
              <w:spacing w:before="0" w:after="0"/>
              <w:rPr>
                <w:rFonts w:ascii="Verdana" w:hAnsi="Verdana"/>
                <w:bCs/>
                <w:sz w:val="20"/>
                <w:szCs w:val="20"/>
              </w:rPr>
            </w:pPr>
            <w:r>
              <w:rPr>
                <w:rFonts w:ascii="Verdana" w:hAnsi="Verdana"/>
                <w:bCs/>
                <w:sz w:val="20"/>
                <w:szCs w:val="20"/>
              </w:rPr>
              <w:t>Analisi testuale.</w:t>
            </w:r>
          </w:p>
          <w:p>
            <w:pPr>
              <w:pStyle w:val="Paragrafoelenco1"/>
              <w:widowControl w:val="false"/>
              <w:numPr>
                <w:ilvl w:val="0"/>
                <w:numId w:val="3"/>
              </w:numPr>
              <w:tabs>
                <w:tab w:val="clear" w:pos="708"/>
                <w:tab w:val="left" w:pos="0" w:leader="none"/>
              </w:tabs>
              <w:suppressAutoHyphens w:val="true"/>
              <w:spacing w:before="0" w:after="0"/>
              <w:rPr>
                <w:rFonts w:ascii="Verdana" w:hAnsi="Verdana"/>
                <w:bCs/>
                <w:sz w:val="20"/>
                <w:szCs w:val="20"/>
              </w:rPr>
            </w:pPr>
            <w:r>
              <w:rPr>
                <w:rFonts w:ascii="Verdana" w:hAnsi="Verdana"/>
                <w:bCs/>
                <w:sz w:val="20"/>
                <w:szCs w:val="20"/>
              </w:rPr>
              <w:t>Laboratorio linguistico - espressivo.</w:t>
            </w:r>
          </w:p>
          <w:p>
            <w:pPr>
              <w:pStyle w:val="Paragrafoelenco1"/>
              <w:widowControl w:val="false"/>
              <w:numPr>
                <w:ilvl w:val="0"/>
                <w:numId w:val="3"/>
              </w:numPr>
              <w:tabs>
                <w:tab w:val="clear" w:pos="708"/>
                <w:tab w:val="left" w:pos="0" w:leader="none"/>
              </w:tabs>
              <w:suppressAutoHyphens w:val="true"/>
              <w:spacing w:before="0" w:after="0"/>
              <w:rPr>
                <w:rFonts w:ascii="Verdana" w:hAnsi="Verdana"/>
                <w:bCs/>
                <w:sz w:val="20"/>
                <w:szCs w:val="20"/>
              </w:rPr>
            </w:pPr>
            <w:r>
              <w:rPr>
                <w:rFonts w:ascii="Verdana" w:hAnsi="Verdana"/>
                <w:bCs/>
                <w:sz w:val="20"/>
                <w:szCs w:val="20"/>
              </w:rPr>
              <w:t>Utilizzo di strategie diverse di lettura (selettiva, orientativa).</w:t>
            </w:r>
          </w:p>
          <w:p>
            <w:pPr>
              <w:pStyle w:val="Paragrafoelenco1"/>
              <w:widowControl w:val="false"/>
              <w:numPr>
                <w:ilvl w:val="0"/>
                <w:numId w:val="3"/>
              </w:numPr>
              <w:tabs>
                <w:tab w:val="clear" w:pos="708"/>
                <w:tab w:val="left" w:pos="0" w:leader="none"/>
              </w:tabs>
              <w:suppressAutoHyphens w:val="true"/>
              <w:spacing w:before="0" w:after="0"/>
              <w:rPr>
                <w:rFonts w:ascii="Verdana" w:hAnsi="Verdana"/>
                <w:bCs/>
                <w:sz w:val="20"/>
                <w:szCs w:val="20"/>
              </w:rPr>
            </w:pPr>
            <w:r>
              <w:rPr>
                <w:rFonts w:ascii="Verdana" w:hAnsi="Verdana"/>
                <w:bCs/>
                <w:sz w:val="20"/>
                <w:szCs w:val="20"/>
              </w:rPr>
              <w:t>Drammatizzazioni di sequenze.</w:t>
            </w:r>
          </w:p>
          <w:p>
            <w:pPr>
              <w:pStyle w:val="Paragrafoelenco1"/>
              <w:widowControl w:val="false"/>
              <w:numPr>
                <w:ilvl w:val="0"/>
                <w:numId w:val="3"/>
              </w:numPr>
              <w:tabs>
                <w:tab w:val="clear" w:pos="708"/>
                <w:tab w:val="left" w:pos="0" w:leader="none"/>
              </w:tabs>
              <w:suppressAutoHyphens w:val="true"/>
              <w:spacing w:before="0" w:after="0"/>
              <w:rPr>
                <w:rFonts w:ascii="Verdana" w:hAnsi="Verdana"/>
                <w:bCs/>
                <w:sz w:val="20"/>
                <w:szCs w:val="20"/>
              </w:rPr>
            </w:pPr>
            <w:r>
              <w:rPr>
                <w:rFonts w:ascii="Verdana" w:hAnsi="Verdana"/>
                <w:bCs/>
                <w:sz w:val="20"/>
                <w:szCs w:val="20"/>
              </w:rPr>
              <w:t>Esercizi di ampliamento e approfondimento lessicale.</w:t>
            </w:r>
          </w:p>
          <w:p>
            <w:pPr>
              <w:pStyle w:val="Paragrafoelenco1"/>
              <w:widowControl w:val="false"/>
              <w:numPr>
                <w:ilvl w:val="0"/>
                <w:numId w:val="3"/>
              </w:numPr>
              <w:tabs>
                <w:tab w:val="clear" w:pos="708"/>
                <w:tab w:val="left" w:pos="0" w:leader="none"/>
              </w:tabs>
              <w:suppressAutoHyphens w:val="true"/>
              <w:spacing w:before="0" w:after="0"/>
              <w:rPr>
                <w:rFonts w:ascii="Verdana" w:hAnsi="Verdana"/>
                <w:bCs/>
                <w:sz w:val="20"/>
                <w:szCs w:val="20"/>
              </w:rPr>
            </w:pPr>
            <w:r>
              <w:rPr>
                <w:rFonts w:ascii="Verdana" w:hAnsi="Verdana"/>
                <w:bCs/>
                <w:sz w:val="20"/>
                <w:szCs w:val="20"/>
              </w:rPr>
              <w:t>Schematizzazioni.</w:t>
            </w:r>
          </w:p>
          <w:p>
            <w:pPr>
              <w:pStyle w:val="Paragrafoelenco1"/>
              <w:widowControl w:val="false"/>
              <w:numPr>
                <w:ilvl w:val="0"/>
                <w:numId w:val="3"/>
              </w:numPr>
              <w:tabs>
                <w:tab w:val="clear" w:pos="708"/>
                <w:tab w:val="left" w:pos="0" w:leader="none"/>
              </w:tabs>
              <w:suppressAutoHyphens w:val="true"/>
              <w:spacing w:before="0" w:after="0"/>
              <w:rPr>
                <w:rFonts w:ascii="Verdana" w:hAnsi="Verdana"/>
                <w:bCs/>
                <w:sz w:val="20"/>
                <w:szCs w:val="20"/>
              </w:rPr>
            </w:pPr>
            <w:r>
              <w:rPr>
                <w:rFonts w:ascii="Verdana" w:hAnsi="Verdana"/>
                <w:bCs/>
                <w:sz w:val="20"/>
                <w:szCs w:val="20"/>
              </w:rPr>
              <w:t>Visione di film.</w:t>
            </w:r>
          </w:p>
          <w:p>
            <w:pPr>
              <w:pStyle w:val="Paragrafoelenco1"/>
              <w:widowControl w:val="false"/>
              <w:numPr>
                <w:ilvl w:val="0"/>
                <w:numId w:val="3"/>
              </w:numPr>
              <w:tabs>
                <w:tab w:val="clear" w:pos="708"/>
                <w:tab w:val="left" w:pos="0" w:leader="none"/>
              </w:tabs>
              <w:suppressAutoHyphens w:val="true"/>
              <w:spacing w:before="0" w:after="0"/>
              <w:rPr>
                <w:rFonts w:ascii="Verdana" w:hAnsi="Verdana"/>
                <w:bCs/>
                <w:sz w:val="20"/>
                <w:szCs w:val="20"/>
              </w:rPr>
            </w:pPr>
            <w:r>
              <w:rPr>
                <w:rFonts w:ascii="Verdana" w:hAnsi="Verdana"/>
                <w:bCs/>
                <w:sz w:val="20"/>
                <w:szCs w:val="20"/>
              </w:rPr>
              <w:t>Esercitazioni individuali o di gruppo</w:t>
            </w:r>
          </w:p>
        </w:tc>
      </w:tr>
    </w:tbl>
    <w:p>
      <w:pPr>
        <w:pStyle w:val="Normal"/>
        <w:spacing w:lineRule="auto" w:line="240" w:before="0" w:after="0"/>
        <w:rPr>
          <w:rFonts w:ascii="Verdana" w:hAnsi="Verdana" w:eastAsia="Lucida Sans Unicode"/>
          <w:b/>
          <w:b/>
          <w:bCs/>
          <w:sz w:val="20"/>
          <w:szCs w:val="20"/>
        </w:rPr>
      </w:pPr>
      <w:r>
        <w:rPr>
          <w:rFonts w:eastAsia="Lucida Sans Unicode" w:ascii="Verdana" w:hAnsi="Verdana"/>
          <w:b/>
          <w:bCs/>
          <w:sz w:val="20"/>
          <w:szCs w:val="20"/>
        </w:rPr>
      </w:r>
    </w:p>
    <w:p>
      <w:pPr>
        <w:pStyle w:val="Contenutotabella"/>
        <w:spacing w:before="120" w:after="17"/>
        <w:rPr>
          <w:rFonts w:ascii="Verdana" w:hAnsi="Verdana"/>
          <w:sz w:val="16"/>
          <w:szCs w:val="16"/>
        </w:rPr>
      </w:pPr>
      <w:r>
        <w:rPr>
          <w:rFonts w:ascii="Verdana" w:hAnsi="Verdana"/>
          <w:b/>
          <w:bCs/>
          <w:sz w:val="16"/>
          <w:szCs w:val="16"/>
        </w:rPr>
        <w:t>PROGRAMMAZIONE</w:t>
      </w:r>
      <w:r>
        <w:rPr>
          <w:rFonts w:ascii="Verdana" w:hAnsi="Verdana"/>
          <w:sz w:val="16"/>
          <w:szCs w:val="16"/>
        </w:rPr>
        <w:t xml:space="preserve"> ELABORATA IN DATA  ______ / ______ / _________  </w:t>
      </w:r>
    </w:p>
    <w:p>
      <w:pPr>
        <w:pStyle w:val="Contenutotabella"/>
        <w:spacing w:before="17" w:after="17"/>
        <w:rPr>
          <w:rFonts w:ascii="Verdana" w:hAnsi="Verdana"/>
          <w:sz w:val="16"/>
          <w:szCs w:val="16"/>
        </w:rPr>
      </w:pPr>
      <w:r>
        <w:rPr>
          <w:rFonts w:ascii="Verdana" w:hAnsi="Verdana"/>
          <w:sz w:val="16"/>
          <w:szCs w:val="16"/>
        </w:rPr>
      </w:r>
    </w:p>
    <w:p>
      <w:pPr>
        <w:pStyle w:val="Contenutotabella"/>
        <w:spacing w:before="17" w:after="17"/>
        <w:rPr>
          <w:rFonts w:ascii="Verdana" w:hAnsi="Verdana"/>
          <w:sz w:val="16"/>
          <w:szCs w:val="16"/>
        </w:rPr>
      </w:pPr>
      <w:r>
        <w:rPr>
          <w:rFonts w:ascii="Verdana" w:hAnsi="Verdana"/>
          <w:b/>
          <w:bCs/>
          <w:sz w:val="16"/>
          <w:szCs w:val="16"/>
        </w:rPr>
        <w:t>VALUTAZIONE FINE 2° QUADRIMESTRE</w:t>
      </w:r>
      <w:r>
        <w:rPr>
          <w:rFonts w:ascii="Verdana" w:hAnsi="Verdana"/>
          <w:sz w:val="16"/>
          <w:szCs w:val="16"/>
        </w:rPr>
        <w:t xml:space="preserve"> IN DATA  ______ / ______ / _________  </w:t>
      </w:r>
    </w:p>
    <w:p>
      <w:pPr>
        <w:pStyle w:val="Contenutotabella"/>
        <w:spacing w:before="17" w:after="17"/>
        <w:rPr>
          <w:rFonts w:ascii="Verdana" w:hAnsi="Verdana"/>
          <w:sz w:val="16"/>
          <w:szCs w:val="16"/>
        </w:rPr>
      </w:pPr>
      <w:r>
        <w:rPr>
          <w:rFonts w:ascii="Verdana" w:hAnsi="Verdana"/>
          <w:sz w:val="16"/>
          <w:szCs w:val="16"/>
        </w:rPr>
      </w:r>
    </w:p>
    <w:p>
      <w:pPr>
        <w:pStyle w:val="Contenutotabella"/>
        <w:spacing w:before="17" w:after="17"/>
        <w:rPr>
          <w:sz w:val="16"/>
          <w:szCs w:val="16"/>
        </w:rPr>
      </w:pPr>
      <w:r>
        <w:rPr>
          <w:rFonts w:ascii="Verdana" w:hAnsi="Verdana"/>
          <w:sz w:val="16"/>
          <w:szCs w:val="16"/>
        </w:rPr>
        <w:t xml:space="preserve">Nome del docente    </w:t>
      </w:r>
      <w:r>
        <w:rPr>
          <w:sz w:val="16"/>
          <w:szCs w:val="16"/>
        </w:rPr>
        <w:t xml:space="preserve">____________________________________________    </w:t>
      </w:r>
    </w:p>
    <w:p>
      <w:pPr>
        <w:pStyle w:val="NormalWeb"/>
        <w:spacing w:before="280" w:after="170"/>
        <w:jc w:val="center"/>
        <w:rPr>
          <w:rFonts w:ascii="Verdana" w:hAnsi="Verdana"/>
          <w:b/>
          <w:b/>
          <w:bCs/>
        </w:rPr>
      </w:pPr>
      <w:r>
        <w:rPr>
          <w:rFonts w:ascii="Verdana" w:hAnsi="Verdana"/>
          <w:b/>
          <w:bCs/>
          <w:color w:val="FF0000"/>
        </w:rPr>
        <w:t>CLASSI SECONDE SECONDARIA</w:t>
      </w:r>
      <w:r>
        <w:rPr>
          <w:rFonts w:ascii="Verdana" w:hAnsi="Verdana"/>
          <w:b/>
          <w:bCs/>
          <w:color w:val="FF0000"/>
          <w:sz w:val="22"/>
          <w:szCs w:val="22"/>
        </w:rPr>
        <w:t xml:space="preserve"> </w:t>
      </w:r>
      <w:r>
        <w:rPr>
          <w:rFonts w:ascii="Verdana" w:hAnsi="Verdana"/>
          <w:b/>
          <w:bCs/>
          <w:sz w:val="22"/>
          <w:szCs w:val="22"/>
        </w:rPr>
        <w:t xml:space="preserve">- </w:t>
      </w:r>
      <w:r>
        <w:rPr>
          <w:rFonts w:ascii="Verdana" w:hAnsi="Verdana"/>
          <w:b/>
          <w:bCs/>
        </w:rPr>
        <w:t>CURRICOLO ANNUALE DI ITALIANO</w:t>
      </w:r>
    </w:p>
    <w:p>
      <w:pPr>
        <w:pStyle w:val="NormalWeb"/>
        <w:spacing w:before="280" w:after="170"/>
        <w:jc w:val="center"/>
        <w:rPr>
          <w:rFonts w:ascii="Verdana" w:hAnsi="Verdana"/>
          <w:b/>
          <w:b/>
          <w:bCs/>
        </w:rPr>
      </w:pPr>
      <w:r>
        <w:rPr>
          <w:rFonts w:ascii="Verdana" w:hAnsi="Verdana"/>
          <w:b/>
          <w:bCs/>
        </w:rPr>
        <w:t xml:space="preserve"> </w:t>
      </w:r>
    </w:p>
    <w:tbl>
      <w:tblPr>
        <w:tblW w:w="10201"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1547"/>
        <w:gridCol w:w="3657"/>
        <w:gridCol w:w="2439"/>
        <w:gridCol w:w="2558"/>
      </w:tblGrid>
      <w:tr>
        <w:trPr/>
        <w:tc>
          <w:tcPr>
            <w:tcW w:w="10201" w:type="dxa"/>
            <w:gridSpan w:val="4"/>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jc w:val="center"/>
              <w:rPr>
                <w:rFonts w:ascii="Verdana" w:hAnsi="Verdana"/>
                <w:b/>
                <w:b/>
                <w:bCs/>
              </w:rPr>
            </w:pPr>
            <w:r>
              <w:rPr>
                <w:rStyle w:val="WwWnucleofondantelegenda"/>
                <w:szCs w:val="16"/>
              </w:rPr>
              <w:t>NUCLEO</w:t>
            </w:r>
            <w:r>
              <w:rPr>
                <w:rStyle w:val="WwWnucleofondantelegenda"/>
                <w:b/>
                <w:bCs/>
                <w:szCs w:val="16"/>
              </w:rPr>
              <w:t xml:space="preserve"> </w:t>
            </w:r>
            <w:r>
              <w:rPr>
                <w:rStyle w:val="WwWnucleofondantelegenda"/>
                <w:szCs w:val="16"/>
              </w:rPr>
              <w:t>FONDANTE</w:t>
            </w:r>
            <w:r>
              <w:rPr>
                <w:rStyle w:val="WwWnucleofondantelegenda"/>
              </w:rPr>
              <w:t>:</w:t>
            </w:r>
            <w:r>
              <w:rPr>
                <w:rStyle w:val="WwWnucleofondantelegenda"/>
                <w:b/>
                <w:bCs/>
              </w:rPr>
              <w:t xml:space="preserve"> </w:t>
            </w:r>
            <w:r>
              <w:rPr>
                <w:rFonts w:ascii="Verdana" w:hAnsi="Verdana"/>
                <w:b/>
                <w:bCs/>
              </w:rPr>
              <w:t xml:space="preserve">ASCOLTO e PARLATO </w:t>
            </w:r>
          </w:p>
        </w:tc>
      </w:tr>
      <w:tr>
        <w:trPr/>
        <w:tc>
          <w:tcPr>
            <w:tcW w:w="1547" w:type="dxa"/>
            <w:tcBorders>
              <w:top w:val="single" w:sz="4" w:space="0" w:color="000000"/>
              <w:left w:val="single" w:sz="4" w:space="0" w:color="000000"/>
              <w:bottom w:val="single" w:sz="4" w:space="0" w:color="000000"/>
              <w:right w:val="single" w:sz="4" w:space="0" w:color="000000"/>
            </w:tcBorders>
            <w:vAlign w:val="center"/>
          </w:tcPr>
          <w:p>
            <w:pPr>
              <w:pStyle w:val="Wtraguardicompetenzalabel"/>
              <w:widowControl w:val="false"/>
              <w:spacing w:lineRule="auto" w:line="276" w:before="57" w:after="57"/>
              <w:rPr/>
            </w:pPr>
            <w:r>
              <w:rPr/>
              <w:t>TRAGUARDI    DI SVILUPPO DELLA COMPETENZA</w:t>
            </w:r>
          </w:p>
        </w:tc>
        <w:tc>
          <w:tcPr>
            <w:tcW w:w="8654"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Arial" w:hAnsi="Arial" w:eastAsia="Lucida Sans Unicode" w:cs="Arial"/>
                <w:b/>
                <w:b/>
              </w:rPr>
            </w:pPr>
            <w:r>
              <w:rPr>
                <w:rFonts w:eastAsia="Lucida Sans Unicode" w:cs="Arial" w:ascii="Arial" w:hAnsi="Arial"/>
                <w:b/>
              </w:rPr>
              <w:t>L'alunno dimostra una padronanza della lingua italiana tale da consentirgli di comprendere enunciati e testi di una certa complessità, di esprimere le proprie idee, di adottare un registro linguistico appropriato alle diverse situazioni.</w:t>
            </w:r>
          </w:p>
        </w:tc>
      </w:tr>
      <w:tr>
        <w:trPr/>
        <w:tc>
          <w:tcPr>
            <w:tcW w:w="5204" w:type="dxa"/>
            <w:gridSpan w:val="2"/>
            <w:tcBorders>
              <w:top w:val="single" w:sz="4" w:space="0" w:color="000000"/>
              <w:left w:val="single" w:sz="4" w:space="0" w:color="000000"/>
              <w:bottom w:val="single" w:sz="4" w:space="0" w:color="000000"/>
              <w:right w:val="single" w:sz="4" w:space="0" w:color="000000"/>
            </w:tcBorders>
            <w:vAlign w:val="center"/>
          </w:tcPr>
          <w:p>
            <w:pPr>
              <w:pStyle w:val="Wobiettiviapprendimentolabel"/>
              <w:widowControl w:val="false"/>
              <w:spacing w:before="17" w:after="17"/>
              <w:rPr/>
            </w:pPr>
            <w:r>
              <w:rPr/>
              <w:t>OBIETTIVI DI APPRENDIMENTO E CONTENUTI</w:t>
            </w:r>
          </w:p>
        </w:tc>
        <w:tc>
          <w:tcPr>
            <w:tcW w:w="2439" w:type="dxa"/>
            <w:tcBorders>
              <w:top w:val="single" w:sz="4" w:space="0" w:color="000000"/>
              <w:left w:val="single" w:sz="4" w:space="0" w:color="000000"/>
              <w:bottom w:val="single" w:sz="4" w:space="0" w:color="000000"/>
              <w:right w:val="single" w:sz="4" w:space="0" w:color="000000"/>
            </w:tcBorders>
            <w:vAlign w:val="center"/>
          </w:tcPr>
          <w:p>
            <w:pPr>
              <w:pStyle w:val="W12q"/>
              <w:widowControl w:val="false"/>
              <w:rPr/>
            </w:pPr>
            <w:r>
              <w:rPr>
                <w:b/>
                <w:bCs/>
                <w:sz w:val="16"/>
                <w:szCs w:val="16"/>
              </w:rPr>
              <w:t>PREVISIONE DI ATTUAZIONE</w:t>
            </w:r>
          </w:p>
        </w:tc>
        <w:tc>
          <w:tcPr>
            <w:tcW w:w="2558" w:type="dxa"/>
            <w:tcBorders>
              <w:top w:val="single" w:sz="4" w:space="0" w:color="000000"/>
              <w:left w:val="single" w:sz="4" w:space="0" w:color="000000"/>
              <w:bottom w:val="single" w:sz="4" w:space="0" w:color="000000"/>
              <w:right w:val="single" w:sz="4" w:space="0" w:color="000000"/>
            </w:tcBorders>
          </w:tcPr>
          <w:p>
            <w:pPr>
              <w:pStyle w:val="W12q"/>
              <w:widowControl w:val="false"/>
              <w:rPr/>
            </w:pPr>
            <w:r>
              <w:rPr>
                <w:b/>
                <w:bCs/>
                <w:sz w:val="16"/>
                <w:szCs w:val="16"/>
              </w:rPr>
              <w:t>VALUTAZIONE FINALE</w:t>
            </w:r>
          </w:p>
        </w:tc>
      </w:tr>
      <w:tr>
        <w:trPr>
          <w:trHeight w:val="608" w:hRule="atLeast"/>
        </w:trPr>
        <w:tc>
          <w:tcPr>
            <w:tcW w:w="5204"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Wobiettiviapprendimentoecontenuti"/>
              <w:widowControl w:val="false"/>
              <w:snapToGrid w:val="false"/>
              <w:spacing w:before="120" w:after="120"/>
              <w:rPr>
                <w:rStyle w:val="WwWnucleofondantelegenda"/>
                <w:szCs w:val="16"/>
              </w:rPr>
            </w:pPr>
            <w:r>
              <w:rPr>
                <w:b/>
                <w:bCs/>
              </w:rPr>
              <w:t xml:space="preserve">(2°SEC-ITA-1) </w:t>
            </w:r>
            <w:r>
              <w:rPr/>
              <w:t>Ascoltare e comprendere il significato di testi orali di diverso tipo, cogliendone la fonte, l’argomento, le informazioni principali, secondarie e lo scopo</w:t>
            </w:r>
          </w:p>
        </w:tc>
        <w:tc>
          <w:tcPr>
            <w:tcW w:w="2439"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Cs w:val="20"/>
              </w:rPr>
            </w:pPr>
            <w:r>
              <w:rPr>
                <w:b/>
                <w:bCs/>
                <w:sz w:val="20"/>
                <w:szCs w:val="20"/>
              </w:rPr>
              <w:t>1° QUADRIMESTRE</w:t>
            </w:r>
          </w:p>
          <w:p>
            <w:pPr>
              <w:pStyle w:val="Contenutotabella"/>
              <w:widowControl w:val="false"/>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558"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spacing w:before="120" w:after="120"/>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rHeight w:val="607" w:hRule="atLeast"/>
        </w:trPr>
        <w:tc>
          <w:tcPr>
            <w:tcW w:w="5204"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Style w:val="WwWnucleofondantelegenda"/>
                <w:rFonts w:eastAsia="Lucida Sans Unicode"/>
                <w:szCs w:val="16"/>
              </w:rPr>
            </w:pPr>
            <w:r>
              <w:rPr>
                <w:rFonts w:eastAsia="Lucida Sans Unicode"/>
                <w:szCs w:val="16"/>
              </w:rPr>
            </w:r>
          </w:p>
        </w:tc>
        <w:tc>
          <w:tcPr>
            <w:tcW w:w="2439"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snapToGrid w:val="false"/>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5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488" w:hRule="atLeast"/>
        </w:trPr>
        <w:tc>
          <w:tcPr>
            <w:tcW w:w="5204"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Wobiettiviapprendimentoecontenuti"/>
              <w:widowControl w:val="false"/>
              <w:snapToGrid w:val="false"/>
              <w:spacing w:before="120" w:after="120"/>
              <w:rPr>
                <w:rStyle w:val="WwWnucleofondantelegenda"/>
                <w:szCs w:val="16"/>
              </w:rPr>
            </w:pPr>
            <w:r>
              <w:rPr>
                <w:b/>
                <w:bCs/>
              </w:rPr>
              <w:t xml:space="preserve">(2°SEC-ITA-2) </w:t>
            </w:r>
            <w:r>
              <w:rPr/>
              <w:t>Utilizzare strategie di ascolto diversificate a seconda del tipo di testo (narrativo, descrittivo, poetico, espositivo, regolativo…)</w:t>
            </w:r>
          </w:p>
        </w:tc>
        <w:tc>
          <w:tcPr>
            <w:tcW w:w="2439"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Cs w:val="20"/>
              </w:rPr>
            </w:pPr>
            <w:r>
              <w:rPr>
                <w:b/>
                <w:bCs/>
                <w:sz w:val="20"/>
                <w:szCs w:val="20"/>
              </w:rPr>
              <w:t>1° QUADRIMESTRE</w:t>
            </w:r>
          </w:p>
          <w:p>
            <w:pPr>
              <w:pStyle w:val="Contenutotabella"/>
              <w:widowControl w:val="false"/>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558"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spacing w:before="120" w:after="120"/>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rHeight w:val="487" w:hRule="atLeast"/>
        </w:trPr>
        <w:tc>
          <w:tcPr>
            <w:tcW w:w="5204"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Style w:val="WwWnucleofondantelegenda"/>
                <w:rFonts w:eastAsia="Lucida Sans Unicode"/>
                <w:szCs w:val="16"/>
              </w:rPr>
            </w:pPr>
            <w:r>
              <w:rPr>
                <w:rFonts w:eastAsia="Lucida Sans Unicode"/>
                <w:szCs w:val="16"/>
              </w:rPr>
            </w:r>
          </w:p>
        </w:tc>
        <w:tc>
          <w:tcPr>
            <w:tcW w:w="2439"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snapToGrid w:val="false"/>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5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488" w:hRule="atLeast"/>
        </w:trPr>
        <w:tc>
          <w:tcPr>
            <w:tcW w:w="5204"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Wobiettiviapprendimentoecontenuti"/>
              <w:widowControl w:val="false"/>
              <w:snapToGrid w:val="false"/>
              <w:spacing w:before="120" w:after="120"/>
              <w:rPr>
                <w:rStyle w:val="WwWnucleofondantelegenda"/>
                <w:szCs w:val="16"/>
              </w:rPr>
            </w:pPr>
            <w:r>
              <w:rPr>
                <w:b/>
                <w:bCs/>
              </w:rPr>
              <w:t xml:space="preserve">(2°SEC-ITA-3) </w:t>
            </w:r>
            <w:r>
              <w:rPr/>
              <w:t>Ascoltare testi applicando tecniche di supporto alla comprensione (sottolineatura, ricerca parole-chiave…)</w:t>
            </w:r>
          </w:p>
        </w:tc>
        <w:tc>
          <w:tcPr>
            <w:tcW w:w="2439"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Cs w:val="20"/>
              </w:rPr>
            </w:pPr>
            <w:r>
              <w:rPr>
                <w:b/>
                <w:bCs/>
                <w:sz w:val="20"/>
                <w:szCs w:val="20"/>
              </w:rPr>
              <w:t>1° QUADRIMESTRE</w:t>
            </w:r>
          </w:p>
          <w:p>
            <w:pPr>
              <w:pStyle w:val="Contenutotabella"/>
              <w:widowControl w:val="false"/>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558"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spacing w:before="120" w:after="120"/>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rHeight w:val="487" w:hRule="atLeast"/>
        </w:trPr>
        <w:tc>
          <w:tcPr>
            <w:tcW w:w="5204"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Style w:val="WwWnucleofondantelegenda"/>
                <w:rFonts w:eastAsia="Lucida Sans Unicode"/>
                <w:szCs w:val="16"/>
              </w:rPr>
            </w:pPr>
            <w:r>
              <w:rPr>
                <w:rFonts w:eastAsia="Lucida Sans Unicode"/>
                <w:szCs w:val="16"/>
              </w:rPr>
            </w:r>
          </w:p>
        </w:tc>
        <w:tc>
          <w:tcPr>
            <w:tcW w:w="2439"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snapToGrid w:val="false"/>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5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608" w:hRule="atLeast"/>
        </w:trPr>
        <w:tc>
          <w:tcPr>
            <w:tcW w:w="5204"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Wobiettiviapprendimentoecontenuti"/>
              <w:widowControl w:val="false"/>
              <w:snapToGrid w:val="false"/>
              <w:spacing w:before="120" w:after="120"/>
              <w:rPr>
                <w:rStyle w:val="WwWnucleofondantelegenda"/>
                <w:b/>
                <w:b/>
                <w:bCs/>
              </w:rPr>
            </w:pPr>
            <w:r>
              <w:rPr>
                <w:b/>
                <w:bCs/>
              </w:rPr>
              <w:t xml:space="preserve">(2°SEC-ITA-4) </w:t>
            </w:r>
            <w:r>
              <w:rPr/>
              <w:t>Ascoltare le narrazioni dei compagni e dell’insegnante prendendo appunti e riorganizzare le informazioni raccolte in sintesi, schemi, tabelle  e mappe.</w:t>
            </w:r>
          </w:p>
        </w:tc>
        <w:tc>
          <w:tcPr>
            <w:tcW w:w="2439"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Cs w:val="20"/>
              </w:rPr>
            </w:pPr>
            <w:r>
              <w:rPr>
                <w:b/>
                <w:bCs/>
                <w:sz w:val="20"/>
                <w:szCs w:val="20"/>
              </w:rPr>
              <w:t>1° QUADRIMESTRE</w:t>
            </w:r>
          </w:p>
          <w:p>
            <w:pPr>
              <w:pStyle w:val="Contenutotabella"/>
              <w:widowControl w:val="false"/>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558"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spacing w:before="120" w:after="120"/>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rHeight w:val="607" w:hRule="atLeast"/>
        </w:trPr>
        <w:tc>
          <w:tcPr>
            <w:tcW w:w="5204"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Style w:val="WwWnucleofondantelegenda"/>
                <w:rFonts w:eastAsia="Lucida Sans Unicode"/>
                <w:b/>
                <w:b/>
                <w:bCs/>
              </w:rPr>
            </w:pPr>
            <w:r>
              <w:rPr>
                <w:rFonts w:eastAsia="Lucida Sans Unicode"/>
                <w:b/>
                <w:bCs/>
              </w:rPr>
            </w:r>
          </w:p>
        </w:tc>
        <w:tc>
          <w:tcPr>
            <w:tcW w:w="2439"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snapToGrid w:val="false"/>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5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728" w:hRule="atLeast"/>
        </w:trPr>
        <w:tc>
          <w:tcPr>
            <w:tcW w:w="5204"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Wobiettiviapprendimentoecontenuti"/>
              <w:widowControl w:val="false"/>
              <w:snapToGrid w:val="false"/>
              <w:spacing w:before="120" w:after="120"/>
              <w:rPr>
                <w:rStyle w:val="WwWnucleofondantelegenda"/>
                <w:szCs w:val="16"/>
              </w:rPr>
            </w:pPr>
            <w:r>
              <w:rPr>
                <w:b/>
                <w:bCs/>
              </w:rPr>
              <w:t xml:space="preserve">(2°SEC-ITA-5) </w:t>
            </w:r>
            <w:r>
              <w:rPr/>
              <w:t>Intervenire in una conversazione in maniera pertinente (rispettando i tempi e i turni di parola, ascoltando gli interventi altrui), tenendo conto del destinatario e della situazione comunicativa</w:t>
            </w:r>
          </w:p>
        </w:tc>
        <w:tc>
          <w:tcPr>
            <w:tcW w:w="2439"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Cs w:val="20"/>
              </w:rPr>
            </w:pPr>
            <w:r>
              <w:rPr>
                <w:b/>
                <w:bCs/>
                <w:sz w:val="20"/>
                <w:szCs w:val="20"/>
              </w:rPr>
              <w:t>1° QUADRIMESTRE</w:t>
            </w:r>
          </w:p>
          <w:p>
            <w:pPr>
              <w:pStyle w:val="Contenutotabella"/>
              <w:widowControl w:val="false"/>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558"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spacing w:before="120" w:after="120"/>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rHeight w:val="727" w:hRule="atLeast"/>
        </w:trPr>
        <w:tc>
          <w:tcPr>
            <w:tcW w:w="5204"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Style w:val="WwWnucleofondantelegenda"/>
                <w:rFonts w:eastAsia="Lucida Sans Unicode"/>
                <w:szCs w:val="16"/>
              </w:rPr>
            </w:pPr>
            <w:r>
              <w:rPr>
                <w:rFonts w:eastAsia="Lucida Sans Unicode"/>
                <w:szCs w:val="16"/>
              </w:rPr>
            </w:r>
          </w:p>
        </w:tc>
        <w:tc>
          <w:tcPr>
            <w:tcW w:w="2439"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snapToGrid w:val="false"/>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5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488" w:hRule="atLeast"/>
        </w:trPr>
        <w:tc>
          <w:tcPr>
            <w:tcW w:w="5204"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Wobiettiviapprendimentoecontenuti"/>
              <w:widowControl w:val="false"/>
              <w:snapToGrid w:val="false"/>
              <w:spacing w:before="120" w:after="120"/>
              <w:rPr>
                <w:b/>
                <w:b/>
                <w:bCs/>
              </w:rPr>
            </w:pPr>
            <w:r>
              <w:rPr>
                <w:b/>
                <w:bCs/>
              </w:rPr>
              <w:t xml:space="preserve">(2°SEC-ITA-6) </w:t>
            </w:r>
            <w:r>
              <w:rPr/>
              <w:t>Esporre un argomento con l’ausilio di schemi, mappe, tabelle, usando un lessico adeguato all’argomento e alla situazione</w:t>
            </w:r>
          </w:p>
        </w:tc>
        <w:tc>
          <w:tcPr>
            <w:tcW w:w="2439"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558"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spacing w:before="120" w:after="120"/>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rHeight w:val="487" w:hRule="atLeast"/>
        </w:trPr>
        <w:tc>
          <w:tcPr>
            <w:tcW w:w="5204"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Lucida Sans Unicode" w:cs="Times New Roman"/>
                <w:b/>
                <w:b/>
                <w:bCs/>
                <w:sz w:val="20"/>
                <w:szCs w:val="20"/>
                <w:lang w:eastAsia="it-IT"/>
              </w:rPr>
            </w:pPr>
            <w:r>
              <w:rPr>
                <w:rFonts w:eastAsia="Lucida Sans Unicode" w:cs="Times New Roman" w:ascii="Verdana" w:hAnsi="Verdana"/>
                <w:b/>
                <w:bCs/>
                <w:sz w:val="20"/>
                <w:szCs w:val="20"/>
                <w:lang w:eastAsia="it-IT"/>
              </w:rPr>
            </w:r>
          </w:p>
        </w:tc>
        <w:tc>
          <w:tcPr>
            <w:tcW w:w="2439"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snapToGrid w:val="false"/>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5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488" w:hRule="atLeast"/>
        </w:trPr>
        <w:tc>
          <w:tcPr>
            <w:tcW w:w="5204"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Wobiettiviapprendimentoecontenuti"/>
              <w:widowControl w:val="false"/>
              <w:snapToGrid w:val="false"/>
              <w:spacing w:before="120" w:after="120"/>
              <w:rPr/>
            </w:pPr>
            <w:r>
              <w:rPr>
                <w:b/>
                <w:bCs/>
              </w:rPr>
              <w:t xml:space="preserve">(2°SEC-ITA-7) </w:t>
            </w:r>
            <w:r>
              <w:rPr/>
              <w:t>Riferire esperienze personali, eventi, organizzando il racconto in modo logico e coerente</w:t>
            </w:r>
          </w:p>
        </w:tc>
        <w:tc>
          <w:tcPr>
            <w:tcW w:w="2439"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558"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spacing w:before="120" w:after="120"/>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rHeight w:val="487" w:hRule="atLeast"/>
        </w:trPr>
        <w:tc>
          <w:tcPr>
            <w:tcW w:w="5204"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Lucida Sans Unicode" w:cs="Times New Roman"/>
                <w:sz w:val="20"/>
                <w:szCs w:val="20"/>
                <w:lang w:eastAsia="it-IT"/>
              </w:rPr>
            </w:pPr>
            <w:r>
              <w:rPr>
                <w:rFonts w:eastAsia="Lucida Sans Unicode" w:cs="Times New Roman" w:ascii="Verdana" w:hAnsi="Verdana"/>
                <w:sz w:val="20"/>
                <w:szCs w:val="20"/>
                <w:lang w:eastAsia="it-IT"/>
              </w:rPr>
            </w:r>
          </w:p>
        </w:tc>
        <w:tc>
          <w:tcPr>
            <w:tcW w:w="2439"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snapToGrid w:val="false"/>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55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bl>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tbl>
      <w:tblPr>
        <w:tblpPr w:bottomFromText="0" w:horzAnchor="margin" w:leftFromText="141" w:rightFromText="141" w:tblpX="0" w:tblpY="71" w:topFromText="0" w:vertAnchor="text"/>
        <w:tblW w:w="10090" w:type="dxa"/>
        <w:jc w:val="left"/>
        <w:tblInd w:w="-5" w:type="dxa"/>
        <w:tblLayout w:type="fixed"/>
        <w:tblCellMar>
          <w:top w:w="0" w:type="dxa"/>
          <w:left w:w="108" w:type="dxa"/>
          <w:bottom w:w="0" w:type="dxa"/>
          <w:right w:w="108" w:type="dxa"/>
        </w:tblCellMar>
        <w:tblLook w:firstRow="1" w:noVBand="0" w:lastRow="1" w:firstColumn="1" w:lastColumn="1" w:noHBand="0" w:val="01e0"/>
      </w:tblPr>
      <w:tblGrid>
        <w:gridCol w:w="1728"/>
        <w:gridCol w:w="3342"/>
        <w:gridCol w:w="2402"/>
        <w:gridCol w:w="2618"/>
      </w:tblGrid>
      <w:tr>
        <w:trPr/>
        <w:tc>
          <w:tcPr>
            <w:tcW w:w="10090" w:type="dxa"/>
            <w:gridSpan w:val="4"/>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spacing w:before="120" w:after="120"/>
              <w:jc w:val="center"/>
              <w:rPr>
                <w:rFonts w:ascii="Webdings" w:hAnsi="Webdings" w:eastAsia="Webdings" w:cs="Webdings"/>
                <w:sz w:val="36"/>
                <w:szCs w:val="36"/>
              </w:rPr>
            </w:pPr>
            <w:r>
              <w:rPr>
                <w:rStyle w:val="WwWnucleofondantelegenda"/>
                <w:szCs w:val="16"/>
              </w:rPr>
              <w:t>NUCLEO</w:t>
            </w:r>
            <w:r>
              <w:rPr>
                <w:rStyle w:val="WwWnucleofondantelegenda"/>
                <w:b/>
                <w:bCs/>
                <w:szCs w:val="16"/>
              </w:rPr>
              <w:t xml:space="preserve"> </w:t>
            </w:r>
            <w:r>
              <w:rPr>
                <w:rStyle w:val="WwWnucleofondantelegenda"/>
                <w:szCs w:val="16"/>
              </w:rPr>
              <w:t>FONDANTE</w:t>
            </w:r>
            <w:r>
              <w:rPr>
                <w:rStyle w:val="WwWnucleofondantelegenda"/>
                <w:b/>
                <w:bCs/>
              </w:rPr>
              <w:t xml:space="preserve">: </w:t>
            </w:r>
            <w:r>
              <w:rPr>
                <w:rStyle w:val="WWWnucleofondante"/>
              </w:rPr>
              <w:t>LETTURA E COMPRENSIONE</w:t>
            </w:r>
          </w:p>
        </w:tc>
      </w:tr>
      <w:tr>
        <w:trPr/>
        <w:tc>
          <w:tcPr>
            <w:tcW w:w="1728" w:type="dxa"/>
            <w:tcBorders>
              <w:top w:val="single" w:sz="4" w:space="0" w:color="000000"/>
              <w:left w:val="single" w:sz="4" w:space="0" w:color="000000"/>
              <w:bottom w:val="single" w:sz="4" w:space="0" w:color="000000"/>
              <w:right w:val="single" w:sz="4" w:space="0" w:color="000000"/>
            </w:tcBorders>
            <w:vAlign w:val="center"/>
          </w:tcPr>
          <w:p>
            <w:pPr>
              <w:pStyle w:val="Wtraguardicompetenzalabel"/>
              <w:widowControl w:val="false"/>
              <w:spacing w:before="57" w:after="57"/>
              <w:rPr>
                <w:rFonts w:ascii="Helvetica-Bold" w:hAnsi="Helvetica-Bold" w:cs="Helvetica-Bold"/>
                <w:b/>
                <w:b/>
                <w:sz w:val="20"/>
                <w:szCs w:val="20"/>
                <w:shd w:fill="FFFF00" w:val="clear"/>
              </w:rPr>
            </w:pPr>
            <w:r>
              <w:rPr/>
              <w:t>TRAGUARDI  DI SVILUPPO  DELLA COMPETENZA</w:t>
            </w:r>
          </w:p>
        </w:tc>
        <w:tc>
          <w:tcPr>
            <w:tcW w:w="8362" w:type="dxa"/>
            <w:gridSpan w:val="3"/>
            <w:tcBorders>
              <w:top w:val="single" w:sz="4" w:space="0" w:color="000000"/>
              <w:left w:val="single" w:sz="4" w:space="0" w:color="000000"/>
              <w:bottom w:val="single" w:sz="4" w:space="0" w:color="000000"/>
              <w:right w:val="single" w:sz="4" w:space="0" w:color="000000"/>
            </w:tcBorders>
            <w:vAlign w:val="center"/>
          </w:tcPr>
          <w:p>
            <w:pPr>
              <w:pStyle w:val="Wtraguardicompetenza"/>
              <w:widowControl w:val="false"/>
              <w:spacing w:before="120" w:after="120"/>
              <w:rPr>
                <w:rFonts w:cs="Arial"/>
              </w:rPr>
            </w:pPr>
            <w:r>
              <w:rPr>
                <w:rStyle w:val="WwWnucleofondantelegenda"/>
                <w:rFonts w:cs="Arial"/>
              </w:rPr>
              <w:t>Dimostra padronanza nella lettura e nella comprensione della lingua italiana: legge testi di vario tipo e comincia a costruirne un’interpretazione, collaborando con compagni ed insegnanti.</w:t>
            </w:r>
          </w:p>
        </w:tc>
      </w:tr>
      <w:tr>
        <w:trPr/>
        <w:tc>
          <w:tcPr>
            <w:tcW w:w="5070" w:type="dxa"/>
            <w:gridSpan w:val="2"/>
            <w:tcBorders>
              <w:top w:val="single" w:sz="4" w:space="0" w:color="000000"/>
              <w:left w:val="single" w:sz="4" w:space="0" w:color="000000"/>
              <w:bottom w:val="single" w:sz="4" w:space="0" w:color="000000"/>
              <w:right w:val="single" w:sz="4" w:space="0" w:color="000000"/>
            </w:tcBorders>
            <w:vAlign w:val="center"/>
          </w:tcPr>
          <w:p>
            <w:pPr>
              <w:pStyle w:val="Wobiettiviapprendimentolabel"/>
              <w:widowControl w:val="false"/>
              <w:spacing w:before="17" w:after="17"/>
              <w:rPr/>
            </w:pPr>
            <w:r>
              <w:rPr/>
              <w:t>OBIETTIVI DI APPRENDIMENTO E CONTENUTI</w:t>
            </w:r>
          </w:p>
        </w:tc>
        <w:tc>
          <w:tcPr>
            <w:tcW w:w="2402" w:type="dxa"/>
            <w:tcBorders>
              <w:top w:val="single" w:sz="4" w:space="0" w:color="000000"/>
              <w:left w:val="single" w:sz="4" w:space="0" w:color="000000"/>
              <w:bottom w:val="single" w:sz="4" w:space="0" w:color="000000"/>
              <w:right w:val="single" w:sz="4" w:space="0" w:color="000000"/>
            </w:tcBorders>
            <w:vAlign w:val="center"/>
          </w:tcPr>
          <w:p>
            <w:pPr>
              <w:pStyle w:val="W12q"/>
              <w:widowControl w:val="false"/>
              <w:rPr/>
            </w:pPr>
            <w:r>
              <w:rPr>
                <w:b/>
                <w:bCs/>
                <w:sz w:val="16"/>
                <w:szCs w:val="16"/>
              </w:rPr>
              <w:t>PREVISIONE DI ATTUAZIONE</w:t>
            </w:r>
          </w:p>
        </w:tc>
        <w:tc>
          <w:tcPr>
            <w:tcW w:w="2618" w:type="dxa"/>
            <w:tcBorders>
              <w:top w:val="single" w:sz="4" w:space="0" w:color="000000"/>
              <w:left w:val="single" w:sz="4" w:space="0" w:color="000000"/>
              <w:bottom w:val="single" w:sz="4" w:space="0" w:color="000000"/>
              <w:right w:val="single" w:sz="4" w:space="0" w:color="000000"/>
            </w:tcBorders>
          </w:tcPr>
          <w:p>
            <w:pPr>
              <w:pStyle w:val="W12q"/>
              <w:widowControl w:val="false"/>
              <w:rPr/>
            </w:pPr>
            <w:r>
              <w:rPr>
                <w:b/>
                <w:bCs/>
                <w:sz w:val="16"/>
                <w:szCs w:val="16"/>
              </w:rPr>
              <w:t>VALUTAZIONE FINALE</w:t>
            </w:r>
          </w:p>
        </w:tc>
      </w:tr>
      <w:tr>
        <w:trPr>
          <w:trHeight w:val="608" w:hRule="atLeast"/>
        </w:trPr>
        <w:tc>
          <w:tcPr>
            <w:tcW w:w="5070"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hd w:val="clear" w:color="auto" w:fill="FFFFFF"/>
              <w:spacing w:lineRule="atLeast" w:line="100" w:before="120" w:after="120"/>
              <w:rPr>
                <w:rFonts w:ascii="Verdana" w:hAnsi="Verdana"/>
                <w:b/>
                <w:b/>
                <w:bCs/>
                <w:sz w:val="20"/>
                <w:szCs w:val="20"/>
              </w:rPr>
            </w:pPr>
            <w:r>
              <w:rPr>
                <w:rFonts w:eastAsia="Lucida Sans Unicode" w:cs="Times New Roman" w:ascii="Verdana" w:hAnsi="Verdana"/>
                <w:b/>
                <w:bCs/>
                <w:sz w:val="20"/>
                <w:szCs w:val="20"/>
              </w:rPr>
              <w:t>(2°SEC-ITA-9)</w:t>
            </w:r>
            <w:r>
              <w:rPr>
                <w:b/>
                <w:bCs/>
              </w:rPr>
              <w:t xml:space="preserve"> </w:t>
            </w:r>
            <w:r>
              <w:rPr>
                <w:rFonts w:ascii="Verdana" w:hAnsi="Verdana"/>
                <w:sz w:val="20"/>
                <w:szCs w:val="20"/>
              </w:rPr>
              <w:t>Leggere testi di varia natura, sia ad alta voce sia in modalità silenziosa, applicando tecniche di supporto alla comprensione (sottolineature, note a margine, appunti).</w:t>
            </w:r>
          </w:p>
        </w:tc>
        <w:tc>
          <w:tcPr>
            <w:tcW w:w="2402"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618"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spacing w:before="120" w:after="120"/>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rHeight w:val="607" w:hRule="atLeast"/>
        </w:trPr>
        <w:tc>
          <w:tcPr>
            <w:tcW w:w="5070"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SimSun" w:cs="Calibri"/>
                <w:b/>
                <w:b/>
                <w:bCs/>
                <w:sz w:val="20"/>
                <w:szCs w:val="20"/>
                <w:lang w:eastAsia="ar-SA"/>
              </w:rPr>
            </w:pPr>
            <w:r>
              <w:rPr>
                <w:rFonts w:eastAsia="SimSun" w:cs="Calibri" w:ascii="Verdana" w:hAnsi="Verdana"/>
                <w:b/>
                <w:bCs/>
                <w:sz w:val="20"/>
                <w:szCs w:val="20"/>
                <w:lang w:eastAsia="ar-SA"/>
              </w:rPr>
            </w:r>
          </w:p>
        </w:tc>
        <w:tc>
          <w:tcPr>
            <w:tcW w:w="2402"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snapToGrid w:val="false"/>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61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488" w:hRule="atLeast"/>
        </w:trPr>
        <w:tc>
          <w:tcPr>
            <w:tcW w:w="5070"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(2°SEC-ITA-10) </w:t>
            </w:r>
            <w:r>
              <w:rPr/>
              <w:t>Leggere testi letterari di vario tipo e forma, individuando gli elementi strutturali tipici della tipologia testuale</w:t>
            </w:r>
          </w:p>
        </w:tc>
        <w:tc>
          <w:tcPr>
            <w:tcW w:w="2402"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618"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spacing w:before="120" w:after="120"/>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rHeight w:val="487" w:hRule="atLeast"/>
        </w:trPr>
        <w:tc>
          <w:tcPr>
            <w:tcW w:w="5070"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Webdings" w:hAnsi="Webdings" w:eastAsia="Webdings" w:cs="Webdings"/>
                <w:sz w:val="36"/>
                <w:szCs w:val="36"/>
                <w:lang w:eastAsia="it-IT"/>
              </w:rPr>
            </w:pPr>
            <w:r>
              <w:rPr>
                <w:rFonts w:eastAsia="Webdings" w:cs="Webdings" w:ascii="Webdings" w:hAnsi="Webdings"/>
                <w:sz w:val="36"/>
                <w:szCs w:val="36"/>
                <w:lang w:eastAsia="it-IT"/>
              </w:rPr>
            </w:r>
          </w:p>
        </w:tc>
        <w:tc>
          <w:tcPr>
            <w:tcW w:w="2402"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snapToGrid w:val="false"/>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61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608" w:hRule="atLeast"/>
        </w:trPr>
        <w:tc>
          <w:tcPr>
            <w:tcW w:w="5070"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Wobiettiviapprendimentoecontenuti"/>
              <w:widowControl w:val="false"/>
              <w:spacing w:before="120" w:after="120"/>
              <w:rPr/>
            </w:pPr>
            <w:r>
              <w:rPr>
                <w:b/>
                <w:bCs/>
              </w:rPr>
              <w:t xml:space="preserve">(2°SEC-ITA-11) </w:t>
            </w:r>
            <w:r>
              <w:rPr/>
              <w:t>Ricavare informazioni esplicite ed implicite da testi di vario tipo, per documentarsi su un argomento specifico o per realizzare scopi pratici.</w:t>
            </w:r>
          </w:p>
        </w:tc>
        <w:tc>
          <w:tcPr>
            <w:tcW w:w="2402"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618"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spacing w:before="120" w:after="120"/>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rHeight w:val="607" w:hRule="atLeast"/>
        </w:trPr>
        <w:tc>
          <w:tcPr>
            <w:tcW w:w="5070"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Lucida Sans Unicode" w:cs="Times New Roman"/>
                <w:sz w:val="20"/>
                <w:szCs w:val="20"/>
                <w:lang w:eastAsia="it-IT"/>
              </w:rPr>
            </w:pPr>
            <w:r>
              <w:rPr>
                <w:rFonts w:eastAsia="Lucida Sans Unicode" w:cs="Times New Roman" w:ascii="Verdana" w:hAnsi="Verdana"/>
                <w:sz w:val="20"/>
                <w:szCs w:val="20"/>
                <w:lang w:eastAsia="it-IT"/>
              </w:rPr>
            </w:r>
          </w:p>
        </w:tc>
        <w:tc>
          <w:tcPr>
            <w:tcW w:w="2402"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snapToGrid w:val="false"/>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61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360" w:hRule="atLeast"/>
        </w:trPr>
        <w:tc>
          <w:tcPr>
            <w:tcW w:w="5070"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(2°SEC-ITA-12) </w:t>
            </w:r>
            <w:r>
              <w:rPr/>
              <w:t>Leggere articoli di cronaca per individuarne la struttura e lo scopo</w:t>
            </w:r>
          </w:p>
        </w:tc>
        <w:tc>
          <w:tcPr>
            <w:tcW w:w="2402"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618"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spacing w:before="120" w:after="120"/>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rHeight w:val="360" w:hRule="atLeast"/>
        </w:trPr>
        <w:tc>
          <w:tcPr>
            <w:tcW w:w="5070"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Webdings" w:hAnsi="Webdings" w:eastAsia="Webdings" w:cs="Webdings"/>
                <w:sz w:val="36"/>
                <w:szCs w:val="36"/>
                <w:lang w:eastAsia="it-IT"/>
              </w:rPr>
            </w:pPr>
            <w:r>
              <w:rPr>
                <w:rFonts w:eastAsia="Webdings" w:cs="Webdings" w:ascii="Webdings" w:hAnsi="Webdings"/>
                <w:sz w:val="36"/>
                <w:szCs w:val="36"/>
                <w:lang w:eastAsia="it-IT"/>
              </w:rPr>
            </w:r>
          </w:p>
        </w:tc>
        <w:tc>
          <w:tcPr>
            <w:tcW w:w="2402"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snapToGrid w:val="false"/>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61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488" w:hRule="atLeast"/>
        </w:trPr>
        <w:tc>
          <w:tcPr>
            <w:tcW w:w="5070"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(2°SEC-ITA-13) </w:t>
            </w:r>
            <w:r>
              <w:rPr/>
              <w:t>Usare in modo funzionale le varie parti di un manuale di studio ed essere in grado di orientarsi sullo stesso</w:t>
            </w:r>
          </w:p>
        </w:tc>
        <w:tc>
          <w:tcPr>
            <w:tcW w:w="2402"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618"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spacing w:before="120" w:after="120"/>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rHeight w:val="487" w:hRule="atLeast"/>
        </w:trPr>
        <w:tc>
          <w:tcPr>
            <w:tcW w:w="5070"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Webdings" w:hAnsi="Webdings" w:eastAsia="Webdings" w:cs="Webdings"/>
                <w:sz w:val="36"/>
                <w:szCs w:val="36"/>
                <w:lang w:eastAsia="it-IT"/>
              </w:rPr>
            </w:pPr>
            <w:r>
              <w:rPr>
                <w:rFonts w:eastAsia="Webdings" w:cs="Webdings" w:ascii="Webdings" w:hAnsi="Webdings"/>
                <w:sz w:val="36"/>
                <w:szCs w:val="36"/>
                <w:lang w:eastAsia="it-IT"/>
              </w:rPr>
            </w:r>
          </w:p>
        </w:tc>
        <w:tc>
          <w:tcPr>
            <w:tcW w:w="2402"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snapToGrid w:val="false"/>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61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bl>
    <w:p>
      <w:pPr>
        <w:pStyle w:val="Normal"/>
        <w:rPr>
          <w:rFonts w:ascii="Calibri" w:hAnsi="Calibri" w:eastAsia="SimSun" w:cs="Calibri"/>
          <w:lang w:eastAsia="ar-SA"/>
        </w:rPr>
      </w:pPr>
      <w:r>
        <w:rPr>
          <w:rFonts w:eastAsia="SimSun" w:cs="Calibri"/>
          <w:lang w:eastAsia="ar-SA"/>
        </w:rPr>
      </w:r>
    </w:p>
    <w:tbl>
      <w:tblPr>
        <w:tblW w:w="5000" w:type="pct"/>
        <w:jc w:val="left"/>
        <w:tblInd w:w="0" w:type="dxa"/>
        <w:tblLayout w:type="fixed"/>
        <w:tblCellMar>
          <w:top w:w="55" w:type="dxa"/>
          <w:left w:w="55" w:type="dxa"/>
          <w:bottom w:w="55" w:type="dxa"/>
          <w:right w:w="55" w:type="dxa"/>
        </w:tblCellMar>
        <w:tblLook w:firstRow="1" w:noVBand="1" w:lastRow="0" w:firstColumn="1" w:lastColumn="0" w:noHBand="0" w:val="04a0"/>
      </w:tblPr>
      <w:tblGrid>
        <w:gridCol w:w="1445"/>
        <w:gridCol w:w="3433"/>
        <w:gridCol w:w="2310"/>
        <w:gridCol w:w="2450"/>
      </w:tblGrid>
      <w:tr>
        <w:trPr/>
        <w:tc>
          <w:tcPr>
            <w:tcW w:w="9638" w:type="dxa"/>
            <w:gridSpan w:val="4"/>
            <w:tcBorders>
              <w:top w:val="single" w:sz="2" w:space="0" w:color="000000"/>
              <w:left w:val="single" w:sz="2" w:space="0" w:color="000000"/>
              <w:bottom w:val="single" w:sz="2" w:space="0" w:color="000000"/>
              <w:right w:val="single" w:sz="2" w:space="0" w:color="000000"/>
            </w:tcBorders>
            <w:vAlign w:val="center"/>
          </w:tcPr>
          <w:p>
            <w:pPr>
              <w:pStyle w:val="Wnucleofondantelegenda"/>
              <w:widowControl w:val="false"/>
              <w:spacing w:before="120" w:after="120"/>
              <w:rPr/>
            </w:pPr>
            <w:r>
              <w:rPr>
                <w:rStyle w:val="WwWnucleofondantelegenda"/>
                <w:szCs w:val="16"/>
              </w:rPr>
              <w:t>NUCLEO</w:t>
            </w:r>
            <w:r>
              <w:rPr>
                <w:rStyle w:val="WwWnucleofondantelegenda"/>
                <w:b/>
                <w:bCs/>
                <w:szCs w:val="16"/>
              </w:rPr>
              <w:t xml:space="preserve"> </w:t>
            </w:r>
            <w:r>
              <w:rPr>
                <w:rStyle w:val="WwWnucleofondantelegenda"/>
                <w:szCs w:val="16"/>
              </w:rPr>
              <w:t>FONDANTE</w:t>
            </w:r>
            <w:r>
              <w:rPr>
                <w:rStyle w:val="WwWnucleofondantelegenda"/>
                <w:szCs w:val="24"/>
              </w:rPr>
              <w:t>:</w:t>
            </w:r>
            <w:r>
              <w:rPr>
                <w:rStyle w:val="WwWnucleofondantelegenda"/>
                <w:b/>
                <w:bCs/>
                <w:szCs w:val="24"/>
              </w:rPr>
              <w:t xml:space="preserve"> </w:t>
            </w:r>
            <w:r>
              <w:rPr>
                <w:rStyle w:val="WWWnucleofondante"/>
              </w:rPr>
              <w:t>SCRITTURA</w:t>
            </w:r>
          </w:p>
        </w:tc>
      </w:tr>
      <w:tr>
        <w:trPr/>
        <w:tc>
          <w:tcPr>
            <w:tcW w:w="1445" w:type="dxa"/>
            <w:tcBorders>
              <w:left w:val="single" w:sz="2" w:space="0" w:color="000000"/>
              <w:bottom w:val="single" w:sz="2" w:space="0" w:color="000000"/>
            </w:tcBorders>
            <w:vAlign w:val="center"/>
          </w:tcPr>
          <w:p>
            <w:pPr>
              <w:pStyle w:val="Wtraguardicompetenzalabel"/>
              <w:widowControl w:val="false"/>
              <w:spacing w:before="57" w:after="57"/>
              <w:rPr>
                <w:sz w:val="20"/>
                <w:szCs w:val="20"/>
                <w:shd w:fill="FFFF00" w:val="clear"/>
              </w:rPr>
            </w:pPr>
            <w:r>
              <w:rPr/>
              <w:t>TRAGUARDI  DI SVILUPPO  DELLA COMPETENZA</w:t>
            </w:r>
          </w:p>
        </w:tc>
        <w:tc>
          <w:tcPr>
            <w:tcW w:w="8193" w:type="dxa"/>
            <w:gridSpan w:val="3"/>
            <w:tcBorders>
              <w:left w:val="single" w:sz="2" w:space="0" w:color="000000"/>
              <w:bottom w:val="single" w:sz="2" w:space="0" w:color="000000"/>
              <w:right w:val="single" w:sz="2" w:space="0" w:color="000000"/>
            </w:tcBorders>
            <w:vAlign w:val="center"/>
          </w:tcPr>
          <w:p>
            <w:pPr>
              <w:pStyle w:val="Wtraguardicompetenza"/>
              <w:widowControl w:val="false"/>
              <w:spacing w:before="57" w:after="57"/>
              <w:rPr>
                <w:rFonts w:cs="Arial"/>
              </w:rPr>
            </w:pPr>
            <w:r>
              <w:rPr>
                <w:rStyle w:val="WwWnucleofondantelegenda"/>
                <w:rFonts w:cs="Arial"/>
              </w:rPr>
              <w:t>Dimostra una padronanza della lingua italiana, scrivendo correttamente testi di tipo diverso adeguati a situazione, argomento, scopo, destinatario.</w:t>
            </w:r>
          </w:p>
        </w:tc>
      </w:tr>
      <w:tr>
        <w:trPr/>
        <w:tc>
          <w:tcPr>
            <w:tcW w:w="4878" w:type="dxa"/>
            <w:gridSpan w:val="2"/>
            <w:tcBorders>
              <w:top w:val="single" w:sz="2" w:space="0" w:color="000000"/>
              <w:left w:val="single" w:sz="2" w:space="0" w:color="000000"/>
              <w:bottom w:val="single" w:sz="2" w:space="0" w:color="000000"/>
            </w:tcBorders>
            <w:vAlign w:val="center"/>
          </w:tcPr>
          <w:p>
            <w:pPr>
              <w:pStyle w:val="Wobiettiviapprendimentolabel"/>
              <w:widowControl w:val="false"/>
              <w:spacing w:before="17" w:after="17"/>
              <w:rPr/>
            </w:pPr>
            <w:r>
              <w:rPr/>
              <w:t>OBIETTIVI DI APPRENDIMENTO E CONTENUTI</w:t>
            </w:r>
          </w:p>
        </w:tc>
        <w:tc>
          <w:tcPr>
            <w:tcW w:w="2310" w:type="dxa"/>
            <w:tcBorders>
              <w:top w:val="single" w:sz="2" w:space="0" w:color="000000"/>
              <w:left w:val="single" w:sz="2" w:space="0" w:color="000000"/>
              <w:bottom w:val="single" w:sz="2" w:space="0" w:color="000000"/>
            </w:tcBorders>
            <w:vAlign w:val="center"/>
          </w:tcPr>
          <w:p>
            <w:pPr>
              <w:pStyle w:val="W12q"/>
              <w:widowControl w:val="false"/>
              <w:rPr/>
            </w:pPr>
            <w:r>
              <w:rPr>
                <w:b/>
                <w:bCs/>
                <w:sz w:val="16"/>
                <w:szCs w:val="16"/>
              </w:rPr>
              <w:t>PREVISIONE DI ATTUAZIONE</w:t>
            </w:r>
          </w:p>
        </w:tc>
        <w:tc>
          <w:tcPr>
            <w:tcW w:w="2450" w:type="dxa"/>
            <w:tcBorders>
              <w:top w:val="single" w:sz="2" w:space="0" w:color="000000"/>
              <w:left w:val="single" w:sz="2" w:space="0" w:color="000000"/>
              <w:bottom w:val="single" w:sz="2" w:space="0" w:color="000000"/>
              <w:right w:val="single" w:sz="2" w:space="0" w:color="000000"/>
            </w:tcBorders>
            <w:vAlign w:val="center"/>
          </w:tcPr>
          <w:p>
            <w:pPr>
              <w:pStyle w:val="W12q"/>
              <w:widowControl w:val="false"/>
              <w:rPr/>
            </w:pPr>
            <w:r>
              <w:rPr>
                <w:b/>
                <w:bCs/>
                <w:sz w:val="16"/>
                <w:szCs w:val="16"/>
              </w:rPr>
              <w:t>VALUTAZIONE FINALE</w:t>
            </w:r>
          </w:p>
        </w:tc>
      </w:tr>
      <w:tr>
        <w:trPr>
          <w:trHeight w:val="383" w:hRule="atLeast"/>
        </w:trPr>
        <w:tc>
          <w:tcPr>
            <w:tcW w:w="4878" w:type="dxa"/>
            <w:gridSpan w:val="2"/>
            <w:vMerge w:val="restart"/>
            <w:tcBorders>
              <w:left w:val="single" w:sz="2" w:space="0" w:color="000000"/>
              <w:bottom w:val="single" w:sz="2" w:space="0" w:color="000000"/>
            </w:tcBorders>
            <w:vAlign w:val="center"/>
          </w:tcPr>
          <w:p>
            <w:pPr>
              <w:pStyle w:val="Wobiettiviapprendimentoecontenuti"/>
              <w:widowControl w:val="false"/>
              <w:spacing w:before="17" w:after="17"/>
              <w:rPr>
                <w:rFonts w:ascii="Webdings" w:hAnsi="Webdings" w:eastAsia="Webdings" w:cs="Webdings"/>
                <w:sz w:val="36"/>
                <w:szCs w:val="36"/>
              </w:rPr>
            </w:pPr>
            <w:r>
              <w:rPr>
                <w:b/>
                <w:bCs/>
              </w:rPr>
              <w:t xml:space="preserve">(2°SEC-ITA-14) </w:t>
            </w:r>
            <w:r>
              <w:rPr/>
              <w:t>Conoscere ed applicare le procedure di ideazione, pianificazione, stesura e revisione del testo.</w:t>
            </w:r>
          </w:p>
        </w:tc>
        <w:tc>
          <w:tcPr>
            <w:tcW w:w="2310" w:type="dxa"/>
            <w:tcBorders>
              <w:left w:val="single" w:sz="2" w:space="0" w:color="000000"/>
              <w:bottom w:val="single" w:sz="2" w:space="0" w:color="000000"/>
            </w:tcBorders>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50" w:type="dxa"/>
            <w:vMerge w:val="restart"/>
            <w:tcBorders>
              <w:left w:val="single" w:sz="2" w:space="0" w:color="000000"/>
              <w:bottom w:val="single" w:sz="2" w:space="0" w:color="000000"/>
              <w:right w:val="single" w:sz="2" w:space="0" w:color="000000"/>
            </w:tcBorders>
            <w:vAlign w:val="center"/>
          </w:tcPr>
          <w:p>
            <w:pPr>
              <w:pStyle w:val="Contenutotabella"/>
              <w:widowControl w:val="false"/>
              <w:spacing w:before="120" w:after="120"/>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rHeight w:val="382" w:hRule="atLeast"/>
        </w:trPr>
        <w:tc>
          <w:tcPr>
            <w:tcW w:w="4878" w:type="dxa"/>
            <w:gridSpan w:val="2"/>
            <w:vMerge w:val="continue"/>
            <w:tcBorders>
              <w:left w:val="single" w:sz="2" w:space="0" w:color="000000"/>
              <w:bottom w:val="single" w:sz="2" w:space="0" w:color="000000"/>
            </w:tcBorders>
            <w:vAlign w:val="center"/>
          </w:tcPr>
          <w:p>
            <w:pPr>
              <w:pStyle w:val="Normal"/>
              <w:widowControl w:val="false"/>
              <w:spacing w:lineRule="auto" w:line="240" w:before="0" w:after="0"/>
              <w:rPr>
                <w:rFonts w:ascii="Webdings" w:hAnsi="Webdings" w:eastAsia="Webdings" w:cs="Webdings"/>
                <w:sz w:val="36"/>
                <w:szCs w:val="36"/>
                <w:lang w:eastAsia="it-IT"/>
              </w:rPr>
            </w:pPr>
            <w:r>
              <w:rPr>
                <w:rFonts w:eastAsia="Webdings" w:cs="Webdings" w:ascii="Webdings" w:hAnsi="Webdings"/>
                <w:sz w:val="36"/>
                <w:szCs w:val="36"/>
                <w:lang w:eastAsia="it-IT"/>
              </w:rPr>
            </w:r>
          </w:p>
        </w:tc>
        <w:tc>
          <w:tcPr>
            <w:tcW w:w="2310" w:type="dxa"/>
            <w:tcBorders>
              <w:left w:val="single" w:sz="2" w:space="0" w:color="000000"/>
              <w:bottom w:val="single" w:sz="2" w:space="0" w:color="000000"/>
            </w:tcBorders>
            <w:vAlign w:val="center"/>
          </w:tcPr>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snapToGrid w:val="false"/>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50" w:type="dxa"/>
            <w:vMerge w:val="continue"/>
            <w:tcBorders>
              <w:left w:val="single" w:sz="2" w:space="0" w:color="000000"/>
              <w:bottom w:val="single" w:sz="2" w:space="0" w:color="000000"/>
              <w:right w:val="single" w:sz="2"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503" w:hRule="atLeast"/>
        </w:trPr>
        <w:tc>
          <w:tcPr>
            <w:tcW w:w="4878" w:type="dxa"/>
            <w:gridSpan w:val="2"/>
            <w:vMerge w:val="restart"/>
            <w:tcBorders>
              <w:left w:val="single" w:sz="2" w:space="0" w:color="000000"/>
              <w:bottom w:val="single" w:sz="2" w:space="0" w:color="000000"/>
            </w:tcBorders>
            <w:vAlign w:val="center"/>
          </w:tcPr>
          <w:p>
            <w:pPr>
              <w:pStyle w:val="Wobiettiviapprendimentoecontenuti"/>
              <w:widowControl w:val="false"/>
              <w:spacing w:before="17" w:after="17"/>
              <w:rPr>
                <w:rFonts w:ascii="Webdings" w:hAnsi="Webdings" w:eastAsia="Webdings" w:cs="Webdings"/>
                <w:sz w:val="36"/>
                <w:szCs w:val="36"/>
              </w:rPr>
            </w:pPr>
            <w:r>
              <w:rPr>
                <w:b/>
                <w:bCs/>
              </w:rPr>
              <w:t xml:space="preserve">(2°SEC-ITA-15) </w:t>
            </w:r>
            <w:r>
              <w:rPr/>
              <w:t>Scrivere testi personali, corretti, coerenti e coesi (lettera, diario, esperienze autobiografiche …) padroneggiandone il lessico e il rispettivo registro linguistico</w:t>
            </w:r>
          </w:p>
        </w:tc>
        <w:tc>
          <w:tcPr>
            <w:tcW w:w="2310" w:type="dxa"/>
            <w:tcBorders>
              <w:left w:val="single" w:sz="2" w:space="0" w:color="000000"/>
              <w:bottom w:val="single" w:sz="2" w:space="0" w:color="000000"/>
            </w:tcBorders>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50" w:type="dxa"/>
            <w:vMerge w:val="restart"/>
            <w:tcBorders>
              <w:left w:val="single" w:sz="2" w:space="0" w:color="000000"/>
              <w:bottom w:val="single" w:sz="2" w:space="0" w:color="000000"/>
              <w:right w:val="single" w:sz="2" w:space="0" w:color="000000"/>
            </w:tcBorders>
            <w:vAlign w:val="center"/>
          </w:tcPr>
          <w:p>
            <w:pPr>
              <w:pStyle w:val="Contenutotabella"/>
              <w:widowControl w:val="false"/>
              <w:spacing w:before="120" w:after="120"/>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rHeight w:val="502" w:hRule="atLeast"/>
        </w:trPr>
        <w:tc>
          <w:tcPr>
            <w:tcW w:w="4878" w:type="dxa"/>
            <w:gridSpan w:val="2"/>
            <w:vMerge w:val="continue"/>
            <w:tcBorders>
              <w:left w:val="single" w:sz="2" w:space="0" w:color="000000"/>
              <w:bottom w:val="single" w:sz="2" w:space="0" w:color="000000"/>
            </w:tcBorders>
            <w:vAlign w:val="center"/>
          </w:tcPr>
          <w:p>
            <w:pPr>
              <w:pStyle w:val="Normal"/>
              <w:widowControl w:val="false"/>
              <w:spacing w:lineRule="auto" w:line="240" w:before="0" w:after="0"/>
              <w:rPr>
                <w:rFonts w:ascii="Webdings" w:hAnsi="Webdings" w:eastAsia="Webdings" w:cs="Webdings"/>
                <w:sz w:val="36"/>
                <w:szCs w:val="36"/>
                <w:lang w:eastAsia="it-IT"/>
              </w:rPr>
            </w:pPr>
            <w:r>
              <w:rPr>
                <w:rFonts w:eastAsia="Webdings" w:cs="Webdings" w:ascii="Webdings" w:hAnsi="Webdings"/>
                <w:sz w:val="36"/>
                <w:szCs w:val="36"/>
                <w:lang w:eastAsia="it-IT"/>
              </w:rPr>
            </w:r>
          </w:p>
        </w:tc>
        <w:tc>
          <w:tcPr>
            <w:tcW w:w="2310" w:type="dxa"/>
            <w:tcBorders>
              <w:left w:val="single" w:sz="2" w:space="0" w:color="000000"/>
              <w:bottom w:val="single" w:sz="2" w:space="0" w:color="000000"/>
            </w:tcBorders>
            <w:vAlign w:val="center"/>
          </w:tcPr>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snapToGrid w:val="false"/>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50" w:type="dxa"/>
            <w:vMerge w:val="continue"/>
            <w:tcBorders>
              <w:left w:val="single" w:sz="2" w:space="0" w:color="000000"/>
              <w:bottom w:val="single" w:sz="2" w:space="0" w:color="000000"/>
              <w:right w:val="single" w:sz="2"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383" w:hRule="atLeast"/>
        </w:trPr>
        <w:tc>
          <w:tcPr>
            <w:tcW w:w="4878" w:type="dxa"/>
            <w:gridSpan w:val="2"/>
            <w:vMerge w:val="restart"/>
            <w:tcBorders>
              <w:left w:val="single" w:sz="2" w:space="0" w:color="000000"/>
              <w:bottom w:val="single" w:sz="2" w:space="0" w:color="000000"/>
            </w:tcBorders>
            <w:vAlign w:val="center"/>
          </w:tcPr>
          <w:p>
            <w:pPr>
              <w:pStyle w:val="Wobiettiviapprendimentoecontenuti"/>
              <w:widowControl w:val="false"/>
              <w:spacing w:before="0" w:after="17"/>
              <w:rPr>
                <w:rFonts w:ascii="Webdings" w:hAnsi="Webdings" w:eastAsia="Webdings" w:cs="Webdings"/>
                <w:sz w:val="36"/>
                <w:szCs w:val="36"/>
              </w:rPr>
            </w:pPr>
            <w:r>
              <w:rPr>
                <w:b/>
                <w:bCs/>
              </w:rPr>
              <w:t xml:space="preserve">(2°SEC-ITA-16) </w:t>
            </w:r>
            <w:r>
              <w:rPr/>
              <w:t>Produrre testi multimediali attraverso l'utilizzo di programmi specifici (es.: Power Point).</w:t>
            </w:r>
          </w:p>
        </w:tc>
        <w:tc>
          <w:tcPr>
            <w:tcW w:w="2310" w:type="dxa"/>
            <w:tcBorders>
              <w:left w:val="single" w:sz="2" w:space="0" w:color="000000"/>
            </w:tcBorders>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50" w:type="dxa"/>
            <w:vMerge w:val="restart"/>
            <w:tcBorders>
              <w:left w:val="single" w:sz="2" w:space="0" w:color="000000"/>
              <w:bottom w:val="single" w:sz="2" w:space="0" w:color="000000"/>
              <w:right w:val="single" w:sz="2" w:space="0" w:color="000000"/>
            </w:tcBorders>
            <w:vAlign w:val="center"/>
          </w:tcPr>
          <w:p>
            <w:pPr>
              <w:pStyle w:val="Contenutotabella"/>
              <w:widowControl w:val="false"/>
              <w:spacing w:before="120" w:after="120"/>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rHeight w:val="382" w:hRule="atLeast"/>
        </w:trPr>
        <w:tc>
          <w:tcPr>
            <w:tcW w:w="4878" w:type="dxa"/>
            <w:gridSpan w:val="2"/>
            <w:vMerge w:val="continue"/>
            <w:tcBorders>
              <w:left w:val="single" w:sz="2" w:space="0" w:color="000000"/>
              <w:bottom w:val="single" w:sz="2" w:space="0" w:color="000000"/>
            </w:tcBorders>
            <w:vAlign w:val="center"/>
          </w:tcPr>
          <w:p>
            <w:pPr>
              <w:pStyle w:val="Normal"/>
              <w:widowControl w:val="false"/>
              <w:spacing w:lineRule="auto" w:line="240" w:before="0" w:after="0"/>
              <w:rPr>
                <w:rFonts w:ascii="Webdings" w:hAnsi="Webdings" w:eastAsia="Webdings" w:cs="Webdings"/>
                <w:sz w:val="36"/>
                <w:szCs w:val="36"/>
                <w:lang w:eastAsia="it-IT"/>
              </w:rPr>
            </w:pPr>
            <w:r>
              <w:rPr>
                <w:rFonts w:eastAsia="Webdings" w:cs="Webdings" w:ascii="Webdings" w:hAnsi="Webdings"/>
                <w:sz w:val="36"/>
                <w:szCs w:val="36"/>
                <w:lang w:eastAsia="it-IT"/>
              </w:rPr>
            </w:r>
          </w:p>
        </w:tc>
        <w:tc>
          <w:tcPr>
            <w:tcW w:w="2310" w:type="dxa"/>
            <w:tcBorders>
              <w:left w:val="single" w:sz="2" w:space="0" w:color="000000"/>
              <w:bottom w:val="single" w:sz="2" w:space="0" w:color="000000"/>
            </w:tcBorders>
            <w:vAlign w:val="center"/>
          </w:tcPr>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snapToGrid w:val="false"/>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50" w:type="dxa"/>
            <w:vMerge w:val="continue"/>
            <w:tcBorders>
              <w:left w:val="single" w:sz="2" w:space="0" w:color="000000"/>
              <w:bottom w:val="single" w:sz="2" w:space="0" w:color="000000"/>
              <w:right w:val="single" w:sz="2"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bl>
    <w:p>
      <w:pPr>
        <w:pStyle w:val="Normal"/>
        <w:rPr>
          <w:rFonts w:ascii="Calibri" w:hAnsi="Calibri" w:eastAsia="SimSun" w:cs="Calibri"/>
          <w:lang w:eastAsia="ar-SA"/>
        </w:rPr>
      </w:pPr>
      <w:r>
        <w:rPr>
          <w:rFonts w:eastAsia="SimSun" w:cs="Calibri"/>
          <w:lang w:eastAsia="ar-SA"/>
        </w:rPr>
      </w:r>
    </w:p>
    <w:tbl>
      <w:tblPr>
        <w:tblW w:w="5000" w:type="pct"/>
        <w:jc w:val="left"/>
        <w:tblInd w:w="0" w:type="dxa"/>
        <w:tblLayout w:type="fixed"/>
        <w:tblCellMar>
          <w:top w:w="55" w:type="dxa"/>
          <w:left w:w="55" w:type="dxa"/>
          <w:bottom w:w="55" w:type="dxa"/>
          <w:right w:w="55" w:type="dxa"/>
        </w:tblCellMar>
        <w:tblLook w:firstRow="1" w:noVBand="1" w:lastRow="0" w:firstColumn="1" w:lastColumn="0" w:noHBand="0" w:val="04a0"/>
      </w:tblPr>
      <w:tblGrid>
        <w:gridCol w:w="1445"/>
        <w:gridCol w:w="3441"/>
        <w:gridCol w:w="2305"/>
        <w:gridCol w:w="2447"/>
      </w:tblGrid>
      <w:tr>
        <w:trPr/>
        <w:tc>
          <w:tcPr>
            <w:tcW w:w="9638" w:type="dxa"/>
            <w:gridSpan w:val="4"/>
            <w:tcBorders>
              <w:top w:val="single" w:sz="2" w:space="0" w:color="000000"/>
              <w:left w:val="single" w:sz="2" w:space="0" w:color="000000"/>
              <w:bottom w:val="single" w:sz="2" w:space="0" w:color="000000"/>
              <w:right w:val="single" w:sz="2" w:space="0" w:color="000000"/>
            </w:tcBorders>
            <w:vAlign w:val="center"/>
          </w:tcPr>
          <w:p>
            <w:pPr>
              <w:pStyle w:val="Wnucleofondantelegenda"/>
              <w:widowControl w:val="false"/>
              <w:rPr/>
            </w:pPr>
            <w:r>
              <w:rPr>
                <w:sz w:val="20"/>
              </w:rPr>
              <w:t>NUCLEO</w:t>
            </w:r>
            <w:r>
              <w:rPr>
                <w:b/>
                <w:bCs/>
                <w:sz w:val="20"/>
              </w:rPr>
              <w:t xml:space="preserve"> </w:t>
            </w:r>
            <w:r>
              <w:rPr>
                <w:sz w:val="20"/>
              </w:rPr>
              <w:t xml:space="preserve">FONDANTE: </w:t>
            </w:r>
            <w:r>
              <w:rPr>
                <w:b/>
                <w:bCs/>
                <w:sz w:val="24"/>
                <w:szCs w:val="24"/>
              </w:rPr>
              <w:t xml:space="preserve">LESSICO </w:t>
            </w:r>
          </w:p>
        </w:tc>
      </w:tr>
      <w:tr>
        <w:trPr/>
        <w:tc>
          <w:tcPr>
            <w:tcW w:w="1445" w:type="dxa"/>
            <w:tcBorders>
              <w:left w:val="single" w:sz="2" w:space="0" w:color="000000"/>
              <w:bottom w:val="single" w:sz="2" w:space="0" w:color="000000"/>
            </w:tcBorders>
            <w:vAlign w:val="center"/>
          </w:tcPr>
          <w:p>
            <w:pPr>
              <w:pStyle w:val="Wtraguardicompetenzalabel"/>
              <w:widowControl w:val="false"/>
              <w:spacing w:before="57" w:after="57"/>
              <w:rPr>
                <w:sz w:val="20"/>
                <w:szCs w:val="20"/>
                <w:shd w:fill="FFFF00" w:val="clear"/>
              </w:rPr>
            </w:pPr>
            <w:r>
              <w:rPr/>
              <w:t>TRAGUARDI  DI SVILUPPO  DELLA COMPETENZA</w:t>
            </w:r>
          </w:p>
        </w:tc>
        <w:tc>
          <w:tcPr>
            <w:tcW w:w="8193" w:type="dxa"/>
            <w:gridSpan w:val="3"/>
            <w:tcBorders>
              <w:left w:val="single" w:sz="2" w:space="0" w:color="000000"/>
              <w:bottom w:val="single" w:sz="2" w:space="0" w:color="000000"/>
              <w:right w:val="single" w:sz="2" w:space="0" w:color="000000"/>
            </w:tcBorders>
            <w:vAlign w:val="center"/>
          </w:tcPr>
          <w:p>
            <w:pPr>
              <w:pStyle w:val="Wnucleofondantelegenda"/>
              <w:widowControl w:val="false"/>
              <w:snapToGrid w:val="false"/>
              <w:jc w:val="both"/>
              <w:rPr>
                <w:rStyle w:val="WwWnucleofondantelegenda"/>
                <w:rFonts w:ascii="Arial" w:hAnsi="Arial" w:cs="Arial"/>
                <w:b/>
                <w:b/>
                <w:sz w:val="24"/>
                <w:szCs w:val="24"/>
              </w:rPr>
            </w:pPr>
            <w:r>
              <w:rPr>
                <w:rStyle w:val="WwWnucleofondantelegenda"/>
                <w:rFonts w:cs="Arial" w:ascii="Arial" w:hAnsi="Arial"/>
                <w:b/>
                <w:sz w:val="24"/>
                <w:szCs w:val="24"/>
              </w:rPr>
              <w:t>L’alunno dimostra padronanza della lingua italiana nell’acquisizione ed espansione del lessico ricettivo e produttivo</w:t>
            </w:r>
          </w:p>
        </w:tc>
      </w:tr>
      <w:tr>
        <w:trPr/>
        <w:tc>
          <w:tcPr>
            <w:tcW w:w="4886" w:type="dxa"/>
            <w:gridSpan w:val="2"/>
            <w:tcBorders>
              <w:top w:val="single" w:sz="2" w:space="0" w:color="000000"/>
              <w:left w:val="single" w:sz="2" w:space="0" w:color="000000"/>
              <w:bottom w:val="single" w:sz="2" w:space="0" w:color="000000"/>
            </w:tcBorders>
            <w:vAlign w:val="center"/>
          </w:tcPr>
          <w:p>
            <w:pPr>
              <w:pStyle w:val="Wobiettiviapprendimentolabel"/>
              <w:widowControl w:val="false"/>
              <w:spacing w:before="17" w:after="17"/>
              <w:rPr/>
            </w:pPr>
            <w:r>
              <w:rPr/>
              <w:t>OBIETTIVI DI APPRENDIMENTO E CONTENUTI</w:t>
            </w:r>
          </w:p>
        </w:tc>
        <w:tc>
          <w:tcPr>
            <w:tcW w:w="2305" w:type="dxa"/>
            <w:tcBorders>
              <w:top w:val="single" w:sz="2" w:space="0" w:color="000000"/>
              <w:left w:val="single" w:sz="2" w:space="0" w:color="000000"/>
              <w:bottom w:val="single" w:sz="2" w:space="0" w:color="000000"/>
            </w:tcBorders>
            <w:vAlign w:val="center"/>
          </w:tcPr>
          <w:p>
            <w:pPr>
              <w:pStyle w:val="W12q"/>
              <w:widowControl w:val="false"/>
              <w:rPr/>
            </w:pPr>
            <w:r>
              <w:rPr>
                <w:b/>
                <w:bCs/>
                <w:sz w:val="16"/>
                <w:szCs w:val="16"/>
              </w:rPr>
              <w:t>PREVISIONE DI ATTUAZIONE</w:t>
            </w:r>
          </w:p>
        </w:tc>
        <w:tc>
          <w:tcPr>
            <w:tcW w:w="2447" w:type="dxa"/>
            <w:tcBorders>
              <w:top w:val="single" w:sz="2" w:space="0" w:color="000000"/>
              <w:left w:val="single" w:sz="2" w:space="0" w:color="000000"/>
              <w:bottom w:val="single" w:sz="2" w:space="0" w:color="000000"/>
              <w:right w:val="single" w:sz="2" w:space="0" w:color="000000"/>
            </w:tcBorders>
            <w:vAlign w:val="center"/>
          </w:tcPr>
          <w:p>
            <w:pPr>
              <w:pStyle w:val="W12q"/>
              <w:widowControl w:val="false"/>
              <w:rPr/>
            </w:pPr>
            <w:r>
              <w:rPr>
                <w:b/>
                <w:bCs/>
                <w:sz w:val="16"/>
                <w:szCs w:val="16"/>
              </w:rPr>
              <w:t>VALUTAZIONE FINALE</w:t>
            </w:r>
          </w:p>
        </w:tc>
      </w:tr>
      <w:tr>
        <w:trPr>
          <w:trHeight w:val="383" w:hRule="atLeast"/>
        </w:trPr>
        <w:tc>
          <w:tcPr>
            <w:tcW w:w="4886" w:type="dxa"/>
            <w:gridSpan w:val="2"/>
            <w:vMerge w:val="restart"/>
            <w:tcBorders>
              <w:left w:val="single" w:sz="2" w:space="0" w:color="000000"/>
              <w:bottom w:val="single" w:sz="2" w:space="0" w:color="000000"/>
            </w:tcBorders>
            <w:vAlign w:val="center"/>
          </w:tcPr>
          <w:p>
            <w:pPr>
              <w:pStyle w:val="Wobiettiviapprendimentoecontenuti"/>
              <w:widowControl w:val="false"/>
              <w:snapToGrid w:val="false"/>
              <w:spacing w:before="17" w:after="17"/>
              <w:rPr/>
            </w:pPr>
            <w:r>
              <w:rPr>
                <w:b/>
                <w:bCs/>
              </w:rPr>
              <w:t xml:space="preserve">(2°SEC-ITA-17) </w:t>
            </w:r>
            <w:r>
              <w:rPr/>
              <w:t>Riflettere sul significato delle parole facendo riferimento anche alla loro etimologia</w:t>
            </w:r>
          </w:p>
        </w:tc>
        <w:tc>
          <w:tcPr>
            <w:tcW w:w="2305" w:type="dxa"/>
            <w:tcBorders>
              <w:left w:val="single" w:sz="2" w:space="0" w:color="000000"/>
              <w:bottom w:val="single" w:sz="2" w:space="0" w:color="000000"/>
            </w:tcBorders>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47" w:type="dxa"/>
            <w:vMerge w:val="restart"/>
            <w:tcBorders>
              <w:left w:val="single" w:sz="2" w:space="0" w:color="000000"/>
              <w:bottom w:val="single" w:sz="2" w:space="0" w:color="000000"/>
              <w:right w:val="single" w:sz="2" w:space="0" w:color="000000"/>
            </w:tcBorders>
            <w:vAlign w:val="center"/>
          </w:tcPr>
          <w:p>
            <w:pPr>
              <w:pStyle w:val="Contenutotabella"/>
              <w:widowControl w:val="false"/>
              <w:spacing w:before="120" w:after="120"/>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rHeight w:val="382" w:hRule="atLeast"/>
        </w:trPr>
        <w:tc>
          <w:tcPr>
            <w:tcW w:w="4886" w:type="dxa"/>
            <w:gridSpan w:val="2"/>
            <w:vMerge w:val="continue"/>
            <w:tcBorders>
              <w:left w:val="single" w:sz="2" w:space="0" w:color="000000"/>
              <w:bottom w:val="single" w:sz="2" w:space="0" w:color="000000"/>
            </w:tcBorders>
            <w:vAlign w:val="center"/>
          </w:tcPr>
          <w:p>
            <w:pPr>
              <w:pStyle w:val="Normal"/>
              <w:widowControl w:val="false"/>
              <w:spacing w:lineRule="auto" w:line="240" w:before="0" w:after="0"/>
              <w:rPr>
                <w:rFonts w:ascii="Verdana" w:hAnsi="Verdana" w:eastAsia="Lucida Sans Unicode" w:cs="Times New Roman"/>
                <w:sz w:val="20"/>
                <w:szCs w:val="20"/>
                <w:lang w:eastAsia="it-IT"/>
              </w:rPr>
            </w:pPr>
            <w:r>
              <w:rPr>
                <w:rFonts w:eastAsia="Lucida Sans Unicode" w:cs="Times New Roman" w:ascii="Verdana" w:hAnsi="Verdana"/>
                <w:sz w:val="20"/>
                <w:szCs w:val="20"/>
                <w:lang w:eastAsia="it-IT"/>
              </w:rPr>
            </w:r>
          </w:p>
        </w:tc>
        <w:tc>
          <w:tcPr>
            <w:tcW w:w="2305" w:type="dxa"/>
            <w:tcBorders>
              <w:left w:val="single" w:sz="2" w:space="0" w:color="000000"/>
              <w:bottom w:val="single" w:sz="2" w:space="0" w:color="000000"/>
            </w:tcBorders>
            <w:vAlign w:val="center"/>
          </w:tcPr>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snapToGrid w:val="false"/>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47" w:type="dxa"/>
            <w:vMerge w:val="continue"/>
            <w:tcBorders>
              <w:left w:val="single" w:sz="2" w:space="0" w:color="000000"/>
              <w:bottom w:val="single" w:sz="2" w:space="0" w:color="000000"/>
              <w:right w:val="single" w:sz="2"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503" w:hRule="atLeast"/>
        </w:trPr>
        <w:tc>
          <w:tcPr>
            <w:tcW w:w="4886" w:type="dxa"/>
            <w:gridSpan w:val="2"/>
            <w:vMerge w:val="restart"/>
            <w:tcBorders>
              <w:left w:val="single" w:sz="2" w:space="0" w:color="000000"/>
              <w:bottom w:val="single" w:sz="2" w:space="0" w:color="000000"/>
            </w:tcBorders>
            <w:vAlign w:val="center"/>
          </w:tcPr>
          <w:p>
            <w:pPr>
              <w:pStyle w:val="Wobiettiviapprendimentoecontenuti"/>
              <w:widowControl w:val="false"/>
              <w:snapToGrid w:val="false"/>
              <w:spacing w:before="17" w:after="17"/>
              <w:rPr/>
            </w:pPr>
            <w:r>
              <w:rPr>
                <w:b/>
                <w:bCs/>
              </w:rPr>
              <w:t xml:space="preserve">(2°SEC-ITA-18) </w:t>
            </w:r>
            <w:r>
              <w:rPr>
                <w:bCs/>
              </w:rPr>
              <w:t>Comprendere e usare in modo appropriato i termini specialistici di base afferenti alle diverse discipline e ad ambiti di interesse personale</w:t>
            </w:r>
          </w:p>
        </w:tc>
        <w:tc>
          <w:tcPr>
            <w:tcW w:w="2305" w:type="dxa"/>
            <w:tcBorders>
              <w:left w:val="single" w:sz="2" w:space="0" w:color="000000"/>
              <w:bottom w:val="single" w:sz="2" w:space="0" w:color="000000"/>
            </w:tcBorders>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47" w:type="dxa"/>
            <w:vMerge w:val="restart"/>
            <w:tcBorders>
              <w:left w:val="single" w:sz="2" w:space="0" w:color="000000"/>
              <w:bottom w:val="single" w:sz="2" w:space="0" w:color="000000"/>
              <w:right w:val="single" w:sz="2" w:space="0" w:color="000000"/>
            </w:tcBorders>
            <w:vAlign w:val="center"/>
          </w:tcPr>
          <w:p>
            <w:pPr>
              <w:pStyle w:val="Contenutotabella"/>
              <w:widowControl w:val="false"/>
              <w:spacing w:before="120" w:after="120"/>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rHeight w:val="502" w:hRule="atLeast"/>
        </w:trPr>
        <w:tc>
          <w:tcPr>
            <w:tcW w:w="4886" w:type="dxa"/>
            <w:gridSpan w:val="2"/>
            <w:vMerge w:val="continue"/>
            <w:tcBorders>
              <w:left w:val="single" w:sz="2" w:space="0" w:color="000000"/>
              <w:bottom w:val="single" w:sz="2" w:space="0" w:color="000000"/>
            </w:tcBorders>
            <w:vAlign w:val="center"/>
          </w:tcPr>
          <w:p>
            <w:pPr>
              <w:pStyle w:val="Normal"/>
              <w:widowControl w:val="false"/>
              <w:spacing w:lineRule="auto" w:line="240" w:before="0" w:after="0"/>
              <w:rPr>
                <w:rFonts w:ascii="Verdana" w:hAnsi="Verdana" w:eastAsia="Lucida Sans Unicode" w:cs="Times New Roman"/>
                <w:sz w:val="20"/>
                <w:szCs w:val="20"/>
                <w:lang w:eastAsia="it-IT"/>
              </w:rPr>
            </w:pPr>
            <w:r>
              <w:rPr>
                <w:rFonts w:eastAsia="Lucida Sans Unicode" w:cs="Times New Roman" w:ascii="Verdana" w:hAnsi="Verdana"/>
                <w:sz w:val="20"/>
                <w:szCs w:val="20"/>
                <w:lang w:eastAsia="it-IT"/>
              </w:rPr>
            </w:r>
          </w:p>
        </w:tc>
        <w:tc>
          <w:tcPr>
            <w:tcW w:w="2305" w:type="dxa"/>
            <w:tcBorders>
              <w:left w:val="single" w:sz="2" w:space="0" w:color="000000"/>
              <w:bottom w:val="single" w:sz="2" w:space="0" w:color="000000"/>
            </w:tcBorders>
            <w:vAlign w:val="center"/>
          </w:tcPr>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snapToGrid w:val="false"/>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47" w:type="dxa"/>
            <w:vMerge w:val="continue"/>
            <w:tcBorders>
              <w:left w:val="single" w:sz="2" w:space="0" w:color="000000"/>
              <w:bottom w:val="single" w:sz="2" w:space="0" w:color="000000"/>
              <w:right w:val="single" w:sz="2"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300" w:hRule="atLeast"/>
        </w:trPr>
        <w:tc>
          <w:tcPr>
            <w:tcW w:w="4886" w:type="dxa"/>
            <w:gridSpan w:val="2"/>
            <w:vMerge w:val="restart"/>
            <w:tcBorders>
              <w:left w:val="single" w:sz="2" w:space="0" w:color="000000"/>
              <w:bottom w:val="single" w:sz="4" w:space="0" w:color="000000"/>
            </w:tcBorders>
            <w:vAlign w:val="center"/>
          </w:tcPr>
          <w:p>
            <w:pPr>
              <w:pStyle w:val="Wobiettiviapprendimentoecontenuti"/>
              <w:widowControl w:val="false"/>
              <w:snapToGrid w:val="false"/>
              <w:spacing w:before="0" w:after="17"/>
              <w:rPr/>
            </w:pPr>
            <w:r>
              <w:rPr>
                <w:b/>
                <w:bCs/>
              </w:rPr>
              <w:t xml:space="preserve">(2°SEC-ITA-19) </w:t>
            </w:r>
            <w:r>
              <w:rPr/>
              <w:t>Strutturare la comunicazione evidenziando nessi logici, temporali e spaziali e attraverso l’uso di un lessico appropriato</w:t>
            </w:r>
          </w:p>
        </w:tc>
        <w:tc>
          <w:tcPr>
            <w:tcW w:w="2305" w:type="dxa"/>
            <w:tcBorders>
              <w:left w:val="single" w:sz="2" w:space="0" w:color="000000"/>
            </w:tcBorders>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47" w:type="dxa"/>
            <w:vMerge w:val="restart"/>
            <w:tcBorders>
              <w:left w:val="single" w:sz="2" w:space="0" w:color="000000"/>
              <w:bottom w:val="single" w:sz="4" w:space="0" w:color="000000"/>
              <w:right w:val="single" w:sz="2" w:space="0" w:color="000000"/>
            </w:tcBorders>
            <w:vAlign w:val="center"/>
          </w:tcPr>
          <w:p>
            <w:pPr>
              <w:pStyle w:val="Contenutotabella"/>
              <w:widowControl w:val="false"/>
              <w:spacing w:before="120" w:after="120"/>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rHeight w:val="300" w:hRule="atLeast"/>
        </w:trPr>
        <w:tc>
          <w:tcPr>
            <w:tcW w:w="4886" w:type="dxa"/>
            <w:gridSpan w:val="2"/>
            <w:vMerge w:val="continue"/>
            <w:tcBorders>
              <w:left w:val="single" w:sz="2" w:space="0" w:color="000000"/>
              <w:bottom w:val="single" w:sz="4" w:space="0" w:color="000000"/>
            </w:tcBorders>
            <w:vAlign w:val="center"/>
          </w:tcPr>
          <w:p>
            <w:pPr>
              <w:pStyle w:val="Normal"/>
              <w:widowControl w:val="false"/>
              <w:spacing w:lineRule="auto" w:line="240" w:before="0" w:after="0"/>
              <w:rPr>
                <w:rFonts w:ascii="Verdana" w:hAnsi="Verdana" w:eastAsia="Lucida Sans Unicode" w:cs="Times New Roman"/>
                <w:sz w:val="20"/>
                <w:szCs w:val="20"/>
                <w:lang w:eastAsia="it-IT"/>
              </w:rPr>
            </w:pPr>
            <w:r>
              <w:rPr>
                <w:rFonts w:eastAsia="Lucida Sans Unicode" w:cs="Times New Roman" w:ascii="Verdana" w:hAnsi="Verdana"/>
                <w:sz w:val="20"/>
                <w:szCs w:val="20"/>
                <w:lang w:eastAsia="it-IT"/>
              </w:rPr>
            </w:r>
          </w:p>
        </w:tc>
        <w:tc>
          <w:tcPr>
            <w:tcW w:w="2305" w:type="dxa"/>
            <w:tcBorders>
              <w:left w:val="single" w:sz="2" w:space="0" w:color="000000"/>
            </w:tcBorders>
            <w:vAlign w:val="center"/>
          </w:tcPr>
          <w:p>
            <w:pPr>
              <w:pStyle w:val="Contenutotabella"/>
              <w:widowControl w:val="false"/>
              <w:rPr>
                <w:b/>
                <w:b/>
                <w:bCs/>
                <w:sz w:val="20"/>
                <w:szCs w:val="20"/>
              </w:rPr>
            </w:pPr>
            <w:r>
              <w:rPr>
                <w:b/>
                <w:bCs/>
                <w:sz w:val="20"/>
                <w:szCs w:val="20"/>
              </w:rPr>
            </w:r>
          </w:p>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snapToGrid w:val="false"/>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47" w:type="dxa"/>
            <w:vMerge w:val="continue"/>
            <w:tcBorders>
              <w:left w:val="single" w:sz="2" w:space="0" w:color="000000"/>
              <w:bottom w:val="single" w:sz="4" w:space="0" w:color="000000"/>
              <w:right w:val="single" w:sz="2"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382" w:hRule="atLeast"/>
        </w:trPr>
        <w:tc>
          <w:tcPr>
            <w:tcW w:w="4886" w:type="dxa"/>
            <w:gridSpan w:val="2"/>
            <w:vMerge w:val="continue"/>
            <w:tcBorders>
              <w:left w:val="single" w:sz="2" w:space="0" w:color="000000"/>
              <w:bottom w:val="single" w:sz="4" w:space="0" w:color="000000"/>
            </w:tcBorders>
            <w:vAlign w:val="center"/>
          </w:tcPr>
          <w:p>
            <w:pPr>
              <w:pStyle w:val="Normal"/>
              <w:widowControl w:val="false"/>
              <w:spacing w:lineRule="auto" w:line="240" w:before="0" w:after="0"/>
              <w:rPr>
                <w:rFonts w:ascii="Verdana" w:hAnsi="Verdana" w:eastAsia="Lucida Sans Unicode" w:cs="Times New Roman"/>
                <w:sz w:val="20"/>
                <w:szCs w:val="20"/>
                <w:lang w:eastAsia="it-IT"/>
              </w:rPr>
            </w:pPr>
            <w:r>
              <w:rPr>
                <w:rFonts w:eastAsia="Lucida Sans Unicode" w:cs="Times New Roman" w:ascii="Verdana" w:hAnsi="Verdana"/>
                <w:sz w:val="20"/>
                <w:szCs w:val="20"/>
                <w:lang w:eastAsia="it-IT"/>
              </w:rPr>
            </w:r>
          </w:p>
        </w:tc>
        <w:tc>
          <w:tcPr>
            <w:tcW w:w="2305" w:type="dxa"/>
            <w:tcBorders>
              <w:left w:val="single" w:sz="2" w:space="0" w:color="000000"/>
              <w:bottom w:val="single" w:sz="4" w:space="0" w:color="000000"/>
            </w:tcBorders>
            <w:vAlign w:val="center"/>
          </w:tcPr>
          <w:p>
            <w:pPr>
              <w:pStyle w:val="Contenutotabella"/>
              <w:widowControl w:val="false"/>
              <w:spacing w:before="120" w:after="120"/>
              <w:rPr>
                <w:rFonts w:ascii="Webdings" w:hAnsi="Webdings" w:eastAsia="Webdings" w:cs="Webdings"/>
                <w:sz w:val="36"/>
                <w:szCs w:val="36"/>
              </w:rPr>
            </w:pPr>
            <w:r>
              <w:rPr>
                <w:rFonts w:eastAsia="Webdings" w:cs="Webdings" w:ascii="Webdings" w:hAnsi="Webdings"/>
                <w:sz w:val="36"/>
                <w:szCs w:val="36"/>
              </w:rPr>
            </w:r>
          </w:p>
        </w:tc>
        <w:tc>
          <w:tcPr>
            <w:tcW w:w="2447" w:type="dxa"/>
            <w:vMerge w:val="continue"/>
            <w:tcBorders>
              <w:left w:val="single" w:sz="2" w:space="0" w:color="000000"/>
              <w:bottom w:val="single" w:sz="4" w:space="0" w:color="000000"/>
              <w:right w:val="single" w:sz="2"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bl>
    <w:p>
      <w:pPr>
        <w:pStyle w:val="Normal"/>
        <w:rPr>
          <w:rFonts w:ascii="Calibri" w:hAnsi="Calibri" w:eastAsia="SimSun" w:cs="Calibri"/>
          <w:lang w:eastAsia="ar-SA"/>
        </w:rPr>
      </w:pPr>
      <w:r>
        <w:rPr>
          <w:rFonts w:eastAsia="SimSun" w:cs="Calibri"/>
          <w:lang w:eastAsia="ar-SA"/>
        </w:rPr>
      </w:r>
    </w:p>
    <w:tbl>
      <w:tblPr>
        <w:tblW w:w="5000" w:type="pct"/>
        <w:jc w:val="left"/>
        <w:tblInd w:w="0" w:type="dxa"/>
        <w:tblLayout w:type="fixed"/>
        <w:tblCellMar>
          <w:top w:w="55" w:type="dxa"/>
          <w:left w:w="55" w:type="dxa"/>
          <w:bottom w:w="55" w:type="dxa"/>
          <w:right w:w="55" w:type="dxa"/>
        </w:tblCellMar>
        <w:tblLook w:firstRow="1" w:noVBand="1" w:lastRow="0" w:firstColumn="1" w:lastColumn="0" w:noHBand="0" w:val="04a0"/>
      </w:tblPr>
      <w:tblGrid>
        <w:gridCol w:w="1445"/>
        <w:gridCol w:w="3441"/>
        <w:gridCol w:w="2305"/>
        <w:gridCol w:w="2447"/>
      </w:tblGrid>
      <w:tr>
        <w:trPr/>
        <w:tc>
          <w:tcPr>
            <w:tcW w:w="9638" w:type="dxa"/>
            <w:gridSpan w:val="4"/>
            <w:tcBorders>
              <w:top w:val="single" w:sz="2" w:space="0" w:color="000000"/>
              <w:left w:val="single" w:sz="2" w:space="0" w:color="000000"/>
              <w:bottom w:val="single" w:sz="2" w:space="0" w:color="000000"/>
              <w:right w:val="single" w:sz="2" w:space="0" w:color="000000"/>
            </w:tcBorders>
            <w:vAlign w:val="center"/>
          </w:tcPr>
          <w:p>
            <w:pPr>
              <w:pStyle w:val="Wnucleofondantelegenda"/>
              <w:widowControl w:val="false"/>
              <w:spacing w:before="120" w:after="120"/>
              <w:rPr/>
            </w:pPr>
            <w:r>
              <w:rPr>
                <w:sz w:val="20"/>
              </w:rPr>
              <w:t>NUCLEO</w:t>
            </w:r>
            <w:r>
              <w:rPr>
                <w:b/>
                <w:bCs/>
                <w:sz w:val="20"/>
              </w:rPr>
              <w:t xml:space="preserve"> </w:t>
            </w:r>
            <w:r>
              <w:rPr>
                <w:sz w:val="20"/>
              </w:rPr>
              <w:t xml:space="preserve">FONDANTE: </w:t>
            </w:r>
            <w:r>
              <w:rPr>
                <w:b/>
                <w:bCs/>
                <w:sz w:val="24"/>
                <w:szCs w:val="24"/>
              </w:rPr>
              <w:t>RIFLESSIONE LINGUISTICA</w:t>
            </w:r>
          </w:p>
        </w:tc>
      </w:tr>
      <w:tr>
        <w:trPr/>
        <w:tc>
          <w:tcPr>
            <w:tcW w:w="1445" w:type="dxa"/>
            <w:tcBorders>
              <w:left w:val="single" w:sz="2" w:space="0" w:color="000000"/>
              <w:bottom w:val="single" w:sz="2" w:space="0" w:color="000000"/>
            </w:tcBorders>
            <w:vAlign w:val="center"/>
          </w:tcPr>
          <w:p>
            <w:pPr>
              <w:pStyle w:val="Wtraguardicompetenzalabel"/>
              <w:widowControl w:val="false"/>
              <w:spacing w:before="57" w:after="57"/>
              <w:rPr>
                <w:sz w:val="20"/>
                <w:szCs w:val="20"/>
                <w:shd w:fill="FFFF00" w:val="clear"/>
              </w:rPr>
            </w:pPr>
            <w:r>
              <w:rPr/>
              <w:t>TRAGUARDI  DI SVILUPPO  DELLA COMPETENZA</w:t>
            </w:r>
          </w:p>
        </w:tc>
        <w:tc>
          <w:tcPr>
            <w:tcW w:w="8193" w:type="dxa"/>
            <w:gridSpan w:val="3"/>
            <w:tcBorders>
              <w:left w:val="single" w:sz="2" w:space="0" w:color="000000"/>
              <w:bottom w:val="single" w:sz="2" w:space="0" w:color="000000"/>
              <w:right w:val="single" w:sz="2" w:space="0" w:color="000000"/>
            </w:tcBorders>
            <w:vAlign w:val="center"/>
          </w:tcPr>
          <w:p>
            <w:pPr>
              <w:pStyle w:val="Wtraguardicompetenza"/>
              <w:widowControl w:val="false"/>
              <w:spacing w:before="120" w:after="120"/>
              <w:rPr>
                <w:rFonts w:cs="Arial"/>
              </w:rPr>
            </w:pPr>
            <w:r>
              <w:rPr>
                <w:rStyle w:val="WwWnucleofondantelegenda"/>
                <w:rFonts w:cs="Arial"/>
              </w:rPr>
              <w:t>L’alunno dimostra padronanza della lingua italiana come conoscenza delle regole grammaticali, sintattiche e capacità di riflessione sugli usi della lingua.</w:t>
            </w:r>
          </w:p>
        </w:tc>
      </w:tr>
      <w:tr>
        <w:trPr/>
        <w:tc>
          <w:tcPr>
            <w:tcW w:w="4886" w:type="dxa"/>
            <w:gridSpan w:val="2"/>
            <w:tcBorders>
              <w:top w:val="single" w:sz="2" w:space="0" w:color="000000"/>
              <w:left w:val="single" w:sz="2" w:space="0" w:color="000000"/>
              <w:bottom w:val="single" w:sz="2" w:space="0" w:color="000000"/>
            </w:tcBorders>
            <w:vAlign w:val="center"/>
          </w:tcPr>
          <w:p>
            <w:pPr>
              <w:pStyle w:val="Wobiettiviapprendimentolabel"/>
              <w:widowControl w:val="false"/>
              <w:spacing w:before="17" w:after="17"/>
              <w:rPr/>
            </w:pPr>
            <w:r>
              <w:rPr/>
              <w:t>OBIETTIVI DI APPRENDIMENTO E CONTENUTI</w:t>
            </w:r>
          </w:p>
        </w:tc>
        <w:tc>
          <w:tcPr>
            <w:tcW w:w="2305" w:type="dxa"/>
            <w:tcBorders>
              <w:top w:val="single" w:sz="2" w:space="0" w:color="000000"/>
              <w:left w:val="single" w:sz="2" w:space="0" w:color="000000"/>
              <w:bottom w:val="single" w:sz="2" w:space="0" w:color="000000"/>
            </w:tcBorders>
            <w:vAlign w:val="center"/>
          </w:tcPr>
          <w:p>
            <w:pPr>
              <w:pStyle w:val="W12q"/>
              <w:widowControl w:val="false"/>
              <w:rPr/>
            </w:pPr>
            <w:r>
              <w:rPr>
                <w:b/>
                <w:bCs/>
                <w:sz w:val="16"/>
                <w:szCs w:val="16"/>
              </w:rPr>
              <w:t>PREVISIONE DI ATTUAZIONE</w:t>
            </w:r>
          </w:p>
        </w:tc>
        <w:tc>
          <w:tcPr>
            <w:tcW w:w="2447" w:type="dxa"/>
            <w:tcBorders>
              <w:top w:val="single" w:sz="2" w:space="0" w:color="000000"/>
              <w:left w:val="single" w:sz="2" w:space="0" w:color="000000"/>
              <w:bottom w:val="single" w:sz="2" w:space="0" w:color="000000"/>
              <w:right w:val="single" w:sz="2" w:space="0" w:color="000000"/>
            </w:tcBorders>
            <w:vAlign w:val="center"/>
          </w:tcPr>
          <w:p>
            <w:pPr>
              <w:pStyle w:val="W12q"/>
              <w:widowControl w:val="false"/>
              <w:rPr/>
            </w:pPr>
            <w:r>
              <w:rPr>
                <w:b/>
                <w:bCs/>
                <w:sz w:val="16"/>
                <w:szCs w:val="16"/>
              </w:rPr>
              <w:t>VALUTAZIONE FINALE</w:t>
            </w:r>
          </w:p>
        </w:tc>
      </w:tr>
      <w:tr>
        <w:trPr>
          <w:trHeight w:val="488" w:hRule="atLeast"/>
        </w:trPr>
        <w:tc>
          <w:tcPr>
            <w:tcW w:w="4886" w:type="dxa"/>
            <w:gridSpan w:val="2"/>
            <w:vMerge w:val="restart"/>
            <w:tcBorders>
              <w:left w:val="single" w:sz="2" w:space="0" w:color="000000"/>
              <w:bottom w:val="single" w:sz="2" w:space="0" w:color="000000"/>
            </w:tcBorders>
            <w:vAlign w:val="center"/>
          </w:tcPr>
          <w:p>
            <w:pPr>
              <w:pStyle w:val="Wobiettiviapprendimentoecontenuti"/>
              <w:widowControl w:val="false"/>
              <w:snapToGrid w:val="false"/>
              <w:spacing w:before="120" w:after="120"/>
              <w:rPr/>
            </w:pPr>
            <w:r>
              <w:rPr>
                <w:b/>
                <w:bCs/>
              </w:rPr>
              <w:t xml:space="preserve">(2°SEC-ITA-20) </w:t>
            </w:r>
            <w:r>
              <w:rPr/>
              <w:t>Riconoscere, analizzare ed imparare a utilizzare le strutture logico–sintattiche della frase semplice</w:t>
            </w:r>
          </w:p>
        </w:tc>
        <w:tc>
          <w:tcPr>
            <w:tcW w:w="2305" w:type="dxa"/>
            <w:tcBorders>
              <w:left w:val="single" w:sz="2" w:space="0" w:color="000000"/>
              <w:bottom w:val="single" w:sz="2" w:space="0" w:color="000000"/>
            </w:tcBorders>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47" w:type="dxa"/>
            <w:vMerge w:val="restart"/>
            <w:tcBorders>
              <w:left w:val="single" w:sz="2" w:space="0" w:color="000000"/>
              <w:bottom w:val="single" w:sz="2" w:space="0" w:color="000000"/>
              <w:right w:val="single" w:sz="2" w:space="0" w:color="000000"/>
            </w:tcBorders>
            <w:vAlign w:val="center"/>
          </w:tcPr>
          <w:p>
            <w:pPr>
              <w:pStyle w:val="Contenutotabella"/>
              <w:widowControl w:val="false"/>
              <w:spacing w:before="120" w:after="120"/>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rHeight w:val="487" w:hRule="atLeast"/>
        </w:trPr>
        <w:tc>
          <w:tcPr>
            <w:tcW w:w="4886" w:type="dxa"/>
            <w:gridSpan w:val="2"/>
            <w:vMerge w:val="continue"/>
            <w:tcBorders>
              <w:left w:val="single" w:sz="2" w:space="0" w:color="000000"/>
              <w:bottom w:val="single" w:sz="2" w:space="0" w:color="000000"/>
            </w:tcBorders>
            <w:vAlign w:val="center"/>
          </w:tcPr>
          <w:p>
            <w:pPr>
              <w:pStyle w:val="Normal"/>
              <w:widowControl w:val="false"/>
              <w:spacing w:lineRule="auto" w:line="240" w:before="0" w:after="0"/>
              <w:rPr>
                <w:rFonts w:ascii="Verdana" w:hAnsi="Verdana" w:eastAsia="Lucida Sans Unicode" w:cs="Times New Roman"/>
                <w:sz w:val="20"/>
                <w:szCs w:val="20"/>
                <w:lang w:eastAsia="it-IT"/>
              </w:rPr>
            </w:pPr>
            <w:r>
              <w:rPr>
                <w:rFonts w:eastAsia="Lucida Sans Unicode" w:cs="Times New Roman" w:ascii="Verdana" w:hAnsi="Verdana"/>
                <w:sz w:val="20"/>
                <w:szCs w:val="20"/>
                <w:lang w:eastAsia="it-IT"/>
              </w:rPr>
            </w:r>
          </w:p>
        </w:tc>
        <w:tc>
          <w:tcPr>
            <w:tcW w:w="2305" w:type="dxa"/>
            <w:tcBorders>
              <w:left w:val="single" w:sz="2" w:space="0" w:color="000000"/>
              <w:bottom w:val="single" w:sz="2" w:space="0" w:color="000000"/>
            </w:tcBorders>
            <w:vAlign w:val="center"/>
          </w:tcPr>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snapToGrid w:val="false"/>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47" w:type="dxa"/>
            <w:vMerge w:val="continue"/>
            <w:tcBorders>
              <w:left w:val="single" w:sz="2" w:space="0" w:color="000000"/>
              <w:bottom w:val="single" w:sz="2" w:space="0" w:color="000000"/>
              <w:right w:val="single" w:sz="2"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360" w:hRule="atLeast"/>
        </w:trPr>
        <w:tc>
          <w:tcPr>
            <w:tcW w:w="4886" w:type="dxa"/>
            <w:gridSpan w:val="2"/>
            <w:vMerge w:val="restart"/>
            <w:tcBorders>
              <w:left w:val="single" w:sz="2" w:space="0" w:color="000000"/>
              <w:bottom w:val="single" w:sz="4" w:space="0" w:color="000000"/>
            </w:tcBorders>
            <w:vAlign w:val="center"/>
          </w:tcPr>
          <w:p>
            <w:pPr>
              <w:pStyle w:val="Wobiettiviapprendimentoecontenuti"/>
              <w:widowControl w:val="false"/>
              <w:snapToGrid w:val="false"/>
              <w:spacing w:before="120" w:after="120"/>
              <w:rPr>
                <w:b/>
                <w:b/>
                <w:bCs/>
              </w:rPr>
            </w:pPr>
            <w:r>
              <w:rPr>
                <w:b/>
                <w:bCs/>
              </w:rPr>
              <w:t xml:space="preserve">(2°SEC-ITA-21) </w:t>
            </w:r>
            <w:r>
              <w:rPr/>
              <w:t>Imparare a comprendere le principali tappe evolutive della lingua italiana</w:t>
            </w:r>
          </w:p>
        </w:tc>
        <w:tc>
          <w:tcPr>
            <w:tcW w:w="2305" w:type="dxa"/>
            <w:tcBorders>
              <w:left w:val="single" w:sz="2" w:space="0" w:color="000000"/>
              <w:bottom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47" w:type="dxa"/>
            <w:vMerge w:val="restart"/>
            <w:tcBorders>
              <w:left w:val="single" w:sz="2" w:space="0" w:color="000000"/>
              <w:bottom w:val="single" w:sz="4" w:space="0" w:color="000000"/>
              <w:right w:val="single" w:sz="2" w:space="0" w:color="000000"/>
            </w:tcBorders>
            <w:vAlign w:val="center"/>
          </w:tcPr>
          <w:p>
            <w:pPr>
              <w:pStyle w:val="Contenutotabella"/>
              <w:widowControl w:val="false"/>
              <w:spacing w:before="120" w:after="120"/>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rHeight w:val="360" w:hRule="atLeast"/>
        </w:trPr>
        <w:tc>
          <w:tcPr>
            <w:tcW w:w="4886" w:type="dxa"/>
            <w:gridSpan w:val="2"/>
            <w:vMerge w:val="continue"/>
            <w:tcBorders>
              <w:left w:val="single" w:sz="2" w:space="0" w:color="000000"/>
              <w:bottom w:val="single" w:sz="4" w:space="0" w:color="000000"/>
            </w:tcBorders>
            <w:vAlign w:val="center"/>
          </w:tcPr>
          <w:p>
            <w:pPr>
              <w:pStyle w:val="Normal"/>
              <w:widowControl w:val="false"/>
              <w:spacing w:lineRule="auto" w:line="240" w:before="0" w:after="0"/>
              <w:rPr>
                <w:rFonts w:ascii="Verdana" w:hAnsi="Verdana" w:eastAsia="Lucida Sans Unicode" w:cs="Times New Roman"/>
                <w:b/>
                <w:b/>
                <w:bCs/>
                <w:sz w:val="20"/>
                <w:szCs w:val="20"/>
                <w:lang w:eastAsia="it-IT"/>
              </w:rPr>
            </w:pPr>
            <w:r>
              <w:rPr>
                <w:rFonts w:eastAsia="Lucida Sans Unicode" w:cs="Times New Roman" w:ascii="Verdana" w:hAnsi="Verdana"/>
                <w:b/>
                <w:bCs/>
                <w:sz w:val="20"/>
                <w:szCs w:val="20"/>
                <w:lang w:eastAsia="it-IT"/>
              </w:rPr>
            </w:r>
          </w:p>
        </w:tc>
        <w:tc>
          <w:tcPr>
            <w:tcW w:w="2305" w:type="dxa"/>
            <w:tcBorders>
              <w:left w:val="single" w:sz="2" w:space="0" w:color="000000"/>
              <w:bottom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snapToGrid w:val="false"/>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47" w:type="dxa"/>
            <w:vMerge w:val="continue"/>
            <w:tcBorders>
              <w:left w:val="single" w:sz="2" w:space="0" w:color="000000"/>
              <w:bottom w:val="single" w:sz="4" w:space="0" w:color="000000"/>
              <w:right w:val="single" w:sz="2"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360" w:hRule="atLeast"/>
        </w:trPr>
        <w:tc>
          <w:tcPr>
            <w:tcW w:w="4886"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Wobiettiviapprendimentoecontenuti"/>
              <w:widowControl w:val="false"/>
              <w:snapToGrid w:val="false"/>
              <w:spacing w:before="120" w:after="120"/>
              <w:rPr/>
            </w:pPr>
            <w:r>
              <w:rPr>
                <w:b/>
                <w:bCs/>
              </w:rPr>
              <w:t xml:space="preserve">(2°SEC-ITA-22) </w:t>
            </w:r>
            <w:r>
              <w:rPr/>
              <w:t>Produrre testi coesi e corretti dal punto di vista ortografico e grammaticale</w:t>
            </w:r>
          </w:p>
        </w:tc>
        <w:tc>
          <w:tcPr>
            <w:tcW w:w="2305"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47"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spacing w:before="120" w:after="120"/>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rHeight w:val="360" w:hRule="atLeast"/>
        </w:trPr>
        <w:tc>
          <w:tcPr>
            <w:tcW w:w="4886"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Lucida Sans Unicode" w:cs="Times New Roman"/>
                <w:sz w:val="20"/>
                <w:szCs w:val="20"/>
                <w:lang w:eastAsia="it-IT"/>
              </w:rPr>
            </w:pPr>
            <w:r>
              <w:rPr>
                <w:rFonts w:eastAsia="Lucida Sans Unicode" w:cs="Times New Roman" w:ascii="Verdana" w:hAnsi="Verdana"/>
                <w:sz w:val="20"/>
                <w:szCs w:val="20"/>
                <w:lang w:eastAsia="it-IT"/>
              </w:rPr>
            </w:r>
          </w:p>
        </w:tc>
        <w:tc>
          <w:tcPr>
            <w:tcW w:w="2305"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snapToGrid w:val="false"/>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47"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bl>
    <w:p>
      <w:pPr>
        <w:pStyle w:val="Normal"/>
        <w:spacing w:lineRule="auto" w:line="240" w:before="0" w:after="0"/>
        <w:rPr>
          <w:rFonts w:ascii="Verdana" w:hAnsi="Verdana" w:eastAsia="Lucida Sans Unicode" w:cs="Calibri"/>
          <w:b/>
          <w:b/>
          <w:bCs/>
          <w:sz w:val="20"/>
          <w:szCs w:val="20"/>
          <w:lang w:eastAsia="ar-SA"/>
        </w:rPr>
      </w:pPr>
      <w:r>
        <w:rPr>
          <w:rFonts w:eastAsia="Lucida Sans Unicode" w:cs="Calibri" w:ascii="Verdana" w:hAnsi="Verdana"/>
          <w:b/>
          <w:bCs/>
          <w:sz w:val="20"/>
          <w:szCs w:val="20"/>
          <w:lang w:eastAsia="ar-SA"/>
        </w:rPr>
      </w:r>
    </w:p>
    <w:p>
      <w:pPr>
        <w:pStyle w:val="Normal"/>
        <w:spacing w:lineRule="auto" w:line="240" w:before="0" w:after="0"/>
        <w:rPr>
          <w:rFonts w:ascii="Verdana" w:hAnsi="Verdana" w:eastAsia="Lucida Sans Unicode"/>
          <w:b/>
          <w:b/>
          <w:bCs/>
          <w:sz w:val="20"/>
          <w:szCs w:val="20"/>
        </w:rPr>
      </w:pPr>
      <w:r>
        <w:rPr>
          <w:rFonts w:eastAsia="Lucida Sans Unicode" w:ascii="Verdana" w:hAnsi="Verdana"/>
          <w:b/>
          <w:bCs/>
          <w:sz w:val="20"/>
          <w:szCs w:val="20"/>
        </w:rPr>
      </w:r>
    </w:p>
    <w:p>
      <w:pPr>
        <w:pStyle w:val="Normal"/>
        <w:spacing w:lineRule="auto" w:line="240" w:before="0" w:after="0"/>
        <w:rPr>
          <w:rFonts w:ascii="Verdana" w:hAnsi="Verdana" w:eastAsia="Lucida Sans Unicode"/>
          <w:b/>
          <w:b/>
          <w:bCs/>
          <w:sz w:val="20"/>
          <w:szCs w:val="20"/>
        </w:rPr>
      </w:pPr>
      <w:r>
        <w:rPr>
          <w:rFonts w:eastAsia="Lucida Sans Unicode" w:ascii="Verdana" w:hAnsi="Verdana"/>
          <w:b/>
          <w:bCs/>
          <w:sz w:val="20"/>
          <w:szCs w:val="20"/>
        </w:rPr>
      </w:r>
    </w:p>
    <w:p>
      <w:pPr>
        <w:pStyle w:val="Normal"/>
        <w:spacing w:lineRule="auto" w:line="240" w:before="0" w:after="0"/>
        <w:rPr>
          <w:rFonts w:ascii="Verdana" w:hAnsi="Verdana" w:eastAsia="Lucida Sans Unicode"/>
          <w:b/>
          <w:b/>
          <w:bCs/>
          <w:sz w:val="20"/>
          <w:szCs w:val="20"/>
        </w:rPr>
      </w:pPr>
      <w:r>
        <w:rPr>
          <w:rFonts w:eastAsia="Lucida Sans Unicode" w:ascii="Verdana" w:hAnsi="Verdana"/>
          <w:b/>
          <w:bCs/>
          <w:sz w:val="20"/>
          <w:szCs w:val="20"/>
        </w:rPr>
      </w:r>
    </w:p>
    <w:p>
      <w:pPr>
        <w:pStyle w:val="Normal"/>
        <w:spacing w:lineRule="auto" w:line="240" w:before="0" w:after="0"/>
        <w:rPr>
          <w:rFonts w:ascii="Verdana" w:hAnsi="Verdana" w:eastAsia="Lucida Sans Unicode"/>
          <w:b/>
          <w:b/>
          <w:bCs/>
          <w:sz w:val="20"/>
          <w:szCs w:val="20"/>
        </w:rPr>
      </w:pPr>
      <w:r>
        <w:rPr>
          <w:rFonts w:eastAsia="Lucida Sans Unicode" w:ascii="Verdana" w:hAnsi="Verdana"/>
          <w:b/>
          <w:bCs/>
          <w:sz w:val="20"/>
          <w:szCs w:val="20"/>
        </w:rPr>
      </w:r>
    </w:p>
    <w:tbl>
      <w:tblPr>
        <w:tblW w:w="4800" w:type="pct"/>
        <w:jc w:val="left"/>
        <w:tblInd w:w="0" w:type="dxa"/>
        <w:tblLayout w:type="fixed"/>
        <w:tblCellMar>
          <w:top w:w="55" w:type="dxa"/>
          <w:left w:w="55" w:type="dxa"/>
          <w:bottom w:w="55" w:type="dxa"/>
          <w:right w:w="55" w:type="dxa"/>
        </w:tblCellMar>
        <w:tblLook w:firstRow="1" w:noVBand="1" w:lastRow="0" w:firstColumn="1" w:lastColumn="0" w:noHBand="0" w:val="04a0"/>
      </w:tblPr>
      <w:tblGrid>
        <w:gridCol w:w="9252"/>
      </w:tblGrid>
      <w:tr>
        <w:trPr/>
        <w:tc>
          <w:tcPr>
            <w:tcW w:w="9252" w:type="dxa"/>
            <w:tcBorders>
              <w:top w:val="single" w:sz="2" w:space="0" w:color="000000"/>
              <w:left w:val="single" w:sz="2" w:space="0" w:color="000000"/>
              <w:bottom w:val="single" w:sz="2" w:space="0" w:color="000000"/>
              <w:right w:val="single" w:sz="2" w:space="0" w:color="000000"/>
            </w:tcBorders>
          </w:tcPr>
          <w:p>
            <w:pPr>
              <w:pStyle w:val="Wtestostandard"/>
              <w:widowControl w:val="false"/>
              <w:snapToGrid w:val="false"/>
              <w:spacing w:before="113" w:after="0"/>
              <w:rPr>
                <w:b/>
                <w:b/>
                <w:bCs/>
                <w:sz w:val="20"/>
                <w:szCs w:val="20"/>
              </w:rPr>
            </w:pPr>
            <w:r>
              <w:rPr>
                <w:b/>
                <w:bCs/>
                <w:sz w:val="20"/>
                <w:szCs w:val="20"/>
              </w:rPr>
              <w:t xml:space="preserve">METODOLOGIA: </w:t>
            </w:r>
          </w:p>
          <w:p>
            <w:pPr>
              <w:pStyle w:val="Paragrafoelenco1"/>
              <w:widowControl w:val="false"/>
              <w:snapToGrid w:val="false"/>
              <w:spacing w:lineRule="auto" w:line="240" w:before="0" w:after="0"/>
              <w:ind w:left="0" w:hanging="0"/>
              <w:jc w:val="both"/>
              <w:rPr>
                <w:rFonts w:ascii="Verdana" w:hAnsi="Verdana"/>
                <w:bCs/>
                <w:sz w:val="20"/>
                <w:szCs w:val="20"/>
              </w:rPr>
            </w:pPr>
            <w:r>
              <w:rPr>
                <w:rFonts w:ascii="Verdana" w:hAnsi="Verdana"/>
                <w:bCs/>
                <w:sz w:val="20"/>
                <w:szCs w:val="20"/>
              </w:rPr>
              <w:t>Il lavoro prevede un quadro teorico disciplinare di riferimento che si esplicita attraverso le seguenti fasi:</w:t>
            </w:r>
          </w:p>
          <w:p>
            <w:pPr>
              <w:pStyle w:val="Paragrafoelenco1"/>
              <w:widowControl w:val="false"/>
              <w:snapToGrid w:val="false"/>
              <w:spacing w:lineRule="auto" w:line="240" w:before="0" w:after="0"/>
              <w:ind w:left="0" w:hanging="0"/>
              <w:jc w:val="both"/>
              <w:rPr>
                <w:rFonts w:ascii="Verdana" w:hAnsi="Verdana"/>
                <w:bCs/>
                <w:sz w:val="20"/>
                <w:szCs w:val="20"/>
              </w:rPr>
            </w:pPr>
            <w:r>
              <w:rPr>
                <w:rFonts w:ascii="Verdana" w:hAnsi="Verdana"/>
                <w:bCs/>
                <w:sz w:val="20"/>
                <w:szCs w:val="20"/>
              </w:rPr>
            </w:r>
          </w:p>
          <w:p>
            <w:pPr>
              <w:pStyle w:val="Paragrafoelenco1"/>
              <w:widowControl w:val="false"/>
              <w:numPr>
                <w:ilvl w:val="0"/>
                <w:numId w:val="113"/>
              </w:numPr>
              <w:tabs>
                <w:tab w:val="clear" w:pos="708"/>
                <w:tab w:val="left" w:pos="720" w:leader="none"/>
              </w:tabs>
              <w:suppressAutoHyphens w:val="true"/>
              <w:snapToGrid w:val="false"/>
              <w:spacing w:lineRule="auto" w:line="240" w:before="0" w:after="0"/>
              <w:ind w:left="720" w:hanging="360"/>
              <w:rPr>
                <w:rFonts w:ascii="Verdana" w:hAnsi="Verdana"/>
                <w:bCs/>
                <w:sz w:val="20"/>
                <w:szCs w:val="20"/>
              </w:rPr>
            </w:pPr>
            <w:r>
              <w:rPr>
                <w:rFonts w:ascii="Verdana" w:hAnsi="Verdana"/>
                <w:bCs/>
                <w:sz w:val="20"/>
                <w:szCs w:val="20"/>
              </w:rPr>
              <w:t>divisione in blocchi temporali o fasi di lavoro della programmazione</w:t>
            </w:r>
          </w:p>
          <w:p>
            <w:pPr>
              <w:pStyle w:val="Paragrafoelenco1"/>
              <w:widowControl w:val="false"/>
              <w:numPr>
                <w:ilvl w:val="0"/>
                <w:numId w:val="114"/>
              </w:numPr>
              <w:tabs>
                <w:tab w:val="clear" w:pos="708"/>
                <w:tab w:val="left" w:pos="720" w:leader="none"/>
              </w:tabs>
              <w:suppressAutoHyphens w:val="true"/>
              <w:snapToGrid w:val="false"/>
              <w:spacing w:lineRule="auto" w:line="240" w:before="0" w:after="0"/>
              <w:ind w:left="720" w:hanging="360"/>
              <w:rPr>
                <w:rFonts w:ascii="Verdana" w:hAnsi="Verdana"/>
                <w:bCs/>
                <w:sz w:val="20"/>
                <w:szCs w:val="20"/>
              </w:rPr>
            </w:pPr>
            <w:r>
              <w:rPr>
                <w:rFonts w:ascii="Verdana" w:hAnsi="Verdana"/>
                <w:bCs/>
                <w:sz w:val="20"/>
                <w:szCs w:val="20"/>
              </w:rPr>
              <w:t>scelta di mediatori didattici diversificati</w:t>
            </w:r>
          </w:p>
          <w:p>
            <w:pPr>
              <w:pStyle w:val="Paragrafoelenco1"/>
              <w:widowControl w:val="false"/>
              <w:numPr>
                <w:ilvl w:val="0"/>
                <w:numId w:val="115"/>
              </w:numPr>
              <w:tabs>
                <w:tab w:val="clear" w:pos="708"/>
                <w:tab w:val="left" w:pos="720" w:leader="none"/>
              </w:tabs>
              <w:suppressAutoHyphens w:val="true"/>
              <w:snapToGrid w:val="false"/>
              <w:spacing w:lineRule="auto" w:line="240" w:before="0" w:after="0"/>
              <w:ind w:left="720" w:hanging="360"/>
              <w:rPr>
                <w:rFonts w:ascii="Verdana" w:hAnsi="Verdana"/>
                <w:bCs/>
                <w:sz w:val="20"/>
                <w:szCs w:val="20"/>
              </w:rPr>
            </w:pPr>
            <w:r>
              <w:rPr>
                <w:rFonts w:ascii="Verdana" w:hAnsi="Verdana"/>
                <w:bCs/>
                <w:sz w:val="20"/>
                <w:szCs w:val="20"/>
              </w:rPr>
              <w:t>feedback di regolazione (verifica e valutazione in itinere e finale)</w:t>
            </w:r>
          </w:p>
          <w:p>
            <w:pPr>
              <w:pStyle w:val="Normal"/>
              <w:widowControl w:val="false"/>
              <w:snapToGrid w:val="false"/>
              <w:rPr>
                <w:rFonts w:ascii="Verdana" w:hAnsi="Verdana"/>
                <w:bCs/>
                <w:sz w:val="20"/>
                <w:szCs w:val="20"/>
              </w:rPr>
            </w:pPr>
            <w:r>
              <w:rPr>
                <w:rFonts w:ascii="Verdana" w:hAnsi="Verdana"/>
                <w:bCs/>
                <w:sz w:val="20"/>
                <w:szCs w:val="20"/>
              </w:rPr>
            </w:r>
          </w:p>
          <w:p>
            <w:pPr>
              <w:pStyle w:val="Normal"/>
              <w:widowControl w:val="false"/>
              <w:snapToGrid w:val="false"/>
              <w:rPr>
                <w:rFonts w:ascii="Verdana" w:hAnsi="Verdana"/>
                <w:bCs/>
                <w:sz w:val="20"/>
                <w:szCs w:val="20"/>
              </w:rPr>
            </w:pPr>
            <w:r>
              <w:rPr>
                <w:rFonts w:ascii="Verdana" w:hAnsi="Verdana"/>
                <w:bCs/>
                <w:sz w:val="20"/>
                <w:szCs w:val="20"/>
              </w:rPr>
              <w:t>Il lavoro d'aula prevede le seguenti attività:</w:t>
            </w:r>
          </w:p>
          <w:p>
            <w:pPr>
              <w:pStyle w:val="Paragrafoelenco1"/>
              <w:widowControl w:val="false"/>
              <w:numPr>
                <w:ilvl w:val="0"/>
                <w:numId w:val="116"/>
              </w:numPr>
              <w:tabs>
                <w:tab w:val="clear" w:pos="708"/>
                <w:tab w:val="left" w:pos="0" w:leader="none"/>
              </w:tabs>
              <w:suppressAutoHyphens w:val="true"/>
              <w:spacing w:before="0" w:after="0"/>
              <w:rPr>
                <w:rFonts w:ascii="Verdana" w:hAnsi="Verdana"/>
                <w:bCs/>
                <w:sz w:val="20"/>
                <w:szCs w:val="20"/>
              </w:rPr>
            </w:pPr>
            <w:r>
              <w:rPr>
                <w:rFonts w:ascii="Verdana" w:hAnsi="Verdana"/>
                <w:bCs/>
                <w:sz w:val="20"/>
                <w:szCs w:val="20"/>
              </w:rPr>
              <w:t>Lezione frontale.</w:t>
            </w:r>
          </w:p>
          <w:p>
            <w:pPr>
              <w:pStyle w:val="Paragrafoelenco1"/>
              <w:widowControl w:val="false"/>
              <w:numPr>
                <w:ilvl w:val="0"/>
                <w:numId w:val="117"/>
              </w:numPr>
              <w:tabs>
                <w:tab w:val="clear" w:pos="708"/>
                <w:tab w:val="left" w:pos="0" w:leader="none"/>
              </w:tabs>
              <w:suppressAutoHyphens w:val="true"/>
              <w:spacing w:before="0" w:after="0"/>
              <w:rPr>
                <w:rFonts w:ascii="Verdana" w:hAnsi="Verdana"/>
                <w:bCs/>
                <w:sz w:val="20"/>
                <w:szCs w:val="20"/>
              </w:rPr>
            </w:pPr>
            <w:r>
              <w:rPr>
                <w:rFonts w:ascii="Verdana" w:hAnsi="Verdana"/>
                <w:bCs/>
                <w:sz w:val="20"/>
                <w:szCs w:val="20"/>
              </w:rPr>
              <w:t>Lezione interattiva volta alla scoperta di nessi, relazioni e regole.</w:t>
            </w:r>
          </w:p>
          <w:p>
            <w:pPr>
              <w:pStyle w:val="Paragrafoelenco1"/>
              <w:widowControl w:val="false"/>
              <w:numPr>
                <w:ilvl w:val="0"/>
                <w:numId w:val="118"/>
              </w:numPr>
              <w:tabs>
                <w:tab w:val="clear" w:pos="708"/>
                <w:tab w:val="left" w:pos="0" w:leader="none"/>
              </w:tabs>
              <w:suppressAutoHyphens w:val="true"/>
              <w:spacing w:before="0" w:after="0"/>
              <w:rPr>
                <w:rFonts w:ascii="Verdana" w:hAnsi="Verdana"/>
                <w:bCs/>
                <w:sz w:val="20"/>
                <w:szCs w:val="20"/>
              </w:rPr>
            </w:pPr>
            <w:r>
              <w:rPr>
                <w:rFonts w:ascii="Verdana" w:hAnsi="Verdana"/>
                <w:bCs/>
                <w:sz w:val="20"/>
                <w:szCs w:val="20"/>
              </w:rPr>
              <w:t>Giochi di ascolto attivo.</w:t>
            </w:r>
          </w:p>
          <w:p>
            <w:pPr>
              <w:pStyle w:val="Paragrafoelenco1"/>
              <w:widowControl w:val="false"/>
              <w:numPr>
                <w:ilvl w:val="0"/>
                <w:numId w:val="119"/>
              </w:numPr>
              <w:tabs>
                <w:tab w:val="clear" w:pos="708"/>
                <w:tab w:val="left" w:pos="0" w:leader="none"/>
              </w:tabs>
              <w:suppressAutoHyphens w:val="true"/>
              <w:spacing w:before="0" w:after="0"/>
              <w:rPr>
                <w:rFonts w:ascii="Verdana" w:hAnsi="Verdana"/>
                <w:bCs/>
                <w:sz w:val="20"/>
                <w:szCs w:val="20"/>
              </w:rPr>
            </w:pPr>
            <w:r>
              <w:rPr>
                <w:rFonts w:ascii="Verdana" w:hAnsi="Verdana"/>
                <w:bCs/>
                <w:sz w:val="20"/>
                <w:szCs w:val="20"/>
              </w:rPr>
              <w:t>Giochi di animazione.</w:t>
            </w:r>
          </w:p>
          <w:p>
            <w:pPr>
              <w:pStyle w:val="Paragrafoelenco1"/>
              <w:widowControl w:val="false"/>
              <w:numPr>
                <w:ilvl w:val="0"/>
                <w:numId w:val="120"/>
              </w:numPr>
              <w:tabs>
                <w:tab w:val="clear" w:pos="708"/>
                <w:tab w:val="left" w:pos="0" w:leader="none"/>
              </w:tabs>
              <w:suppressAutoHyphens w:val="true"/>
              <w:spacing w:before="0" w:after="0"/>
              <w:rPr>
                <w:rFonts w:ascii="Verdana" w:hAnsi="Verdana"/>
                <w:bCs/>
                <w:sz w:val="20"/>
                <w:szCs w:val="20"/>
              </w:rPr>
            </w:pPr>
            <w:r>
              <w:rPr>
                <w:rFonts w:ascii="Verdana" w:hAnsi="Verdana"/>
                <w:bCs/>
                <w:sz w:val="20"/>
                <w:szCs w:val="20"/>
              </w:rPr>
              <w:t>Discussioni guidate.</w:t>
            </w:r>
          </w:p>
          <w:p>
            <w:pPr>
              <w:pStyle w:val="Paragrafoelenco1"/>
              <w:widowControl w:val="false"/>
              <w:numPr>
                <w:ilvl w:val="0"/>
                <w:numId w:val="121"/>
              </w:numPr>
              <w:tabs>
                <w:tab w:val="clear" w:pos="708"/>
                <w:tab w:val="left" w:pos="0" w:leader="none"/>
              </w:tabs>
              <w:suppressAutoHyphens w:val="true"/>
              <w:spacing w:before="0" w:after="0"/>
              <w:rPr>
                <w:rFonts w:ascii="Verdana" w:hAnsi="Verdana"/>
                <w:bCs/>
                <w:sz w:val="20"/>
                <w:szCs w:val="20"/>
              </w:rPr>
            </w:pPr>
            <w:r>
              <w:rPr>
                <w:rFonts w:ascii="Verdana" w:hAnsi="Verdana"/>
                <w:bCs/>
                <w:sz w:val="20"/>
                <w:szCs w:val="20"/>
              </w:rPr>
              <w:t>Analisi testuale.</w:t>
            </w:r>
          </w:p>
          <w:p>
            <w:pPr>
              <w:pStyle w:val="Paragrafoelenco1"/>
              <w:widowControl w:val="false"/>
              <w:numPr>
                <w:ilvl w:val="0"/>
                <w:numId w:val="122"/>
              </w:numPr>
              <w:tabs>
                <w:tab w:val="clear" w:pos="708"/>
                <w:tab w:val="left" w:pos="0" w:leader="none"/>
              </w:tabs>
              <w:suppressAutoHyphens w:val="true"/>
              <w:spacing w:before="0" w:after="0"/>
              <w:rPr>
                <w:rFonts w:ascii="Verdana" w:hAnsi="Verdana"/>
                <w:bCs/>
                <w:sz w:val="20"/>
                <w:szCs w:val="20"/>
              </w:rPr>
            </w:pPr>
            <w:r>
              <w:rPr>
                <w:rFonts w:ascii="Verdana" w:hAnsi="Verdana"/>
                <w:bCs/>
                <w:sz w:val="20"/>
                <w:szCs w:val="20"/>
              </w:rPr>
              <w:t>Laboratorio linguistico - espressivo.</w:t>
            </w:r>
          </w:p>
          <w:p>
            <w:pPr>
              <w:pStyle w:val="Paragrafoelenco1"/>
              <w:widowControl w:val="false"/>
              <w:numPr>
                <w:ilvl w:val="0"/>
                <w:numId w:val="123"/>
              </w:numPr>
              <w:tabs>
                <w:tab w:val="clear" w:pos="708"/>
                <w:tab w:val="left" w:pos="0" w:leader="none"/>
              </w:tabs>
              <w:suppressAutoHyphens w:val="true"/>
              <w:spacing w:before="0" w:after="0"/>
              <w:rPr>
                <w:rFonts w:ascii="Verdana" w:hAnsi="Verdana"/>
                <w:bCs/>
                <w:sz w:val="20"/>
                <w:szCs w:val="20"/>
              </w:rPr>
            </w:pPr>
            <w:r>
              <w:rPr>
                <w:rFonts w:ascii="Verdana" w:hAnsi="Verdana"/>
                <w:bCs/>
                <w:sz w:val="20"/>
                <w:szCs w:val="20"/>
              </w:rPr>
              <w:t>Utilizzo di strategie diverse di lettura (selettiva, orientativa).</w:t>
            </w:r>
          </w:p>
          <w:p>
            <w:pPr>
              <w:pStyle w:val="Paragrafoelenco1"/>
              <w:widowControl w:val="false"/>
              <w:numPr>
                <w:ilvl w:val="0"/>
                <w:numId w:val="124"/>
              </w:numPr>
              <w:tabs>
                <w:tab w:val="clear" w:pos="708"/>
                <w:tab w:val="left" w:pos="0" w:leader="none"/>
              </w:tabs>
              <w:suppressAutoHyphens w:val="true"/>
              <w:spacing w:before="0" w:after="0"/>
              <w:rPr>
                <w:rFonts w:ascii="Verdana" w:hAnsi="Verdana"/>
                <w:bCs/>
                <w:sz w:val="20"/>
                <w:szCs w:val="20"/>
              </w:rPr>
            </w:pPr>
            <w:r>
              <w:rPr>
                <w:rFonts w:ascii="Verdana" w:hAnsi="Verdana"/>
                <w:bCs/>
                <w:sz w:val="20"/>
                <w:szCs w:val="20"/>
              </w:rPr>
              <w:t>Drammatizzazioni di sequenze.</w:t>
            </w:r>
          </w:p>
          <w:p>
            <w:pPr>
              <w:pStyle w:val="Paragrafoelenco1"/>
              <w:widowControl w:val="false"/>
              <w:numPr>
                <w:ilvl w:val="0"/>
                <w:numId w:val="125"/>
              </w:numPr>
              <w:tabs>
                <w:tab w:val="clear" w:pos="708"/>
                <w:tab w:val="left" w:pos="0" w:leader="none"/>
              </w:tabs>
              <w:suppressAutoHyphens w:val="true"/>
              <w:spacing w:before="0" w:after="0"/>
              <w:rPr>
                <w:rFonts w:ascii="Verdana" w:hAnsi="Verdana"/>
                <w:bCs/>
                <w:sz w:val="20"/>
                <w:szCs w:val="20"/>
              </w:rPr>
            </w:pPr>
            <w:r>
              <w:rPr>
                <w:rFonts w:ascii="Verdana" w:hAnsi="Verdana"/>
                <w:bCs/>
                <w:sz w:val="20"/>
                <w:szCs w:val="20"/>
              </w:rPr>
              <w:t>Esercizi di ampliamento e approfondimento lessicale.</w:t>
            </w:r>
          </w:p>
          <w:p>
            <w:pPr>
              <w:pStyle w:val="Paragrafoelenco1"/>
              <w:widowControl w:val="false"/>
              <w:numPr>
                <w:ilvl w:val="0"/>
                <w:numId w:val="126"/>
              </w:numPr>
              <w:tabs>
                <w:tab w:val="clear" w:pos="708"/>
                <w:tab w:val="left" w:pos="0" w:leader="none"/>
              </w:tabs>
              <w:suppressAutoHyphens w:val="true"/>
              <w:spacing w:before="0" w:after="0"/>
              <w:rPr>
                <w:rFonts w:ascii="Verdana" w:hAnsi="Verdana"/>
                <w:bCs/>
                <w:sz w:val="20"/>
                <w:szCs w:val="20"/>
              </w:rPr>
            </w:pPr>
            <w:r>
              <w:rPr>
                <w:rFonts w:ascii="Verdana" w:hAnsi="Verdana"/>
                <w:bCs/>
                <w:sz w:val="20"/>
                <w:szCs w:val="20"/>
              </w:rPr>
              <w:t>Schematizzazioni.</w:t>
            </w:r>
          </w:p>
          <w:p>
            <w:pPr>
              <w:pStyle w:val="Paragrafoelenco1"/>
              <w:widowControl w:val="false"/>
              <w:numPr>
                <w:ilvl w:val="0"/>
                <w:numId w:val="127"/>
              </w:numPr>
              <w:tabs>
                <w:tab w:val="clear" w:pos="708"/>
                <w:tab w:val="left" w:pos="0" w:leader="none"/>
              </w:tabs>
              <w:suppressAutoHyphens w:val="true"/>
              <w:spacing w:before="0" w:after="0"/>
              <w:rPr>
                <w:rFonts w:ascii="Verdana" w:hAnsi="Verdana"/>
                <w:bCs/>
                <w:sz w:val="20"/>
                <w:szCs w:val="20"/>
              </w:rPr>
            </w:pPr>
            <w:r>
              <w:rPr>
                <w:rFonts w:ascii="Verdana" w:hAnsi="Verdana"/>
                <w:bCs/>
                <w:sz w:val="20"/>
                <w:szCs w:val="20"/>
              </w:rPr>
              <w:t>Visione di film.</w:t>
            </w:r>
          </w:p>
          <w:p>
            <w:pPr>
              <w:pStyle w:val="Paragrafoelenco1"/>
              <w:widowControl w:val="false"/>
              <w:numPr>
                <w:ilvl w:val="0"/>
                <w:numId w:val="128"/>
              </w:numPr>
              <w:tabs>
                <w:tab w:val="clear" w:pos="708"/>
                <w:tab w:val="left" w:pos="0" w:leader="none"/>
              </w:tabs>
              <w:suppressAutoHyphens w:val="true"/>
              <w:spacing w:before="0" w:after="0"/>
              <w:rPr>
                <w:rFonts w:ascii="Verdana" w:hAnsi="Verdana"/>
                <w:bCs/>
                <w:sz w:val="20"/>
                <w:szCs w:val="20"/>
              </w:rPr>
            </w:pPr>
            <w:r>
              <w:rPr>
                <w:rFonts w:ascii="Verdana" w:hAnsi="Verdana"/>
                <w:bCs/>
                <w:sz w:val="20"/>
                <w:szCs w:val="20"/>
              </w:rPr>
              <w:t>Esercitazioni individuali o di gruppo</w:t>
            </w:r>
          </w:p>
          <w:p>
            <w:pPr>
              <w:pStyle w:val="Wtestostandard"/>
              <w:widowControl w:val="false"/>
              <w:spacing w:before="113" w:after="0"/>
              <w:rPr>
                <w:rFonts w:cs="Arial"/>
                <w:sz w:val="20"/>
                <w:szCs w:val="20"/>
              </w:rPr>
            </w:pPr>
            <w:r>
              <w:rPr>
                <w:rFonts w:cs="Arial"/>
                <w:sz w:val="20"/>
                <w:szCs w:val="20"/>
              </w:rPr>
            </w:r>
          </w:p>
        </w:tc>
      </w:tr>
    </w:tbl>
    <w:p>
      <w:pPr>
        <w:pStyle w:val="Contenutotabella"/>
        <w:spacing w:before="120" w:after="17"/>
        <w:rPr>
          <w:rFonts w:ascii="Verdana" w:hAnsi="Verdana"/>
          <w:b/>
          <w:b/>
          <w:bCs/>
          <w:sz w:val="18"/>
          <w:szCs w:val="18"/>
          <w:lang w:eastAsia="it-IT"/>
        </w:rPr>
      </w:pPr>
      <w:r>
        <w:rPr>
          <w:rFonts w:ascii="Verdana" w:hAnsi="Verdana"/>
          <w:b/>
          <w:bCs/>
          <w:sz w:val="18"/>
          <w:szCs w:val="18"/>
          <w:lang w:eastAsia="it-IT"/>
        </w:rPr>
      </w:r>
    </w:p>
    <w:p>
      <w:pPr>
        <w:pStyle w:val="Contenutotabella"/>
        <w:spacing w:before="120" w:after="17"/>
        <w:rPr>
          <w:rFonts w:ascii="Verdana" w:hAnsi="Verdana"/>
          <w:sz w:val="16"/>
          <w:szCs w:val="16"/>
        </w:rPr>
      </w:pPr>
      <w:r>
        <w:rPr>
          <w:rFonts w:ascii="Verdana" w:hAnsi="Verdana"/>
          <w:b/>
          <w:bCs/>
          <w:sz w:val="16"/>
          <w:szCs w:val="16"/>
        </w:rPr>
        <w:t>PROGRAMMAZIONE</w:t>
      </w:r>
      <w:r>
        <w:rPr>
          <w:rFonts w:ascii="Verdana" w:hAnsi="Verdana"/>
          <w:sz w:val="16"/>
          <w:szCs w:val="16"/>
        </w:rPr>
        <w:t xml:space="preserve"> ELABORATA IN DATA  ______ / ______ / _________  </w:t>
      </w:r>
    </w:p>
    <w:p>
      <w:pPr>
        <w:pStyle w:val="Contenutotabella"/>
        <w:spacing w:before="17" w:after="17"/>
        <w:rPr>
          <w:rFonts w:ascii="Verdana" w:hAnsi="Verdana"/>
          <w:sz w:val="16"/>
          <w:szCs w:val="16"/>
        </w:rPr>
      </w:pPr>
      <w:r>
        <w:rPr>
          <w:rFonts w:ascii="Verdana" w:hAnsi="Verdana"/>
          <w:sz w:val="16"/>
          <w:szCs w:val="16"/>
        </w:rPr>
      </w:r>
    </w:p>
    <w:p>
      <w:pPr>
        <w:pStyle w:val="Contenutotabella"/>
        <w:spacing w:before="17" w:after="17"/>
        <w:rPr>
          <w:rFonts w:ascii="Verdana" w:hAnsi="Verdana"/>
          <w:sz w:val="16"/>
          <w:szCs w:val="16"/>
        </w:rPr>
      </w:pPr>
      <w:r>
        <w:rPr>
          <w:rFonts w:ascii="Verdana" w:hAnsi="Verdana"/>
          <w:b/>
          <w:bCs/>
          <w:sz w:val="16"/>
          <w:szCs w:val="16"/>
        </w:rPr>
        <w:t>VALUTAZIONE FINE 2° QUADRIMESTRE</w:t>
      </w:r>
      <w:r>
        <w:rPr>
          <w:rFonts w:ascii="Verdana" w:hAnsi="Verdana"/>
          <w:sz w:val="16"/>
          <w:szCs w:val="16"/>
        </w:rPr>
        <w:t xml:space="preserve"> IN DATA  ______ / ______ / _________  </w:t>
      </w:r>
    </w:p>
    <w:p>
      <w:pPr>
        <w:pStyle w:val="Contenutotabella"/>
        <w:spacing w:before="17" w:after="17"/>
        <w:rPr>
          <w:rFonts w:ascii="Verdana" w:hAnsi="Verdana"/>
          <w:sz w:val="16"/>
          <w:szCs w:val="16"/>
        </w:rPr>
      </w:pPr>
      <w:r>
        <w:rPr>
          <w:rFonts w:ascii="Verdana" w:hAnsi="Verdana"/>
          <w:sz w:val="16"/>
          <w:szCs w:val="16"/>
        </w:rPr>
      </w:r>
    </w:p>
    <w:p>
      <w:pPr>
        <w:pStyle w:val="Contenutotabella"/>
        <w:spacing w:before="17" w:after="17"/>
        <w:rPr>
          <w:sz w:val="16"/>
          <w:szCs w:val="16"/>
        </w:rPr>
      </w:pPr>
      <w:r>
        <w:rPr>
          <w:rFonts w:ascii="Verdana" w:hAnsi="Verdana"/>
          <w:sz w:val="16"/>
          <w:szCs w:val="16"/>
        </w:rPr>
        <w:t xml:space="preserve">Nome del docente    </w:t>
      </w:r>
      <w:r>
        <w:rPr>
          <w:sz w:val="16"/>
          <w:szCs w:val="16"/>
        </w:rPr>
        <w:t xml:space="preserve">____________________________________________    </w:t>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rmalWeb"/>
        <w:spacing w:before="280" w:after="170"/>
        <w:jc w:val="center"/>
        <w:rPr>
          <w:rFonts w:ascii="Verdana" w:hAnsi="Verdana"/>
          <w:b/>
          <w:b/>
          <w:bCs/>
        </w:rPr>
      </w:pPr>
      <w:r>
        <w:rPr>
          <w:rFonts w:ascii="Verdana" w:hAnsi="Verdana"/>
          <w:b/>
          <w:bCs/>
          <w:color w:val="FF0000"/>
        </w:rPr>
        <w:t>CLASSI TERZE SECONDARIA</w:t>
      </w:r>
      <w:r>
        <w:rPr>
          <w:rFonts w:ascii="Verdana" w:hAnsi="Verdana"/>
          <w:b/>
          <w:bCs/>
          <w:color w:val="FF0000"/>
          <w:sz w:val="22"/>
          <w:szCs w:val="22"/>
        </w:rPr>
        <w:t xml:space="preserve"> </w:t>
      </w:r>
      <w:r>
        <w:rPr>
          <w:rFonts w:ascii="Verdana" w:hAnsi="Verdana"/>
          <w:b/>
          <w:bCs/>
          <w:sz w:val="22"/>
          <w:szCs w:val="22"/>
        </w:rPr>
        <w:t xml:space="preserve">- </w:t>
      </w:r>
      <w:r>
        <w:rPr>
          <w:rFonts w:ascii="Verdana" w:hAnsi="Verdana"/>
          <w:b/>
          <w:bCs/>
        </w:rPr>
        <w:t>CURRICOLO ANNUALE DI ITALIANO</w:t>
      </w:r>
    </w:p>
    <w:p>
      <w:pPr>
        <w:pStyle w:val="NormalWeb"/>
        <w:spacing w:before="280" w:after="170"/>
        <w:jc w:val="center"/>
        <w:rPr>
          <w:rFonts w:ascii="Verdana" w:hAnsi="Verdana"/>
          <w:b/>
          <w:b/>
          <w:bCs/>
        </w:rPr>
      </w:pPr>
      <w:r>
        <w:rPr>
          <w:rFonts w:ascii="Verdana" w:hAnsi="Verdana"/>
          <w:b/>
          <w:bCs/>
        </w:rPr>
        <w:t xml:space="preserve"> </w:t>
      </w:r>
    </w:p>
    <w:tbl>
      <w:tblPr>
        <w:tblW w:w="10090"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1541"/>
        <w:gridCol w:w="3529"/>
        <w:gridCol w:w="2402"/>
        <w:gridCol w:w="2618"/>
      </w:tblGrid>
      <w:tr>
        <w:trPr/>
        <w:tc>
          <w:tcPr>
            <w:tcW w:w="10090" w:type="dxa"/>
            <w:gridSpan w:val="4"/>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jc w:val="center"/>
              <w:rPr>
                <w:rFonts w:ascii="Verdana" w:hAnsi="Verdana"/>
                <w:b/>
                <w:b/>
                <w:bCs/>
              </w:rPr>
            </w:pPr>
            <w:r>
              <w:rPr>
                <w:rStyle w:val="WwWnucleofondantelegenda"/>
                <w:szCs w:val="16"/>
              </w:rPr>
              <w:t>NUCLEO</w:t>
            </w:r>
            <w:r>
              <w:rPr>
                <w:rStyle w:val="WwWnucleofondantelegenda"/>
                <w:b/>
                <w:bCs/>
                <w:szCs w:val="16"/>
              </w:rPr>
              <w:t xml:space="preserve"> </w:t>
            </w:r>
            <w:r>
              <w:rPr>
                <w:rStyle w:val="WwWnucleofondantelegenda"/>
                <w:szCs w:val="16"/>
              </w:rPr>
              <w:t>FONDANTE</w:t>
            </w:r>
            <w:r>
              <w:rPr>
                <w:rStyle w:val="WwWnucleofondantelegenda"/>
              </w:rPr>
              <w:t>:</w:t>
            </w:r>
            <w:r>
              <w:rPr>
                <w:rStyle w:val="WwWnucleofondantelegenda"/>
                <w:b/>
                <w:bCs/>
              </w:rPr>
              <w:t xml:space="preserve"> </w:t>
            </w:r>
            <w:r>
              <w:rPr>
                <w:rFonts w:ascii="Verdana" w:hAnsi="Verdana"/>
                <w:b/>
                <w:bCs/>
              </w:rPr>
              <w:t>ASCOLTO e PARLATO</w:t>
            </w:r>
          </w:p>
        </w:tc>
      </w:tr>
      <w:tr>
        <w:trPr/>
        <w:tc>
          <w:tcPr>
            <w:tcW w:w="1541" w:type="dxa"/>
            <w:tcBorders>
              <w:top w:val="single" w:sz="4" w:space="0" w:color="000000"/>
              <w:left w:val="single" w:sz="4" w:space="0" w:color="000000"/>
              <w:bottom w:val="single" w:sz="4" w:space="0" w:color="000000"/>
              <w:right w:val="single" w:sz="4" w:space="0" w:color="000000"/>
            </w:tcBorders>
            <w:vAlign w:val="center"/>
          </w:tcPr>
          <w:p>
            <w:pPr>
              <w:pStyle w:val="Wtraguardicompetenzalabel"/>
              <w:widowControl w:val="false"/>
              <w:spacing w:lineRule="auto" w:line="276" w:before="57" w:after="57"/>
              <w:rPr/>
            </w:pPr>
            <w:r>
              <w:rPr/>
              <w:t>TRAGUARDI    DI SVILUPPO DELLA COMPETENZA</w:t>
            </w:r>
          </w:p>
        </w:tc>
        <w:tc>
          <w:tcPr>
            <w:tcW w:w="8549"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Arial" w:hAnsi="Arial" w:eastAsia="Lucida Sans Unicode" w:cs="Arial"/>
                <w:b/>
                <w:b/>
              </w:rPr>
            </w:pPr>
            <w:r>
              <w:rPr>
                <w:rFonts w:eastAsia="Lucida Sans Unicode" w:cs="Arial" w:ascii="Arial" w:hAnsi="Arial"/>
                <w:b/>
              </w:rPr>
              <w:t xml:space="preserve">L'alunno dimostra una padronanza della lingua italiana tale da consentirgli di comprendere enunciati e testi di una certa complessità, di esprimere le proprie idee, di adottare un registro linguistico appropriato alle diverse situazioni. </w:t>
            </w:r>
          </w:p>
        </w:tc>
      </w:tr>
      <w:tr>
        <w:trPr/>
        <w:tc>
          <w:tcPr>
            <w:tcW w:w="5070" w:type="dxa"/>
            <w:gridSpan w:val="2"/>
            <w:tcBorders>
              <w:top w:val="single" w:sz="4" w:space="0" w:color="000000"/>
              <w:left w:val="single" w:sz="4" w:space="0" w:color="000000"/>
              <w:bottom w:val="single" w:sz="4" w:space="0" w:color="000000"/>
              <w:right w:val="single" w:sz="4" w:space="0" w:color="000000"/>
            </w:tcBorders>
            <w:vAlign w:val="center"/>
          </w:tcPr>
          <w:p>
            <w:pPr>
              <w:pStyle w:val="Wobiettiviapprendimentolabel"/>
              <w:widowControl w:val="false"/>
              <w:spacing w:before="17" w:after="17"/>
              <w:rPr/>
            </w:pPr>
            <w:r>
              <w:rPr/>
              <w:t>OBIETTIVI DI APPRENDIMENTO E CONTENUTI</w:t>
            </w:r>
          </w:p>
        </w:tc>
        <w:tc>
          <w:tcPr>
            <w:tcW w:w="2402" w:type="dxa"/>
            <w:tcBorders>
              <w:top w:val="single" w:sz="4" w:space="0" w:color="000000"/>
              <w:left w:val="single" w:sz="4" w:space="0" w:color="000000"/>
              <w:bottom w:val="single" w:sz="4" w:space="0" w:color="000000"/>
              <w:right w:val="single" w:sz="4" w:space="0" w:color="000000"/>
            </w:tcBorders>
            <w:vAlign w:val="center"/>
          </w:tcPr>
          <w:p>
            <w:pPr>
              <w:pStyle w:val="W12q"/>
              <w:widowControl w:val="false"/>
              <w:rPr/>
            </w:pPr>
            <w:r>
              <w:rPr>
                <w:b/>
                <w:bCs/>
                <w:sz w:val="16"/>
                <w:szCs w:val="16"/>
              </w:rPr>
              <w:t>PREVISIONE DI ATTUAZIONE</w:t>
            </w:r>
          </w:p>
        </w:tc>
        <w:tc>
          <w:tcPr>
            <w:tcW w:w="2618" w:type="dxa"/>
            <w:tcBorders>
              <w:top w:val="single" w:sz="4" w:space="0" w:color="000000"/>
              <w:left w:val="single" w:sz="4" w:space="0" w:color="000000"/>
              <w:bottom w:val="single" w:sz="4" w:space="0" w:color="000000"/>
              <w:right w:val="single" w:sz="4" w:space="0" w:color="000000"/>
            </w:tcBorders>
          </w:tcPr>
          <w:p>
            <w:pPr>
              <w:pStyle w:val="W12q"/>
              <w:widowControl w:val="false"/>
              <w:rPr/>
            </w:pPr>
            <w:r>
              <w:rPr>
                <w:b/>
                <w:bCs/>
                <w:sz w:val="16"/>
                <w:szCs w:val="16"/>
              </w:rPr>
              <w:t>VALUTAZIONE FINALE</w:t>
            </w:r>
          </w:p>
        </w:tc>
      </w:tr>
      <w:tr>
        <w:trPr>
          <w:trHeight w:val="608" w:hRule="atLeast"/>
        </w:trPr>
        <w:tc>
          <w:tcPr>
            <w:tcW w:w="5070"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120" w:after="120"/>
              <w:rPr>
                <w:rFonts w:ascii="Verdana" w:hAnsi="Verdana"/>
                <w:sz w:val="20"/>
                <w:szCs w:val="20"/>
              </w:rPr>
            </w:pPr>
            <w:r>
              <w:rPr>
                <w:rFonts w:eastAsia="Lucida Sans Unicode" w:cs="Times New Roman" w:ascii="Verdana" w:hAnsi="Verdana"/>
                <w:b/>
                <w:bCs/>
                <w:sz w:val="20"/>
                <w:szCs w:val="20"/>
              </w:rPr>
              <w:t>(3°SEC-ITA-1)</w:t>
            </w:r>
            <w:r>
              <w:rPr>
                <w:b/>
                <w:bCs/>
              </w:rPr>
              <w:t xml:space="preserve"> </w:t>
            </w:r>
            <w:r>
              <w:rPr>
                <w:rFonts w:ascii="Verdana" w:hAnsi="Verdana"/>
                <w:sz w:val="20"/>
                <w:szCs w:val="20"/>
              </w:rPr>
              <w:t>Ascoltare e comprendere il significato di testi orali complessi e di diversa natura, cogliendone la fonte, l’argomento, le informazioni principali, secondarie e lo scopo</w:t>
            </w:r>
          </w:p>
        </w:tc>
        <w:tc>
          <w:tcPr>
            <w:tcW w:w="2402"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618" w:type="dxa"/>
            <w:vMerge w:val="restart"/>
            <w:tcBorders>
              <w:top w:val="single" w:sz="4" w:space="0" w:color="000000"/>
              <w:left w:val="single" w:sz="4" w:space="0" w:color="000000"/>
              <w:bottom w:val="single" w:sz="4" w:space="0" w:color="000000"/>
              <w:right w:val="single" w:sz="4" w:space="0" w:color="000000"/>
            </w:tcBorders>
            <w:vAlign w:val="center"/>
          </w:tcPr>
          <w:p>
            <w:pPr>
              <w:pStyle w:val="Corpodeltesto"/>
              <w:widowControl w:val="false"/>
              <w:spacing w:before="0" w:after="120"/>
              <w:rPr>
                <w:rFonts w:eastAsia="Lucida Sans Unicod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rHeight w:val="607" w:hRule="atLeast"/>
        </w:trPr>
        <w:tc>
          <w:tcPr>
            <w:tcW w:w="5070"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SimSun" w:cs="Calibri"/>
                <w:sz w:val="20"/>
                <w:szCs w:val="20"/>
                <w:lang w:eastAsia="ar-SA"/>
              </w:rPr>
            </w:pPr>
            <w:r>
              <w:rPr>
                <w:rFonts w:eastAsia="SimSun" w:cs="Calibri" w:ascii="Verdana" w:hAnsi="Verdana"/>
                <w:sz w:val="20"/>
                <w:szCs w:val="20"/>
                <w:lang w:eastAsia="ar-SA"/>
              </w:rPr>
            </w:r>
          </w:p>
        </w:tc>
        <w:tc>
          <w:tcPr>
            <w:tcW w:w="2402"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snapToGrid w:val="false"/>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61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488" w:hRule="atLeast"/>
        </w:trPr>
        <w:tc>
          <w:tcPr>
            <w:tcW w:w="5070"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120" w:after="120"/>
              <w:rPr>
                <w:rFonts w:ascii="Verdana" w:hAnsi="Verdana"/>
                <w:sz w:val="20"/>
                <w:szCs w:val="20"/>
              </w:rPr>
            </w:pPr>
            <w:r>
              <w:rPr>
                <w:rFonts w:eastAsia="Lucida Sans Unicode" w:cs="Times New Roman" w:ascii="Verdana" w:hAnsi="Verdana"/>
                <w:b/>
                <w:bCs/>
                <w:sz w:val="20"/>
                <w:szCs w:val="20"/>
              </w:rPr>
              <w:t>(3°SEC-ITA-2)</w:t>
            </w:r>
            <w:r>
              <w:rPr>
                <w:b/>
                <w:bCs/>
              </w:rPr>
              <w:t xml:space="preserve"> </w:t>
            </w:r>
            <w:r>
              <w:rPr>
                <w:rFonts w:ascii="Verdana" w:hAnsi="Verdana"/>
                <w:sz w:val="20"/>
                <w:szCs w:val="20"/>
              </w:rPr>
              <w:t>Mettere in atto strategie differenziate di ascolto (adattamento alla fonte: media, docente, compagni...)</w:t>
            </w:r>
          </w:p>
        </w:tc>
        <w:tc>
          <w:tcPr>
            <w:tcW w:w="2402"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618" w:type="dxa"/>
            <w:vMerge w:val="restart"/>
            <w:tcBorders>
              <w:top w:val="single" w:sz="4" w:space="0" w:color="000000"/>
              <w:left w:val="single" w:sz="4" w:space="0" w:color="000000"/>
              <w:bottom w:val="single" w:sz="4" w:space="0" w:color="000000"/>
              <w:right w:val="single" w:sz="4" w:space="0" w:color="000000"/>
            </w:tcBorders>
            <w:vAlign w:val="center"/>
          </w:tcPr>
          <w:p>
            <w:pPr>
              <w:pStyle w:val="Corpodeltesto"/>
              <w:widowControl w:val="false"/>
              <w:spacing w:before="0" w:after="120"/>
              <w:rPr>
                <w:rFonts w:eastAsia="Lucida Sans Unicod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rHeight w:val="487" w:hRule="atLeast"/>
        </w:trPr>
        <w:tc>
          <w:tcPr>
            <w:tcW w:w="5070"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SimSun" w:cs="Calibri"/>
                <w:sz w:val="20"/>
                <w:szCs w:val="20"/>
                <w:lang w:eastAsia="ar-SA"/>
              </w:rPr>
            </w:pPr>
            <w:r>
              <w:rPr>
                <w:rFonts w:eastAsia="SimSun" w:cs="Calibri" w:ascii="Verdana" w:hAnsi="Verdana"/>
                <w:sz w:val="20"/>
                <w:szCs w:val="20"/>
                <w:lang w:eastAsia="ar-SA"/>
              </w:rPr>
            </w:r>
          </w:p>
        </w:tc>
        <w:tc>
          <w:tcPr>
            <w:tcW w:w="2402"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snapToGrid w:val="false"/>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61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608" w:hRule="atLeast"/>
        </w:trPr>
        <w:tc>
          <w:tcPr>
            <w:tcW w:w="5070"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120" w:after="120"/>
              <w:rPr>
                <w:rFonts w:ascii="Verdana" w:hAnsi="Verdana"/>
                <w:sz w:val="20"/>
                <w:szCs w:val="20"/>
              </w:rPr>
            </w:pPr>
            <w:r>
              <w:rPr>
                <w:rFonts w:eastAsia="Lucida Sans Unicode" w:cs="Times New Roman" w:ascii="Verdana" w:hAnsi="Verdana"/>
                <w:b/>
                <w:bCs/>
                <w:sz w:val="20"/>
                <w:szCs w:val="20"/>
              </w:rPr>
              <w:t>(3°SEC-ITA-3)</w:t>
            </w:r>
            <w:r>
              <w:rPr>
                <w:b/>
                <w:bCs/>
              </w:rPr>
              <w:t xml:space="preserve"> </w:t>
            </w:r>
            <w:r>
              <w:rPr>
                <w:rFonts w:ascii="Verdana" w:hAnsi="Verdana"/>
                <w:sz w:val="20"/>
                <w:szCs w:val="20"/>
              </w:rPr>
              <w:t>Ascoltare testi applicando tecniche di supporto alla comprensione durante l’ascolto (prendere appunti) e dopo l’ascolto (rielaborare gli appunti presi)</w:t>
            </w:r>
          </w:p>
        </w:tc>
        <w:tc>
          <w:tcPr>
            <w:tcW w:w="2402"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618" w:type="dxa"/>
            <w:vMerge w:val="restart"/>
            <w:tcBorders>
              <w:top w:val="single" w:sz="4" w:space="0" w:color="000000"/>
              <w:left w:val="single" w:sz="4" w:space="0" w:color="000000"/>
              <w:bottom w:val="single" w:sz="4" w:space="0" w:color="000000"/>
              <w:right w:val="single" w:sz="4" w:space="0" w:color="000000"/>
            </w:tcBorders>
            <w:vAlign w:val="center"/>
          </w:tcPr>
          <w:p>
            <w:pPr>
              <w:pStyle w:val="Corpodeltesto"/>
              <w:widowControl w:val="false"/>
              <w:spacing w:before="0" w:after="120"/>
              <w:rPr>
                <w:rFonts w:eastAsia="Lucida Sans Unicod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rHeight w:val="607" w:hRule="atLeast"/>
        </w:trPr>
        <w:tc>
          <w:tcPr>
            <w:tcW w:w="5070"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SimSun" w:cs="Calibri"/>
                <w:sz w:val="20"/>
                <w:szCs w:val="20"/>
                <w:lang w:eastAsia="ar-SA"/>
              </w:rPr>
            </w:pPr>
            <w:r>
              <w:rPr>
                <w:rFonts w:eastAsia="SimSun" w:cs="Calibri" w:ascii="Verdana" w:hAnsi="Verdana"/>
                <w:sz w:val="20"/>
                <w:szCs w:val="20"/>
                <w:lang w:eastAsia="ar-SA"/>
              </w:rPr>
            </w:r>
          </w:p>
        </w:tc>
        <w:tc>
          <w:tcPr>
            <w:tcW w:w="2402"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snapToGrid w:val="false"/>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61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360" w:hRule="atLeast"/>
        </w:trPr>
        <w:tc>
          <w:tcPr>
            <w:tcW w:w="5070"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120" w:after="120"/>
              <w:rPr>
                <w:rFonts w:ascii="Verdana" w:hAnsi="Verdana"/>
                <w:sz w:val="20"/>
                <w:szCs w:val="20"/>
              </w:rPr>
            </w:pPr>
            <w:r>
              <w:rPr>
                <w:rFonts w:eastAsia="Lucida Sans Unicode" w:cs="Times New Roman" w:ascii="Verdana" w:hAnsi="Verdana"/>
                <w:b/>
                <w:bCs/>
                <w:sz w:val="20"/>
                <w:szCs w:val="20"/>
              </w:rPr>
              <w:t>(3°SEC-ITA-4)</w:t>
            </w:r>
            <w:r>
              <w:rPr>
                <w:b/>
                <w:bCs/>
              </w:rPr>
              <w:t xml:space="preserve"> </w:t>
            </w:r>
            <w:r>
              <w:rPr>
                <w:rFonts w:ascii="Verdana" w:hAnsi="Verdana"/>
                <w:sz w:val="20"/>
                <w:szCs w:val="20"/>
              </w:rPr>
              <w:t>Riconoscere, all’ascolto, alcuni elementi ritmici e sonori del testo poetico</w:t>
            </w:r>
          </w:p>
        </w:tc>
        <w:tc>
          <w:tcPr>
            <w:tcW w:w="2402"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618" w:type="dxa"/>
            <w:vMerge w:val="restart"/>
            <w:tcBorders>
              <w:top w:val="single" w:sz="4" w:space="0" w:color="000000"/>
              <w:left w:val="single" w:sz="4" w:space="0" w:color="000000"/>
              <w:bottom w:val="single" w:sz="4" w:space="0" w:color="000000"/>
              <w:right w:val="single" w:sz="4" w:space="0" w:color="000000"/>
            </w:tcBorders>
            <w:vAlign w:val="center"/>
          </w:tcPr>
          <w:p>
            <w:pPr>
              <w:pStyle w:val="Corpodeltesto"/>
              <w:widowControl w:val="false"/>
              <w:spacing w:before="0" w:after="120"/>
              <w:rPr>
                <w:rFonts w:eastAsia="Lucida Sans Unicod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rHeight w:val="360" w:hRule="atLeast"/>
        </w:trPr>
        <w:tc>
          <w:tcPr>
            <w:tcW w:w="5070"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SimSun" w:cs="Calibri"/>
                <w:sz w:val="20"/>
                <w:szCs w:val="20"/>
                <w:lang w:eastAsia="ar-SA"/>
              </w:rPr>
            </w:pPr>
            <w:r>
              <w:rPr>
                <w:rFonts w:eastAsia="SimSun" w:cs="Calibri" w:ascii="Verdana" w:hAnsi="Verdana"/>
                <w:sz w:val="20"/>
                <w:szCs w:val="20"/>
                <w:lang w:eastAsia="ar-SA"/>
              </w:rPr>
            </w:r>
          </w:p>
        </w:tc>
        <w:tc>
          <w:tcPr>
            <w:tcW w:w="2402"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snapToGrid w:val="false"/>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61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608" w:hRule="atLeast"/>
        </w:trPr>
        <w:tc>
          <w:tcPr>
            <w:tcW w:w="5070"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120" w:after="120"/>
              <w:rPr>
                <w:rFonts w:ascii="Verdana" w:hAnsi="Verdana"/>
                <w:sz w:val="20"/>
                <w:szCs w:val="20"/>
              </w:rPr>
            </w:pPr>
            <w:r>
              <w:rPr>
                <w:rFonts w:eastAsia="Lucida Sans Unicode" w:cs="Times New Roman" w:ascii="Verdana" w:hAnsi="Verdana"/>
                <w:b/>
                <w:bCs/>
                <w:sz w:val="20"/>
                <w:szCs w:val="20"/>
              </w:rPr>
              <w:t>(3°SEC-ITA-5)</w:t>
            </w:r>
            <w:r>
              <w:rPr>
                <w:b/>
                <w:bCs/>
              </w:rPr>
              <w:t xml:space="preserve"> </w:t>
            </w:r>
            <w:r>
              <w:rPr>
                <w:rFonts w:ascii="Verdana" w:hAnsi="Verdana"/>
                <w:sz w:val="20"/>
                <w:szCs w:val="20"/>
              </w:rPr>
              <w:t>Intervenire in una conversazione o in una discussione, di classe o di gruppo, con pertinenza e coerenza, rispettando turni e tempi di parola e fornendo un contributo personale</w:t>
            </w:r>
          </w:p>
        </w:tc>
        <w:tc>
          <w:tcPr>
            <w:tcW w:w="2402"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618" w:type="dxa"/>
            <w:vMerge w:val="restart"/>
            <w:tcBorders>
              <w:top w:val="single" w:sz="4" w:space="0" w:color="000000"/>
              <w:left w:val="single" w:sz="4" w:space="0" w:color="000000"/>
              <w:bottom w:val="single" w:sz="4" w:space="0" w:color="000000"/>
              <w:right w:val="single" w:sz="4" w:space="0" w:color="000000"/>
            </w:tcBorders>
            <w:vAlign w:val="center"/>
          </w:tcPr>
          <w:p>
            <w:pPr>
              <w:pStyle w:val="Corpodeltesto"/>
              <w:widowControl w:val="false"/>
              <w:spacing w:before="0" w:after="120"/>
              <w:rPr>
                <w:rFonts w:eastAsia="Lucida Sans Unicod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rHeight w:val="607" w:hRule="atLeast"/>
        </w:trPr>
        <w:tc>
          <w:tcPr>
            <w:tcW w:w="5070"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SimSun" w:cs="Calibri"/>
                <w:sz w:val="20"/>
                <w:szCs w:val="20"/>
                <w:lang w:eastAsia="ar-SA"/>
              </w:rPr>
            </w:pPr>
            <w:r>
              <w:rPr>
                <w:rFonts w:eastAsia="SimSun" w:cs="Calibri" w:ascii="Verdana" w:hAnsi="Verdana"/>
                <w:sz w:val="20"/>
                <w:szCs w:val="20"/>
                <w:lang w:eastAsia="ar-SA"/>
              </w:rPr>
            </w:r>
          </w:p>
        </w:tc>
        <w:tc>
          <w:tcPr>
            <w:tcW w:w="2402"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snapToGrid w:val="false"/>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61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728" w:hRule="atLeast"/>
        </w:trPr>
        <w:tc>
          <w:tcPr>
            <w:tcW w:w="5070"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120" w:after="120"/>
              <w:rPr>
                <w:rFonts w:ascii="Verdana" w:hAnsi="Verdana"/>
                <w:sz w:val="20"/>
                <w:szCs w:val="20"/>
              </w:rPr>
            </w:pPr>
            <w:r>
              <w:rPr>
                <w:rFonts w:eastAsia="Lucida Sans Unicode" w:cs="Times New Roman" w:ascii="Verdana" w:hAnsi="Verdana"/>
                <w:b/>
                <w:bCs/>
                <w:sz w:val="20"/>
                <w:szCs w:val="20"/>
              </w:rPr>
              <w:t>(3°SEC-ITA-6)</w:t>
            </w:r>
            <w:r>
              <w:rPr>
                <w:b/>
                <w:bCs/>
              </w:rPr>
              <w:t xml:space="preserve"> </w:t>
            </w:r>
            <w:r>
              <w:rPr>
                <w:rFonts w:ascii="Verdana" w:hAnsi="Verdana"/>
                <w:sz w:val="20"/>
                <w:szCs w:val="20"/>
              </w:rPr>
              <w:t>Riferire oralmente un argomento di studio e di attualità esplicitando lo scopo e presentando in modo chiaro l’argomento, precisando fonti e servendosi eventualmente di materiali di supporto (carte, grafici, tabelle)</w:t>
            </w:r>
          </w:p>
        </w:tc>
        <w:tc>
          <w:tcPr>
            <w:tcW w:w="2402"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618"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rHeight w:val="727" w:hRule="atLeast"/>
        </w:trPr>
        <w:tc>
          <w:tcPr>
            <w:tcW w:w="5070"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SimSun" w:cs="Calibri"/>
                <w:sz w:val="20"/>
                <w:szCs w:val="20"/>
                <w:lang w:eastAsia="ar-SA"/>
              </w:rPr>
            </w:pPr>
            <w:r>
              <w:rPr>
                <w:rFonts w:eastAsia="SimSun" w:cs="Calibri" w:ascii="Verdana" w:hAnsi="Verdana"/>
                <w:sz w:val="20"/>
                <w:szCs w:val="20"/>
                <w:lang w:eastAsia="ar-SA"/>
              </w:rPr>
            </w:r>
          </w:p>
        </w:tc>
        <w:tc>
          <w:tcPr>
            <w:tcW w:w="2402"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snapToGrid w:val="false"/>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61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488" w:hRule="atLeast"/>
        </w:trPr>
        <w:tc>
          <w:tcPr>
            <w:tcW w:w="5070"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120" w:after="120"/>
              <w:rPr>
                <w:rFonts w:ascii="Verdana" w:hAnsi="Verdana"/>
                <w:sz w:val="20"/>
                <w:szCs w:val="20"/>
              </w:rPr>
            </w:pPr>
            <w:r>
              <w:rPr>
                <w:rFonts w:eastAsia="Lucida Sans Unicode" w:cs="Times New Roman" w:ascii="Verdana" w:hAnsi="Verdana"/>
                <w:b/>
                <w:bCs/>
                <w:sz w:val="20"/>
                <w:szCs w:val="20"/>
              </w:rPr>
              <w:t>(3°SEC-ITA-7)</w:t>
            </w:r>
            <w:r>
              <w:rPr>
                <w:b/>
                <w:bCs/>
              </w:rPr>
              <w:t xml:space="preserve"> </w:t>
            </w:r>
            <w:r>
              <w:rPr>
                <w:rFonts w:ascii="Verdana" w:hAnsi="Verdana"/>
                <w:sz w:val="20"/>
                <w:szCs w:val="20"/>
              </w:rPr>
              <w:t>Argomentare la propria tesi su un tema affrontato nello studio e nel dialogo in classe con dati pertinenti e motivazioni valide</w:t>
            </w:r>
          </w:p>
        </w:tc>
        <w:tc>
          <w:tcPr>
            <w:tcW w:w="2402"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618"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rHeight w:val="487" w:hRule="atLeast"/>
        </w:trPr>
        <w:tc>
          <w:tcPr>
            <w:tcW w:w="5070"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SimSun" w:cs="Calibri"/>
                <w:sz w:val="20"/>
                <w:szCs w:val="20"/>
                <w:lang w:eastAsia="ar-SA"/>
              </w:rPr>
            </w:pPr>
            <w:r>
              <w:rPr>
                <w:rFonts w:eastAsia="SimSun" w:cs="Calibri" w:ascii="Verdana" w:hAnsi="Verdana"/>
                <w:sz w:val="20"/>
                <w:szCs w:val="20"/>
                <w:lang w:eastAsia="ar-SA"/>
              </w:rPr>
            </w:r>
          </w:p>
        </w:tc>
        <w:tc>
          <w:tcPr>
            <w:tcW w:w="2402"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snapToGrid w:val="false"/>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618"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bl>
    <w:p>
      <w:pPr>
        <w:pStyle w:val="Normal"/>
        <w:rPr>
          <w:rFonts w:ascii="Calibri" w:hAnsi="Calibri" w:eastAsia="SimSun" w:cs="Calibri"/>
          <w:lang w:eastAsia="ar-SA"/>
        </w:rPr>
      </w:pPr>
      <w:r>
        <w:rPr>
          <w:rFonts w:eastAsia="SimSun" w:cs="Calibri"/>
          <w:lang w:eastAsia="ar-SA"/>
        </w:rPr>
      </w:r>
    </w:p>
    <w:p>
      <w:pPr>
        <w:pStyle w:val="Normal"/>
        <w:rPr>
          <w:rFonts w:ascii="Calibri" w:hAnsi="Calibri" w:eastAsia="SimSun" w:cs="Calibri"/>
          <w:lang w:eastAsia="ar-SA"/>
        </w:rPr>
      </w:pPr>
      <w:r>
        <w:rPr>
          <w:rFonts w:eastAsia="SimSun" w:cs="Calibri"/>
          <w:lang w:eastAsia="ar-SA"/>
        </w:rPr>
      </w:r>
    </w:p>
    <w:p>
      <w:pPr>
        <w:pStyle w:val="Normal"/>
        <w:rPr>
          <w:rFonts w:ascii="Calibri" w:hAnsi="Calibri" w:eastAsia="SimSun" w:cs="Calibri"/>
          <w:lang w:eastAsia="ar-SA"/>
        </w:rPr>
      </w:pPr>
      <w:r>
        <w:rPr>
          <w:rFonts w:eastAsia="SimSun" w:cs="Calibri"/>
          <w:lang w:eastAsia="ar-SA"/>
        </w:rPr>
      </w:r>
    </w:p>
    <w:p>
      <w:pPr>
        <w:pStyle w:val="Normal"/>
        <w:rPr>
          <w:rFonts w:ascii="Calibri" w:hAnsi="Calibri" w:eastAsia="SimSun" w:cs="Calibri"/>
          <w:lang w:eastAsia="ar-SA"/>
        </w:rPr>
      </w:pPr>
      <w:r>
        <w:rPr>
          <w:rFonts w:eastAsia="SimSun" w:cs="Calibri"/>
          <w:lang w:eastAsia="ar-SA"/>
        </w:rPr>
      </w:r>
    </w:p>
    <w:p>
      <w:pPr>
        <w:pStyle w:val="Normal"/>
        <w:rPr>
          <w:rFonts w:ascii="Calibri" w:hAnsi="Calibri" w:eastAsia="SimSun" w:cs="Calibri"/>
          <w:lang w:eastAsia="ar-SA"/>
        </w:rPr>
      </w:pPr>
      <w:r>
        <w:rPr>
          <w:rFonts w:eastAsia="SimSun" w:cs="Calibri"/>
          <w:lang w:eastAsia="ar-SA"/>
        </w:rPr>
      </w:r>
    </w:p>
    <w:tbl>
      <w:tblPr>
        <w:tblW w:w="10090"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1728"/>
        <w:gridCol w:w="8361"/>
      </w:tblGrid>
      <w:tr>
        <w:trPr/>
        <w:tc>
          <w:tcPr>
            <w:tcW w:w="10089" w:type="dxa"/>
            <w:gridSpan w:val="2"/>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spacing w:before="120" w:after="120"/>
              <w:jc w:val="center"/>
              <w:rPr>
                <w:rFonts w:ascii="Webdings" w:hAnsi="Webdings" w:eastAsia="Webdings" w:cs="Webdings"/>
                <w:sz w:val="36"/>
                <w:szCs w:val="36"/>
              </w:rPr>
            </w:pPr>
            <w:r>
              <w:rPr>
                <w:rStyle w:val="WwWnucleofondantelegenda"/>
                <w:szCs w:val="16"/>
              </w:rPr>
              <w:t>NUCLEO</w:t>
            </w:r>
            <w:r>
              <w:rPr>
                <w:rStyle w:val="WwWnucleofondantelegenda"/>
                <w:b/>
                <w:bCs/>
                <w:szCs w:val="16"/>
              </w:rPr>
              <w:t xml:space="preserve"> </w:t>
            </w:r>
            <w:r>
              <w:rPr>
                <w:rStyle w:val="WwWnucleofondantelegenda"/>
                <w:szCs w:val="16"/>
              </w:rPr>
              <w:t>FONDANTE</w:t>
            </w:r>
            <w:r>
              <w:rPr>
                <w:rStyle w:val="WwWnucleofondantelegenda"/>
                <w:b/>
                <w:bCs/>
              </w:rPr>
              <w:t xml:space="preserve">: </w:t>
            </w:r>
            <w:r>
              <w:rPr>
                <w:rStyle w:val="WWWnucleofondante"/>
              </w:rPr>
              <w:t xml:space="preserve">LETTURA E COMPRENSIONE </w:t>
            </w:r>
          </w:p>
        </w:tc>
      </w:tr>
      <w:tr>
        <w:trPr/>
        <w:tc>
          <w:tcPr>
            <w:tcW w:w="1728" w:type="dxa"/>
            <w:tcBorders>
              <w:top w:val="single" w:sz="4" w:space="0" w:color="000000"/>
              <w:left w:val="single" w:sz="4" w:space="0" w:color="000000"/>
              <w:bottom w:val="single" w:sz="4" w:space="0" w:color="000000"/>
              <w:right w:val="single" w:sz="4" w:space="0" w:color="000000"/>
            </w:tcBorders>
            <w:vAlign w:val="center"/>
          </w:tcPr>
          <w:p>
            <w:pPr>
              <w:pStyle w:val="Wtraguardicompetenzalabel"/>
              <w:widowControl w:val="false"/>
              <w:spacing w:before="57" w:after="57"/>
              <w:rPr>
                <w:rFonts w:ascii="Helvetica-Bold" w:hAnsi="Helvetica-Bold" w:cs="Helvetica-Bold"/>
                <w:b/>
                <w:b/>
                <w:sz w:val="20"/>
                <w:szCs w:val="20"/>
                <w:shd w:fill="FFFF00" w:val="clear"/>
              </w:rPr>
            </w:pPr>
            <w:r>
              <w:rPr/>
              <w:t>TRAGUARDI  DI SVILUPPO  DELLA COMPETENZA</w:t>
            </w:r>
          </w:p>
        </w:tc>
        <w:tc>
          <w:tcPr>
            <w:tcW w:w="8361" w:type="dxa"/>
            <w:tcBorders>
              <w:top w:val="single" w:sz="4" w:space="0" w:color="000000"/>
              <w:left w:val="single" w:sz="4" w:space="0" w:color="000000"/>
              <w:bottom w:val="single" w:sz="4" w:space="0" w:color="000000"/>
              <w:right w:val="single" w:sz="4" w:space="0" w:color="000000"/>
            </w:tcBorders>
            <w:vAlign w:val="center"/>
          </w:tcPr>
          <w:p>
            <w:pPr>
              <w:pStyle w:val="Wtraguardicompetenza"/>
              <w:widowControl w:val="false"/>
              <w:spacing w:before="120" w:after="120"/>
              <w:rPr>
                <w:rFonts w:cs="Arial"/>
              </w:rPr>
            </w:pPr>
            <w:r>
              <w:rPr>
                <w:rStyle w:val="WwWnucleofondantelegenda"/>
                <w:rFonts w:cs="Arial"/>
              </w:rPr>
              <w:t>L’alunno dimostra padronanza nella lettura e nella comprensione della lingua italiana: legge testi di vario tipo e costruisce un’interpretazione, collaborando con compagni ed insegnanti.</w:t>
            </w:r>
          </w:p>
        </w:tc>
      </w:tr>
    </w:tbl>
    <w:p>
      <w:pPr>
        <w:pStyle w:val="Normal"/>
        <w:rPr>
          <w:rFonts w:ascii="Calibri" w:hAnsi="Calibri" w:eastAsia="SimSun" w:cs="Calibri"/>
          <w:lang w:eastAsia="ar-SA"/>
        </w:rPr>
      </w:pPr>
      <w:r>
        <w:rPr>
          <w:rFonts w:eastAsia="SimSun" w:cs="Calibri"/>
          <w:lang w:eastAsia="ar-SA"/>
        </w:rPr>
      </w:r>
    </w:p>
    <w:tbl>
      <w:tblPr>
        <w:tblW w:w="10090"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5070"/>
        <w:gridCol w:w="2544"/>
        <w:gridCol w:w="2476"/>
      </w:tblGrid>
      <w:tr>
        <w:trPr/>
        <w:tc>
          <w:tcPr>
            <w:tcW w:w="5070" w:type="dxa"/>
            <w:tcBorders>
              <w:top w:val="single" w:sz="4" w:space="0" w:color="000000"/>
              <w:left w:val="single" w:sz="4" w:space="0" w:color="000000"/>
              <w:bottom w:val="single" w:sz="4" w:space="0" w:color="000000"/>
              <w:right w:val="single" w:sz="4" w:space="0" w:color="000000"/>
            </w:tcBorders>
            <w:vAlign w:val="center"/>
          </w:tcPr>
          <w:p>
            <w:pPr>
              <w:pStyle w:val="Wobiettiviapprendimentolabel"/>
              <w:widowControl w:val="false"/>
              <w:spacing w:before="17" w:after="17"/>
              <w:rPr/>
            </w:pPr>
            <w:r>
              <w:rPr/>
              <w:t>OBIETTIVI DI APPRENDIMENTO E CONTENUTI</w:t>
            </w:r>
          </w:p>
        </w:tc>
        <w:tc>
          <w:tcPr>
            <w:tcW w:w="2544" w:type="dxa"/>
            <w:tcBorders>
              <w:top w:val="single" w:sz="4" w:space="0" w:color="000000"/>
              <w:left w:val="single" w:sz="4" w:space="0" w:color="000000"/>
              <w:bottom w:val="single" w:sz="4" w:space="0" w:color="000000"/>
              <w:right w:val="single" w:sz="4" w:space="0" w:color="000000"/>
            </w:tcBorders>
            <w:vAlign w:val="center"/>
          </w:tcPr>
          <w:p>
            <w:pPr>
              <w:pStyle w:val="W12q"/>
              <w:widowControl w:val="false"/>
              <w:rPr/>
            </w:pPr>
            <w:r>
              <w:rPr>
                <w:b/>
                <w:bCs/>
                <w:sz w:val="16"/>
                <w:szCs w:val="16"/>
              </w:rPr>
              <w:t>PREVISIONE DI ATTUAZIONE</w:t>
            </w:r>
          </w:p>
        </w:tc>
        <w:tc>
          <w:tcPr>
            <w:tcW w:w="2476" w:type="dxa"/>
            <w:tcBorders>
              <w:top w:val="single" w:sz="4" w:space="0" w:color="000000"/>
              <w:left w:val="single" w:sz="4" w:space="0" w:color="000000"/>
              <w:bottom w:val="single" w:sz="4" w:space="0" w:color="000000"/>
              <w:right w:val="single" w:sz="4" w:space="0" w:color="000000"/>
            </w:tcBorders>
          </w:tcPr>
          <w:p>
            <w:pPr>
              <w:pStyle w:val="W12q"/>
              <w:widowControl w:val="false"/>
              <w:rPr/>
            </w:pPr>
            <w:r>
              <w:rPr>
                <w:b/>
                <w:bCs/>
                <w:sz w:val="16"/>
                <w:szCs w:val="16"/>
              </w:rPr>
              <w:t>VALUTAZIONE FINALE</w:t>
            </w:r>
          </w:p>
        </w:tc>
      </w:tr>
      <w:tr>
        <w:trPr>
          <w:trHeight w:val="968" w:hRule="atLeast"/>
        </w:trPr>
        <w:tc>
          <w:tcPr>
            <w:tcW w:w="5070" w:type="dxa"/>
            <w:vMerge w:val="restart"/>
            <w:tcBorders>
              <w:top w:val="single" w:sz="4" w:space="0" w:color="000000"/>
              <w:left w:val="single" w:sz="4" w:space="0" w:color="000000"/>
              <w:bottom w:val="single" w:sz="4" w:space="0" w:color="000000"/>
              <w:right w:val="single" w:sz="4" w:space="0" w:color="000000"/>
            </w:tcBorders>
            <w:vAlign w:val="center"/>
          </w:tcPr>
          <w:p>
            <w:pPr>
              <w:pStyle w:val="Wobiettiviapprendimentoecontenuti"/>
              <w:widowControl w:val="false"/>
              <w:snapToGrid w:val="false"/>
              <w:spacing w:before="120" w:after="120"/>
              <w:rPr/>
            </w:pPr>
            <w:r>
              <w:rPr>
                <w:b/>
                <w:bCs/>
              </w:rPr>
              <w:t xml:space="preserve">(3°SEC-ITA-8) </w:t>
            </w:r>
            <w:r>
              <w:rPr/>
              <w:t>Leggere testi di varia natura continui e non continui, sia ad alta voce sia in modalità silenziosa, mettendo in atto strategie differenziate (lettura selettiva, orientativa, analitica) e applicando tecniche di supporto alla comprensione (sottolineatura, note a margine, appunti)</w:t>
            </w:r>
          </w:p>
        </w:tc>
        <w:tc>
          <w:tcPr>
            <w:tcW w:w="2544"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rHeight w:val="967" w:hRule="atLeast"/>
        </w:trPr>
        <w:tc>
          <w:tcPr>
            <w:tcW w:w="50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Lucida Sans Unicode" w:cs="Times New Roman"/>
                <w:sz w:val="20"/>
                <w:szCs w:val="20"/>
                <w:lang w:eastAsia="it-IT"/>
              </w:rPr>
            </w:pPr>
            <w:r>
              <w:rPr>
                <w:rFonts w:eastAsia="Lucida Sans Unicode" w:cs="Times New Roman" w:ascii="Verdana" w:hAnsi="Verdana"/>
                <w:sz w:val="20"/>
                <w:szCs w:val="20"/>
                <w:lang w:eastAsia="it-IT"/>
              </w:rPr>
            </w:r>
          </w:p>
        </w:tc>
        <w:tc>
          <w:tcPr>
            <w:tcW w:w="2544"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snapToGrid w:val="false"/>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728" w:hRule="atLeast"/>
        </w:trPr>
        <w:tc>
          <w:tcPr>
            <w:tcW w:w="507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120" w:after="120"/>
              <w:rPr>
                <w:rFonts w:ascii="Verdana" w:hAnsi="Verdana"/>
                <w:sz w:val="20"/>
                <w:szCs w:val="20"/>
              </w:rPr>
            </w:pPr>
            <w:r>
              <w:rPr>
                <w:rFonts w:eastAsia="Lucida Sans Unicode" w:cs="Times New Roman" w:ascii="Verdana" w:hAnsi="Verdana"/>
                <w:b/>
                <w:bCs/>
                <w:sz w:val="20"/>
                <w:szCs w:val="20"/>
              </w:rPr>
              <w:t>(3°SEC-ITA-9)</w:t>
            </w:r>
            <w:r>
              <w:rPr>
                <w:b/>
                <w:bCs/>
              </w:rPr>
              <w:t xml:space="preserve"> </w:t>
            </w:r>
            <w:r>
              <w:rPr>
                <w:rFonts w:ascii="Verdana" w:hAnsi="Verdana"/>
                <w:sz w:val="20"/>
                <w:szCs w:val="20"/>
              </w:rPr>
              <w:t>Leggere e comprendere testi letterari di vario tipo (racconti, romanzi, poesie), individuando relazioni causali, tema principale e temi di fondo, genere di appartenenza  e  tecniche narrative usate dall’autore</w:t>
            </w:r>
          </w:p>
        </w:tc>
        <w:tc>
          <w:tcPr>
            <w:tcW w:w="2544"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rHeight w:val="727" w:hRule="atLeast"/>
        </w:trPr>
        <w:tc>
          <w:tcPr>
            <w:tcW w:w="50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SimSun" w:cs="Calibri"/>
                <w:sz w:val="20"/>
                <w:szCs w:val="20"/>
                <w:lang w:eastAsia="ar-SA"/>
              </w:rPr>
            </w:pPr>
            <w:r>
              <w:rPr>
                <w:rFonts w:eastAsia="SimSun" w:cs="Calibri" w:ascii="Verdana" w:hAnsi="Verdana"/>
                <w:sz w:val="20"/>
                <w:szCs w:val="20"/>
                <w:lang w:eastAsia="ar-SA"/>
              </w:rPr>
            </w:r>
          </w:p>
        </w:tc>
        <w:tc>
          <w:tcPr>
            <w:tcW w:w="2544"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snapToGrid w:val="false"/>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608" w:hRule="atLeast"/>
        </w:trPr>
        <w:tc>
          <w:tcPr>
            <w:tcW w:w="507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120" w:after="120"/>
              <w:rPr>
                <w:rFonts w:ascii="Verdana" w:hAnsi="Verdana"/>
                <w:sz w:val="20"/>
                <w:szCs w:val="20"/>
              </w:rPr>
            </w:pPr>
            <w:r>
              <w:rPr>
                <w:rFonts w:eastAsia="Lucida Sans Unicode" w:cs="Times New Roman" w:ascii="Verdana" w:hAnsi="Verdana"/>
                <w:b/>
                <w:bCs/>
                <w:sz w:val="20"/>
                <w:szCs w:val="20"/>
              </w:rPr>
              <w:t>(3°SEC-ITA-10)</w:t>
            </w:r>
            <w:r>
              <w:rPr>
                <w:b/>
                <w:bCs/>
              </w:rPr>
              <w:t xml:space="preserve"> </w:t>
            </w:r>
            <w:r>
              <w:rPr>
                <w:rFonts w:ascii="Verdana" w:hAnsi="Verdana"/>
                <w:sz w:val="20"/>
                <w:szCs w:val="20"/>
              </w:rPr>
              <w:t>Riformulare in modo sintetico le informazioni selezionate e riorganizzarle in modo personale (liste di argomenti, riassunti schematici, mappe, tabelle)</w:t>
            </w:r>
          </w:p>
        </w:tc>
        <w:tc>
          <w:tcPr>
            <w:tcW w:w="2544"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rHeight w:val="607" w:hRule="atLeast"/>
        </w:trPr>
        <w:tc>
          <w:tcPr>
            <w:tcW w:w="50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SimSun" w:cs="Calibri"/>
                <w:sz w:val="20"/>
                <w:szCs w:val="20"/>
                <w:lang w:eastAsia="ar-SA"/>
              </w:rPr>
            </w:pPr>
            <w:r>
              <w:rPr>
                <w:rFonts w:eastAsia="SimSun" w:cs="Calibri" w:ascii="Verdana" w:hAnsi="Verdana"/>
                <w:sz w:val="20"/>
                <w:szCs w:val="20"/>
                <w:lang w:eastAsia="ar-SA"/>
              </w:rPr>
            </w:r>
          </w:p>
        </w:tc>
        <w:tc>
          <w:tcPr>
            <w:tcW w:w="2544"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snapToGrid w:val="false"/>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360" w:hRule="atLeast"/>
        </w:trPr>
        <w:tc>
          <w:tcPr>
            <w:tcW w:w="5070"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120" w:after="120"/>
              <w:rPr>
                <w:rFonts w:ascii="Verdana" w:hAnsi="Verdana"/>
                <w:sz w:val="20"/>
                <w:szCs w:val="20"/>
              </w:rPr>
            </w:pPr>
            <w:r>
              <w:rPr>
                <w:rFonts w:eastAsia="Lucida Sans Unicode" w:cs="Times New Roman" w:ascii="Verdana" w:hAnsi="Verdana"/>
                <w:b/>
                <w:bCs/>
                <w:sz w:val="20"/>
                <w:szCs w:val="20"/>
              </w:rPr>
              <w:t>(3°SEC-ITA-11)</w:t>
            </w:r>
            <w:r>
              <w:rPr>
                <w:b/>
                <w:bCs/>
              </w:rPr>
              <w:t xml:space="preserve"> </w:t>
            </w:r>
            <w:r>
              <w:rPr>
                <w:rFonts w:ascii="Verdana" w:hAnsi="Verdana"/>
                <w:sz w:val="20"/>
                <w:szCs w:val="20"/>
              </w:rPr>
              <w:t>Imparare a ricavare le inferenze ed esprimere un’interpretazione personale</w:t>
            </w:r>
          </w:p>
        </w:tc>
        <w:tc>
          <w:tcPr>
            <w:tcW w:w="2544"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rHeight w:val="360" w:hRule="atLeast"/>
        </w:trPr>
        <w:tc>
          <w:tcPr>
            <w:tcW w:w="50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SimSun" w:cs="Calibri"/>
                <w:sz w:val="20"/>
                <w:szCs w:val="20"/>
                <w:lang w:eastAsia="ar-SA"/>
              </w:rPr>
            </w:pPr>
            <w:r>
              <w:rPr>
                <w:rFonts w:eastAsia="SimSun" w:cs="Calibri" w:ascii="Verdana" w:hAnsi="Verdana"/>
                <w:sz w:val="20"/>
                <w:szCs w:val="20"/>
                <w:lang w:eastAsia="ar-SA"/>
              </w:rPr>
            </w:r>
          </w:p>
        </w:tc>
        <w:tc>
          <w:tcPr>
            <w:tcW w:w="2544"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snapToGrid w:val="false"/>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608" w:hRule="atLeast"/>
        </w:trPr>
        <w:tc>
          <w:tcPr>
            <w:tcW w:w="5070" w:type="dxa"/>
            <w:vMerge w:val="restart"/>
            <w:tcBorders>
              <w:top w:val="single" w:sz="4" w:space="0" w:color="000000"/>
              <w:left w:val="single" w:sz="4" w:space="0" w:color="000000"/>
              <w:bottom w:val="single" w:sz="4" w:space="0" w:color="000000"/>
              <w:right w:val="single" w:sz="4" w:space="0" w:color="000000"/>
            </w:tcBorders>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(3°SEC-ITA-12) </w:t>
            </w:r>
            <w:r>
              <w:rPr/>
              <w:t>Riformulare in modo sintetico le informazioni selezionate e riorganizzarle in modo personale (liste di argomenti, riassunti schematici, mappe, tabelle)</w:t>
            </w:r>
          </w:p>
        </w:tc>
        <w:tc>
          <w:tcPr>
            <w:tcW w:w="2544"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rHeight w:val="607" w:hRule="atLeast"/>
        </w:trPr>
        <w:tc>
          <w:tcPr>
            <w:tcW w:w="5070"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Webdings" w:hAnsi="Webdings" w:eastAsia="Webdings" w:cs="Webdings"/>
                <w:sz w:val="36"/>
                <w:szCs w:val="36"/>
                <w:lang w:eastAsia="it-IT"/>
              </w:rPr>
            </w:pPr>
            <w:r>
              <w:rPr>
                <w:rFonts w:eastAsia="Webdings" w:cs="Webdings" w:ascii="Webdings" w:hAnsi="Webdings"/>
                <w:sz w:val="36"/>
                <w:szCs w:val="36"/>
                <w:lang w:eastAsia="it-IT"/>
              </w:rPr>
            </w:r>
          </w:p>
        </w:tc>
        <w:tc>
          <w:tcPr>
            <w:tcW w:w="2544"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snapToGrid w:val="false"/>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bl>
    <w:p>
      <w:pPr>
        <w:pStyle w:val="Normal"/>
        <w:spacing w:lineRule="auto" w:line="240" w:before="0" w:after="0"/>
        <w:rPr>
          <w:rFonts w:ascii="Calibri" w:hAnsi="Calibri" w:eastAsia="SimSun" w:cs="Calibri"/>
          <w:lang w:eastAsia="ar-SA"/>
        </w:rPr>
      </w:pPr>
      <w:r>
        <w:rPr>
          <w:rFonts w:eastAsia="SimSun" w:cs="Calibri"/>
          <w:lang w:eastAsia="ar-SA"/>
        </w:rPr>
      </w:r>
    </w:p>
    <w:p>
      <w:pPr>
        <w:pStyle w:val="Normal"/>
        <w:spacing w:lineRule="auto" w:line="240" w:before="0" w:after="0"/>
        <w:rPr>
          <w:rFonts w:ascii="Calibri" w:hAnsi="Calibri" w:eastAsia="SimSun" w:cs="Calibri"/>
          <w:vanish/>
          <w:lang w:eastAsia="ar-SA"/>
        </w:rPr>
      </w:pPr>
      <w:r>
        <w:rPr>
          <w:rFonts w:eastAsia="SimSun" w:cs="Calibri"/>
          <w:vanish w:val="false"/>
          <w:lang w:eastAsia="ar-SA"/>
        </w:rPr>
      </w:r>
    </w:p>
    <w:p>
      <w:pPr>
        <w:pStyle w:val="Normal"/>
        <w:spacing w:before="0" w:after="0"/>
        <w:rPr/>
      </w:pPr>
      <w:r>
        <w:rPr/>
      </w:r>
    </w:p>
    <w:tbl>
      <w:tblPr>
        <w:tblW w:w="5000" w:type="pct"/>
        <w:jc w:val="left"/>
        <w:tblInd w:w="0" w:type="dxa"/>
        <w:tblLayout w:type="fixed"/>
        <w:tblCellMar>
          <w:top w:w="55" w:type="dxa"/>
          <w:left w:w="55" w:type="dxa"/>
          <w:bottom w:w="55" w:type="dxa"/>
          <w:right w:w="55" w:type="dxa"/>
        </w:tblCellMar>
        <w:tblLook w:firstRow="1" w:noVBand="1" w:lastRow="0" w:firstColumn="1" w:lastColumn="0" w:noHBand="0" w:val="04a0"/>
      </w:tblPr>
      <w:tblGrid>
        <w:gridCol w:w="1453"/>
        <w:gridCol w:w="3425"/>
        <w:gridCol w:w="2444"/>
        <w:gridCol w:w="2316"/>
      </w:tblGrid>
      <w:tr>
        <w:trPr/>
        <w:tc>
          <w:tcPr>
            <w:tcW w:w="9638" w:type="dxa"/>
            <w:gridSpan w:val="4"/>
            <w:tcBorders>
              <w:top w:val="single" w:sz="2" w:space="0" w:color="000000"/>
              <w:left w:val="single" w:sz="2" w:space="0" w:color="000000"/>
              <w:bottom w:val="single" w:sz="2" w:space="0" w:color="000000"/>
              <w:right w:val="single" w:sz="2" w:space="0" w:color="000000"/>
            </w:tcBorders>
            <w:vAlign w:val="center"/>
          </w:tcPr>
          <w:p>
            <w:pPr>
              <w:pStyle w:val="Wnucleofondantelegenda"/>
              <w:widowControl w:val="false"/>
              <w:spacing w:before="120" w:after="120"/>
              <w:rPr/>
            </w:pPr>
            <w:r>
              <w:rPr>
                <w:rStyle w:val="WwWnucleofondantelegenda"/>
                <w:szCs w:val="16"/>
              </w:rPr>
              <w:t>NUCLEO</w:t>
            </w:r>
            <w:r>
              <w:rPr>
                <w:rStyle w:val="WwWnucleofondantelegenda"/>
                <w:b/>
                <w:bCs/>
                <w:szCs w:val="16"/>
              </w:rPr>
              <w:t xml:space="preserve"> </w:t>
            </w:r>
            <w:r>
              <w:rPr>
                <w:rStyle w:val="WwWnucleofondantelegenda"/>
                <w:szCs w:val="16"/>
              </w:rPr>
              <w:t>FONDANTE</w:t>
            </w:r>
            <w:r>
              <w:rPr>
                <w:rStyle w:val="WwWnucleofondantelegenda"/>
                <w:szCs w:val="24"/>
              </w:rPr>
              <w:t>:</w:t>
            </w:r>
            <w:r>
              <w:rPr>
                <w:rStyle w:val="WwWnucleofondantelegenda"/>
                <w:b/>
                <w:bCs/>
                <w:szCs w:val="24"/>
              </w:rPr>
              <w:t xml:space="preserve"> </w:t>
            </w:r>
            <w:r>
              <w:rPr>
                <w:rStyle w:val="WWWnucleofondante"/>
              </w:rPr>
              <w:t>SCRITTURA</w:t>
            </w:r>
          </w:p>
        </w:tc>
      </w:tr>
      <w:tr>
        <w:trPr/>
        <w:tc>
          <w:tcPr>
            <w:tcW w:w="1453" w:type="dxa"/>
            <w:tcBorders>
              <w:left w:val="single" w:sz="2" w:space="0" w:color="000000"/>
              <w:bottom w:val="single" w:sz="2" w:space="0" w:color="000000"/>
            </w:tcBorders>
            <w:vAlign w:val="center"/>
          </w:tcPr>
          <w:p>
            <w:pPr>
              <w:pStyle w:val="Wtraguardicompetenzalabel"/>
              <w:widowControl w:val="false"/>
              <w:spacing w:before="57" w:after="57"/>
              <w:rPr>
                <w:sz w:val="20"/>
                <w:szCs w:val="20"/>
                <w:shd w:fill="FFFF00" w:val="clear"/>
              </w:rPr>
            </w:pPr>
            <w:r>
              <w:rPr/>
              <w:t>TRAGUARDI  DI SVILUPPO  DELLA COMPETENZA</w:t>
            </w:r>
          </w:p>
        </w:tc>
        <w:tc>
          <w:tcPr>
            <w:tcW w:w="8185" w:type="dxa"/>
            <w:gridSpan w:val="3"/>
            <w:tcBorders>
              <w:left w:val="single" w:sz="2" w:space="0" w:color="000000"/>
              <w:bottom w:val="single" w:sz="2" w:space="0" w:color="000000"/>
              <w:right w:val="single" w:sz="2" w:space="0" w:color="000000"/>
            </w:tcBorders>
            <w:vAlign w:val="center"/>
          </w:tcPr>
          <w:p>
            <w:pPr>
              <w:pStyle w:val="Wnucleofondantelegenda"/>
              <w:widowControl w:val="false"/>
              <w:snapToGrid w:val="false"/>
              <w:spacing w:before="120" w:after="120"/>
              <w:jc w:val="left"/>
              <w:rPr>
                <w:rStyle w:val="WwWnucleofondantelegenda"/>
                <w:rFonts w:ascii="Arial" w:hAnsi="Arial" w:cs="Arial"/>
                <w:b/>
                <w:b/>
                <w:sz w:val="24"/>
                <w:szCs w:val="24"/>
              </w:rPr>
            </w:pPr>
            <w:r>
              <w:rPr>
                <w:rStyle w:val="WwWnucleofondantelegenda"/>
                <w:rFonts w:cs="Arial" w:ascii="Arial" w:hAnsi="Arial"/>
                <w:b/>
                <w:sz w:val="24"/>
                <w:szCs w:val="24"/>
              </w:rPr>
              <w:t>L’alunno dimostra una padronanza della lingua italiana, scrivendo testi di tipo diverso, coerenti, coesi ed adeguati a situazione, argomento, scopo, destinatario.</w:t>
            </w:r>
          </w:p>
        </w:tc>
      </w:tr>
      <w:tr>
        <w:trPr/>
        <w:tc>
          <w:tcPr>
            <w:tcW w:w="4878" w:type="dxa"/>
            <w:gridSpan w:val="2"/>
            <w:tcBorders>
              <w:top w:val="single" w:sz="2" w:space="0" w:color="000000"/>
              <w:left w:val="single" w:sz="2" w:space="0" w:color="000000"/>
              <w:bottom w:val="single" w:sz="2" w:space="0" w:color="000000"/>
            </w:tcBorders>
            <w:vAlign w:val="center"/>
          </w:tcPr>
          <w:p>
            <w:pPr>
              <w:pStyle w:val="Wobiettiviapprendimentolabel"/>
              <w:widowControl w:val="false"/>
              <w:spacing w:before="17" w:after="17"/>
              <w:rPr/>
            </w:pPr>
            <w:r>
              <w:rPr/>
              <w:t>OBIETTIVI DI APPRENDIMENTO E CONTENUTI</w:t>
            </w:r>
          </w:p>
        </w:tc>
        <w:tc>
          <w:tcPr>
            <w:tcW w:w="2444" w:type="dxa"/>
            <w:tcBorders>
              <w:top w:val="single" w:sz="2" w:space="0" w:color="000000"/>
              <w:left w:val="single" w:sz="2" w:space="0" w:color="000000"/>
              <w:bottom w:val="single" w:sz="2" w:space="0" w:color="000000"/>
            </w:tcBorders>
            <w:vAlign w:val="center"/>
          </w:tcPr>
          <w:p>
            <w:pPr>
              <w:pStyle w:val="W12q"/>
              <w:widowControl w:val="false"/>
              <w:rPr/>
            </w:pPr>
            <w:r>
              <w:rPr>
                <w:b/>
                <w:bCs/>
                <w:sz w:val="16"/>
                <w:szCs w:val="16"/>
              </w:rPr>
              <w:t>PREVISIONE DI ATTUAZIONE</w:t>
            </w:r>
          </w:p>
        </w:tc>
        <w:tc>
          <w:tcPr>
            <w:tcW w:w="2316" w:type="dxa"/>
            <w:tcBorders>
              <w:top w:val="single" w:sz="2" w:space="0" w:color="000000"/>
              <w:left w:val="single" w:sz="2" w:space="0" w:color="000000"/>
              <w:bottom w:val="single" w:sz="2" w:space="0" w:color="000000"/>
              <w:right w:val="single" w:sz="2" w:space="0" w:color="000000"/>
            </w:tcBorders>
            <w:vAlign w:val="center"/>
          </w:tcPr>
          <w:p>
            <w:pPr>
              <w:pStyle w:val="W12q"/>
              <w:widowControl w:val="false"/>
              <w:rPr/>
            </w:pPr>
            <w:r>
              <w:rPr>
                <w:b/>
                <w:bCs/>
                <w:sz w:val="16"/>
                <w:szCs w:val="16"/>
              </w:rPr>
              <w:t>VALUTAZIONE FINALE</w:t>
            </w:r>
          </w:p>
        </w:tc>
      </w:tr>
      <w:tr>
        <w:trPr>
          <w:trHeight w:val="563" w:hRule="atLeast"/>
        </w:trPr>
        <w:tc>
          <w:tcPr>
            <w:tcW w:w="4878" w:type="dxa"/>
            <w:gridSpan w:val="2"/>
            <w:vMerge w:val="restart"/>
            <w:tcBorders>
              <w:left w:val="single" w:sz="2" w:space="0" w:color="000000"/>
              <w:bottom w:val="single" w:sz="2" w:space="0" w:color="000000"/>
            </w:tcBorders>
            <w:vAlign w:val="center"/>
          </w:tcPr>
          <w:p>
            <w:pPr>
              <w:pStyle w:val="Normal"/>
              <w:widowControl w:val="false"/>
              <w:snapToGrid w:val="false"/>
              <w:spacing w:lineRule="auto" w:line="240" w:before="80" w:after="80"/>
              <w:rPr>
                <w:rFonts w:ascii="Verdana" w:hAnsi="Verdana"/>
                <w:sz w:val="20"/>
                <w:szCs w:val="20"/>
              </w:rPr>
            </w:pPr>
            <w:r>
              <w:rPr>
                <w:rFonts w:eastAsia="Lucida Sans Unicode" w:cs="Times New Roman" w:ascii="Verdana" w:hAnsi="Verdana"/>
                <w:b/>
                <w:bCs/>
                <w:sz w:val="20"/>
                <w:szCs w:val="20"/>
              </w:rPr>
              <w:t>(3°SEC-ITA-13)</w:t>
            </w:r>
            <w:r>
              <w:rPr>
                <w:b/>
                <w:bCs/>
              </w:rPr>
              <w:t xml:space="preserve"> </w:t>
            </w:r>
            <w:r>
              <w:rPr>
                <w:rFonts w:ascii="Verdana" w:hAnsi="Verdana"/>
                <w:sz w:val="20"/>
                <w:szCs w:val="20"/>
              </w:rPr>
              <w:t>Scrivere testi dotati di coerenza e organizzati in parti equilibrate tra loro, adeguandoli a situazioni, argomento, scopo, destinatario, registro.</w:t>
            </w:r>
          </w:p>
        </w:tc>
        <w:tc>
          <w:tcPr>
            <w:tcW w:w="2444" w:type="dxa"/>
            <w:tcBorders>
              <w:left w:val="single" w:sz="2" w:space="0" w:color="000000"/>
              <w:bottom w:val="single" w:sz="2" w:space="0" w:color="000000"/>
            </w:tcBorders>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16" w:type="dxa"/>
            <w:vMerge w:val="restart"/>
            <w:tcBorders>
              <w:left w:val="single" w:sz="2" w:space="0" w:color="000000"/>
              <w:bottom w:val="single" w:sz="2" w:space="0" w:color="000000"/>
              <w:right w:val="single" w:sz="2" w:space="0" w:color="000000"/>
            </w:tcBorders>
            <w:vAlign w:val="center"/>
          </w:tcPr>
          <w:p>
            <w:pPr>
              <w:pStyle w:val="Contenutotabella"/>
              <w:widowControl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rHeight w:val="562" w:hRule="atLeast"/>
        </w:trPr>
        <w:tc>
          <w:tcPr>
            <w:tcW w:w="4878" w:type="dxa"/>
            <w:gridSpan w:val="2"/>
            <w:vMerge w:val="continue"/>
            <w:tcBorders>
              <w:left w:val="single" w:sz="2" w:space="0" w:color="000000"/>
              <w:bottom w:val="single" w:sz="2" w:space="0" w:color="000000"/>
            </w:tcBorders>
            <w:vAlign w:val="center"/>
          </w:tcPr>
          <w:p>
            <w:pPr>
              <w:pStyle w:val="Normal"/>
              <w:widowControl w:val="false"/>
              <w:spacing w:lineRule="auto" w:line="240" w:before="0" w:after="0"/>
              <w:rPr>
                <w:rFonts w:ascii="Verdana" w:hAnsi="Verdana" w:eastAsia="SimSun" w:cs="Calibri"/>
                <w:sz w:val="20"/>
                <w:szCs w:val="20"/>
                <w:lang w:eastAsia="ar-SA"/>
              </w:rPr>
            </w:pPr>
            <w:r>
              <w:rPr>
                <w:rFonts w:eastAsia="SimSun" w:cs="Calibri" w:ascii="Verdana" w:hAnsi="Verdana"/>
                <w:sz w:val="20"/>
                <w:szCs w:val="20"/>
                <w:lang w:eastAsia="ar-SA"/>
              </w:rPr>
            </w:r>
          </w:p>
        </w:tc>
        <w:tc>
          <w:tcPr>
            <w:tcW w:w="2444" w:type="dxa"/>
            <w:tcBorders>
              <w:left w:val="single" w:sz="2" w:space="0" w:color="000000"/>
              <w:bottom w:val="single" w:sz="2" w:space="0" w:color="000000"/>
            </w:tcBorders>
            <w:vAlign w:val="center"/>
          </w:tcPr>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snapToGrid w:val="false"/>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16" w:type="dxa"/>
            <w:vMerge w:val="continue"/>
            <w:tcBorders>
              <w:left w:val="single" w:sz="2" w:space="0" w:color="000000"/>
              <w:bottom w:val="single" w:sz="2" w:space="0" w:color="000000"/>
              <w:right w:val="single" w:sz="2"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443" w:hRule="atLeast"/>
        </w:trPr>
        <w:tc>
          <w:tcPr>
            <w:tcW w:w="4878" w:type="dxa"/>
            <w:gridSpan w:val="2"/>
            <w:vMerge w:val="restart"/>
            <w:tcBorders>
              <w:left w:val="single" w:sz="2" w:space="0" w:color="000000"/>
              <w:bottom w:val="single" w:sz="4" w:space="0" w:color="000000"/>
            </w:tcBorders>
            <w:vAlign w:val="center"/>
          </w:tcPr>
          <w:p>
            <w:pPr>
              <w:pStyle w:val="Normal"/>
              <w:widowControl w:val="false"/>
              <w:snapToGrid w:val="false"/>
              <w:spacing w:lineRule="auto" w:line="240" w:before="80" w:after="80"/>
              <w:rPr>
                <w:rFonts w:ascii="Verdana" w:hAnsi="Verdana"/>
                <w:sz w:val="20"/>
                <w:szCs w:val="20"/>
              </w:rPr>
            </w:pPr>
            <w:r>
              <w:rPr>
                <w:rFonts w:eastAsia="Lucida Sans Unicode" w:cs="Times New Roman" w:ascii="Verdana" w:hAnsi="Verdana"/>
                <w:b/>
                <w:bCs/>
                <w:sz w:val="20"/>
                <w:szCs w:val="20"/>
              </w:rPr>
              <w:t>(3°SEC-ITA-14)</w:t>
            </w:r>
            <w:r>
              <w:rPr>
                <w:b/>
                <w:bCs/>
              </w:rPr>
              <w:t xml:space="preserve"> </w:t>
            </w:r>
            <w:r>
              <w:rPr>
                <w:rFonts w:ascii="Verdana" w:hAnsi="Verdana"/>
                <w:sz w:val="20"/>
                <w:szCs w:val="20"/>
              </w:rPr>
              <w:t>Scrivere testi usando programmi di videoscrittura e curando l’impostazione grafica e concettuale.</w:t>
            </w:r>
          </w:p>
        </w:tc>
        <w:tc>
          <w:tcPr>
            <w:tcW w:w="2444" w:type="dxa"/>
            <w:tcBorders>
              <w:left w:val="single" w:sz="2" w:space="0" w:color="000000"/>
              <w:bottom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16" w:type="dxa"/>
            <w:vMerge w:val="restart"/>
            <w:tcBorders>
              <w:left w:val="single" w:sz="2" w:space="0" w:color="000000"/>
              <w:bottom w:val="single" w:sz="4" w:space="0" w:color="000000"/>
              <w:right w:val="single" w:sz="2" w:space="0" w:color="000000"/>
            </w:tcBorders>
            <w:vAlign w:val="center"/>
          </w:tcPr>
          <w:p>
            <w:pPr>
              <w:pStyle w:val="Contenutotabella"/>
              <w:widowControl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rHeight w:val="442" w:hRule="atLeast"/>
        </w:trPr>
        <w:tc>
          <w:tcPr>
            <w:tcW w:w="4878" w:type="dxa"/>
            <w:gridSpan w:val="2"/>
            <w:vMerge w:val="continue"/>
            <w:tcBorders>
              <w:left w:val="single" w:sz="2" w:space="0" w:color="000000"/>
              <w:bottom w:val="single" w:sz="4" w:space="0" w:color="000000"/>
            </w:tcBorders>
            <w:vAlign w:val="center"/>
          </w:tcPr>
          <w:p>
            <w:pPr>
              <w:pStyle w:val="Normal"/>
              <w:widowControl w:val="false"/>
              <w:spacing w:lineRule="auto" w:line="240" w:before="0" w:after="0"/>
              <w:rPr>
                <w:rFonts w:ascii="Verdana" w:hAnsi="Verdana" w:eastAsia="SimSun" w:cs="Calibri"/>
                <w:sz w:val="20"/>
                <w:szCs w:val="20"/>
                <w:lang w:eastAsia="ar-SA"/>
              </w:rPr>
            </w:pPr>
            <w:r>
              <w:rPr>
                <w:rFonts w:eastAsia="SimSun" w:cs="Calibri" w:ascii="Verdana" w:hAnsi="Verdana"/>
                <w:sz w:val="20"/>
                <w:szCs w:val="20"/>
                <w:lang w:eastAsia="ar-SA"/>
              </w:rPr>
            </w:r>
          </w:p>
        </w:tc>
        <w:tc>
          <w:tcPr>
            <w:tcW w:w="2444" w:type="dxa"/>
            <w:tcBorders>
              <w:left w:val="single" w:sz="2" w:space="0" w:color="000000"/>
              <w:bottom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snapToGrid w:val="false"/>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16" w:type="dxa"/>
            <w:vMerge w:val="continue"/>
            <w:tcBorders>
              <w:left w:val="single" w:sz="2" w:space="0" w:color="000000"/>
              <w:bottom w:val="single" w:sz="4" w:space="0" w:color="000000"/>
              <w:right w:val="single" w:sz="2"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323" w:hRule="atLeast"/>
        </w:trPr>
        <w:tc>
          <w:tcPr>
            <w:tcW w:w="4878"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napToGrid w:val="false"/>
              <w:spacing w:lineRule="auto" w:line="240" w:before="80" w:after="80"/>
              <w:rPr>
                <w:rFonts w:ascii="Verdana" w:hAnsi="Verdana"/>
                <w:sz w:val="20"/>
                <w:szCs w:val="20"/>
              </w:rPr>
            </w:pPr>
            <w:r>
              <w:rPr>
                <w:rFonts w:eastAsia="Lucida Sans Unicode" w:cs="Times New Roman" w:ascii="Verdana" w:hAnsi="Verdana"/>
                <w:b/>
                <w:bCs/>
                <w:sz w:val="20"/>
                <w:szCs w:val="20"/>
              </w:rPr>
              <w:t>(3°SEC-ITA-15)</w:t>
            </w:r>
            <w:r>
              <w:rPr>
                <w:b/>
                <w:bCs/>
              </w:rPr>
              <w:t xml:space="preserve"> </w:t>
            </w:r>
            <w:r>
              <w:rPr>
                <w:rFonts w:ascii="Verdana" w:hAnsi="Verdana"/>
                <w:sz w:val="20"/>
                <w:szCs w:val="20"/>
              </w:rPr>
              <w:t>Organizzare le informazioni per lo sviluppo di una tematica.</w:t>
            </w:r>
          </w:p>
        </w:tc>
        <w:tc>
          <w:tcPr>
            <w:tcW w:w="2444"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16"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rHeight w:val="322" w:hRule="atLeast"/>
        </w:trPr>
        <w:tc>
          <w:tcPr>
            <w:tcW w:w="487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SimSun" w:cs="Calibri"/>
                <w:sz w:val="20"/>
                <w:szCs w:val="20"/>
                <w:lang w:eastAsia="ar-SA"/>
              </w:rPr>
            </w:pPr>
            <w:r>
              <w:rPr>
                <w:rFonts w:eastAsia="SimSun" w:cs="Calibri" w:ascii="Verdana" w:hAnsi="Verdana"/>
                <w:sz w:val="20"/>
                <w:szCs w:val="20"/>
                <w:lang w:eastAsia="ar-SA"/>
              </w:rPr>
            </w:r>
          </w:p>
        </w:tc>
        <w:tc>
          <w:tcPr>
            <w:tcW w:w="2444"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snapToGrid w:val="false"/>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1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bl>
    <w:p>
      <w:pPr>
        <w:pStyle w:val="Normal"/>
        <w:rPr>
          <w:rFonts w:ascii="Calibri" w:hAnsi="Calibri" w:eastAsia="SimSun" w:cs="Calibri"/>
          <w:lang w:eastAsia="ar-SA"/>
        </w:rPr>
      </w:pPr>
      <w:r>
        <w:rPr>
          <w:rFonts w:eastAsia="SimSun" w:cs="Calibri"/>
          <w:lang w:eastAsia="ar-SA"/>
        </w:rPr>
      </w:r>
    </w:p>
    <w:p>
      <w:pPr>
        <w:pStyle w:val="Normal"/>
        <w:rPr/>
      </w:pPr>
      <w:r>
        <w:rPr/>
      </w:r>
    </w:p>
    <w:p>
      <w:pPr>
        <w:pStyle w:val="Normal"/>
        <w:rPr/>
      </w:pPr>
      <w:r>
        <w:rPr/>
      </w:r>
    </w:p>
    <w:tbl>
      <w:tblPr>
        <w:tblW w:w="5000" w:type="pct"/>
        <w:jc w:val="left"/>
        <w:tblInd w:w="0" w:type="dxa"/>
        <w:tblLayout w:type="fixed"/>
        <w:tblCellMar>
          <w:top w:w="55" w:type="dxa"/>
          <w:left w:w="55" w:type="dxa"/>
          <w:bottom w:w="55" w:type="dxa"/>
          <w:right w:w="55" w:type="dxa"/>
        </w:tblCellMar>
        <w:tblLook w:firstRow="1" w:noVBand="1" w:lastRow="0" w:firstColumn="1" w:lastColumn="0" w:noHBand="0" w:val="04a0"/>
      </w:tblPr>
      <w:tblGrid>
        <w:gridCol w:w="1445"/>
        <w:gridCol w:w="3441"/>
        <w:gridCol w:w="2442"/>
        <w:gridCol w:w="2310"/>
      </w:tblGrid>
      <w:tr>
        <w:trPr/>
        <w:tc>
          <w:tcPr>
            <w:tcW w:w="9638" w:type="dxa"/>
            <w:gridSpan w:val="4"/>
            <w:tcBorders>
              <w:top w:val="single" w:sz="2" w:space="0" w:color="000000"/>
              <w:left w:val="single" w:sz="2" w:space="0" w:color="000000"/>
              <w:bottom w:val="single" w:sz="2" w:space="0" w:color="000000"/>
              <w:right w:val="single" w:sz="2" w:space="0" w:color="000000"/>
            </w:tcBorders>
            <w:vAlign w:val="center"/>
          </w:tcPr>
          <w:p>
            <w:pPr>
              <w:pStyle w:val="Wnucleofondantelegenda"/>
              <w:widowControl w:val="false"/>
              <w:spacing w:before="120" w:after="120"/>
              <w:rPr/>
            </w:pPr>
            <w:r>
              <w:rPr>
                <w:sz w:val="20"/>
              </w:rPr>
              <w:t>NUCLEO</w:t>
            </w:r>
            <w:r>
              <w:rPr>
                <w:b/>
                <w:bCs/>
                <w:sz w:val="20"/>
              </w:rPr>
              <w:t xml:space="preserve"> </w:t>
            </w:r>
            <w:r>
              <w:rPr>
                <w:sz w:val="20"/>
              </w:rPr>
              <w:t xml:space="preserve">FONDANTE: </w:t>
            </w:r>
            <w:r>
              <w:rPr>
                <w:rStyle w:val="WWWnucleofondante"/>
              </w:rPr>
              <w:t>LESSICO</w:t>
            </w:r>
          </w:p>
        </w:tc>
      </w:tr>
      <w:tr>
        <w:trPr/>
        <w:tc>
          <w:tcPr>
            <w:tcW w:w="1445" w:type="dxa"/>
            <w:tcBorders>
              <w:left w:val="single" w:sz="2" w:space="0" w:color="000000"/>
              <w:bottom w:val="single" w:sz="2" w:space="0" w:color="000000"/>
            </w:tcBorders>
            <w:vAlign w:val="center"/>
          </w:tcPr>
          <w:p>
            <w:pPr>
              <w:pStyle w:val="Wtraguardicompetenzalabel"/>
              <w:widowControl w:val="false"/>
              <w:spacing w:before="57" w:after="57"/>
              <w:rPr>
                <w:sz w:val="20"/>
                <w:szCs w:val="20"/>
                <w:shd w:fill="FFFF00" w:val="clear"/>
              </w:rPr>
            </w:pPr>
            <w:r>
              <w:rPr/>
              <w:t>TRAGUARDI  DI SVILUPPO  DELLA COMPETENZA</w:t>
            </w:r>
          </w:p>
        </w:tc>
        <w:tc>
          <w:tcPr>
            <w:tcW w:w="8193" w:type="dxa"/>
            <w:gridSpan w:val="3"/>
            <w:tcBorders>
              <w:left w:val="single" w:sz="2" w:space="0" w:color="000000"/>
              <w:bottom w:val="single" w:sz="2" w:space="0" w:color="000000"/>
              <w:right w:val="single" w:sz="2" w:space="0" w:color="000000"/>
            </w:tcBorders>
            <w:vAlign w:val="center"/>
          </w:tcPr>
          <w:p>
            <w:pPr>
              <w:pStyle w:val="Wnucleofondantelegenda"/>
              <w:widowControl w:val="false"/>
              <w:snapToGrid w:val="false"/>
              <w:spacing w:before="120" w:after="120"/>
              <w:jc w:val="both"/>
              <w:rPr>
                <w:rStyle w:val="WwWnucleofondantelegenda"/>
                <w:rFonts w:ascii="Arial" w:hAnsi="Arial" w:cs="Arial"/>
                <w:b/>
                <w:b/>
                <w:sz w:val="24"/>
                <w:szCs w:val="24"/>
              </w:rPr>
            </w:pPr>
            <w:r>
              <w:rPr>
                <w:rStyle w:val="WwWnucleofondantelegenda"/>
                <w:rFonts w:cs="Arial" w:ascii="Arial" w:hAnsi="Arial"/>
                <w:b/>
                <w:sz w:val="24"/>
                <w:szCs w:val="24"/>
              </w:rPr>
              <w:t>L’alunno dimostra padronanza della lingua italiana nell’acquisizione ed espansione del lessico ricettivo e produttivo.</w:t>
            </w:r>
          </w:p>
        </w:tc>
      </w:tr>
      <w:tr>
        <w:trPr/>
        <w:tc>
          <w:tcPr>
            <w:tcW w:w="4886" w:type="dxa"/>
            <w:gridSpan w:val="2"/>
            <w:tcBorders>
              <w:top w:val="single" w:sz="2" w:space="0" w:color="000000"/>
              <w:left w:val="single" w:sz="2" w:space="0" w:color="000000"/>
              <w:bottom w:val="single" w:sz="2" w:space="0" w:color="000000"/>
            </w:tcBorders>
            <w:vAlign w:val="center"/>
          </w:tcPr>
          <w:p>
            <w:pPr>
              <w:pStyle w:val="Wobiettiviapprendimentolabel"/>
              <w:widowControl w:val="false"/>
              <w:spacing w:before="17" w:after="17"/>
              <w:rPr/>
            </w:pPr>
            <w:r>
              <w:rPr/>
              <w:t>OBIETTIVI DI APPRENDIMENTO E CONTENUTI</w:t>
            </w:r>
          </w:p>
        </w:tc>
        <w:tc>
          <w:tcPr>
            <w:tcW w:w="2442" w:type="dxa"/>
            <w:tcBorders>
              <w:top w:val="single" w:sz="2" w:space="0" w:color="000000"/>
              <w:left w:val="single" w:sz="2" w:space="0" w:color="000000"/>
              <w:bottom w:val="single" w:sz="2" w:space="0" w:color="000000"/>
            </w:tcBorders>
            <w:vAlign w:val="center"/>
          </w:tcPr>
          <w:p>
            <w:pPr>
              <w:pStyle w:val="W12q"/>
              <w:widowControl w:val="false"/>
              <w:rPr/>
            </w:pPr>
            <w:r>
              <w:rPr>
                <w:b/>
                <w:bCs/>
                <w:sz w:val="16"/>
                <w:szCs w:val="16"/>
              </w:rPr>
              <w:t>PREVISIONE DI ATTUAZIONE</w:t>
            </w:r>
          </w:p>
        </w:tc>
        <w:tc>
          <w:tcPr>
            <w:tcW w:w="2310" w:type="dxa"/>
            <w:tcBorders>
              <w:top w:val="single" w:sz="2" w:space="0" w:color="000000"/>
              <w:left w:val="single" w:sz="2" w:space="0" w:color="000000"/>
              <w:bottom w:val="single" w:sz="2" w:space="0" w:color="000000"/>
              <w:right w:val="single" w:sz="2" w:space="0" w:color="000000"/>
            </w:tcBorders>
            <w:vAlign w:val="center"/>
          </w:tcPr>
          <w:p>
            <w:pPr>
              <w:pStyle w:val="W12q"/>
              <w:widowControl w:val="false"/>
              <w:rPr/>
            </w:pPr>
            <w:r>
              <w:rPr>
                <w:b/>
                <w:bCs/>
                <w:sz w:val="16"/>
                <w:szCs w:val="16"/>
              </w:rPr>
              <w:t>VALUTAZIONE FINALE</w:t>
            </w:r>
          </w:p>
        </w:tc>
      </w:tr>
      <w:tr>
        <w:trPr>
          <w:trHeight w:val="728" w:hRule="atLeast"/>
        </w:trPr>
        <w:tc>
          <w:tcPr>
            <w:tcW w:w="4886" w:type="dxa"/>
            <w:gridSpan w:val="2"/>
            <w:vMerge w:val="restart"/>
            <w:tcBorders>
              <w:left w:val="single" w:sz="2" w:space="0" w:color="000000"/>
              <w:bottom w:val="single" w:sz="2" w:space="0" w:color="000000"/>
            </w:tcBorders>
            <w:vAlign w:val="center"/>
          </w:tcPr>
          <w:p>
            <w:pPr>
              <w:pStyle w:val="Wobiettiviapprendimentoecontenuti"/>
              <w:widowControl w:val="false"/>
              <w:snapToGrid w:val="false"/>
              <w:spacing w:before="120" w:after="120"/>
              <w:rPr/>
            </w:pPr>
            <w:r>
              <w:rPr>
                <w:b/>
                <w:bCs/>
              </w:rPr>
              <w:t xml:space="preserve">(3°SEC-ITA-16) </w:t>
            </w:r>
            <w:r>
              <w:rPr/>
              <w:t>Utilizzare la propria conoscenza delle relazioni di significato fra le parole e dei meccanismi di formazione delle parole per comprendere termini non noti all’interno di un testo</w:t>
            </w:r>
          </w:p>
        </w:tc>
        <w:tc>
          <w:tcPr>
            <w:tcW w:w="2442" w:type="dxa"/>
            <w:tcBorders>
              <w:left w:val="single" w:sz="2" w:space="0" w:color="000000"/>
              <w:bottom w:val="single" w:sz="2" w:space="0" w:color="000000"/>
            </w:tcBorders>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10" w:type="dxa"/>
            <w:vMerge w:val="restart"/>
            <w:tcBorders>
              <w:left w:val="single" w:sz="2" w:space="0" w:color="000000"/>
              <w:bottom w:val="single" w:sz="2" w:space="0" w:color="000000"/>
              <w:right w:val="single" w:sz="2" w:space="0" w:color="000000"/>
            </w:tcBorders>
            <w:vAlign w:val="center"/>
          </w:tcPr>
          <w:p>
            <w:pPr>
              <w:pStyle w:val="Corpodeltesto"/>
              <w:widowControl w:val="false"/>
              <w:spacing w:before="0" w:after="120"/>
              <w:rPr>
                <w:rFonts w:eastAsia="Lucida Sans Unicod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rHeight w:val="727" w:hRule="atLeast"/>
        </w:trPr>
        <w:tc>
          <w:tcPr>
            <w:tcW w:w="4886" w:type="dxa"/>
            <w:gridSpan w:val="2"/>
            <w:vMerge w:val="continue"/>
            <w:tcBorders>
              <w:left w:val="single" w:sz="2" w:space="0" w:color="000000"/>
              <w:bottom w:val="single" w:sz="2" w:space="0" w:color="000000"/>
            </w:tcBorders>
            <w:vAlign w:val="center"/>
          </w:tcPr>
          <w:p>
            <w:pPr>
              <w:pStyle w:val="Normal"/>
              <w:widowControl w:val="false"/>
              <w:spacing w:lineRule="auto" w:line="240" w:before="0" w:after="0"/>
              <w:rPr>
                <w:rFonts w:ascii="Verdana" w:hAnsi="Verdana" w:eastAsia="Lucida Sans Unicode" w:cs="Times New Roman"/>
                <w:sz w:val="20"/>
                <w:szCs w:val="20"/>
                <w:lang w:eastAsia="it-IT"/>
              </w:rPr>
            </w:pPr>
            <w:r>
              <w:rPr>
                <w:rFonts w:eastAsia="Lucida Sans Unicode" w:cs="Times New Roman" w:ascii="Verdana" w:hAnsi="Verdana"/>
                <w:sz w:val="20"/>
                <w:szCs w:val="20"/>
                <w:lang w:eastAsia="it-IT"/>
              </w:rPr>
            </w:r>
          </w:p>
        </w:tc>
        <w:tc>
          <w:tcPr>
            <w:tcW w:w="2442" w:type="dxa"/>
            <w:tcBorders>
              <w:left w:val="single" w:sz="2" w:space="0" w:color="000000"/>
              <w:bottom w:val="single" w:sz="2" w:space="0" w:color="000000"/>
            </w:tcBorders>
            <w:vAlign w:val="center"/>
          </w:tcPr>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snapToGrid w:val="false"/>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10" w:type="dxa"/>
            <w:vMerge w:val="continue"/>
            <w:tcBorders>
              <w:left w:val="single" w:sz="2" w:space="0" w:color="000000"/>
              <w:bottom w:val="single" w:sz="2" w:space="0" w:color="000000"/>
              <w:right w:val="single" w:sz="2"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608" w:hRule="atLeast"/>
        </w:trPr>
        <w:tc>
          <w:tcPr>
            <w:tcW w:w="4886" w:type="dxa"/>
            <w:gridSpan w:val="2"/>
            <w:vMerge w:val="restart"/>
            <w:tcBorders>
              <w:left w:val="single" w:sz="2" w:space="0" w:color="000000"/>
              <w:bottom w:val="single" w:sz="2" w:space="0" w:color="000000"/>
            </w:tcBorders>
            <w:vAlign w:val="center"/>
          </w:tcPr>
          <w:p>
            <w:pPr>
              <w:pStyle w:val="Wobiettiviapprendimentoecontenuti"/>
              <w:widowControl w:val="false"/>
              <w:snapToGrid w:val="false"/>
              <w:spacing w:before="120" w:after="120"/>
              <w:rPr/>
            </w:pPr>
            <w:r>
              <w:rPr>
                <w:b/>
                <w:bCs/>
              </w:rPr>
              <w:t xml:space="preserve">(3°SEC-ITA-17) </w:t>
            </w:r>
            <w:r>
              <w:rPr>
                <w:bCs/>
              </w:rPr>
              <w:t>Realizzare scelte lessicali adeguate (utilizzando parole anche in senso figurato) in base alla situazione comunicativa, agli interlocutori e al tipo di testo</w:t>
            </w:r>
          </w:p>
        </w:tc>
        <w:tc>
          <w:tcPr>
            <w:tcW w:w="2442" w:type="dxa"/>
            <w:tcBorders>
              <w:left w:val="single" w:sz="2" w:space="0" w:color="000000"/>
              <w:bottom w:val="single" w:sz="2" w:space="0" w:color="000000"/>
            </w:tcBorders>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10" w:type="dxa"/>
            <w:vMerge w:val="restart"/>
            <w:tcBorders>
              <w:left w:val="single" w:sz="2" w:space="0" w:color="000000"/>
              <w:bottom w:val="single" w:sz="2" w:space="0" w:color="000000"/>
              <w:right w:val="single" w:sz="2" w:space="0" w:color="000000"/>
            </w:tcBorders>
            <w:vAlign w:val="center"/>
          </w:tcPr>
          <w:p>
            <w:pPr>
              <w:pStyle w:val="Corpodeltesto"/>
              <w:widowControl w:val="false"/>
              <w:spacing w:before="0" w:after="120"/>
              <w:rPr>
                <w:rFonts w:eastAsia="Lucida Sans Unicod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rHeight w:val="607" w:hRule="atLeast"/>
        </w:trPr>
        <w:tc>
          <w:tcPr>
            <w:tcW w:w="4886" w:type="dxa"/>
            <w:gridSpan w:val="2"/>
            <w:vMerge w:val="continue"/>
            <w:tcBorders>
              <w:left w:val="single" w:sz="2" w:space="0" w:color="000000"/>
              <w:bottom w:val="single" w:sz="2" w:space="0" w:color="000000"/>
            </w:tcBorders>
            <w:vAlign w:val="center"/>
          </w:tcPr>
          <w:p>
            <w:pPr>
              <w:pStyle w:val="Normal"/>
              <w:widowControl w:val="false"/>
              <w:spacing w:lineRule="auto" w:line="240" w:before="0" w:after="0"/>
              <w:rPr>
                <w:rFonts w:ascii="Verdana" w:hAnsi="Verdana" w:eastAsia="Lucida Sans Unicode" w:cs="Times New Roman"/>
                <w:sz w:val="20"/>
                <w:szCs w:val="20"/>
                <w:lang w:eastAsia="it-IT"/>
              </w:rPr>
            </w:pPr>
            <w:r>
              <w:rPr>
                <w:rFonts w:eastAsia="Lucida Sans Unicode" w:cs="Times New Roman" w:ascii="Verdana" w:hAnsi="Verdana"/>
                <w:sz w:val="20"/>
                <w:szCs w:val="20"/>
                <w:lang w:eastAsia="it-IT"/>
              </w:rPr>
            </w:r>
          </w:p>
        </w:tc>
        <w:tc>
          <w:tcPr>
            <w:tcW w:w="2442" w:type="dxa"/>
            <w:tcBorders>
              <w:left w:val="single" w:sz="2" w:space="0" w:color="000000"/>
              <w:bottom w:val="single" w:sz="2" w:space="0" w:color="000000"/>
            </w:tcBorders>
            <w:vAlign w:val="center"/>
          </w:tcPr>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snapToGrid w:val="false"/>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10" w:type="dxa"/>
            <w:vMerge w:val="continue"/>
            <w:tcBorders>
              <w:left w:val="single" w:sz="2" w:space="0" w:color="000000"/>
              <w:bottom w:val="single" w:sz="2" w:space="0" w:color="000000"/>
              <w:right w:val="single" w:sz="2"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608" w:hRule="atLeast"/>
        </w:trPr>
        <w:tc>
          <w:tcPr>
            <w:tcW w:w="4886" w:type="dxa"/>
            <w:gridSpan w:val="2"/>
            <w:vMerge w:val="restart"/>
            <w:tcBorders>
              <w:left w:val="single" w:sz="2" w:space="0" w:color="000000"/>
              <w:bottom w:val="single" w:sz="4" w:space="0" w:color="000000"/>
            </w:tcBorders>
            <w:vAlign w:val="center"/>
          </w:tcPr>
          <w:p>
            <w:pPr>
              <w:pStyle w:val="Wobiettiviapprendimentoecontenuti"/>
              <w:widowControl w:val="false"/>
              <w:snapToGrid w:val="false"/>
              <w:spacing w:before="120" w:after="120"/>
              <w:rPr/>
            </w:pPr>
            <w:r>
              <w:rPr>
                <w:b/>
                <w:bCs/>
              </w:rPr>
              <w:t xml:space="preserve">(3°SEC-ITA-18) </w:t>
            </w:r>
            <w:r>
              <w:rPr/>
              <w:t>Realizzare scelte lessicali utilizzando connettivi logici (avverbi e congiunzioni) per la produzione di testi di una certa complessità</w:t>
            </w:r>
          </w:p>
        </w:tc>
        <w:tc>
          <w:tcPr>
            <w:tcW w:w="2442" w:type="dxa"/>
            <w:tcBorders>
              <w:left w:val="single" w:sz="2" w:space="0" w:color="000000"/>
              <w:bottom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10" w:type="dxa"/>
            <w:vMerge w:val="restart"/>
            <w:tcBorders>
              <w:left w:val="single" w:sz="2" w:space="0" w:color="000000"/>
              <w:bottom w:val="single" w:sz="4" w:space="0" w:color="000000"/>
              <w:right w:val="single" w:sz="2" w:space="0" w:color="000000"/>
            </w:tcBorders>
            <w:vAlign w:val="center"/>
          </w:tcPr>
          <w:p>
            <w:pPr>
              <w:pStyle w:val="Corpodeltesto"/>
              <w:widowControl w:val="false"/>
              <w:spacing w:before="0" w:after="120"/>
              <w:rPr>
                <w:rFonts w:eastAsia="Lucida Sans Unicod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rHeight w:val="607" w:hRule="atLeast"/>
        </w:trPr>
        <w:tc>
          <w:tcPr>
            <w:tcW w:w="4886" w:type="dxa"/>
            <w:gridSpan w:val="2"/>
            <w:vMerge w:val="continue"/>
            <w:tcBorders>
              <w:left w:val="single" w:sz="2" w:space="0" w:color="000000"/>
              <w:bottom w:val="single" w:sz="4" w:space="0" w:color="000000"/>
            </w:tcBorders>
            <w:vAlign w:val="center"/>
          </w:tcPr>
          <w:p>
            <w:pPr>
              <w:pStyle w:val="Normal"/>
              <w:widowControl w:val="false"/>
              <w:spacing w:lineRule="auto" w:line="240" w:before="0" w:after="0"/>
              <w:rPr>
                <w:rFonts w:ascii="Verdana" w:hAnsi="Verdana" w:eastAsia="Lucida Sans Unicode" w:cs="Times New Roman"/>
                <w:sz w:val="20"/>
                <w:szCs w:val="20"/>
                <w:lang w:eastAsia="it-IT"/>
              </w:rPr>
            </w:pPr>
            <w:r>
              <w:rPr>
                <w:rFonts w:eastAsia="Lucida Sans Unicode" w:cs="Times New Roman" w:ascii="Verdana" w:hAnsi="Verdana"/>
                <w:sz w:val="20"/>
                <w:szCs w:val="20"/>
                <w:lang w:eastAsia="it-IT"/>
              </w:rPr>
            </w:r>
          </w:p>
        </w:tc>
        <w:tc>
          <w:tcPr>
            <w:tcW w:w="2442" w:type="dxa"/>
            <w:tcBorders>
              <w:left w:val="single" w:sz="2" w:space="0" w:color="000000"/>
              <w:bottom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snapToGrid w:val="false"/>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10" w:type="dxa"/>
            <w:vMerge w:val="continue"/>
            <w:tcBorders>
              <w:left w:val="single" w:sz="2" w:space="0" w:color="000000"/>
              <w:bottom w:val="single" w:sz="4" w:space="0" w:color="000000"/>
              <w:right w:val="single" w:sz="2"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488" w:hRule="atLeast"/>
        </w:trPr>
        <w:tc>
          <w:tcPr>
            <w:tcW w:w="4886" w:type="dxa"/>
            <w:gridSpan w:val="2"/>
            <w:vMerge w:val="restart"/>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120" w:after="120"/>
              <w:rPr>
                <w:rFonts w:ascii="Verdana" w:hAnsi="Verdana"/>
                <w:sz w:val="20"/>
                <w:szCs w:val="20"/>
              </w:rPr>
            </w:pPr>
            <w:r>
              <w:rPr>
                <w:rFonts w:eastAsia="Lucida Sans Unicode" w:cs="Times New Roman" w:ascii="Verdana" w:hAnsi="Verdana"/>
                <w:b/>
                <w:bCs/>
                <w:sz w:val="20"/>
                <w:szCs w:val="20"/>
              </w:rPr>
              <w:t>(3°SEC-ITA-19)</w:t>
            </w:r>
            <w:r>
              <w:rPr>
                <w:b/>
                <w:bCs/>
              </w:rPr>
              <w:t xml:space="preserve"> </w:t>
            </w:r>
            <w:r>
              <w:rPr>
                <w:rFonts w:ascii="Verdana" w:hAnsi="Verdana"/>
                <w:sz w:val="20"/>
                <w:szCs w:val="20"/>
              </w:rPr>
              <w:t>Rintracciare all’interno della voce di un dizionario le informazioni utili per risolvere problemi o dubbi linguistici</w:t>
            </w:r>
          </w:p>
        </w:tc>
        <w:tc>
          <w:tcPr>
            <w:tcW w:w="2442" w:type="dxa"/>
            <w:tcBorders>
              <w:top w:val="single" w:sz="4" w:space="0" w:color="000000"/>
              <w:left w:val="single" w:sz="2" w:space="0" w:color="000000"/>
              <w:bottom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10" w:type="dxa"/>
            <w:vMerge w:val="restart"/>
            <w:tcBorders>
              <w:top w:val="single" w:sz="4" w:space="0" w:color="000000"/>
              <w:left w:val="single" w:sz="2" w:space="0" w:color="000000"/>
              <w:bottom w:val="single" w:sz="4" w:space="0" w:color="000000"/>
              <w:right w:val="single" w:sz="4" w:space="0" w:color="000000"/>
            </w:tcBorders>
            <w:vAlign w:val="center"/>
          </w:tcPr>
          <w:p>
            <w:pPr>
              <w:pStyle w:val="Corpodeltesto"/>
              <w:widowControl w:val="false"/>
              <w:spacing w:before="0" w:after="120"/>
              <w:rPr>
                <w:rFonts w:eastAsia="Lucida Sans Unicod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rHeight w:val="487" w:hRule="atLeast"/>
        </w:trPr>
        <w:tc>
          <w:tcPr>
            <w:tcW w:w="4886" w:type="dxa"/>
            <w:gridSpan w:val="2"/>
            <w:vMerge w:val="continue"/>
            <w:tcBorders>
              <w:top w:val="single" w:sz="4" w:space="0" w:color="000000"/>
              <w:left w:val="single" w:sz="4" w:space="0" w:color="000000"/>
              <w:bottom w:val="single" w:sz="4" w:space="0" w:color="000000"/>
            </w:tcBorders>
            <w:vAlign w:val="center"/>
          </w:tcPr>
          <w:p>
            <w:pPr>
              <w:pStyle w:val="Normal"/>
              <w:widowControl w:val="false"/>
              <w:spacing w:lineRule="auto" w:line="240" w:before="0" w:after="0"/>
              <w:rPr>
                <w:rFonts w:ascii="Verdana" w:hAnsi="Verdana" w:eastAsia="SimSun" w:cs="Calibri"/>
                <w:sz w:val="20"/>
                <w:szCs w:val="20"/>
                <w:lang w:eastAsia="ar-SA"/>
              </w:rPr>
            </w:pPr>
            <w:r>
              <w:rPr>
                <w:rFonts w:eastAsia="SimSun" w:cs="Calibri" w:ascii="Verdana" w:hAnsi="Verdana"/>
                <w:sz w:val="20"/>
                <w:szCs w:val="20"/>
                <w:lang w:eastAsia="ar-SA"/>
              </w:rPr>
            </w:r>
          </w:p>
        </w:tc>
        <w:tc>
          <w:tcPr>
            <w:tcW w:w="2442" w:type="dxa"/>
            <w:tcBorders>
              <w:top w:val="single" w:sz="4" w:space="0" w:color="000000"/>
              <w:left w:val="single" w:sz="2" w:space="0" w:color="000000"/>
              <w:bottom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snapToGrid w:val="false"/>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10" w:type="dxa"/>
            <w:vMerge w:val="continue"/>
            <w:tcBorders>
              <w:top w:val="single" w:sz="4" w:space="0" w:color="000000"/>
              <w:left w:val="single" w:sz="2"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bl>
    <w:p>
      <w:pPr>
        <w:pStyle w:val="Normal"/>
        <w:rPr>
          <w:rFonts w:ascii="Calibri" w:hAnsi="Calibri" w:eastAsia="SimSun" w:cs="Calibri"/>
          <w:lang w:eastAsia="ar-SA"/>
        </w:rPr>
      </w:pPr>
      <w:r>
        <w:rPr>
          <w:rFonts w:eastAsia="SimSun" w:cs="Calibri"/>
          <w:lang w:eastAsia="ar-SA"/>
        </w:rPr>
      </w:r>
    </w:p>
    <w:p>
      <w:pPr>
        <w:pStyle w:val="Normal"/>
        <w:rPr>
          <w:rFonts w:ascii="Calibri" w:hAnsi="Calibri" w:eastAsia="SimSun" w:cs="Calibri"/>
          <w:lang w:eastAsia="ar-SA"/>
        </w:rPr>
      </w:pPr>
      <w:r>
        <w:rPr>
          <w:rFonts w:eastAsia="SimSun" w:cs="Calibri"/>
          <w:lang w:eastAsia="ar-SA"/>
        </w:rPr>
      </w:r>
    </w:p>
    <w:p>
      <w:pPr>
        <w:pStyle w:val="Normal"/>
        <w:rPr>
          <w:rFonts w:ascii="Calibri" w:hAnsi="Calibri" w:eastAsia="SimSun" w:cs="Calibri"/>
          <w:lang w:eastAsia="ar-SA"/>
        </w:rPr>
      </w:pPr>
      <w:r>
        <w:rPr>
          <w:rFonts w:eastAsia="SimSun" w:cs="Calibri"/>
          <w:lang w:eastAsia="ar-SA"/>
        </w:rPr>
      </w:r>
    </w:p>
    <w:p>
      <w:pPr>
        <w:pStyle w:val="Normal"/>
        <w:rPr>
          <w:rFonts w:ascii="Calibri" w:hAnsi="Calibri" w:eastAsia="SimSun" w:cs="Calibri"/>
          <w:lang w:eastAsia="ar-SA"/>
        </w:rPr>
      </w:pPr>
      <w:r>
        <w:rPr>
          <w:rFonts w:eastAsia="SimSun" w:cs="Calibri"/>
          <w:lang w:eastAsia="ar-SA"/>
        </w:rPr>
      </w:r>
    </w:p>
    <w:tbl>
      <w:tblPr>
        <w:tblW w:w="5000" w:type="pct"/>
        <w:jc w:val="left"/>
        <w:tblInd w:w="0" w:type="dxa"/>
        <w:tblLayout w:type="fixed"/>
        <w:tblCellMar>
          <w:top w:w="55" w:type="dxa"/>
          <w:left w:w="55" w:type="dxa"/>
          <w:bottom w:w="55" w:type="dxa"/>
          <w:right w:w="55" w:type="dxa"/>
        </w:tblCellMar>
        <w:tblLook w:firstRow="1" w:noVBand="1" w:lastRow="0" w:firstColumn="1" w:lastColumn="0" w:noHBand="0" w:val="04a0"/>
      </w:tblPr>
      <w:tblGrid>
        <w:gridCol w:w="1453"/>
        <w:gridCol w:w="3425"/>
        <w:gridCol w:w="2444"/>
        <w:gridCol w:w="2316"/>
      </w:tblGrid>
      <w:tr>
        <w:trPr/>
        <w:tc>
          <w:tcPr>
            <w:tcW w:w="9638" w:type="dxa"/>
            <w:gridSpan w:val="4"/>
            <w:tcBorders>
              <w:top w:val="single" w:sz="2" w:space="0" w:color="000000"/>
              <w:left w:val="single" w:sz="2" w:space="0" w:color="000000"/>
              <w:bottom w:val="single" w:sz="2" w:space="0" w:color="000000"/>
              <w:right w:val="single" w:sz="2" w:space="0" w:color="000000"/>
            </w:tcBorders>
            <w:vAlign w:val="center"/>
          </w:tcPr>
          <w:p>
            <w:pPr>
              <w:pStyle w:val="Wnucleofondantelegenda"/>
              <w:widowControl w:val="false"/>
              <w:spacing w:before="120" w:after="120"/>
              <w:rPr/>
            </w:pPr>
            <w:r>
              <w:rPr>
                <w:sz w:val="20"/>
              </w:rPr>
              <w:t>NUCLEO</w:t>
            </w:r>
            <w:r>
              <w:rPr>
                <w:b/>
                <w:bCs/>
                <w:sz w:val="20"/>
              </w:rPr>
              <w:t xml:space="preserve"> </w:t>
            </w:r>
            <w:r>
              <w:rPr>
                <w:sz w:val="20"/>
              </w:rPr>
              <w:t xml:space="preserve">FONDANTE: </w:t>
            </w:r>
            <w:r>
              <w:rPr>
                <w:b/>
                <w:bCs/>
                <w:sz w:val="24"/>
                <w:szCs w:val="24"/>
              </w:rPr>
              <w:t>RIFLESSIONE LINGUISTICA</w:t>
            </w:r>
          </w:p>
        </w:tc>
      </w:tr>
      <w:tr>
        <w:trPr/>
        <w:tc>
          <w:tcPr>
            <w:tcW w:w="1453" w:type="dxa"/>
            <w:tcBorders>
              <w:left w:val="single" w:sz="2" w:space="0" w:color="000000"/>
              <w:bottom w:val="single" w:sz="2" w:space="0" w:color="000000"/>
            </w:tcBorders>
            <w:vAlign w:val="center"/>
          </w:tcPr>
          <w:p>
            <w:pPr>
              <w:pStyle w:val="Wtraguardicompetenzalabel"/>
              <w:widowControl w:val="false"/>
              <w:spacing w:before="57" w:after="57"/>
              <w:rPr>
                <w:sz w:val="20"/>
                <w:szCs w:val="20"/>
                <w:shd w:fill="FFFF00" w:val="clear"/>
              </w:rPr>
            </w:pPr>
            <w:r>
              <w:rPr/>
              <w:t>TRAGUARDI  DI SVILUPPO  DELLA COMPETENZA</w:t>
            </w:r>
          </w:p>
        </w:tc>
        <w:tc>
          <w:tcPr>
            <w:tcW w:w="8185" w:type="dxa"/>
            <w:gridSpan w:val="3"/>
            <w:tcBorders>
              <w:left w:val="single" w:sz="2" w:space="0" w:color="000000"/>
              <w:bottom w:val="single" w:sz="2" w:space="0" w:color="000000"/>
              <w:right w:val="single" w:sz="2" w:space="0" w:color="000000"/>
            </w:tcBorders>
            <w:vAlign w:val="center"/>
          </w:tcPr>
          <w:p>
            <w:pPr>
              <w:pStyle w:val="Wtraguardicompetenza"/>
              <w:widowControl w:val="false"/>
              <w:spacing w:before="120" w:after="120"/>
              <w:rPr>
                <w:rFonts w:cs="Arial"/>
              </w:rPr>
            </w:pPr>
            <w:r>
              <w:rPr>
                <w:rStyle w:val="WwWnucleofondantelegenda"/>
                <w:rFonts w:cs="Arial"/>
              </w:rPr>
              <w:t>L’alunno dimostra padronanza della lingua italiana come conoscenza consapevole delle regole grammaticali, sintattiche e capacità di riflessione sugli usi della lingua</w:t>
            </w:r>
          </w:p>
        </w:tc>
      </w:tr>
      <w:tr>
        <w:trPr/>
        <w:tc>
          <w:tcPr>
            <w:tcW w:w="4878" w:type="dxa"/>
            <w:gridSpan w:val="2"/>
            <w:tcBorders>
              <w:top w:val="single" w:sz="2" w:space="0" w:color="000000"/>
              <w:left w:val="single" w:sz="2" w:space="0" w:color="000000"/>
              <w:bottom w:val="single" w:sz="2" w:space="0" w:color="000000"/>
            </w:tcBorders>
            <w:vAlign w:val="center"/>
          </w:tcPr>
          <w:p>
            <w:pPr>
              <w:pStyle w:val="Wobiettiviapprendimentolabel"/>
              <w:widowControl w:val="false"/>
              <w:spacing w:before="17" w:after="17"/>
              <w:rPr/>
            </w:pPr>
            <w:r>
              <w:rPr/>
              <w:t>OBIETTIVI DI APPRENDIMENTO E CONTENUTI</w:t>
            </w:r>
          </w:p>
        </w:tc>
        <w:tc>
          <w:tcPr>
            <w:tcW w:w="2444" w:type="dxa"/>
            <w:tcBorders>
              <w:top w:val="single" w:sz="2" w:space="0" w:color="000000"/>
              <w:left w:val="single" w:sz="2" w:space="0" w:color="000000"/>
              <w:bottom w:val="single" w:sz="2" w:space="0" w:color="000000"/>
            </w:tcBorders>
            <w:vAlign w:val="center"/>
          </w:tcPr>
          <w:p>
            <w:pPr>
              <w:pStyle w:val="W12q"/>
              <w:widowControl w:val="false"/>
              <w:rPr/>
            </w:pPr>
            <w:r>
              <w:rPr>
                <w:b/>
                <w:bCs/>
                <w:sz w:val="16"/>
                <w:szCs w:val="16"/>
              </w:rPr>
              <w:t>PREVISIONE DI ATTUAZIONE</w:t>
            </w:r>
          </w:p>
        </w:tc>
        <w:tc>
          <w:tcPr>
            <w:tcW w:w="2316" w:type="dxa"/>
            <w:tcBorders>
              <w:top w:val="single" w:sz="2" w:space="0" w:color="000000"/>
              <w:left w:val="single" w:sz="2" w:space="0" w:color="000000"/>
              <w:bottom w:val="single" w:sz="2" w:space="0" w:color="000000"/>
              <w:right w:val="single" w:sz="2" w:space="0" w:color="000000"/>
            </w:tcBorders>
            <w:vAlign w:val="center"/>
          </w:tcPr>
          <w:p>
            <w:pPr>
              <w:pStyle w:val="W12q"/>
              <w:widowControl w:val="false"/>
              <w:rPr/>
            </w:pPr>
            <w:r>
              <w:rPr>
                <w:b/>
                <w:bCs/>
                <w:sz w:val="16"/>
                <w:szCs w:val="16"/>
              </w:rPr>
              <w:t>VALUTAZIONE FINALE</w:t>
            </w:r>
          </w:p>
        </w:tc>
      </w:tr>
      <w:tr>
        <w:trPr>
          <w:trHeight w:val="360" w:hRule="atLeast"/>
        </w:trPr>
        <w:tc>
          <w:tcPr>
            <w:tcW w:w="4878" w:type="dxa"/>
            <w:gridSpan w:val="2"/>
            <w:vMerge w:val="restart"/>
            <w:tcBorders>
              <w:left w:val="single" w:sz="2" w:space="0" w:color="000000"/>
              <w:bottom w:val="single" w:sz="2" w:space="0" w:color="000000"/>
            </w:tcBorders>
            <w:vAlign w:val="center"/>
          </w:tcPr>
          <w:p>
            <w:pPr>
              <w:pStyle w:val="Normal"/>
              <w:widowControl w:val="false"/>
              <w:snapToGrid w:val="false"/>
              <w:spacing w:lineRule="auto" w:line="240" w:before="120" w:after="120"/>
              <w:rPr>
                <w:rFonts w:ascii="Verdana" w:hAnsi="Verdana"/>
                <w:sz w:val="20"/>
                <w:szCs w:val="20"/>
              </w:rPr>
            </w:pPr>
            <w:r>
              <w:rPr>
                <w:rFonts w:eastAsia="Lucida Sans Unicode" w:cs="Times New Roman" w:ascii="Verdana" w:hAnsi="Verdana"/>
                <w:b/>
                <w:bCs/>
                <w:sz w:val="20"/>
                <w:szCs w:val="20"/>
              </w:rPr>
              <w:t>(3°SEC-ITA-20)</w:t>
            </w:r>
            <w:r>
              <w:rPr>
                <w:b/>
                <w:bCs/>
              </w:rPr>
              <w:t xml:space="preserve"> </w:t>
            </w:r>
            <w:r>
              <w:rPr>
                <w:rFonts w:ascii="Verdana" w:hAnsi="Verdana"/>
                <w:sz w:val="20"/>
                <w:szCs w:val="20"/>
              </w:rPr>
              <w:t>Riconoscere ed analizzare le funzioni logiche della frase complessa</w:t>
            </w:r>
          </w:p>
        </w:tc>
        <w:tc>
          <w:tcPr>
            <w:tcW w:w="2444" w:type="dxa"/>
            <w:tcBorders>
              <w:left w:val="single" w:sz="2" w:space="0" w:color="000000"/>
              <w:bottom w:val="single" w:sz="2" w:space="0" w:color="000000"/>
            </w:tcBorders>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16" w:type="dxa"/>
            <w:vMerge w:val="restart"/>
            <w:tcBorders>
              <w:left w:val="single" w:sz="2" w:space="0" w:color="000000"/>
              <w:bottom w:val="single" w:sz="2" w:space="0" w:color="000000"/>
              <w:right w:val="single" w:sz="2" w:space="0" w:color="000000"/>
            </w:tcBorders>
            <w:vAlign w:val="center"/>
          </w:tcPr>
          <w:p>
            <w:pPr>
              <w:pStyle w:val="Contenutotabella"/>
              <w:widowControl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rHeight w:val="360" w:hRule="atLeast"/>
        </w:trPr>
        <w:tc>
          <w:tcPr>
            <w:tcW w:w="4878" w:type="dxa"/>
            <w:gridSpan w:val="2"/>
            <w:vMerge w:val="continue"/>
            <w:tcBorders>
              <w:left w:val="single" w:sz="2" w:space="0" w:color="000000"/>
              <w:bottom w:val="single" w:sz="2" w:space="0" w:color="000000"/>
            </w:tcBorders>
            <w:vAlign w:val="center"/>
          </w:tcPr>
          <w:p>
            <w:pPr>
              <w:pStyle w:val="Normal"/>
              <w:widowControl w:val="false"/>
              <w:spacing w:lineRule="auto" w:line="240" w:before="0" w:after="0"/>
              <w:rPr>
                <w:rFonts w:ascii="Verdana" w:hAnsi="Verdana" w:eastAsia="SimSun" w:cs="Calibri"/>
                <w:sz w:val="20"/>
                <w:szCs w:val="20"/>
                <w:lang w:eastAsia="ar-SA"/>
              </w:rPr>
            </w:pPr>
            <w:r>
              <w:rPr>
                <w:rFonts w:eastAsia="SimSun" w:cs="Calibri" w:ascii="Verdana" w:hAnsi="Verdana"/>
                <w:sz w:val="20"/>
                <w:szCs w:val="20"/>
                <w:lang w:eastAsia="ar-SA"/>
              </w:rPr>
            </w:r>
          </w:p>
        </w:tc>
        <w:tc>
          <w:tcPr>
            <w:tcW w:w="2444" w:type="dxa"/>
            <w:tcBorders>
              <w:left w:val="single" w:sz="2" w:space="0" w:color="000000"/>
              <w:bottom w:val="single" w:sz="2" w:space="0" w:color="000000"/>
            </w:tcBorders>
            <w:vAlign w:val="center"/>
          </w:tcPr>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snapToGrid w:val="false"/>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16" w:type="dxa"/>
            <w:vMerge w:val="continue"/>
            <w:tcBorders>
              <w:left w:val="single" w:sz="2" w:space="0" w:color="000000"/>
              <w:bottom w:val="single" w:sz="2" w:space="0" w:color="000000"/>
              <w:right w:val="single" w:sz="2"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360" w:hRule="atLeast"/>
        </w:trPr>
        <w:tc>
          <w:tcPr>
            <w:tcW w:w="4878" w:type="dxa"/>
            <w:gridSpan w:val="2"/>
            <w:vMerge w:val="restart"/>
            <w:tcBorders>
              <w:left w:val="single" w:sz="2" w:space="0" w:color="000000"/>
              <w:bottom w:val="single" w:sz="4" w:space="0" w:color="000000"/>
            </w:tcBorders>
            <w:vAlign w:val="center"/>
          </w:tcPr>
          <w:p>
            <w:pPr>
              <w:pStyle w:val="Normal"/>
              <w:widowControl w:val="false"/>
              <w:snapToGrid w:val="false"/>
              <w:spacing w:lineRule="auto" w:line="240" w:before="120" w:after="120"/>
              <w:rPr>
                <w:rFonts w:ascii="Verdana" w:hAnsi="Verdana"/>
                <w:b/>
                <w:b/>
                <w:sz w:val="20"/>
                <w:szCs w:val="20"/>
              </w:rPr>
            </w:pPr>
            <w:r>
              <w:rPr>
                <w:rFonts w:eastAsia="Lucida Sans Unicode" w:cs="Times New Roman" w:ascii="Verdana" w:hAnsi="Verdana"/>
                <w:b/>
                <w:bCs/>
                <w:sz w:val="20"/>
                <w:szCs w:val="20"/>
              </w:rPr>
              <w:t>(3°SEC-ITA-21)</w:t>
            </w:r>
            <w:r>
              <w:rPr>
                <w:b/>
                <w:bCs/>
              </w:rPr>
              <w:t xml:space="preserve"> </w:t>
            </w:r>
            <w:r>
              <w:rPr>
                <w:rFonts w:ascii="Verdana" w:hAnsi="Verdana"/>
                <w:sz w:val="20"/>
                <w:szCs w:val="20"/>
              </w:rPr>
              <w:t>Conoscere e riflettere sulle principali tappe evolutive della lingua italiana</w:t>
            </w:r>
          </w:p>
        </w:tc>
        <w:tc>
          <w:tcPr>
            <w:tcW w:w="2444" w:type="dxa"/>
            <w:tcBorders>
              <w:left w:val="single" w:sz="2" w:space="0" w:color="000000"/>
              <w:bottom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16" w:type="dxa"/>
            <w:vMerge w:val="restart"/>
            <w:tcBorders>
              <w:left w:val="single" w:sz="2" w:space="0" w:color="000000"/>
              <w:bottom w:val="single" w:sz="4" w:space="0" w:color="000000"/>
              <w:right w:val="single" w:sz="2" w:space="0" w:color="000000"/>
            </w:tcBorders>
            <w:vAlign w:val="center"/>
          </w:tcPr>
          <w:p>
            <w:pPr>
              <w:pStyle w:val="Contenutotabella"/>
              <w:widowControl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rHeight w:val="360" w:hRule="atLeast"/>
        </w:trPr>
        <w:tc>
          <w:tcPr>
            <w:tcW w:w="4878" w:type="dxa"/>
            <w:gridSpan w:val="2"/>
            <w:vMerge w:val="continue"/>
            <w:tcBorders>
              <w:left w:val="single" w:sz="2" w:space="0" w:color="000000"/>
              <w:bottom w:val="single" w:sz="4" w:space="0" w:color="000000"/>
            </w:tcBorders>
            <w:vAlign w:val="center"/>
          </w:tcPr>
          <w:p>
            <w:pPr>
              <w:pStyle w:val="Normal"/>
              <w:widowControl w:val="false"/>
              <w:spacing w:lineRule="auto" w:line="240" w:before="0" w:after="0"/>
              <w:rPr>
                <w:rFonts w:ascii="Verdana" w:hAnsi="Verdana" w:eastAsia="SimSun" w:cs="Calibri"/>
                <w:b/>
                <w:b/>
                <w:sz w:val="20"/>
                <w:szCs w:val="20"/>
                <w:lang w:eastAsia="ar-SA"/>
              </w:rPr>
            </w:pPr>
            <w:r>
              <w:rPr>
                <w:rFonts w:eastAsia="SimSun" w:cs="Calibri" w:ascii="Verdana" w:hAnsi="Verdana"/>
                <w:b/>
                <w:sz w:val="20"/>
                <w:szCs w:val="20"/>
                <w:lang w:eastAsia="ar-SA"/>
              </w:rPr>
            </w:r>
          </w:p>
        </w:tc>
        <w:tc>
          <w:tcPr>
            <w:tcW w:w="2444" w:type="dxa"/>
            <w:tcBorders>
              <w:left w:val="single" w:sz="2" w:space="0" w:color="000000"/>
              <w:bottom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snapToGrid w:val="false"/>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16" w:type="dxa"/>
            <w:vMerge w:val="continue"/>
            <w:tcBorders>
              <w:left w:val="single" w:sz="2" w:space="0" w:color="000000"/>
              <w:bottom w:val="single" w:sz="4" w:space="0" w:color="000000"/>
              <w:right w:val="single" w:sz="2"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488" w:hRule="atLeast"/>
        </w:trPr>
        <w:tc>
          <w:tcPr>
            <w:tcW w:w="4878" w:type="dxa"/>
            <w:gridSpan w:val="2"/>
            <w:vMerge w:val="restart"/>
            <w:tcBorders>
              <w:top w:val="single" w:sz="4" w:space="0" w:color="000000"/>
              <w:left w:val="single" w:sz="4" w:space="0" w:color="000000"/>
              <w:bottom w:val="single" w:sz="4" w:space="0" w:color="000000"/>
            </w:tcBorders>
            <w:vAlign w:val="center"/>
          </w:tcPr>
          <w:p>
            <w:pPr>
              <w:pStyle w:val="Normal"/>
              <w:widowControl w:val="false"/>
              <w:snapToGrid w:val="false"/>
              <w:spacing w:lineRule="auto" w:line="240" w:before="120" w:after="120"/>
              <w:rPr>
                <w:rFonts w:ascii="Verdana" w:hAnsi="Verdana"/>
                <w:sz w:val="20"/>
                <w:szCs w:val="20"/>
              </w:rPr>
            </w:pPr>
            <w:r>
              <w:rPr>
                <w:rFonts w:eastAsia="Lucida Sans Unicode" w:cs="Times New Roman" w:ascii="Verdana" w:hAnsi="Verdana"/>
                <w:b/>
                <w:bCs/>
                <w:sz w:val="20"/>
                <w:szCs w:val="20"/>
              </w:rPr>
              <w:t>(3°SEC-ITA-22)</w:t>
            </w:r>
            <w:r>
              <w:rPr>
                <w:b/>
                <w:bCs/>
              </w:rPr>
              <w:t xml:space="preserve"> </w:t>
            </w:r>
            <w:r>
              <w:rPr>
                <w:rFonts w:ascii="Verdana" w:hAnsi="Verdana"/>
                <w:sz w:val="20"/>
                <w:szCs w:val="20"/>
              </w:rPr>
              <w:t>Utilizzare in modo consapevole le strutture linguistiche apprese all'interno dei testi prodotti</w:t>
            </w:r>
          </w:p>
        </w:tc>
        <w:tc>
          <w:tcPr>
            <w:tcW w:w="2444" w:type="dxa"/>
            <w:tcBorders>
              <w:top w:val="single" w:sz="4" w:space="0" w:color="000000"/>
              <w:left w:val="single" w:sz="2" w:space="0" w:color="000000"/>
              <w:bottom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16" w:type="dxa"/>
            <w:vMerge w:val="restart"/>
            <w:tcBorders>
              <w:top w:val="single" w:sz="4" w:space="0" w:color="000000"/>
              <w:left w:val="single" w:sz="2"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rHeight w:val="487" w:hRule="atLeast"/>
        </w:trPr>
        <w:tc>
          <w:tcPr>
            <w:tcW w:w="4878" w:type="dxa"/>
            <w:gridSpan w:val="2"/>
            <w:vMerge w:val="continue"/>
            <w:tcBorders>
              <w:top w:val="single" w:sz="4" w:space="0" w:color="000000"/>
              <w:left w:val="single" w:sz="4" w:space="0" w:color="000000"/>
              <w:bottom w:val="single" w:sz="4" w:space="0" w:color="000000"/>
            </w:tcBorders>
            <w:vAlign w:val="center"/>
          </w:tcPr>
          <w:p>
            <w:pPr>
              <w:pStyle w:val="Normal"/>
              <w:widowControl w:val="false"/>
              <w:spacing w:lineRule="auto" w:line="240" w:before="0" w:after="0"/>
              <w:rPr>
                <w:rFonts w:ascii="Verdana" w:hAnsi="Verdana" w:eastAsia="SimSun" w:cs="Calibri"/>
                <w:sz w:val="20"/>
                <w:szCs w:val="20"/>
                <w:lang w:eastAsia="ar-SA"/>
              </w:rPr>
            </w:pPr>
            <w:r>
              <w:rPr>
                <w:rFonts w:eastAsia="SimSun" w:cs="Calibri" w:ascii="Verdana" w:hAnsi="Verdana"/>
                <w:sz w:val="20"/>
                <w:szCs w:val="20"/>
                <w:lang w:eastAsia="ar-SA"/>
              </w:rPr>
            </w:r>
          </w:p>
        </w:tc>
        <w:tc>
          <w:tcPr>
            <w:tcW w:w="2444" w:type="dxa"/>
            <w:tcBorders>
              <w:top w:val="single" w:sz="4" w:space="0" w:color="000000"/>
              <w:left w:val="single" w:sz="2" w:space="0" w:color="000000"/>
              <w:bottom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snapToGrid w:val="false"/>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16" w:type="dxa"/>
            <w:vMerge w:val="continue"/>
            <w:tcBorders>
              <w:top w:val="single" w:sz="4" w:space="0" w:color="000000"/>
              <w:left w:val="single" w:sz="2"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bl>
    <w:p>
      <w:pPr>
        <w:pStyle w:val="Normal"/>
        <w:spacing w:lineRule="auto" w:line="240" w:before="0" w:after="0"/>
        <w:rPr>
          <w:rFonts w:ascii="Verdana" w:hAnsi="Verdana" w:eastAsia="Lucida Sans Unicode" w:cs="Calibri"/>
          <w:b/>
          <w:b/>
          <w:bCs/>
          <w:sz w:val="20"/>
          <w:szCs w:val="20"/>
          <w:lang w:eastAsia="ar-SA"/>
        </w:rPr>
      </w:pPr>
      <w:r>
        <w:rPr>
          <w:rFonts w:eastAsia="Lucida Sans Unicode" w:cs="Calibri" w:ascii="Verdana" w:hAnsi="Verdana"/>
          <w:b/>
          <w:bCs/>
          <w:sz w:val="20"/>
          <w:szCs w:val="20"/>
          <w:lang w:eastAsia="ar-SA"/>
        </w:rPr>
      </w:r>
    </w:p>
    <w:p>
      <w:pPr>
        <w:pStyle w:val="Normal"/>
        <w:spacing w:lineRule="auto" w:line="240" w:before="0" w:after="0"/>
        <w:rPr>
          <w:rFonts w:ascii="Verdana" w:hAnsi="Verdana" w:eastAsia="Lucida Sans Unicode"/>
          <w:b/>
          <w:b/>
          <w:bCs/>
          <w:sz w:val="20"/>
          <w:szCs w:val="20"/>
        </w:rPr>
      </w:pPr>
      <w:r>
        <w:rPr>
          <w:rFonts w:eastAsia="Lucida Sans Unicode" w:ascii="Verdana" w:hAnsi="Verdana"/>
          <w:b/>
          <w:bCs/>
          <w:sz w:val="20"/>
          <w:szCs w:val="20"/>
        </w:rPr>
      </w:r>
    </w:p>
    <w:tbl>
      <w:tblPr>
        <w:tblW w:w="5000" w:type="pct"/>
        <w:jc w:val="left"/>
        <w:tblInd w:w="0" w:type="dxa"/>
        <w:tblLayout w:type="fixed"/>
        <w:tblCellMar>
          <w:top w:w="55" w:type="dxa"/>
          <w:left w:w="55" w:type="dxa"/>
          <w:bottom w:w="55" w:type="dxa"/>
          <w:right w:w="55" w:type="dxa"/>
        </w:tblCellMar>
        <w:tblLook w:firstRow="1" w:noVBand="1" w:lastRow="0" w:firstColumn="1" w:lastColumn="0" w:noHBand="0" w:val="04a0"/>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tcPr>
          <w:p>
            <w:pPr>
              <w:pStyle w:val="Wtestostandard"/>
              <w:widowControl w:val="false"/>
              <w:spacing w:before="113" w:after="0"/>
              <w:rPr>
                <w:rFonts w:cs="Arial"/>
                <w:sz w:val="20"/>
                <w:szCs w:val="20"/>
              </w:rPr>
            </w:pPr>
            <w:r>
              <w:rPr>
                <w:b/>
                <w:bCs/>
                <w:sz w:val="20"/>
                <w:szCs w:val="20"/>
              </w:rPr>
              <w:t xml:space="preserve">METODOLOGIA: </w:t>
            </w:r>
            <w:r>
              <w:rPr>
                <w:rFonts w:cs="Arial"/>
                <w:sz w:val="20"/>
                <w:szCs w:val="20"/>
              </w:rPr>
              <w:t xml:space="preserve"> </w:t>
            </w:r>
          </w:p>
          <w:p>
            <w:pPr>
              <w:pStyle w:val="Paragrafoelenco1"/>
              <w:widowControl w:val="false"/>
              <w:snapToGrid w:val="false"/>
              <w:spacing w:lineRule="auto" w:line="240" w:before="0" w:after="0"/>
              <w:ind w:left="0" w:hanging="0"/>
              <w:jc w:val="both"/>
              <w:rPr>
                <w:rFonts w:ascii="Verdana" w:hAnsi="Verdana"/>
                <w:bCs/>
                <w:sz w:val="20"/>
                <w:szCs w:val="20"/>
              </w:rPr>
            </w:pPr>
            <w:r>
              <w:rPr>
                <w:rFonts w:ascii="Verdana" w:hAnsi="Verdana"/>
                <w:bCs/>
                <w:sz w:val="20"/>
                <w:szCs w:val="20"/>
              </w:rPr>
              <w:t>Il lavoro prevede un quadro teorico disciplinare di riferimento che si esplicita attraverso le seguenti fasi:</w:t>
            </w:r>
          </w:p>
          <w:p>
            <w:pPr>
              <w:pStyle w:val="Paragrafoelenco1"/>
              <w:widowControl w:val="false"/>
              <w:numPr>
                <w:ilvl w:val="0"/>
                <w:numId w:val="129"/>
              </w:numPr>
              <w:tabs>
                <w:tab w:val="clear" w:pos="708"/>
                <w:tab w:val="left" w:pos="720" w:leader="none"/>
              </w:tabs>
              <w:suppressAutoHyphens w:val="true"/>
              <w:snapToGrid w:val="false"/>
              <w:spacing w:lineRule="auto" w:line="240" w:before="0" w:after="0"/>
              <w:ind w:left="720" w:hanging="360"/>
              <w:rPr>
                <w:rFonts w:ascii="Verdana" w:hAnsi="Verdana"/>
                <w:bCs/>
                <w:sz w:val="20"/>
                <w:szCs w:val="20"/>
              </w:rPr>
            </w:pPr>
            <w:r>
              <w:rPr>
                <w:rFonts w:ascii="Verdana" w:hAnsi="Verdana"/>
                <w:bCs/>
                <w:sz w:val="20"/>
                <w:szCs w:val="20"/>
              </w:rPr>
              <w:t>divisione in blocchi temporali o fasi di lavoro della programmazione</w:t>
            </w:r>
          </w:p>
          <w:p>
            <w:pPr>
              <w:pStyle w:val="Paragrafoelenco1"/>
              <w:widowControl w:val="false"/>
              <w:numPr>
                <w:ilvl w:val="0"/>
                <w:numId w:val="130"/>
              </w:numPr>
              <w:tabs>
                <w:tab w:val="clear" w:pos="708"/>
                <w:tab w:val="left" w:pos="720" w:leader="none"/>
              </w:tabs>
              <w:suppressAutoHyphens w:val="true"/>
              <w:snapToGrid w:val="false"/>
              <w:spacing w:lineRule="auto" w:line="240" w:before="0" w:after="0"/>
              <w:ind w:left="720" w:hanging="360"/>
              <w:rPr>
                <w:rFonts w:ascii="Verdana" w:hAnsi="Verdana"/>
                <w:bCs/>
                <w:sz w:val="20"/>
                <w:szCs w:val="20"/>
              </w:rPr>
            </w:pPr>
            <w:r>
              <w:rPr>
                <w:rFonts w:ascii="Verdana" w:hAnsi="Verdana"/>
                <w:bCs/>
                <w:sz w:val="20"/>
                <w:szCs w:val="20"/>
              </w:rPr>
              <w:t>scelta di mediatori didattici diversificati</w:t>
            </w:r>
          </w:p>
          <w:p>
            <w:pPr>
              <w:pStyle w:val="Paragrafoelenco1"/>
              <w:widowControl w:val="false"/>
              <w:numPr>
                <w:ilvl w:val="0"/>
                <w:numId w:val="131"/>
              </w:numPr>
              <w:tabs>
                <w:tab w:val="clear" w:pos="708"/>
                <w:tab w:val="left" w:pos="720" w:leader="none"/>
              </w:tabs>
              <w:suppressAutoHyphens w:val="true"/>
              <w:snapToGrid w:val="false"/>
              <w:spacing w:lineRule="auto" w:line="240" w:before="0" w:after="0"/>
              <w:ind w:left="720" w:hanging="360"/>
              <w:rPr>
                <w:rFonts w:ascii="Verdana" w:hAnsi="Verdana"/>
                <w:bCs/>
                <w:sz w:val="20"/>
                <w:szCs w:val="20"/>
              </w:rPr>
            </w:pPr>
            <w:r>
              <w:rPr>
                <w:rFonts w:ascii="Verdana" w:hAnsi="Verdana"/>
                <w:bCs/>
                <w:sz w:val="20"/>
                <w:szCs w:val="20"/>
              </w:rPr>
              <w:t>feedback di regolazione (verifica e valutazione in itinere e finale)</w:t>
            </w:r>
          </w:p>
          <w:p>
            <w:pPr>
              <w:pStyle w:val="Normal"/>
              <w:widowControl w:val="false"/>
              <w:snapToGrid w:val="false"/>
              <w:rPr>
                <w:rFonts w:ascii="Verdana" w:hAnsi="Verdana"/>
                <w:bCs/>
                <w:sz w:val="20"/>
                <w:szCs w:val="20"/>
              </w:rPr>
            </w:pPr>
            <w:r>
              <w:rPr>
                <w:rFonts w:ascii="Verdana" w:hAnsi="Verdana"/>
                <w:bCs/>
                <w:sz w:val="20"/>
                <w:szCs w:val="20"/>
              </w:rPr>
            </w:r>
          </w:p>
          <w:p>
            <w:pPr>
              <w:pStyle w:val="Normal"/>
              <w:widowControl w:val="false"/>
              <w:snapToGrid w:val="false"/>
              <w:rPr>
                <w:rFonts w:ascii="Verdana" w:hAnsi="Verdana"/>
                <w:bCs/>
                <w:sz w:val="20"/>
                <w:szCs w:val="20"/>
              </w:rPr>
            </w:pPr>
            <w:r>
              <w:rPr>
                <w:rFonts w:ascii="Verdana" w:hAnsi="Verdana"/>
                <w:bCs/>
                <w:sz w:val="20"/>
                <w:szCs w:val="20"/>
              </w:rPr>
              <w:t>Il lavoro d'aula prevede le seguenti attività:</w:t>
            </w:r>
          </w:p>
          <w:p>
            <w:pPr>
              <w:pStyle w:val="Paragrafoelenco1"/>
              <w:widowControl w:val="false"/>
              <w:numPr>
                <w:ilvl w:val="0"/>
                <w:numId w:val="132"/>
              </w:numPr>
              <w:tabs>
                <w:tab w:val="clear" w:pos="708"/>
                <w:tab w:val="left" w:pos="0" w:leader="none"/>
              </w:tabs>
              <w:suppressAutoHyphens w:val="true"/>
              <w:spacing w:before="0" w:after="0"/>
              <w:rPr>
                <w:rFonts w:ascii="Verdana" w:hAnsi="Verdana"/>
                <w:bCs/>
                <w:sz w:val="20"/>
                <w:szCs w:val="20"/>
              </w:rPr>
            </w:pPr>
            <w:r>
              <w:rPr>
                <w:rFonts w:ascii="Verdana" w:hAnsi="Verdana"/>
                <w:bCs/>
                <w:sz w:val="20"/>
                <w:szCs w:val="20"/>
              </w:rPr>
              <w:t>Lezione frontale.</w:t>
            </w:r>
          </w:p>
          <w:p>
            <w:pPr>
              <w:pStyle w:val="Paragrafoelenco1"/>
              <w:widowControl w:val="false"/>
              <w:numPr>
                <w:ilvl w:val="0"/>
                <w:numId w:val="133"/>
              </w:numPr>
              <w:tabs>
                <w:tab w:val="clear" w:pos="708"/>
                <w:tab w:val="left" w:pos="0" w:leader="none"/>
              </w:tabs>
              <w:suppressAutoHyphens w:val="true"/>
              <w:spacing w:before="0" w:after="0"/>
              <w:rPr>
                <w:rFonts w:ascii="Verdana" w:hAnsi="Verdana"/>
                <w:bCs/>
                <w:sz w:val="20"/>
                <w:szCs w:val="20"/>
              </w:rPr>
            </w:pPr>
            <w:r>
              <w:rPr>
                <w:rFonts w:ascii="Verdana" w:hAnsi="Verdana"/>
                <w:bCs/>
                <w:sz w:val="20"/>
                <w:szCs w:val="20"/>
              </w:rPr>
              <w:t>Lezione interattiva volta alla scoperta di nessi, relazioni e regole.</w:t>
            </w:r>
          </w:p>
          <w:p>
            <w:pPr>
              <w:pStyle w:val="Paragrafoelenco1"/>
              <w:widowControl w:val="false"/>
              <w:numPr>
                <w:ilvl w:val="0"/>
                <w:numId w:val="134"/>
              </w:numPr>
              <w:tabs>
                <w:tab w:val="clear" w:pos="708"/>
                <w:tab w:val="left" w:pos="0" w:leader="none"/>
              </w:tabs>
              <w:suppressAutoHyphens w:val="true"/>
              <w:spacing w:before="0" w:after="0"/>
              <w:rPr>
                <w:rFonts w:ascii="Verdana" w:hAnsi="Verdana"/>
                <w:bCs/>
                <w:sz w:val="20"/>
                <w:szCs w:val="20"/>
              </w:rPr>
            </w:pPr>
            <w:r>
              <w:rPr>
                <w:rFonts w:ascii="Verdana" w:hAnsi="Verdana"/>
                <w:bCs/>
                <w:sz w:val="20"/>
                <w:szCs w:val="20"/>
              </w:rPr>
              <w:t>Giochi di ascolto attivo.</w:t>
            </w:r>
          </w:p>
          <w:p>
            <w:pPr>
              <w:pStyle w:val="Paragrafoelenco1"/>
              <w:widowControl w:val="false"/>
              <w:numPr>
                <w:ilvl w:val="0"/>
                <w:numId w:val="135"/>
              </w:numPr>
              <w:tabs>
                <w:tab w:val="clear" w:pos="708"/>
                <w:tab w:val="left" w:pos="0" w:leader="none"/>
              </w:tabs>
              <w:suppressAutoHyphens w:val="true"/>
              <w:spacing w:before="0" w:after="0"/>
              <w:rPr>
                <w:rFonts w:ascii="Verdana" w:hAnsi="Verdana"/>
                <w:bCs/>
                <w:sz w:val="20"/>
                <w:szCs w:val="20"/>
              </w:rPr>
            </w:pPr>
            <w:r>
              <w:rPr>
                <w:rFonts w:ascii="Verdana" w:hAnsi="Verdana"/>
                <w:bCs/>
                <w:sz w:val="20"/>
                <w:szCs w:val="20"/>
              </w:rPr>
              <w:t>Giochi di animazione.</w:t>
            </w:r>
          </w:p>
          <w:p>
            <w:pPr>
              <w:pStyle w:val="Paragrafoelenco1"/>
              <w:widowControl w:val="false"/>
              <w:numPr>
                <w:ilvl w:val="0"/>
                <w:numId w:val="136"/>
              </w:numPr>
              <w:tabs>
                <w:tab w:val="clear" w:pos="708"/>
                <w:tab w:val="left" w:pos="0" w:leader="none"/>
              </w:tabs>
              <w:suppressAutoHyphens w:val="true"/>
              <w:spacing w:before="0" w:after="0"/>
              <w:rPr>
                <w:rFonts w:ascii="Verdana" w:hAnsi="Verdana"/>
                <w:bCs/>
                <w:sz w:val="20"/>
                <w:szCs w:val="20"/>
              </w:rPr>
            </w:pPr>
            <w:r>
              <w:rPr>
                <w:rFonts w:ascii="Verdana" w:hAnsi="Verdana"/>
                <w:bCs/>
                <w:sz w:val="20"/>
                <w:szCs w:val="20"/>
              </w:rPr>
              <w:t>Discussioni guidate.</w:t>
            </w:r>
          </w:p>
          <w:p>
            <w:pPr>
              <w:pStyle w:val="Paragrafoelenco1"/>
              <w:widowControl w:val="false"/>
              <w:numPr>
                <w:ilvl w:val="0"/>
                <w:numId w:val="137"/>
              </w:numPr>
              <w:tabs>
                <w:tab w:val="clear" w:pos="708"/>
                <w:tab w:val="left" w:pos="0" w:leader="none"/>
              </w:tabs>
              <w:suppressAutoHyphens w:val="true"/>
              <w:spacing w:before="0" w:after="0"/>
              <w:rPr>
                <w:rFonts w:ascii="Verdana" w:hAnsi="Verdana"/>
                <w:bCs/>
                <w:sz w:val="20"/>
                <w:szCs w:val="20"/>
              </w:rPr>
            </w:pPr>
            <w:r>
              <w:rPr>
                <w:rFonts w:ascii="Verdana" w:hAnsi="Verdana"/>
                <w:bCs/>
                <w:sz w:val="20"/>
                <w:szCs w:val="20"/>
              </w:rPr>
              <w:t>Analisi testuale.</w:t>
            </w:r>
          </w:p>
          <w:p>
            <w:pPr>
              <w:pStyle w:val="Paragrafoelenco1"/>
              <w:widowControl w:val="false"/>
              <w:numPr>
                <w:ilvl w:val="0"/>
                <w:numId w:val="138"/>
              </w:numPr>
              <w:tabs>
                <w:tab w:val="clear" w:pos="708"/>
                <w:tab w:val="left" w:pos="0" w:leader="none"/>
              </w:tabs>
              <w:suppressAutoHyphens w:val="true"/>
              <w:spacing w:before="0" w:after="0"/>
              <w:rPr>
                <w:rFonts w:ascii="Verdana" w:hAnsi="Verdana"/>
                <w:bCs/>
                <w:sz w:val="20"/>
                <w:szCs w:val="20"/>
              </w:rPr>
            </w:pPr>
            <w:r>
              <w:rPr>
                <w:rFonts w:ascii="Verdana" w:hAnsi="Verdana"/>
                <w:bCs/>
                <w:sz w:val="20"/>
                <w:szCs w:val="20"/>
              </w:rPr>
              <w:t>Laboratorio linguistico - espressivo.</w:t>
            </w:r>
          </w:p>
          <w:p>
            <w:pPr>
              <w:pStyle w:val="Paragrafoelenco1"/>
              <w:widowControl w:val="false"/>
              <w:numPr>
                <w:ilvl w:val="0"/>
                <w:numId w:val="139"/>
              </w:numPr>
              <w:tabs>
                <w:tab w:val="clear" w:pos="708"/>
                <w:tab w:val="left" w:pos="0" w:leader="none"/>
              </w:tabs>
              <w:suppressAutoHyphens w:val="true"/>
              <w:spacing w:before="0" w:after="0"/>
              <w:rPr>
                <w:rFonts w:ascii="Verdana" w:hAnsi="Verdana"/>
                <w:bCs/>
                <w:sz w:val="20"/>
                <w:szCs w:val="20"/>
              </w:rPr>
            </w:pPr>
            <w:r>
              <w:rPr>
                <w:rFonts w:ascii="Verdana" w:hAnsi="Verdana"/>
                <w:bCs/>
                <w:sz w:val="20"/>
                <w:szCs w:val="20"/>
              </w:rPr>
              <w:t>Utilizzo di strategie diverse di lettura (selettiva,orientativa).</w:t>
            </w:r>
          </w:p>
          <w:p>
            <w:pPr>
              <w:pStyle w:val="Paragrafoelenco1"/>
              <w:widowControl w:val="false"/>
              <w:numPr>
                <w:ilvl w:val="0"/>
                <w:numId w:val="140"/>
              </w:numPr>
              <w:tabs>
                <w:tab w:val="clear" w:pos="708"/>
                <w:tab w:val="left" w:pos="0" w:leader="none"/>
              </w:tabs>
              <w:suppressAutoHyphens w:val="true"/>
              <w:spacing w:before="0" w:after="0"/>
              <w:rPr>
                <w:rFonts w:ascii="Verdana" w:hAnsi="Verdana"/>
                <w:bCs/>
                <w:sz w:val="20"/>
                <w:szCs w:val="20"/>
              </w:rPr>
            </w:pPr>
            <w:r>
              <w:rPr>
                <w:rFonts w:ascii="Verdana" w:hAnsi="Verdana"/>
                <w:bCs/>
                <w:sz w:val="20"/>
                <w:szCs w:val="20"/>
              </w:rPr>
              <w:t>Drammatizzazioni di sequenze.</w:t>
            </w:r>
          </w:p>
          <w:p>
            <w:pPr>
              <w:pStyle w:val="Paragrafoelenco1"/>
              <w:widowControl w:val="false"/>
              <w:numPr>
                <w:ilvl w:val="0"/>
                <w:numId w:val="141"/>
              </w:numPr>
              <w:tabs>
                <w:tab w:val="clear" w:pos="708"/>
                <w:tab w:val="left" w:pos="0" w:leader="none"/>
              </w:tabs>
              <w:suppressAutoHyphens w:val="true"/>
              <w:spacing w:before="0" w:after="0"/>
              <w:rPr>
                <w:rFonts w:ascii="Verdana" w:hAnsi="Verdana"/>
                <w:bCs/>
                <w:sz w:val="20"/>
                <w:szCs w:val="20"/>
              </w:rPr>
            </w:pPr>
            <w:r>
              <w:rPr>
                <w:rFonts w:ascii="Verdana" w:hAnsi="Verdana"/>
                <w:bCs/>
                <w:sz w:val="20"/>
                <w:szCs w:val="20"/>
              </w:rPr>
              <w:t>Esercizi di ampliamento e approfondimento lessicale.</w:t>
            </w:r>
          </w:p>
          <w:p>
            <w:pPr>
              <w:pStyle w:val="Paragrafoelenco1"/>
              <w:widowControl w:val="false"/>
              <w:numPr>
                <w:ilvl w:val="0"/>
                <w:numId w:val="142"/>
              </w:numPr>
              <w:tabs>
                <w:tab w:val="clear" w:pos="708"/>
                <w:tab w:val="left" w:pos="0" w:leader="none"/>
              </w:tabs>
              <w:suppressAutoHyphens w:val="true"/>
              <w:spacing w:before="0" w:after="0"/>
              <w:rPr>
                <w:rFonts w:ascii="Verdana" w:hAnsi="Verdana"/>
                <w:bCs/>
                <w:sz w:val="20"/>
                <w:szCs w:val="20"/>
              </w:rPr>
            </w:pPr>
            <w:r>
              <w:rPr>
                <w:rFonts w:ascii="Verdana" w:hAnsi="Verdana"/>
                <w:bCs/>
                <w:sz w:val="20"/>
                <w:szCs w:val="20"/>
              </w:rPr>
              <w:t>Schematizzazioni.</w:t>
            </w:r>
          </w:p>
          <w:p>
            <w:pPr>
              <w:pStyle w:val="Paragrafoelenco1"/>
              <w:widowControl w:val="false"/>
              <w:numPr>
                <w:ilvl w:val="0"/>
                <w:numId w:val="143"/>
              </w:numPr>
              <w:tabs>
                <w:tab w:val="clear" w:pos="708"/>
                <w:tab w:val="left" w:pos="0" w:leader="none"/>
              </w:tabs>
              <w:suppressAutoHyphens w:val="true"/>
              <w:spacing w:before="0" w:after="0"/>
              <w:rPr>
                <w:rFonts w:ascii="Verdana" w:hAnsi="Verdana"/>
                <w:bCs/>
                <w:sz w:val="20"/>
                <w:szCs w:val="20"/>
              </w:rPr>
            </w:pPr>
            <w:r>
              <w:rPr>
                <w:rFonts w:ascii="Verdana" w:hAnsi="Verdana"/>
                <w:bCs/>
                <w:sz w:val="20"/>
                <w:szCs w:val="20"/>
              </w:rPr>
              <w:t>Visione di film.</w:t>
            </w:r>
          </w:p>
          <w:p>
            <w:pPr>
              <w:pStyle w:val="Wtestostandard"/>
              <w:widowControl w:val="false"/>
              <w:spacing w:before="113" w:after="0"/>
              <w:rPr>
                <w:rFonts w:cs="Arial"/>
                <w:sz w:val="20"/>
                <w:szCs w:val="20"/>
              </w:rPr>
            </w:pPr>
            <w:r>
              <w:rPr>
                <w:bCs/>
                <w:sz w:val="20"/>
                <w:szCs w:val="20"/>
              </w:rPr>
              <w:t>Esercitazioni individuali o di gruppo.</w:t>
            </w:r>
          </w:p>
        </w:tc>
      </w:tr>
    </w:tbl>
    <w:p>
      <w:pPr>
        <w:pStyle w:val="Contenutotabella"/>
        <w:spacing w:before="120" w:after="17"/>
        <w:rPr>
          <w:rFonts w:ascii="Verdana" w:hAnsi="Verdana"/>
          <w:b/>
          <w:b/>
          <w:bCs/>
          <w:sz w:val="16"/>
          <w:szCs w:val="16"/>
        </w:rPr>
      </w:pPr>
      <w:r>
        <w:rPr>
          <w:rFonts w:ascii="Verdana" w:hAnsi="Verdana"/>
          <w:b/>
          <w:bCs/>
          <w:sz w:val="16"/>
          <w:szCs w:val="16"/>
        </w:rPr>
      </w:r>
    </w:p>
    <w:p>
      <w:pPr>
        <w:pStyle w:val="Contenutotabella"/>
        <w:spacing w:before="120" w:after="17"/>
        <w:rPr>
          <w:rFonts w:ascii="Verdana" w:hAnsi="Verdana"/>
          <w:sz w:val="16"/>
          <w:szCs w:val="16"/>
        </w:rPr>
      </w:pPr>
      <w:r>
        <w:rPr>
          <w:rFonts w:ascii="Verdana" w:hAnsi="Verdana"/>
          <w:b/>
          <w:bCs/>
          <w:sz w:val="16"/>
          <w:szCs w:val="16"/>
        </w:rPr>
        <w:t>PROGRAMMAZIONE</w:t>
      </w:r>
      <w:r>
        <w:rPr>
          <w:rFonts w:ascii="Verdana" w:hAnsi="Verdana"/>
          <w:sz w:val="16"/>
          <w:szCs w:val="16"/>
        </w:rPr>
        <w:t xml:space="preserve"> ELABORATA IN DATA  ______ / ______ / _________  </w:t>
      </w:r>
    </w:p>
    <w:p>
      <w:pPr>
        <w:pStyle w:val="Contenutotabella"/>
        <w:spacing w:before="17" w:after="17"/>
        <w:rPr>
          <w:rFonts w:ascii="Verdana" w:hAnsi="Verdana"/>
          <w:sz w:val="16"/>
          <w:szCs w:val="16"/>
        </w:rPr>
      </w:pPr>
      <w:r>
        <w:rPr>
          <w:rFonts w:ascii="Verdana" w:hAnsi="Verdana"/>
          <w:sz w:val="16"/>
          <w:szCs w:val="16"/>
        </w:rPr>
      </w:r>
    </w:p>
    <w:p>
      <w:pPr>
        <w:pStyle w:val="Contenutotabella"/>
        <w:spacing w:before="17" w:after="17"/>
        <w:rPr>
          <w:rFonts w:ascii="Verdana" w:hAnsi="Verdana"/>
          <w:sz w:val="16"/>
          <w:szCs w:val="16"/>
        </w:rPr>
      </w:pPr>
      <w:r>
        <w:rPr>
          <w:rFonts w:ascii="Verdana" w:hAnsi="Verdana"/>
          <w:b/>
          <w:bCs/>
          <w:sz w:val="16"/>
          <w:szCs w:val="16"/>
        </w:rPr>
        <w:t>VALUTAZIONE FINE 2° QUADRIMESTRE</w:t>
      </w:r>
      <w:r>
        <w:rPr>
          <w:rFonts w:ascii="Verdana" w:hAnsi="Verdana"/>
          <w:sz w:val="16"/>
          <w:szCs w:val="16"/>
        </w:rPr>
        <w:t xml:space="preserve"> IN DATA  ______ / ______ / _________  </w:t>
      </w:r>
    </w:p>
    <w:p>
      <w:pPr>
        <w:pStyle w:val="Contenutotabella"/>
        <w:spacing w:before="17" w:after="17"/>
        <w:rPr>
          <w:rFonts w:ascii="Verdana" w:hAnsi="Verdana"/>
          <w:sz w:val="16"/>
          <w:szCs w:val="16"/>
        </w:rPr>
      </w:pPr>
      <w:r>
        <w:rPr>
          <w:rFonts w:ascii="Verdana" w:hAnsi="Verdana"/>
          <w:sz w:val="16"/>
          <w:szCs w:val="16"/>
        </w:rPr>
      </w:r>
    </w:p>
    <w:p>
      <w:pPr>
        <w:pStyle w:val="Contenutotabella"/>
        <w:spacing w:before="17" w:after="17"/>
        <w:rPr>
          <w:sz w:val="16"/>
          <w:szCs w:val="16"/>
        </w:rPr>
      </w:pPr>
      <w:r>
        <w:rPr>
          <w:rFonts w:ascii="Verdana" w:hAnsi="Verdana"/>
          <w:sz w:val="16"/>
          <w:szCs w:val="16"/>
        </w:rPr>
        <w:t xml:space="preserve">Nome del docente    </w:t>
      </w:r>
      <w:r>
        <w:rPr>
          <w:sz w:val="16"/>
          <w:szCs w:val="16"/>
        </w:rPr>
        <w:t xml:space="preserve">____________________________________________    </w:t>
      </w:r>
    </w:p>
    <w:p>
      <w:pPr>
        <w:pStyle w:val="NormalWeb"/>
        <w:spacing w:before="280" w:after="170"/>
        <w:jc w:val="center"/>
        <w:rPr>
          <w:rFonts w:ascii="Verdana" w:hAnsi="Verdana"/>
          <w:b/>
          <w:b/>
          <w:bCs/>
          <w:color w:val="FF0000"/>
        </w:rPr>
      </w:pPr>
      <w:r>
        <w:rPr>
          <w:rFonts w:ascii="Verdana" w:hAnsi="Verdana"/>
          <w:b/>
          <w:bCs/>
          <w:color w:val="FF0000"/>
        </w:rPr>
      </w:r>
      <w:r>
        <w:br w:type="page"/>
      </w:r>
    </w:p>
    <w:p>
      <w:pPr>
        <w:pStyle w:val="NormalWeb"/>
        <w:spacing w:before="280" w:after="170"/>
        <w:jc w:val="center"/>
        <w:rPr>
          <w:rFonts w:ascii="Verdana" w:hAnsi="Verdana"/>
          <w:b/>
          <w:b/>
          <w:bCs/>
          <w:color w:val="FF0000"/>
        </w:rPr>
      </w:pPr>
      <w:r>
        <w:rPr>
          <w:rFonts w:ascii="Verdana" w:hAnsi="Verdana"/>
          <w:b/>
          <w:bCs/>
        </w:rPr>
        <w:t xml:space="preserve">CURRICOLO DI ISTITUTO DI </w:t>
      </w:r>
      <w:r>
        <w:rPr>
          <w:rFonts w:ascii="Verdana" w:hAnsi="Verdana"/>
          <w:b/>
          <w:bCs/>
          <w:color w:val="FF0000"/>
        </w:rPr>
        <w:t xml:space="preserve">STORIA  </w:t>
      </w:r>
    </w:p>
    <w:p>
      <w:pPr>
        <w:pStyle w:val="Normal"/>
        <w:spacing w:lineRule="auto" w:line="240" w:before="120" w:after="120"/>
        <w:jc w:val="both"/>
        <w:rPr>
          <w:rFonts w:ascii="Verdana" w:hAnsi="Verdana" w:cs="Verdana"/>
          <w:sz w:val="20"/>
          <w:szCs w:val="20"/>
        </w:rPr>
      </w:pPr>
      <w:r>
        <w:rPr>
          <w:rFonts w:cs="Verdana" w:ascii="Verdana" w:hAnsi="Verdana"/>
          <w:sz w:val="20"/>
          <w:szCs w:val="20"/>
        </w:rPr>
        <w:t xml:space="preserve">La </w:t>
      </w:r>
      <w:r>
        <w:rPr>
          <w:rFonts w:cs="Verdana" w:ascii="Verdana" w:hAnsi="Verdana"/>
          <w:b/>
          <w:sz w:val="20"/>
          <w:szCs w:val="20"/>
        </w:rPr>
        <w:t>consapevolezza ed espressione culturale</w:t>
      </w:r>
      <w:r>
        <w:rPr>
          <w:rFonts w:cs="Verdana" w:ascii="Verdana" w:hAnsi="Verdana"/>
          <w:sz w:val="20"/>
          <w:szCs w:val="20"/>
        </w:rPr>
        <w:t xml:space="preserve"> è la competenza che più contribuisce a costruire l’identità sociale e culturale, attraverso la capacità di fruire dei linguaggi espressivi e dei beni culturali e di esprimersi attraverso linguaggi e canali diversi. </w:t>
      </w:r>
      <w:r>
        <w:rPr>
          <w:rFonts w:cs="Verdana" w:ascii="Verdana" w:hAnsi="Verdana"/>
          <w:b/>
          <w:sz w:val="20"/>
          <w:szCs w:val="20"/>
        </w:rPr>
        <w:t>La storia vi concorre in modo fondamentale</w:t>
      </w:r>
      <w:r>
        <w:rPr>
          <w:rFonts w:cs="Verdana" w:ascii="Verdana" w:hAnsi="Verdana"/>
          <w:sz w:val="20"/>
          <w:szCs w:val="20"/>
        </w:rPr>
        <w:t xml:space="preserve"> rispondendo alle domande “Chi siamo?” “Da dove veniamo?”.</w:t>
      </w:r>
    </w:p>
    <w:tbl>
      <w:tblPr>
        <w:tblStyle w:val="Grigliatabella"/>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882"/>
        <w:gridCol w:w="5745"/>
      </w:tblGrid>
      <w:tr>
        <w:trPr/>
        <w:tc>
          <w:tcPr>
            <w:tcW w:w="3882" w:type="dxa"/>
            <w:tcBorders/>
            <w:vAlign w:val="center"/>
          </w:tcPr>
          <w:p>
            <w:pPr>
              <w:pStyle w:val="Normal"/>
              <w:widowControl w:val="false"/>
              <w:suppressAutoHyphens w:val="true"/>
              <w:spacing w:lineRule="auto" w:line="240" w:before="120" w:after="120"/>
              <w:jc w:val="left"/>
              <w:rPr>
                <w:rFonts w:ascii="Verdana" w:hAnsi="Verdana" w:cs="Verdana"/>
                <w:b/>
                <w:b/>
              </w:rPr>
            </w:pPr>
            <w:r>
              <w:rPr>
                <w:rFonts w:eastAsia="Times New Roman" w:cs="Verdana" w:ascii="Verdana" w:hAnsi="Verdana"/>
                <w:kern w:val="0"/>
                <w:sz w:val="20"/>
                <w:szCs w:val="20"/>
                <w:lang w:val="it-IT" w:eastAsia="it-IT" w:bidi="ar-SA"/>
              </w:rPr>
              <w:t xml:space="preserve">COMPETENZA CHIAVE EUROPEA </w:t>
            </w:r>
          </w:p>
        </w:tc>
        <w:tc>
          <w:tcPr>
            <w:tcW w:w="5745" w:type="dxa"/>
            <w:tcBorders/>
            <w:vAlign w:val="center"/>
          </w:tcPr>
          <w:p>
            <w:pPr>
              <w:pStyle w:val="Normal"/>
              <w:widowControl w:val="false"/>
              <w:suppressAutoHyphens w:val="true"/>
              <w:spacing w:lineRule="auto" w:line="240" w:before="120" w:after="120"/>
              <w:jc w:val="center"/>
              <w:rPr>
                <w:rFonts w:eastAsia="Times New Roman"/>
                <w:kern w:val="0"/>
                <w:sz w:val="20"/>
                <w:szCs w:val="20"/>
                <w:lang w:val="it-IT" w:eastAsia="it-IT" w:bidi="ar-SA"/>
              </w:rPr>
            </w:pPr>
            <w:r>
              <w:rPr>
                <w:rFonts w:eastAsia="Times New Roman" w:cs="Verdana" w:ascii="Verdana" w:hAnsi="Verdana"/>
                <w:b/>
                <w:kern w:val="0"/>
                <w:sz w:val="20"/>
                <w:szCs w:val="20"/>
                <w:lang w:val="it-IT" w:eastAsia="it-IT" w:bidi="ar-SA"/>
              </w:rPr>
              <w:t>CONSAPEVOLEZZA ED ESPRESSIONE CULTURALE</w:t>
            </w:r>
          </w:p>
        </w:tc>
      </w:tr>
      <w:tr>
        <w:trPr/>
        <w:tc>
          <w:tcPr>
            <w:tcW w:w="3882" w:type="dxa"/>
            <w:tcBorders/>
            <w:vAlign w:val="center"/>
          </w:tcPr>
          <w:p>
            <w:pPr>
              <w:pStyle w:val="Normal"/>
              <w:widowControl w:val="false"/>
              <w:suppressAutoHyphens w:val="true"/>
              <w:spacing w:lineRule="auto" w:line="240" w:before="120" w:after="120"/>
              <w:jc w:val="left"/>
              <w:rPr>
                <w:rFonts w:ascii="Verdana" w:hAnsi="Verdana" w:cs="Verdana"/>
                <w:b/>
                <w:b/>
              </w:rPr>
            </w:pPr>
            <w:r>
              <w:rPr>
                <w:rFonts w:eastAsia="Times New Roman" w:cs="Verdana" w:ascii="Verdana" w:hAnsi="Verdana"/>
                <w:kern w:val="0"/>
                <w:sz w:val="20"/>
                <w:szCs w:val="20"/>
                <w:lang w:val="it-IT" w:eastAsia="it-IT" w:bidi="ar-SA"/>
              </w:rPr>
              <w:t>ALTRE COMPETENZE CHIAVE EUROPEE</w:t>
            </w:r>
          </w:p>
        </w:tc>
        <w:tc>
          <w:tcPr>
            <w:tcW w:w="5745" w:type="dxa"/>
            <w:tcBorders/>
            <w:vAlign w:val="center"/>
          </w:tcPr>
          <w:p>
            <w:pPr>
              <w:pStyle w:val="Normal"/>
              <w:widowControl w:val="false"/>
              <w:suppressAutoHyphens w:val="true"/>
              <w:spacing w:lineRule="auto" w:line="240" w:before="120" w:after="120"/>
              <w:jc w:val="center"/>
              <w:rPr>
                <w:rFonts w:eastAsia="Times New Roman"/>
                <w:kern w:val="0"/>
                <w:sz w:val="20"/>
                <w:szCs w:val="20"/>
                <w:lang w:val="it-IT" w:eastAsia="it-IT" w:bidi="ar-SA"/>
              </w:rPr>
            </w:pPr>
            <w:r>
              <w:rPr>
                <w:rFonts w:eastAsia="Times New Roman" w:cs="Verdana" w:ascii="Verdana" w:hAnsi="Verdana"/>
                <w:b/>
                <w:kern w:val="0"/>
                <w:sz w:val="20"/>
                <w:szCs w:val="20"/>
                <w:lang w:val="it-IT" w:eastAsia="it-IT" w:bidi="ar-SA"/>
              </w:rPr>
              <w:t>IMPARARE AD IMPARARE -  SPIRITO DI INIZIATIVA E IMPRENDITORIALITÀ - COMPETENZA DIGITALE</w:t>
            </w:r>
          </w:p>
        </w:tc>
      </w:tr>
      <w:tr>
        <w:trPr/>
        <w:tc>
          <w:tcPr>
            <w:tcW w:w="3882" w:type="dxa"/>
            <w:tcBorders/>
            <w:vAlign w:val="center"/>
          </w:tcPr>
          <w:p>
            <w:pPr>
              <w:pStyle w:val="Normal"/>
              <w:widowControl w:val="false"/>
              <w:suppressAutoHyphens w:val="true"/>
              <w:spacing w:lineRule="auto" w:line="240" w:before="0" w:after="0"/>
              <w:jc w:val="left"/>
              <w:rPr>
                <w:rFonts w:ascii="Verdana" w:hAnsi="Verdana" w:cs="Verdana"/>
                <w:b/>
                <w:b/>
                <w:i/>
                <w:i/>
                <w:sz w:val="18"/>
                <w:szCs w:val="18"/>
              </w:rPr>
            </w:pPr>
            <w:r>
              <w:rPr>
                <w:rFonts w:eastAsia="Times New Roman" w:cs="Verdana" w:ascii="Verdana" w:hAnsi="Verdana"/>
                <w:kern w:val="0"/>
                <w:lang w:val="it-IT" w:eastAsia="it-IT" w:bidi="ar-SA"/>
              </w:rPr>
              <w:t xml:space="preserve">COMPETENZE DA CERTIFICARE AL TERMINE DELLA SCUOLA PRIMARIA </w:t>
            </w:r>
            <w:r>
              <w:rPr>
                <w:rFonts w:eastAsia="Times New Roman" w:cs="Verdana" w:ascii="Verdana" w:hAnsi="Verdana"/>
                <w:b/>
                <w:i/>
                <w:kern w:val="0"/>
                <w:lang w:val="it-IT" w:eastAsia="it-IT" w:bidi="ar-SA"/>
              </w:rPr>
              <w:t>(</w:t>
            </w:r>
            <w:r>
              <w:rPr>
                <w:rFonts w:eastAsia="Times New Roman" w:cs="Verdana" w:ascii="Verdana" w:hAnsi="Verdana"/>
                <w:b/>
                <w:i/>
                <w:kern w:val="0"/>
                <w:sz w:val="18"/>
                <w:szCs w:val="18"/>
                <w:lang w:val="it-IT" w:eastAsia="it-IT" w:bidi="ar-SA"/>
              </w:rPr>
              <w:t xml:space="preserve">in riferimento a: </w:t>
            </w:r>
          </w:p>
          <w:p>
            <w:pPr>
              <w:pStyle w:val="Normal"/>
              <w:widowControl w:val="false"/>
              <w:numPr>
                <w:ilvl w:val="0"/>
                <w:numId w:val="6"/>
              </w:numPr>
              <w:suppressAutoHyphens w:val="true"/>
              <w:spacing w:lineRule="auto" w:line="240" w:before="0" w:after="0"/>
              <w:jc w:val="left"/>
              <w:rPr>
                <w:rFonts w:ascii="Verdana" w:hAnsi="Verdana" w:cs="Verdana"/>
                <w:b/>
                <w:b/>
                <w:i/>
                <w:i/>
                <w:sz w:val="18"/>
                <w:szCs w:val="18"/>
              </w:rPr>
            </w:pPr>
            <w:r>
              <w:rPr>
                <w:rFonts w:eastAsia="Times New Roman" w:cs="Verdana" w:ascii="Verdana" w:hAnsi="Verdana"/>
                <w:b/>
                <w:i/>
                <w:kern w:val="0"/>
                <w:sz w:val="18"/>
                <w:szCs w:val="18"/>
                <w:lang w:val="it-IT" w:eastAsia="it-IT" w:bidi="ar-SA"/>
              </w:rPr>
              <w:t>Indicazioni Nazionali per il Curricolo della Scuola dell’Infanzia e del Primo Ciclo di Istruzione del 2012;</w:t>
            </w:r>
          </w:p>
          <w:p>
            <w:pPr>
              <w:pStyle w:val="Normal"/>
              <w:widowControl w:val="false"/>
              <w:numPr>
                <w:ilvl w:val="0"/>
                <w:numId w:val="6"/>
              </w:numPr>
              <w:suppressAutoHyphens w:val="true"/>
              <w:spacing w:lineRule="auto" w:line="240" w:before="0" w:after="0"/>
              <w:jc w:val="left"/>
              <w:rPr>
                <w:rFonts w:ascii="Verdana" w:hAnsi="Verdana" w:cs="Verdana"/>
              </w:rPr>
            </w:pPr>
            <w:r>
              <w:rPr>
                <w:rFonts w:eastAsia="Times New Roman" w:cs="Verdana" w:ascii="Verdana" w:hAnsi="Verdana"/>
                <w:b/>
                <w:i/>
                <w:kern w:val="0"/>
                <w:sz w:val="18"/>
                <w:szCs w:val="18"/>
                <w:lang w:val="it-IT" w:eastAsia="it-IT" w:bidi="ar-SA"/>
              </w:rPr>
              <w:t>Certificazione delle competenze del 2015)</w:t>
            </w:r>
          </w:p>
        </w:tc>
        <w:tc>
          <w:tcPr>
            <w:tcW w:w="5745" w:type="dxa"/>
            <w:tcBorders/>
            <w:vAlign w:val="center"/>
          </w:tcPr>
          <w:p>
            <w:pPr>
              <w:pStyle w:val="Normal"/>
              <w:widowControl w:val="false"/>
              <w:suppressAutoHyphens w:val="true"/>
              <w:spacing w:lineRule="auto" w:line="240" w:before="120" w:after="120"/>
              <w:jc w:val="left"/>
              <w:rPr>
                <w:rFonts w:ascii="Verdana" w:hAnsi="Verdana" w:cs="Verdana"/>
              </w:rPr>
            </w:pPr>
            <w:r>
              <w:rPr>
                <w:rFonts w:eastAsia="Times New Roman" w:cs="Verdana" w:ascii="Verdana" w:hAnsi="Verdana"/>
                <w:kern w:val="0"/>
                <w:sz w:val="20"/>
                <w:szCs w:val="20"/>
                <w:lang w:val="it-IT" w:eastAsia="it-IT" w:bidi="ar-SA"/>
              </w:rPr>
              <w:t>Lo studente si orienta nello spazio e nel tempo; osserva, descrive e attribuisce significato ad ambienti, fatti, fenomeni e produzioni artistiche.</w:t>
            </w:r>
          </w:p>
          <w:p>
            <w:pPr>
              <w:pStyle w:val="Normal"/>
              <w:widowControl w:val="false"/>
              <w:suppressAutoHyphens w:val="true"/>
              <w:spacing w:lineRule="atLeast" w:line="100" w:before="0" w:after="0"/>
              <w:jc w:val="left"/>
              <w:rPr>
                <w:rFonts w:ascii="Verdana" w:hAnsi="Verdana" w:cs="Verdana"/>
              </w:rPr>
            </w:pPr>
            <w:r>
              <w:rPr>
                <w:rFonts w:eastAsia="Times New Roman" w:cs="Verdana" w:ascii="Verdana" w:hAnsi="Verdana"/>
                <w:kern w:val="0"/>
                <w:sz w:val="20"/>
                <w:szCs w:val="20"/>
                <w:lang w:val="it-IT" w:eastAsia="it-IT" w:bidi="ar-SA"/>
              </w:rPr>
              <w:t xml:space="preserve">Utilizza gli strumenti di conoscenza per comprendere se stesso e gli altri, per riconoscere le diverse identità, le tradizioni culturali e religiose, in un’ottica di dialogo e di rispetto reciproco. </w:t>
            </w:r>
          </w:p>
          <w:p>
            <w:pPr>
              <w:pStyle w:val="Normal"/>
              <w:widowControl w:val="false"/>
              <w:suppressAutoHyphens w:val="true"/>
              <w:spacing w:lineRule="auto" w:line="240" w:before="120" w:after="120"/>
              <w:jc w:val="left"/>
              <w:rPr>
                <w:rFonts w:ascii="Verdana" w:hAnsi="Verdana" w:cs="Verdana"/>
              </w:rPr>
            </w:pPr>
            <w:r>
              <w:rPr>
                <w:rFonts w:cs="Verdana" w:ascii="Verdana" w:hAnsi="Verdana"/>
              </w:rPr>
            </w:r>
          </w:p>
        </w:tc>
      </w:tr>
      <w:tr>
        <w:trPr/>
        <w:tc>
          <w:tcPr>
            <w:tcW w:w="3882" w:type="dxa"/>
            <w:tcBorders/>
            <w:vAlign w:val="center"/>
          </w:tcPr>
          <w:p>
            <w:pPr>
              <w:pStyle w:val="Normal"/>
              <w:widowControl w:val="false"/>
              <w:suppressAutoHyphens w:val="true"/>
              <w:spacing w:lineRule="auto" w:line="240" w:before="0" w:after="0"/>
              <w:jc w:val="left"/>
              <w:rPr>
                <w:rFonts w:ascii="Verdana" w:hAnsi="Verdana" w:cs="Verdana"/>
                <w:b/>
                <w:b/>
                <w:i/>
                <w:i/>
              </w:rPr>
            </w:pPr>
            <w:r>
              <w:rPr>
                <w:rFonts w:eastAsia="Times New Roman" w:cs="Verdana" w:ascii="Verdana" w:hAnsi="Verdana"/>
                <w:kern w:val="0"/>
                <w:sz w:val="20"/>
                <w:szCs w:val="20"/>
                <w:lang w:val="it-IT" w:eastAsia="it-IT" w:bidi="ar-SA"/>
              </w:rPr>
              <w:t xml:space="preserve">COMPETENZE DA CERTIFICARE AL TERMINE DEL PRIMO CICLO DI ISTRUZIONE </w:t>
            </w:r>
          </w:p>
          <w:p>
            <w:pPr>
              <w:pStyle w:val="Normal"/>
              <w:widowControl w:val="false"/>
              <w:suppressAutoHyphens w:val="true"/>
              <w:spacing w:lineRule="auto" w:line="240" w:before="0" w:after="0"/>
              <w:jc w:val="left"/>
              <w:rPr>
                <w:rFonts w:ascii="Verdana" w:hAnsi="Verdana" w:cs="Verdana"/>
                <w:b/>
                <w:b/>
                <w:i/>
                <w:i/>
                <w:sz w:val="18"/>
                <w:szCs w:val="18"/>
              </w:rPr>
            </w:pPr>
            <w:r>
              <w:rPr>
                <w:rFonts w:eastAsia="Times New Roman" w:cs="Verdana" w:ascii="Verdana" w:hAnsi="Verdana"/>
                <w:b/>
                <w:i/>
                <w:kern w:val="0"/>
                <w:lang w:val="it-IT" w:eastAsia="it-IT" w:bidi="ar-SA"/>
              </w:rPr>
              <w:t>(</w:t>
            </w:r>
            <w:r>
              <w:rPr>
                <w:rFonts w:eastAsia="Times New Roman" w:cs="Verdana" w:ascii="Verdana" w:hAnsi="Verdana"/>
                <w:b/>
                <w:i/>
                <w:kern w:val="0"/>
                <w:sz w:val="18"/>
                <w:szCs w:val="18"/>
                <w:lang w:val="it-IT" w:eastAsia="it-IT" w:bidi="ar-SA"/>
              </w:rPr>
              <w:t xml:space="preserve">in riferimento a: </w:t>
            </w:r>
          </w:p>
          <w:p>
            <w:pPr>
              <w:pStyle w:val="Normal"/>
              <w:widowControl w:val="false"/>
              <w:numPr>
                <w:ilvl w:val="0"/>
                <w:numId w:val="6"/>
              </w:numPr>
              <w:suppressAutoHyphens w:val="true"/>
              <w:spacing w:lineRule="auto" w:line="240" w:before="0" w:after="0"/>
              <w:jc w:val="left"/>
              <w:rPr>
                <w:rFonts w:ascii="Verdana" w:hAnsi="Verdana" w:cs="Verdana"/>
                <w:b/>
                <w:b/>
                <w:i/>
                <w:i/>
                <w:sz w:val="18"/>
                <w:szCs w:val="18"/>
              </w:rPr>
            </w:pPr>
            <w:r>
              <w:rPr>
                <w:rFonts w:eastAsia="Times New Roman" w:cs="Verdana" w:ascii="Verdana" w:hAnsi="Verdana"/>
                <w:b/>
                <w:i/>
                <w:kern w:val="0"/>
                <w:sz w:val="18"/>
                <w:szCs w:val="18"/>
                <w:lang w:val="it-IT" w:eastAsia="it-IT" w:bidi="ar-SA"/>
              </w:rPr>
              <w:t>Indicazioni Nazionali per il Curricolo della Scuola dell’Infanzia e del Primo Ciclo di Istruzione del 2012;</w:t>
            </w:r>
          </w:p>
          <w:p>
            <w:pPr>
              <w:pStyle w:val="Normal"/>
              <w:widowControl w:val="false"/>
              <w:numPr>
                <w:ilvl w:val="0"/>
                <w:numId w:val="6"/>
              </w:numPr>
              <w:suppressAutoHyphens w:val="true"/>
              <w:spacing w:lineRule="auto" w:line="240" w:before="0" w:after="0"/>
              <w:jc w:val="left"/>
              <w:rPr>
                <w:rFonts w:ascii="Verdana" w:hAnsi="Verdana" w:cs="Verdana"/>
              </w:rPr>
            </w:pPr>
            <w:r>
              <w:rPr>
                <w:rFonts w:eastAsia="Times New Roman" w:cs="Verdana" w:ascii="Verdana" w:hAnsi="Verdana"/>
                <w:b/>
                <w:i/>
                <w:kern w:val="0"/>
                <w:sz w:val="18"/>
                <w:szCs w:val="18"/>
                <w:lang w:val="it-IT" w:eastAsia="it-IT" w:bidi="ar-SA"/>
              </w:rPr>
              <w:t>Certificazione delle competenze del 2015)</w:t>
            </w:r>
          </w:p>
          <w:p>
            <w:pPr>
              <w:pStyle w:val="Normal"/>
              <w:widowControl w:val="false"/>
              <w:suppressAutoHyphens w:val="true"/>
              <w:spacing w:lineRule="auto" w:line="240" w:before="120" w:after="120"/>
              <w:jc w:val="left"/>
              <w:rPr>
                <w:rFonts w:ascii="Verdana" w:hAnsi="Verdana" w:cs="Verdana"/>
              </w:rPr>
            </w:pPr>
            <w:r>
              <w:rPr>
                <w:rFonts w:cs="Verdana" w:ascii="Verdana" w:hAnsi="Verdana"/>
              </w:rPr>
            </w:r>
          </w:p>
        </w:tc>
        <w:tc>
          <w:tcPr>
            <w:tcW w:w="5745" w:type="dxa"/>
            <w:tcBorders/>
            <w:vAlign w:val="center"/>
          </w:tcPr>
          <w:p>
            <w:pPr>
              <w:pStyle w:val="Normal"/>
              <w:widowControl w:val="false"/>
              <w:suppressAutoHyphens w:val="true"/>
              <w:spacing w:lineRule="auto" w:line="240" w:before="120" w:after="120"/>
              <w:jc w:val="left"/>
              <w:rPr>
                <w:rFonts w:ascii="Verdana" w:hAnsi="Verdana" w:cs="Verdana"/>
              </w:rPr>
            </w:pPr>
            <w:r>
              <w:rPr>
                <w:rFonts w:eastAsia="Times New Roman" w:cs="Verdana" w:ascii="Verdana" w:hAnsi="Verdana"/>
                <w:kern w:val="0"/>
                <w:sz w:val="20"/>
                <w:szCs w:val="20"/>
                <w:lang w:val="it-IT" w:eastAsia="it-IT" w:bidi="ar-SA"/>
              </w:rPr>
              <w:t>Lo studente si orienta nello spazio e nel tempo dando espressione a curiosità e ricerca di senso; osserva ed interpreta ambienti, fatti, fenomeni e produzioni artistiche.</w:t>
            </w:r>
          </w:p>
          <w:p>
            <w:pPr>
              <w:pStyle w:val="Normal"/>
              <w:widowControl w:val="false"/>
              <w:suppressAutoHyphens w:val="true"/>
              <w:spacing w:lineRule="auto" w:line="240" w:before="120" w:after="120"/>
              <w:jc w:val="left"/>
              <w:rPr>
                <w:rFonts w:ascii="Verdana" w:hAnsi="Verdana" w:cs="Verdana"/>
              </w:rPr>
            </w:pPr>
            <w:r>
              <w:rPr>
                <w:rFonts w:eastAsia="Times New Roman" w:cs="Verdana" w:ascii="Verdana" w:hAnsi="Verdana"/>
                <w:kern w:val="0"/>
                <w:sz w:val="20"/>
                <w:szCs w:val="20"/>
                <w:lang w:val="it-IT" w:eastAsia="it-IT" w:bidi="ar-SA"/>
              </w:rPr>
              <w:t xml:space="preserve">Utilizza gli strumenti di conoscenza per comprendere se stesso e gli altri, per riconoscere ed apprezzare le diverse identità, le tradizioni culturali e religiose, in un’ottica di dialogo e di rispetto reciproco. </w:t>
            </w:r>
          </w:p>
          <w:p>
            <w:pPr>
              <w:pStyle w:val="Normal"/>
              <w:widowControl w:val="false"/>
              <w:suppressAutoHyphens w:val="true"/>
              <w:spacing w:lineRule="auto" w:line="240" w:before="120" w:after="120"/>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Interpreta i sistemi simbolici e culturali della società.</w:t>
            </w:r>
          </w:p>
        </w:tc>
      </w:tr>
    </w:tbl>
    <w:p>
      <w:pPr>
        <w:pStyle w:val="NormalWeb"/>
        <w:spacing w:beforeAutospacing="0" w:before="227" w:after="227"/>
        <w:jc w:val="center"/>
        <w:rPr>
          <w:rFonts w:ascii="Verdana" w:hAnsi="Verdana"/>
          <w:b/>
          <w:b/>
          <w:bCs/>
        </w:rPr>
      </w:pPr>
      <w:r>
        <w:rPr>
          <w:rFonts w:ascii="Verdana" w:hAnsi="Verdana"/>
          <w:b/>
          <w:bCs/>
        </w:rPr>
      </w:r>
    </w:p>
    <w:tbl>
      <w:tblPr>
        <w:tblStyle w:val="Grigliatabella"/>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480"/>
        <w:gridCol w:w="5147"/>
      </w:tblGrid>
      <w:tr>
        <w:trPr/>
        <w:tc>
          <w:tcPr>
            <w:tcW w:w="4480" w:type="dxa"/>
            <w:tcBorders/>
          </w:tcPr>
          <w:p>
            <w:pPr>
              <w:pStyle w:val="Normal"/>
              <w:widowControl w:val="false"/>
              <w:suppressAutoHyphens w:val="true"/>
              <w:spacing w:lineRule="atLeast" w:line="100" w:before="0" w:after="0"/>
              <w:jc w:val="center"/>
              <w:rPr>
                <w:rFonts w:ascii="Verdana" w:hAnsi="Verdana" w:cs="Verdana"/>
                <w:b/>
                <w:b/>
                <w:shd w:fill="C0C0C0" w:val="clear"/>
              </w:rPr>
            </w:pPr>
            <w:r>
              <w:rPr>
                <w:rFonts w:eastAsia="Times New Roman" w:cs="Verdana" w:ascii="Verdana" w:hAnsi="Verdana"/>
                <w:b/>
                <w:kern w:val="0"/>
                <w:sz w:val="20"/>
                <w:szCs w:val="20"/>
                <w:highlight w:val="red"/>
                <w:shd w:fill="C0C0C0" w:val="clear"/>
                <w:lang w:val="it-IT" w:eastAsia="it-IT" w:bidi="ar-SA"/>
              </w:rPr>
              <w:t>STORIA:</w:t>
            </w:r>
            <w:r>
              <w:rPr>
                <w:rFonts w:eastAsia="Times New Roman" w:cs="Verdana" w:ascii="Verdana" w:hAnsi="Verdana"/>
                <w:b/>
                <w:kern w:val="0"/>
                <w:sz w:val="20"/>
                <w:szCs w:val="20"/>
                <w:lang w:val="it-IT" w:eastAsia="it-IT" w:bidi="ar-SA"/>
              </w:rPr>
              <w:t xml:space="preserve"> TRAGUARDI PER LO SVILUPPO DI COMPETENZA AL TERMINE  DELLA </w:t>
            </w:r>
            <w:r>
              <w:rPr>
                <w:rFonts w:eastAsia="Times New Roman" w:cs="Verdana" w:ascii="Verdana" w:hAnsi="Verdana"/>
                <w:b/>
                <w:kern w:val="0"/>
                <w:sz w:val="20"/>
                <w:szCs w:val="20"/>
                <w:highlight w:val="red"/>
                <w:shd w:fill="C0C0C0" w:val="clear"/>
                <w:lang w:val="it-IT" w:eastAsia="it-IT" w:bidi="ar-SA"/>
              </w:rPr>
              <w:t>PRIMARIA</w:t>
            </w:r>
          </w:p>
        </w:tc>
        <w:tc>
          <w:tcPr>
            <w:tcW w:w="5147" w:type="dxa"/>
            <w:tcBorders/>
          </w:tcPr>
          <w:p>
            <w:pPr>
              <w:pStyle w:val="Normal"/>
              <w:widowControl w:val="false"/>
              <w:suppressAutoHyphens w:val="true"/>
              <w:spacing w:lineRule="atLeast" w:line="100" w:before="0" w:after="0"/>
              <w:jc w:val="center"/>
              <w:rPr>
                <w:b/>
                <w:b/>
              </w:rPr>
            </w:pPr>
            <w:r>
              <w:rPr>
                <w:rFonts w:eastAsia="Times New Roman" w:cs="Verdana" w:ascii="Verdana" w:hAnsi="Verdana"/>
                <w:b/>
                <w:kern w:val="0"/>
                <w:sz w:val="20"/>
                <w:szCs w:val="20"/>
                <w:highlight w:val="red"/>
                <w:shd w:fill="C0C0C0" w:val="clear"/>
                <w:lang w:val="it-IT" w:eastAsia="it-IT" w:bidi="ar-SA"/>
              </w:rPr>
              <w:t>STORIA:</w:t>
            </w:r>
            <w:r>
              <w:rPr>
                <w:rFonts w:eastAsia="Times New Roman" w:cs="Verdana" w:ascii="Verdana" w:hAnsi="Verdana"/>
                <w:b/>
                <w:kern w:val="0"/>
                <w:sz w:val="20"/>
                <w:szCs w:val="20"/>
                <w:lang w:val="it-IT" w:eastAsia="it-IT" w:bidi="ar-SA"/>
              </w:rPr>
              <w:t xml:space="preserve">TRAGUARDI PER LO SVILUPPO DI COMPETENZA AL TERMINE  DEL </w:t>
            </w:r>
            <w:r>
              <w:rPr>
                <w:rFonts w:eastAsia="Times New Roman" w:cs="Verdana" w:ascii="Verdana" w:hAnsi="Verdana"/>
                <w:b/>
                <w:kern w:val="0"/>
                <w:sz w:val="20"/>
                <w:szCs w:val="20"/>
                <w:highlight w:val="red"/>
                <w:shd w:fill="C0C0C0" w:val="clear"/>
                <w:lang w:val="it-IT" w:eastAsia="it-IT" w:bidi="ar-SA"/>
              </w:rPr>
              <w:t>PRIMO CICLO DI ISTRUZIONE</w:t>
            </w:r>
            <w:r>
              <w:rPr>
                <w:rFonts w:eastAsia="Times New Roman" w:cs="Verdana" w:ascii="Verdana" w:hAnsi="Verdana"/>
                <w:b/>
                <w:kern w:val="0"/>
                <w:sz w:val="20"/>
                <w:szCs w:val="20"/>
                <w:lang w:val="it-IT" w:eastAsia="it-IT" w:bidi="ar-SA"/>
              </w:rPr>
              <w:t xml:space="preserve"> </w:t>
            </w:r>
            <w:r>
              <w:rPr>
                <w:rFonts w:eastAsia="Times New Roman" w:cs="Times New Roman" w:ascii="Times New Roman" w:hAnsi="Times New Roman"/>
                <w:b/>
                <w:kern w:val="0"/>
                <w:sz w:val="20"/>
                <w:szCs w:val="20"/>
                <w:lang w:val="it-IT" w:eastAsia="it-IT" w:bidi="ar-SA"/>
              </w:rPr>
              <w:t xml:space="preserve"> </w:t>
            </w:r>
          </w:p>
          <w:p>
            <w:pPr>
              <w:pStyle w:val="Normal"/>
              <w:widowControl w:val="false"/>
              <w:suppressAutoHyphens w:val="true"/>
              <w:spacing w:lineRule="atLeast" w:line="100" w:before="0" w:after="0"/>
              <w:jc w:val="center"/>
              <w:rPr>
                <w:rFonts w:eastAsia="Times New Roman"/>
                <w:kern w:val="0"/>
                <w:lang w:val="it-IT" w:eastAsia="it-IT" w:bidi="ar-SA"/>
              </w:rPr>
            </w:pPr>
            <w:r>
              <w:rPr>
                <w:rFonts w:eastAsia="Times New Roman" w:cs="Verdana" w:ascii="Verdana" w:hAnsi="Verdana"/>
                <w:kern w:val="0"/>
                <w:sz w:val="16"/>
                <w:szCs w:val="16"/>
                <w:lang w:val="it-IT" w:eastAsia="it-IT" w:bidi="ar-SA"/>
              </w:rPr>
              <w:t>(SECONDARIA PRIMO GRADO)</w:t>
            </w:r>
          </w:p>
        </w:tc>
      </w:tr>
      <w:tr>
        <w:trPr/>
        <w:tc>
          <w:tcPr>
            <w:tcW w:w="4480" w:type="dxa"/>
            <w:tcBorders/>
          </w:tcPr>
          <w:p>
            <w:pPr>
              <w:pStyle w:val="Paragrafoelenco4"/>
              <w:widowControl w:val="false"/>
              <w:numPr>
                <w:ilvl w:val="0"/>
                <w:numId w:val="3"/>
              </w:numPr>
              <w:tabs>
                <w:tab w:val="clear" w:pos="708"/>
                <w:tab w:val="left" w:pos="-340" w:leader="none"/>
              </w:tabs>
              <w:spacing w:lineRule="auto" w:line="240" w:before="120" w:after="120"/>
              <w:ind w:left="227" w:hanging="227"/>
              <w:jc w:val="left"/>
              <w:rPr>
                <w:rFonts w:ascii="Verdana" w:hAnsi="Verdana" w:cs="Verdana"/>
              </w:rPr>
            </w:pPr>
            <w:r>
              <w:rPr>
                <w:rFonts w:cs="Verdana" w:ascii="Verdana" w:hAnsi="Verdana"/>
                <w:kern w:val="0"/>
                <w:sz w:val="20"/>
                <w:szCs w:val="20"/>
                <w:lang w:val="it-IT" w:bidi="ar-SA"/>
              </w:rPr>
              <w:t>L'alunno riconosce elementi significativi del passato del suo ambiente di vita.</w:t>
            </w:r>
          </w:p>
          <w:p>
            <w:pPr>
              <w:pStyle w:val="Paragrafoelenco4"/>
              <w:widowControl w:val="false"/>
              <w:numPr>
                <w:ilvl w:val="0"/>
                <w:numId w:val="3"/>
              </w:numPr>
              <w:tabs>
                <w:tab w:val="clear" w:pos="708"/>
                <w:tab w:val="left" w:pos="-340" w:leader="none"/>
              </w:tabs>
              <w:spacing w:lineRule="auto" w:line="240" w:before="120" w:after="120"/>
              <w:ind w:left="227" w:hanging="227"/>
              <w:jc w:val="left"/>
              <w:rPr>
                <w:rFonts w:ascii="Verdana" w:hAnsi="Verdana" w:cs="Verdana"/>
              </w:rPr>
            </w:pPr>
            <w:r>
              <w:rPr>
                <w:rFonts w:cs="Verdana" w:ascii="Verdana" w:hAnsi="Verdana"/>
                <w:kern w:val="0"/>
                <w:sz w:val="20"/>
                <w:szCs w:val="20"/>
                <w:lang w:val="it-IT" w:bidi="ar-SA"/>
              </w:rPr>
              <w:t>Riconosce ed esplora in modo  via  via  più  approfondito  le  tracce  storiche  presenti  nel territorio e comprende l'importanza del patrimonio artistico e culturale.</w:t>
            </w:r>
          </w:p>
          <w:p>
            <w:pPr>
              <w:pStyle w:val="Paragrafoelenco4"/>
              <w:widowControl w:val="false"/>
              <w:numPr>
                <w:ilvl w:val="0"/>
                <w:numId w:val="3"/>
              </w:numPr>
              <w:tabs>
                <w:tab w:val="clear" w:pos="708"/>
                <w:tab w:val="left" w:pos="-340" w:leader="none"/>
              </w:tabs>
              <w:spacing w:lineRule="auto" w:line="240" w:before="120" w:after="120"/>
              <w:ind w:left="227" w:hanging="227"/>
              <w:jc w:val="left"/>
              <w:rPr>
                <w:rFonts w:ascii="Verdana" w:hAnsi="Verdana" w:cs="Verdana"/>
              </w:rPr>
            </w:pPr>
            <w:r>
              <w:rPr>
                <w:rFonts w:cs="Verdana" w:ascii="Verdana" w:hAnsi="Verdana"/>
                <w:kern w:val="0"/>
                <w:sz w:val="20"/>
                <w:szCs w:val="20"/>
                <w:lang w:val="it-IT" w:bidi="ar-SA"/>
              </w:rPr>
              <w:t>Usa la linea del tempo  per  organizzare  informazioni,  conoscenze,  periodi  e  individuare successioni, contemporaneità, durate, periodizzazioni.</w:t>
            </w:r>
          </w:p>
          <w:p>
            <w:pPr>
              <w:pStyle w:val="Paragrafoelenco4"/>
              <w:widowControl w:val="false"/>
              <w:numPr>
                <w:ilvl w:val="0"/>
                <w:numId w:val="3"/>
              </w:numPr>
              <w:tabs>
                <w:tab w:val="clear" w:pos="708"/>
                <w:tab w:val="left" w:pos="-340" w:leader="none"/>
              </w:tabs>
              <w:spacing w:lineRule="auto" w:line="240" w:before="120" w:after="120"/>
              <w:ind w:left="227" w:hanging="227"/>
              <w:jc w:val="left"/>
              <w:rPr>
                <w:rFonts w:ascii="Verdana" w:hAnsi="Verdana" w:cs="Verdana"/>
              </w:rPr>
            </w:pPr>
            <w:r>
              <w:rPr>
                <w:rFonts w:cs="Verdana" w:ascii="Verdana" w:hAnsi="Verdana"/>
                <w:kern w:val="0"/>
                <w:sz w:val="20"/>
                <w:szCs w:val="20"/>
                <w:lang w:val="it-IT" w:bidi="ar-SA"/>
              </w:rPr>
              <w:t>Individua le relazioni tra gruppi umani e contesti spaziali.</w:t>
            </w:r>
          </w:p>
          <w:p>
            <w:pPr>
              <w:pStyle w:val="Paragrafoelenco4"/>
              <w:widowControl w:val="false"/>
              <w:numPr>
                <w:ilvl w:val="0"/>
                <w:numId w:val="3"/>
              </w:numPr>
              <w:tabs>
                <w:tab w:val="clear" w:pos="708"/>
                <w:tab w:val="left" w:pos="-340" w:leader="none"/>
              </w:tabs>
              <w:spacing w:lineRule="auto" w:line="240" w:before="120" w:after="120"/>
              <w:ind w:left="227" w:hanging="227"/>
              <w:jc w:val="left"/>
              <w:rPr>
                <w:rFonts w:ascii="Verdana" w:hAnsi="Verdana" w:cs="Verdana"/>
              </w:rPr>
            </w:pPr>
            <w:r>
              <w:rPr>
                <w:rFonts w:cs="Verdana" w:ascii="Verdana" w:hAnsi="Verdana"/>
                <w:kern w:val="0"/>
                <w:sz w:val="20"/>
                <w:szCs w:val="20"/>
                <w:lang w:val="it-IT" w:bidi="ar-SA"/>
              </w:rPr>
              <w:t>Organizza le informazioni e le conoscenze, tematizzando e usando le concettualizzazioni pertinenti.</w:t>
            </w:r>
          </w:p>
          <w:p>
            <w:pPr>
              <w:pStyle w:val="Paragrafoelenco4"/>
              <w:widowControl w:val="false"/>
              <w:numPr>
                <w:ilvl w:val="0"/>
                <w:numId w:val="3"/>
              </w:numPr>
              <w:tabs>
                <w:tab w:val="clear" w:pos="708"/>
                <w:tab w:val="left" w:pos="-340" w:leader="none"/>
              </w:tabs>
              <w:spacing w:lineRule="auto" w:line="240" w:before="120" w:after="120"/>
              <w:ind w:left="227" w:hanging="227"/>
              <w:jc w:val="left"/>
              <w:rPr>
                <w:rFonts w:ascii="Verdana" w:hAnsi="Verdana" w:cs="Verdana"/>
              </w:rPr>
            </w:pPr>
            <w:r>
              <w:rPr>
                <w:rFonts w:cs="Verdana" w:ascii="Verdana" w:hAnsi="Verdana"/>
                <w:kern w:val="0"/>
                <w:sz w:val="20"/>
                <w:szCs w:val="20"/>
                <w:lang w:val="it-IT" w:bidi="ar-SA"/>
              </w:rPr>
              <w:t>Comprende i testi storici proposti e sa individuarne le caratteristiche.</w:t>
            </w:r>
          </w:p>
          <w:p>
            <w:pPr>
              <w:pStyle w:val="Paragrafoelenco4"/>
              <w:widowControl w:val="false"/>
              <w:numPr>
                <w:ilvl w:val="0"/>
                <w:numId w:val="3"/>
              </w:numPr>
              <w:tabs>
                <w:tab w:val="clear" w:pos="708"/>
                <w:tab w:val="left" w:pos="-340" w:leader="none"/>
              </w:tabs>
              <w:spacing w:lineRule="auto" w:line="240" w:before="120" w:after="120"/>
              <w:ind w:left="227" w:hanging="227"/>
              <w:jc w:val="left"/>
              <w:rPr>
                <w:rFonts w:ascii="Verdana" w:hAnsi="Verdana" w:cs="Verdana"/>
              </w:rPr>
            </w:pPr>
            <w:r>
              <w:rPr>
                <w:rFonts w:cs="Verdana" w:ascii="Verdana" w:hAnsi="Verdana"/>
                <w:kern w:val="0"/>
                <w:sz w:val="20"/>
                <w:szCs w:val="20"/>
                <w:lang w:val="it-IT" w:bidi="ar-SA"/>
              </w:rPr>
              <w:t>Usa carte geo-storiche, anche con l’ausilio di strumenti informatici.</w:t>
            </w:r>
          </w:p>
          <w:p>
            <w:pPr>
              <w:pStyle w:val="Paragrafoelenco4"/>
              <w:widowControl w:val="false"/>
              <w:numPr>
                <w:ilvl w:val="0"/>
                <w:numId w:val="3"/>
              </w:numPr>
              <w:tabs>
                <w:tab w:val="clear" w:pos="708"/>
                <w:tab w:val="left" w:pos="-340" w:leader="none"/>
              </w:tabs>
              <w:spacing w:lineRule="auto" w:line="240" w:before="120" w:after="120"/>
              <w:ind w:left="227" w:hanging="227"/>
              <w:jc w:val="left"/>
              <w:rPr>
                <w:rFonts w:ascii="Verdana" w:hAnsi="Verdana" w:cs="Verdana"/>
              </w:rPr>
            </w:pPr>
            <w:r>
              <w:rPr>
                <w:rFonts w:cs="Verdana" w:ascii="Verdana" w:hAnsi="Verdana"/>
                <w:kern w:val="0"/>
                <w:sz w:val="20"/>
                <w:szCs w:val="20"/>
                <w:lang w:val="it-IT" w:bidi="ar-SA"/>
              </w:rPr>
              <w:t>Racconta i fatti studiati e sa produrre semplici testi storici, anche con risorse digitali.</w:t>
            </w:r>
          </w:p>
          <w:p>
            <w:pPr>
              <w:pStyle w:val="Paragrafoelenco4"/>
              <w:widowControl w:val="false"/>
              <w:numPr>
                <w:ilvl w:val="0"/>
                <w:numId w:val="3"/>
              </w:numPr>
              <w:tabs>
                <w:tab w:val="clear" w:pos="708"/>
                <w:tab w:val="left" w:pos="-340" w:leader="none"/>
              </w:tabs>
              <w:spacing w:lineRule="auto" w:line="240" w:before="120" w:after="120"/>
              <w:ind w:left="227" w:hanging="227"/>
              <w:jc w:val="left"/>
              <w:rPr>
                <w:rFonts w:ascii="Verdana" w:hAnsi="Verdana" w:cs="Verdana"/>
              </w:rPr>
            </w:pPr>
            <w:r>
              <w:rPr>
                <w:rFonts w:cs="Verdana" w:ascii="Verdana" w:hAnsi="Verdana"/>
                <w:kern w:val="0"/>
                <w:sz w:val="20"/>
                <w:szCs w:val="20"/>
                <w:lang w:val="it-IT" w:bidi="ar-SA"/>
              </w:rPr>
              <w:t>Comprende avvenimenti, fatti e fenomeni delle società e civiltà che hanno caratterizzato la storia dell’umanità dal paleolitico alla fine del mondo antico con possibilità di apertura e di confronto con la contemporaneità.</w:t>
            </w:r>
          </w:p>
          <w:p>
            <w:pPr>
              <w:pStyle w:val="Paragrafoelenco4"/>
              <w:widowControl w:val="false"/>
              <w:numPr>
                <w:ilvl w:val="0"/>
                <w:numId w:val="3"/>
              </w:numPr>
              <w:tabs>
                <w:tab w:val="clear" w:pos="708"/>
                <w:tab w:val="left" w:pos="-340" w:leader="none"/>
              </w:tabs>
              <w:spacing w:lineRule="auto" w:line="240" w:before="120" w:after="120"/>
              <w:ind w:left="227" w:hanging="227"/>
              <w:jc w:val="left"/>
              <w:rPr>
                <w:rFonts w:ascii="Verdana" w:hAnsi="Verdana" w:cs="Verdana"/>
              </w:rPr>
            </w:pPr>
            <w:r>
              <w:rPr>
                <w:rFonts w:cs="Verdana" w:ascii="Verdana" w:hAnsi="Verdana"/>
                <w:kern w:val="0"/>
                <w:sz w:val="20"/>
                <w:szCs w:val="20"/>
                <w:lang w:val="it-IT" w:bidi="ar-SA"/>
              </w:rPr>
              <w:t>Comprende aspetti fondamentali del passato dell’Italia dal paleolitico alla fine dell’impero romano d’Occidente, con possibilità di apertura e di confronto con la contemporaneità.</w:t>
            </w:r>
          </w:p>
        </w:tc>
        <w:tc>
          <w:tcPr>
            <w:tcW w:w="5147" w:type="dxa"/>
            <w:tcBorders/>
          </w:tcPr>
          <w:p>
            <w:pPr>
              <w:pStyle w:val="Paragrafoelenco4"/>
              <w:widowControl w:val="false"/>
              <w:numPr>
                <w:ilvl w:val="0"/>
                <w:numId w:val="3"/>
              </w:numPr>
              <w:tabs>
                <w:tab w:val="clear" w:pos="708"/>
                <w:tab w:val="left" w:pos="-340" w:leader="none"/>
              </w:tabs>
              <w:spacing w:lineRule="auto" w:line="240" w:before="120" w:after="120"/>
              <w:ind w:left="227" w:hanging="227"/>
              <w:jc w:val="left"/>
              <w:rPr>
                <w:rFonts w:ascii="Verdana" w:hAnsi="Verdana" w:cs="Verdana"/>
              </w:rPr>
            </w:pPr>
            <w:r>
              <w:rPr>
                <w:rFonts w:cs="Verdana" w:ascii="Verdana" w:hAnsi="Verdana"/>
                <w:kern w:val="0"/>
                <w:sz w:val="20"/>
                <w:szCs w:val="20"/>
                <w:lang w:val="it-IT" w:bidi="ar-SA"/>
              </w:rPr>
              <w:t>L'alunno si informa in modo autonomo su fatti e problemi  storici  anche  mediante  l’uso  di risorse digitali.</w:t>
            </w:r>
          </w:p>
          <w:p>
            <w:pPr>
              <w:pStyle w:val="Paragrafoelenco4"/>
              <w:widowControl w:val="false"/>
              <w:numPr>
                <w:ilvl w:val="0"/>
                <w:numId w:val="3"/>
              </w:numPr>
              <w:tabs>
                <w:tab w:val="clear" w:pos="708"/>
                <w:tab w:val="left" w:pos="-340" w:leader="none"/>
              </w:tabs>
              <w:spacing w:lineRule="auto" w:line="240" w:before="120" w:after="120"/>
              <w:ind w:left="227" w:hanging="227"/>
              <w:jc w:val="left"/>
              <w:rPr>
                <w:rFonts w:ascii="Verdana" w:hAnsi="Verdana" w:cs="Verdana"/>
              </w:rPr>
            </w:pPr>
            <w:r>
              <w:rPr>
                <w:rFonts w:cs="Verdana" w:ascii="Verdana" w:hAnsi="Verdana"/>
                <w:kern w:val="0"/>
                <w:sz w:val="20"/>
                <w:szCs w:val="20"/>
                <w:lang w:val="it-IT" w:bidi="ar-SA"/>
              </w:rPr>
              <w:t>Produce informazioni storiche con fonti di vario genere – anche digitali – e le sa organizzare in testi.</w:t>
            </w:r>
          </w:p>
          <w:p>
            <w:pPr>
              <w:pStyle w:val="Paragrafoelenco4"/>
              <w:widowControl w:val="false"/>
              <w:numPr>
                <w:ilvl w:val="0"/>
                <w:numId w:val="3"/>
              </w:numPr>
              <w:tabs>
                <w:tab w:val="clear" w:pos="708"/>
                <w:tab w:val="left" w:pos="-340" w:leader="none"/>
              </w:tabs>
              <w:spacing w:lineRule="auto" w:line="240" w:before="120" w:after="120"/>
              <w:ind w:left="227" w:hanging="227"/>
              <w:jc w:val="left"/>
              <w:rPr>
                <w:rFonts w:ascii="Verdana" w:hAnsi="Verdana" w:cs="Verdana"/>
              </w:rPr>
            </w:pPr>
            <w:r>
              <w:rPr>
                <w:rFonts w:cs="Verdana" w:ascii="Verdana" w:hAnsi="Verdana"/>
                <w:kern w:val="0"/>
                <w:sz w:val="20"/>
                <w:szCs w:val="20"/>
                <w:lang w:val="it-IT" w:bidi="ar-SA"/>
              </w:rPr>
              <w:t>Comprende testi storici e li sa rielaborare con un personale metodo di studio,</w:t>
            </w:r>
          </w:p>
          <w:p>
            <w:pPr>
              <w:pStyle w:val="Paragrafoelenco4"/>
              <w:widowControl w:val="false"/>
              <w:numPr>
                <w:ilvl w:val="0"/>
                <w:numId w:val="3"/>
              </w:numPr>
              <w:tabs>
                <w:tab w:val="clear" w:pos="708"/>
                <w:tab w:val="left" w:pos="-340" w:leader="none"/>
              </w:tabs>
              <w:spacing w:lineRule="auto" w:line="240" w:before="120" w:after="120"/>
              <w:ind w:left="227" w:hanging="227"/>
              <w:jc w:val="left"/>
              <w:rPr>
                <w:rFonts w:ascii="Verdana" w:hAnsi="Verdana" w:cs="Verdana"/>
              </w:rPr>
            </w:pPr>
            <w:r>
              <w:rPr>
                <w:rFonts w:cs="Verdana" w:ascii="Verdana" w:hAnsi="Verdana"/>
                <w:kern w:val="0"/>
                <w:sz w:val="20"/>
                <w:szCs w:val="20"/>
                <w:lang w:val="it-IT" w:bidi="ar-SA"/>
              </w:rPr>
              <w:t>Espone oralmente e con scritture –  anche digitali –  le conoscenze storiche acquisite operando collegamenti e argomentando le proprie riflessioni.</w:t>
            </w:r>
          </w:p>
          <w:p>
            <w:pPr>
              <w:pStyle w:val="Paragrafoelenco4"/>
              <w:widowControl w:val="false"/>
              <w:numPr>
                <w:ilvl w:val="0"/>
                <w:numId w:val="3"/>
              </w:numPr>
              <w:tabs>
                <w:tab w:val="clear" w:pos="708"/>
                <w:tab w:val="left" w:pos="-340" w:leader="none"/>
              </w:tabs>
              <w:spacing w:lineRule="auto" w:line="240" w:before="120" w:after="120"/>
              <w:ind w:left="227" w:hanging="227"/>
              <w:jc w:val="left"/>
              <w:rPr>
                <w:rFonts w:ascii="Verdana" w:hAnsi="Verdana" w:cs="Verdana"/>
              </w:rPr>
            </w:pPr>
            <w:r>
              <w:rPr>
                <w:rFonts w:cs="Verdana" w:ascii="Verdana" w:hAnsi="Verdana"/>
                <w:kern w:val="0"/>
                <w:sz w:val="20"/>
                <w:szCs w:val="20"/>
                <w:lang w:val="it-IT" w:bidi="ar-SA"/>
              </w:rPr>
              <w:t>Usa le conoscenze e le  abilità  per  orientarsi  nella  complessità  del  presente,  comprende opinioni e culture diverse, capisce i problemi fondamentali del mondo contemporaneo.</w:t>
            </w:r>
          </w:p>
          <w:p>
            <w:pPr>
              <w:pStyle w:val="Paragrafoelenco4"/>
              <w:widowControl w:val="false"/>
              <w:numPr>
                <w:ilvl w:val="0"/>
                <w:numId w:val="3"/>
              </w:numPr>
              <w:tabs>
                <w:tab w:val="clear" w:pos="708"/>
                <w:tab w:val="left" w:pos="-340" w:leader="none"/>
              </w:tabs>
              <w:spacing w:lineRule="auto" w:line="240" w:before="120" w:after="120"/>
              <w:ind w:left="227" w:hanging="227"/>
              <w:jc w:val="left"/>
              <w:rPr>
                <w:rFonts w:ascii="Verdana" w:hAnsi="Verdana" w:cs="Verdana"/>
              </w:rPr>
            </w:pPr>
            <w:r>
              <w:rPr>
                <w:rFonts w:cs="Verdana" w:ascii="Verdana" w:hAnsi="Verdana"/>
                <w:kern w:val="0"/>
                <w:sz w:val="20"/>
                <w:szCs w:val="20"/>
                <w:lang w:val="it-IT" w:bidi="ar-SA"/>
              </w:rPr>
              <w:t>Comprende aspetti, processi e avvenimenti fondamentali della storia italiana dalle forme di insediamento e di potere medievali alla formazione dello stato unitario fino alla nascita della Repubblica, anche con possibilità di aperture e confronti con il mondo antico.</w:t>
            </w:r>
          </w:p>
          <w:p>
            <w:pPr>
              <w:pStyle w:val="Paragrafoelenco4"/>
              <w:widowControl w:val="false"/>
              <w:numPr>
                <w:ilvl w:val="0"/>
                <w:numId w:val="3"/>
              </w:numPr>
              <w:tabs>
                <w:tab w:val="clear" w:pos="708"/>
                <w:tab w:val="left" w:pos="-340" w:leader="none"/>
              </w:tabs>
              <w:spacing w:lineRule="auto" w:line="240" w:before="120" w:after="120"/>
              <w:ind w:left="227" w:hanging="227"/>
              <w:jc w:val="left"/>
              <w:rPr>
                <w:rFonts w:ascii="Verdana" w:hAnsi="Verdana" w:cs="Verdana"/>
              </w:rPr>
            </w:pPr>
            <w:r>
              <w:rPr>
                <w:rFonts w:cs="Verdana" w:ascii="Verdana" w:hAnsi="Verdana"/>
                <w:kern w:val="0"/>
                <w:sz w:val="20"/>
                <w:szCs w:val="20"/>
                <w:lang w:val="it-IT" w:bidi="ar-SA"/>
              </w:rPr>
              <w:t>Conosce  aspetti  e  processi  fondamentali  della  storia  europea  medievale,  moderna  e contemporanea, anche con possibilità di aperture e confronti con il mondo antico.</w:t>
            </w:r>
          </w:p>
          <w:p>
            <w:pPr>
              <w:pStyle w:val="Paragrafoelenco4"/>
              <w:widowControl w:val="false"/>
              <w:numPr>
                <w:ilvl w:val="0"/>
                <w:numId w:val="3"/>
              </w:numPr>
              <w:tabs>
                <w:tab w:val="clear" w:pos="708"/>
                <w:tab w:val="left" w:pos="-340" w:leader="none"/>
              </w:tabs>
              <w:spacing w:lineRule="auto" w:line="240" w:before="120" w:after="120"/>
              <w:ind w:left="227" w:hanging="227"/>
              <w:jc w:val="left"/>
              <w:rPr>
                <w:rFonts w:ascii="Verdana" w:hAnsi="Verdana" w:cs="Verdana"/>
              </w:rPr>
            </w:pPr>
            <w:r>
              <w:rPr>
                <w:rFonts w:cs="Verdana" w:ascii="Verdana" w:hAnsi="Verdana"/>
                <w:kern w:val="0"/>
                <w:sz w:val="20"/>
                <w:szCs w:val="20"/>
                <w:lang w:val="it-IT" w:bidi="ar-SA"/>
              </w:rPr>
              <w:t>Conosce aspetti e processi fondamentali della storia mondiale, dalla civilizzazione neolitica alla rivoluzione industriale, alla globalizzazione.</w:t>
            </w:r>
          </w:p>
          <w:p>
            <w:pPr>
              <w:pStyle w:val="Paragrafoelenco4"/>
              <w:widowControl w:val="false"/>
              <w:numPr>
                <w:ilvl w:val="0"/>
                <w:numId w:val="3"/>
              </w:numPr>
              <w:tabs>
                <w:tab w:val="clear" w:pos="708"/>
                <w:tab w:val="left" w:pos="-340" w:leader="none"/>
              </w:tabs>
              <w:spacing w:lineRule="auto" w:line="240" w:before="120" w:after="120"/>
              <w:ind w:left="227" w:hanging="227"/>
              <w:jc w:val="left"/>
              <w:rPr>
                <w:rFonts w:ascii="Verdana" w:hAnsi="Verdana" w:cs="Verdana"/>
              </w:rPr>
            </w:pPr>
            <w:r>
              <w:rPr>
                <w:rFonts w:cs="Verdana" w:ascii="Verdana" w:hAnsi="Verdana"/>
                <w:kern w:val="0"/>
                <w:sz w:val="20"/>
                <w:szCs w:val="20"/>
                <w:lang w:val="it-IT" w:bidi="ar-SA"/>
              </w:rPr>
              <w:t>Conosce aspetti e processi essenziali della storia del suo ambiente.</w:t>
            </w:r>
          </w:p>
          <w:p>
            <w:pPr>
              <w:pStyle w:val="Paragrafoelenco4"/>
              <w:widowControl w:val="false"/>
              <w:numPr>
                <w:ilvl w:val="0"/>
                <w:numId w:val="3"/>
              </w:numPr>
              <w:tabs>
                <w:tab w:val="clear" w:pos="708"/>
                <w:tab w:val="left" w:pos="-340" w:leader="none"/>
              </w:tabs>
              <w:spacing w:lineRule="auto" w:line="240" w:before="120" w:after="120"/>
              <w:ind w:left="227" w:hanging="227"/>
              <w:jc w:val="left"/>
              <w:rPr>
                <w:kern w:val="0"/>
                <w:sz w:val="20"/>
                <w:szCs w:val="20"/>
                <w:lang w:val="it-IT" w:bidi="ar-SA"/>
              </w:rPr>
            </w:pPr>
            <w:r>
              <w:rPr>
                <w:rFonts w:cs="Verdana" w:ascii="Verdana" w:hAnsi="Verdana"/>
                <w:kern w:val="0"/>
                <w:sz w:val="20"/>
                <w:szCs w:val="20"/>
                <w:lang w:val="it-IT" w:bidi="ar-SA"/>
              </w:rPr>
              <w:t>Conosce aspetti del patrimonio culturale, italiano e dell'umanità e li sa mettere in relazione con i fenomeni storici studiati.</w:t>
            </w:r>
          </w:p>
        </w:tc>
      </w:tr>
    </w:tbl>
    <w:p>
      <w:pPr>
        <w:pStyle w:val="NormalWeb"/>
        <w:spacing w:beforeAutospacing="0" w:before="227" w:after="227"/>
        <w:jc w:val="center"/>
        <w:rPr>
          <w:rFonts w:ascii="Verdana" w:hAnsi="Verdana"/>
          <w:b/>
          <w:b/>
          <w:bCs/>
        </w:rPr>
      </w:pPr>
      <w:r>
        <w:rPr>
          <w:rFonts w:ascii="Verdana" w:hAnsi="Verdana"/>
          <w:b/>
          <w:bCs/>
        </w:rPr>
      </w:r>
    </w:p>
    <w:tbl>
      <w:tblPr>
        <w:tblStyle w:val="Grigliatabella"/>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914"/>
        <w:gridCol w:w="4713"/>
      </w:tblGrid>
      <w:tr>
        <w:trPr/>
        <w:tc>
          <w:tcPr>
            <w:tcW w:w="4914" w:type="dxa"/>
            <w:tcBorders/>
          </w:tcPr>
          <w:p>
            <w:pPr>
              <w:pStyle w:val="Normal"/>
              <w:widowControl w:val="false"/>
              <w:suppressAutoHyphens w:val="true"/>
              <w:spacing w:lineRule="atLeast" w:line="100" w:before="0" w:after="0"/>
              <w:jc w:val="center"/>
              <w:rPr>
                <w:b/>
                <w:b/>
              </w:rPr>
            </w:pPr>
            <w:r>
              <w:rPr>
                <w:rFonts w:eastAsia="Times New Roman" w:cs="Times New Roman" w:ascii="Times New Roman" w:hAnsi="Times New Roman"/>
                <w:b/>
                <w:kern w:val="0"/>
                <w:sz w:val="20"/>
                <w:szCs w:val="20"/>
                <w:highlight w:val="red"/>
                <w:shd w:fill="808080" w:val="clear"/>
                <w:lang w:val="it-IT" w:eastAsia="it-IT" w:bidi="ar-SA"/>
              </w:rPr>
              <w:t>STORIA:</w:t>
            </w:r>
            <w:r>
              <w:rPr>
                <w:rFonts w:eastAsia="Times New Roman" w:cs="Times New Roman" w:ascii="Times New Roman" w:hAnsi="Times New Roman"/>
                <w:b/>
                <w:kern w:val="0"/>
                <w:sz w:val="20"/>
                <w:szCs w:val="20"/>
                <w:lang w:val="it-IT" w:eastAsia="it-IT" w:bidi="ar-SA"/>
              </w:rPr>
              <w:t xml:space="preserve"> OBIETTIVI  DI APPRENDIMENTO</w:t>
            </w:r>
          </w:p>
          <w:p>
            <w:pPr>
              <w:pStyle w:val="Normal"/>
              <w:widowControl w:val="false"/>
              <w:suppressAutoHyphens w:val="true"/>
              <w:spacing w:lineRule="atLeast" w:line="100" w:before="0" w:after="0"/>
              <w:jc w:val="center"/>
              <w:rPr>
                <w:b/>
                <w:b/>
                <w:shd w:fill="808080" w:val="clear"/>
              </w:rPr>
            </w:pPr>
            <w:r>
              <w:rPr>
                <w:rFonts w:eastAsia="Times New Roman" w:cs="Times New Roman" w:ascii="Times New Roman" w:hAnsi="Times New Roman"/>
                <w:b/>
                <w:kern w:val="0"/>
                <w:sz w:val="20"/>
                <w:szCs w:val="20"/>
                <w:lang w:val="it-IT" w:eastAsia="it-IT" w:bidi="ar-SA"/>
              </w:rPr>
              <w:t xml:space="preserve">AL TERMINE DELLA </w:t>
            </w:r>
            <w:r>
              <w:rPr>
                <w:rFonts w:eastAsia="Times New Roman" w:cs="Times New Roman" w:ascii="Times New Roman" w:hAnsi="Times New Roman"/>
                <w:b/>
                <w:kern w:val="0"/>
                <w:sz w:val="20"/>
                <w:szCs w:val="20"/>
                <w:highlight w:val="red"/>
                <w:shd w:fill="C0C0C0" w:val="clear"/>
                <w:lang w:val="it-IT" w:eastAsia="it-IT" w:bidi="ar-SA"/>
              </w:rPr>
              <w:t>SCUOLA PRIMARIA</w:t>
            </w:r>
          </w:p>
        </w:tc>
        <w:tc>
          <w:tcPr>
            <w:tcW w:w="4713" w:type="dxa"/>
            <w:tcBorders/>
          </w:tcPr>
          <w:p>
            <w:pPr>
              <w:pStyle w:val="Normal"/>
              <w:widowControl w:val="false"/>
              <w:suppressAutoHyphens w:val="true"/>
              <w:spacing w:lineRule="atLeast" w:line="100" w:before="0" w:after="0"/>
              <w:jc w:val="center"/>
              <w:rPr>
                <w:b/>
                <w:b/>
              </w:rPr>
            </w:pPr>
            <w:r>
              <w:rPr>
                <w:rFonts w:eastAsia="Times New Roman" w:cs="Times New Roman" w:ascii="Times New Roman" w:hAnsi="Times New Roman"/>
                <w:b/>
                <w:kern w:val="0"/>
                <w:sz w:val="20"/>
                <w:szCs w:val="20"/>
                <w:highlight w:val="red"/>
                <w:shd w:fill="808080" w:val="clear"/>
                <w:lang w:val="it-IT" w:eastAsia="it-IT" w:bidi="ar-SA"/>
              </w:rPr>
              <w:t>STORIA:</w:t>
            </w:r>
            <w:r>
              <w:rPr>
                <w:rFonts w:eastAsia="Times New Roman" w:cs="Times New Roman" w:ascii="Times New Roman" w:hAnsi="Times New Roman"/>
                <w:b/>
                <w:kern w:val="0"/>
                <w:sz w:val="20"/>
                <w:szCs w:val="20"/>
                <w:lang w:val="it-IT" w:eastAsia="it-IT" w:bidi="ar-SA"/>
              </w:rPr>
              <w:t xml:space="preserve"> OBIETTIVI DI APPRENDIMENTO</w:t>
            </w:r>
          </w:p>
          <w:p>
            <w:pPr>
              <w:pStyle w:val="Normal"/>
              <w:widowControl w:val="false"/>
              <w:suppressAutoHyphens w:val="true"/>
              <w:spacing w:lineRule="atLeast" w:line="100" w:before="0" w:after="0"/>
              <w:jc w:val="center"/>
              <w:rPr>
                <w:rFonts w:eastAsia="Times New Roman"/>
                <w:kern w:val="0"/>
                <w:lang w:val="it-IT" w:eastAsia="it-IT" w:bidi="ar-SA"/>
              </w:rPr>
            </w:pPr>
            <w:r>
              <w:rPr>
                <w:rFonts w:eastAsia="Times New Roman" w:cs="Times New Roman" w:ascii="Times New Roman" w:hAnsi="Times New Roman"/>
                <w:b/>
                <w:kern w:val="0"/>
                <w:sz w:val="20"/>
                <w:szCs w:val="20"/>
                <w:lang w:val="it-IT" w:eastAsia="it-IT" w:bidi="ar-SA"/>
              </w:rPr>
              <w:t xml:space="preserve">AL TERMINE DEL </w:t>
            </w:r>
            <w:r>
              <w:rPr>
                <w:rFonts w:eastAsia="Times New Roman" w:cs="Times New Roman" w:ascii="Times New Roman" w:hAnsi="Times New Roman"/>
                <w:b/>
                <w:kern w:val="0"/>
                <w:sz w:val="20"/>
                <w:szCs w:val="20"/>
                <w:highlight w:val="red"/>
                <w:shd w:fill="C0C0C0" w:val="clear"/>
                <w:lang w:val="it-IT" w:eastAsia="it-IT" w:bidi="ar-SA"/>
              </w:rPr>
              <w:t>PRIMO CICLO DI ISTRUZIONE</w:t>
            </w:r>
            <w:r>
              <w:rPr>
                <w:rFonts w:eastAsia="Times New Roman" w:cs="Times New Roman" w:ascii="Times New Roman" w:hAnsi="Times New Roman"/>
                <w:b/>
                <w:kern w:val="0"/>
                <w:sz w:val="20"/>
                <w:szCs w:val="20"/>
                <w:lang w:val="it-IT" w:eastAsia="it-IT" w:bidi="ar-SA"/>
              </w:rPr>
              <w:t xml:space="preserve">  </w:t>
            </w:r>
            <w:r>
              <w:rPr>
                <w:rFonts w:eastAsia="Times New Roman" w:cs="Verdana" w:ascii="Verdana" w:hAnsi="Verdana"/>
                <w:kern w:val="0"/>
                <w:sz w:val="16"/>
                <w:szCs w:val="16"/>
                <w:lang w:val="it-IT" w:eastAsia="it-IT" w:bidi="ar-SA"/>
              </w:rPr>
              <w:t>(SECONDARIA PRIMO GRADO)</w:t>
            </w:r>
          </w:p>
        </w:tc>
      </w:tr>
      <w:tr>
        <w:trPr/>
        <w:tc>
          <w:tcPr>
            <w:tcW w:w="4914" w:type="dxa"/>
            <w:tcBorders/>
          </w:tcPr>
          <w:p>
            <w:pPr>
              <w:pStyle w:val="Normal"/>
              <w:widowControl w:val="false"/>
              <w:numPr>
                <w:ilvl w:val="0"/>
                <w:numId w:val="4"/>
              </w:numPr>
              <w:tabs>
                <w:tab w:val="clear" w:pos="708"/>
                <w:tab w:val="left" w:pos="0" w:leader="none"/>
                <w:tab w:val="left" w:pos="720" w:leader="none"/>
              </w:tabs>
              <w:suppressAutoHyphens w:val="true"/>
              <w:spacing w:lineRule="auto" w:line="240" w:before="60" w:after="60"/>
              <w:ind w:left="720" w:hanging="360"/>
              <w:jc w:val="left"/>
              <w:rPr>
                <w:rFonts w:ascii="Verdana" w:hAnsi="Verdana" w:eastAsia="Arial Unicode MS" w:cs="Calibri"/>
                <w:kern w:val="2"/>
              </w:rPr>
            </w:pPr>
            <w:r>
              <w:rPr>
                <w:rFonts w:eastAsia="Arial Unicode MS" w:cs="Calibri" w:ascii="Verdana" w:hAnsi="Verdana"/>
                <w:kern w:val="2"/>
                <w:sz w:val="20"/>
                <w:szCs w:val="20"/>
                <w:lang w:val="it-IT" w:eastAsia="it-IT" w:bidi="ar-SA"/>
              </w:rPr>
              <w:t>L’alunno riconosce elementi significativi del passato del suo ambiente di vita.</w:t>
            </w:r>
          </w:p>
          <w:p>
            <w:pPr>
              <w:pStyle w:val="Normal"/>
              <w:widowControl w:val="false"/>
              <w:numPr>
                <w:ilvl w:val="0"/>
                <w:numId w:val="4"/>
              </w:numPr>
              <w:tabs>
                <w:tab w:val="clear" w:pos="708"/>
                <w:tab w:val="left" w:pos="0" w:leader="none"/>
                <w:tab w:val="left" w:pos="720" w:leader="none"/>
              </w:tabs>
              <w:suppressAutoHyphens w:val="true"/>
              <w:spacing w:lineRule="auto" w:line="240" w:before="60" w:after="60"/>
              <w:ind w:left="720" w:hanging="360"/>
              <w:jc w:val="left"/>
              <w:rPr>
                <w:rFonts w:ascii="Verdana" w:hAnsi="Verdana"/>
              </w:rPr>
            </w:pPr>
            <w:r>
              <w:rPr>
                <w:rFonts w:eastAsia="Arial Unicode MS" w:cs="Calibri" w:ascii="Verdana" w:hAnsi="Verdana"/>
                <w:kern w:val="2"/>
                <w:sz w:val="20"/>
                <w:szCs w:val="20"/>
                <w:lang w:val="it-IT" w:eastAsia="it-IT" w:bidi="ar-SA"/>
              </w:rPr>
              <w:t>Riconosce ed esplora in modo via via più approfondito le tracce storiche presenti nel territorio e comprende l’importanza del patrimonio artistico e culturale.</w:t>
            </w:r>
          </w:p>
          <w:p>
            <w:pPr>
              <w:pStyle w:val="Normal"/>
              <w:widowControl w:val="false"/>
              <w:numPr>
                <w:ilvl w:val="0"/>
                <w:numId w:val="4"/>
              </w:numPr>
              <w:tabs>
                <w:tab w:val="clear" w:pos="708"/>
                <w:tab w:val="left" w:pos="0" w:leader="none"/>
                <w:tab w:val="left" w:pos="720" w:leader="none"/>
              </w:tabs>
              <w:suppressAutoHyphens w:val="true"/>
              <w:spacing w:lineRule="auto" w:line="240" w:before="60" w:after="60"/>
              <w:ind w:left="720" w:hanging="360"/>
              <w:jc w:val="left"/>
              <w:rPr>
                <w:rFonts w:ascii="Verdana" w:hAnsi="Verdana"/>
              </w:rPr>
            </w:pPr>
            <w:r>
              <w:rPr>
                <w:rFonts w:eastAsia="Times New Roman" w:cs="Times New Roman" w:ascii="Verdana" w:hAnsi="Verdana"/>
                <w:kern w:val="0"/>
                <w:sz w:val="20"/>
                <w:szCs w:val="20"/>
                <w:lang w:val="it-IT" w:eastAsia="it-IT" w:bidi="ar-SA"/>
              </w:rPr>
              <w:t>Usa la linea del tempo per organizzare informazioni, conoscenze, periodi  e  individuare successioni, contemporaneità, durate, periodizzazioni.</w:t>
            </w:r>
          </w:p>
          <w:p>
            <w:pPr>
              <w:pStyle w:val="Normal"/>
              <w:widowControl w:val="false"/>
              <w:numPr>
                <w:ilvl w:val="0"/>
                <w:numId w:val="4"/>
              </w:numPr>
              <w:tabs>
                <w:tab w:val="clear" w:pos="708"/>
                <w:tab w:val="left" w:pos="0" w:leader="none"/>
                <w:tab w:val="left" w:pos="720" w:leader="none"/>
              </w:tabs>
              <w:suppressAutoHyphens w:val="true"/>
              <w:spacing w:lineRule="auto" w:line="240" w:before="60" w:after="60"/>
              <w:ind w:left="720" w:hanging="360"/>
              <w:jc w:val="left"/>
              <w:rPr>
                <w:rFonts w:ascii="Verdana" w:hAnsi="Verdana"/>
              </w:rPr>
            </w:pPr>
            <w:r>
              <w:rPr>
                <w:rFonts w:eastAsia="Times New Roman" w:cs="Times New Roman" w:ascii="Verdana" w:hAnsi="Verdana"/>
                <w:kern w:val="0"/>
                <w:sz w:val="20"/>
                <w:szCs w:val="20"/>
                <w:lang w:val="it-IT" w:eastAsia="it-IT" w:bidi="ar-SA"/>
              </w:rPr>
              <w:t>Individua le relazioni tra gruppi umani e contesti spaziali.</w:t>
            </w:r>
          </w:p>
          <w:p>
            <w:pPr>
              <w:pStyle w:val="Normal"/>
              <w:widowControl w:val="false"/>
              <w:numPr>
                <w:ilvl w:val="0"/>
                <w:numId w:val="4"/>
              </w:numPr>
              <w:tabs>
                <w:tab w:val="clear" w:pos="708"/>
                <w:tab w:val="left" w:pos="0" w:leader="none"/>
                <w:tab w:val="left" w:pos="720" w:leader="none"/>
              </w:tabs>
              <w:suppressAutoHyphens w:val="true"/>
              <w:spacing w:lineRule="auto" w:line="240" w:before="60" w:after="60"/>
              <w:ind w:left="720" w:hanging="360"/>
              <w:jc w:val="left"/>
              <w:rPr>
                <w:rFonts w:ascii="Verdana" w:hAnsi="Verdana"/>
              </w:rPr>
            </w:pPr>
            <w:r>
              <w:rPr>
                <w:rFonts w:eastAsia="Times New Roman" w:cs="Times New Roman" w:ascii="Verdana" w:hAnsi="Verdana"/>
                <w:kern w:val="0"/>
                <w:sz w:val="20"/>
                <w:szCs w:val="20"/>
                <w:lang w:val="it-IT" w:eastAsia="it-IT" w:bidi="ar-SA"/>
              </w:rPr>
              <w:t>Organizza le informazioni e le conoscenze, tematizzando e usando le concettualizzazioni pertinenti.</w:t>
            </w:r>
          </w:p>
          <w:p>
            <w:pPr>
              <w:pStyle w:val="Normal"/>
              <w:widowControl w:val="false"/>
              <w:numPr>
                <w:ilvl w:val="0"/>
                <w:numId w:val="4"/>
              </w:numPr>
              <w:tabs>
                <w:tab w:val="clear" w:pos="708"/>
                <w:tab w:val="left" w:pos="0" w:leader="none"/>
                <w:tab w:val="left" w:pos="720" w:leader="none"/>
              </w:tabs>
              <w:suppressAutoHyphens w:val="true"/>
              <w:spacing w:lineRule="auto" w:line="240" w:before="60" w:after="60"/>
              <w:ind w:left="720" w:hanging="360"/>
              <w:jc w:val="left"/>
              <w:rPr>
                <w:rFonts w:ascii="Verdana" w:hAnsi="Verdana"/>
              </w:rPr>
            </w:pPr>
            <w:r>
              <w:rPr>
                <w:rFonts w:eastAsia="Times New Roman" w:cs="Times New Roman" w:ascii="Verdana" w:hAnsi="Verdana"/>
                <w:kern w:val="0"/>
                <w:sz w:val="20"/>
                <w:szCs w:val="20"/>
                <w:lang w:val="it-IT" w:eastAsia="it-IT" w:bidi="ar-SA"/>
              </w:rPr>
              <w:t>Comprende i testi storici proposti e sa individuarne le caratteristiche.</w:t>
            </w:r>
          </w:p>
          <w:p>
            <w:pPr>
              <w:pStyle w:val="Normal"/>
              <w:widowControl w:val="false"/>
              <w:numPr>
                <w:ilvl w:val="0"/>
                <w:numId w:val="4"/>
              </w:numPr>
              <w:tabs>
                <w:tab w:val="clear" w:pos="708"/>
                <w:tab w:val="left" w:pos="0" w:leader="none"/>
                <w:tab w:val="left" w:pos="720" w:leader="none"/>
              </w:tabs>
              <w:suppressAutoHyphens w:val="true"/>
              <w:spacing w:lineRule="auto" w:line="240" w:before="60" w:after="60"/>
              <w:ind w:left="720" w:hanging="360"/>
              <w:jc w:val="left"/>
              <w:rPr>
                <w:rFonts w:ascii="Verdana" w:hAnsi="Verdana" w:eastAsia="Arial Unicode MS" w:cs="Calibri"/>
                <w:kern w:val="2"/>
              </w:rPr>
            </w:pPr>
            <w:r>
              <w:rPr>
                <w:rFonts w:ascii="Verdana" w:hAnsi="Verdana"/>
                <w:sz w:val="20"/>
                <w:szCs w:val="20"/>
                <w:lang w:val="it-IT" w:eastAsia="it-IT" w:bidi="ar-SA"/>
              </w:rPr>
              <w:t>Usa carte geo-storiche, anche con l’ausilio di strumenti informatici.</w:t>
            </w:r>
          </w:p>
          <w:p>
            <w:pPr>
              <w:pStyle w:val="Normal"/>
              <w:widowControl w:val="false"/>
              <w:numPr>
                <w:ilvl w:val="0"/>
                <w:numId w:val="4"/>
              </w:numPr>
              <w:tabs>
                <w:tab w:val="clear" w:pos="708"/>
                <w:tab w:val="left" w:pos="0" w:leader="none"/>
                <w:tab w:val="left" w:pos="720" w:leader="none"/>
              </w:tabs>
              <w:suppressAutoHyphens w:val="true"/>
              <w:spacing w:lineRule="auto" w:line="240" w:before="60" w:after="60"/>
              <w:ind w:left="720" w:hanging="360"/>
              <w:jc w:val="left"/>
              <w:rPr>
                <w:rFonts w:ascii="Verdana" w:hAnsi="Verdana" w:eastAsia="Arial Unicode MS" w:cs="Calibri"/>
                <w:kern w:val="2"/>
              </w:rPr>
            </w:pPr>
            <w:r>
              <w:rPr>
                <w:rFonts w:eastAsia="Arial Unicode MS" w:cs="Calibri" w:ascii="Verdana" w:hAnsi="Verdana"/>
                <w:kern w:val="2"/>
                <w:sz w:val="20"/>
                <w:szCs w:val="20"/>
                <w:lang w:val="it-IT" w:eastAsia="it-IT" w:bidi="ar-SA"/>
              </w:rPr>
              <w:t>Racconta i fatti studiati e sa produrre semplici testi storici, anche con risorse digitali.</w:t>
            </w:r>
          </w:p>
          <w:p>
            <w:pPr>
              <w:pStyle w:val="Normal"/>
              <w:widowControl w:val="false"/>
              <w:numPr>
                <w:ilvl w:val="0"/>
                <w:numId w:val="4"/>
              </w:numPr>
              <w:tabs>
                <w:tab w:val="clear" w:pos="708"/>
                <w:tab w:val="left" w:pos="0" w:leader="none"/>
                <w:tab w:val="left" w:pos="720" w:leader="none"/>
              </w:tabs>
              <w:suppressAutoHyphens w:val="true"/>
              <w:spacing w:lineRule="auto" w:line="240" w:before="60" w:after="60"/>
              <w:ind w:left="720" w:hanging="360"/>
              <w:jc w:val="left"/>
              <w:rPr>
                <w:rFonts w:ascii="Verdana" w:hAnsi="Verdana" w:eastAsia="Arial Unicode MS" w:cs="Calibri"/>
                <w:kern w:val="2"/>
              </w:rPr>
            </w:pPr>
            <w:r>
              <w:rPr>
                <w:rFonts w:eastAsia="Arial Unicode MS" w:cs="Calibri" w:ascii="Verdana" w:hAnsi="Verdana"/>
                <w:kern w:val="2"/>
                <w:sz w:val="20"/>
                <w:szCs w:val="20"/>
                <w:lang w:val="it-IT" w:eastAsia="it-IT" w:bidi="ar-SA"/>
              </w:rPr>
              <w:t>Comprende avvenimenti, fatti e fenomeni delle società e civiltà che hanno caratterizzato la storia dell’umanità dal paleolitico alla fine del mondo antico con possibilità di apertura e di confronto con la contemporaneità.</w:t>
            </w:r>
          </w:p>
          <w:p>
            <w:pPr>
              <w:pStyle w:val="Normal"/>
              <w:widowControl w:val="false"/>
              <w:numPr>
                <w:ilvl w:val="0"/>
                <w:numId w:val="4"/>
              </w:numPr>
              <w:tabs>
                <w:tab w:val="clear" w:pos="708"/>
                <w:tab w:val="left" w:pos="0" w:leader="none"/>
                <w:tab w:val="left" w:pos="720" w:leader="none"/>
              </w:tabs>
              <w:suppressAutoHyphens w:val="true"/>
              <w:spacing w:lineRule="auto" w:line="240" w:before="60" w:after="60"/>
              <w:ind w:left="720" w:hanging="360"/>
              <w:jc w:val="left"/>
              <w:rPr>
                <w:rFonts w:ascii="Verdana" w:hAnsi="Verdana"/>
              </w:rPr>
            </w:pPr>
            <w:r>
              <w:rPr>
                <w:rFonts w:eastAsia="Arial Unicode MS" w:cs="Calibri" w:ascii="Verdana" w:hAnsi="Verdana"/>
                <w:kern w:val="2"/>
                <w:sz w:val="20"/>
                <w:szCs w:val="20"/>
                <w:lang w:val="it-IT" w:eastAsia="it-IT" w:bidi="ar-SA"/>
              </w:rPr>
              <w:t>Comprende aspetti fondamentali del passato dell’Italia dal paleolitico alla fine dell’impero romano d’Occidente, con possibilità di apertura e di confronto con la contemporaneità.</w:t>
            </w:r>
          </w:p>
        </w:tc>
        <w:tc>
          <w:tcPr>
            <w:tcW w:w="4713" w:type="dxa"/>
            <w:tcBorders/>
          </w:tcPr>
          <w:p>
            <w:pPr>
              <w:pStyle w:val="Normal"/>
              <w:widowControl w:val="false"/>
              <w:numPr>
                <w:ilvl w:val="0"/>
                <w:numId w:val="4"/>
              </w:numPr>
              <w:tabs>
                <w:tab w:val="clear" w:pos="708"/>
                <w:tab w:val="left" w:pos="0" w:leader="none"/>
                <w:tab w:val="left" w:pos="720" w:leader="none"/>
              </w:tabs>
              <w:suppressAutoHyphens w:val="true"/>
              <w:spacing w:lineRule="auto" w:line="240" w:before="60" w:after="60"/>
              <w:ind w:left="720" w:hanging="360"/>
              <w:jc w:val="left"/>
              <w:rPr>
                <w:rFonts w:ascii="Verdana" w:hAnsi="Verdana" w:eastAsia="Arial Unicode MS" w:cs="Calibri"/>
                <w:kern w:val="2"/>
              </w:rPr>
            </w:pPr>
            <w:r>
              <w:rPr>
                <w:rFonts w:ascii="Verdana" w:hAnsi="Verdana"/>
                <w:sz w:val="20"/>
                <w:szCs w:val="20"/>
                <w:lang w:val="it-IT" w:eastAsia="it-IT" w:bidi="ar-SA"/>
              </w:rPr>
              <w:t>L’alunno riconosce elementi significativi del passato.</w:t>
            </w:r>
          </w:p>
          <w:p>
            <w:pPr>
              <w:pStyle w:val="Normal"/>
              <w:widowControl w:val="false"/>
              <w:numPr>
                <w:ilvl w:val="0"/>
                <w:numId w:val="4"/>
              </w:numPr>
              <w:tabs>
                <w:tab w:val="clear" w:pos="708"/>
                <w:tab w:val="left" w:pos="0" w:leader="none"/>
                <w:tab w:val="left" w:pos="720" w:leader="none"/>
              </w:tabs>
              <w:suppressAutoHyphens w:val="true"/>
              <w:spacing w:lineRule="auto" w:line="240" w:before="60" w:after="60"/>
              <w:ind w:left="720" w:hanging="360"/>
              <w:jc w:val="left"/>
              <w:rPr>
                <w:rFonts w:ascii="Verdana" w:hAnsi="Verdana" w:cs="Verdana"/>
              </w:rPr>
            </w:pPr>
            <w:r>
              <w:rPr>
                <w:rFonts w:eastAsia="Arial Unicode MS" w:cs="Calibri" w:ascii="Verdana" w:hAnsi="Verdana"/>
                <w:kern w:val="2"/>
                <w:sz w:val="20"/>
                <w:szCs w:val="20"/>
                <w:lang w:val="it-IT" w:eastAsia="it-IT" w:bidi="ar-SA"/>
              </w:rPr>
              <w:t>Riconosce e analizza le tracce storiche presenti nel territorio e comprende l’importanza del patrimonio artistico e culturale.</w:t>
            </w:r>
          </w:p>
          <w:p>
            <w:pPr>
              <w:pStyle w:val="Normal"/>
              <w:widowControl w:val="false"/>
              <w:numPr>
                <w:ilvl w:val="0"/>
                <w:numId w:val="4"/>
              </w:numPr>
              <w:tabs>
                <w:tab w:val="clear" w:pos="708"/>
                <w:tab w:val="left" w:pos="0" w:leader="none"/>
                <w:tab w:val="left" w:pos="720" w:leader="none"/>
              </w:tabs>
              <w:suppressAutoHyphens w:val="true"/>
              <w:spacing w:lineRule="auto" w:line="240" w:before="60" w:after="60"/>
              <w:ind w:left="720" w:hanging="360"/>
              <w:jc w:val="left"/>
              <w:rPr>
                <w:rFonts w:ascii="Verdana" w:hAnsi="Verdana"/>
              </w:rPr>
            </w:pPr>
            <w:r>
              <w:rPr>
                <w:rFonts w:eastAsia="Times New Roman" w:cs="Verdana" w:ascii="Verdana" w:hAnsi="Verdana"/>
                <w:kern w:val="0"/>
                <w:sz w:val="20"/>
                <w:szCs w:val="20"/>
                <w:lang w:val="it-IT" w:eastAsia="it-IT" w:bidi="ar-SA"/>
              </w:rPr>
              <w:t>Usa la linea del tempo per organizzare informazioni, periodi, durate e relazioni tra avvenimenti.</w:t>
            </w:r>
          </w:p>
          <w:p>
            <w:pPr>
              <w:pStyle w:val="Normal"/>
              <w:widowControl w:val="false"/>
              <w:numPr>
                <w:ilvl w:val="0"/>
                <w:numId w:val="4"/>
              </w:numPr>
              <w:tabs>
                <w:tab w:val="clear" w:pos="708"/>
                <w:tab w:val="left" w:pos="0" w:leader="none"/>
                <w:tab w:val="left" w:pos="720" w:leader="none"/>
              </w:tabs>
              <w:suppressAutoHyphens w:val="true"/>
              <w:spacing w:lineRule="auto" w:line="240" w:before="60" w:after="60"/>
              <w:ind w:left="720" w:hanging="360"/>
              <w:jc w:val="left"/>
              <w:rPr>
                <w:rFonts w:ascii="Verdana" w:hAnsi="Verdana"/>
              </w:rPr>
            </w:pPr>
            <w:r>
              <w:rPr>
                <w:rFonts w:eastAsia="Times New Roman" w:cs="Times New Roman" w:ascii="Verdana" w:hAnsi="Verdana"/>
                <w:kern w:val="0"/>
                <w:sz w:val="20"/>
                <w:szCs w:val="20"/>
                <w:lang w:val="it-IT" w:eastAsia="it-IT" w:bidi="ar-SA"/>
              </w:rPr>
              <w:t>Individua e analizza le relazioni tra gruppi umani e contesti spaziali.</w:t>
            </w:r>
          </w:p>
          <w:p>
            <w:pPr>
              <w:pStyle w:val="Normal"/>
              <w:widowControl w:val="false"/>
              <w:numPr>
                <w:ilvl w:val="0"/>
                <w:numId w:val="4"/>
              </w:numPr>
              <w:tabs>
                <w:tab w:val="clear" w:pos="708"/>
                <w:tab w:val="left" w:pos="0" w:leader="none"/>
                <w:tab w:val="left" w:pos="720" w:leader="none"/>
              </w:tabs>
              <w:suppressAutoHyphens w:val="true"/>
              <w:spacing w:lineRule="auto" w:line="240" w:before="60" w:after="60"/>
              <w:ind w:left="720" w:hanging="360"/>
              <w:jc w:val="left"/>
              <w:rPr>
                <w:rFonts w:ascii="Verdana" w:hAnsi="Verdana"/>
              </w:rPr>
            </w:pPr>
            <w:r>
              <w:rPr>
                <w:rFonts w:eastAsia="Times New Roman" w:cs="Times New Roman" w:ascii="Verdana" w:hAnsi="Verdana"/>
                <w:kern w:val="0"/>
                <w:sz w:val="20"/>
                <w:szCs w:val="20"/>
                <w:lang w:val="it-IT" w:eastAsia="it-IT" w:bidi="ar-SA"/>
              </w:rPr>
              <w:t>Organizza le informazioni e le conoscenze, tematizzando e usando le concettualizzazioni pertinenti.</w:t>
            </w:r>
          </w:p>
          <w:p>
            <w:pPr>
              <w:pStyle w:val="Normal"/>
              <w:widowControl w:val="false"/>
              <w:numPr>
                <w:ilvl w:val="0"/>
                <w:numId w:val="4"/>
              </w:numPr>
              <w:tabs>
                <w:tab w:val="clear" w:pos="708"/>
                <w:tab w:val="left" w:pos="0" w:leader="none"/>
                <w:tab w:val="left" w:pos="720" w:leader="none"/>
              </w:tabs>
              <w:suppressAutoHyphens w:val="true"/>
              <w:spacing w:lineRule="auto" w:line="240" w:before="60" w:after="60"/>
              <w:ind w:left="720" w:hanging="360"/>
              <w:jc w:val="left"/>
              <w:rPr>
                <w:rFonts w:ascii="Verdana" w:hAnsi="Verdana"/>
              </w:rPr>
            </w:pPr>
            <w:r>
              <w:rPr>
                <w:rFonts w:eastAsia="Times New Roman" w:cs="Times New Roman" w:ascii="Verdana" w:hAnsi="Verdana"/>
                <w:kern w:val="0"/>
                <w:sz w:val="20"/>
                <w:szCs w:val="20"/>
                <w:lang w:val="it-IT" w:eastAsia="it-IT" w:bidi="ar-SA"/>
              </w:rPr>
              <w:t>Comprende i testi storici proposti e ne esamina le caratteristiche.</w:t>
            </w:r>
          </w:p>
          <w:p>
            <w:pPr>
              <w:pStyle w:val="Normal"/>
              <w:widowControl w:val="false"/>
              <w:numPr>
                <w:ilvl w:val="0"/>
                <w:numId w:val="4"/>
              </w:numPr>
              <w:tabs>
                <w:tab w:val="clear" w:pos="708"/>
                <w:tab w:val="left" w:pos="0" w:leader="none"/>
                <w:tab w:val="left" w:pos="720" w:leader="none"/>
              </w:tabs>
              <w:suppressAutoHyphens w:val="true"/>
              <w:spacing w:lineRule="auto" w:line="240" w:before="60" w:after="60"/>
              <w:ind w:left="720" w:hanging="360"/>
              <w:jc w:val="left"/>
              <w:rPr>
                <w:rFonts w:ascii="Verdana" w:hAnsi="Verdana" w:eastAsia="Arial Unicode MS" w:cs="Calibri"/>
                <w:kern w:val="2"/>
              </w:rPr>
            </w:pPr>
            <w:r>
              <w:rPr>
                <w:rFonts w:ascii="Verdana" w:hAnsi="Verdana"/>
                <w:sz w:val="20"/>
                <w:szCs w:val="20"/>
                <w:lang w:val="it-IT" w:eastAsia="it-IT" w:bidi="ar-SA"/>
              </w:rPr>
              <w:t>Ricava informazioni da carte geo-storiche, anche con l’ausilio di strumenti informatici.</w:t>
            </w:r>
          </w:p>
          <w:p>
            <w:pPr>
              <w:pStyle w:val="Normal"/>
              <w:widowControl w:val="false"/>
              <w:numPr>
                <w:ilvl w:val="0"/>
                <w:numId w:val="4"/>
              </w:numPr>
              <w:tabs>
                <w:tab w:val="clear" w:pos="708"/>
                <w:tab w:val="left" w:pos="0" w:leader="none"/>
                <w:tab w:val="left" w:pos="720" w:leader="none"/>
              </w:tabs>
              <w:suppressAutoHyphens w:val="true"/>
              <w:spacing w:lineRule="auto" w:line="240" w:before="60" w:after="60"/>
              <w:ind w:left="720" w:hanging="360"/>
              <w:jc w:val="left"/>
              <w:rPr>
                <w:rFonts w:ascii="Verdana" w:hAnsi="Verdana" w:eastAsia="Arial Unicode MS" w:cs="Calibri"/>
                <w:kern w:val="2"/>
              </w:rPr>
            </w:pPr>
            <w:r>
              <w:rPr>
                <w:rFonts w:eastAsia="Arial Unicode MS" w:cs="Calibri" w:ascii="Verdana" w:hAnsi="Verdana"/>
                <w:kern w:val="2"/>
                <w:sz w:val="20"/>
                <w:szCs w:val="20"/>
                <w:lang w:val="it-IT" w:eastAsia="it-IT" w:bidi="ar-SA"/>
              </w:rPr>
              <w:t>Rielabora gli avvenimenti studiati e sa produrre testi storici, anche con risorse digitali.</w:t>
            </w:r>
          </w:p>
          <w:p>
            <w:pPr>
              <w:pStyle w:val="Normal"/>
              <w:widowControl w:val="false"/>
              <w:numPr>
                <w:ilvl w:val="0"/>
                <w:numId w:val="4"/>
              </w:numPr>
              <w:tabs>
                <w:tab w:val="clear" w:pos="708"/>
                <w:tab w:val="left" w:pos="0" w:leader="none"/>
                <w:tab w:val="left" w:pos="720" w:leader="none"/>
              </w:tabs>
              <w:suppressAutoHyphens w:val="true"/>
              <w:spacing w:lineRule="auto" w:line="240" w:before="60" w:after="60"/>
              <w:ind w:left="720" w:hanging="360"/>
              <w:jc w:val="left"/>
              <w:rPr>
                <w:rFonts w:ascii="Verdana" w:hAnsi="Verdana"/>
              </w:rPr>
            </w:pPr>
            <w:r>
              <w:rPr>
                <w:rFonts w:eastAsia="Arial Unicode MS" w:cs="Calibri" w:ascii="Verdana" w:hAnsi="Verdana"/>
                <w:kern w:val="2"/>
                <w:sz w:val="20"/>
                <w:szCs w:val="20"/>
                <w:lang w:val="it-IT" w:eastAsia="it-IT" w:bidi="ar-SA"/>
              </w:rPr>
              <w:t>Sa operare collegamenti tra avvenimenti, fatti e fenomeni delle società e civiltà che hanno caratterizzato la storia dal tardo antico alla contemporaneità, con particolare attenzione alla storia italiana.</w:t>
            </w:r>
          </w:p>
        </w:tc>
      </w:tr>
    </w:tbl>
    <w:p>
      <w:pPr>
        <w:pStyle w:val="NormalWeb"/>
        <w:spacing w:beforeAutospacing="0" w:before="227" w:after="227"/>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t>RUBRICHE DI VALUTAZIONE</w:t>
      </w:r>
    </w:p>
    <w:tbl>
      <w:tblPr>
        <w:tblStyle w:val="Grigliatabella"/>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596"/>
        <w:gridCol w:w="1898"/>
        <w:gridCol w:w="1904"/>
        <w:gridCol w:w="2107"/>
        <w:gridCol w:w="2123"/>
      </w:tblGrid>
      <w:tr>
        <w:trPr/>
        <w:tc>
          <w:tcPr>
            <w:tcW w:w="1596" w:type="dxa"/>
            <w:tcBorders/>
            <w:vAlign w:val="center"/>
          </w:tcPr>
          <w:p>
            <w:pPr>
              <w:pStyle w:val="Normal"/>
              <w:widowControl w:val="false"/>
              <w:suppressAutoHyphens w:val="true"/>
              <w:spacing w:lineRule="atLeast" w:line="100" w:before="0" w:after="0"/>
              <w:jc w:val="center"/>
              <w:rPr>
                <w:rFonts w:ascii="Times New Roman" w:hAnsi="Times New Roman" w:eastAsia="Times New Roman" w:cs="Times New Roman"/>
                <w:kern w:val="0"/>
                <w:sz w:val="20"/>
                <w:szCs w:val="20"/>
                <w:lang w:val="it-IT" w:eastAsia="it-IT" w:bidi="ar-SA"/>
              </w:rPr>
            </w:pPr>
            <w:r>
              <w:rPr>
                <w:rFonts w:eastAsia="Times New Roman" w:cs="Times New Roman" w:ascii="Times New Roman" w:hAnsi="Times New Roman"/>
                <w:b/>
                <w:kern w:val="0"/>
                <w:sz w:val="20"/>
                <w:szCs w:val="20"/>
                <w:highlight w:val="red"/>
                <w:shd w:fill="808080" w:val="clear"/>
                <w:lang w:val="it-IT" w:eastAsia="it-IT" w:bidi="ar-SA"/>
              </w:rPr>
              <w:t>STORIA:</w:t>
            </w:r>
          </w:p>
          <w:p>
            <w:pPr>
              <w:pStyle w:val="Normal"/>
              <w:widowControl w:val="false"/>
              <w:suppressAutoHyphens w:val="true"/>
              <w:spacing w:lineRule="atLeast" w:line="100" w:before="0" w:after="0"/>
              <w:jc w:val="center"/>
              <w:rPr>
                <w:b/>
                <w:b/>
              </w:rPr>
            </w:pPr>
            <w:r>
              <w:rPr>
                <w:rFonts w:eastAsia="Times New Roman" w:cs="Times New Roman" w:ascii="Times New Roman" w:hAnsi="Times New Roman"/>
                <w:kern w:val="0"/>
                <w:sz w:val="20"/>
                <w:szCs w:val="20"/>
                <w:lang w:val="it-IT" w:eastAsia="it-IT" w:bidi="ar-SA"/>
              </w:rPr>
              <w:t>LIVELLI DI PADRONANZA</w:t>
            </w:r>
          </w:p>
          <w:p>
            <w:pPr>
              <w:pStyle w:val="Normal"/>
              <w:widowControl w:val="false"/>
              <w:suppressAutoHyphens w:val="true"/>
              <w:spacing w:lineRule="atLeast" w:line="100" w:before="0" w:after="0"/>
              <w:jc w:val="center"/>
              <w:rPr>
                <w:b/>
                <w:b/>
                <w:sz w:val="18"/>
                <w:szCs w:val="18"/>
              </w:rPr>
            </w:pPr>
            <w:r>
              <w:rPr>
                <w:rFonts w:eastAsia="Times New Roman" w:cs="Times New Roman" w:ascii="Times New Roman" w:hAnsi="Times New Roman"/>
                <w:b/>
                <w:kern w:val="0"/>
                <w:lang w:val="it-IT" w:eastAsia="it-IT" w:bidi="ar-SA"/>
              </w:rPr>
              <w:t>FINE</w:t>
            </w:r>
            <w:r>
              <w:rPr>
                <w:rFonts w:eastAsia="Times New Roman" w:cs="Times New Roman" w:ascii="Times New Roman" w:hAnsi="Times New Roman"/>
                <w:kern w:val="0"/>
                <w:lang w:val="it-IT" w:eastAsia="it-IT" w:bidi="ar-SA"/>
              </w:rPr>
              <w:t xml:space="preserve"> </w:t>
            </w:r>
            <w:r>
              <w:rPr>
                <w:rFonts w:eastAsia="Times New Roman" w:cs="Times New Roman" w:ascii="Times New Roman" w:hAnsi="Times New Roman"/>
                <w:b/>
                <w:kern w:val="0"/>
                <w:highlight w:val="red"/>
                <w:shd w:fill="C0C0C0" w:val="clear"/>
                <w:lang w:val="it-IT" w:eastAsia="it-IT" w:bidi="ar-SA"/>
              </w:rPr>
              <w:t>PRIMARIA</w:t>
            </w:r>
          </w:p>
        </w:tc>
        <w:tc>
          <w:tcPr>
            <w:tcW w:w="1898" w:type="dxa"/>
            <w:tcBorders/>
            <w:vAlign w:val="center"/>
          </w:tcPr>
          <w:p>
            <w:pPr>
              <w:pStyle w:val="Normal"/>
              <w:widowControl w:val="false"/>
              <w:suppressAutoHyphens w:val="true"/>
              <w:spacing w:lineRule="atLeast" w:line="100" w:before="0" w:after="0"/>
              <w:jc w:val="center"/>
              <w:rPr>
                <w:b/>
                <w:b/>
                <w:sz w:val="18"/>
                <w:szCs w:val="18"/>
              </w:rPr>
            </w:pPr>
            <w:r>
              <w:rPr>
                <w:rFonts w:eastAsia="Times New Roman" w:cs="Times New Roman" w:ascii="Times New Roman" w:hAnsi="Times New Roman"/>
                <w:b/>
                <w:kern w:val="0"/>
                <w:sz w:val="18"/>
                <w:szCs w:val="18"/>
                <w:lang w:val="it-IT" w:eastAsia="it-IT" w:bidi="ar-SA"/>
              </w:rPr>
              <w:t>INIZIALE</w:t>
              <w:br/>
            </w:r>
            <w:r>
              <w:rPr>
                <w:rFonts w:eastAsia="Times New Roman" w:cs="Times New Roman" w:ascii="Times New Roman" w:hAnsi="Times New Roman"/>
                <w:kern w:val="0"/>
                <w:lang w:val="it-IT" w:eastAsia="it-IT" w:bidi="ar-SA"/>
              </w:rPr>
              <w:t>L’alunno/a, se opportunamente guidato/a, svolge compiti semplici in situazioni note.</w:t>
            </w:r>
          </w:p>
        </w:tc>
        <w:tc>
          <w:tcPr>
            <w:tcW w:w="1904" w:type="dxa"/>
            <w:tcBorders/>
            <w:vAlign w:val="center"/>
          </w:tcPr>
          <w:p>
            <w:pPr>
              <w:pStyle w:val="Normal"/>
              <w:widowControl w:val="false"/>
              <w:suppressAutoHyphens w:val="true"/>
              <w:spacing w:lineRule="atLeast" w:line="100" w:before="0" w:after="0"/>
              <w:jc w:val="center"/>
              <w:rPr>
                <w:b/>
                <w:b/>
                <w:sz w:val="18"/>
                <w:szCs w:val="18"/>
              </w:rPr>
            </w:pPr>
            <w:r>
              <w:rPr>
                <w:rFonts w:eastAsia="Times New Roman" w:cs="Times New Roman" w:ascii="Times New Roman" w:hAnsi="Times New Roman"/>
                <w:b/>
                <w:kern w:val="0"/>
                <w:sz w:val="18"/>
                <w:szCs w:val="18"/>
                <w:lang w:val="it-IT" w:eastAsia="it-IT" w:bidi="ar-SA"/>
              </w:rPr>
              <w:t>BASE</w:t>
              <w:br/>
            </w:r>
            <w:r>
              <w:rPr>
                <w:rFonts w:eastAsia="Times New Roman" w:cs="Times New Roman" w:ascii="Times New Roman" w:hAnsi="Times New Roman"/>
                <w:kern w:val="0"/>
                <w:lang w:val="it-IT" w:eastAsia="it-IT" w:bidi="ar-SA"/>
              </w:rPr>
              <w:t>L’alunno/a svolge compiti semplici anche in situazioni nuove, mostrando di possedere conoscenze e abilità fondamentali e di saper applicare basilari regole e procedure apprese.</w:t>
            </w:r>
          </w:p>
        </w:tc>
        <w:tc>
          <w:tcPr>
            <w:tcW w:w="2107" w:type="dxa"/>
            <w:tcBorders/>
            <w:vAlign w:val="center"/>
          </w:tcPr>
          <w:p>
            <w:pPr>
              <w:pStyle w:val="Normal"/>
              <w:widowControl w:val="false"/>
              <w:suppressAutoHyphens w:val="true"/>
              <w:spacing w:lineRule="atLeast" w:line="100" w:before="0" w:after="0"/>
              <w:jc w:val="center"/>
              <w:rPr>
                <w:b/>
                <w:b/>
                <w:sz w:val="18"/>
                <w:szCs w:val="18"/>
              </w:rPr>
            </w:pPr>
            <w:r>
              <w:rPr>
                <w:rFonts w:eastAsia="Times New Roman" w:cs="Times New Roman" w:ascii="Times New Roman" w:hAnsi="Times New Roman"/>
                <w:b/>
                <w:kern w:val="0"/>
                <w:sz w:val="18"/>
                <w:szCs w:val="18"/>
                <w:lang w:val="it-IT" w:eastAsia="it-IT" w:bidi="ar-SA"/>
              </w:rPr>
              <w:t>INTERMEDIO</w:t>
              <w:br/>
            </w:r>
            <w:r>
              <w:rPr>
                <w:rFonts w:eastAsia="Times New Roman" w:cs="Times New Roman" w:ascii="Times New Roman" w:hAnsi="Times New Roman"/>
                <w:kern w:val="0"/>
                <w:lang w:val="it-IT" w:eastAsia="it-IT" w:bidi="ar-SA"/>
              </w:rPr>
              <w:t>L’alunno/a svolge compiti e risolve problemi in situazioni nuove, compie scelte consapevoli, mostrando di saper utilizzare le conoscenze e le abilità acquisite.</w:t>
            </w:r>
          </w:p>
        </w:tc>
        <w:tc>
          <w:tcPr>
            <w:tcW w:w="2123" w:type="dxa"/>
            <w:tcBorders/>
            <w:vAlign w:val="center"/>
          </w:tcPr>
          <w:p>
            <w:pPr>
              <w:pStyle w:val="Normal"/>
              <w:widowControl w:val="false"/>
              <w:suppressAutoHyphens w:val="true"/>
              <w:spacing w:lineRule="atLeast" w:line="100" w:before="0" w:after="0"/>
              <w:jc w:val="center"/>
              <w:rPr>
                <w:rFonts w:ascii="Times New Roman" w:hAnsi="Times New Roman" w:eastAsia="Times New Roman" w:cs="Times New Roman"/>
                <w:kern w:val="0"/>
                <w:lang w:val="it-IT" w:eastAsia="it-IT" w:bidi="ar-SA"/>
              </w:rPr>
            </w:pPr>
            <w:r>
              <w:rPr>
                <w:rFonts w:eastAsia="Times New Roman" w:cs="Times New Roman" w:ascii="Times New Roman" w:hAnsi="Times New Roman"/>
                <w:b/>
                <w:kern w:val="0"/>
                <w:sz w:val="18"/>
                <w:szCs w:val="18"/>
                <w:lang w:val="it-IT" w:eastAsia="it-IT" w:bidi="ar-SA"/>
              </w:rPr>
              <w:t>AVANZATO</w:t>
              <w:br/>
            </w:r>
            <w:r>
              <w:rPr>
                <w:rFonts w:eastAsia="Times New Roman" w:cs="Times New Roman" w:ascii="Times New Roman" w:hAnsi="Times New Roman"/>
                <w:kern w:val="0"/>
                <w:sz w:val="20"/>
                <w:szCs w:val="20"/>
                <w:lang w:val="it-IT" w:eastAsia="it-IT" w:bidi="ar-SA"/>
              </w:rPr>
              <w:t xml:space="preserve"> L’alunno/a svolge compiti e risolve problemi complessi, mostrando padronanza nell’uso delle conoscenze e delle abilità;  propone e sostiene le proprie opinioni e assume in modo responsabile decisioni consapevoli</w:t>
            </w:r>
            <w:r>
              <w:rPr>
                <w:rFonts w:eastAsia="Times New Roman" w:cs="Times New Roman" w:ascii="Times New Roman" w:hAnsi="Times New Roman"/>
                <w:b/>
                <w:kern w:val="0"/>
                <w:sz w:val="20"/>
                <w:szCs w:val="20"/>
                <w:lang w:val="it-IT" w:eastAsia="it-IT" w:bidi="ar-SA"/>
              </w:rPr>
              <w:t>.</w:t>
            </w:r>
          </w:p>
        </w:tc>
      </w:tr>
      <w:tr>
        <w:trPr>
          <w:trHeight w:val="755" w:hRule="atLeast"/>
        </w:trPr>
        <w:tc>
          <w:tcPr>
            <w:tcW w:w="1596" w:type="dxa"/>
            <w:tcBorders/>
          </w:tcPr>
          <w:p>
            <w:pPr>
              <w:pStyle w:val="NormalWeb"/>
              <w:widowControl w:val="false"/>
              <w:suppressAutoHyphens w:val="true"/>
              <w:spacing w:beforeAutospacing="0" w:before="227" w:after="227"/>
              <w:jc w:val="center"/>
              <w:rPr>
                <w:rFonts w:ascii="Verdana" w:hAnsi="Verdana"/>
                <w:b/>
                <w:b/>
                <w:bCs/>
              </w:rPr>
            </w:pPr>
            <w:r>
              <w:rPr>
                <w:rFonts w:ascii="Verdana" w:hAnsi="Verdana"/>
                <w:b/>
                <w:bCs/>
              </w:rPr>
            </w:r>
          </w:p>
        </w:tc>
        <w:tc>
          <w:tcPr>
            <w:tcW w:w="1898"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L’ alunno, se opportunamente guidato, riconosce alcuni elementi del passato del suo ambiente di vita.</w:t>
            </w:r>
          </w:p>
        </w:tc>
        <w:tc>
          <w:tcPr>
            <w:tcW w:w="1904"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L’ alunno, se opportunamente guidato, riconosce  i principali elementi del passato del suo ambiente di vita.</w:t>
            </w:r>
          </w:p>
        </w:tc>
        <w:tc>
          <w:tcPr>
            <w:tcW w:w="2107"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L’alunno riconosce elementi  del passato del suo ambiente di vita.</w:t>
            </w:r>
          </w:p>
        </w:tc>
        <w:tc>
          <w:tcPr>
            <w:tcW w:w="2123" w:type="dxa"/>
            <w:tcBorders/>
            <w:vAlign w:val="center"/>
          </w:tcPr>
          <w:p>
            <w:pPr>
              <w:pStyle w:val="Normal"/>
              <w:widowControl w:val="false"/>
              <w:suppressAutoHyphens w:val="true"/>
              <w:snapToGrid w:val="false"/>
              <w:spacing w:lineRule="atLeast" w:line="100" w:before="120" w:after="120"/>
              <w:jc w:val="center"/>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L’alunno riconosce elementi significativi del passato del suo ambiente di vita.</w:t>
            </w:r>
          </w:p>
        </w:tc>
      </w:tr>
      <w:tr>
        <w:trPr>
          <w:trHeight w:val="755" w:hRule="atLeast"/>
        </w:trPr>
        <w:tc>
          <w:tcPr>
            <w:tcW w:w="1596" w:type="dxa"/>
            <w:tcBorders/>
          </w:tcPr>
          <w:p>
            <w:pPr>
              <w:pStyle w:val="NormalWeb"/>
              <w:widowControl w:val="false"/>
              <w:suppressAutoHyphens w:val="true"/>
              <w:spacing w:beforeAutospacing="0" w:before="227" w:after="227"/>
              <w:jc w:val="center"/>
              <w:rPr>
                <w:rFonts w:ascii="Verdana" w:hAnsi="Verdana"/>
                <w:b/>
                <w:b/>
                <w:bCs/>
              </w:rPr>
            </w:pPr>
            <w:r>
              <w:rPr>
                <w:rFonts w:ascii="Verdana" w:hAnsi="Verdana"/>
                <w:b/>
                <w:bCs/>
              </w:rPr>
            </w:r>
          </w:p>
        </w:tc>
        <w:tc>
          <w:tcPr>
            <w:tcW w:w="1898"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L’alunno, se opportunamente guidato, riconosce le tracce storiche presenti nel territorio.</w:t>
            </w:r>
          </w:p>
        </w:tc>
        <w:tc>
          <w:tcPr>
            <w:tcW w:w="1904"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L’alunno, se opportunamente guidato, riconosce le tracce storiche presenti nel territorio e coglie l’importanza del patrimonio artistico e culturale.</w:t>
            </w:r>
          </w:p>
        </w:tc>
        <w:tc>
          <w:tcPr>
            <w:tcW w:w="2107"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L’alunno riconosce e esplora  le tracce storiche presenti nel territorio e comprende l’importanza del patrimonio artistico e culturale.</w:t>
            </w:r>
          </w:p>
        </w:tc>
        <w:tc>
          <w:tcPr>
            <w:tcW w:w="2123" w:type="dxa"/>
            <w:tcBorders/>
            <w:vAlign w:val="center"/>
          </w:tcPr>
          <w:p>
            <w:pPr>
              <w:pStyle w:val="Normal"/>
              <w:widowControl w:val="false"/>
              <w:suppressAutoHyphens w:val="true"/>
              <w:snapToGrid w:val="false"/>
              <w:spacing w:lineRule="atLeast" w:line="100" w:before="120" w:after="120"/>
              <w:jc w:val="center"/>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L’alunno riconosce e esplora in modo via via più approfondito le tracce storiche presenti nel territorio e comprende l’importanza del patrimonio artistico e culturale.</w:t>
            </w:r>
          </w:p>
        </w:tc>
      </w:tr>
      <w:tr>
        <w:trPr>
          <w:trHeight w:val="755" w:hRule="atLeast"/>
        </w:trPr>
        <w:tc>
          <w:tcPr>
            <w:tcW w:w="1596" w:type="dxa"/>
            <w:tcBorders/>
          </w:tcPr>
          <w:p>
            <w:pPr>
              <w:pStyle w:val="NormalWeb"/>
              <w:widowControl w:val="false"/>
              <w:suppressAutoHyphens w:val="true"/>
              <w:spacing w:beforeAutospacing="0" w:before="227" w:after="227"/>
              <w:jc w:val="center"/>
              <w:rPr>
                <w:rFonts w:ascii="Verdana" w:hAnsi="Verdana"/>
                <w:b/>
                <w:b/>
                <w:bCs/>
              </w:rPr>
            </w:pPr>
            <w:r>
              <w:rPr>
                <w:rFonts w:ascii="Verdana" w:hAnsi="Verdana"/>
                <w:b/>
                <w:bCs/>
              </w:rPr>
            </w:r>
          </w:p>
        </w:tc>
        <w:tc>
          <w:tcPr>
            <w:tcW w:w="1898"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L’alunno, se opportunamente guidato,  usa  la  linea  del  tempo  per  leggere  e collocare informazioni e periodi.</w:t>
            </w:r>
          </w:p>
        </w:tc>
        <w:tc>
          <w:tcPr>
            <w:tcW w:w="1904"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L’alunno, se opportunamente guidato, usa  la  linea  del  tempo  per individuare semplici informazioni, conoscenze, periodi e successioni.</w:t>
            </w:r>
          </w:p>
        </w:tc>
        <w:tc>
          <w:tcPr>
            <w:tcW w:w="2107"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L’alunno usa  la  linea  del  tempo  per  individuare informazioni,  conoscenze,  periodi ,  successioni, contemporaneità, durate e periodizzazioni.</w:t>
            </w:r>
          </w:p>
        </w:tc>
        <w:tc>
          <w:tcPr>
            <w:tcW w:w="2123" w:type="dxa"/>
            <w:tcBorders/>
            <w:vAlign w:val="center"/>
          </w:tcPr>
          <w:p>
            <w:pPr>
              <w:pStyle w:val="Normal"/>
              <w:widowControl w:val="false"/>
              <w:suppressAutoHyphens w:val="true"/>
              <w:snapToGrid w:val="false"/>
              <w:spacing w:lineRule="atLeast" w:line="100" w:before="120" w:after="120"/>
              <w:jc w:val="center"/>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L’alunno usa  la  linea  del  tempo  per  organizzare  informazioni,  conoscenze,  periodi  e  individuare successioni, contemporaneità, durate, periodizzazioni.</w:t>
            </w:r>
          </w:p>
        </w:tc>
      </w:tr>
      <w:tr>
        <w:trPr>
          <w:trHeight w:val="755" w:hRule="atLeast"/>
        </w:trPr>
        <w:tc>
          <w:tcPr>
            <w:tcW w:w="1596" w:type="dxa"/>
            <w:tcBorders/>
          </w:tcPr>
          <w:p>
            <w:pPr>
              <w:pStyle w:val="NormalWeb"/>
              <w:widowControl w:val="false"/>
              <w:suppressAutoHyphens w:val="true"/>
              <w:spacing w:beforeAutospacing="0" w:before="227" w:after="227"/>
              <w:jc w:val="center"/>
              <w:rPr>
                <w:rFonts w:ascii="Verdana" w:hAnsi="Verdana"/>
                <w:b/>
                <w:b/>
                <w:bCs/>
              </w:rPr>
            </w:pPr>
            <w:r>
              <w:rPr>
                <w:rFonts w:ascii="Verdana" w:hAnsi="Verdana"/>
                <w:b/>
                <w:bCs/>
              </w:rPr>
            </w:r>
          </w:p>
        </w:tc>
        <w:tc>
          <w:tcPr>
            <w:tcW w:w="1898"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L’alunno, se opportunamente guidato, coglie semplici  relazioni tra gruppi umani e contesti spaziali.</w:t>
            </w:r>
          </w:p>
        </w:tc>
        <w:tc>
          <w:tcPr>
            <w:tcW w:w="1904"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L’alunno, se opportunamente guidato, coglie  relazioni tra gruppi umani e contesti spaziali.</w:t>
            </w:r>
          </w:p>
        </w:tc>
        <w:tc>
          <w:tcPr>
            <w:tcW w:w="2107"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L’alunno individua le principali relazioni tra gruppi umani e contesti spaziali.</w:t>
            </w:r>
          </w:p>
        </w:tc>
        <w:tc>
          <w:tcPr>
            <w:tcW w:w="2123" w:type="dxa"/>
            <w:tcBorders/>
            <w:vAlign w:val="center"/>
          </w:tcPr>
          <w:p>
            <w:pPr>
              <w:pStyle w:val="Normal"/>
              <w:widowControl w:val="false"/>
              <w:suppressAutoHyphens w:val="true"/>
              <w:snapToGrid w:val="false"/>
              <w:spacing w:lineRule="atLeast" w:line="100" w:before="120" w:after="120"/>
              <w:jc w:val="center"/>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L’alunno individua le relazioni tra gruppi umani e contesti spaziali.</w:t>
            </w:r>
          </w:p>
        </w:tc>
      </w:tr>
      <w:tr>
        <w:trPr>
          <w:trHeight w:val="755" w:hRule="atLeast"/>
        </w:trPr>
        <w:tc>
          <w:tcPr>
            <w:tcW w:w="1596" w:type="dxa"/>
            <w:tcBorders/>
          </w:tcPr>
          <w:p>
            <w:pPr>
              <w:pStyle w:val="NormalWeb"/>
              <w:widowControl w:val="false"/>
              <w:suppressAutoHyphens w:val="true"/>
              <w:spacing w:beforeAutospacing="0" w:before="227" w:after="227"/>
              <w:jc w:val="center"/>
              <w:rPr>
                <w:rFonts w:ascii="Verdana" w:hAnsi="Verdana"/>
                <w:b/>
                <w:b/>
                <w:bCs/>
              </w:rPr>
            </w:pPr>
            <w:r>
              <w:rPr>
                <w:rFonts w:ascii="Verdana" w:hAnsi="Verdana"/>
                <w:b/>
                <w:bCs/>
              </w:rPr>
            </w:r>
          </w:p>
        </w:tc>
        <w:tc>
          <w:tcPr>
            <w:tcW w:w="1898"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L’alunno, se opportunamente guidato, coglie  semplici informazioni  e le organizza in schemi dati.</w:t>
            </w:r>
          </w:p>
        </w:tc>
        <w:tc>
          <w:tcPr>
            <w:tcW w:w="1904"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L’alunno, se opportunamente guidato, coglie le principali informazioni  e le organizza.</w:t>
            </w:r>
          </w:p>
        </w:tc>
        <w:tc>
          <w:tcPr>
            <w:tcW w:w="2107"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L’alunno organizza le principali informazioni e conoscenze, tematizzando e usando, se guidato, le concettualizzazioni pertinenti.</w:t>
            </w:r>
          </w:p>
        </w:tc>
        <w:tc>
          <w:tcPr>
            <w:tcW w:w="2123" w:type="dxa"/>
            <w:tcBorders/>
            <w:vAlign w:val="center"/>
          </w:tcPr>
          <w:p>
            <w:pPr>
              <w:pStyle w:val="Normal"/>
              <w:widowControl w:val="false"/>
              <w:suppressAutoHyphens w:val="true"/>
              <w:snapToGrid w:val="false"/>
              <w:spacing w:lineRule="atLeast" w:line="100" w:before="120" w:after="120"/>
              <w:jc w:val="center"/>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L’alunno organizza le informazioni e le conoscenze, tematizzando e usando le concettualizzazioni pertinenti.</w:t>
            </w:r>
          </w:p>
        </w:tc>
      </w:tr>
      <w:tr>
        <w:trPr>
          <w:trHeight w:val="755" w:hRule="atLeast"/>
        </w:trPr>
        <w:tc>
          <w:tcPr>
            <w:tcW w:w="1596" w:type="dxa"/>
            <w:tcBorders/>
          </w:tcPr>
          <w:p>
            <w:pPr>
              <w:pStyle w:val="NormalWeb"/>
              <w:widowControl w:val="false"/>
              <w:suppressAutoHyphens w:val="true"/>
              <w:spacing w:beforeAutospacing="0" w:before="227" w:after="227"/>
              <w:jc w:val="center"/>
              <w:rPr>
                <w:rFonts w:ascii="Verdana" w:hAnsi="Verdana"/>
                <w:b/>
                <w:b/>
                <w:bCs/>
              </w:rPr>
            </w:pPr>
            <w:r>
              <w:rPr>
                <w:rFonts w:ascii="Verdana" w:hAnsi="Verdana"/>
                <w:b/>
                <w:bCs/>
              </w:rPr>
            </w:r>
          </w:p>
        </w:tc>
        <w:tc>
          <w:tcPr>
            <w:tcW w:w="1898"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L’alunno, se opportunamente guidato, comprende semplici  testi storici.</w:t>
            </w:r>
          </w:p>
        </w:tc>
        <w:tc>
          <w:tcPr>
            <w:tcW w:w="1904"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L’alunno, se opportunamente guidato, comprende semplici  testi storici e sa individuarne le caratteristiche principali.</w:t>
            </w:r>
          </w:p>
        </w:tc>
        <w:tc>
          <w:tcPr>
            <w:tcW w:w="2107"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L’alunno comprende semplici  testi storici e sa individuarne le caratteristiche.</w:t>
            </w:r>
          </w:p>
        </w:tc>
        <w:tc>
          <w:tcPr>
            <w:tcW w:w="2123" w:type="dxa"/>
            <w:tcBorders/>
            <w:vAlign w:val="center"/>
          </w:tcPr>
          <w:p>
            <w:pPr>
              <w:pStyle w:val="Normal"/>
              <w:widowControl w:val="false"/>
              <w:suppressAutoHyphens w:val="true"/>
              <w:snapToGrid w:val="false"/>
              <w:spacing w:lineRule="atLeast" w:line="100" w:before="120" w:after="120"/>
              <w:jc w:val="center"/>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L’alunno comprende i testi storici proposti e sa individuarne le caratteristiche.</w:t>
            </w:r>
          </w:p>
        </w:tc>
      </w:tr>
      <w:tr>
        <w:trPr>
          <w:trHeight w:val="755" w:hRule="atLeast"/>
        </w:trPr>
        <w:tc>
          <w:tcPr>
            <w:tcW w:w="1596" w:type="dxa"/>
            <w:tcBorders/>
          </w:tcPr>
          <w:p>
            <w:pPr>
              <w:pStyle w:val="NormalWeb"/>
              <w:widowControl w:val="false"/>
              <w:suppressAutoHyphens w:val="true"/>
              <w:spacing w:beforeAutospacing="0" w:before="227" w:after="227"/>
              <w:jc w:val="center"/>
              <w:rPr>
                <w:rFonts w:ascii="Verdana" w:hAnsi="Verdana"/>
                <w:b/>
                <w:b/>
                <w:bCs/>
              </w:rPr>
            </w:pPr>
            <w:r>
              <w:rPr>
                <w:rFonts w:ascii="Verdana" w:hAnsi="Verdana"/>
                <w:b/>
                <w:bCs/>
              </w:rPr>
            </w:r>
          </w:p>
        </w:tc>
        <w:tc>
          <w:tcPr>
            <w:tcW w:w="1898"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L’alunno, se opportunamente guidato, legge semplici carte geo-storiche.</w:t>
            </w:r>
          </w:p>
        </w:tc>
        <w:tc>
          <w:tcPr>
            <w:tcW w:w="1904"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L’alunno, se opportunamente guidato, usa semplici carte geo-storiche.</w:t>
            </w:r>
          </w:p>
        </w:tc>
        <w:tc>
          <w:tcPr>
            <w:tcW w:w="2107"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L’alunno usa semplici carte geo-storiche, anche con l’ausilio di strumenti informatici.</w:t>
            </w:r>
          </w:p>
        </w:tc>
        <w:tc>
          <w:tcPr>
            <w:tcW w:w="2123" w:type="dxa"/>
            <w:tcBorders/>
            <w:vAlign w:val="center"/>
          </w:tcPr>
          <w:p>
            <w:pPr>
              <w:pStyle w:val="Normal"/>
              <w:widowControl w:val="false"/>
              <w:suppressAutoHyphens w:val="true"/>
              <w:snapToGrid w:val="false"/>
              <w:spacing w:lineRule="atLeast" w:line="100" w:before="120" w:after="120"/>
              <w:jc w:val="center"/>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L’alunno usa carte geo-storiche, anche con l’ausilio di strumenti informatici.</w:t>
            </w:r>
          </w:p>
        </w:tc>
      </w:tr>
      <w:tr>
        <w:trPr>
          <w:trHeight w:val="755" w:hRule="atLeast"/>
        </w:trPr>
        <w:tc>
          <w:tcPr>
            <w:tcW w:w="1596" w:type="dxa"/>
            <w:tcBorders/>
          </w:tcPr>
          <w:p>
            <w:pPr>
              <w:pStyle w:val="NormalWeb"/>
              <w:widowControl w:val="false"/>
              <w:suppressAutoHyphens w:val="true"/>
              <w:spacing w:beforeAutospacing="0" w:before="227" w:after="227"/>
              <w:jc w:val="center"/>
              <w:rPr>
                <w:rFonts w:ascii="Verdana" w:hAnsi="Verdana"/>
                <w:b/>
                <w:b/>
                <w:bCs/>
              </w:rPr>
            </w:pPr>
            <w:r>
              <w:rPr>
                <w:rFonts w:ascii="Verdana" w:hAnsi="Verdana"/>
                <w:b/>
                <w:bCs/>
              </w:rPr>
            </w:r>
          </w:p>
        </w:tc>
        <w:tc>
          <w:tcPr>
            <w:tcW w:w="1898"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L’alunno, se opportunamente guidato, racconta alcuni fatti studiati.</w:t>
            </w:r>
          </w:p>
        </w:tc>
        <w:tc>
          <w:tcPr>
            <w:tcW w:w="1904"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L’alunno, se opportunamente guidato, racconta alcuni  fatti studiati e sa produrre oralmente semplici testi storici.</w:t>
            </w:r>
          </w:p>
        </w:tc>
        <w:tc>
          <w:tcPr>
            <w:tcW w:w="2107"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L’alunno racconta i fatti studiati e sa produrre semplici testi storici.</w:t>
            </w:r>
          </w:p>
        </w:tc>
        <w:tc>
          <w:tcPr>
            <w:tcW w:w="2123" w:type="dxa"/>
            <w:tcBorders/>
            <w:vAlign w:val="center"/>
          </w:tcPr>
          <w:p>
            <w:pPr>
              <w:pStyle w:val="Normal"/>
              <w:widowControl w:val="false"/>
              <w:suppressAutoHyphens w:val="true"/>
              <w:snapToGrid w:val="false"/>
              <w:spacing w:lineRule="atLeast" w:line="100" w:before="120" w:after="120"/>
              <w:jc w:val="center"/>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L’alunno racconta i fatti studiati e sa produrre semplici testi storici, anche con risorse digitali.</w:t>
            </w:r>
          </w:p>
        </w:tc>
      </w:tr>
      <w:tr>
        <w:trPr>
          <w:trHeight w:val="755" w:hRule="atLeast"/>
        </w:trPr>
        <w:tc>
          <w:tcPr>
            <w:tcW w:w="1596" w:type="dxa"/>
            <w:tcBorders/>
          </w:tcPr>
          <w:p>
            <w:pPr>
              <w:pStyle w:val="NormalWeb"/>
              <w:widowControl w:val="false"/>
              <w:suppressAutoHyphens w:val="true"/>
              <w:spacing w:beforeAutospacing="0" w:before="227" w:after="227"/>
              <w:jc w:val="center"/>
              <w:rPr>
                <w:rFonts w:ascii="Verdana" w:hAnsi="Verdana"/>
                <w:b/>
                <w:b/>
                <w:bCs/>
              </w:rPr>
            </w:pPr>
            <w:r>
              <w:rPr>
                <w:rFonts w:ascii="Verdana" w:hAnsi="Verdana"/>
                <w:b/>
                <w:bCs/>
              </w:rPr>
            </w:r>
          </w:p>
        </w:tc>
        <w:tc>
          <w:tcPr>
            <w:tcW w:w="1898"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L’alunno, se opportunamente guidato, comprende alcuni avvenimenti, fatti e fenomeni delle società e civiltà che hanno caratterizzato la storia dell’umanità dal paleolitico alla fine del mondo antico.</w:t>
            </w:r>
          </w:p>
        </w:tc>
        <w:tc>
          <w:tcPr>
            <w:tcW w:w="1904"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L’alunno, se opportunamente guidato, comprende i principali avvenimenti, fatti e fenomeni delle società e civiltà che hanno caratterizzato la storia dell’umanità dal paleolitico alla fine del mondo antico.</w:t>
            </w:r>
          </w:p>
        </w:tc>
        <w:tc>
          <w:tcPr>
            <w:tcW w:w="2107"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L’alunno comprende avvenimenti, fatti e fenomeni delle società e civiltà che hanno caratterizzato la storia dell’umanità dal paleolitico alla fine del mondo antico.</w:t>
            </w:r>
          </w:p>
        </w:tc>
        <w:tc>
          <w:tcPr>
            <w:tcW w:w="2123" w:type="dxa"/>
            <w:tcBorders/>
            <w:vAlign w:val="center"/>
          </w:tcPr>
          <w:p>
            <w:pPr>
              <w:pStyle w:val="Normal"/>
              <w:widowControl w:val="false"/>
              <w:suppressAutoHyphens w:val="true"/>
              <w:snapToGrid w:val="false"/>
              <w:spacing w:lineRule="atLeast" w:line="100" w:before="120" w:after="120"/>
              <w:jc w:val="center"/>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L’alunno comprende avvenimenti, fatti e fenomeni delle società e civiltà che hanno caratterizzato la storia dell’umanità dal paleolitico alla fine del mondo antico con possibilità di apertura e di confronto con la contemporaneità.</w:t>
            </w:r>
          </w:p>
        </w:tc>
      </w:tr>
      <w:tr>
        <w:trPr>
          <w:trHeight w:val="755" w:hRule="atLeast"/>
        </w:trPr>
        <w:tc>
          <w:tcPr>
            <w:tcW w:w="1596" w:type="dxa"/>
            <w:tcBorders/>
          </w:tcPr>
          <w:p>
            <w:pPr>
              <w:pStyle w:val="NormalWeb"/>
              <w:widowControl w:val="false"/>
              <w:suppressAutoHyphens w:val="true"/>
              <w:spacing w:beforeAutospacing="0" w:before="227" w:after="227"/>
              <w:jc w:val="center"/>
              <w:rPr>
                <w:rFonts w:ascii="Verdana" w:hAnsi="Verdana"/>
                <w:b/>
                <w:b/>
                <w:bCs/>
              </w:rPr>
            </w:pPr>
            <w:r>
              <w:rPr>
                <w:rFonts w:ascii="Verdana" w:hAnsi="Verdana"/>
                <w:b/>
                <w:bCs/>
              </w:rPr>
            </w:r>
          </w:p>
        </w:tc>
        <w:tc>
          <w:tcPr>
            <w:tcW w:w="1898"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L’alunno, se opportunamente guidato, coglie alcuni aspetti del passato dell’Italia dal paleolitico alla fine dell’impero romano d’Occidente.</w:t>
            </w:r>
          </w:p>
        </w:tc>
        <w:tc>
          <w:tcPr>
            <w:tcW w:w="1904"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L’alunno, se opportunamente guidato, coglie gli aspetti fondamentali del passato dell’Italia dal paleolitico alla fine dell’impero romano d’Occidente.</w:t>
            </w:r>
          </w:p>
        </w:tc>
        <w:tc>
          <w:tcPr>
            <w:tcW w:w="2107"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L’alunno comprende aspetti fondamentali del passato dell’Italia dal paleolitico alla fine dell’impero romano d’Occidente.</w:t>
            </w:r>
          </w:p>
        </w:tc>
        <w:tc>
          <w:tcPr>
            <w:tcW w:w="2123" w:type="dxa"/>
            <w:tcBorders/>
            <w:vAlign w:val="center"/>
          </w:tcPr>
          <w:p>
            <w:pPr>
              <w:pStyle w:val="Normal"/>
              <w:widowControl w:val="false"/>
              <w:suppressAutoHyphens w:val="true"/>
              <w:snapToGrid w:val="false"/>
              <w:spacing w:lineRule="atLeast" w:line="100" w:before="120" w:after="120"/>
              <w:jc w:val="center"/>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L’alunno comprende aspetti fondamentali del passato dell’ Italia dal paleolitico alla fine dell’impero romano d’Occidente, con possibilità di apertura e di confronto con la contemporaneità.</w:t>
            </w:r>
          </w:p>
        </w:tc>
      </w:tr>
    </w:tbl>
    <w:p>
      <w:pPr>
        <w:pStyle w:val="NormalWeb"/>
        <w:spacing w:beforeAutospacing="0" w:before="227" w:after="227"/>
        <w:jc w:val="center"/>
        <w:rPr>
          <w:rFonts w:ascii="Verdana" w:hAnsi="Verdana"/>
          <w:b/>
          <w:b/>
          <w:bCs/>
        </w:rPr>
      </w:pPr>
      <w:r>
        <w:rPr>
          <w:rFonts w:ascii="Verdana" w:hAnsi="Verdana"/>
          <w:b/>
          <w:bCs/>
        </w:rPr>
      </w:r>
    </w:p>
    <w:tbl>
      <w:tblPr>
        <w:tblStyle w:val="Grigliatabella"/>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468"/>
        <w:gridCol w:w="1974"/>
        <w:gridCol w:w="1988"/>
        <w:gridCol w:w="2099"/>
        <w:gridCol w:w="2099"/>
      </w:tblGrid>
      <w:tr>
        <w:trPr/>
        <w:tc>
          <w:tcPr>
            <w:tcW w:w="1468" w:type="dxa"/>
            <w:tcBorders/>
            <w:vAlign w:val="center"/>
          </w:tcPr>
          <w:p>
            <w:pPr>
              <w:pStyle w:val="Normal"/>
              <w:widowControl w:val="false"/>
              <w:suppressAutoHyphens w:val="true"/>
              <w:spacing w:lineRule="atLeast" w:line="100" w:before="0" w:after="0"/>
              <w:jc w:val="center"/>
              <w:rPr>
                <w:rFonts w:ascii="Times New Roman" w:hAnsi="Times New Roman" w:eastAsia="Times New Roman" w:cs="Times New Roman"/>
                <w:kern w:val="0"/>
                <w:sz w:val="20"/>
                <w:szCs w:val="20"/>
                <w:lang w:val="it-IT" w:eastAsia="it-IT" w:bidi="ar-SA"/>
              </w:rPr>
            </w:pPr>
            <w:r>
              <w:rPr>
                <w:rFonts w:eastAsia="Times New Roman" w:cs="Times New Roman" w:ascii="Times New Roman" w:hAnsi="Times New Roman"/>
                <w:b/>
                <w:kern w:val="0"/>
                <w:sz w:val="20"/>
                <w:szCs w:val="20"/>
                <w:highlight w:val="red"/>
                <w:shd w:fill="808080" w:val="clear"/>
                <w:lang w:val="it-IT" w:eastAsia="it-IT" w:bidi="ar-SA"/>
              </w:rPr>
              <w:t>STORIA:</w:t>
            </w:r>
          </w:p>
          <w:p>
            <w:pPr>
              <w:pStyle w:val="Normal"/>
              <w:widowControl w:val="false"/>
              <w:suppressAutoHyphens w:val="true"/>
              <w:spacing w:lineRule="atLeast" w:line="100" w:before="0" w:after="0"/>
              <w:jc w:val="center"/>
              <w:rPr>
                <w:b/>
                <w:b/>
              </w:rPr>
            </w:pPr>
            <w:r>
              <w:rPr>
                <w:rFonts w:eastAsia="Times New Roman" w:cs="Times New Roman" w:ascii="Times New Roman" w:hAnsi="Times New Roman"/>
                <w:kern w:val="0"/>
                <w:sz w:val="20"/>
                <w:szCs w:val="20"/>
                <w:lang w:val="it-IT" w:eastAsia="it-IT" w:bidi="ar-SA"/>
              </w:rPr>
              <w:t xml:space="preserve">LIVELLI DI </w:t>
            </w:r>
            <w:r>
              <w:rPr>
                <w:rFonts w:eastAsia="Times New Roman" w:cs="Times New Roman" w:ascii="Times New Roman" w:hAnsi="Times New Roman"/>
                <w:kern w:val="0"/>
                <w:sz w:val="18"/>
                <w:szCs w:val="18"/>
                <w:lang w:val="it-IT" w:eastAsia="it-IT" w:bidi="ar-SA"/>
              </w:rPr>
              <w:t>PADRONANZA</w:t>
            </w:r>
          </w:p>
          <w:p>
            <w:pPr>
              <w:pStyle w:val="Normal"/>
              <w:widowControl w:val="false"/>
              <w:suppressAutoHyphens w:val="true"/>
              <w:spacing w:lineRule="atLeast" w:line="100" w:before="0" w:after="0"/>
              <w:jc w:val="center"/>
              <w:rPr>
                <w:b/>
                <w:b/>
                <w:sz w:val="18"/>
                <w:szCs w:val="18"/>
              </w:rPr>
            </w:pPr>
            <w:r>
              <w:rPr>
                <w:rFonts w:eastAsia="Times New Roman" w:cs="Times New Roman" w:ascii="Times New Roman" w:hAnsi="Times New Roman"/>
                <w:b/>
                <w:kern w:val="0"/>
                <w:lang w:val="it-IT" w:eastAsia="it-IT" w:bidi="ar-SA"/>
              </w:rPr>
              <w:t>FINE</w:t>
            </w:r>
            <w:r>
              <w:rPr>
                <w:rFonts w:eastAsia="Times New Roman" w:cs="Times New Roman" w:ascii="Times New Roman" w:hAnsi="Times New Roman"/>
                <w:kern w:val="0"/>
                <w:lang w:val="it-IT" w:eastAsia="it-IT" w:bidi="ar-SA"/>
              </w:rPr>
              <w:t xml:space="preserve"> </w:t>
            </w:r>
            <w:r>
              <w:rPr>
                <w:rFonts w:eastAsia="Times New Roman" w:cs="Times New Roman" w:ascii="Times New Roman" w:hAnsi="Times New Roman"/>
                <w:b/>
                <w:kern w:val="0"/>
                <w:sz w:val="18"/>
                <w:szCs w:val="18"/>
                <w:highlight w:val="red"/>
                <w:shd w:fill="C0C0C0" w:val="clear"/>
                <w:lang w:val="it-IT" w:eastAsia="it-IT" w:bidi="ar-SA"/>
              </w:rPr>
              <w:t>SECONDARIA</w:t>
            </w:r>
            <w:r>
              <w:rPr>
                <w:rFonts w:eastAsia="Times New Roman" w:cs="Times New Roman" w:ascii="Times New Roman" w:hAnsi="Times New Roman"/>
                <w:b/>
                <w:kern w:val="0"/>
                <w:highlight w:val="red"/>
                <w:shd w:fill="C0C0C0" w:val="clear"/>
                <w:lang w:val="it-IT" w:eastAsia="it-IT" w:bidi="ar-SA"/>
              </w:rPr>
              <w:t xml:space="preserve"> PRIMO GRADO</w:t>
            </w:r>
          </w:p>
        </w:tc>
        <w:tc>
          <w:tcPr>
            <w:tcW w:w="1974" w:type="dxa"/>
            <w:tcBorders/>
            <w:vAlign w:val="center"/>
          </w:tcPr>
          <w:p>
            <w:pPr>
              <w:pStyle w:val="Normal"/>
              <w:widowControl w:val="false"/>
              <w:suppressAutoHyphens w:val="true"/>
              <w:spacing w:lineRule="atLeast" w:line="100" w:before="0" w:after="0"/>
              <w:jc w:val="center"/>
              <w:rPr>
                <w:b/>
                <w:b/>
                <w:sz w:val="18"/>
                <w:szCs w:val="18"/>
              </w:rPr>
            </w:pPr>
            <w:r>
              <w:rPr>
                <w:rFonts w:eastAsia="Times New Roman" w:cs="Times New Roman" w:ascii="Times New Roman" w:hAnsi="Times New Roman"/>
                <w:b/>
                <w:kern w:val="0"/>
                <w:sz w:val="18"/>
                <w:szCs w:val="18"/>
                <w:lang w:val="it-IT" w:eastAsia="it-IT" w:bidi="ar-SA"/>
              </w:rPr>
              <w:t>INIZIALE</w:t>
              <w:br/>
            </w:r>
            <w:r>
              <w:rPr>
                <w:rFonts w:eastAsia="Times New Roman" w:cs="Times New Roman" w:ascii="Times New Roman" w:hAnsi="Times New Roman"/>
                <w:kern w:val="0"/>
                <w:lang w:val="it-IT" w:eastAsia="it-IT" w:bidi="ar-SA"/>
              </w:rPr>
              <w:t>L’alunno/a, se opportunamente guidato/a, svolge compiti semplici in situazioni note.</w:t>
            </w:r>
          </w:p>
        </w:tc>
        <w:tc>
          <w:tcPr>
            <w:tcW w:w="1988" w:type="dxa"/>
            <w:tcBorders/>
            <w:vAlign w:val="center"/>
          </w:tcPr>
          <w:p>
            <w:pPr>
              <w:pStyle w:val="Normal"/>
              <w:widowControl w:val="false"/>
              <w:suppressAutoHyphens w:val="true"/>
              <w:spacing w:lineRule="atLeast" w:line="100" w:before="0" w:after="0"/>
              <w:jc w:val="center"/>
              <w:rPr>
                <w:b/>
                <w:b/>
                <w:sz w:val="18"/>
                <w:szCs w:val="18"/>
              </w:rPr>
            </w:pPr>
            <w:r>
              <w:rPr>
                <w:rFonts w:eastAsia="Times New Roman" w:cs="Times New Roman" w:ascii="Times New Roman" w:hAnsi="Times New Roman"/>
                <w:b/>
                <w:kern w:val="0"/>
                <w:sz w:val="18"/>
                <w:szCs w:val="18"/>
                <w:lang w:val="it-IT" w:eastAsia="it-IT" w:bidi="ar-SA"/>
              </w:rPr>
              <w:t>BASE</w:t>
              <w:br/>
            </w:r>
            <w:r>
              <w:rPr>
                <w:rFonts w:eastAsia="Times New Roman" w:cs="Times New Roman" w:ascii="Times New Roman" w:hAnsi="Times New Roman"/>
                <w:kern w:val="0"/>
                <w:lang w:val="it-IT" w:eastAsia="it-IT" w:bidi="ar-SA"/>
              </w:rPr>
              <w:t>L’alunno/a svolge compiti semplici anche in situazioni nuove, mostrando di possedere conoscenze e abilità fondamentali e di saper applicare basilari regole e procedure apprese.</w:t>
            </w:r>
          </w:p>
        </w:tc>
        <w:tc>
          <w:tcPr>
            <w:tcW w:w="2099" w:type="dxa"/>
            <w:tcBorders/>
            <w:vAlign w:val="center"/>
          </w:tcPr>
          <w:p>
            <w:pPr>
              <w:pStyle w:val="Normal"/>
              <w:widowControl w:val="false"/>
              <w:suppressAutoHyphens w:val="true"/>
              <w:spacing w:lineRule="atLeast" w:line="100" w:before="0" w:after="0"/>
              <w:jc w:val="center"/>
              <w:rPr>
                <w:b/>
                <w:b/>
                <w:sz w:val="18"/>
                <w:szCs w:val="18"/>
              </w:rPr>
            </w:pPr>
            <w:r>
              <w:rPr>
                <w:rFonts w:eastAsia="Times New Roman" w:cs="Times New Roman" w:ascii="Times New Roman" w:hAnsi="Times New Roman"/>
                <w:b/>
                <w:kern w:val="0"/>
                <w:sz w:val="18"/>
                <w:szCs w:val="18"/>
                <w:lang w:val="it-IT" w:eastAsia="it-IT" w:bidi="ar-SA"/>
              </w:rPr>
              <w:t>INTERMEDIO</w:t>
              <w:br/>
            </w:r>
            <w:r>
              <w:rPr>
                <w:rFonts w:eastAsia="Times New Roman" w:cs="Times New Roman" w:ascii="Times New Roman" w:hAnsi="Times New Roman"/>
                <w:kern w:val="0"/>
                <w:lang w:val="it-IT" w:eastAsia="it-IT" w:bidi="ar-SA"/>
              </w:rPr>
              <w:t>L’alunno/a svolge compiti e risolve problemi in situazioni nuove, compie scelte consapevoli, mostrando di saper utilizzare le conoscenze e le abilità acquisite.</w:t>
            </w:r>
          </w:p>
        </w:tc>
        <w:tc>
          <w:tcPr>
            <w:tcW w:w="2099" w:type="dxa"/>
            <w:tcBorders/>
            <w:vAlign w:val="center"/>
          </w:tcPr>
          <w:p>
            <w:pPr>
              <w:pStyle w:val="Normal"/>
              <w:widowControl w:val="false"/>
              <w:suppressAutoHyphens w:val="true"/>
              <w:spacing w:lineRule="atLeast" w:line="100" w:before="0" w:after="0"/>
              <w:jc w:val="center"/>
              <w:rPr>
                <w:rFonts w:ascii="Times New Roman" w:hAnsi="Times New Roman" w:eastAsia="Times New Roman" w:cs="Times New Roman"/>
                <w:kern w:val="0"/>
                <w:lang w:val="it-IT" w:eastAsia="it-IT" w:bidi="ar-SA"/>
              </w:rPr>
            </w:pPr>
            <w:r>
              <w:rPr>
                <w:rFonts w:eastAsia="Times New Roman" w:cs="Times New Roman" w:ascii="Times New Roman" w:hAnsi="Times New Roman"/>
                <w:b/>
                <w:kern w:val="0"/>
                <w:sz w:val="18"/>
                <w:szCs w:val="18"/>
                <w:lang w:val="it-IT" w:eastAsia="it-IT" w:bidi="ar-SA"/>
              </w:rPr>
              <w:t>AVANZATO</w:t>
              <w:br/>
            </w:r>
            <w:r>
              <w:rPr>
                <w:rFonts w:eastAsia="Times New Roman" w:cs="Times New Roman" w:ascii="Times New Roman" w:hAnsi="Times New Roman"/>
                <w:kern w:val="0"/>
                <w:sz w:val="20"/>
                <w:szCs w:val="20"/>
                <w:lang w:val="it-IT" w:eastAsia="it-IT" w:bidi="ar-SA"/>
              </w:rPr>
              <w:t xml:space="preserve"> L’alunno/a svolge compiti e risolve problemi complessi, mostrando padronanza nell’uso delle conoscenze e delle abilità;  propone e sostiene le proprie opinioni e assume in modo responsabile decisioni consapevoli</w:t>
            </w:r>
            <w:r>
              <w:rPr>
                <w:rFonts w:eastAsia="Times New Roman" w:cs="Times New Roman" w:ascii="Times New Roman" w:hAnsi="Times New Roman"/>
                <w:b/>
                <w:kern w:val="0"/>
                <w:sz w:val="20"/>
                <w:szCs w:val="20"/>
                <w:lang w:val="it-IT" w:eastAsia="it-IT" w:bidi="ar-SA"/>
              </w:rPr>
              <w:t>.</w:t>
            </w:r>
          </w:p>
        </w:tc>
      </w:tr>
      <w:tr>
        <w:trPr/>
        <w:tc>
          <w:tcPr>
            <w:tcW w:w="1468"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1974"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L’alunno, se opportunamente guidato, riconosce alcuni elementi del passato.</w:t>
            </w:r>
          </w:p>
        </w:tc>
        <w:tc>
          <w:tcPr>
            <w:tcW w:w="1988"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L’alunno, se opportunamente guidato, riconosce i principali elementi del passato.</w:t>
            </w:r>
          </w:p>
        </w:tc>
        <w:tc>
          <w:tcPr>
            <w:tcW w:w="2099"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L’alunno riconosce i principali elementi del passato.</w:t>
            </w:r>
          </w:p>
        </w:tc>
        <w:tc>
          <w:tcPr>
            <w:tcW w:w="2099" w:type="dxa"/>
            <w:tcBorders/>
            <w:vAlign w:val="center"/>
          </w:tcPr>
          <w:p>
            <w:pPr>
              <w:pStyle w:val="Normal"/>
              <w:widowControl w:val="false"/>
              <w:suppressAutoHyphens w:val="true"/>
              <w:snapToGrid w:val="false"/>
              <w:spacing w:lineRule="atLeast" w:line="100" w:before="120" w:after="120"/>
              <w:jc w:val="center"/>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L’alunno riconosce elementi significativi del passato.</w:t>
            </w:r>
          </w:p>
        </w:tc>
      </w:tr>
      <w:tr>
        <w:trPr/>
        <w:tc>
          <w:tcPr>
            <w:tcW w:w="1468"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1974"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L’alunno, se opportunamente guidato, riconosce le tracce storiche presenti nel territorio.</w:t>
            </w:r>
          </w:p>
        </w:tc>
        <w:tc>
          <w:tcPr>
            <w:tcW w:w="1988"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L’alunno, se opportunamente guidato, riconosce le tracce storiche presenti nel territorio e coglie l’importanza del patrimonio artistico e culturale.</w:t>
            </w:r>
          </w:p>
        </w:tc>
        <w:tc>
          <w:tcPr>
            <w:tcW w:w="2099"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L’alunno riconosce e comprende le tracce storiche presenti nel territorio e coglie l’importanza del patrimonio artistico e culturale.</w:t>
            </w:r>
          </w:p>
        </w:tc>
        <w:tc>
          <w:tcPr>
            <w:tcW w:w="2099" w:type="dxa"/>
            <w:tcBorders/>
            <w:vAlign w:val="center"/>
          </w:tcPr>
          <w:p>
            <w:pPr>
              <w:pStyle w:val="Normal"/>
              <w:widowControl w:val="false"/>
              <w:suppressAutoHyphens w:val="true"/>
              <w:snapToGrid w:val="false"/>
              <w:spacing w:lineRule="atLeast" w:line="100" w:before="120" w:after="120"/>
              <w:jc w:val="center"/>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L’alunno riconosce e analizza le tracce storiche presenti nel territorio e comprende l’importanza del patrimonio artistico e culturale.</w:t>
            </w:r>
          </w:p>
        </w:tc>
      </w:tr>
      <w:tr>
        <w:trPr/>
        <w:tc>
          <w:tcPr>
            <w:tcW w:w="1468"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1974"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L’alunno, se opportunamente guidato, usa la linea del tempo per collocare i principali periodi e avvenimenti.</w:t>
            </w:r>
          </w:p>
        </w:tc>
        <w:tc>
          <w:tcPr>
            <w:tcW w:w="1988"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L’alunno, se opportunamente guidato, usa la linea del tempo per collocare e ricavare i principali periodi e avvenimenti.</w:t>
            </w:r>
          </w:p>
        </w:tc>
        <w:tc>
          <w:tcPr>
            <w:tcW w:w="2099"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L’alunno usa la linea del tempo per individuare informazioni, periodi, durate e relazioni tra avvenimenti.</w:t>
            </w:r>
          </w:p>
        </w:tc>
        <w:tc>
          <w:tcPr>
            <w:tcW w:w="2099" w:type="dxa"/>
            <w:tcBorders/>
            <w:vAlign w:val="center"/>
          </w:tcPr>
          <w:p>
            <w:pPr>
              <w:pStyle w:val="Normal"/>
              <w:widowControl w:val="false"/>
              <w:suppressAutoHyphens w:val="true"/>
              <w:snapToGrid w:val="false"/>
              <w:spacing w:lineRule="atLeast" w:line="100" w:before="120" w:after="120"/>
              <w:jc w:val="center"/>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L’alunno usa la linea del tempo per organizzare informazioni, periodi, durate e relazioni tra avvenimenti.</w:t>
            </w:r>
          </w:p>
        </w:tc>
      </w:tr>
      <w:tr>
        <w:trPr/>
        <w:tc>
          <w:tcPr>
            <w:tcW w:w="1468"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1974"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L’alunno, se opportunamente guidato, coglie semplici relazioni tra gruppi umani e contesti spaziali.</w:t>
            </w:r>
          </w:p>
        </w:tc>
        <w:tc>
          <w:tcPr>
            <w:tcW w:w="1988"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L’alunno, se opportunamente guidato, coglie le principali relazioni tra gruppi umani e contesti spaziali.</w:t>
            </w:r>
          </w:p>
        </w:tc>
        <w:tc>
          <w:tcPr>
            <w:tcW w:w="2099"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L’alunno individua le principali relazioni tra gruppi umani e contesti spaziali.</w:t>
            </w:r>
          </w:p>
        </w:tc>
        <w:tc>
          <w:tcPr>
            <w:tcW w:w="2099" w:type="dxa"/>
            <w:tcBorders/>
            <w:vAlign w:val="center"/>
          </w:tcPr>
          <w:p>
            <w:pPr>
              <w:pStyle w:val="Normal"/>
              <w:widowControl w:val="false"/>
              <w:suppressAutoHyphens w:val="true"/>
              <w:snapToGrid w:val="false"/>
              <w:spacing w:lineRule="atLeast" w:line="100" w:before="120" w:after="120"/>
              <w:jc w:val="center"/>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L’alunno individua e analizza le relazioni tra gruppi umani e contesti spaziali.</w:t>
            </w:r>
          </w:p>
        </w:tc>
      </w:tr>
      <w:tr>
        <w:trPr/>
        <w:tc>
          <w:tcPr>
            <w:tcW w:w="1468"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1974"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L’alunno, se opportunamente guidato, coglie semplici informazioni e le organizza in schemi dati.</w:t>
            </w:r>
          </w:p>
        </w:tc>
        <w:tc>
          <w:tcPr>
            <w:tcW w:w="1988"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L’alunno, se opportunamente guidato, coglie le principali informazioni e le organizza.</w:t>
            </w:r>
          </w:p>
        </w:tc>
        <w:tc>
          <w:tcPr>
            <w:tcW w:w="2099"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L’alunno organizza le principali informazioni e conoscenze, tematizzando e usando, se guidato, le concettualizzazioni pertinenti.</w:t>
            </w:r>
          </w:p>
        </w:tc>
        <w:tc>
          <w:tcPr>
            <w:tcW w:w="2099" w:type="dxa"/>
            <w:tcBorders/>
            <w:vAlign w:val="center"/>
          </w:tcPr>
          <w:p>
            <w:pPr>
              <w:pStyle w:val="Normal"/>
              <w:widowControl w:val="false"/>
              <w:suppressAutoHyphens w:val="true"/>
              <w:snapToGrid w:val="false"/>
              <w:spacing w:lineRule="atLeast" w:line="100" w:before="120" w:after="120"/>
              <w:jc w:val="center"/>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L’alunno organizza le informazioni e le conoscenze, tematizzando e usando le concettualizzazioni pertinenti.</w:t>
            </w:r>
          </w:p>
        </w:tc>
      </w:tr>
      <w:tr>
        <w:trPr/>
        <w:tc>
          <w:tcPr>
            <w:tcW w:w="1468"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1974"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L’alunno, se opportunamente guidato, comprende semplici testi storici.</w:t>
            </w:r>
          </w:p>
        </w:tc>
        <w:tc>
          <w:tcPr>
            <w:tcW w:w="1988"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L’alunno, se opportunamente guidato, comprende semplici testi storici e sa individuarne le caratteristiche principali.</w:t>
            </w:r>
          </w:p>
        </w:tc>
        <w:tc>
          <w:tcPr>
            <w:tcW w:w="2099"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L’alunno comprende semplici testi storici e sa individuarne le caratteristiche.</w:t>
            </w:r>
          </w:p>
        </w:tc>
        <w:tc>
          <w:tcPr>
            <w:tcW w:w="2099" w:type="dxa"/>
            <w:tcBorders/>
            <w:vAlign w:val="center"/>
          </w:tcPr>
          <w:p>
            <w:pPr>
              <w:pStyle w:val="Normal"/>
              <w:widowControl w:val="false"/>
              <w:suppressAutoHyphens w:val="true"/>
              <w:snapToGrid w:val="false"/>
              <w:spacing w:lineRule="atLeast" w:line="100" w:before="120" w:after="120"/>
              <w:jc w:val="center"/>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L’alunno comprende i testi storici proposti e ne esamina le caratteristiche.</w:t>
            </w:r>
          </w:p>
        </w:tc>
      </w:tr>
      <w:tr>
        <w:trPr/>
        <w:tc>
          <w:tcPr>
            <w:tcW w:w="1468"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1974"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L’alunno, se opportunamente guidato, legge semplici carte geo-storiche.</w:t>
            </w:r>
          </w:p>
        </w:tc>
        <w:tc>
          <w:tcPr>
            <w:tcW w:w="1988"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L’alunno, se opportunamente guidato, usa semplici carte geo-storiche.</w:t>
            </w:r>
          </w:p>
        </w:tc>
        <w:tc>
          <w:tcPr>
            <w:tcW w:w="2099"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L’alunno usa semplici carte geo-storiche, anche con l’ausilio di strumenti informatici.</w:t>
            </w:r>
          </w:p>
        </w:tc>
        <w:tc>
          <w:tcPr>
            <w:tcW w:w="2099" w:type="dxa"/>
            <w:tcBorders/>
            <w:vAlign w:val="center"/>
          </w:tcPr>
          <w:p>
            <w:pPr>
              <w:pStyle w:val="Normal"/>
              <w:widowControl w:val="false"/>
              <w:suppressAutoHyphens w:val="true"/>
              <w:snapToGrid w:val="false"/>
              <w:spacing w:lineRule="atLeast" w:line="100" w:before="120" w:after="120"/>
              <w:jc w:val="center"/>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L’alunno ricava informazioni da carte geo-storiche, anche con l’ausilio di strumenti informatici.</w:t>
            </w:r>
          </w:p>
        </w:tc>
      </w:tr>
      <w:tr>
        <w:trPr/>
        <w:tc>
          <w:tcPr>
            <w:tcW w:w="1468"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1974"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L’alunno, se opportunamente guidato, riferisce i principali avvenimenti storici.</w:t>
            </w:r>
          </w:p>
        </w:tc>
        <w:tc>
          <w:tcPr>
            <w:tcW w:w="1988"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L’alunno, se opportunamente guidato, riferisce i principali avvenimenti storici usando la terminologia specifica.</w:t>
            </w:r>
          </w:p>
        </w:tc>
        <w:tc>
          <w:tcPr>
            <w:tcW w:w="2099"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L’alunno riferisce i principali avvenimenti usando la terminologia specifica e sa produrre semplici testi storici.</w:t>
            </w:r>
          </w:p>
        </w:tc>
        <w:tc>
          <w:tcPr>
            <w:tcW w:w="2099" w:type="dxa"/>
            <w:tcBorders/>
            <w:vAlign w:val="center"/>
          </w:tcPr>
          <w:p>
            <w:pPr>
              <w:pStyle w:val="Normal"/>
              <w:widowControl w:val="false"/>
              <w:suppressAutoHyphens w:val="true"/>
              <w:snapToGrid w:val="false"/>
              <w:spacing w:lineRule="atLeast" w:line="100" w:before="120" w:after="120"/>
              <w:jc w:val="center"/>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L’alunno rielabora gli avvenimenti studiati e sa produrre testi storici, anche con risorse digitali.</w:t>
            </w:r>
          </w:p>
        </w:tc>
      </w:tr>
      <w:tr>
        <w:trPr/>
        <w:tc>
          <w:tcPr>
            <w:tcW w:w="1468"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1974"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 xml:space="preserve">L’alunno, se opportunamente guidato, comprende i principali avvenimenti, fatti e fenomeni delle società e civiltà che hanno caratterizzato la storia </w:t>
            </w:r>
            <w:r>
              <w:rPr>
                <w:rFonts w:eastAsia="Arial Unicode MS" w:cs="Verdana" w:ascii="Verdana" w:hAnsi="Verdana"/>
                <w:kern w:val="2"/>
                <w:sz w:val="20"/>
                <w:szCs w:val="20"/>
                <w:lang w:val="it-IT" w:eastAsia="it-IT" w:bidi="ar-SA"/>
              </w:rPr>
              <w:t>dal tardo antico alla contemporaneità</w:t>
            </w:r>
            <w:r>
              <w:rPr>
                <w:rFonts w:eastAsia="Times New Roman" w:cs="Verdana" w:ascii="Verdana" w:hAnsi="Verdana"/>
                <w:kern w:val="0"/>
                <w:sz w:val="20"/>
                <w:szCs w:val="20"/>
                <w:lang w:val="it-IT" w:eastAsia="it-IT" w:bidi="ar-SA"/>
              </w:rPr>
              <w:t>.</w:t>
            </w:r>
          </w:p>
        </w:tc>
        <w:tc>
          <w:tcPr>
            <w:tcW w:w="1988"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L’alunno, se opportunamente guidato, comprende gli avvenimenti, fatti e fenomeni delle società e civiltà che hanno caratterizzato la storia dell’umanità</w:t>
            </w:r>
            <w:r>
              <w:rPr>
                <w:rFonts w:eastAsia="Arial Unicode MS" w:cs="Verdana" w:ascii="Verdana" w:hAnsi="Verdana"/>
                <w:kern w:val="2"/>
                <w:sz w:val="20"/>
                <w:szCs w:val="20"/>
                <w:lang w:val="it-IT" w:eastAsia="it-IT" w:bidi="ar-SA"/>
              </w:rPr>
              <w:t xml:space="preserve"> dal tardo antico alla contemporaneità</w:t>
            </w:r>
            <w:r>
              <w:rPr>
                <w:rFonts w:eastAsia="Times New Roman" w:cs="Verdana" w:ascii="Verdana" w:hAnsi="Verdana"/>
                <w:kern w:val="0"/>
                <w:sz w:val="20"/>
                <w:szCs w:val="20"/>
                <w:lang w:val="it-IT" w:eastAsia="it-IT" w:bidi="ar-SA"/>
              </w:rPr>
              <w:t>.</w:t>
            </w:r>
          </w:p>
        </w:tc>
        <w:tc>
          <w:tcPr>
            <w:tcW w:w="2099" w:type="dxa"/>
            <w:tcBorders/>
            <w:vAlign w:val="center"/>
          </w:tcPr>
          <w:p>
            <w:pPr>
              <w:pStyle w:val="Normal"/>
              <w:widowControl w:val="false"/>
              <w:suppressAutoHyphens w:val="true"/>
              <w:snapToGrid w:val="false"/>
              <w:spacing w:lineRule="atLeast" w:line="100" w:before="120" w:after="120"/>
              <w:jc w:val="center"/>
              <w:rPr>
                <w:rFonts w:ascii="Verdana" w:hAnsi="Verdana" w:eastAsia="Arial Unicode MS" w:cs="Verdana"/>
                <w:kern w:val="2"/>
              </w:rPr>
            </w:pPr>
            <w:r>
              <w:rPr>
                <w:rFonts w:cs="Verdana" w:ascii="Verdana" w:hAnsi="Verdana"/>
                <w:sz w:val="20"/>
                <w:szCs w:val="20"/>
                <w:lang w:val="it-IT" w:eastAsia="it-IT" w:bidi="ar-SA"/>
              </w:rPr>
              <w:t xml:space="preserve">L’alunno comprende avvenimenti, fatti e fenomeni delle società e civiltà che hanno caratterizzato la storia dell’umanità dal </w:t>
            </w:r>
            <w:r>
              <w:rPr>
                <w:rFonts w:eastAsia="Arial Unicode MS" w:cs="Verdana" w:ascii="Verdana" w:hAnsi="Verdana"/>
                <w:kern w:val="2"/>
                <w:sz w:val="20"/>
                <w:szCs w:val="20"/>
                <w:lang w:val="it-IT" w:eastAsia="it-IT" w:bidi="ar-SA"/>
              </w:rPr>
              <w:t>tardo antico alla contemporaneità</w:t>
            </w:r>
            <w:r>
              <w:rPr>
                <w:rFonts w:cs="Verdana" w:ascii="Verdana" w:hAnsi="Verdana"/>
                <w:sz w:val="20"/>
                <w:szCs w:val="20"/>
                <w:lang w:val="it-IT" w:eastAsia="it-IT" w:bidi="ar-SA"/>
              </w:rPr>
              <w:t>.</w:t>
            </w:r>
          </w:p>
        </w:tc>
        <w:tc>
          <w:tcPr>
            <w:tcW w:w="2099" w:type="dxa"/>
            <w:tcBorders/>
            <w:vAlign w:val="center"/>
          </w:tcPr>
          <w:p>
            <w:pPr>
              <w:pStyle w:val="Normal"/>
              <w:widowControl w:val="false"/>
              <w:suppressAutoHyphens w:val="true"/>
              <w:snapToGrid w:val="false"/>
              <w:spacing w:lineRule="atLeast" w:line="100" w:before="120" w:after="120"/>
              <w:jc w:val="center"/>
              <w:rPr>
                <w:sz w:val="20"/>
                <w:szCs w:val="20"/>
                <w:lang w:val="it-IT" w:eastAsia="it-IT" w:bidi="ar-SA"/>
              </w:rPr>
            </w:pPr>
            <w:r>
              <w:rPr>
                <w:rFonts w:eastAsia="Arial Unicode MS" w:cs="Verdana" w:ascii="Verdana" w:hAnsi="Verdana"/>
                <w:kern w:val="2"/>
                <w:sz w:val="20"/>
                <w:szCs w:val="20"/>
                <w:lang w:val="it-IT" w:eastAsia="it-IT" w:bidi="ar-SA"/>
              </w:rPr>
              <w:t>L’alunno sa operare collegamenti tra avvenimenti, fatti e fenomeni delle società e civiltà che hanno caratterizzato la storia dal tardo antico alla contemporaneità, con particolare attenzione alla storia italiana.</w:t>
            </w:r>
          </w:p>
        </w:tc>
      </w:tr>
    </w:tbl>
    <w:p>
      <w:pPr>
        <w:pStyle w:val="NormalWeb"/>
        <w:spacing w:before="280" w:after="170"/>
        <w:rPr>
          <w:rFonts w:ascii="Verdana" w:hAnsi="Verdana"/>
          <w:b/>
          <w:b/>
          <w:bCs/>
          <w:sz w:val="22"/>
          <w:szCs w:val="22"/>
        </w:rPr>
      </w:pPr>
      <w:r>
        <w:rPr>
          <w:rFonts w:ascii="Verdana" w:hAnsi="Verdana"/>
          <w:b/>
          <w:bCs/>
          <w:sz w:val="22"/>
          <w:szCs w:val="22"/>
        </w:rPr>
      </w:r>
    </w:p>
    <w:p>
      <w:pPr>
        <w:pStyle w:val="NormalWeb"/>
        <w:spacing w:before="480" w:after="227"/>
        <w:jc w:val="center"/>
        <w:rPr>
          <w:rFonts w:ascii="Verdana" w:hAnsi="Verdana" w:cs="Verdana"/>
          <w:b/>
          <w:b/>
          <w:bCs/>
        </w:rPr>
      </w:pPr>
      <w:r>
        <w:rPr>
          <w:rFonts w:cs="Verdana" w:ascii="Verdana" w:hAnsi="Verdana"/>
          <w:b/>
          <w:bCs/>
        </w:rPr>
      </w:r>
    </w:p>
    <w:p>
      <w:pPr>
        <w:pStyle w:val="NormalWeb"/>
        <w:spacing w:before="480" w:after="227"/>
        <w:jc w:val="center"/>
        <w:rPr>
          <w:rFonts w:ascii="Verdana" w:hAnsi="Verdana" w:cs="Verdana"/>
          <w:b/>
          <w:b/>
          <w:bCs/>
        </w:rPr>
      </w:pPr>
      <w:r>
        <w:rPr>
          <w:rFonts w:cs="Verdana" w:ascii="Verdana" w:hAnsi="Verdana"/>
          <w:b/>
          <w:bCs/>
        </w:rPr>
      </w:r>
    </w:p>
    <w:p>
      <w:pPr>
        <w:pStyle w:val="NormalWeb"/>
        <w:spacing w:before="480" w:after="227"/>
        <w:jc w:val="center"/>
        <w:rPr>
          <w:rFonts w:ascii="Verdana" w:hAnsi="Verdana" w:cs="Verdana"/>
          <w:sz w:val="20"/>
          <w:szCs w:val="20"/>
        </w:rPr>
      </w:pPr>
      <w:r>
        <w:rPr>
          <w:rFonts w:cs="Verdana" w:ascii="Verdana" w:hAnsi="Verdana"/>
          <w:b/>
          <w:bCs/>
        </w:rPr>
        <w:t>FINALITÀ – ELEMENTI ESSENZIALI - METODOLOGIA</w:t>
      </w:r>
    </w:p>
    <w:p>
      <w:pPr>
        <w:pStyle w:val="NormalWeb"/>
        <w:spacing w:before="120" w:after="120"/>
        <w:jc w:val="both"/>
        <w:rPr>
          <w:rFonts w:ascii="Verdana" w:hAnsi="Verdana" w:cs="Verdana"/>
          <w:sz w:val="20"/>
          <w:szCs w:val="20"/>
        </w:rPr>
      </w:pPr>
      <w:r>
        <w:rPr>
          <w:rFonts w:cs="Verdana" w:ascii="Verdana" w:hAnsi="Verdana"/>
          <w:sz w:val="20"/>
          <w:szCs w:val="20"/>
        </w:rPr>
        <w:t>La storia è la disciplina nella quale si imparano a conoscere e interpretare fatti, eventi e processi del passato.</w:t>
      </w:r>
    </w:p>
    <w:p>
      <w:pPr>
        <w:pStyle w:val="NormalWeb"/>
        <w:spacing w:before="120" w:after="120"/>
        <w:jc w:val="both"/>
        <w:rPr>
          <w:rFonts w:ascii="Verdana" w:hAnsi="Verdana" w:cs="Verdana"/>
          <w:sz w:val="20"/>
          <w:szCs w:val="20"/>
        </w:rPr>
      </w:pPr>
      <w:r>
        <w:rPr>
          <w:rFonts w:cs="Verdana" w:ascii="Verdana" w:hAnsi="Verdana"/>
          <w:sz w:val="20"/>
          <w:szCs w:val="20"/>
        </w:rPr>
        <w:t>Lo studio della storia contribuisce a formare la coscienza storica dei cittadini e li motiva al senso di responsabilità nei confronti del patrimonio e dei beni comuni.</w:t>
      </w:r>
    </w:p>
    <w:p>
      <w:pPr>
        <w:pStyle w:val="NormalWeb"/>
        <w:spacing w:before="120" w:after="120"/>
        <w:jc w:val="both"/>
        <w:rPr>
          <w:rFonts w:ascii="Verdana" w:hAnsi="Verdana" w:cs="Verdana"/>
          <w:sz w:val="20"/>
          <w:szCs w:val="20"/>
        </w:rPr>
      </w:pPr>
      <w:r>
        <w:rPr>
          <w:rFonts w:cs="Verdana" w:ascii="Verdana" w:hAnsi="Verdana"/>
          <w:sz w:val="20"/>
          <w:szCs w:val="20"/>
        </w:rPr>
        <w:t>L'insegnamento e l'apprendimento della storia contribuiscono all'educazione al patrimonio culturale e concorrono a far acquisire competenze relative alla cittadinanza attiva e alla conoscenza delle società umane nello spazio e nel tempo.</w:t>
      </w:r>
    </w:p>
    <w:p>
      <w:pPr>
        <w:pStyle w:val="NormalWeb"/>
        <w:spacing w:before="120" w:after="120"/>
        <w:jc w:val="both"/>
        <w:rPr>
          <w:rFonts w:ascii="Verdana" w:hAnsi="Verdana" w:cs="Verdana"/>
          <w:b/>
          <w:b/>
          <w:sz w:val="18"/>
          <w:szCs w:val="18"/>
        </w:rPr>
      </w:pPr>
      <w:r>
        <w:rPr>
          <w:rFonts w:cs="Verdana" w:ascii="Verdana" w:hAnsi="Verdana"/>
          <w:sz w:val="20"/>
          <w:szCs w:val="20"/>
        </w:rPr>
        <w:t>La ricerca storica e il ragionamento critico offrono una base per riflettere in modo articolato ed argomentato sulle diversità dei gruppi umani che hanno popolato il pianeta, a partire dall'unità del genere umano; rafforzano altresì la possibilità di confronto e di dialogo intorno alla complessità del passato e del presente fra le diverse componenti di una società multiculturale e multietnica.</w:t>
      </w:r>
    </w:p>
    <w:p>
      <w:pPr>
        <w:pStyle w:val="NormalWeb"/>
        <w:spacing w:lineRule="auto" w:line="360" w:before="40" w:after="40"/>
        <w:rPr>
          <w:rFonts w:ascii="Verdana" w:hAnsi="Verdana" w:cs="Verdana"/>
          <w:b/>
          <w:b/>
          <w:sz w:val="18"/>
          <w:szCs w:val="18"/>
        </w:rPr>
      </w:pPr>
      <w:r>
        <w:rPr>
          <w:rFonts w:cs="Verdana" w:ascii="Verdana" w:hAnsi="Verdana"/>
          <w:b/>
          <w:sz w:val="18"/>
          <w:szCs w:val="18"/>
        </w:rPr>
      </w:r>
    </w:p>
    <w:p>
      <w:pPr>
        <w:pStyle w:val="NormalWeb"/>
        <w:spacing w:lineRule="auto" w:line="360" w:before="40" w:after="40"/>
        <w:rPr>
          <w:rFonts w:ascii="Verdana" w:hAnsi="Verdana" w:cs="Verdana"/>
          <w:sz w:val="20"/>
          <w:szCs w:val="20"/>
        </w:rPr>
      </w:pPr>
      <w:r>
        <w:rPr>
          <w:rFonts w:cs="Verdana" w:ascii="Verdana" w:hAnsi="Verdana"/>
          <w:b/>
          <w:sz w:val="18"/>
          <w:szCs w:val="18"/>
        </w:rPr>
        <w:t>Nel primo triennio della Scuola Primaria attraverso:</w:t>
      </w:r>
    </w:p>
    <w:p>
      <w:pPr>
        <w:pStyle w:val="NormalWeb"/>
        <w:numPr>
          <w:ilvl w:val="0"/>
          <w:numId w:val="5"/>
        </w:numPr>
        <w:spacing w:beforeAutospacing="0" w:before="40" w:after="40"/>
        <w:ind w:left="714" w:hanging="357"/>
        <w:rPr>
          <w:rFonts w:ascii="Verdana" w:hAnsi="Verdana" w:cs="Verdana"/>
          <w:sz w:val="20"/>
          <w:szCs w:val="20"/>
        </w:rPr>
      </w:pPr>
      <w:r>
        <w:rPr>
          <w:rFonts w:cs="Verdana" w:ascii="Verdana" w:hAnsi="Verdana"/>
          <w:sz w:val="20"/>
          <w:szCs w:val="20"/>
        </w:rPr>
        <w:t>la valorizzazione e l'utilizzo delle esperienze personali, della corporeità e del vissuto;</w:t>
      </w:r>
    </w:p>
    <w:p>
      <w:pPr>
        <w:pStyle w:val="NormalWeb"/>
        <w:numPr>
          <w:ilvl w:val="0"/>
          <w:numId w:val="5"/>
        </w:numPr>
        <w:spacing w:beforeAutospacing="0" w:before="0" w:after="40"/>
        <w:ind w:left="714" w:hanging="357"/>
        <w:rPr>
          <w:rFonts w:ascii="Verdana" w:hAnsi="Verdana" w:cs="Verdana"/>
          <w:sz w:val="20"/>
          <w:szCs w:val="20"/>
        </w:rPr>
      </w:pPr>
      <w:r>
        <w:rPr>
          <w:rFonts w:cs="Verdana" w:ascii="Verdana" w:hAnsi="Verdana"/>
          <w:sz w:val="20"/>
          <w:szCs w:val="20"/>
        </w:rPr>
        <w:t>le conversazioni cliniche;</w:t>
      </w:r>
    </w:p>
    <w:p>
      <w:pPr>
        <w:pStyle w:val="NormalWeb"/>
        <w:numPr>
          <w:ilvl w:val="0"/>
          <w:numId w:val="5"/>
        </w:numPr>
        <w:spacing w:beforeAutospacing="0" w:before="0" w:after="40"/>
        <w:ind w:left="714" w:hanging="357"/>
        <w:rPr>
          <w:rFonts w:ascii="Verdana" w:hAnsi="Verdana" w:cs="Verdana"/>
          <w:sz w:val="20"/>
          <w:szCs w:val="20"/>
        </w:rPr>
      </w:pPr>
      <w:r>
        <w:rPr>
          <w:rFonts w:cs="Verdana" w:ascii="Verdana" w:hAnsi="Verdana"/>
          <w:sz w:val="20"/>
          <w:szCs w:val="20"/>
        </w:rPr>
        <w:t>la negoziazione delle pre-conoscenze;</w:t>
      </w:r>
    </w:p>
    <w:p>
      <w:pPr>
        <w:pStyle w:val="NormalWeb"/>
        <w:numPr>
          <w:ilvl w:val="0"/>
          <w:numId w:val="5"/>
        </w:numPr>
        <w:spacing w:beforeAutospacing="0" w:before="0" w:after="40"/>
        <w:ind w:left="714" w:hanging="357"/>
        <w:rPr>
          <w:rFonts w:ascii="Verdana" w:hAnsi="Verdana" w:cs="Verdana"/>
          <w:sz w:val="20"/>
          <w:szCs w:val="20"/>
        </w:rPr>
      </w:pPr>
      <w:r>
        <w:rPr>
          <w:rFonts w:cs="Verdana" w:ascii="Verdana" w:hAnsi="Verdana"/>
          <w:sz w:val="20"/>
          <w:szCs w:val="20"/>
        </w:rPr>
        <w:t>l'utilizzo di rappresentazioni grafiche personali e strutturate;</w:t>
      </w:r>
    </w:p>
    <w:p>
      <w:pPr>
        <w:pStyle w:val="NormalWeb"/>
        <w:numPr>
          <w:ilvl w:val="0"/>
          <w:numId w:val="5"/>
        </w:numPr>
        <w:spacing w:beforeAutospacing="0" w:before="0" w:after="40"/>
        <w:ind w:left="714" w:hanging="357"/>
        <w:rPr>
          <w:rFonts w:ascii="Verdana" w:hAnsi="Verdana" w:cs="Verdana"/>
          <w:sz w:val="20"/>
          <w:szCs w:val="20"/>
        </w:rPr>
      </w:pPr>
      <w:r>
        <w:rPr>
          <w:rFonts w:cs="Verdana" w:ascii="Verdana" w:hAnsi="Verdana"/>
          <w:sz w:val="20"/>
          <w:szCs w:val="20"/>
        </w:rPr>
        <w:t>l'osservazione diretta di elementi concreti;</w:t>
      </w:r>
    </w:p>
    <w:p>
      <w:pPr>
        <w:pStyle w:val="NormalWeb"/>
        <w:numPr>
          <w:ilvl w:val="0"/>
          <w:numId w:val="5"/>
        </w:numPr>
        <w:spacing w:beforeAutospacing="0" w:before="0" w:after="40"/>
        <w:ind w:left="714" w:hanging="357"/>
        <w:rPr>
          <w:rFonts w:ascii="Verdana" w:hAnsi="Verdana" w:cs="Verdana"/>
          <w:sz w:val="20"/>
          <w:szCs w:val="20"/>
        </w:rPr>
      </w:pPr>
      <w:r>
        <w:rPr>
          <w:rFonts w:cs="Verdana" w:ascii="Verdana" w:hAnsi="Verdana"/>
          <w:sz w:val="20"/>
          <w:szCs w:val="20"/>
        </w:rPr>
        <w:t xml:space="preserve">la valorizzazione delle risorse del territorio locale; </w:t>
      </w:r>
    </w:p>
    <w:p>
      <w:pPr>
        <w:pStyle w:val="NormalWeb"/>
        <w:numPr>
          <w:ilvl w:val="0"/>
          <w:numId w:val="5"/>
        </w:numPr>
        <w:spacing w:beforeAutospacing="0" w:before="0" w:after="40"/>
        <w:ind w:left="714" w:hanging="357"/>
        <w:rPr>
          <w:rFonts w:ascii="Verdana" w:hAnsi="Verdana" w:cs="Verdana"/>
          <w:sz w:val="20"/>
          <w:szCs w:val="20"/>
        </w:rPr>
      </w:pPr>
      <w:r>
        <w:rPr>
          <w:rFonts w:cs="Verdana" w:ascii="Verdana" w:hAnsi="Verdana"/>
          <w:sz w:val="20"/>
          <w:szCs w:val="20"/>
        </w:rPr>
        <w:t>l'utilizzo delle fonti (distinzione / classificazione);</w:t>
      </w:r>
    </w:p>
    <w:p>
      <w:pPr>
        <w:pStyle w:val="NormalWeb"/>
        <w:numPr>
          <w:ilvl w:val="0"/>
          <w:numId w:val="5"/>
        </w:numPr>
        <w:spacing w:beforeAutospacing="0" w:before="0" w:after="40"/>
        <w:ind w:left="714" w:hanging="357"/>
        <w:rPr>
          <w:rFonts w:ascii="Verdana" w:hAnsi="Verdana" w:cs="Verdana"/>
          <w:sz w:val="20"/>
          <w:szCs w:val="20"/>
        </w:rPr>
      </w:pPr>
      <w:r>
        <w:rPr>
          <w:rFonts w:cs="Verdana" w:ascii="Verdana" w:hAnsi="Verdana"/>
          <w:sz w:val="20"/>
          <w:szCs w:val="20"/>
        </w:rPr>
        <w:t xml:space="preserve">l'utilizzo delle linee del tempo per acquisire i concetti di successione e di contemporaneità; </w:t>
      </w:r>
    </w:p>
    <w:p>
      <w:pPr>
        <w:pStyle w:val="NormalWeb"/>
        <w:numPr>
          <w:ilvl w:val="0"/>
          <w:numId w:val="5"/>
        </w:numPr>
        <w:spacing w:beforeAutospacing="0" w:before="0" w:after="40"/>
        <w:ind w:left="714" w:hanging="357"/>
        <w:rPr>
          <w:rFonts w:ascii="Verdana" w:hAnsi="Verdana" w:cs="Verdana"/>
          <w:sz w:val="20"/>
          <w:szCs w:val="20"/>
        </w:rPr>
      </w:pPr>
      <w:r>
        <w:rPr>
          <w:rFonts w:cs="Verdana" w:ascii="Verdana" w:hAnsi="Verdana"/>
          <w:sz w:val="20"/>
          <w:szCs w:val="20"/>
        </w:rPr>
        <w:t>l'utilizzo degli indicatori temporali e del linguaggio storico specifico;</w:t>
      </w:r>
    </w:p>
    <w:p>
      <w:pPr>
        <w:pStyle w:val="NormalWeb"/>
        <w:numPr>
          <w:ilvl w:val="0"/>
          <w:numId w:val="5"/>
        </w:numPr>
        <w:spacing w:beforeAutospacing="0" w:before="0" w:after="40"/>
        <w:ind w:left="714" w:hanging="357"/>
        <w:rPr>
          <w:rFonts w:ascii="Verdana" w:hAnsi="Verdana" w:cs="Verdana"/>
          <w:b/>
          <w:b/>
          <w:sz w:val="20"/>
          <w:szCs w:val="20"/>
        </w:rPr>
      </w:pPr>
      <w:r>
        <w:rPr>
          <w:rFonts w:cs="Verdana" w:ascii="Verdana" w:hAnsi="Verdana"/>
          <w:sz w:val="20"/>
          <w:szCs w:val="20"/>
        </w:rPr>
        <w:t>l'utilizzo di materiali, linguaggi e sussidi diversificati, anche multimediali.</w:t>
      </w:r>
    </w:p>
    <w:p>
      <w:pPr>
        <w:pStyle w:val="NormalWeb"/>
        <w:spacing w:before="120" w:after="120"/>
        <w:rPr>
          <w:rFonts w:ascii="Verdana" w:hAnsi="Verdana" w:cs="Verdana"/>
          <w:b/>
          <w:b/>
          <w:sz w:val="20"/>
          <w:szCs w:val="20"/>
        </w:rPr>
      </w:pPr>
      <w:r>
        <w:rPr>
          <w:rFonts w:cs="Verdana" w:ascii="Verdana" w:hAnsi="Verdana"/>
          <w:b/>
          <w:sz w:val="20"/>
          <w:szCs w:val="20"/>
        </w:rPr>
      </w:r>
    </w:p>
    <w:p>
      <w:pPr>
        <w:pStyle w:val="NormalWeb"/>
        <w:spacing w:before="120" w:after="120"/>
        <w:rPr>
          <w:rFonts w:ascii="Verdana" w:hAnsi="Verdana" w:cs="Verdana"/>
          <w:sz w:val="20"/>
          <w:szCs w:val="20"/>
        </w:rPr>
      </w:pPr>
      <w:r>
        <w:rPr>
          <w:rFonts w:cs="Verdana" w:ascii="Verdana" w:hAnsi="Verdana"/>
          <w:b/>
          <w:sz w:val="20"/>
          <w:szCs w:val="20"/>
        </w:rPr>
        <w:t>Nelle classi quarta e quinta attraverso:</w:t>
      </w:r>
    </w:p>
    <w:p>
      <w:pPr>
        <w:pStyle w:val="NormalWeb"/>
        <w:numPr>
          <w:ilvl w:val="0"/>
          <w:numId w:val="5"/>
        </w:numPr>
        <w:spacing w:beforeAutospacing="0" w:before="40" w:after="40"/>
        <w:ind w:left="714" w:hanging="357"/>
        <w:rPr>
          <w:rFonts w:ascii="Verdana" w:hAnsi="Verdana" w:cs="Verdana"/>
          <w:sz w:val="20"/>
          <w:szCs w:val="20"/>
        </w:rPr>
      </w:pPr>
      <w:r>
        <w:rPr>
          <w:rFonts w:cs="Verdana" w:ascii="Verdana" w:hAnsi="Verdana"/>
          <w:sz w:val="20"/>
          <w:szCs w:val="20"/>
        </w:rPr>
        <w:t>la valorizzazione delle esperienze e delle conoscenze degli alunni;</w:t>
      </w:r>
    </w:p>
    <w:p>
      <w:pPr>
        <w:pStyle w:val="NormalWeb"/>
        <w:numPr>
          <w:ilvl w:val="0"/>
          <w:numId w:val="5"/>
        </w:numPr>
        <w:spacing w:beforeAutospacing="0" w:before="0" w:after="40"/>
        <w:ind w:left="714" w:hanging="357"/>
        <w:rPr>
          <w:rFonts w:ascii="Verdana" w:hAnsi="Verdana" w:cs="Verdana"/>
          <w:sz w:val="20"/>
          <w:szCs w:val="20"/>
        </w:rPr>
      </w:pPr>
      <w:r>
        <w:rPr>
          <w:rFonts w:cs="Verdana" w:ascii="Verdana" w:hAnsi="Verdana"/>
          <w:sz w:val="20"/>
          <w:szCs w:val="20"/>
        </w:rPr>
        <w:t>la negoziazione delle pre-conoscenze;</w:t>
      </w:r>
    </w:p>
    <w:p>
      <w:pPr>
        <w:pStyle w:val="NormalWeb"/>
        <w:numPr>
          <w:ilvl w:val="0"/>
          <w:numId w:val="5"/>
        </w:numPr>
        <w:spacing w:beforeAutospacing="0" w:before="0" w:after="40"/>
        <w:ind w:left="714" w:hanging="357"/>
        <w:rPr>
          <w:rFonts w:ascii="Verdana" w:hAnsi="Verdana" w:cs="Verdana"/>
          <w:sz w:val="20"/>
          <w:szCs w:val="20"/>
        </w:rPr>
      </w:pPr>
      <w:r>
        <w:rPr>
          <w:rFonts w:cs="Verdana" w:ascii="Verdana" w:hAnsi="Verdana"/>
          <w:sz w:val="20"/>
          <w:szCs w:val="20"/>
        </w:rPr>
        <w:t>le conversazioni cliniche;</w:t>
      </w:r>
    </w:p>
    <w:p>
      <w:pPr>
        <w:pStyle w:val="NormalWeb"/>
        <w:numPr>
          <w:ilvl w:val="0"/>
          <w:numId w:val="5"/>
        </w:numPr>
        <w:spacing w:beforeAutospacing="0" w:before="0" w:after="40"/>
        <w:ind w:left="714" w:hanging="357"/>
        <w:rPr>
          <w:rFonts w:ascii="Verdana" w:hAnsi="Verdana" w:cs="Verdana"/>
          <w:sz w:val="20"/>
          <w:szCs w:val="20"/>
        </w:rPr>
      </w:pPr>
      <w:r>
        <w:rPr>
          <w:rFonts w:cs="Verdana" w:ascii="Verdana" w:hAnsi="Verdana"/>
          <w:sz w:val="20"/>
          <w:szCs w:val="20"/>
        </w:rPr>
        <w:t>l'apprendimento attivo e collaborativo;</w:t>
      </w:r>
    </w:p>
    <w:p>
      <w:pPr>
        <w:pStyle w:val="NormalWeb"/>
        <w:numPr>
          <w:ilvl w:val="0"/>
          <w:numId w:val="5"/>
        </w:numPr>
        <w:spacing w:beforeAutospacing="0" w:before="0" w:after="40"/>
        <w:ind w:left="714" w:hanging="357"/>
        <w:rPr>
          <w:rFonts w:ascii="Verdana" w:hAnsi="Verdana" w:cs="Verdana"/>
          <w:sz w:val="20"/>
          <w:szCs w:val="20"/>
        </w:rPr>
      </w:pPr>
      <w:r>
        <w:rPr>
          <w:rFonts w:cs="Verdana" w:ascii="Verdana" w:hAnsi="Verdana"/>
          <w:sz w:val="20"/>
          <w:szCs w:val="20"/>
        </w:rPr>
        <w:t>l'utilizzo di materiali, linguaggi e  sussidi diversificati, anche multimediali;</w:t>
      </w:r>
    </w:p>
    <w:p>
      <w:pPr>
        <w:pStyle w:val="NormalWeb"/>
        <w:numPr>
          <w:ilvl w:val="0"/>
          <w:numId w:val="5"/>
        </w:numPr>
        <w:spacing w:beforeAutospacing="0" w:before="0" w:after="40"/>
        <w:ind w:left="714" w:hanging="357"/>
        <w:rPr>
          <w:rFonts w:ascii="Verdana" w:hAnsi="Verdana" w:cs="Verdana"/>
          <w:sz w:val="20"/>
          <w:szCs w:val="20"/>
        </w:rPr>
      </w:pPr>
      <w:r>
        <w:rPr>
          <w:rFonts w:cs="Verdana" w:ascii="Verdana" w:hAnsi="Verdana"/>
          <w:sz w:val="20"/>
          <w:szCs w:val="20"/>
        </w:rPr>
        <w:t>la valorizzazione dell'ambiente, delle risorse del territorio e del patrimonio storico, culturale e artistico;</w:t>
      </w:r>
    </w:p>
    <w:p>
      <w:pPr>
        <w:pStyle w:val="NormalWeb"/>
        <w:numPr>
          <w:ilvl w:val="0"/>
          <w:numId w:val="5"/>
        </w:numPr>
        <w:spacing w:beforeAutospacing="0" w:before="0" w:after="40"/>
        <w:ind w:left="714" w:hanging="357"/>
        <w:rPr>
          <w:rFonts w:ascii="Verdana" w:hAnsi="Verdana" w:cs="Verdana"/>
          <w:sz w:val="20"/>
          <w:szCs w:val="20"/>
        </w:rPr>
      </w:pPr>
      <w:r>
        <w:rPr>
          <w:rFonts w:cs="Verdana" w:ascii="Verdana" w:hAnsi="Verdana"/>
          <w:sz w:val="20"/>
          <w:szCs w:val="20"/>
        </w:rPr>
        <w:t>l'utilizzo di mappe e carte geo-storiche;</w:t>
      </w:r>
    </w:p>
    <w:p>
      <w:pPr>
        <w:pStyle w:val="NormalWeb"/>
        <w:numPr>
          <w:ilvl w:val="0"/>
          <w:numId w:val="5"/>
        </w:numPr>
        <w:spacing w:beforeAutospacing="0" w:before="0" w:after="40"/>
        <w:ind w:left="714" w:hanging="357"/>
        <w:rPr>
          <w:rFonts w:ascii="Verdana" w:hAnsi="Verdana" w:cs="Verdana"/>
          <w:sz w:val="20"/>
          <w:szCs w:val="20"/>
        </w:rPr>
      </w:pPr>
      <w:r>
        <w:rPr>
          <w:rFonts w:cs="Verdana" w:ascii="Verdana" w:hAnsi="Verdana"/>
          <w:sz w:val="20"/>
          <w:szCs w:val="20"/>
        </w:rPr>
        <w:t>l' utilizzo delle linee del tempo per acquisire i concetti di successione e di contemporaneità delle civiltà ;</w:t>
      </w:r>
    </w:p>
    <w:p>
      <w:pPr>
        <w:pStyle w:val="NormalWeb"/>
        <w:numPr>
          <w:ilvl w:val="0"/>
          <w:numId w:val="5"/>
        </w:numPr>
        <w:spacing w:beforeAutospacing="0" w:before="0" w:after="40"/>
        <w:ind w:left="714" w:hanging="357"/>
        <w:rPr>
          <w:rFonts w:ascii="Verdana" w:hAnsi="Verdana" w:cs="Verdana"/>
          <w:sz w:val="20"/>
          <w:szCs w:val="20"/>
        </w:rPr>
      </w:pPr>
      <w:r>
        <w:rPr>
          <w:rFonts w:cs="Verdana" w:ascii="Verdana" w:hAnsi="Verdana"/>
          <w:sz w:val="20"/>
          <w:szCs w:val="20"/>
        </w:rPr>
        <w:t xml:space="preserve">l'analisi, il confronto e l'interpretazione delle fonti storiche; </w:t>
      </w:r>
    </w:p>
    <w:p>
      <w:pPr>
        <w:pStyle w:val="NormalWeb"/>
        <w:numPr>
          <w:ilvl w:val="0"/>
          <w:numId w:val="5"/>
        </w:numPr>
        <w:spacing w:beforeAutospacing="0" w:before="0" w:after="40"/>
        <w:ind w:left="714" w:hanging="357"/>
        <w:rPr>
          <w:rFonts w:ascii="Verdana" w:hAnsi="Verdana" w:cs="Verdana"/>
          <w:sz w:val="20"/>
          <w:szCs w:val="20"/>
        </w:rPr>
      </w:pPr>
      <w:r>
        <w:rPr>
          <w:rFonts w:cs="Verdana" w:ascii="Verdana" w:hAnsi="Verdana"/>
          <w:sz w:val="20"/>
          <w:szCs w:val="20"/>
        </w:rPr>
        <w:t>il confronto degli aspetti  caratteristici delle civiltà;</w:t>
      </w:r>
    </w:p>
    <w:p>
      <w:pPr>
        <w:pStyle w:val="NormalWeb"/>
        <w:numPr>
          <w:ilvl w:val="0"/>
          <w:numId w:val="5"/>
        </w:numPr>
        <w:spacing w:beforeAutospacing="0" w:before="0" w:after="40"/>
        <w:ind w:left="714" w:hanging="357"/>
        <w:rPr>
          <w:rFonts w:ascii="Verdana" w:hAnsi="Verdana" w:cs="Verdana"/>
          <w:sz w:val="20"/>
          <w:szCs w:val="20"/>
        </w:rPr>
      </w:pPr>
      <w:r>
        <w:rPr>
          <w:rFonts w:cs="Verdana" w:ascii="Verdana" w:hAnsi="Verdana"/>
          <w:sz w:val="20"/>
          <w:szCs w:val="20"/>
        </w:rPr>
        <w:t xml:space="preserve">l'utilizzo del linguaggio storico specifico; </w:t>
      </w:r>
    </w:p>
    <w:p>
      <w:pPr>
        <w:pStyle w:val="NormalWeb"/>
        <w:numPr>
          <w:ilvl w:val="0"/>
          <w:numId w:val="5"/>
        </w:numPr>
        <w:spacing w:beforeAutospacing="0" w:before="0" w:after="40"/>
        <w:ind w:left="714" w:hanging="357"/>
        <w:rPr>
          <w:rFonts w:ascii="Verdana" w:hAnsi="Verdana" w:cs="Verdana"/>
          <w:sz w:val="20"/>
          <w:szCs w:val="20"/>
        </w:rPr>
      </w:pPr>
      <w:r>
        <w:rPr>
          <w:rFonts w:cs="Verdana" w:ascii="Verdana" w:hAnsi="Verdana"/>
          <w:sz w:val="20"/>
          <w:szCs w:val="20"/>
        </w:rPr>
        <w:t>l’organizzazione e la memorizzazione delle conoscenze attraverso scalette, sottolineature, tabelle, schemi di sintesi e mappe;</w:t>
      </w:r>
    </w:p>
    <w:p>
      <w:pPr>
        <w:pStyle w:val="NormalWeb"/>
        <w:numPr>
          <w:ilvl w:val="0"/>
          <w:numId w:val="5"/>
        </w:numPr>
        <w:spacing w:beforeAutospacing="0" w:before="0" w:after="40"/>
        <w:ind w:left="714" w:hanging="357"/>
        <w:rPr>
          <w:rFonts w:ascii="Verdana" w:hAnsi="Verdana" w:cs="Verdana"/>
          <w:b/>
          <w:b/>
          <w:sz w:val="18"/>
          <w:szCs w:val="18"/>
        </w:rPr>
      </w:pPr>
      <w:r>
        <w:rPr>
          <w:rFonts w:cs="Verdana" w:ascii="Verdana" w:hAnsi="Verdana"/>
          <w:sz w:val="20"/>
          <w:szCs w:val="20"/>
        </w:rPr>
        <w:t>l'interdisciplinarietà.</w:t>
      </w:r>
    </w:p>
    <w:p>
      <w:pPr>
        <w:pStyle w:val="NormalWeb"/>
        <w:spacing w:lineRule="auto" w:line="360" w:before="40" w:after="40"/>
        <w:rPr>
          <w:rFonts w:ascii="Verdana" w:hAnsi="Verdana" w:cs="Verdana"/>
          <w:b/>
          <w:b/>
          <w:sz w:val="20"/>
          <w:szCs w:val="20"/>
        </w:rPr>
      </w:pPr>
      <w:r>
        <w:rPr>
          <w:rFonts w:cs="Verdana" w:ascii="Verdana" w:hAnsi="Verdana"/>
          <w:b/>
          <w:sz w:val="20"/>
          <w:szCs w:val="20"/>
        </w:rPr>
      </w:r>
    </w:p>
    <w:p>
      <w:pPr>
        <w:pStyle w:val="NormalWeb"/>
        <w:spacing w:lineRule="auto" w:line="360" w:before="40" w:after="40"/>
        <w:rPr>
          <w:sz w:val="20"/>
          <w:szCs w:val="20"/>
        </w:rPr>
      </w:pPr>
      <w:r>
        <w:rPr>
          <w:rFonts w:cs="Verdana" w:ascii="Verdana" w:hAnsi="Verdana"/>
          <w:b/>
          <w:sz w:val="20"/>
          <w:szCs w:val="20"/>
        </w:rPr>
        <w:t>Nella Scuola Secondaria di primo grado l'approccio alla storia avviene attraverso:</w:t>
      </w:r>
    </w:p>
    <w:p>
      <w:pPr>
        <w:pStyle w:val="Wtestostandard"/>
        <w:numPr>
          <w:ilvl w:val="0"/>
          <w:numId w:val="3"/>
        </w:numPr>
        <w:tabs>
          <w:tab w:val="clear" w:pos="708"/>
          <w:tab w:val="left" w:pos="-340" w:leader="none"/>
          <w:tab w:val="left" w:pos="360" w:leader="none"/>
        </w:tabs>
        <w:ind w:left="360" w:hanging="360"/>
        <w:rPr>
          <w:sz w:val="20"/>
          <w:szCs w:val="20"/>
        </w:rPr>
      </w:pPr>
      <w:r>
        <w:rPr>
          <w:sz w:val="20"/>
          <w:szCs w:val="20"/>
        </w:rPr>
        <w:t xml:space="preserve">la valorizzazione e l'utilizzo delle esperienze personali e delle preconoscenze; </w:t>
      </w:r>
    </w:p>
    <w:p>
      <w:pPr>
        <w:pStyle w:val="Wtestostandard"/>
        <w:numPr>
          <w:ilvl w:val="0"/>
          <w:numId w:val="3"/>
        </w:numPr>
        <w:tabs>
          <w:tab w:val="clear" w:pos="708"/>
          <w:tab w:val="left" w:pos="-340" w:leader="none"/>
          <w:tab w:val="left" w:pos="360" w:leader="none"/>
        </w:tabs>
        <w:ind w:left="360" w:hanging="360"/>
        <w:rPr>
          <w:sz w:val="20"/>
          <w:szCs w:val="20"/>
        </w:rPr>
      </w:pPr>
      <w:r>
        <w:rPr>
          <w:sz w:val="20"/>
          <w:szCs w:val="20"/>
        </w:rPr>
        <w:t>l'utilizzo di rappresentazioni grafiche, mappe e carte geo-storiche;</w:t>
      </w:r>
    </w:p>
    <w:p>
      <w:pPr>
        <w:pStyle w:val="Wtestostandard"/>
        <w:numPr>
          <w:ilvl w:val="0"/>
          <w:numId w:val="3"/>
        </w:numPr>
        <w:tabs>
          <w:tab w:val="clear" w:pos="708"/>
          <w:tab w:val="left" w:pos="-340" w:leader="none"/>
          <w:tab w:val="left" w:pos="360" w:leader="none"/>
        </w:tabs>
        <w:ind w:left="360" w:hanging="360"/>
        <w:rPr>
          <w:sz w:val="20"/>
          <w:szCs w:val="20"/>
        </w:rPr>
      </w:pPr>
      <w:r>
        <w:rPr>
          <w:sz w:val="20"/>
          <w:szCs w:val="20"/>
        </w:rPr>
        <w:t xml:space="preserve">la valorizzazione delle risorse del territorio; </w:t>
      </w:r>
    </w:p>
    <w:p>
      <w:pPr>
        <w:pStyle w:val="Wtestostandard"/>
        <w:numPr>
          <w:ilvl w:val="0"/>
          <w:numId w:val="3"/>
        </w:numPr>
        <w:tabs>
          <w:tab w:val="clear" w:pos="708"/>
          <w:tab w:val="left" w:pos="-340" w:leader="none"/>
          <w:tab w:val="left" w:pos="360" w:leader="none"/>
        </w:tabs>
        <w:ind w:left="360" w:hanging="360"/>
        <w:rPr>
          <w:sz w:val="20"/>
          <w:szCs w:val="20"/>
        </w:rPr>
      </w:pPr>
      <w:r>
        <w:rPr>
          <w:sz w:val="20"/>
          <w:szCs w:val="20"/>
        </w:rPr>
        <w:t>l'analisi, il confronto e l'interpretazione delle fonti storiche;</w:t>
      </w:r>
    </w:p>
    <w:p>
      <w:pPr>
        <w:pStyle w:val="Wtestostandard"/>
        <w:numPr>
          <w:ilvl w:val="0"/>
          <w:numId w:val="3"/>
        </w:numPr>
        <w:tabs>
          <w:tab w:val="clear" w:pos="708"/>
          <w:tab w:val="left" w:pos="-340" w:leader="none"/>
          <w:tab w:val="left" w:pos="360" w:leader="none"/>
        </w:tabs>
        <w:ind w:left="360" w:hanging="360"/>
        <w:rPr>
          <w:sz w:val="20"/>
          <w:szCs w:val="20"/>
        </w:rPr>
      </w:pPr>
      <w:r>
        <w:rPr>
          <w:sz w:val="20"/>
          <w:szCs w:val="20"/>
        </w:rPr>
        <w:t xml:space="preserve">la realizzazione delle linee del tempo per acquisire i concetti di successione e di contemporaneità; </w:t>
      </w:r>
    </w:p>
    <w:p>
      <w:pPr>
        <w:pStyle w:val="Wtestostandard"/>
        <w:numPr>
          <w:ilvl w:val="0"/>
          <w:numId w:val="3"/>
        </w:numPr>
        <w:tabs>
          <w:tab w:val="clear" w:pos="708"/>
          <w:tab w:val="left" w:pos="-340" w:leader="none"/>
          <w:tab w:val="left" w:pos="360" w:leader="none"/>
        </w:tabs>
        <w:ind w:left="360" w:hanging="360"/>
        <w:rPr>
          <w:sz w:val="20"/>
          <w:szCs w:val="20"/>
        </w:rPr>
      </w:pPr>
      <w:r>
        <w:rPr>
          <w:sz w:val="20"/>
          <w:szCs w:val="20"/>
        </w:rPr>
        <w:t>l'individuazione dei rapporti di causa-effetto tra gli eventi;</w:t>
      </w:r>
    </w:p>
    <w:p>
      <w:pPr>
        <w:pStyle w:val="Wtestostandard"/>
        <w:numPr>
          <w:ilvl w:val="0"/>
          <w:numId w:val="4"/>
        </w:numPr>
        <w:tabs>
          <w:tab w:val="clear" w:pos="708"/>
          <w:tab w:val="left" w:pos="360" w:leader="none"/>
          <w:tab w:val="left" w:pos="720" w:leader="none"/>
        </w:tabs>
        <w:ind w:left="360" w:hanging="360"/>
        <w:rPr>
          <w:rFonts w:cs="Verdana"/>
          <w:b/>
          <w:b/>
          <w:bCs/>
          <w:sz w:val="20"/>
          <w:szCs w:val="20"/>
        </w:rPr>
      </w:pPr>
      <w:r>
        <w:rPr>
          <w:sz w:val="20"/>
          <w:szCs w:val="20"/>
        </w:rPr>
        <w:t>l'uso di supporti multimediali.</w:t>
      </w:r>
    </w:p>
    <w:p>
      <w:pPr>
        <w:pStyle w:val="Wtestostandard"/>
        <w:tabs>
          <w:tab w:val="clear" w:pos="708"/>
          <w:tab w:val="left" w:pos="360" w:leader="none"/>
        </w:tabs>
        <w:rPr>
          <w:rFonts w:cs="Verdana"/>
          <w:b/>
          <w:b/>
          <w:bCs/>
          <w:sz w:val="20"/>
          <w:szCs w:val="20"/>
        </w:rPr>
      </w:pPr>
      <w:r>
        <w:rPr>
          <w:rFonts w:cs="Verdana"/>
          <w:b/>
          <w:bCs/>
          <w:sz w:val="20"/>
          <w:szCs w:val="20"/>
        </w:rPr>
      </w:r>
    </w:p>
    <w:p>
      <w:pPr>
        <w:pStyle w:val="Wtestostandard"/>
        <w:tabs>
          <w:tab w:val="clear" w:pos="708"/>
          <w:tab w:val="left" w:pos="360" w:leader="none"/>
        </w:tabs>
        <w:rPr>
          <w:rFonts w:cs="Verdana"/>
          <w:b/>
          <w:b/>
          <w:bCs/>
          <w:sz w:val="20"/>
          <w:szCs w:val="20"/>
        </w:rPr>
      </w:pPr>
      <w:r>
        <w:rPr>
          <w:rFonts w:cs="Verdana"/>
          <w:b/>
          <w:bCs/>
          <w:sz w:val="20"/>
          <w:szCs w:val="2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
        <w:spacing w:before="280" w:after="170"/>
        <w:jc w:val="center"/>
        <w:rPr/>
      </w:pPr>
      <w:r>
        <w:rPr>
          <w:rFonts w:cs="Verdana" w:ascii="Verdana" w:hAnsi="Verdana"/>
          <w:b/>
          <w:bCs/>
          <w:color w:val="FF0000"/>
          <w:sz w:val="48"/>
          <w:szCs w:val="48"/>
          <w:shd w:fill="FFFF00" w:val="clear"/>
        </w:rPr>
        <w:t>Il nuovo curricolo TECNOLOGIA PRIMARIA ver. 231023, aggiornato a ottobre 2023, è scaricabile alla pagina</w:t>
        <w:br/>
      </w:r>
      <w:hyperlink r:id="rId4">
        <w:r>
          <w:rPr>
            <w:rStyle w:val="CollegamentoInternet"/>
            <w:rFonts w:cs="Verdana" w:ascii="Verdana" w:hAnsi="Verdana"/>
            <w:b/>
            <w:bCs/>
            <w:sz w:val="44"/>
            <w:szCs w:val="44"/>
            <w:shd w:fill="FFFF00" w:val="clear"/>
          </w:rPr>
          <w:t>http://www.icborgosangiacomo.edu.it/000/la-scuola/curricolo_istituto</w:t>
        </w:r>
      </w:hyperlink>
      <w:r>
        <w:rPr>
          <w:rFonts w:cs="Verdana" w:ascii="Verdana" w:hAnsi="Verdana"/>
          <w:b/>
          <w:bCs/>
          <w:color w:val="FF0000"/>
          <w:sz w:val="48"/>
          <w:szCs w:val="48"/>
          <w:shd w:fill="FFFF00" w:val="clear"/>
        </w:rPr>
        <w:br/>
        <w:t>del sito web di Istituto.</w:t>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t xml:space="preserve"> </w:t>
      </w:r>
    </w:p>
    <w:p>
      <w:pPr>
        <w:pStyle w:val="Wtestostandard"/>
        <w:tabs>
          <w:tab w:val="clear" w:pos="708"/>
          <w:tab w:val="left" w:pos="360" w:leader="none"/>
        </w:tabs>
        <w:rPr>
          <w:rFonts w:cs="Verdana"/>
          <w:b/>
          <w:b/>
          <w:bCs/>
          <w:sz w:val="20"/>
          <w:szCs w:val="20"/>
        </w:rPr>
      </w:pPr>
      <w:r>
        <w:rPr>
          <w:rFonts w:cs="Verdana"/>
          <w:b/>
          <w:bCs/>
          <w:sz w:val="20"/>
          <w:szCs w:val="2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rPr>
      </w:pPr>
      <w:r>
        <w:rPr>
          <w:rFonts w:ascii="Verdana" w:hAnsi="Verdana"/>
          <w:b/>
          <w:bCs/>
        </w:rPr>
      </w:r>
      <w:r>
        <w:br w:type="page"/>
      </w:r>
    </w:p>
    <w:p>
      <w:pPr>
        <w:pStyle w:val="NormalWeb"/>
        <w:spacing w:before="280" w:after="170"/>
        <w:jc w:val="center"/>
        <w:rPr>
          <w:rFonts w:ascii="Verdana" w:hAnsi="Verdana"/>
          <w:b/>
          <w:b/>
          <w:bCs/>
        </w:rPr>
      </w:pPr>
      <w:r>
        <w:rPr>
          <w:rFonts w:ascii="Verdana" w:hAnsi="Verdana"/>
          <w:b/>
          <w:bCs/>
          <w:color w:val="FF0000"/>
        </w:rPr>
        <w:t>CLASSI PRIME SECONDARIA</w:t>
      </w:r>
      <w:r>
        <w:rPr>
          <w:rFonts w:ascii="Verdana" w:hAnsi="Verdana"/>
          <w:b/>
          <w:bCs/>
          <w:color w:val="FF0000"/>
          <w:sz w:val="22"/>
          <w:szCs w:val="22"/>
        </w:rPr>
        <w:t xml:space="preserve"> </w:t>
      </w:r>
      <w:r>
        <w:rPr>
          <w:rFonts w:ascii="Verdana" w:hAnsi="Verdana"/>
          <w:b/>
          <w:bCs/>
          <w:sz w:val="22"/>
          <w:szCs w:val="22"/>
        </w:rPr>
        <w:t xml:space="preserve">- </w:t>
      </w:r>
      <w:r>
        <w:rPr>
          <w:rFonts w:ascii="Verdana" w:hAnsi="Verdana"/>
          <w:b/>
          <w:bCs/>
        </w:rPr>
        <w:t>CURRICOLO ANNUALE DI STORIA</w:t>
      </w:r>
    </w:p>
    <w:p>
      <w:pPr>
        <w:pStyle w:val="NormalWeb"/>
        <w:spacing w:before="280" w:after="170"/>
        <w:jc w:val="center"/>
        <w:rPr>
          <w:rFonts w:ascii="Verdana" w:hAnsi="Verdana"/>
          <w:b/>
          <w:b/>
          <w:bCs/>
        </w:rPr>
      </w:pPr>
      <w:r>
        <w:rPr>
          <w:rFonts w:ascii="Verdana" w:hAnsi="Verdana"/>
          <w:b/>
          <w:bCs/>
        </w:rPr>
        <w:t xml:space="preserve">  </w:t>
      </w:r>
    </w:p>
    <w:tbl>
      <w:tblPr>
        <w:tblW w:w="10090"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1541"/>
        <w:gridCol w:w="3670"/>
        <w:gridCol w:w="2403"/>
        <w:gridCol w:w="2476"/>
      </w:tblGrid>
      <w:tr>
        <w:trPr/>
        <w:tc>
          <w:tcPr>
            <w:tcW w:w="10090" w:type="dxa"/>
            <w:gridSpan w:val="4"/>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jc w:val="center"/>
              <w:rPr>
                <w:rFonts w:ascii="Verdana" w:hAnsi="Verdana"/>
                <w:b/>
                <w:b/>
                <w:bCs/>
              </w:rPr>
            </w:pPr>
            <w:r>
              <w:rPr>
                <w:rFonts w:ascii="Verdana" w:hAnsi="Verdana"/>
                <w:bCs/>
                <w:sz w:val="16"/>
                <w:szCs w:val="16"/>
              </w:rPr>
              <w:t>NUCLEO FONDANTE:</w:t>
            </w:r>
            <w:r>
              <w:rPr>
                <w:rFonts w:ascii="Verdana" w:hAnsi="Verdana"/>
                <w:b/>
                <w:bCs/>
              </w:rPr>
              <w:t xml:space="preserve"> STRUMENTI CONCETTUALI</w:t>
            </w:r>
          </w:p>
        </w:tc>
      </w:tr>
      <w:tr>
        <w:trPr/>
        <w:tc>
          <w:tcPr>
            <w:tcW w:w="1541" w:type="dxa"/>
            <w:tcBorders>
              <w:top w:val="single" w:sz="4" w:space="0" w:color="000000"/>
              <w:left w:val="single" w:sz="4" w:space="0" w:color="000000"/>
              <w:bottom w:val="single" w:sz="4" w:space="0" w:color="000000"/>
              <w:right w:val="single" w:sz="4" w:space="0" w:color="000000"/>
            </w:tcBorders>
            <w:vAlign w:val="center"/>
          </w:tcPr>
          <w:p>
            <w:pPr>
              <w:pStyle w:val="Wtraguardicompetenzalabel"/>
              <w:widowControl w:val="false"/>
              <w:spacing w:lineRule="auto" w:line="276" w:before="57" w:after="57"/>
              <w:rPr/>
            </w:pPr>
            <w:r>
              <w:rPr/>
              <w:t>TRAGUARDI    DI SVILUPPO DELLA COMPETENZA</w:t>
            </w:r>
          </w:p>
        </w:tc>
        <w:tc>
          <w:tcPr>
            <w:tcW w:w="8549"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Arial" w:hAnsi="Arial" w:cs="Arial"/>
                <w:b/>
                <w:b/>
                <w:bCs/>
              </w:rPr>
            </w:pPr>
            <w:r>
              <w:rPr>
                <w:rFonts w:cs="Arial" w:ascii="Arial" w:hAnsi="Arial"/>
                <w:b/>
                <w:bCs/>
              </w:rPr>
              <w:t>L'alunno usa le conoscenze e le abilità per comprendere aspetti e processi storico-culturali.</w:t>
            </w:r>
          </w:p>
        </w:tc>
      </w:tr>
      <w:tr>
        <w:trPr/>
        <w:tc>
          <w:tcPr>
            <w:tcW w:w="5211" w:type="dxa"/>
            <w:gridSpan w:val="2"/>
            <w:tcBorders>
              <w:top w:val="single" w:sz="4" w:space="0" w:color="000000"/>
              <w:left w:val="single" w:sz="4" w:space="0" w:color="000000"/>
              <w:bottom w:val="single" w:sz="4" w:space="0" w:color="000000"/>
              <w:right w:val="single" w:sz="4" w:space="0" w:color="000000"/>
            </w:tcBorders>
            <w:vAlign w:val="center"/>
          </w:tcPr>
          <w:p>
            <w:pPr>
              <w:pStyle w:val="Wobiettiviapprendimentolabel"/>
              <w:widowControl w:val="false"/>
              <w:spacing w:before="17" w:after="17"/>
              <w:rPr/>
            </w:pPr>
            <w:r>
              <w:rPr/>
              <w:t>OBIETTIVI DI APPRENDIMENTO E CONTENUTI</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Wprevisioneattuazione"/>
              <w:widowControl w:val="false"/>
              <w:rPr>
                <w:b/>
                <w:b/>
                <w:bCs/>
                <w:sz w:val="16"/>
                <w:szCs w:val="16"/>
              </w:rPr>
            </w:pPr>
            <w:r>
              <w:rPr>
                <w:b/>
                <w:bCs/>
                <w:sz w:val="16"/>
                <w:szCs w:val="16"/>
              </w:rPr>
              <w:t xml:space="preserve">PREVISIONE DI ATTUAZIONE </w:t>
            </w:r>
          </w:p>
        </w:tc>
        <w:tc>
          <w:tcPr>
            <w:tcW w:w="2476" w:type="dxa"/>
            <w:tcBorders>
              <w:top w:val="single" w:sz="4" w:space="0" w:color="000000"/>
              <w:left w:val="single" w:sz="4" w:space="0" w:color="000000"/>
              <w:bottom w:val="single" w:sz="4" w:space="0" w:color="000000"/>
              <w:right w:val="single" w:sz="4" w:space="0" w:color="000000"/>
            </w:tcBorders>
          </w:tcPr>
          <w:p>
            <w:pPr>
              <w:pStyle w:val="Wprevisioneattuazione"/>
              <w:widowControl w:val="false"/>
              <w:rPr/>
            </w:pPr>
            <w:r>
              <w:rPr>
                <w:b/>
                <w:bCs/>
                <w:sz w:val="16"/>
                <w:szCs w:val="16"/>
              </w:rPr>
              <w:t>VALUTAZIONE FINALE</w:t>
            </w:r>
          </w:p>
        </w:tc>
      </w:tr>
      <w:tr>
        <w:trPr>
          <w:trHeight w:val="360" w:hRule="atLeast"/>
        </w:trPr>
        <w:tc>
          <w:tcPr>
            <w:tcW w:w="521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spacing w:before="120" w:after="120"/>
              <w:rPr>
                <w:rFonts w:ascii="Verdana" w:hAnsi="Verdana"/>
                <w:sz w:val="20"/>
                <w:szCs w:val="20"/>
              </w:rPr>
            </w:pPr>
            <w:r>
              <w:rPr>
                <w:rFonts w:ascii="Verdana" w:hAnsi="Verdana"/>
                <w:b/>
                <w:bCs/>
                <w:sz w:val="20"/>
                <w:szCs w:val="20"/>
              </w:rPr>
              <w:t>(1°SEC-STO-1)</w:t>
            </w:r>
            <w:r>
              <w:rPr>
                <w:rFonts w:ascii="Verdana" w:hAnsi="Verdana"/>
                <w:sz w:val="20"/>
                <w:szCs w:val="20"/>
              </w:rPr>
              <w:t xml:space="preserve"> Comprendere aspetti dei processi storici italiani ed europei</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521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Lucida Sans Unicode" w:cs="Times New Roman"/>
                <w:sz w:val="20"/>
                <w:szCs w:val="20"/>
                <w:lang w:eastAsia="it-IT"/>
              </w:rPr>
            </w:pPr>
            <w:r>
              <w:rPr>
                <w:rFonts w:eastAsia="Lucida Sans Unicode" w:cs="Times New Roman" w:ascii="Verdana" w:hAnsi="Verdana"/>
                <w:sz w:val="20"/>
                <w:szCs w:val="20"/>
                <w:lang w:eastAsia="it-IT"/>
              </w:rPr>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360" w:hRule="atLeast"/>
        </w:trPr>
        <w:tc>
          <w:tcPr>
            <w:tcW w:w="521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spacing w:before="120" w:after="120"/>
              <w:rPr>
                <w:rFonts w:ascii="Verdana" w:hAnsi="Verdana"/>
                <w:sz w:val="20"/>
                <w:szCs w:val="20"/>
              </w:rPr>
            </w:pPr>
            <w:r>
              <w:rPr>
                <w:rFonts w:ascii="Verdana" w:hAnsi="Verdana"/>
                <w:b/>
                <w:bCs/>
                <w:sz w:val="20"/>
                <w:szCs w:val="20"/>
              </w:rPr>
              <w:t>(1°SEC-STO-2)</w:t>
            </w:r>
            <w:r>
              <w:rPr>
                <w:rFonts w:ascii="Verdana" w:hAnsi="Verdana"/>
                <w:sz w:val="20"/>
                <w:szCs w:val="20"/>
              </w:rPr>
              <w:t xml:space="preserve"> Conoscere il patrimonio culturale collegato con i temi affrontati</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521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Lucida Sans Unicode" w:cs="Times New Roman"/>
                <w:sz w:val="20"/>
                <w:szCs w:val="20"/>
                <w:lang w:eastAsia="it-IT"/>
              </w:rPr>
            </w:pPr>
            <w:r>
              <w:rPr>
                <w:rFonts w:eastAsia="Lucida Sans Unicode" w:cs="Times New Roman" w:ascii="Verdana" w:hAnsi="Verdana"/>
                <w:sz w:val="20"/>
                <w:szCs w:val="20"/>
                <w:lang w:eastAsia="it-IT"/>
              </w:rPr>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488" w:hRule="atLeast"/>
        </w:trPr>
        <w:tc>
          <w:tcPr>
            <w:tcW w:w="521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sz w:val="20"/>
                <w:szCs w:val="20"/>
              </w:rPr>
            </w:pPr>
            <w:r>
              <w:rPr>
                <w:rFonts w:eastAsia="Lucida Sans Unicode" w:ascii="Verdana" w:hAnsi="Verdana"/>
                <w:b/>
                <w:bCs/>
                <w:sz w:val="20"/>
                <w:szCs w:val="20"/>
              </w:rPr>
              <w:t>(1°SEC-STO-3)</w:t>
            </w:r>
            <w:r>
              <w:rPr>
                <w:rFonts w:ascii="Verdana" w:hAnsi="Verdana"/>
                <w:sz w:val="20"/>
                <w:szCs w:val="20"/>
              </w:rPr>
              <w:t xml:space="preserve"> </w:t>
            </w:r>
            <w:r>
              <w:rPr>
                <w:rFonts w:cs="Verdana" w:ascii="Verdana" w:hAnsi="Verdana"/>
                <w:sz w:val="20"/>
                <w:szCs w:val="20"/>
              </w:rPr>
              <w:t>Usare le conoscenze apprese per comprendere problemi interculturali e di convivenza civile</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521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Times New Roman" w:cs="Times New Roman"/>
                <w:sz w:val="20"/>
                <w:szCs w:val="20"/>
                <w:lang w:eastAsia="it-IT"/>
              </w:rPr>
            </w:pPr>
            <w:r>
              <w:rPr>
                <w:rFonts w:eastAsia="Times New Roman" w:cs="Times New Roman" w:ascii="Verdana" w:hAnsi="Verdana"/>
                <w:sz w:val="20"/>
                <w:szCs w:val="20"/>
                <w:lang w:eastAsia="it-IT"/>
              </w:rPr>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bl>
    <w:p>
      <w:pPr>
        <w:pStyle w:val="Normal"/>
        <w:spacing w:before="0" w:after="0"/>
        <w:rPr>
          <w:rFonts w:ascii="Calibri" w:hAnsi="Calibri" w:eastAsia="SimSun" w:cs="Calibri"/>
          <w:lang w:eastAsia="ar-SA"/>
        </w:rPr>
      </w:pPr>
      <w:r>
        <w:rPr>
          <w:rFonts w:eastAsia="SimSun" w:cs="Calibri"/>
          <w:lang w:eastAsia="ar-SA"/>
        </w:rPr>
      </w:r>
    </w:p>
    <w:tbl>
      <w:tblPr>
        <w:tblW w:w="10090"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1541"/>
        <w:gridCol w:w="3670"/>
        <w:gridCol w:w="2403"/>
        <w:gridCol w:w="2476"/>
      </w:tblGrid>
      <w:tr>
        <w:trPr/>
        <w:tc>
          <w:tcPr>
            <w:tcW w:w="10090" w:type="dxa"/>
            <w:gridSpan w:val="4"/>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jc w:val="center"/>
              <w:rPr>
                <w:rFonts w:ascii="Verdana" w:hAnsi="Verdana"/>
                <w:b/>
                <w:b/>
                <w:bCs/>
              </w:rPr>
            </w:pPr>
            <w:r>
              <w:rPr>
                <w:rFonts w:ascii="Verdana" w:hAnsi="Verdana"/>
                <w:bCs/>
                <w:sz w:val="16"/>
                <w:szCs w:val="16"/>
              </w:rPr>
              <w:t>NUCLEO FONDANTE:</w:t>
            </w:r>
            <w:r>
              <w:rPr>
                <w:rFonts w:ascii="Verdana" w:hAnsi="Verdana"/>
                <w:b/>
                <w:bCs/>
              </w:rPr>
              <w:t xml:space="preserve"> </w:t>
            </w:r>
            <w:r>
              <w:rPr>
                <w:rStyle w:val="WWWnucleofondante"/>
              </w:rPr>
              <w:t>FONTI</w:t>
            </w:r>
          </w:p>
        </w:tc>
      </w:tr>
      <w:tr>
        <w:trPr/>
        <w:tc>
          <w:tcPr>
            <w:tcW w:w="1541" w:type="dxa"/>
            <w:tcBorders>
              <w:top w:val="single" w:sz="4" w:space="0" w:color="000000"/>
              <w:left w:val="single" w:sz="4" w:space="0" w:color="000000"/>
              <w:bottom w:val="single" w:sz="4" w:space="0" w:color="000000"/>
              <w:right w:val="single" w:sz="4" w:space="0" w:color="000000"/>
            </w:tcBorders>
            <w:vAlign w:val="center"/>
          </w:tcPr>
          <w:p>
            <w:pPr>
              <w:pStyle w:val="Wtraguardicompetenzalabel"/>
              <w:widowControl w:val="false"/>
              <w:spacing w:lineRule="auto" w:line="276" w:before="57" w:after="57"/>
              <w:rPr/>
            </w:pPr>
            <w:r>
              <w:rPr/>
              <w:t>TRAGUARDI    DI SVILUPPO DELLA COMPETENZA</w:t>
            </w:r>
          </w:p>
        </w:tc>
        <w:tc>
          <w:tcPr>
            <w:tcW w:w="8549"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57" w:after="57"/>
              <w:rPr>
                <w:rFonts w:ascii="Arial" w:hAnsi="Arial" w:cs="Arial"/>
                <w:b/>
                <w:b/>
                <w:bCs/>
              </w:rPr>
            </w:pPr>
            <w:r>
              <w:rPr>
                <w:rFonts w:cs="Arial" w:ascii="Arial" w:hAnsi="Arial"/>
                <w:b/>
                <w:bCs/>
              </w:rPr>
              <w:t>L'alunno utilizza fonti storiche di diverso tipo utili alla comprensione di un fenomeno storico.</w:t>
            </w:r>
          </w:p>
        </w:tc>
      </w:tr>
      <w:tr>
        <w:trPr/>
        <w:tc>
          <w:tcPr>
            <w:tcW w:w="5211" w:type="dxa"/>
            <w:gridSpan w:val="2"/>
            <w:tcBorders>
              <w:top w:val="single" w:sz="4" w:space="0" w:color="000000"/>
              <w:left w:val="single" w:sz="4" w:space="0" w:color="000000"/>
              <w:bottom w:val="single" w:sz="4" w:space="0" w:color="000000"/>
              <w:right w:val="single" w:sz="4" w:space="0" w:color="000000"/>
            </w:tcBorders>
            <w:vAlign w:val="center"/>
          </w:tcPr>
          <w:p>
            <w:pPr>
              <w:pStyle w:val="Wobiettiviapprendimentolabel"/>
              <w:widowControl w:val="false"/>
              <w:spacing w:before="17" w:after="17"/>
              <w:rPr/>
            </w:pPr>
            <w:r>
              <w:rPr/>
              <w:t>OBIETTIVI DI APPRENDIMENTO E CONTENUTI</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Wprevisioneattuazione"/>
              <w:widowControl w:val="false"/>
              <w:rPr>
                <w:b/>
                <w:b/>
                <w:bCs/>
                <w:sz w:val="16"/>
                <w:szCs w:val="16"/>
              </w:rPr>
            </w:pPr>
            <w:r>
              <w:rPr>
                <w:b/>
                <w:bCs/>
                <w:sz w:val="16"/>
                <w:szCs w:val="16"/>
              </w:rPr>
              <w:t xml:space="preserve">PREVISIONE DI ATTUAZIONE </w:t>
            </w:r>
          </w:p>
        </w:tc>
        <w:tc>
          <w:tcPr>
            <w:tcW w:w="2476" w:type="dxa"/>
            <w:tcBorders>
              <w:top w:val="single" w:sz="4" w:space="0" w:color="000000"/>
              <w:left w:val="single" w:sz="4" w:space="0" w:color="000000"/>
              <w:bottom w:val="single" w:sz="4" w:space="0" w:color="000000"/>
              <w:right w:val="single" w:sz="4" w:space="0" w:color="000000"/>
            </w:tcBorders>
          </w:tcPr>
          <w:p>
            <w:pPr>
              <w:pStyle w:val="Wprevisioneattuazione"/>
              <w:widowControl w:val="false"/>
              <w:rPr/>
            </w:pPr>
            <w:r>
              <w:rPr>
                <w:b/>
                <w:bCs/>
                <w:sz w:val="16"/>
                <w:szCs w:val="16"/>
              </w:rPr>
              <w:t>VALUTAZIONE FINALE</w:t>
            </w:r>
          </w:p>
        </w:tc>
      </w:tr>
      <w:tr>
        <w:trPr>
          <w:trHeight w:val="488" w:hRule="atLeast"/>
        </w:trPr>
        <w:tc>
          <w:tcPr>
            <w:tcW w:w="521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sz w:val="20"/>
                <w:szCs w:val="20"/>
              </w:rPr>
            </w:pPr>
            <w:r>
              <w:rPr>
                <w:rFonts w:eastAsia="Lucida Sans Unicode" w:ascii="Verdana" w:hAnsi="Verdana"/>
                <w:b/>
                <w:bCs/>
                <w:sz w:val="20"/>
                <w:szCs w:val="20"/>
              </w:rPr>
              <w:t xml:space="preserve">(1°SEC-STO-4) </w:t>
            </w:r>
            <w:r>
              <w:rPr>
                <w:rFonts w:eastAsia="Webdings" w:ascii="Verdana" w:hAnsi="Verdana"/>
                <w:sz w:val="20"/>
                <w:szCs w:val="20"/>
              </w:rPr>
              <w:t>Usare fonti di tipo diverso (documentarie, iconografiche), per produrre conoscenze su temi definiti</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521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Times New Roman" w:cs="Times New Roman"/>
                <w:sz w:val="20"/>
                <w:szCs w:val="20"/>
                <w:lang w:eastAsia="it-IT"/>
              </w:rPr>
            </w:pPr>
            <w:r>
              <w:rPr>
                <w:rFonts w:eastAsia="Times New Roman" w:cs="Times New Roman" w:ascii="Verdana" w:hAnsi="Verdana"/>
                <w:sz w:val="20"/>
                <w:szCs w:val="20"/>
                <w:lang w:eastAsia="it-IT"/>
              </w:rPr>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bl>
    <w:p>
      <w:pPr>
        <w:pStyle w:val="Normal"/>
        <w:rPr>
          <w:rFonts w:ascii="Calibri" w:hAnsi="Calibri" w:eastAsia="SimSun" w:cs="Calibri"/>
          <w:lang w:eastAsia="ar-SA"/>
        </w:rPr>
      </w:pPr>
      <w:r>
        <w:rPr>
          <w:rFonts w:eastAsia="SimSun" w:cs="Calibri"/>
          <w:lang w:eastAsia="ar-SA"/>
        </w:rPr>
      </w:r>
    </w:p>
    <w:tbl>
      <w:tblPr>
        <w:tblW w:w="10090"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1541"/>
        <w:gridCol w:w="3670"/>
        <w:gridCol w:w="2403"/>
        <w:gridCol w:w="2476"/>
      </w:tblGrid>
      <w:tr>
        <w:trPr/>
        <w:tc>
          <w:tcPr>
            <w:tcW w:w="10090" w:type="dxa"/>
            <w:gridSpan w:val="4"/>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jc w:val="center"/>
              <w:rPr>
                <w:rFonts w:ascii="Verdana" w:hAnsi="Verdana"/>
                <w:b/>
                <w:b/>
                <w:bCs/>
              </w:rPr>
            </w:pPr>
            <w:r>
              <w:rPr>
                <w:rFonts w:ascii="Verdana" w:hAnsi="Verdana"/>
                <w:bCs/>
                <w:sz w:val="16"/>
                <w:szCs w:val="16"/>
              </w:rPr>
              <w:t>NUCLEO FONDANTE:</w:t>
            </w:r>
            <w:r>
              <w:rPr>
                <w:rFonts w:ascii="Verdana" w:hAnsi="Verdana"/>
                <w:b/>
                <w:bCs/>
              </w:rPr>
              <w:t xml:space="preserve"> </w:t>
            </w:r>
            <w:r>
              <w:rPr>
                <w:rStyle w:val="WWWnucleofondante"/>
              </w:rPr>
              <w:t>ORGANIZZAZIONE DELLE INFORMAZIONI</w:t>
            </w:r>
          </w:p>
        </w:tc>
      </w:tr>
      <w:tr>
        <w:trPr/>
        <w:tc>
          <w:tcPr>
            <w:tcW w:w="1541" w:type="dxa"/>
            <w:tcBorders>
              <w:top w:val="single" w:sz="4" w:space="0" w:color="000000"/>
              <w:left w:val="single" w:sz="4" w:space="0" w:color="000000"/>
              <w:bottom w:val="single" w:sz="4" w:space="0" w:color="000000"/>
              <w:right w:val="single" w:sz="4" w:space="0" w:color="000000"/>
            </w:tcBorders>
            <w:vAlign w:val="center"/>
          </w:tcPr>
          <w:p>
            <w:pPr>
              <w:pStyle w:val="Wtraguardicompetenzalabel"/>
              <w:widowControl w:val="false"/>
              <w:spacing w:lineRule="auto" w:line="276" w:before="57" w:after="57"/>
              <w:rPr/>
            </w:pPr>
            <w:r>
              <w:rPr/>
              <w:t>TRAGUARDI    DI SVILUPPO DELLA COMPETENZA</w:t>
            </w:r>
          </w:p>
        </w:tc>
        <w:tc>
          <w:tcPr>
            <w:tcW w:w="8549"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Arial" w:hAnsi="Arial" w:cs="Arial"/>
                <w:b/>
                <w:b/>
                <w:bCs/>
              </w:rPr>
            </w:pPr>
            <w:r>
              <w:rPr>
                <w:rFonts w:cs="Arial" w:ascii="Arial" w:hAnsi="Arial"/>
                <w:b/>
                <w:bCs/>
              </w:rPr>
              <w:t>L'alunno seleziona e organizza le informazioni da documenti di diversa natura.</w:t>
            </w:r>
          </w:p>
        </w:tc>
      </w:tr>
      <w:tr>
        <w:trPr/>
        <w:tc>
          <w:tcPr>
            <w:tcW w:w="5211" w:type="dxa"/>
            <w:gridSpan w:val="2"/>
            <w:tcBorders>
              <w:top w:val="single" w:sz="4" w:space="0" w:color="000000"/>
              <w:left w:val="single" w:sz="4" w:space="0" w:color="000000"/>
              <w:bottom w:val="single" w:sz="4" w:space="0" w:color="000000"/>
              <w:right w:val="single" w:sz="4" w:space="0" w:color="000000"/>
            </w:tcBorders>
            <w:vAlign w:val="center"/>
          </w:tcPr>
          <w:p>
            <w:pPr>
              <w:pStyle w:val="Wobiettiviapprendimentolabel"/>
              <w:widowControl w:val="false"/>
              <w:spacing w:before="17" w:after="17"/>
              <w:rPr/>
            </w:pPr>
            <w:r>
              <w:rPr/>
              <w:t>OBIETTIVI DI APPRENDIMENTO E CONTENUTI</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Wprevisioneattuazione"/>
              <w:widowControl w:val="false"/>
              <w:rPr>
                <w:b/>
                <w:b/>
                <w:bCs/>
                <w:sz w:val="16"/>
                <w:szCs w:val="16"/>
              </w:rPr>
            </w:pPr>
            <w:r>
              <w:rPr>
                <w:b/>
                <w:bCs/>
                <w:sz w:val="16"/>
                <w:szCs w:val="16"/>
              </w:rPr>
              <w:t xml:space="preserve">PREVISIONE DI ATTUAZIONE </w:t>
            </w:r>
          </w:p>
        </w:tc>
        <w:tc>
          <w:tcPr>
            <w:tcW w:w="2476" w:type="dxa"/>
            <w:tcBorders>
              <w:top w:val="single" w:sz="4" w:space="0" w:color="000000"/>
              <w:left w:val="single" w:sz="4" w:space="0" w:color="000000"/>
              <w:bottom w:val="single" w:sz="4" w:space="0" w:color="000000"/>
              <w:right w:val="single" w:sz="4" w:space="0" w:color="000000"/>
            </w:tcBorders>
          </w:tcPr>
          <w:p>
            <w:pPr>
              <w:pStyle w:val="Wprevisioneattuazione"/>
              <w:widowControl w:val="false"/>
              <w:rPr/>
            </w:pPr>
            <w:r>
              <w:rPr>
                <w:b/>
                <w:bCs/>
                <w:sz w:val="16"/>
                <w:szCs w:val="16"/>
              </w:rPr>
              <w:t>VALUTAZIONE FINALE</w:t>
            </w:r>
          </w:p>
        </w:tc>
      </w:tr>
      <w:tr>
        <w:trPr>
          <w:trHeight w:val="488" w:hRule="atLeast"/>
        </w:trPr>
        <w:tc>
          <w:tcPr>
            <w:tcW w:w="521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Wobiettiviapprendimentoecontenuti"/>
              <w:widowControl w:val="false"/>
              <w:spacing w:before="120" w:after="120"/>
              <w:rPr/>
            </w:pPr>
            <w:r>
              <w:rPr>
                <w:b/>
              </w:rPr>
              <w:t xml:space="preserve">(1°SEC-STO-5) </w:t>
            </w:r>
            <w:r>
              <w:rPr/>
              <w:t xml:space="preserve"> Selezionare e organizzare le informazioni con mappe, schemi, tabelle, grafici e risorse digitali in modo guidato</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521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Lucida Sans Unicode" w:cs="Times New Roman"/>
                <w:sz w:val="20"/>
                <w:szCs w:val="20"/>
                <w:lang w:eastAsia="it-IT"/>
              </w:rPr>
            </w:pPr>
            <w:r>
              <w:rPr>
                <w:rFonts w:eastAsia="Lucida Sans Unicode" w:cs="Times New Roman" w:ascii="Verdana" w:hAnsi="Verdana"/>
                <w:sz w:val="20"/>
                <w:szCs w:val="20"/>
                <w:lang w:eastAsia="it-IT"/>
              </w:rPr>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488" w:hRule="atLeast"/>
        </w:trPr>
        <w:tc>
          <w:tcPr>
            <w:tcW w:w="521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Wobiettiviapprendimentoecontenuti"/>
              <w:widowControl w:val="false"/>
              <w:spacing w:before="120" w:after="120"/>
              <w:rPr>
                <w:bCs/>
              </w:rPr>
            </w:pPr>
            <w:r>
              <w:rPr>
                <w:b/>
              </w:rPr>
              <w:t xml:space="preserve">(1°SEC-STO-6) </w:t>
            </w:r>
            <w:r>
              <w:rPr/>
              <w:t xml:space="preserve"> Costruire in modo guidato grafici e mappe spazio-temporali, per organizzare le conoscenze studiate</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521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Lucida Sans Unicode" w:cs="Times New Roman"/>
                <w:bCs/>
                <w:sz w:val="20"/>
                <w:szCs w:val="20"/>
                <w:lang w:eastAsia="it-IT"/>
              </w:rPr>
            </w:pPr>
            <w:r>
              <w:rPr>
                <w:rFonts w:eastAsia="Lucida Sans Unicode" w:cs="Times New Roman" w:ascii="Verdana" w:hAnsi="Verdana"/>
                <w:bCs/>
                <w:sz w:val="20"/>
                <w:szCs w:val="20"/>
                <w:lang w:eastAsia="it-IT"/>
              </w:rPr>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360" w:hRule="atLeast"/>
        </w:trPr>
        <w:tc>
          <w:tcPr>
            <w:tcW w:w="521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sz w:val="20"/>
                <w:szCs w:val="20"/>
              </w:rPr>
            </w:pPr>
            <w:r>
              <w:rPr>
                <w:rFonts w:eastAsia="Lucida Sans Unicode" w:ascii="Verdana" w:hAnsi="Verdana"/>
                <w:b/>
                <w:sz w:val="20"/>
                <w:szCs w:val="20"/>
              </w:rPr>
              <w:t>(1°SEC-STO-</w:t>
            </w:r>
            <w:r>
              <w:rPr>
                <w:rFonts w:ascii="Verdana" w:hAnsi="Verdana"/>
                <w:b/>
                <w:sz w:val="20"/>
                <w:szCs w:val="20"/>
              </w:rPr>
              <w:t>7</w:t>
            </w:r>
            <w:r>
              <w:rPr>
                <w:rFonts w:eastAsia="Lucida Sans Unicode" w:ascii="Verdana" w:hAnsi="Verdana"/>
                <w:b/>
                <w:sz w:val="20"/>
                <w:szCs w:val="20"/>
              </w:rPr>
              <w:t xml:space="preserve">) </w:t>
            </w:r>
            <w:r>
              <w:rPr>
                <w:rFonts w:ascii="Verdana" w:hAnsi="Verdana"/>
                <w:sz w:val="20"/>
                <w:szCs w:val="20"/>
              </w:rPr>
              <w:t xml:space="preserve"> </w:t>
            </w:r>
            <w:r>
              <w:rPr>
                <w:rFonts w:ascii="Verdana" w:hAnsi="Verdana"/>
                <w:bCs/>
                <w:sz w:val="20"/>
                <w:szCs w:val="20"/>
              </w:rPr>
              <w:t>Collocare la storia locale in relazione con la storia italiana</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521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Times New Roman" w:cs="Times New Roman"/>
                <w:sz w:val="20"/>
                <w:szCs w:val="20"/>
                <w:lang w:eastAsia="it-IT"/>
              </w:rPr>
            </w:pPr>
            <w:r>
              <w:rPr>
                <w:rFonts w:eastAsia="Times New Roman" w:cs="Times New Roman" w:ascii="Verdana" w:hAnsi="Verdana"/>
                <w:sz w:val="20"/>
                <w:szCs w:val="20"/>
                <w:lang w:eastAsia="it-IT"/>
              </w:rPr>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240" w:hRule="atLeast"/>
        </w:trPr>
        <w:tc>
          <w:tcPr>
            <w:tcW w:w="521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sz w:val="20"/>
                <w:szCs w:val="20"/>
              </w:rPr>
            </w:pPr>
            <w:r>
              <w:rPr>
                <w:rFonts w:eastAsia="Lucida Sans Unicode" w:ascii="Verdana" w:hAnsi="Verdana"/>
                <w:b/>
                <w:sz w:val="20"/>
                <w:szCs w:val="20"/>
              </w:rPr>
              <w:t>(1°SEC-STO-</w:t>
            </w:r>
            <w:r>
              <w:rPr>
                <w:rFonts w:ascii="Verdana" w:hAnsi="Verdana"/>
                <w:b/>
                <w:sz w:val="20"/>
                <w:szCs w:val="20"/>
              </w:rPr>
              <w:t>8</w:t>
            </w:r>
            <w:r>
              <w:rPr>
                <w:rFonts w:eastAsia="Lucida Sans Unicode" w:ascii="Verdana" w:hAnsi="Verdana"/>
                <w:b/>
                <w:sz w:val="20"/>
                <w:szCs w:val="20"/>
              </w:rPr>
              <w:t xml:space="preserve">) </w:t>
            </w:r>
            <w:r>
              <w:rPr>
                <w:rFonts w:ascii="Verdana" w:hAnsi="Verdana"/>
                <w:sz w:val="20"/>
                <w:szCs w:val="20"/>
              </w:rPr>
              <w:t xml:space="preserve"> </w:t>
            </w:r>
            <w:r>
              <w:rPr>
                <w:rFonts w:eastAsia="Webdings" w:cs="Webdings" w:ascii="Verdana" w:hAnsi="Verdana"/>
                <w:sz w:val="20"/>
                <w:szCs w:val="20"/>
              </w:rPr>
              <w:t>La crisi dell’Impero Romano</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240" w:hRule="atLeast"/>
        </w:trPr>
        <w:tc>
          <w:tcPr>
            <w:tcW w:w="521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Times New Roman" w:cs="Times New Roman"/>
                <w:sz w:val="20"/>
                <w:szCs w:val="20"/>
                <w:lang w:eastAsia="it-IT"/>
              </w:rPr>
            </w:pPr>
            <w:r>
              <w:rPr>
                <w:rFonts w:eastAsia="Times New Roman" w:cs="Times New Roman" w:ascii="Verdana" w:hAnsi="Verdana"/>
                <w:sz w:val="20"/>
                <w:szCs w:val="20"/>
                <w:lang w:eastAsia="it-IT"/>
              </w:rPr>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360" w:hRule="atLeast"/>
        </w:trPr>
        <w:tc>
          <w:tcPr>
            <w:tcW w:w="521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sz w:val="20"/>
                <w:szCs w:val="20"/>
              </w:rPr>
            </w:pPr>
            <w:r>
              <w:rPr>
                <w:rFonts w:eastAsia="Lucida Sans Unicode" w:ascii="Verdana" w:hAnsi="Verdana"/>
                <w:b/>
                <w:sz w:val="20"/>
                <w:szCs w:val="20"/>
              </w:rPr>
              <w:t>(1°SEC-STO-</w:t>
            </w:r>
            <w:r>
              <w:rPr>
                <w:rFonts w:ascii="Verdana" w:hAnsi="Verdana"/>
                <w:b/>
                <w:sz w:val="20"/>
                <w:szCs w:val="20"/>
              </w:rPr>
              <w:t>9</w:t>
            </w:r>
            <w:r>
              <w:rPr>
                <w:rFonts w:eastAsia="Lucida Sans Unicode" w:ascii="Verdana" w:hAnsi="Verdana"/>
                <w:b/>
                <w:sz w:val="20"/>
                <w:szCs w:val="20"/>
              </w:rPr>
              <w:t xml:space="preserve">) </w:t>
            </w:r>
            <w:r>
              <w:rPr>
                <w:rFonts w:ascii="Verdana" w:hAnsi="Verdana"/>
                <w:sz w:val="20"/>
                <w:szCs w:val="20"/>
              </w:rPr>
              <w:t xml:space="preserve"> I popoli Germanici invadono l’Occidente</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521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Times New Roman" w:cs="Times New Roman"/>
                <w:sz w:val="20"/>
                <w:szCs w:val="20"/>
                <w:lang w:eastAsia="it-IT"/>
              </w:rPr>
            </w:pPr>
            <w:r>
              <w:rPr>
                <w:rFonts w:eastAsia="Times New Roman" w:cs="Times New Roman" w:ascii="Verdana" w:hAnsi="Verdana"/>
                <w:sz w:val="20"/>
                <w:szCs w:val="20"/>
                <w:lang w:eastAsia="it-IT"/>
              </w:rPr>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360" w:hRule="atLeast"/>
        </w:trPr>
        <w:tc>
          <w:tcPr>
            <w:tcW w:w="521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sz w:val="20"/>
                <w:szCs w:val="20"/>
              </w:rPr>
            </w:pPr>
            <w:r>
              <w:rPr>
                <w:rFonts w:eastAsia="Lucida Sans Unicode" w:ascii="Verdana" w:hAnsi="Verdana"/>
                <w:b/>
                <w:sz w:val="20"/>
                <w:szCs w:val="20"/>
              </w:rPr>
              <w:t>(1°SEC-STO-</w:t>
            </w:r>
            <w:r>
              <w:rPr>
                <w:rFonts w:ascii="Verdana" w:hAnsi="Verdana"/>
                <w:b/>
                <w:sz w:val="20"/>
                <w:szCs w:val="20"/>
              </w:rPr>
              <w:t>10</w:t>
            </w:r>
            <w:r>
              <w:rPr>
                <w:rFonts w:eastAsia="Lucida Sans Unicode" w:ascii="Verdana" w:hAnsi="Verdana"/>
                <w:b/>
                <w:sz w:val="20"/>
                <w:szCs w:val="20"/>
              </w:rPr>
              <w:t xml:space="preserve">) </w:t>
            </w:r>
            <w:r>
              <w:rPr>
                <w:rFonts w:ascii="Verdana" w:hAnsi="Verdana"/>
                <w:sz w:val="20"/>
                <w:szCs w:val="20"/>
              </w:rPr>
              <w:t xml:space="preserve"> Dopo l’Impero: Oriente e Occidente</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521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Times New Roman" w:cs="Times New Roman"/>
                <w:sz w:val="20"/>
                <w:szCs w:val="20"/>
                <w:lang w:eastAsia="it-IT"/>
              </w:rPr>
            </w:pPr>
            <w:r>
              <w:rPr>
                <w:rFonts w:eastAsia="Times New Roman" w:cs="Times New Roman" w:ascii="Verdana" w:hAnsi="Verdana"/>
                <w:sz w:val="20"/>
                <w:szCs w:val="20"/>
                <w:lang w:eastAsia="it-IT"/>
              </w:rPr>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240" w:hRule="atLeast"/>
        </w:trPr>
        <w:tc>
          <w:tcPr>
            <w:tcW w:w="521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sz w:val="20"/>
                <w:szCs w:val="20"/>
              </w:rPr>
            </w:pPr>
            <w:r>
              <w:rPr>
                <w:rFonts w:eastAsia="Lucida Sans Unicode" w:ascii="Verdana" w:hAnsi="Verdana"/>
                <w:b/>
                <w:sz w:val="20"/>
                <w:szCs w:val="20"/>
              </w:rPr>
              <w:t>(1°SEC-STO-</w:t>
            </w:r>
            <w:r>
              <w:rPr>
                <w:rFonts w:ascii="Verdana" w:hAnsi="Verdana"/>
                <w:b/>
                <w:sz w:val="20"/>
                <w:szCs w:val="20"/>
              </w:rPr>
              <w:t>11</w:t>
            </w:r>
            <w:r>
              <w:rPr>
                <w:rFonts w:eastAsia="Lucida Sans Unicode" w:ascii="Verdana" w:hAnsi="Verdana"/>
                <w:b/>
                <w:sz w:val="20"/>
                <w:szCs w:val="20"/>
              </w:rPr>
              <w:t xml:space="preserve">) </w:t>
            </w:r>
            <w:r>
              <w:rPr>
                <w:rFonts w:ascii="Verdana" w:hAnsi="Verdana"/>
                <w:sz w:val="20"/>
                <w:szCs w:val="20"/>
              </w:rPr>
              <w:t xml:space="preserve"> Il mondo Alto Medievale</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240" w:hRule="atLeast"/>
        </w:trPr>
        <w:tc>
          <w:tcPr>
            <w:tcW w:w="521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Times New Roman" w:cs="Times New Roman"/>
                <w:sz w:val="20"/>
                <w:szCs w:val="20"/>
                <w:lang w:eastAsia="it-IT"/>
              </w:rPr>
            </w:pPr>
            <w:r>
              <w:rPr>
                <w:rFonts w:eastAsia="Times New Roman" w:cs="Times New Roman" w:ascii="Verdana" w:hAnsi="Verdana"/>
                <w:sz w:val="20"/>
                <w:szCs w:val="20"/>
                <w:lang w:eastAsia="it-IT"/>
              </w:rPr>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240" w:hRule="atLeast"/>
        </w:trPr>
        <w:tc>
          <w:tcPr>
            <w:tcW w:w="521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sz w:val="20"/>
                <w:szCs w:val="20"/>
              </w:rPr>
            </w:pPr>
            <w:r>
              <w:rPr>
                <w:rFonts w:eastAsia="Lucida Sans Unicode" w:ascii="Verdana" w:hAnsi="Verdana"/>
                <w:b/>
                <w:sz w:val="20"/>
                <w:szCs w:val="20"/>
              </w:rPr>
              <w:t>(1°SEC-STO-</w:t>
            </w:r>
            <w:r>
              <w:rPr>
                <w:rFonts w:ascii="Verdana" w:hAnsi="Verdana"/>
                <w:b/>
                <w:sz w:val="20"/>
                <w:szCs w:val="20"/>
              </w:rPr>
              <w:t>12</w:t>
            </w:r>
            <w:r>
              <w:rPr>
                <w:rFonts w:eastAsia="Lucida Sans Unicode" w:ascii="Verdana" w:hAnsi="Verdana"/>
                <w:b/>
                <w:sz w:val="20"/>
                <w:szCs w:val="20"/>
              </w:rPr>
              <w:t xml:space="preserve">) </w:t>
            </w:r>
            <w:r>
              <w:rPr>
                <w:rFonts w:ascii="Verdana" w:hAnsi="Verdana"/>
                <w:sz w:val="20"/>
                <w:szCs w:val="20"/>
              </w:rPr>
              <w:t xml:space="preserve"> L’Islam: una nuova religione</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240" w:hRule="atLeast"/>
        </w:trPr>
        <w:tc>
          <w:tcPr>
            <w:tcW w:w="521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Times New Roman" w:cs="Times New Roman"/>
                <w:sz w:val="20"/>
                <w:szCs w:val="20"/>
                <w:lang w:eastAsia="it-IT"/>
              </w:rPr>
            </w:pPr>
            <w:r>
              <w:rPr>
                <w:rFonts w:eastAsia="Times New Roman" w:cs="Times New Roman" w:ascii="Verdana" w:hAnsi="Verdana"/>
                <w:sz w:val="20"/>
                <w:szCs w:val="20"/>
                <w:lang w:eastAsia="it-IT"/>
              </w:rPr>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240" w:hRule="atLeast"/>
        </w:trPr>
        <w:tc>
          <w:tcPr>
            <w:tcW w:w="521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sz w:val="20"/>
                <w:szCs w:val="20"/>
              </w:rPr>
            </w:pPr>
            <w:r>
              <w:rPr>
                <w:rFonts w:eastAsia="Lucida Sans Unicode" w:ascii="Verdana" w:hAnsi="Verdana"/>
                <w:b/>
                <w:sz w:val="20"/>
                <w:szCs w:val="20"/>
              </w:rPr>
              <w:t>(1°SEC-STO-</w:t>
            </w:r>
            <w:r>
              <w:rPr>
                <w:rFonts w:ascii="Verdana" w:hAnsi="Verdana"/>
                <w:b/>
                <w:sz w:val="20"/>
                <w:szCs w:val="20"/>
              </w:rPr>
              <w:t>13</w:t>
            </w:r>
            <w:r>
              <w:rPr>
                <w:rFonts w:eastAsia="Lucida Sans Unicode" w:ascii="Verdana" w:hAnsi="Verdana"/>
                <w:b/>
                <w:sz w:val="20"/>
                <w:szCs w:val="20"/>
              </w:rPr>
              <w:t xml:space="preserve">) </w:t>
            </w:r>
            <w:r>
              <w:rPr>
                <w:rFonts w:ascii="Verdana" w:hAnsi="Verdana"/>
                <w:sz w:val="20"/>
                <w:szCs w:val="20"/>
              </w:rPr>
              <w:t xml:space="preserve"> L’Europa carolingia</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240" w:hRule="atLeast"/>
        </w:trPr>
        <w:tc>
          <w:tcPr>
            <w:tcW w:w="521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Times New Roman" w:cs="Times New Roman"/>
                <w:sz w:val="20"/>
                <w:szCs w:val="20"/>
                <w:lang w:eastAsia="it-IT"/>
              </w:rPr>
            </w:pPr>
            <w:r>
              <w:rPr>
                <w:rFonts w:eastAsia="Times New Roman" w:cs="Times New Roman" w:ascii="Verdana" w:hAnsi="Verdana"/>
                <w:sz w:val="20"/>
                <w:szCs w:val="20"/>
                <w:lang w:eastAsia="it-IT"/>
              </w:rPr>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240" w:hRule="atLeast"/>
        </w:trPr>
        <w:tc>
          <w:tcPr>
            <w:tcW w:w="521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sz w:val="20"/>
                <w:szCs w:val="20"/>
              </w:rPr>
            </w:pPr>
            <w:r>
              <w:rPr>
                <w:rFonts w:eastAsia="Lucida Sans Unicode" w:ascii="Verdana" w:hAnsi="Verdana"/>
                <w:b/>
                <w:sz w:val="20"/>
                <w:szCs w:val="20"/>
              </w:rPr>
              <w:t>(1°SEC-STO-</w:t>
            </w:r>
            <w:r>
              <w:rPr>
                <w:rFonts w:ascii="Verdana" w:hAnsi="Verdana"/>
                <w:b/>
                <w:sz w:val="20"/>
                <w:szCs w:val="20"/>
              </w:rPr>
              <w:t>14</w:t>
            </w:r>
            <w:r>
              <w:rPr>
                <w:rFonts w:eastAsia="Lucida Sans Unicode" w:ascii="Verdana" w:hAnsi="Verdana"/>
                <w:b/>
                <w:sz w:val="20"/>
                <w:szCs w:val="20"/>
              </w:rPr>
              <w:t xml:space="preserve">) </w:t>
            </w:r>
            <w:r>
              <w:rPr>
                <w:rFonts w:ascii="Verdana" w:hAnsi="Verdana"/>
                <w:sz w:val="20"/>
                <w:szCs w:val="20"/>
              </w:rPr>
              <w:t xml:space="preserve"> L’età del feudalesimo</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240" w:hRule="atLeast"/>
        </w:trPr>
        <w:tc>
          <w:tcPr>
            <w:tcW w:w="521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Times New Roman" w:cs="Times New Roman"/>
                <w:sz w:val="20"/>
                <w:szCs w:val="20"/>
                <w:lang w:eastAsia="it-IT"/>
              </w:rPr>
            </w:pPr>
            <w:r>
              <w:rPr>
                <w:rFonts w:eastAsia="Times New Roman" w:cs="Times New Roman" w:ascii="Verdana" w:hAnsi="Verdana"/>
                <w:sz w:val="20"/>
                <w:szCs w:val="20"/>
                <w:lang w:eastAsia="it-IT"/>
              </w:rPr>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240" w:hRule="atLeast"/>
        </w:trPr>
        <w:tc>
          <w:tcPr>
            <w:tcW w:w="521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sz w:val="20"/>
                <w:szCs w:val="20"/>
              </w:rPr>
            </w:pPr>
            <w:r>
              <w:rPr>
                <w:rFonts w:eastAsia="Lucida Sans Unicode" w:ascii="Verdana" w:hAnsi="Verdana"/>
                <w:b/>
                <w:sz w:val="20"/>
                <w:szCs w:val="20"/>
              </w:rPr>
              <w:t>(1°SEC-STO-</w:t>
            </w:r>
            <w:r>
              <w:rPr>
                <w:rFonts w:ascii="Verdana" w:hAnsi="Verdana"/>
                <w:b/>
                <w:sz w:val="20"/>
                <w:szCs w:val="20"/>
              </w:rPr>
              <w:t>15</w:t>
            </w:r>
            <w:r>
              <w:rPr>
                <w:rFonts w:eastAsia="Lucida Sans Unicode" w:ascii="Verdana" w:hAnsi="Verdana"/>
                <w:b/>
                <w:sz w:val="20"/>
                <w:szCs w:val="20"/>
              </w:rPr>
              <w:t xml:space="preserve">) </w:t>
            </w:r>
            <w:r>
              <w:rPr>
                <w:rFonts w:ascii="Verdana" w:hAnsi="Verdana"/>
                <w:sz w:val="20"/>
                <w:szCs w:val="20"/>
              </w:rPr>
              <w:t xml:space="preserve"> Chiesa e Impero</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240" w:hRule="atLeast"/>
        </w:trPr>
        <w:tc>
          <w:tcPr>
            <w:tcW w:w="521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Times New Roman" w:cs="Times New Roman"/>
                <w:sz w:val="20"/>
                <w:szCs w:val="20"/>
                <w:lang w:eastAsia="it-IT"/>
              </w:rPr>
            </w:pPr>
            <w:r>
              <w:rPr>
                <w:rFonts w:eastAsia="Times New Roman" w:cs="Times New Roman" w:ascii="Verdana" w:hAnsi="Verdana"/>
                <w:sz w:val="20"/>
                <w:szCs w:val="20"/>
                <w:lang w:eastAsia="it-IT"/>
              </w:rPr>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240" w:hRule="atLeast"/>
        </w:trPr>
        <w:tc>
          <w:tcPr>
            <w:tcW w:w="521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sz w:val="20"/>
                <w:szCs w:val="20"/>
              </w:rPr>
            </w:pPr>
            <w:r>
              <w:rPr>
                <w:rFonts w:eastAsia="Lucida Sans Unicode" w:ascii="Verdana" w:hAnsi="Verdana"/>
                <w:b/>
                <w:sz w:val="20"/>
                <w:szCs w:val="20"/>
              </w:rPr>
              <w:t>(1°SEC-STO-</w:t>
            </w:r>
            <w:r>
              <w:rPr>
                <w:rFonts w:ascii="Verdana" w:hAnsi="Verdana"/>
                <w:b/>
                <w:sz w:val="20"/>
                <w:szCs w:val="20"/>
              </w:rPr>
              <w:t>16</w:t>
            </w:r>
            <w:r>
              <w:rPr>
                <w:rFonts w:eastAsia="Lucida Sans Unicode" w:ascii="Verdana" w:hAnsi="Verdana"/>
                <w:b/>
                <w:sz w:val="20"/>
                <w:szCs w:val="20"/>
              </w:rPr>
              <w:t xml:space="preserve">) </w:t>
            </w:r>
            <w:r>
              <w:rPr>
                <w:rFonts w:ascii="Verdana" w:hAnsi="Verdana"/>
                <w:sz w:val="20"/>
                <w:szCs w:val="20"/>
              </w:rPr>
              <w:t xml:space="preserve"> La società dopo l’anno Mille</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240" w:hRule="atLeast"/>
        </w:trPr>
        <w:tc>
          <w:tcPr>
            <w:tcW w:w="521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Times New Roman" w:cs="Times New Roman"/>
                <w:sz w:val="20"/>
                <w:szCs w:val="20"/>
                <w:lang w:eastAsia="it-IT"/>
              </w:rPr>
            </w:pPr>
            <w:r>
              <w:rPr>
                <w:rFonts w:eastAsia="Times New Roman" w:cs="Times New Roman" w:ascii="Verdana" w:hAnsi="Verdana"/>
                <w:sz w:val="20"/>
                <w:szCs w:val="20"/>
                <w:lang w:eastAsia="it-IT"/>
              </w:rPr>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360" w:hRule="atLeast"/>
        </w:trPr>
        <w:tc>
          <w:tcPr>
            <w:tcW w:w="521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sz w:val="20"/>
                <w:szCs w:val="20"/>
              </w:rPr>
            </w:pPr>
            <w:r>
              <w:rPr>
                <w:rFonts w:eastAsia="Lucida Sans Unicode" w:ascii="Verdana" w:hAnsi="Verdana"/>
                <w:b/>
                <w:sz w:val="20"/>
                <w:szCs w:val="20"/>
              </w:rPr>
              <w:t>(1°SEC-STO-</w:t>
            </w:r>
            <w:r>
              <w:rPr>
                <w:rFonts w:ascii="Verdana" w:hAnsi="Verdana"/>
                <w:b/>
                <w:sz w:val="20"/>
                <w:szCs w:val="20"/>
              </w:rPr>
              <w:t>17</w:t>
            </w:r>
            <w:r>
              <w:rPr>
                <w:rFonts w:eastAsia="Lucida Sans Unicode" w:ascii="Verdana" w:hAnsi="Verdana"/>
                <w:b/>
                <w:sz w:val="20"/>
                <w:szCs w:val="20"/>
              </w:rPr>
              <w:t xml:space="preserve">) </w:t>
            </w:r>
            <w:r>
              <w:rPr>
                <w:rFonts w:ascii="Verdana" w:hAnsi="Verdana"/>
                <w:sz w:val="20"/>
                <w:szCs w:val="20"/>
              </w:rPr>
              <w:t xml:space="preserve"> L’espansione dell’Europa e le Crociate</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521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Times New Roman" w:cs="Times New Roman"/>
                <w:sz w:val="20"/>
                <w:szCs w:val="20"/>
                <w:lang w:eastAsia="it-IT"/>
              </w:rPr>
            </w:pPr>
            <w:r>
              <w:rPr>
                <w:rFonts w:eastAsia="Times New Roman" w:cs="Times New Roman" w:ascii="Verdana" w:hAnsi="Verdana"/>
                <w:sz w:val="20"/>
                <w:szCs w:val="20"/>
                <w:lang w:eastAsia="it-IT"/>
              </w:rPr>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360" w:hRule="atLeast"/>
        </w:trPr>
        <w:tc>
          <w:tcPr>
            <w:tcW w:w="521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sz w:val="20"/>
                <w:szCs w:val="20"/>
              </w:rPr>
            </w:pPr>
            <w:r>
              <w:rPr>
                <w:rFonts w:eastAsia="Lucida Sans Unicode" w:ascii="Verdana" w:hAnsi="Verdana"/>
                <w:b/>
                <w:sz w:val="20"/>
                <w:szCs w:val="20"/>
              </w:rPr>
              <w:t>(1°SEC-STO-</w:t>
            </w:r>
            <w:r>
              <w:rPr>
                <w:rFonts w:ascii="Verdana" w:hAnsi="Verdana"/>
                <w:b/>
                <w:sz w:val="20"/>
                <w:szCs w:val="20"/>
              </w:rPr>
              <w:t>18</w:t>
            </w:r>
            <w:r>
              <w:rPr>
                <w:rFonts w:eastAsia="Lucida Sans Unicode" w:ascii="Verdana" w:hAnsi="Verdana"/>
                <w:b/>
                <w:sz w:val="20"/>
                <w:szCs w:val="20"/>
              </w:rPr>
              <w:t xml:space="preserve">) </w:t>
            </w:r>
            <w:r>
              <w:rPr>
                <w:rFonts w:ascii="Verdana" w:hAnsi="Verdana"/>
                <w:sz w:val="20"/>
                <w:szCs w:val="20"/>
              </w:rPr>
              <w:t xml:space="preserve"> La rinascita dei commerci e delle città</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521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Times New Roman" w:cs="Times New Roman"/>
                <w:sz w:val="20"/>
                <w:szCs w:val="20"/>
                <w:lang w:eastAsia="it-IT"/>
              </w:rPr>
            </w:pPr>
            <w:r>
              <w:rPr>
                <w:rFonts w:eastAsia="Times New Roman" w:cs="Times New Roman" w:ascii="Verdana" w:hAnsi="Verdana"/>
                <w:sz w:val="20"/>
                <w:szCs w:val="20"/>
                <w:lang w:eastAsia="it-IT"/>
              </w:rPr>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240" w:hRule="atLeast"/>
        </w:trPr>
        <w:tc>
          <w:tcPr>
            <w:tcW w:w="521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sz w:val="20"/>
                <w:szCs w:val="20"/>
              </w:rPr>
            </w:pPr>
            <w:r>
              <w:rPr>
                <w:rFonts w:eastAsia="Lucida Sans Unicode" w:ascii="Verdana" w:hAnsi="Verdana"/>
                <w:b/>
                <w:sz w:val="20"/>
                <w:szCs w:val="20"/>
              </w:rPr>
              <w:t>(1°SEC-STO-</w:t>
            </w:r>
            <w:r>
              <w:rPr>
                <w:rFonts w:ascii="Verdana" w:hAnsi="Verdana"/>
                <w:b/>
                <w:sz w:val="20"/>
                <w:szCs w:val="20"/>
              </w:rPr>
              <w:t>19</w:t>
            </w:r>
            <w:r>
              <w:rPr>
                <w:rFonts w:eastAsia="Lucida Sans Unicode" w:ascii="Verdana" w:hAnsi="Verdana"/>
                <w:b/>
                <w:sz w:val="20"/>
                <w:szCs w:val="20"/>
              </w:rPr>
              <w:t xml:space="preserve">) </w:t>
            </w:r>
            <w:r>
              <w:rPr>
                <w:rFonts w:ascii="Verdana" w:hAnsi="Verdana"/>
                <w:sz w:val="20"/>
                <w:szCs w:val="20"/>
              </w:rPr>
              <w:t xml:space="preserve"> Il declino di Chiesa e Impero</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240" w:hRule="atLeast"/>
        </w:trPr>
        <w:tc>
          <w:tcPr>
            <w:tcW w:w="521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Times New Roman" w:cs="Times New Roman"/>
                <w:sz w:val="20"/>
                <w:szCs w:val="20"/>
                <w:lang w:eastAsia="it-IT"/>
              </w:rPr>
            </w:pPr>
            <w:r>
              <w:rPr>
                <w:rFonts w:eastAsia="Times New Roman" w:cs="Times New Roman" w:ascii="Verdana" w:hAnsi="Verdana"/>
                <w:sz w:val="20"/>
                <w:szCs w:val="20"/>
                <w:lang w:eastAsia="it-IT"/>
              </w:rPr>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240" w:hRule="atLeast"/>
        </w:trPr>
        <w:tc>
          <w:tcPr>
            <w:tcW w:w="521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sz w:val="20"/>
                <w:szCs w:val="20"/>
              </w:rPr>
            </w:pPr>
            <w:r>
              <w:rPr>
                <w:rFonts w:eastAsia="Lucida Sans Unicode" w:ascii="Verdana" w:hAnsi="Verdana"/>
                <w:b/>
                <w:sz w:val="20"/>
                <w:szCs w:val="20"/>
              </w:rPr>
              <w:t>(1°SEC-STO-</w:t>
            </w:r>
            <w:r>
              <w:rPr>
                <w:rFonts w:ascii="Verdana" w:hAnsi="Verdana"/>
                <w:b/>
                <w:sz w:val="20"/>
                <w:szCs w:val="20"/>
              </w:rPr>
              <w:t>20</w:t>
            </w:r>
            <w:r>
              <w:rPr>
                <w:rFonts w:eastAsia="Lucida Sans Unicode" w:ascii="Verdana" w:hAnsi="Verdana"/>
                <w:b/>
                <w:sz w:val="20"/>
                <w:szCs w:val="20"/>
              </w:rPr>
              <w:t xml:space="preserve">) </w:t>
            </w:r>
            <w:r>
              <w:rPr>
                <w:rFonts w:ascii="Verdana" w:hAnsi="Verdana"/>
                <w:sz w:val="20"/>
                <w:szCs w:val="20"/>
              </w:rPr>
              <w:t xml:space="preserve"> La crisi del Trecento</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240" w:hRule="atLeast"/>
        </w:trPr>
        <w:tc>
          <w:tcPr>
            <w:tcW w:w="521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Times New Roman" w:cs="Times New Roman"/>
                <w:sz w:val="20"/>
                <w:szCs w:val="20"/>
                <w:lang w:eastAsia="it-IT"/>
              </w:rPr>
            </w:pPr>
            <w:r>
              <w:rPr>
                <w:rFonts w:eastAsia="Times New Roman" w:cs="Times New Roman" w:ascii="Verdana" w:hAnsi="Verdana"/>
                <w:sz w:val="20"/>
                <w:szCs w:val="20"/>
                <w:lang w:eastAsia="it-IT"/>
              </w:rPr>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240" w:hRule="atLeast"/>
        </w:trPr>
        <w:tc>
          <w:tcPr>
            <w:tcW w:w="521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sz w:val="20"/>
                <w:szCs w:val="20"/>
              </w:rPr>
            </w:pPr>
            <w:r>
              <w:rPr>
                <w:rFonts w:eastAsia="Lucida Sans Unicode" w:ascii="Verdana" w:hAnsi="Verdana"/>
                <w:b/>
                <w:sz w:val="20"/>
                <w:szCs w:val="20"/>
              </w:rPr>
              <w:t>(1°SEC-STO-</w:t>
            </w:r>
            <w:r>
              <w:rPr>
                <w:rFonts w:ascii="Verdana" w:hAnsi="Verdana"/>
                <w:b/>
                <w:sz w:val="20"/>
                <w:szCs w:val="20"/>
              </w:rPr>
              <w:t>21</w:t>
            </w:r>
            <w:r>
              <w:rPr>
                <w:rFonts w:eastAsia="Lucida Sans Unicode" w:ascii="Verdana" w:hAnsi="Verdana"/>
                <w:b/>
                <w:sz w:val="20"/>
                <w:szCs w:val="20"/>
              </w:rPr>
              <w:t xml:space="preserve">) </w:t>
            </w:r>
            <w:r>
              <w:rPr>
                <w:rFonts w:ascii="Verdana" w:hAnsi="Verdana"/>
                <w:sz w:val="20"/>
                <w:szCs w:val="20"/>
              </w:rPr>
              <w:t xml:space="preserve"> Monarchia e Stati regionali</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240" w:hRule="atLeast"/>
        </w:trPr>
        <w:tc>
          <w:tcPr>
            <w:tcW w:w="521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Times New Roman" w:cs="Times New Roman"/>
                <w:sz w:val="20"/>
                <w:szCs w:val="20"/>
                <w:lang w:eastAsia="it-IT"/>
              </w:rPr>
            </w:pPr>
            <w:r>
              <w:rPr>
                <w:rFonts w:eastAsia="Times New Roman" w:cs="Times New Roman" w:ascii="Verdana" w:hAnsi="Verdana"/>
                <w:sz w:val="20"/>
                <w:szCs w:val="20"/>
                <w:lang w:eastAsia="it-IT"/>
              </w:rPr>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bl>
    <w:p>
      <w:pPr>
        <w:pStyle w:val="Normal"/>
        <w:spacing w:lineRule="auto" w:line="240" w:before="0" w:after="0"/>
        <w:rPr>
          <w:rFonts w:ascii="Calibri" w:hAnsi="Calibri" w:eastAsia="SimSun" w:cs="Calibri"/>
          <w:lang w:eastAsia="ar-SA"/>
        </w:rPr>
      </w:pPr>
      <w:r>
        <w:rPr>
          <w:rFonts w:eastAsia="SimSun" w:cs="Calibri"/>
          <w:lang w:eastAsia="ar-SA"/>
        </w:rPr>
      </w:r>
    </w:p>
    <w:p>
      <w:pPr>
        <w:pStyle w:val="Normal"/>
        <w:spacing w:lineRule="auto" w:line="240" w:before="0" w:after="0"/>
        <w:rPr/>
      </w:pPr>
      <w:r>
        <w:rPr/>
      </w:r>
    </w:p>
    <w:p>
      <w:pPr>
        <w:pStyle w:val="Normal"/>
        <w:spacing w:lineRule="auto" w:line="240" w:before="0" w:after="0"/>
        <w:rPr/>
      </w:pPr>
      <w:r>
        <w:rPr/>
      </w:r>
    </w:p>
    <w:tbl>
      <w:tblPr>
        <w:tblW w:w="10090"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1541"/>
        <w:gridCol w:w="3670"/>
        <w:gridCol w:w="2403"/>
        <w:gridCol w:w="2476"/>
      </w:tblGrid>
      <w:tr>
        <w:trPr/>
        <w:tc>
          <w:tcPr>
            <w:tcW w:w="10090" w:type="dxa"/>
            <w:gridSpan w:val="4"/>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jc w:val="center"/>
              <w:rPr>
                <w:rFonts w:ascii="Verdana" w:hAnsi="Verdana"/>
                <w:b/>
                <w:b/>
                <w:bCs/>
              </w:rPr>
            </w:pPr>
            <w:r>
              <w:rPr>
                <w:rFonts w:ascii="Verdana" w:hAnsi="Verdana"/>
                <w:bCs/>
                <w:sz w:val="16"/>
                <w:szCs w:val="16"/>
              </w:rPr>
              <w:t>NUCLEO FONDANTE:</w:t>
            </w:r>
            <w:r>
              <w:rPr>
                <w:rFonts w:ascii="Verdana" w:hAnsi="Verdana"/>
                <w:b/>
                <w:bCs/>
              </w:rPr>
              <w:t xml:space="preserve"> </w:t>
            </w:r>
            <w:r>
              <w:rPr>
                <w:rStyle w:val="WWWnucleofondante"/>
              </w:rPr>
              <w:t>PRODUZIONE ORALE E SCRITTA</w:t>
            </w:r>
          </w:p>
        </w:tc>
      </w:tr>
      <w:tr>
        <w:trPr/>
        <w:tc>
          <w:tcPr>
            <w:tcW w:w="1541" w:type="dxa"/>
            <w:tcBorders>
              <w:top w:val="single" w:sz="4" w:space="0" w:color="000000"/>
              <w:left w:val="single" w:sz="4" w:space="0" w:color="000000"/>
              <w:bottom w:val="single" w:sz="4" w:space="0" w:color="000000"/>
              <w:right w:val="single" w:sz="4" w:space="0" w:color="000000"/>
            </w:tcBorders>
            <w:vAlign w:val="center"/>
          </w:tcPr>
          <w:p>
            <w:pPr>
              <w:pStyle w:val="Wtraguardicompetenzalabel"/>
              <w:widowControl w:val="false"/>
              <w:spacing w:lineRule="auto" w:line="276" w:before="57" w:after="57"/>
              <w:rPr/>
            </w:pPr>
            <w:r>
              <w:rPr/>
              <w:t>TRAGUARDI    DI SVILUPPO DELLA COMPETENZA</w:t>
            </w:r>
          </w:p>
        </w:tc>
        <w:tc>
          <w:tcPr>
            <w:tcW w:w="8549"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57" w:after="57"/>
              <w:rPr>
                <w:rFonts w:ascii="Arial" w:hAnsi="Arial" w:cs="Arial"/>
                <w:b/>
                <w:b/>
                <w:bCs/>
              </w:rPr>
            </w:pPr>
            <w:r>
              <w:rPr>
                <w:rFonts w:cs="Arial" w:ascii="Arial" w:hAnsi="Arial"/>
                <w:b/>
                <w:bCs/>
              </w:rPr>
              <w:t>L'alunno espone oralmente e con scritture le conoscenze storiche acquisite, operando collegamenti.</w:t>
            </w:r>
          </w:p>
        </w:tc>
      </w:tr>
      <w:tr>
        <w:trPr/>
        <w:tc>
          <w:tcPr>
            <w:tcW w:w="5211" w:type="dxa"/>
            <w:gridSpan w:val="2"/>
            <w:tcBorders>
              <w:top w:val="single" w:sz="4" w:space="0" w:color="000000"/>
              <w:left w:val="single" w:sz="4" w:space="0" w:color="000000"/>
              <w:bottom w:val="single" w:sz="4" w:space="0" w:color="000000"/>
              <w:right w:val="single" w:sz="4" w:space="0" w:color="000000"/>
            </w:tcBorders>
            <w:vAlign w:val="center"/>
          </w:tcPr>
          <w:p>
            <w:pPr>
              <w:pStyle w:val="Wobiettiviapprendimentolabel"/>
              <w:widowControl w:val="false"/>
              <w:spacing w:before="17" w:after="17"/>
              <w:rPr/>
            </w:pPr>
            <w:r>
              <w:rPr/>
              <w:t>OBIETTIVI DI APPRENDIMENTO E CONTENUTI</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Wprevisioneattuazione"/>
              <w:widowControl w:val="false"/>
              <w:rPr>
                <w:b/>
                <w:b/>
                <w:bCs/>
                <w:sz w:val="16"/>
                <w:szCs w:val="16"/>
              </w:rPr>
            </w:pPr>
            <w:r>
              <w:rPr>
                <w:b/>
                <w:bCs/>
                <w:sz w:val="16"/>
                <w:szCs w:val="16"/>
              </w:rPr>
              <w:t xml:space="preserve">PREVISIONE DI ATTUAZIONE </w:t>
            </w:r>
          </w:p>
        </w:tc>
        <w:tc>
          <w:tcPr>
            <w:tcW w:w="2476" w:type="dxa"/>
            <w:tcBorders>
              <w:top w:val="single" w:sz="4" w:space="0" w:color="000000"/>
              <w:left w:val="single" w:sz="4" w:space="0" w:color="000000"/>
              <w:bottom w:val="single" w:sz="4" w:space="0" w:color="000000"/>
              <w:right w:val="single" w:sz="4" w:space="0" w:color="000000"/>
            </w:tcBorders>
          </w:tcPr>
          <w:p>
            <w:pPr>
              <w:pStyle w:val="Wprevisioneattuazione"/>
              <w:widowControl w:val="false"/>
              <w:rPr/>
            </w:pPr>
            <w:r>
              <w:rPr>
                <w:b/>
                <w:bCs/>
                <w:sz w:val="16"/>
                <w:szCs w:val="16"/>
              </w:rPr>
              <w:t>VALUTAZIONE FINALE</w:t>
            </w:r>
          </w:p>
        </w:tc>
      </w:tr>
      <w:tr>
        <w:trPr>
          <w:trHeight w:val="488" w:hRule="atLeast"/>
        </w:trPr>
        <w:tc>
          <w:tcPr>
            <w:tcW w:w="521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Wobiettiviapprendimentoecontenuti"/>
              <w:widowControl w:val="false"/>
              <w:spacing w:before="120" w:after="120"/>
              <w:rPr/>
            </w:pPr>
            <w:r>
              <w:rPr>
                <w:b/>
              </w:rPr>
              <w:t xml:space="preserve">(1°SEC-STO-22) </w:t>
            </w:r>
            <w:r>
              <w:rPr/>
              <w:t xml:space="preserve"> Ricavare e produrre informazioni da grafici, tabelle, carte storiche, reperti iconografici</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521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Lucida Sans Unicode" w:cs="Times New Roman"/>
                <w:sz w:val="20"/>
                <w:szCs w:val="20"/>
                <w:lang w:eastAsia="it-IT"/>
              </w:rPr>
            </w:pPr>
            <w:r>
              <w:rPr>
                <w:rFonts w:eastAsia="Lucida Sans Unicode" w:cs="Times New Roman" w:ascii="Verdana" w:hAnsi="Verdana"/>
                <w:sz w:val="20"/>
                <w:szCs w:val="20"/>
                <w:lang w:eastAsia="it-IT"/>
              </w:rPr>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488" w:hRule="atLeast"/>
        </w:trPr>
        <w:tc>
          <w:tcPr>
            <w:tcW w:w="521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sz w:val="20"/>
                <w:szCs w:val="20"/>
              </w:rPr>
            </w:pPr>
            <w:r>
              <w:rPr>
                <w:rFonts w:eastAsia="Lucida Sans Unicode" w:ascii="Verdana" w:hAnsi="Verdana"/>
                <w:b/>
                <w:sz w:val="20"/>
                <w:szCs w:val="20"/>
              </w:rPr>
              <w:t>(1°SEC-STO-</w:t>
            </w:r>
            <w:r>
              <w:rPr>
                <w:rFonts w:ascii="Verdana" w:hAnsi="Verdana"/>
                <w:b/>
                <w:sz w:val="20"/>
                <w:szCs w:val="20"/>
              </w:rPr>
              <w:t>23</w:t>
            </w:r>
            <w:r>
              <w:rPr>
                <w:rFonts w:eastAsia="Lucida Sans Unicode" w:ascii="Verdana" w:hAnsi="Verdana"/>
                <w:b/>
                <w:sz w:val="20"/>
                <w:szCs w:val="20"/>
              </w:rPr>
              <w:t xml:space="preserve">) </w:t>
            </w:r>
            <w:r>
              <w:rPr>
                <w:rFonts w:ascii="Verdana" w:hAnsi="Verdana"/>
                <w:sz w:val="20"/>
                <w:szCs w:val="20"/>
              </w:rPr>
              <w:t xml:space="preserve"> Esporre con coerenza conoscenze e concetti appresi, usando il linguaggio specifico della disciplina</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521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Times New Roman" w:cs="Times New Roman"/>
                <w:sz w:val="20"/>
                <w:szCs w:val="20"/>
                <w:lang w:eastAsia="it-IT"/>
              </w:rPr>
            </w:pPr>
            <w:r>
              <w:rPr>
                <w:rFonts w:eastAsia="Times New Roman" w:cs="Times New Roman" w:ascii="Verdana" w:hAnsi="Verdana"/>
                <w:sz w:val="20"/>
                <w:szCs w:val="20"/>
                <w:lang w:eastAsia="it-IT"/>
              </w:rPr>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bl>
    <w:p>
      <w:pPr>
        <w:pStyle w:val="Normal"/>
        <w:spacing w:lineRule="auto" w:line="240" w:before="0" w:after="0"/>
        <w:rPr>
          <w:rFonts w:ascii="Verdana" w:hAnsi="Verdana" w:eastAsia="Lucida Sans Unicode" w:cs="Calibri"/>
          <w:b/>
          <w:b/>
          <w:bCs/>
          <w:sz w:val="20"/>
          <w:szCs w:val="20"/>
          <w:lang w:eastAsia="ar-SA"/>
        </w:rPr>
      </w:pPr>
      <w:r>
        <w:rPr>
          <w:rFonts w:eastAsia="Lucida Sans Unicode" w:cs="Calibri" w:ascii="Verdana" w:hAnsi="Verdana"/>
          <w:b/>
          <w:bCs/>
          <w:sz w:val="20"/>
          <w:szCs w:val="20"/>
          <w:lang w:eastAsia="ar-SA"/>
        </w:rPr>
      </w:r>
    </w:p>
    <w:p>
      <w:pPr>
        <w:pStyle w:val="Normal"/>
        <w:spacing w:lineRule="auto" w:line="240" w:before="0" w:after="0"/>
        <w:rPr>
          <w:rFonts w:ascii="Verdana" w:hAnsi="Verdana" w:eastAsia="Lucida Sans Unicode"/>
          <w:b/>
          <w:b/>
          <w:bCs/>
          <w:sz w:val="20"/>
          <w:szCs w:val="20"/>
        </w:rPr>
      </w:pPr>
      <w:r>
        <w:rPr>
          <w:rFonts w:eastAsia="Lucida Sans Unicode" w:ascii="Verdana" w:hAnsi="Verdana"/>
          <w:b/>
          <w:bCs/>
          <w:sz w:val="20"/>
          <w:szCs w:val="20"/>
        </w:rPr>
      </w:r>
    </w:p>
    <w:p>
      <w:pPr>
        <w:pStyle w:val="Normal"/>
        <w:spacing w:lineRule="auto" w:line="240" w:before="0" w:after="0"/>
        <w:rPr>
          <w:rFonts w:ascii="Verdana" w:hAnsi="Verdana" w:eastAsia="Lucida Sans Unicode"/>
          <w:b/>
          <w:b/>
          <w:bCs/>
          <w:sz w:val="20"/>
          <w:szCs w:val="20"/>
        </w:rPr>
      </w:pPr>
      <w:r>
        <w:rPr>
          <w:rFonts w:eastAsia="Lucida Sans Unicode" w:ascii="Verdana" w:hAnsi="Verdana"/>
          <w:b/>
          <w:bCs/>
          <w:sz w:val="20"/>
          <w:szCs w:val="20"/>
        </w:rPr>
      </w:r>
    </w:p>
    <w:p>
      <w:pPr>
        <w:pStyle w:val="Normal"/>
        <w:spacing w:lineRule="auto" w:line="240" w:before="0" w:after="0"/>
        <w:rPr>
          <w:rFonts w:ascii="Verdana" w:hAnsi="Verdana" w:eastAsia="Lucida Sans Unicode"/>
          <w:b/>
          <w:b/>
          <w:bCs/>
          <w:sz w:val="20"/>
          <w:szCs w:val="20"/>
        </w:rPr>
      </w:pPr>
      <w:r>
        <w:rPr>
          <w:rFonts w:eastAsia="Lucida Sans Unicode" w:ascii="Verdana" w:hAnsi="Verdana"/>
          <w:b/>
          <w:bCs/>
          <w:sz w:val="20"/>
          <w:szCs w:val="20"/>
        </w:rPr>
      </w:r>
    </w:p>
    <w:p>
      <w:pPr>
        <w:pStyle w:val="Contenutotabella"/>
        <w:spacing w:before="120" w:after="17"/>
        <w:rPr>
          <w:rFonts w:ascii="Verdana" w:hAnsi="Verdana"/>
          <w:b/>
          <w:b/>
          <w:bCs/>
          <w:sz w:val="18"/>
          <w:szCs w:val="18"/>
          <w:lang w:eastAsia="it-IT"/>
        </w:rPr>
      </w:pPr>
      <w:r>
        <w:rPr>
          <w:rFonts w:ascii="Verdana" w:hAnsi="Verdana"/>
          <w:b/>
          <w:bCs/>
          <w:sz w:val="18"/>
          <w:szCs w:val="18"/>
          <w:lang w:eastAsia="it-IT"/>
        </w:rPr>
      </w:r>
    </w:p>
    <w:p>
      <w:pPr>
        <w:pStyle w:val="Contenutotabella"/>
        <w:spacing w:before="120" w:after="17"/>
        <w:rPr>
          <w:rFonts w:ascii="Verdana" w:hAnsi="Verdana"/>
          <w:sz w:val="16"/>
          <w:szCs w:val="16"/>
        </w:rPr>
      </w:pPr>
      <w:r>
        <w:rPr>
          <w:rFonts w:ascii="Verdana" w:hAnsi="Verdana"/>
          <w:b/>
          <w:bCs/>
          <w:sz w:val="16"/>
          <w:szCs w:val="16"/>
        </w:rPr>
        <w:t>PROGRAMMAZIONE</w:t>
      </w:r>
      <w:r>
        <w:rPr>
          <w:rFonts w:ascii="Verdana" w:hAnsi="Verdana"/>
          <w:sz w:val="16"/>
          <w:szCs w:val="16"/>
        </w:rPr>
        <w:t xml:space="preserve"> ELABORATA IN DATA  ______ / ______ / _________  </w:t>
      </w:r>
    </w:p>
    <w:p>
      <w:pPr>
        <w:pStyle w:val="Contenutotabella"/>
        <w:spacing w:before="120" w:after="17"/>
        <w:rPr>
          <w:rFonts w:ascii="Verdana" w:hAnsi="Verdana"/>
          <w:sz w:val="16"/>
          <w:szCs w:val="16"/>
        </w:rPr>
      </w:pPr>
      <w:r>
        <w:rPr>
          <w:rFonts w:ascii="Verdana" w:hAnsi="Verdana"/>
          <w:sz w:val="16"/>
          <w:szCs w:val="16"/>
        </w:rPr>
      </w:r>
    </w:p>
    <w:p>
      <w:pPr>
        <w:pStyle w:val="Contenutotabella"/>
        <w:spacing w:before="17" w:after="17"/>
        <w:rPr>
          <w:rFonts w:ascii="Verdana" w:hAnsi="Verdana"/>
          <w:sz w:val="16"/>
          <w:szCs w:val="16"/>
        </w:rPr>
      </w:pPr>
      <w:r>
        <w:rPr>
          <w:rFonts w:ascii="Verdana" w:hAnsi="Verdana"/>
          <w:sz w:val="16"/>
          <w:szCs w:val="16"/>
        </w:rPr>
      </w:r>
    </w:p>
    <w:p>
      <w:pPr>
        <w:pStyle w:val="Contenutotabella"/>
        <w:spacing w:before="17" w:after="17"/>
        <w:rPr>
          <w:rFonts w:ascii="Verdana" w:hAnsi="Verdana"/>
          <w:sz w:val="16"/>
          <w:szCs w:val="16"/>
        </w:rPr>
      </w:pPr>
      <w:r>
        <w:rPr>
          <w:rFonts w:ascii="Verdana" w:hAnsi="Verdana"/>
          <w:b/>
          <w:bCs/>
          <w:sz w:val="16"/>
          <w:szCs w:val="16"/>
        </w:rPr>
        <w:t>VALUTAZIONE FINE 2° QUADRIMESTRE</w:t>
      </w:r>
      <w:r>
        <w:rPr>
          <w:rFonts w:ascii="Verdana" w:hAnsi="Verdana"/>
          <w:sz w:val="16"/>
          <w:szCs w:val="16"/>
        </w:rPr>
        <w:t xml:space="preserve"> IN DATA  ______ / ______ / _________ </w:t>
      </w:r>
    </w:p>
    <w:p>
      <w:pPr>
        <w:pStyle w:val="Contenutotabella"/>
        <w:spacing w:before="17" w:after="17"/>
        <w:rPr>
          <w:rFonts w:ascii="Verdana" w:hAnsi="Verdana"/>
          <w:sz w:val="16"/>
          <w:szCs w:val="16"/>
        </w:rPr>
      </w:pPr>
      <w:r>
        <w:rPr>
          <w:rFonts w:ascii="Verdana" w:hAnsi="Verdana"/>
          <w:sz w:val="16"/>
          <w:szCs w:val="16"/>
        </w:rPr>
        <w:t xml:space="preserve"> </w:t>
      </w:r>
    </w:p>
    <w:p>
      <w:pPr>
        <w:pStyle w:val="Contenutotabella"/>
        <w:spacing w:before="17" w:after="17"/>
        <w:rPr>
          <w:rFonts w:ascii="Verdana" w:hAnsi="Verdana"/>
          <w:sz w:val="16"/>
          <w:szCs w:val="16"/>
        </w:rPr>
      </w:pPr>
      <w:r>
        <w:rPr>
          <w:rFonts w:ascii="Verdana" w:hAnsi="Verdana"/>
          <w:sz w:val="16"/>
          <w:szCs w:val="16"/>
        </w:rPr>
      </w:r>
    </w:p>
    <w:p>
      <w:pPr>
        <w:pStyle w:val="Contenutotabella"/>
        <w:spacing w:before="17" w:after="17"/>
        <w:rPr>
          <w:sz w:val="16"/>
          <w:szCs w:val="16"/>
        </w:rPr>
      </w:pPr>
      <w:r>
        <w:rPr>
          <w:rFonts w:ascii="Verdana" w:hAnsi="Verdana"/>
          <w:sz w:val="16"/>
          <w:szCs w:val="16"/>
        </w:rPr>
        <w:t xml:space="preserve">Nome del docente    </w:t>
      </w:r>
      <w:r>
        <w:rPr>
          <w:sz w:val="16"/>
          <w:szCs w:val="16"/>
        </w:rPr>
        <w:t xml:space="preserve">____________________________________________    </w:t>
      </w:r>
    </w:p>
    <w:p>
      <w:pPr>
        <w:pStyle w:val="NormalWeb"/>
        <w:spacing w:before="280" w:after="170"/>
        <w:jc w:val="both"/>
        <w:rPr>
          <w:rFonts w:ascii="Verdana" w:hAnsi="Verdana"/>
          <w:b/>
          <w:b/>
          <w:bCs/>
          <w:sz w:val="22"/>
          <w:szCs w:val="22"/>
        </w:rPr>
      </w:pPr>
      <w:r>
        <w:rPr>
          <w:rFonts w:ascii="Verdana" w:hAnsi="Verdana"/>
          <w:b/>
          <w:bCs/>
          <w:sz w:val="22"/>
          <w:szCs w:val="22"/>
        </w:rPr>
      </w:r>
    </w:p>
    <w:p>
      <w:pPr>
        <w:pStyle w:val="NormalWeb"/>
        <w:spacing w:before="280" w:after="170"/>
        <w:jc w:val="both"/>
        <w:rPr>
          <w:rFonts w:ascii="Verdana" w:hAnsi="Verdana"/>
          <w:b/>
          <w:b/>
          <w:bCs/>
          <w:sz w:val="22"/>
          <w:szCs w:val="22"/>
        </w:rPr>
      </w:pPr>
      <w:r>
        <w:rPr>
          <w:rFonts w:ascii="Verdana" w:hAnsi="Verdana"/>
          <w:b/>
          <w:bCs/>
          <w:sz w:val="22"/>
          <w:szCs w:val="22"/>
        </w:rPr>
      </w:r>
    </w:p>
    <w:p>
      <w:pPr>
        <w:pStyle w:val="NormalWeb"/>
        <w:spacing w:before="280" w:after="170"/>
        <w:jc w:val="center"/>
        <w:rPr>
          <w:rFonts w:ascii="Verdana" w:hAnsi="Verdana"/>
          <w:b/>
          <w:b/>
          <w:bCs/>
          <w:sz w:val="22"/>
          <w:szCs w:val="22"/>
        </w:rPr>
      </w:pPr>
      <w:r>
        <w:rPr>
          <w:rFonts w:ascii="Verdana" w:hAnsi="Verdana"/>
          <w:b/>
          <w:bCs/>
          <w:sz w:val="22"/>
          <w:szCs w:val="22"/>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rPr>
      </w:pPr>
      <w:r>
        <w:rPr>
          <w:rFonts w:ascii="Verdana" w:hAnsi="Verdana"/>
          <w:b/>
          <w:bCs/>
          <w:color w:val="FF0000"/>
        </w:rPr>
        <w:t>CLASSI SECONDE SECONDARIA</w:t>
      </w:r>
      <w:r>
        <w:rPr>
          <w:rFonts w:ascii="Verdana" w:hAnsi="Verdana"/>
          <w:b/>
          <w:bCs/>
          <w:color w:val="FF0000"/>
          <w:sz w:val="22"/>
          <w:szCs w:val="22"/>
        </w:rPr>
        <w:t xml:space="preserve"> </w:t>
      </w:r>
      <w:r>
        <w:rPr>
          <w:rFonts w:ascii="Verdana" w:hAnsi="Verdana"/>
          <w:b/>
          <w:bCs/>
          <w:sz w:val="22"/>
          <w:szCs w:val="22"/>
        </w:rPr>
        <w:t xml:space="preserve">- </w:t>
      </w:r>
      <w:r>
        <w:rPr>
          <w:rFonts w:ascii="Verdana" w:hAnsi="Verdana"/>
          <w:b/>
          <w:bCs/>
        </w:rPr>
        <w:t>CURRICOLO ANNUALE DI STORIA</w:t>
      </w:r>
    </w:p>
    <w:p>
      <w:pPr>
        <w:pStyle w:val="NormalWeb"/>
        <w:spacing w:before="280" w:after="170"/>
        <w:jc w:val="center"/>
        <w:rPr>
          <w:rFonts w:ascii="Verdana" w:hAnsi="Verdana"/>
          <w:b/>
          <w:b/>
          <w:bCs/>
          <w:sz w:val="22"/>
          <w:szCs w:val="22"/>
        </w:rPr>
      </w:pPr>
      <w:r>
        <w:rPr>
          <w:rFonts w:ascii="Verdana" w:hAnsi="Verdana"/>
          <w:b/>
          <w:bCs/>
        </w:rPr>
        <w:t xml:space="preserve">  </w:t>
      </w:r>
    </w:p>
    <w:tbl>
      <w:tblPr>
        <w:tblW w:w="10090"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1541"/>
        <w:gridCol w:w="3670"/>
        <w:gridCol w:w="2403"/>
        <w:gridCol w:w="2476"/>
      </w:tblGrid>
      <w:tr>
        <w:trPr/>
        <w:tc>
          <w:tcPr>
            <w:tcW w:w="10090" w:type="dxa"/>
            <w:gridSpan w:val="4"/>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jc w:val="center"/>
              <w:rPr>
                <w:rFonts w:ascii="Verdana" w:hAnsi="Verdana"/>
                <w:b/>
                <w:b/>
                <w:bCs/>
              </w:rPr>
            </w:pPr>
            <w:r>
              <w:rPr>
                <w:rFonts w:ascii="Verdana" w:hAnsi="Verdana"/>
                <w:bCs/>
                <w:sz w:val="16"/>
                <w:szCs w:val="16"/>
              </w:rPr>
              <w:t>NUCLEO FONDANTE:</w:t>
            </w:r>
            <w:r>
              <w:rPr>
                <w:rFonts w:ascii="Verdana" w:hAnsi="Verdana"/>
                <w:b/>
                <w:bCs/>
              </w:rPr>
              <w:t xml:space="preserve"> STRUMENTI CONCETTUALI</w:t>
            </w:r>
          </w:p>
        </w:tc>
      </w:tr>
      <w:tr>
        <w:trPr/>
        <w:tc>
          <w:tcPr>
            <w:tcW w:w="1541" w:type="dxa"/>
            <w:tcBorders>
              <w:top w:val="single" w:sz="4" w:space="0" w:color="000000"/>
              <w:left w:val="single" w:sz="4" w:space="0" w:color="000000"/>
              <w:bottom w:val="single" w:sz="4" w:space="0" w:color="000000"/>
              <w:right w:val="single" w:sz="4" w:space="0" w:color="000000"/>
            </w:tcBorders>
            <w:vAlign w:val="center"/>
          </w:tcPr>
          <w:p>
            <w:pPr>
              <w:pStyle w:val="Wtraguardicompetenzalabel"/>
              <w:widowControl w:val="false"/>
              <w:spacing w:lineRule="auto" w:line="276" w:before="57" w:after="57"/>
              <w:rPr/>
            </w:pPr>
            <w:r>
              <w:rPr/>
              <w:t>TRAGUARDI    DI SVILUPPO DELLA COMPETENZA</w:t>
            </w:r>
          </w:p>
        </w:tc>
        <w:tc>
          <w:tcPr>
            <w:tcW w:w="8549"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Arial" w:hAnsi="Arial" w:cs="Arial"/>
                <w:b/>
                <w:b/>
                <w:bCs/>
              </w:rPr>
            </w:pPr>
            <w:r>
              <w:rPr>
                <w:rFonts w:cs="Arial" w:ascii="Arial" w:hAnsi="Arial"/>
                <w:b/>
                <w:bCs/>
              </w:rPr>
              <w:t>L'alunno usa le conoscenze e le abilità per comprendere aspetti e processi storico-culturali.</w:t>
            </w:r>
          </w:p>
        </w:tc>
      </w:tr>
      <w:tr>
        <w:trPr/>
        <w:tc>
          <w:tcPr>
            <w:tcW w:w="5211" w:type="dxa"/>
            <w:gridSpan w:val="2"/>
            <w:tcBorders>
              <w:top w:val="single" w:sz="4" w:space="0" w:color="000000"/>
              <w:left w:val="single" w:sz="4" w:space="0" w:color="000000"/>
              <w:bottom w:val="single" w:sz="4" w:space="0" w:color="000000"/>
              <w:right w:val="single" w:sz="4" w:space="0" w:color="000000"/>
            </w:tcBorders>
            <w:vAlign w:val="center"/>
          </w:tcPr>
          <w:p>
            <w:pPr>
              <w:pStyle w:val="Wobiettiviapprendimentolabel"/>
              <w:widowControl w:val="false"/>
              <w:spacing w:before="17" w:after="17"/>
              <w:rPr/>
            </w:pPr>
            <w:r>
              <w:rPr/>
              <w:t>OBIETTIVI DI APPRENDIMENTO E CONTENUTI</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Wprevisioneattuazione"/>
              <w:widowControl w:val="false"/>
              <w:rPr>
                <w:b/>
                <w:b/>
                <w:bCs/>
                <w:sz w:val="16"/>
                <w:szCs w:val="16"/>
              </w:rPr>
            </w:pPr>
            <w:r>
              <w:rPr>
                <w:b/>
                <w:bCs/>
                <w:sz w:val="16"/>
                <w:szCs w:val="16"/>
              </w:rPr>
              <w:t xml:space="preserve">PREVISIONE DI ATTUAZIONE </w:t>
            </w:r>
          </w:p>
        </w:tc>
        <w:tc>
          <w:tcPr>
            <w:tcW w:w="2476" w:type="dxa"/>
            <w:tcBorders>
              <w:top w:val="single" w:sz="4" w:space="0" w:color="000000"/>
              <w:left w:val="single" w:sz="4" w:space="0" w:color="000000"/>
              <w:bottom w:val="single" w:sz="4" w:space="0" w:color="000000"/>
              <w:right w:val="single" w:sz="4" w:space="0" w:color="000000"/>
            </w:tcBorders>
          </w:tcPr>
          <w:p>
            <w:pPr>
              <w:pStyle w:val="Wprevisioneattuazione"/>
              <w:widowControl w:val="false"/>
              <w:rPr/>
            </w:pPr>
            <w:r>
              <w:rPr>
                <w:b/>
                <w:bCs/>
                <w:sz w:val="16"/>
                <w:szCs w:val="16"/>
              </w:rPr>
              <w:t>VALUTAZIONE FINALE</w:t>
            </w:r>
          </w:p>
        </w:tc>
      </w:tr>
      <w:tr>
        <w:trPr>
          <w:trHeight w:val="360" w:hRule="atLeast"/>
        </w:trPr>
        <w:tc>
          <w:tcPr>
            <w:tcW w:w="521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Wobiettiviapprendimentoecontenuti"/>
              <w:widowControl w:val="false"/>
              <w:spacing w:before="120" w:after="120"/>
              <w:rPr/>
            </w:pPr>
            <w:r>
              <w:rPr>
                <w:b/>
                <w:bCs/>
              </w:rPr>
              <w:t>(2°SEC-STO-1)</w:t>
            </w:r>
            <w:r>
              <w:rPr/>
              <w:t xml:space="preserve"> Comprendere aspetti e strutture dei processi storici italiani ed europei.</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521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Lucida Sans Unicode" w:cs="Times New Roman"/>
                <w:sz w:val="20"/>
                <w:szCs w:val="20"/>
                <w:lang w:eastAsia="it-IT"/>
              </w:rPr>
            </w:pPr>
            <w:r>
              <w:rPr>
                <w:rFonts w:eastAsia="Lucida Sans Unicode" w:cs="Times New Roman" w:ascii="Verdana" w:hAnsi="Verdana"/>
                <w:sz w:val="20"/>
                <w:szCs w:val="20"/>
                <w:lang w:eastAsia="it-IT"/>
              </w:rPr>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360" w:hRule="atLeast"/>
        </w:trPr>
        <w:tc>
          <w:tcPr>
            <w:tcW w:w="521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spacing w:before="120" w:after="120"/>
              <w:rPr>
                <w:rFonts w:ascii="Verdana" w:hAnsi="Verdana"/>
                <w:sz w:val="20"/>
                <w:szCs w:val="20"/>
              </w:rPr>
            </w:pPr>
            <w:r>
              <w:rPr>
                <w:rFonts w:ascii="Verdana" w:hAnsi="Verdana"/>
                <w:b/>
                <w:bCs/>
                <w:sz w:val="20"/>
                <w:szCs w:val="20"/>
              </w:rPr>
              <w:t>(2°SEC-STO-2)</w:t>
            </w:r>
            <w:r>
              <w:rPr>
                <w:rFonts w:ascii="Verdana" w:hAnsi="Verdana"/>
                <w:sz w:val="20"/>
                <w:szCs w:val="20"/>
              </w:rPr>
              <w:t xml:space="preserve"> Conoscere il patrimonio culturale collegato con i temi affrontati</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521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Lucida Sans Unicode" w:cs="Times New Roman"/>
                <w:sz w:val="20"/>
                <w:szCs w:val="20"/>
                <w:lang w:eastAsia="it-IT"/>
              </w:rPr>
            </w:pPr>
            <w:r>
              <w:rPr>
                <w:rFonts w:eastAsia="Lucida Sans Unicode" w:cs="Times New Roman" w:ascii="Verdana" w:hAnsi="Verdana"/>
                <w:sz w:val="20"/>
                <w:szCs w:val="20"/>
                <w:lang w:eastAsia="it-IT"/>
              </w:rPr>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488" w:hRule="atLeast"/>
        </w:trPr>
        <w:tc>
          <w:tcPr>
            <w:tcW w:w="521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sz w:val="20"/>
                <w:szCs w:val="20"/>
              </w:rPr>
            </w:pPr>
            <w:r>
              <w:rPr>
                <w:rFonts w:eastAsia="Lucida Sans Unicode" w:ascii="Verdana" w:hAnsi="Verdana"/>
                <w:b/>
                <w:bCs/>
                <w:sz w:val="20"/>
                <w:szCs w:val="20"/>
              </w:rPr>
              <w:t>(2°SEC-STO-3)</w:t>
            </w:r>
            <w:r>
              <w:rPr>
                <w:rFonts w:ascii="Verdana" w:hAnsi="Verdana"/>
                <w:sz w:val="20"/>
                <w:szCs w:val="20"/>
              </w:rPr>
              <w:t xml:space="preserve"> Usare le conoscenze apprese per comprendere problemi interculturali e di convivenza civile</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521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Times New Roman" w:cs="Times New Roman"/>
                <w:sz w:val="20"/>
                <w:szCs w:val="20"/>
                <w:lang w:eastAsia="it-IT"/>
              </w:rPr>
            </w:pPr>
            <w:r>
              <w:rPr>
                <w:rFonts w:eastAsia="Times New Roman" w:cs="Times New Roman" w:ascii="Verdana" w:hAnsi="Verdana"/>
                <w:sz w:val="20"/>
                <w:szCs w:val="20"/>
                <w:lang w:eastAsia="it-IT"/>
              </w:rPr>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bl>
    <w:p>
      <w:pPr>
        <w:pStyle w:val="Normal"/>
        <w:spacing w:before="0" w:after="0"/>
        <w:rPr>
          <w:rFonts w:ascii="Calibri" w:hAnsi="Calibri" w:eastAsia="SimSun" w:cs="Calibri"/>
          <w:lang w:eastAsia="ar-SA"/>
        </w:rPr>
      </w:pPr>
      <w:r>
        <w:rPr>
          <w:rFonts w:eastAsia="SimSun" w:cs="Calibri"/>
          <w:lang w:eastAsia="ar-SA"/>
        </w:rPr>
      </w:r>
    </w:p>
    <w:p>
      <w:pPr>
        <w:pStyle w:val="Normal"/>
        <w:spacing w:before="0" w:after="0"/>
        <w:rPr>
          <w:rFonts w:ascii="Calibri" w:hAnsi="Calibri" w:eastAsia="SimSun" w:cs="Calibri"/>
          <w:lang w:eastAsia="ar-SA"/>
        </w:rPr>
      </w:pPr>
      <w:r>
        <w:rPr>
          <w:rFonts w:eastAsia="SimSun" w:cs="Calibri"/>
          <w:lang w:eastAsia="ar-SA"/>
        </w:rPr>
      </w:r>
    </w:p>
    <w:p>
      <w:pPr>
        <w:pStyle w:val="Normal"/>
        <w:spacing w:before="0" w:after="0"/>
        <w:rPr>
          <w:rFonts w:ascii="Calibri" w:hAnsi="Calibri" w:eastAsia="SimSun" w:cs="Calibri"/>
          <w:lang w:eastAsia="ar-SA"/>
        </w:rPr>
      </w:pPr>
      <w:r>
        <w:rPr>
          <w:rFonts w:eastAsia="SimSun" w:cs="Calibri"/>
          <w:lang w:eastAsia="ar-SA"/>
        </w:rPr>
      </w:r>
    </w:p>
    <w:tbl>
      <w:tblPr>
        <w:tblW w:w="10090"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1541"/>
        <w:gridCol w:w="3670"/>
        <w:gridCol w:w="2403"/>
        <w:gridCol w:w="2476"/>
      </w:tblGrid>
      <w:tr>
        <w:trPr/>
        <w:tc>
          <w:tcPr>
            <w:tcW w:w="10090" w:type="dxa"/>
            <w:gridSpan w:val="4"/>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jc w:val="center"/>
              <w:rPr>
                <w:rFonts w:ascii="Verdana" w:hAnsi="Verdana"/>
                <w:b/>
                <w:b/>
                <w:bCs/>
              </w:rPr>
            </w:pPr>
            <w:r>
              <w:rPr>
                <w:rFonts w:ascii="Verdana" w:hAnsi="Verdana"/>
                <w:bCs/>
                <w:sz w:val="16"/>
                <w:szCs w:val="16"/>
              </w:rPr>
              <w:t>NUCLEO FONDANTE:</w:t>
            </w:r>
            <w:r>
              <w:rPr>
                <w:rFonts w:ascii="Verdana" w:hAnsi="Verdana"/>
                <w:b/>
                <w:bCs/>
              </w:rPr>
              <w:t xml:space="preserve"> </w:t>
            </w:r>
            <w:r>
              <w:rPr>
                <w:rStyle w:val="WWWnucleofondante"/>
              </w:rPr>
              <w:t>FONTI</w:t>
            </w:r>
          </w:p>
        </w:tc>
      </w:tr>
      <w:tr>
        <w:trPr/>
        <w:tc>
          <w:tcPr>
            <w:tcW w:w="1541" w:type="dxa"/>
            <w:tcBorders>
              <w:top w:val="single" w:sz="4" w:space="0" w:color="000000"/>
              <w:left w:val="single" w:sz="4" w:space="0" w:color="000000"/>
              <w:bottom w:val="single" w:sz="4" w:space="0" w:color="000000"/>
              <w:right w:val="single" w:sz="4" w:space="0" w:color="000000"/>
            </w:tcBorders>
            <w:vAlign w:val="center"/>
          </w:tcPr>
          <w:p>
            <w:pPr>
              <w:pStyle w:val="Wtraguardicompetenzalabel"/>
              <w:widowControl w:val="false"/>
              <w:spacing w:lineRule="auto" w:line="276" w:before="57" w:after="57"/>
              <w:rPr/>
            </w:pPr>
            <w:r>
              <w:rPr/>
              <w:t>TRAGUARDI    DI SVILUPPO DELLA COMPETENZA</w:t>
            </w:r>
          </w:p>
        </w:tc>
        <w:tc>
          <w:tcPr>
            <w:tcW w:w="8549"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57" w:after="57"/>
              <w:rPr>
                <w:rFonts w:ascii="Arial" w:hAnsi="Arial" w:cs="Arial"/>
                <w:b/>
                <w:b/>
                <w:bCs/>
              </w:rPr>
            </w:pPr>
            <w:r>
              <w:rPr>
                <w:rFonts w:cs="Arial" w:ascii="Arial" w:hAnsi="Arial"/>
                <w:b/>
                <w:bCs/>
              </w:rPr>
              <w:t>L'alunno utilizza e comprende fonti storiche di diverso tipo.</w:t>
            </w:r>
          </w:p>
        </w:tc>
      </w:tr>
      <w:tr>
        <w:trPr/>
        <w:tc>
          <w:tcPr>
            <w:tcW w:w="5211" w:type="dxa"/>
            <w:gridSpan w:val="2"/>
            <w:tcBorders>
              <w:top w:val="single" w:sz="4" w:space="0" w:color="000000"/>
              <w:left w:val="single" w:sz="4" w:space="0" w:color="000000"/>
              <w:bottom w:val="single" w:sz="4" w:space="0" w:color="000000"/>
              <w:right w:val="single" w:sz="4" w:space="0" w:color="000000"/>
            </w:tcBorders>
            <w:vAlign w:val="center"/>
          </w:tcPr>
          <w:p>
            <w:pPr>
              <w:pStyle w:val="Wobiettiviapprendimentolabel"/>
              <w:widowControl w:val="false"/>
              <w:spacing w:before="17" w:after="17"/>
              <w:rPr/>
            </w:pPr>
            <w:r>
              <w:rPr/>
              <w:t>OBIETTIVI DI APPRENDIMENTO E CONTENUTI</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Wprevisioneattuazione"/>
              <w:widowControl w:val="false"/>
              <w:rPr>
                <w:b/>
                <w:b/>
                <w:bCs/>
                <w:sz w:val="16"/>
                <w:szCs w:val="16"/>
              </w:rPr>
            </w:pPr>
            <w:r>
              <w:rPr>
                <w:b/>
                <w:bCs/>
                <w:sz w:val="16"/>
                <w:szCs w:val="16"/>
              </w:rPr>
              <w:t xml:space="preserve">PREVISIONE DI ATTUAZIONE </w:t>
            </w:r>
          </w:p>
        </w:tc>
        <w:tc>
          <w:tcPr>
            <w:tcW w:w="2476" w:type="dxa"/>
            <w:tcBorders>
              <w:top w:val="single" w:sz="4" w:space="0" w:color="000000"/>
              <w:left w:val="single" w:sz="4" w:space="0" w:color="000000"/>
              <w:bottom w:val="single" w:sz="4" w:space="0" w:color="000000"/>
              <w:right w:val="single" w:sz="4" w:space="0" w:color="000000"/>
            </w:tcBorders>
          </w:tcPr>
          <w:p>
            <w:pPr>
              <w:pStyle w:val="Wprevisioneattuazione"/>
              <w:widowControl w:val="false"/>
              <w:rPr/>
            </w:pPr>
            <w:r>
              <w:rPr>
                <w:b/>
                <w:bCs/>
                <w:sz w:val="16"/>
                <w:szCs w:val="16"/>
              </w:rPr>
              <w:t>VALUTAZIONE FINALE</w:t>
            </w:r>
          </w:p>
        </w:tc>
      </w:tr>
      <w:tr>
        <w:trPr>
          <w:trHeight w:val="608" w:hRule="atLeast"/>
        </w:trPr>
        <w:tc>
          <w:tcPr>
            <w:tcW w:w="521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sz w:val="20"/>
                <w:szCs w:val="20"/>
              </w:rPr>
            </w:pPr>
            <w:r>
              <w:rPr>
                <w:rFonts w:eastAsia="Lucida Sans Unicode" w:ascii="Verdana" w:hAnsi="Verdana"/>
                <w:b/>
                <w:bCs/>
                <w:sz w:val="20"/>
                <w:szCs w:val="20"/>
              </w:rPr>
              <w:t xml:space="preserve">(2°SEC-STO-4) </w:t>
            </w:r>
            <w:r>
              <w:rPr>
                <w:rFonts w:ascii="Verdana" w:hAnsi="Verdana"/>
                <w:sz w:val="20"/>
                <w:szCs w:val="20"/>
              </w:rPr>
              <w:t>Usare fonti di diversi tipo (documentarie, iconografiche,  narrative e materiali) per produrre conoscenze su temi definiti.</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607" w:hRule="atLeast"/>
        </w:trPr>
        <w:tc>
          <w:tcPr>
            <w:tcW w:w="521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Times New Roman" w:cs="Times New Roman"/>
                <w:sz w:val="20"/>
                <w:szCs w:val="20"/>
                <w:lang w:eastAsia="it-IT"/>
              </w:rPr>
            </w:pPr>
            <w:r>
              <w:rPr>
                <w:rFonts w:eastAsia="Times New Roman" w:cs="Times New Roman" w:ascii="Verdana" w:hAnsi="Verdana"/>
                <w:sz w:val="20"/>
                <w:szCs w:val="20"/>
                <w:lang w:eastAsia="it-IT"/>
              </w:rPr>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bl>
    <w:p>
      <w:pPr>
        <w:pStyle w:val="Normal"/>
        <w:rPr>
          <w:rFonts w:ascii="Calibri" w:hAnsi="Calibri" w:eastAsia="SimSun" w:cs="Calibri"/>
          <w:lang w:eastAsia="ar-SA"/>
        </w:rPr>
      </w:pPr>
      <w:r>
        <w:rPr>
          <w:rFonts w:eastAsia="SimSun" w:cs="Calibri"/>
          <w:lang w:eastAsia="ar-SA"/>
        </w:rPr>
      </w:r>
    </w:p>
    <w:p>
      <w:pPr>
        <w:pStyle w:val="Normal"/>
        <w:rPr>
          <w:rFonts w:ascii="Calibri" w:hAnsi="Calibri" w:eastAsia="SimSun" w:cs="Calibri"/>
          <w:lang w:eastAsia="ar-SA"/>
        </w:rPr>
      </w:pPr>
      <w:r>
        <w:rPr>
          <w:rFonts w:eastAsia="SimSun" w:cs="Calibri"/>
          <w:lang w:eastAsia="ar-SA"/>
        </w:rPr>
      </w:r>
    </w:p>
    <w:tbl>
      <w:tblPr>
        <w:tblW w:w="10090"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1541"/>
        <w:gridCol w:w="3670"/>
        <w:gridCol w:w="2403"/>
        <w:gridCol w:w="2476"/>
      </w:tblGrid>
      <w:tr>
        <w:trPr/>
        <w:tc>
          <w:tcPr>
            <w:tcW w:w="10090" w:type="dxa"/>
            <w:gridSpan w:val="4"/>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jc w:val="center"/>
              <w:rPr>
                <w:rFonts w:ascii="Verdana" w:hAnsi="Verdana"/>
                <w:b/>
                <w:b/>
                <w:bCs/>
              </w:rPr>
            </w:pPr>
            <w:r>
              <w:rPr>
                <w:rFonts w:ascii="Verdana" w:hAnsi="Verdana"/>
                <w:bCs/>
                <w:sz w:val="16"/>
                <w:szCs w:val="16"/>
              </w:rPr>
              <w:t>NUCLEO FONDANTE:</w:t>
            </w:r>
            <w:r>
              <w:rPr>
                <w:rFonts w:ascii="Verdana" w:hAnsi="Verdana"/>
                <w:b/>
                <w:bCs/>
              </w:rPr>
              <w:t xml:space="preserve"> </w:t>
            </w:r>
            <w:r>
              <w:rPr>
                <w:rStyle w:val="WWWnucleofondante"/>
              </w:rPr>
              <w:t>ORGANIZZAZIONE DELLE INFORMAZIONI</w:t>
            </w:r>
          </w:p>
        </w:tc>
      </w:tr>
      <w:tr>
        <w:trPr/>
        <w:tc>
          <w:tcPr>
            <w:tcW w:w="1541" w:type="dxa"/>
            <w:tcBorders>
              <w:top w:val="single" w:sz="4" w:space="0" w:color="000000"/>
              <w:left w:val="single" w:sz="4" w:space="0" w:color="000000"/>
              <w:bottom w:val="single" w:sz="4" w:space="0" w:color="000000"/>
              <w:right w:val="single" w:sz="4" w:space="0" w:color="000000"/>
            </w:tcBorders>
            <w:vAlign w:val="center"/>
          </w:tcPr>
          <w:p>
            <w:pPr>
              <w:pStyle w:val="Wtraguardicompetenzalabel"/>
              <w:widowControl w:val="false"/>
              <w:spacing w:lineRule="auto" w:line="276" w:before="57" w:after="57"/>
              <w:rPr/>
            </w:pPr>
            <w:r>
              <w:rPr/>
              <w:t>TRAGUARDI    DI SVILUPPO DELLA COMPETENZA</w:t>
            </w:r>
          </w:p>
          <w:p>
            <w:pPr>
              <w:pStyle w:val="Wtraguardicompetenzalabel"/>
              <w:widowControl w:val="false"/>
              <w:spacing w:lineRule="auto" w:line="276" w:before="57" w:after="57"/>
              <w:rPr/>
            </w:pPr>
            <w:r>
              <w:rPr/>
            </w:r>
          </w:p>
        </w:tc>
        <w:tc>
          <w:tcPr>
            <w:tcW w:w="8549"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Arial" w:hAnsi="Arial" w:cs="Arial"/>
                <w:b/>
                <w:b/>
                <w:bCs/>
              </w:rPr>
            </w:pPr>
            <w:r>
              <w:rPr>
                <w:rFonts w:cs="Arial" w:ascii="Arial" w:hAnsi="Arial"/>
                <w:b/>
                <w:bCs/>
              </w:rPr>
              <w:t>L'alunno seleziona e organizza le informazioni da documenti di diversa natura.</w:t>
            </w:r>
          </w:p>
        </w:tc>
      </w:tr>
      <w:tr>
        <w:trPr/>
        <w:tc>
          <w:tcPr>
            <w:tcW w:w="5211" w:type="dxa"/>
            <w:gridSpan w:val="2"/>
            <w:tcBorders>
              <w:top w:val="single" w:sz="4" w:space="0" w:color="000000"/>
              <w:left w:val="single" w:sz="4" w:space="0" w:color="000000"/>
              <w:bottom w:val="single" w:sz="4" w:space="0" w:color="000000"/>
              <w:right w:val="single" w:sz="4" w:space="0" w:color="000000"/>
            </w:tcBorders>
            <w:vAlign w:val="center"/>
          </w:tcPr>
          <w:p>
            <w:pPr>
              <w:pStyle w:val="Wobiettiviapprendimentolabel"/>
              <w:widowControl w:val="false"/>
              <w:spacing w:before="17" w:after="17"/>
              <w:rPr/>
            </w:pPr>
            <w:r>
              <w:rPr/>
              <w:t>OBIETTIVI DI APPRENDIMENTO E CONTENUTI</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Wprevisioneattuazione"/>
              <w:widowControl w:val="false"/>
              <w:rPr>
                <w:b/>
                <w:b/>
                <w:bCs/>
                <w:sz w:val="16"/>
                <w:szCs w:val="16"/>
              </w:rPr>
            </w:pPr>
            <w:r>
              <w:rPr>
                <w:b/>
                <w:bCs/>
                <w:sz w:val="16"/>
                <w:szCs w:val="16"/>
              </w:rPr>
              <w:t xml:space="preserve">PREVISIONE DI ATTUAZIONE </w:t>
            </w:r>
          </w:p>
        </w:tc>
        <w:tc>
          <w:tcPr>
            <w:tcW w:w="2476" w:type="dxa"/>
            <w:tcBorders>
              <w:top w:val="single" w:sz="4" w:space="0" w:color="000000"/>
              <w:left w:val="single" w:sz="4" w:space="0" w:color="000000"/>
              <w:bottom w:val="single" w:sz="4" w:space="0" w:color="000000"/>
              <w:right w:val="single" w:sz="4" w:space="0" w:color="000000"/>
            </w:tcBorders>
          </w:tcPr>
          <w:p>
            <w:pPr>
              <w:pStyle w:val="Wprevisioneattuazione"/>
              <w:widowControl w:val="false"/>
              <w:rPr/>
            </w:pPr>
            <w:r>
              <w:rPr>
                <w:b/>
                <w:bCs/>
                <w:sz w:val="16"/>
                <w:szCs w:val="16"/>
              </w:rPr>
              <w:t>VALUTAZIONE FINALE</w:t>
            </w:r>
          </w:p>
        </w:tc>
      </w:tr>
      <w:tr>
        <w:trPr>
          <w:trHeight w:val="488" w:hRule="atLeast"/>
        </w:trPr>
        <w:tc>
          <w:tcPr>
            <w:tcW w:w="521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Wobiettiviapprendimentoecontenuti"/>
              <w:widowControl w:val="false"/>
              <w:spacing w:before="120" w:after="120"/>
              <w:rPr/>
            </w:pPr>
            <w:r>
              <w:rPr>
                <w:b/>
              </w:rPr>
              <w:t xml:space="preserve">(2°SEC-STO-5) </w:t>
            </w:r>
            <w:r>
              <w:rPr/>
              <w:t xml:space="preserve"> Selezionare e organizzare le informazioni con mappe, schemi, tabelle, grafici e risorse digitali.</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521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Lucida Sans Unicode" w:cs="Times New Roman"/>
                <w:sz w:val="20"/>
                <w:szCs w:val="20"/>
                <w:lang w:eastAsia="it-IT"/>
              </w:rPr>
            </w:pPr>
            <w:r>
              <w:rPr>
                <w:rFonts w:eastAsia="Lucida Sans Unicode" w:cs="Times New Roman" w:ascii="Verdana" w:hAnsi="Verdana"/>
                <w:sz w:val="20"/>
                <w:szCs w:val="20"/>
                <w:lang w:eastAsia="it-IT"/>
              </w:rPr>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488" w:hRule="atLeast"/>
        </w:trPr>
        <w:tc>
          <w:tcPr>
            <w:tcW w:w="521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Wobiettiviapprendimentoecontenuti"/>
              <w:widowControl w:val="false"/>
              <w:spacing w:before="120" w:after="120"/>
              <w:rPr>
                <w:bCs/>
              </w:rPr>
            </w:pPr>
            <w:r>
              <w:rPr>
                <w:b/>
              </w:rPr>
              <w:t xml:space="preserve">(2°SEC-STO-6) </w:t>
            </w:r>
            <w:r>
              <w:rPr/>
              <w:t xml:space="preserve"> Costruire in modo guidato grafici e mappe spazio-temporali, per organizzare le conoscenze studiate</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521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Lucida Sans Unicode" w:cs="Times New Roman"/>
                <w:bCs/>
                <w:sz w:val="20"/>
                <w:szCs w:val="20"/>
                <w:lang w:eastAsia="it-IT"/>
              </w:rPr>
            </w:pPr>
            <w:r>
              <w:rPr>
                <w:rFonts w:eastAsia="Lucida Sans Unicode" w:cs="Times New Roman" w:ascii="Verdana" w:hAnsi="Verdana"/>
                <w:bCs/>
                <w:sz w:val="20"/>
                <w:szCs w:val="20"/>
                <w:lang w:eastAsia="it-IT"/>
              </w:rPr>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360" w:hRule="atLeast"/>
        </w:trPr>
        <w:tc>
          <w:tcPr>
            <w:tcW w:w="521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sz w:val="20"/>
                <w:szCs w:val="20"/>
              </w:rPr>
            </w:pPr>
            <w:r>
              <w:rPr>
                <w:rFonts w:eastAsia="Lucida Sans Unicode" w:ascii="Verdana" w:hAnsi="Verdana"/>
                <w:b/>
                <w:sz w:val="20"/>
                <w:szCs w:val="20"/>
              </w:rPr>
              <w:t>(2°SEC-STO-</w:t>
            </w:r>
            <w:r>
              <w:rPr>
                <w:rFonts w:ascii="Verdana" w:hAnsi="Verdana"/>
                <w:b/>
                <w:sz w:val="20"/>
                <w:szCs w:val="20"/>
              </w:rPr>
              <w:t>7</w:t>
            </w:r>
            <w:r>
              <w:rPr>
                <w:rFonts w:eastAsia="Lucida Sans Unicode" w:ascii="Verdana" w:hAnsi="Verdana"/>
                <w:b/>
                <w:sz w:val="20"/>
                <w:szCs w:val="20"/>
              </w:rPr>
              <w:t xml:space="preserve">) </w:t>
            </w:r>
            <w:r>
              <w:rPr>
                <w:rFonts w:ascii="Verdana" w:hAnsi="Verdana"/>
                <w:sz w:val="20"/>
                <w:szCs w:val="20"/>
              </w:rPr>
              <w:t xml:space="preserve"> Collocare la storia locale in relazione con la storia italiana ed europea</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521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Times New Roman" w:cs="Times New Roman"/>
                <w:sz w:val="20"/>
                <w:szCs w:val="20"/>
                <w:lang w:eastAsia="it-IT"/>
              </w:rPr>
            </w:pPr>
            <w:r>
              <w:rPr>
                <w:rFonts w:eastAsia="Times New Roman" w:cs="Times New Roman" w:ascii="Verdana" w:hAnsi="Verdana"/>
                <w:sz w:val="20"/>
                <w:szCs w:val="20"/>
                <w:lang w:eastAsia="it-IT"/>
              </w:rPr>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240" w:hRule="atLeast"/>
        </w:trPr>
        <w:tc>
          <w:tcPr>
            <w:tcW w:w="521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sz w:val="20"/>
                <w:szCs w:val="20"/>
              </w:rPr>
            </w:pPr>
            <w:r>
              <w:rPr>
                <w:rFonts w:eastAsia="Lucida Sans Unicode" w:ascii="Verdana" w:hAnsi="Verdana"/>
                <w:b/>
                <w:sz w:val="20"/>
                <w:szCs w:val="20"/>
              </w:rPr>
              <w:t>(2°SEC-STO-</w:t>
            </w:r>
            <w:r>
              <w:rPr>
                <w:rFonts w:ascii="Verdana" w:hAnsi="Verdana"/>
                <w:b/>
                <w:sz w:val="20"/>
                <w:szCs w:val="20"/>
              </w:rPr>
              <w:t>8)</w:t>
            </w:r>
            <w:r>
              <w:rPr>
                <w:rFonts w:ascii="Verdana" w:hAnsi="Verdana"/>
                <w:sz w:val="20"/>
                <w:szCs w:val="20"/>
              </w:rPr>
              <w:t xml:space="preserve"> Il Rinascimento</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240" w:hRule="atLeast"/>
        </w:trPr>
        <w:tc>
          <w:tcPr>
            <w:tcW w:w="521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Times New Roman" w:cs="Times New Roman"/>
                <w:sz w:val="20"/>
                <w:szCs w:val="20"/>
                <w:lang w:eastAsia="it-IT"/>
              </w:rPr>
            </w:pPr>
            <w:r>
              <w:rPr>
                <w:rFonts w:eastAsia="Times New Roman" w:cs="Times New Roman" w:ascii="Verdana" w:hAnsi="Verdana"/>
                <w:sz w:val="20"/>
                <w:szCs w:val="20"/>
                <w:lang w:eastAsia="it-IT"/>
              </w:rPr>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360" w:hRule="atLeast"/>
        </w:trPr>
        <w:tc>
          <w:tcPr>
            <w:tcW w:w="521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sz w:val="20"/>
                <w:szCs w:val="20"/>
              </w:rPr>
            </w:pPr>
            <w:r>
              <w:rPr>
                <w:rFonts w:eastAsia="Lucida Sans Unicode" w:ascii="Verdana" w:hAnsi="Verdana"/>
                <w:b/>
                <w:sz w:val="20"/>
                <w:szCs w:val="20"/>
              </w:rPr>
              <w:t>(2°SEC-STO-</w:t>
            </w:r>
            <w:r>
              <w:rPr>
                <w:rFonts w:ascii="Verdana" w:hAnsi="Verdana"/>
                <w:b/>
                <w:sz w:val="20"/>
                <w:szCs w:val="20"/>
              </w:rPr>
              <w:t>9</w:t>
            </w:r>
            <w:r>
              <w:rPr>
                <w:rFonts w:eastAsia="Lucida Sans Unicode" w:ascii="Verdana" w:hAnsi="Verdana"/>
                <w:b/>
                <w:sz w:val="20"/>
                <w:szCs w:val="20"/>
              </w:rPr>
              <w:t xml:space="preserve">) </w:t>
            </w:r>
            <w:r>
              <w:rPr>
                <w:rFonts w:ascii="Verdana" w:hAnsi="Verdana"/>
                <w:sz w:val="20"/>
                <w:szCs w:val="20"/>
              </w:rPr>
              <w:t xml:space="preserve"> Le civiltà extraeuropee e le esplorazioni</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521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Times New Roman" w:cs="Times New Roman"/>
                <w:sz w:val="20"/>
                <w:szCs w:val="20"/>
                <w:lang w:eastAsia="it-IT"/>
              </w:rPr>
            </w:pPr>
            <w:r>
              <w:rPr>
                <w:rFonts w:eastAsia="Times New Roman" w:cs="Times New Roman" w:ascii="Verdana" w:hAnsi="Verdana"/>
                <w:sz w:val="20"/>
                <w:szCs w:val="20"/>
                <w:lang w:eastAsia="it-IT"/>
              </w:rPr>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240" w:hRule="atLeast"/>
        </w:trPr>
        <w:tc>
          <w:tcPr>
            <w:tcW w:w="521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sz w:val="20"/>
                <w:szCs w:val="20"/>
              </w:rPr>
            </w:pPr>
            <w:r>
              <w:rPr>
                <w:rFonts w:eastAsia="Lucida Sans Unicode" w:ascii="Verdana" w:hAnsi="Verdana"/>
                <w:b/>
                <w:sz w:val="20"/>
                <w:szCs w:val="20"/>
              </w:rPr>
              <w:t>(2°SEC-STO-</w:t>
            </w:r>
            <w:r>
              <w:rPr>
                <w:rFonts w:ascii="Verdana" w:hAnsi="Verdana"/>
                <w:b/>
                <w:sz w:val="20"/>
                <w:szCs w:val="20"/>
              </w:rPr>
              <w:t>10</w:t>
            </w:r>
            <w:r>
              <w:rPr>
                <w:rFonts w:eastAsia="Lucida Sans Unicode" w:ascii="Verdana" w:hAnsi="Verdana"/>
                <w:b/>
                <w:sz w:val="20"/>
                <w:szCs w:val="20"/>
              </w:rPr>
              <w:t xml:space="preserve">) </w:t>
            </w:r>
            <w:r>
              <w:rPr>
                <w:rFonts w:ascii="Verdana" w:hAnsi="Verdana"/>
                <w:sz w:val="20"/>
                <w:szCs w:val="20"/>
              </w:rPr>
              <w:t xml:space="preserve"> L'Europa conquista il mondo</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240" w:hRule="atLeast"/>
        </w:trPr>
        <w:tc>
          <w:tcPr>
            <w:tcW w:w="521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Times New Roman" w:cs="Times New Roman"/>
                <w:sz w:val="20"/>
                <w:szCs w:val="20"/>
                <w:lang w:eastAsia="it-IT"/>
              </w:rPr>
            </w:pPr>
            <w:r>
              <w:rPr>
                <w:rFonts w:eastAsia="Times New Roman" w:cs="Times New Roman" w:ascii="Verdana" w:hAnsi="Verdana"/>
                <w:sz w:val="20"/>
                <w:szCs w:val="20"/>
                <w:lang w:eastAsia="it-IT"/>
              </w:rPr>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240" w:hRule="atLeast"/>
        </w:trPr>
        <w:tc>
          <w:tcPr>
            <w:tcW w:w="521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sz w:val="20"/>
                <w:szCs w:val="20"/>
              </w:rPr>
            </w:pPr>
            <w:r>
              <w:rPr>
                <w:rFonts w:eastAsia="Lucida Sans Unicode" w:ascii="Verdana" w:hAnsi="Verdana"/>
                <w:b/>
                <w:sz w:val="20"/>
                <w:szCs w:val="20"/>
              </w:rPr>
              <w:t>(2°SEC-STO-</w:t>
            </w:r>
            <w:r>
              <w:rPr>
                <w:rFonts w:ascii="Verdana" w:hAnsi="Verdana"/>
                <w:b/>
                <w:sz w:val="20"/>
                <w:szCs w:val="20"/>
              </w:rPr>
              <w:t>11</w:t>
            </w:r>
            <w:r>
              <w:rPr>
                <w:rFonts w:eastAsia="Lucida Sans Unicode" w:ascii="Verdana" w:hAnsi="Verdana"/>
                <w:b/>
                <w:sz w:val="20"/>
                <w:szCs w:val="20"/>
              </w:rPr>
              <w:t xml:space="preserve">) </w:t>
            </w:r>
            <w:r>
              <w:rPr>
                <w:rFonts w:ascii="Verdana" w:hAnsi="Verdana"/>
                <w:sz w:val="20"/>
                <w:szCs w:val="20"/>
              </w:rPr>
              <w:t xml:space="preserve"> La Riforma protestante</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240" w:hRule="atLeast"/>
        </w:trPr>
        <w:tc>
          <w:tcPr>
            <w:tcW w:w="521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Times New Roman" w:cs="Times New Roman"/>
                <w:sz w:val="20"/>
                <w:szCs w:val="20"/>
                <w:lang w:eastAsia="it-IT"/>
              </w:rPr>
            </w:pPr>
            <w:r>
              <w:rPr>
                <w:rFonts w:eastAsia="Times New Roman" w:cs="Times New Roman" w:ascii="Verdana" w:hAnsi="Verdana"/>
                <w:sz w:val="20"/>
                <w:szCs w:val="20"/>
                <w:lang w:eastAsia="it-IT"/>
              </w:rPr>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360" w:hRule="atLeast"/>
        </w:trPr>
        <w:tc>
          <w:tcPr>
            <w:tcW w:w="521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sz w:val="20"/>
                <w:szCs w:val="20"/>
              </w:rPr>
            </w:pPr>
            <w:r>
              <w:rPr>
                <w:rFonts w:eastAsia="Lucida Sans Unicode" w:ascii="Verdana" w:hAnsi="Verdana"/>
                <w:b/>
                <w:sz w:val="20"/>
                <w:szCs w:val="20"/>
              </w:rPr>
              <w:t>(2°SEC-STO-</w:t>
            </w:r>
            <w:r>
              <w:rPr>
                <w:rFonts w:ascii="Verdana" w:hAnsi="Verdana"/>
                <w:b/>
                <w:sz w:val="20"/>
                <w:szCs w:val="20"/>
              </w:rPr>
              <w:t>12)</w:t>
            </w:r>
            <w:r>
              <w:rPr>
                <w:rFonts w:ascii="Verdana" w:hAnsi="Verdana"/>
                <w:sz w:val="20"/>
                <w:szCs w:val="20"/>
              </w:rPr>
              <w:t xml:space="preserve"> Economia e politica del Cinquecento</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521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Times New Roman" w:cs="Times New Roman"/>
                <w:sz w:val="20"/>
                <w:szCs w:val="20"/>
                <w:lang w:eastAsia="it-IT"/>
              </w:rPr>
            </w:pPr>
            <w:r>
              <w:rPr>
                <w:rFonts w:eastAsia="Times New Roman" w:cs="Times New Roman" w:ascii="Verdana" w:hAnsi="Verdana"/>
                <w:sz w:val="20"/>
                <w:szCs w:val="20"/>
                <w:lang w:eastAsia="it-IT"/>
              </w:rPr>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240" w:hRule="atLeast"/>
        </w:trPr>
        <w:tc>
          <w:tcPr>
            <w:tcW w:w="521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sz w:val="20"/>
                <w:szCs w:val="20"/>
              </w:rPr>
            </w:pPr>
            <w:r>
              <w:rPr>
                <w:rFonts w:eastAsia="Lucida Sans Unicode" w:ascii="Verdana" w:hAnsi="Verdana"/>
                <w:b/>
                <w:sz w:val="20"/>
                <w:szCs w:val="20"/>
              </w:rPr>
              <w:t>(2°SEC-STO-</w:t>
            </w:r>
            <w:r>
              <w:rPr>
                <w:rFonts w:ascii="Verdana" w:hAnsi="Verdana"/>
                <w:b/>
                <w:sz w:val="20"/>
                <w:szCs w:val="20"/>
              </w:rPr>
              <w:t>13)</w:t>
            </w:r>
            <w:r>
              <w:rPr>
                <w:rFonts w:ascii="Verdana" w:hAnsi="Verdana"/>
                <w:sz w:val="20"/>
                <w:szCs w:val="20"/>
              </w:rPr>
              <w:t xml:space="preserve"> Il Seicento tra crisi e sviluppo</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240" w:hRule="atLeast"/>
        </w:trPr>
        <w:tc>
          <w:tcPr>
            <w:tcW w:w="521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Times New Roman" w:cs="Times New Roman"/>
                <w:sz w:val="20"/>
                <w:szCs w:val="20"/>
                <w:lang w:eastAsia="it-IT"/>
              </w:rPr>
            </w:pPr>
            <w:r>
              <w:rPr>
                <w:rFonts w:eastAsia="Times New Roman" w:cs="Times New Roman" w:ascii="Verdana" w:hAnsi="Verdana"/>
                <w:sz w:val="20"/>
                <w:szCs w:val="20"/>
                <w:lang w:eastAsia="it-IT"/>
              </w:rPr>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240" w:hRule="atLeast"/>
        </w:trPr>
        <w:tc>
          <w:tcPr>
            <w:tcW w:w="521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sz w:val="20"/>
                <w:szCs w:val="20"/>
              </w:rPr>
            </w:pPr>
            <w:r>
              <w:rPr>
                <w:rFonts w:eastAsia="Lucida Sans Unicode" w:ascii="Verdana" w:hAnsi="Verdana"/>
                <w:b/>
                <w:sz w:val="20"/>
                <w:szCs w:val="20"/>
              </w:rPr>
              <w:t>(2°SEC-STO-</w:t>
            </w:r>
            <w:r>
              <w:rPr>
                <w:rFonts w:ascii="Verdana" w:hAnsi="Verdana"/>
                <w:b/>
                <w:sz w:val="20"/>
                <w:szCs w:val="20"/>
              </w:rPr>
              <w:t>14</w:t>
            </w:r>
            <w:r>
              <w:rPr>
                <w:rFonts w:eastAsia="Lucida Sans Unicode" w:ascii="Verdana" w:hAnsi="Verdana"/>
                <w:b/>
                <w:sz w:val="20"/>
                <w:szCs w:val="20"/>
              </w:rPr>
              <w:t xml:space="preserve">) </w:t>
            </w:r>
            <w:r>
              <w:rPr>
                <w:rFonts w:ascii="Verdana" w:hAnsi="Verdana"/>
                <w:sz w:val="20"/>
                <w:szCs w:val="20"/>
              </w:rPr>
              <w:t xml:space="preserve"> Scenari politici del Seicento</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240" w:hRule="atLeast"/>
        </w:trPr>
        <w:tc>
          <w:tcPr>
            <w:tcW w:w="521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Times New Roman" w:cs="Times New Roman"/>
                <w:sz w:val="20"/>
                <w:szCs w:val="20"/>
                <w:lang w:eastAsia="it-IT"/>
              </w:rPr>
            </w:pPr>
            <w:r>
              <w:rPr>
                <w:rFonts w:eastAsia="Times New Roman" w:cs="Times New Roman" w:ascii="Verdana" w:hAnsi="Verdana"/>
                <w:sz w:val="20"/>
                <w:szCs w:val="20"/>
                <w:lang w:eastAsia="it-IT"/>
              </w:rPr>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360" w:hRule="atLeast"/>
        </w:trPr>
        <w:tc>
          <w:tcPr>
            <w:tcW w:w="521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sz w:val="20"/>
                <w:szCs w:val="20"/>
              </w:rPr>
            </w:pPr>
            <w:r>
              <w:rPr>
                <w:rFonts w:eastAsia="Lucida Sans Unicode" w:ascii="Verdana" w:hAnsi="Verdana"/>
                <w:b/>
                <w:sz w:val="20"/>
                <w:szCs w:val="20"/>
              </w:rPr>
              <w:t>(2°SEC-STO-</w:t>
            </w:r>
            <w:r>
              <w:rPr>
                <w:rFonts w:ascii="Verdana" w:hAnsi="Verdana"/>
                <w:b/>
                <w:sz w:val="20"/>
                <w:szCs w:val="20"/>
              </w:rPr>
              <w:t>15</w:t>
            </w:r>
            <w:r>
              <w:rPr>
                <w:rFonts w:eastAsia="Lucida Sans Unicode" w:ascii="Verdana" w:hAnsi="Verdana"/>
                <w:b/>
                <w:sz w:val="20"/>
                <w:szCs w:val="20"/>
              </w:rPr>
              <w:t xml:space="preserve">) </w:t>
            </w:r>
            <w:r>
              <w:rPr>
                <w:rFonts w:ascii="Verdana" w:hAnsi="Verdana"/>
                <w:sz w:val="20"/>
                <w:szCs w:val="20"/>
              </w:rPr>
              <w:t xml:space="preserve"> Lo stato in Francia e in Inghilterra</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521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Times New Roman" w:cs="Times New Roman"/>
                <w:sz w:val="20"/>
                <w:szCs w:val="20"/>
                <w:lang w:eastAsia="it-IT"/>
              </w:rPr>
            </w:pPr>
            <w:r>
              <w:rPr>
                <w:rFonts w:eastAsia="Times New Roman" w:cs="Times New Roman" w:ascii="Verdana" w:hAnsi="Verdana"/>
                <w:sz w:val="20"/>
                <w:szCs w:val="20"/>
                <w:lang w:eastAsia="it-IT"/>
              </w:rPr>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360" w:hRule="atLeast"/>
        </w:trPr>
        <w:tc>
          <w:tcPr>
            <w:tcW w:w="521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sz w:val="20"/>
                <w:szCs w:val="20"/>
              </w:rPr>
            </w:pPr>
            <w:r>
              <w:rPr>
                <w:rFonts w:eastAsia="Lucida Sans Unicode" w:ascii="Verdana" w:hAnsi="Verdana"/>
                <w:b/>
                <w:sz w:val="20"/>
                <w:szCs w:val="20"/>
              </w:rPr>
              <w:t>(2°SEC-STO-</w:t>
            </w:r>
            <w:r>
              <w:rPr>
                <w:rFonts w:ascii="Verdana" w:hAnsi="Verdana"/>
                <w:b/>
                <w:sz w:val="20"/>
                <w:szCs w:val="20"/>
              </w:rPr>
              <w:t>16</w:t>
            </w:r>
            <w:r>
              <w:rPr>
                <w:rFonts w:eastAsia="Lucida Sans Unicode" w:ascii="Verdana" w:hAnsi="Verdana"/>
                <w:b/>
                <w:sz w:val="20"/>
                <w:szCs w:val="20"/>
              </w:rPr>
              <w:t xml:space="preserve">) </w:t>
            </w:r>
            <w:r>
              <w:rPr>
                <w:rFonts w:ascii="Verdana" w:hAnsi="Verdana"/>
                <w:sz w:val="20"/>
                <w:szCs w:val="20"/>
              </w:rPr>
              <w:t xml:space="preserve"> La rivoluzione scientifica e il Barocco</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521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Times New Roman" w:cs="Times New Roman"/>
                <w:sz w:val="20"/>
                <w:szCs w:val="20"/>
                <w:lang w:eastAsia="it-IT"/>
              </w:rPr>
            </w:pPr>
            <w:r>
              <w:rPr>
                <w:rFonts w:eastAsia="Times New Roman" w:cs="Times New Roman" w:ascii="Verdana" w:hAnsi="Verdana"/>
                <w:sz w:val="20"/>
                <w:szCs w:val="20"/>
                <w:lang w:eastAsia="it-IT"/>
              </w:rPr>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360" w:hRule="atLeast"/>
        </w:trPr>
        <w:tc>
          <w:tcPr>
            <w:tcW w:w="521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Wobiettiviapprendimentoecontenuti"/>
              <w:widowControl w:val="false"/>
              <w:spacing w:before="120" w:after="120"/>
              <w:rPr/>
            </w:pPr>
            <w:r>
              <w:rPr>
                <w:b/>
              </w:rPr>
              <w:t xml:space="preserve">(2°SEC-STO-17) </w:t>
            </w:r>
            <w:r>
              <w:rPr/>
              <w:t xml:space="preserve"> La rivoluzione agricola e industriale</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521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Lucida Sans Unicode" w:cs="Times New Roman"/>
                <w:sz w:val="20"/>
                <w:szCs w:val="20"/>
                <w:lang w:eastAsia="it-IT"/>
              </w:rPr>
            </w:pPr>
            <w:r>
              <w:rPr>
                <w:rFonts w:eastAsia="Lucida Sans Unicode" w:cs="Times New Roman" w:ascii="Verdana" w:hAnsi="Verdana"/>
                <w:sz w:val="20"/>
                <w:szCs w:val="20"/>
                <w:lang w:eastAsia="it-IT"/>
              </w:rPr>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240" w:hRule="atLeast"/>
        </w:trPr>
        <w:tc>
          <w:tcPr>
            <w:tcW w:w="521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sz w:val="20"/>
                <w:szCs w:val="20"/>
              </w:rPr>
            </w:pPr>
            <w:r>
              <w:rPr>
                <w:rFonts w:eastAsia="Lucida Sans Unicode" w:ascii="Verdana" w:hAnsi="Verdana"/>
                <w:b/>
                <w:sz w:val="20"/>
                <w:szCs w:val="20"/>
              </w:rPr>
              <w:t>(2°SEC-STO-</w:t>
            </w:r>
            <w:r>
              <w:rPr>
                <w:rFonts w:ascii="Verdana" w:hAnsi="Verdana"/>
                <w:b/>
                <w:sz w:val="20"/>
                <w:szCs w:val="20"/>
              </w:rPr>
              <w:t>18</w:t>
            </w:r>
            <w:r>
              <w:rPr>
                <w:rFonts w:eastAsia="Lucida Sans Unicode" w:ascii="Verdana" w:hAnsi="Verdana"/>
                <w:b/>
                <w:sz w:val="20"/>
                <w:szCs w:val="20"/>
              </w:rPr>
              <w:t xml:space="preserve">) </w:t>
            </w:r>
            <w:r>
              <w:rPr>
                <w:rFonts w:ascii="Verdana" w:hAnsi="Verdana"/>
                <w:sz w:val="20"/>
                <w:szCs w:val="20"/>
              </w:rPr>
              <w:t xml:space="preserve"> L'Europa del Settecento</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240" w:hRule="atLeast"/>
        </w:trPr>
        <w:tc>
          <w:tcPr>
            <w:tcW w:w="521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Times New Roman" w:cs="Times New Roman"/>
                <w:sz w:val="20"/>
                <w:szCs w:val="20"/>
                <w:lang w:eastAsia="it-IT"/>
              </w:rPr>
            </w:pPr>
            <w:r>
              <w:rPr>
                <w:rFonts w:eastAsia="Times New Roman" w:cs="Times New Roman" w:ascii="Verdana" w:hAnsi="Verdana"/>
                <w:sz w:val="20"/>
                <w:szCs w:val="20"/>
                <w:lang w:eastAsia="it-IT"/>
              </w:rPr>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240" w:hRule="atLeast"/>
        </w:trPr>
        <w:tc>
          <w:tcPr>
            <w:tcW w:w="521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sz w:val="20"/>
                <w:szCs w:val="20"/>
              </w:rPr>
            </w:pPr>
            <w:r>
              <w:rPr>
                <w:rFonts w:eastAsia="Lucida Sans Unicode" w:ascii="Verdana" w:hAnsi="Verdana"/>
                <w:b/>
                <w:sz w:val="20"/>
                <w:szCs w:val="20"/>
              </w:rPr>
              <w:t>(2°SEC-STO-</w:t>
            </w:r>
            <w:r>
              <w:rPr>
                <w:rFonts w:ascii="Verdana" w:hAnsi="Verdana"/>
                <w:b/>
                <w:sz w:val="20"/>
                <w:szCs w:val="20"/>
              </w:rPr>
              <w:t>19</w:t>
            </w:r>
            <w:r>
              <w:rPr>
                <w:rFonts w:eastAsia="Lucida Sans Unicode" w:ascii="Verdana" w:hAnsi="Verdana"/>
                <w:b/>
                <w:sz w:val="20"/>
                <w:szCs w:val="20"/>
              </w:rPr>
              <w:t xml:space="preserve">) </w:t>
            </w:r>
            <w:r>
              <w:rPr>
                <w:rFonts w:ascii="Verdana" w:hAnsi="Verdana"/>
                <w:sz w:val="20"/>
                <w:szCs w:val="20"/>
              </w:rPr>
              <w:t xml:space="preserve"> La Rivoluzione americana</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b/>
                <w:b/>
                <w:bCs/>
                <w:sz w:val="20"/>
                <w:szCs w:val="20"/>
              </w:rPr>
            </w:pPr>
            <w:r>
              <w:rPr>
                <w:b/>
                <w:bCs/>
                <w:sz w:val="20"/>
                <w:szCs w:val="20"/>
              </w:rPr>
              <w:t>1° QUADRIMESTRE</w:t>
            </w:r>
          </w:p>
          <w:p>
            <w:pPr>
              <w:pStyle w:val="Contenutotabella"/>
              <w:widowControl w:val="false"/>
              <w:jc w:val="center"/>
              <w:rPr>
                <w:rFonts w:ascii="Webdings" w:hAnsi="Webdings" w:eastAsia="Webdings" w:cs="Webdings"/>
                <w:sz w:val="20"/>
                <w:szCs w:val="20"/>
              </w:rPr>
            </w:pPr>
            <w:r>
              <w:rPr>
                <w:rFonts w:eastAsia="Webdings" w:cs="Webdings" w:ascii="Webdings" w:hAnsi="Webdings"/>
                <w:sz w:val="20"/>
                <w:szCs w:val="20"/>
              </w:rPr>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240" w:hRule="atLeast"/>
        </w:trPr>
        <w:tc>
          <w:tcPr>
            <w:tcW w:w="521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Times New Roman" w:cs="Times New Roman"/>
                <w:sz w:val="20"/>
                <w:szCs w:val="20"/>
                <w:lang w:eastAsia="it-IT"/>
              </w:rPr>
            </w:pPr>
            <w:r>
              <w:rPr>
                <w:rFonts w:eastAsia="Times New Roman" w:cs="Times New Roman" w:ascii="Verdana" w:hAnsi="Verdana"/>
                <w:sz w:val="20"/>
                <w:szCs w:val="20"/>
                <w:lang w:eastAsia="it-IT"/>
              </w:rPr>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b/>
                <w:b/>
                <w:bCs/>
                <w:sz w:val="20"/>
                <w:szCs w:val="20"/>
              </w:rPr>
            </w:pPr>
            <w:r>
              <w:rPr>
                <w:b/>
                <w:bCs/>
                <w:sz w:val="20"/>
                <w:szCs w:val="20"/>
              </w:rPr>
              <w:t>2° QUADRIMESTRE</w:t>
            </w:r>
          </w:p>
          <w:p>
            <w:pPr>
              <w:pStyle w:val="Contenutotabella"/>
              <w:widowControl w:val="false"/>
              <w:jc w:val="center"/>
              <w:rPr>
                <w:rFonts w:ascii="Webdings" w:hAnsi="Webdings" w:eastAsia="Webdings" w:cs="Webdings"/>
                <w:sz w:val="20"/>
                <w:szCs w:val="20"/>
              </w:rPr>
            </w:pPr>
            <w:r>
              <w:rPr>
                <w:rFonts w:eastAsia="Webdings" w:cs="Webdings" w:ascii="Webdings" w:hAnsi="Webdings"/>
                <w:sz w:val="20"/>
                <w:szCs w:val="20"/>
              </w:rPr>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p>
            <w:pPr>
              <w:pStyle w:val="Contenutotabella"/>
              <w:widowControl w:val="false"/>
              <w:rPr>
                <w:rFonts w:ascii="Verdana" w:hAnsi="Verdana" w:eastAsia="Webdings" w:cs="Verdana"/>
                <w:sz w:val="20"/>
                <w:szCs w:val="20"/>
              </w:rPr>
            </w:pPr>
            <w:r>
              <w:rPr>
                <w:rFonts w:eastAsia="Webdings" w:cs="Verdana" w:ascii="Verdana" w:hAnsi="Verdana"/>
                <w:sz w:val="20"/>
                <w:szCs w:val="20"/>
              </w:rPr>
            </w:r>
          </w:p>
        </w:tc>
        <w:tc>
          <w:tcPr>
            <w:tcW w:w="2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240" w:hRule="atLeast"/>
        </w:trPr>
        <w:tc>
          <w:tcPr>
            <w:tcW w:w="521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sz w:val="20"/>
                <w:szCs w:val="20"/>
              </w:rPr>
            </w:pPr>
            <w:r>
              <w:rPr>
                <w:rFonts w:eastAsia="Lucida Sans Unicode" w:ascii="Verdana" w:hAnsi="Verdana"/>
                <w:b/>
                <w:sz w:val="20"/>
                <w:szCs w:val="20"/>
              </w:rPr>
              <w:t>(2°SEC-STO-</w:t>
            </w:r>
            <w:r>
              <w:rPr>
                <w:rFonts w:ascii="Verdana" w:hAnsi="Verdana"/>
                <w:b/>
                <w:sz w:val="20"/>
                <w:szCs w:val="20"/>
              </w:rPr>
              <w:t>20</w:t>
            </w:r>
            <w:r>
              <w:rPr>
                <w:rFonts w:eastAsia="Lucida Sans Unicode" w:ascii="Verdana" w:hAnsi="Verdana"/>
                <w:b/>
                <w:sz w:val="20"/>
                <w:szCs w:val="20"/>
              </w:rPr>
              <w:t xml:space="preserve">) </w:t>
            </w:r>
            <w:r>
              <w:rPr>
                <w:rFonts w:ascii="Verdana" w:hAnsi="Verdana"/>
                <w:sz w:val="20"/>
                <w:szCs w:val="20"/>
              </w:rPr>
              <w:t xml:space="preserve"> La Rivoluzione francese</w:t>
            </w:r>
          </w:p>
          <w:p>
            <w:pPr>
              <w:pStyle w:val="NormalWeb"/>
              <w:widowControl w:val="false"/>
              <w:spacing w:beforeAutospacing="0" w:before="120" w:after="120"/>
              <w:rPr>
                <w:rFonts w:ascii="Verdana" w:hAnsi="Verdana"/>
                <w:sz w:val="20"/>
                <w:szCs w:val="20"/>
              </w:rPr>
            </w:pPr>
            <w:r>
              <w:rPr>
                <w:rFonts w:ascii="Verdana" w:hAnsi="Verdana"/>
                <w:sz w:val="20"/>
                <w:szCs w:val="20"/>
              </w:rPr>
            </w:r>
          </w:p>
          <w:p>
            <w:pPr>
              <w:pStyle w:val="NormalWeb"/>
              <w:widowControl w:val="false"/>
              <w:spacing w:beforeAutospacing="0" w:before="120" w:after="120"/>
              <w:rPr>
                <w:rFonts w:ascii="Verdana" w:hAnsi="Verdana"/>
                <w:sz w:val="20"/>
                <w:szCs w:val="20"/>
              </w:rPr>
            </w:pPr>
            <w:r>
              <w:rPr>
                <w:rFonts w:ascii="Verdana" w:hAnsi="Verdana"/>
                <w:sz w:val="20"/>
                <w:szCs w:val="20"/>
              </w:rPr>
            </w:r>
          </w:p>
          <w:p>
            <w:pPr>
              <w:pStyle w:val="NormalWeb"/>
              <w:widowControl w:val="false"/>
              <w:spacing w:beforeAutospacing="0" w:before="120" w:after="120"/>
              <w:rPr>
                <w:rFonts w:ascii="Verdana" w:hAnsi="Verdana"/>
                <w:sz w:val="20"/>
                <w:szCs w:val="20"/>
              </w:rPr>
            </w:pPr>
            <w:r>
              <w:rPr>
                <w:rFonts w:ascii="Verdana" w:hAnsi="Verdana"/>
                <w:sz w:val="20"/>
                <w:szCs w:val="20"/>
              </w:rPr>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240" w:hRule="atLeast"/>
        </w:trPr>
        <w:tc>
          <w:tcPr>
            <w:tcW w:w="521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Times New Roman" w:cs="Times New Roman"/>
                <w:sz w:val="20"/>
                <w:szCs w:val="20"/>
                <w:lang w:eastAsia="it-IT"/>
              </w:rPr>
            </w:pPr>
            <w:r>
              <w:rPr>
                <w:rFonts w:eastAsia="Times New Roman" w:cs="Times New Roman" w:ascii="Verdana" w:hAnsi="Verdana"/>
                <w:sz w:val="20"/>
                <w:szCs w:val="20"/>
                <w:lang w:eastAsia="it-IT"/>
              </w:rPr>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240" w:hRule="atLeast"/>
        </w:trPr>
        <w:tc>
          <w:tcPr>
            <w:tcW w:w="521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sz w:val="20"/>
                <w:szCs w:val="20"/>
              </w:rPr>
            </w:pPr>
            <w:r>
              <w:rPr>
                <w:rFonts w:eastAsia="Lucida Sans Unicode" w:ascii="Verdana" w:hAnsi="Verdana"/>
                <w:b/>
                <w:sz w:val="20"/>
                <w:szCs w:val="20"/>
              </w:rPr>
              <w:t>(2°SEC-STO-</w:t>
            </w:r>
            <w:r>
              <w:rPr>
                <w:rFonts w:ascii="Verdana" w:hAnsi="Verdana"/>
                <w:b/>
                <w:sz w:val="20"/>
                <w:szCs w:val="20"/>
              </w:rPr>
              <w:t>21</w:t>
            </w:r>
            <w:r>
              <w:rPr>
                <w:rFonts w:eastAsia="Lucida Sans Unicode" w:ascii="Verdana" w:hAnsi="Verdana"/>
                <w:b/>
                <w:sz w:val="20"/>
                <w:szCs w:val="20"/>
              </w:rPr>
              <w:t xml:space="preserve">) </w:t>
            </w:r>
            <w:r>
              <w:rPr>
                <w:rFonts w:ascii="Verdana" w:hAnsi="Verdana"/>
                <w:sz w:val="20"/>
                <w:szCs w:val="20"/>
              </w:rPr>
              <w:t xml:space="preserve"> L'età napoleonica</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240" w:hRule="atLeast"/>
        </w:trPr>
        <w:tc>
          <w:tcPr>
            <w:tcW w:w="521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Times New Roman" w:cs="Times New Roman"/>
                <w:sz w:val="20"/>
                <w:szCs w:val="20"/>
                <w:lang w:eastAsia="it-IT"/>
              </w:rPr>
            </w:pPr>
            <w:r>
              <w:rPr>
                <w:rFonts w:eastAsia="Times New Roman" w:cs="Times New Roman" w:ascii="Verdana" w:hAnsi="Verdana"/>
                <w:sz w:val="20"/>
                <w:szCs w:val="20"/>
                <w:lang w:eastAsia="it-IT"/>
              </w:rPr>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bl>
    <w:p>
      <w:pPr>
        <w:pStyle w:val="Normal"/>
        <w:spacing w:lineRule="auto" w:line="240" w:before="0" w:after="0"/>
        <w:rPr>
          <w:rFonts w:ascii="Calibri" w:hAnsi="Calibri" w:eastAsia="SimSun" w:cs="Calibri"/>
          <w:lang w:eastAsia="ar-SA"/>
        </w:rPr>
      </w:pPr>
      <w:r>
        <w:rPr>
          <w:rFonts w:eastAsia="SimSun" w:cs="Calibri"/>
          <w:lang w:eastAsia="ar-SA"/>
        </w:rPr>
      </w:r>
    </w:p>
    <w:p>
      <w:pPr>
        <w:pStyle w:val="Normal"/>
        <w:spacing w:lineRule="auto" w:line="240" w:before="0" w:after="0"/>
        <w:rPr/>
      </w:pPr>
      <w:r>
        <w:rPr/>
      </w:r>
    </w:p>
    <w:p>
      <w:pPr>
        <w:pStyle w:val="Normal"/>
        <w:spacing w:lineRule="auto" w:line="240" w:before="0" w:after="0"/>
        <w:rPr/>
      </w:pPr>
      <w:r>
        <w:rPr/>
      </w:r>
    </w:p>
    <w:tbl>
      <w:tblPr>
        <w:tblW w:w="10090"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1541"/>
        <w:gridCol w:w="8548"/>
      </w:tblGrid>
      <w:tr>
        <w:trPr/>
        <w:tc>
          <w:tcPr>
            <w:tcW w:w="10089" w:type="dxa"/>
            <w:gridSpan w:val="2"/>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jc w:val="center"/>
              <w:rPr>
                <w:rFonts w:ascii="Verdana" w:hAnsi="Verdana"/>
                <w:b/>
                <w:b/>
                <w:bCs/>
              </w:rPr>
            </w:pPr>
            <w:r>
              <w:rPr>
                <w:rFonts w:ascii="Verdana" w:hAnsi="Verdana"/>
                <w:bCs/>
                <w:sz w:val="16"/>
                <w:szCs w:val="16"/>
              </w:rPr>
              <w:t>NUCLEO FONDANTE:</w:t>
            </w:r>
            <w:r>
              <w:rPr>
                <w:rFonts w:ascii="Verdana" w:hAnsi="Verdana"/>
                <w:b/>
                <w:bCs/>
              </w:rPr>
              <w:t xml:space="preserve"> </w:t>
            </w:r>
            <w:r>
              <w:rPr>
                <w:rStyle w:val="WWWnucleofondante"/>
              </w:rPr>
              <w:t>PRODUZIONE ORALE E SCRITTA</w:t>
            </w:r>
          </w:p>
        </w:tc>
      </w:tr>
      <w:tr>
        <w:trPr/>
        <w:tc>
          <w:tcPr>
            <w:tcW w:w="1541" w:type="dxa"/>
            <w:tcBorders>
              <w:top w:val="single" w:sz="4" w:space="0" w:color="000000"/>
              <w:left w:val="single" w:sz="4" w:space="0" w:color="000000"/>
              <w:bottom w:val="single" w:sz="4" w:space="0" w:color="000000"/>
              <w:right w:val="single" w:sz="4" w:space="0" w:color="000000"/>
            </w:tcBorders>
            <w:vAlign w:val="center"/>
          </w:tcPr>
          <w:p>
            <w:pPr>
              <w:pStyle w:val="Wtraguardicompetenzalabel"/>
              <w:widowControl w:val="false"/>
              <w:spacing w:lineRule="auto" w:line="276" w:before="57" w:after="57"/>
              <w:rPr/>
            </w:pPr>
            <w:r>
              <w:rPr/>
              <w:t>TRAGUARDI    DI SVILUPPO DELLA COMPETENZA</w:t>
            </w:r>
          </w:p>
        </w:tc>
        <w:tc>
          <w:tcPr>
            <w:tcW w:w="8548"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57" w:after="57"/>
              <w:rPr>
                <w:rFonts w:ascii="Arial" w:hAnsi="Arial" w:cs="Arial"/>
                <w:b/>
                <w:b/>
                <w:bCs/>
              </w:rPr>
            </w:pPr>
            <w:r>
              <w:rPr>
                <w:rFonts w:cs="Arial" w:ascii="Arial" w:hAnsi="Arial"/>
                <w:b/>
                <w:bCs/>
              </w:rPr>
              <w:t>L'alunno espone oralmente e con scritture le conoscenze storiche acquisite operando collegamenti.</w:t>
            </w:r>
          </w:p>
        </w:tc>
      </w:tr>
    </w:tbl>
    <w:p>
      <w:pPr>
        <w:pStyle w:val="Normal"/>
        <w:rPr>
          <w:rFonts w:ascii="Calibri" w:hAnsi="Calibri" w:eastAsia="SimSun" w:cs="Calibri"/>
          <w:lang w:eastAsia="ar-SA"/>
        </w:rPr>
      </w:pPr>
      <w:r>
        <w:rPr>
          <w:rFonts w:eastAsia="SimSun" w:cs="Calibri"/>
          <w:lang w:eastAsia="ar-SA"/>
        </w:rPr>
      </w:r>
    </w:p>
    <w:tbl>
      <w:tblPr>
        <w:tblW w:w="10090"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5211"/>
        <w:gridCol w:w="2403"/>
        <w:gridCol w:w="2476"/>
      </w:tblGrid>
      <w:tr>
        <w:trPr/>
        <w:tc>
          <w:tcPr>
            <w:tcW w:w="5211" w:type="dxa"/>
            <w:tcBorders>
              <w:top w:val="single" w:sz="4" w:space="0" w:color="000000"/>
              <w:left w:val="single" w:sz="4" w:space="0" w:color="000000"/>
              <w:bottom w:val="single" w:sz="4" w:space="0" w:color="000000"/>
              <w:right w:val="single" w:sz="4" w:space="0" w:color="000000"/>
            </w:tcBorders>
            <w:vAlign w:val="center"/>
          </w:tcPr>
          <w:p>
            <w:pPr>
              <w:pStyle w:val="Wobiettiviapprendimentolabel"/>
              <w:widowControl w:val="false"/>
              <w:spacing w:before="17" w:after="17"/>
              <w:rPr/>
            </w:pPr>
            <w:r>
              <w:rPr/>
              <w:t>OBIETTIVI DI APPRENDIMENTO E CONTENUTI</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Wprevisioneattuazione"/>
              <w:widowControl w:val="false"/>
              <w:rPr>
                <w:b/>
                <w:b/>
                <w:bCs/>
                <w:sz w:val="16"/>
                <w:szCs w:val="16"/>
              </w:rPr>
            </w:pPr>
            <w:r>
              <w:rPr>
                <w:b/>
                <w:bCs/>
                <w:sz w:val="16"/>
                <w:szCs w:val="16"/>
              </w:rPr>
              <w:t xml:space="preserve">PREVISIONE DI ATTUAZIONE </w:t>
            </w:r>
          </w:p>
        </w:tc>
        <w:tc>
          <w:tcPr>
            <w:tcW w:w="2476" w:type="dxa"/>
            <w:tcBorders>
              <w:top w:val="single" w:sz="4" w:space="0" w:color="000000"/>
              <w:left w:val="single" w:sz="4" w:space="0" w:color="000000"/>
              <w:bottom w:val="single" w:sz="4" w:space="0" w:color="000000"/>
              <w:right w:val="single" w:sz="4" w:space="0" w:color="000000"/>
            </w:tcBorders>
          </w:tcPr>
          <w:p>
            <w:pPr>
              <w:pStyle w:val="Wprevisioneattuazione"/>
              <w:widowControl w:val="false"/>
              <w:rPr/>
            </w:pPr>
            <w:r>
              <w:rPr>
                <w:b/>
                <w:bCs/>
                <w:sz w:val="16"/>
                <w:szCs w:val="16"/>
              </w:rPr>
              <w:t>VALUTAZIONE FINALE</w:t>
            </w:r>
          </w:p>
        </w:tc>
      </w:tr>
      <w:tr>
        <w:trPr>
          <w:trHeight w:val="488" w:hRule="atLeast"/>
        </w:trPr>
        <w:tc>
          <w:tcPr>
            <w:tcW w:w="5211" w:type="dxa"/>
            <w:vMerge w:val="restart"/>
            <w:tcBorders>
              <w:top w:val="single" w:sz="4" w:space="0" w:color="000000"/>
              <w:left w:val="single" w:sz="4" w:space="0" w:color="000000"/>
              <w:bottom w:val="single" w:sz="4" w:space="0" w:color="000000"/>
              <w:right w:val="single" w:sz="4" w:space="0" w:color="000000"/>
            </w:tcBorders>
            <w:vAlign w:val="center"/>
          </w:tcPr>
          <w:p>
            <w:pPr>
              <w:pStyle w:val="Wobiettiviapprendimentoecontenuti"/>
              <w:widowControl w:val="false"/>
              <w:spacing w:before="120" w:after="120"/>
              <w:rPr/>
            </w:pPr>
            <w:r>
              <w:rPr>
                <w:b/>
              </w:rPr>
              <w:t xml:space="preserve">(2°SEC-STO-22) </w:t>
            </w:r>
            <w:r>
              <w:rPr/>
              <w:t xml:space="preserve"> Ricavare e produrre informazioni da grafici, tabelle, carte storiche, reperti iconografici</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521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Lucida Sans Unicode" w:cs="Times New Roman"/>
                <w:sz w:val="20"/>
                <w:szCs w:val="20"/>
                <w:lang w:eastAsia="it-IT"/>
              </w:rPr>
            </w:pPr>
            <w:r>
              <w:rPr>
                <w:rFonts w:eastAsia="Lucida Sans Unicode" w:cs="Times New Roman" w:ascii="Verdana" w:hAnsi="Verdana"/>
                <w:sz w:val="20"/>
                <w:szCs w:val="20"/>
                <w:lang w:eastAsia="it-IT"/>
              </w:rPr>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488" w:hRule="atLeast"/>
        </w:trPr>
        <w:tc>
          <w:tcPr>
            <w:tcW w:w="5211" w:type="dxa"/>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sz w:val="20"/>
                <w:szCs w:val="20"/>
              </w:rPr>
            </w:pPr>
            <w:r>
              <w:rPr>
                <w:rFonts w:eastAsia="Lucida Sans Unicode" w:ascii="Verdana" w:hAnsi="Verdana"/>
                <w:b/>
                <w:sz w:val="20"/>
                <w:szCs w:val="20"/>
              </w:rPr>
              <w:t>(2°SEC-STO-</w:t>
            </w:r>
            <w:r>
              <w:rPr>
                <w:rFonts w:ascii="Verdana" w:hAnsi="Verdana"/>
                <w:b/>
                <w:sz w:val="20"/>
                <w:szCs w:val="20"/>
              </w:rPr>
              <w:t>23</w:t>
            </w:r>
            <w:r>
              <w:rPr>
                <w:rFonts w:eastAsia="Lucida Sans Unicode" w:ascii="Verdana" w:hAnsi="Verdana"/>
                <w:b/>
                <w:sz w:val="20"/>
                <w:szCs w:val="20"/>
              </w:rPr>
              <w:t xml:space="preserve">) </w:t>
            </w:r>
            <w:r>
              <w:rPr>
                <w:rFonts w:ascii="Verdana" w:hAnsi="Verdana"/>
                <w:sz w:val="20"/>
                <w:szCs w:val="20"/>
              </w:rPr>
              <w:t xml:space="preserve"> Esporre con coerenza conoscenza e concetti appresi, usando il linguaggio specifico della disciplina</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521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Times New Roman" w:cs="Times New Roman"/>
                <w:sz w:val="20"/>
                <w:szCs w:val="20"/>
                <w:lang w:eastAsia="it-IT"/>
              </w:rPr>
            </w:pPr>
            <w:r>
              <w:rPr>
                <w:rFonts w:eastAsia="Times New Roman" w:cs="Times New Roman" w:ascii="Verdana" w:hAnsi="Verdana"/>
                <w:sz w:val="20"/>
                <w:szCs w:val="20"/>
                <w:lang w:eastAsia="it-IT"/>
              </w:rPr>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360" w:hRule="atLeast"/>
        </w:trPr>
        <w:tc>
          <w:tcPr>
            <w:tcW w:w="5211" w:type="dxa"/>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sz w:val="20"/>
                <w:szCs w:val="20"/>
              </w:rPr>
            </w:pPr>
            <w:r>
              <w:rPr>
                <w:rFonts w:eastAsia="Lucida Sans Unicode" w:ascii="Verdana" w:hAnsi="Verdana"/>
                <w:b/>
                <w:bCs/>
                <w:sz w:val="20"/>
                <w:szCs w:val="20"/>
              </w:rPr>
              <w:t xml:space="preserve">(2°SEC-STO-24) </w:t>
            </w:r>
            <w:r>
              <w:rPr>
                <w:rFonts w:ascii="Verdana" w:hAnsi="Verdana"/>
                <w:sz w:val="20"/>
                <w:szCs w:val="20"/>
              </w:rPr>
              <w:t>Rielaborare testi di carattere storico</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521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Times New Roman" w:cs="Times New Roman"/>
                <w:sz w:val="20"/>
                <w:szCs w:val="20"/>
                <w:lang w:eastAsia="it-IT"/>
              </w:rPr>
            </w:pPr>
            <w:r>
              <w:rPr>
                <w:rFonts w:eastAsia="Times New Roman" w:cs="Times New Roman" w:ascii="Verdana" w:hAnsi="Verdana"/>
                <w:sz w:val="20"/>
                <w:szCs w:val="20"/>
                <w:lang w:eastAsia="it-IT"/>
              </w:rPr>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488" w:hRule="atLeast"/>
        </w:trPr>
        <w:tc>
          <w:tcPr>
            <w:tcW w:w="5211" w:type="dxa"/>
            <w:vMerge w:val="restart"/>
            <w:tcBorders>
              <w:top w:val="single" w:sz="4" w:space="0" w:color="000000"/>
              <w:left w:val="single" w:sz="4" w:space="0" w:color="000000"/>
              <w:bottom w:val="single" w:sz="4" w:space="0" w:color="000000"/>
              <w:right w:val="single" w:sz="4" w:space="0" w:color="000000"/>
            </w:tcBorders>
            <w:vAlign w:val="center"/>
          </w:tcPr>
          <w:p>
            <w:pPr>
              <w:pStyle w:val="Wobiettiviapprendimentoecontenuti"/>
              <w:widowControl w:val="false"/>
              <w:spacing w:before="120" w:after="120"/>
              <w:rPr/>
            </w:pPr>
            <w:r>
              <w:rPr>
                <w:b/>
              </w:rPr>
              <w:t xml:space="preserve">(2°SEC-STO-25) </w:t>
            </w:r>
            <w:r>
              <w:rPr/>
              <w:t xml:space="preserve"> Elaborare in testi orali e scritti gli argomenti studiati anche usando diversi fonti (cartacee e digitali).</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5211"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Lucida Sans Unicode" w:cs="Times New Roman"/>
                <w:sz w:val="20"/>
                <w:szCs w:val="20"/>
                <w:lang w:eastAsia="it-IT"/>
              </w:rPr>
            </w:pPr>
            <w:r>
              <w:rPr>
                <w:rFonts w:eastAsia="Lucida Sans Unicode" w:cs="Times New Roman" w:ascii="Verdana" w:hAnsi="Verdana"/>
                <w:sz w:val="20"/>
                <w:szCs w:val="20"/>
                <w:lang w:eastAsia="it-IT"/>
              </w:rPr>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bl>
    <w:p>
      <w:pPr>
        <w:pStyle w:val="Normal"/>
        <w:spacing w:lineRule="auto" w:line="240" w:before="0" w:after="0"/>
        <w:rPr>
          <w:rFonts w:ascii="Verdana" w:hAnsi="Verdana" w:eastAsia="Lucida Sans Unicode" w:cs="Calibri"/>
          <w:b/>
          <w:b/>
          <w:bCs/>
          <w:sz w:val="20"/>
          <w:szCs w:val="20"/>
          <w:lang w:eastAsia="ar-SA"/>
        </w:rPr>
      </w:pPr>
      <w:r>
        <w:rPr>
          <w:rFonts w:eastAsia="Lucida Sans Unicode" w:cs="Calibri" w:ascii="Verdana" w:hAnsi="Verdana"/>
          <w:b/>
          <w:bCs/>
          <w:sz w:val="20"/>
          <w:szCs w:val="20"/>
          <w:lang w:eastAsia="ar-SA"/>
        </w:rPr>
      </w:r>
    </w:p>
    <w:p>
      <w:pPr>
        <w:pStyle w:val="Normal"/>
        <w:spacing w:lineRule="auto" w:line="240" w:before="0" w:after="0"/>
        <w:rPr>
          <w:rFonts w:ascii="Calibri" w:hAnsi="Calibri" w:eastAsia="SimSun"/>
        </w:rPr>
      </w:pPr>
      <w:r>
        <w:rPr/>
        <w:tab/>
      </w:r>
    </w:p>
    <w:p>
      <w:pPr>
        <w:pStyle w:val="Normal"/>
        <w:spacing w:lineRule="auto" w:line="240" w:before="0" w:after="0"/>
        <w:rPr>
          <w:rFonts w:ascii="Verdana" w:hAnsi="Verdana" w:eastAsia="Lucida Sans Unicode"/>
          <w:b/>
          <w:b/>
          <w:bCs/>
          <w:sz w:val="20"/>
          <w:szCs w:val="20"/>
        </w:rPr>
      </w:pPr>
      <w:r>
        <w:rPr>
          <w:rFonts w:eastAsia="Lucida Sans Unicode" w:ascii="Verdana" w:hAnsi="Verdana"/>
          <w:b/>
          <w:bCs/>
          <w:sz w:val="20"/>
          <w:szCs w:val="20"/>
        </w:rPr>
      </w:r>
    </w:p>
    <w:p>
      <w:pPr>
        <w:pStyle w:val="Contenutotabella"/>
        <w:spacing w:before="120" w:after="17"/>
        <w:rPr>
          <w:rFonts w:ascii="Verdana" w:hAnsi="Verdana"/>
          <w:b/>
          <w:b/>
          <w:bCs/>
          <w:sz w:val="16"/>
          <w:szCs w:val="16"/>
        </w:rPr>
      </w:pPr>
      <w:r>
        <w:rPr>
          <w:rFonts w:ascii="Verdana" w:hAnsi="Verdana"/>
          <w:b/>
          <w:bCs/>
          <w:sz w:val="16"/>
          <w:szCs w:val="16"/>
        </w:rPr>
      </w:r>
    </w:p>
    <w:p>
      <w:pPr>
        <w:pStyle w:val="Contenutotabella"/>
        <w:spacing w:before="120" w:after="17"/>
        <w:rPr>
          <w:rFonts w:ascii="Verdana" w:hAnsi="Verdana"/>
          <w:b/>
          <w:b/>
          <w:bCs/>
          <w:sz w:val="16"/>
          <w:szCs w:val="16"/>
        </w:rPr>
      </w:pPr>
      <w:r>
        <w:rPr>
          <w:rFonts w:ascii="Verdana" w:hAnsi="Verdana"/>
          <w:b/>
          <w:bCs/>
          <w:sz w:val="16"/>
          <w:szCs w:val="16"/>
        </w:rPr>
      </w:r>
    </w:p>
    <w:p>
      <w:pPr>
        <w:pStyle w:val="Contenutotabella"/>
        <w:spacing w:before="120" w:after="17"/>
        <w:rPr>
          <w:rFonts w:ascii="Verdana" w:hAnsi="Verdana"/>
          <w:sz w:val="16"/>
          <w:szCs w:val="16"/>
        </w:rPr>
      </w:pPr>
      <w:r>
        <w:rPr>
          <w:rFonts w:ascii="Verdana" w:hAnsi="Verdana"/>
          <w:b/>
          <w:bCs/>
          <w:sz w:val="16"/>
          <w:szCs w:val="16"/>
        </w:rPr>
        <w:t>PROGRAMMAZIONE</w:t>
      </w:r>
      <w:r>
        <w:rPr>
          <w:rFonts w:ascii="Verdana" w:hAnsi="Verdana"/>
          <w:sz w:val="16"/>
          <w:szCs w:val="16"/>
        </w:rPr>
        <w:t xml:space="preserve"> ELABORATA IN DATA  ______ / ______ / _________  </w:t>
      </w:r>
    </w:p>
    <w:p>
      <w:pPr>
        <w:pStyle w:val="Contenutotabella"/>
        <w:spacing w:before="17" w:after="17"/>
        <w:rPr>
          <w:rFonts w:ascii="Verdana" w:hAnsi="Verdana"/>
          <w:sz w:val="16"/>
          <w:szCs w:val="16"/>
        </w:rPr>
      </w:pPr>
      <w:r>
        <w:rPr>
          <w:rFonts w:ascii="Verdana" w:hAnsi="Verdana"/>
          <w:sz w:val="16"/>
          <w:szCs w:val="16"/>
        </w:rPr>
      </w:r>
    </w:p>
    <w:p>
      <w:pPr>
        <w:pStyle w:val="Contenutotabella"/>
        <w:spacing w:before="17" w:after="17"/>
        <w:rPr>
          <w:rFonts w:ascii="Verdana" w:hAnsi="Verdana"/>
          <w:sz w:val="16"/>
          <w:szCs w:val="16"/>
        </w:rPr>
      </w:pPr>
      <w:r>
        <w:rPr>
          <w:rFonts w:ascii="Verdana" w:hAnsi="Verdana"/>
          <w:b/>
          <w:bCs/>
          <w:sz w:val="16"/>
          <w:szCs w:val="16"/>
        </w:rPr>
        <w:t>VALUTAZIONE FINE 2° QUADRIMESTRE</w:t>
      </w:r>
      <w:r>
        <w:rPr>
          <w:rFonts w:ascii="Verdana" w:hAnsi="Verdana"/>
          <w:sz w:val="16"/>
          <w:szCs w:val="16"/>
        </w:rPr>
        <w:t xml:space="preserve"> IN DATA  ______ / ______ / _________  </w:t>
      </w:r>
    </w:p>
    <w:p>
      <w:pPr>
        <w:pStyle w:val="Contenutotabella"/>
        <w:spacing w:before="17" w:after="17"/>
        <w:rPr>
          <w:rFonts w:ascii="Verdana" w:hAnsi="Verdana"/>
          <w:sz w:val="16"/>
          <w:szCs w:val="16"/>
        </w:rPr>
      </w:pPr>
      <w:r>
        <w:rPr>
          <w:rFonts w:ascii="Verdana" w:hAnsi="Verdana"/>
          <w:sz w:val="16"/>
          <w:szCs w:val="16"/>
        </w:rPr>
      </w:r>
    </w:p>
    <w:p>
      <w:pPr>
        <w:pStyle w:val="Contenutotabella"/>
        <w:spacing w:before="17" w:after="17"/>
        <w:rPr>
          <w:sz w:val="16"/>
          <w:szCs w:val="16"/>
        </w:rPr>
      </w:pPr>
      <w:r>
        <w:rPr>
          <w:rFonts w:ascii="Verdana" w:hAnsi="Verdana"/>
          <w:sz w:val="16"/>
          <w:szCs w:val="16"/>
        </w:rPr>
        <w:t xml:space="preserve">Nome del docente    </w:t>
      </w:r>
      <w:r>
        <w:rPr>
          <w:sz w:val="16"/>
          <w:szCs w:val="16"/>
        </w:rPr>
        <w:t xml:space="preserve">____________________________________________    </w:t>
      </w:r>
    </w:p>
    <w:p>
      <w:pPr>
        <w:pStyle w:val="NormalWeb"/>
        <w:spacing w:before="280" w:after="170"/>
        <w:jc w:val="center"/>
        <w:rPr>
          <w:rFonts w:ascii="Verdana" w:hAnsi="Verdana"/>
          <w:b/>
          <w:b/>
          <w:bCs/>
          <w:sz w:val="22"/>
          <w:szCs w:val="22"/>
        </w:rPr>
      </w:pPr>
      <w:r>
        <w:rPr>
          <w:rFonts w:ascii="Verdana" w:hAnsi="Verdana"/>
          <w:b/>
          <w:bCs/>
          <w:sz w:val="22"/>
          <w:szCs w:val="22"/>
        </w:rPr>
      </w:r>
    </w:p>
    <w:p>
      <w:pPr>
        <w:pStyle w:val="NormalWeb"/>
        <w:spacing w:before="280" w:after="170"/>
        <w:jc w:val="center"/>
        <w:rPr>
          <w:rFonts w:ascii="Verdana" w:hAnsi="Verdana"/>
          <w:b/>
          <w:b/>
          <w:bCs/>
          <w:sz w:val="22"/>
          <w:szCs w:val="22"/>
        </w:rPr>
      </w:pPr>
      <w:r>
        <w:rPr>
          <w:rFonts w:ascii="Verdana" w:hAnsi="Verdana"/>
          <w:b/>
          <w:bCs/>
          <w:sz w:val="22"/>
          <w:szCs w:val="22"/>
        </w:rPr>
      </w:r>
    </w:p>
    <w:p>
      <w:pPr>
        <w:pStyle w:val="NormalWeb"/>
        <w:spacing w:before="280" w:after="170"/>
        <w:jc w:val="center"/>
        <w:rPr>
          <w:rFonts w:ascii="Verdana" w:hAnsi="Verdana"/>
          <w:b/>
          <w:b/>
          <w:bCs/>
          <w:sz w:val="22"/>
          <w:szCs w:val="22"/>
        </w:rPr>
      </w:pPr>
      <w:r>
        <w:rPr>
          <w:rFonts w:ascii="Verdana" w:hAnsi="Verdana"/>
          <w:b/>
          <w:bCs/>
          <w:sz w:val="22"/>
          <w:szCs w:val="22"/>
        </w:rPr>
      </w:r>
    </w:p>
    <w:p>
      <w:pPr>
        <w:pStyle w:val="NormalWeb"/>
        <w:spacing w:before="280" w:after="170"/>
        <w:jc w:val="center"/>
        <w:rPr>
          <w:rFonts w:ascii="Verdana" w:hAnsi="Verdana"/>
          <w:b/>
          <w:b/>
          <w:bCs/>
          <w:sz w:val="22"/>
          <w:szCs w:val="22"/>
        </w:rPr>
      </w:pPr>
      <w:r>
        <w:rPr>
          <w:rFonts w:ascii="Verdana" w:hAnsi="Verdana"/>
          <w:b/>
          <w:bCs/>
          <w:sz w:val="22"/>
          <w:szCs w:val="22"/>
        </w:rPr>
      </w:r>
    </w:p>
    <w:p>
      <w:pPr>
        <w:pStyle w:val="NormalWeb"/>
        <w:spacing w:before="280" w:after="170"/>
        <w:jc w:val="center"/>
        <w:rPr>
          <w:rFonts w:ascii="Verdana" w:hAnsi="Verdana"/>
          <w:b/>
          <w:b/>
          <w:bCs/>
        </w:rPr>
      </w:pPr>
      <w:r>
        <w:rPr>
          <w:rFonts w:ascii="Verdana" w:hAnsi="Verdana"/>
          <w:b/>
          <w:bCs/>
          <w:color w:val="FF0000"/>
        </w:rPr>
        <w:t>CLASSI TERZE SECONDARIA</w:t>
      </w:r>
      <w:r>
        <w:rPr>
          <w:rFonts w:ascii="Verdana" w:hAnsi="Verdana"/>
          <w:b/>
          <w:bCs/>
          <w:color w:val="FF0000"/>
          <w:sz w:val="22"/>
          <w:szCs w:val="22"/>
        </w:rPr>
        <w:t xml:space="preserve"> </w:t>
      </w:r>
      <w:r>
        <w:rPr>
          <w:rFonts w:ascii="Verdana" w:hAnsi="Verdana"/>
          <w:b/>
          <w:bCs/>
          <w:sz w:val="22"/>
          <w:szCs w:val="22"/>
        </w:rPr>
        <w:t xml:space="preserve">- </w:t>
      </w:r>
      <w:r>
        <w:rPr>
          <w:rFonts w:ascii="Verdana" w:hAnsi="Verdana"/>
          <w:b/>
          <w:bCs/>
        </w:rPr>
        <w:t xml:space="preserve">CURRICOLO ANNUALE DI STORIA </w:t>
      </w:r>
    </w:p>
    <w:p>
      <w:pPr>
        <w:pStyle w:val="NormalWeb"/>
        <w:spacing w:before="280" w:after="170"/>
        <w:jc w:val="center"/>
        <w:rPr>
          <w:rFonts w:ascii="Verdana" w:hAnsi="Verdana"/>
          <w:b/>
          <w:b/>
          <w:bCs/>
          <w:sz w:val="22"/>
          <w:szCs w:val="22"/>
        </w:rPr>
      </w:pPr>
      <w:r>
        <w:rPr>
          <w:rFonts w:ascii="Verdana" w:hAnsi="Verdana"/>
          <w:b/>
          <w:bCs/>
        </w:rPr>
        <w:t xml:space="preserve"> </w:t>
      </w:r>
    </w:p>
    <w:tbl>
      <w:tblPr>
        <w:tblW w:w="10090"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1541"/>
        <w:gridCol w:w="3670"/>
        <w:gridCol w:w="2403"/>
        <w:gridCol w:w="2476"/>
      </w:tblGrid>
      <w:tr>
        <w:trPr/>
        <w:tc>
          <w:tcPr>
            <w:tcW w:w="10090" w:type="dxa"/>
            <w:gridSpan w:val="4"/>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jc w:val="center"/>
              <w:rPr>
                <w:rFonts w:ascii="Verdana" w:hAnsi="Verdana"/>
                <w:b/>
                <w:b/>
                <w:bCs/>
              </w:rPr>
            </w:pPr>
            <w:r>
              <w:rPr>
                <w:rFonts w:ascii="Verdana" w:hAnsi="Verdana"/>
                <w:bCs/>
                <w:sz w:val="16"/>
                <w:szCs w:val="16"/>
              </w:rPr>
              <w:t>NUCLEO FONDANTE:</w:t>
            </w:r>
            <w:r>
              <w:rPr>
                <w:rFonts w:ascii="Verdana" w:hAnsi="Verdana"/>
                <w:b/>
                <w:bCs/>
              </w:rPr>
              <w:t xml:space="preserve"> STRUMENTI CONCETTUALI</w:t>
            </w:r>
          </w:p>
        </w:tc>
      </w:tr>
      <w:tr>
        <w:trPr/>
        <w:tc>
          <w:tcPr>
            <w:tcW w:w="1541" w:type="dxa"/>
            <w:tcBorders>
              <w:top w:val="single" w:sz="4" w:space="0" w:color="000000"/>
              <w:left w:val="single" w:sz="4" w:space="0" w:color="000000"/>
              <w:bottom w:val="single" w:sz="4" w:space="0" w:color="000000"/>
              <w:right w:val="single" w:sz="4" w:space="0" w:color="000000"/>
            </w:tcBorders>
            <w:vAlign w:val="center"/>
          </w:tcPr>
          <w:p>
            <w:pPr>
              <w:pStyle w:val="Wtraguardicompetenzalabel"/>
              <w:widowControl w:val="false"/>
              <w:spacing w:lineRule="auto" w:line="276" w:before="57" w:after="57"/>
              <w:rPr/>
            </w:pPr>
            <w:r>
              <w:rPr/>
              <w:t>TRAGUARDI    DI SVILUPPO DELLA COMPETENZA</w:t>
            </w:r>
          </w:p>
        </w:tc>
        <w:tc>
          <w:tcPr>
            <w:tcW w:w="8549"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57" w:after="57"/>
              <w:rPr/>
            </w:pPr>
            <w:r>
              <w:rPr>
                <w:rFonts w:cs="Arial" w:ascii="Arial" w:hAnsi="Arial"/>
                <w:b/>
                <w:bCs/>
              </w:rPr>
              <w:t xml:space="preserve">L'alunno </w:t>
            </w:r>
            <w:r>
              <w:rPr>
                <w:rFonts w:cs="Arial" w:ascii="Arial" w:hAnsi="Arial"/>
                <w:b/>
                <w:bCs/>
                <w:color w:val="000000"/>
              </w:rPr>
              <w:t>usa le conoscenze e le abilità per comprendere aspetti e processi storico-culturali.</w:t>
            </w:r>
          </w:p>
        </w:tc>
      </w:tr>
      <w:tr>
        <w:trPr/>
        <w:tc>
          <w:tcPr>
            <w:tcW w:w="5211" w:type="dxa"/>
            <w:gridSpan w:val="2"/>
            <w:tcBorders>
              <w:top w:val="single" w:sz="4" w:space="0" w:color="000000"/>
              <w:left w:val="single" w:sz="4" w:space="0" w:color="000000"/>
              <w:bottom w:val="single" w:sz="4" w:space="0" w:color="000000"/>
              <w:right w:val="single" w:sz="4" w:space="0" w:color="000000"/>
            </w:tcBorders>
            <w:vAlign w:val="center"/>
          </w:tcPr>
          <w:p>
            <w:pPr>
              <w:pStyle w:val="Wobiettiviapprendimentolabel"/>
              <w:widowControl w:val="false"/>
              <w:spacing w:before="17" w:after="17"/>
              <w:rPr/>
            </w:pPr>
            <w:r>
              <w:rPr/>
              <w:t>OBIETTIVI DI APPRENDIMENTO E CONTENUTI</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Wprevisioneattuazione"/>
              <w:widowControl w:val="false"/>
              <w:rPr>
                <w:b/>
                <w:b/>
                <w:bCs/>
                <w:sz w:val="16"/>
                <w:szCs w:val="16"/>
              </w:rPr>
            </w:pPr>
            <w:r>
              <w:rPr>
                <w:b/>
                <w:bCs/>
                <w:sz w:val="16"/>
                <w:szCs w:val="16"/>
              </w:rPr>
              <w:t xml:space="preserve">PREVISIONE DI ATTUAZIONE </w:t>
            </w:r>
          </w:p>
        </w:tc>
        <w:tc>
          <w:tcPr>
            <w:tcW w:w="2476" w:type="dxa"/>
            <w:tcBorders>
              <w:top w:val="single" w:sz="4" w:space="0" w:color="000000"/>
              <w:left w:val="single" w:sz="4" w:space="0" w:color="000000"/>
              <w:bottom w:val="single" w:sz="4" w:space="0" w:color="000000"/>
              <w:right w:val="single" w:sz="4" w:space="0" w:color="000000"/>
            </w:tcBorders>
          </w:tcPr>
          <w:p>
            <w:pPr>
              <w:pStyle w:val="Wprevisioneattuazione"/>
              <w:widowControl w:val="false"/>
              <w:rPr/>
            </w:pPr>
            <w:r>
              <w:rPr>
                <w:b/>
                <w:bCs/>
                <w:sz w:val="16"/>
                <w:szCs w:val="16"/>
              </w:rPr>
              <w:t>VALUTAZIONE FINALE</w:t>
            </w:r>
          </w:p>
        </w:tc>
      </w:tr>
      <w:tr>
        <w:trPr>
          <w:trHeight w:val="360" w:hRule="atLeast"/>
        </w:trPr>
        <w:tc>
          <w:tcPr>
            <w:tcW w:w="521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sz w:val="20"/>
                <w:szCs w:val="20"/>
              </w:rPr>
            </w:pPr>
            <w:r>
              <w:rPr>
                <w:rFonts w:ascii="Verdana" w:hAnsi="Verdana"/>
                <w:b/>
                <w:bCs/>
                <w:sz w:val="20"/>
                <w:szCs w:val="20"/>
              </w:rPr>
              <w:t>(3°SEC-STO-1)</w:t>
            </w:r>
            <w:r>
              <w:rPr>
                <w:rFonts w:ascii="Verdana" w:hAnsi="Verdana"/>
                <w:sz w:val="20"/>
                <w:szCs w:val="20"/>
              </w:rPr>
              <w:t xml:space="preserve"> Comprendere aspetti e strutture dei processi storici italiani, europei e mondiali</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521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Times New Roman" w:cs="Times New Roman"/>
                <w:sz w:val="20"/>
                <w:szCs w:val="20"/>
                <w:lang w:eastAsia="it-IT"/>
              </w:rPr>
            </w:pPr>
            <w:r>
              <w:rPr>
                <w:rFonts w:eastAsia="Times New Roman" w:cs="Times New Roman" w:ascii="Verdana" w:hAnsi="Verdana"/>
                <w:sz w:val="20"/>
                <w:szCs w:val="20"/>
                <w:lang w:eastAsia="it-IT"/>
              </w:rPr>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360" w:hRule="atLeast"/>
        </w:trPr>
        <w:tc>
          <w:tcPr>
            <w:tcW w:w="521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sz w:val="20"/>
                <w:szCs w:val="20"/>
              </w:rPr>
            </w:pPr>
            <w:r>
              <w:rPr>
                <w:rFonts w:ascii="Verdana" w:hAnsi="Verdana"/>
                <w:b/>
                <w:bCs/>
                <w:sz w:val="20"/>
                <w:szCs w:val="20"/>
              </w:rPr>
              <w:t>(3°SEC-STO-2)</w:t>
            </w:r>
            <w:r>
              <w:rPr>
                <w:rFonts w:ascii="Verdana" w:hAnsi="Verdana"/>
                <w:sz w:val="20"/>
                <w:szCs w:val="20"/>
              </w:rPr>
              <w:t xml:space="preserve"> Conoscere il patrimonio culturale collegato con i temi affrontati</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521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Times New Roman" w:cs="Times New Roman"/>
                <w:sz w:val="20"/>
                <w:szCs w:val="20"/>
                <w:lang w:eastAsia="it-IT"/>
              </w:rPr>
            </w:pPr>
            <w:r>
              <w:rPr>
                <w:rFonts w:eastAsia="Times New Roman" w:cs="Times New Roman" w:ascii="Verdana" w:hAnsi="Verdana"/>
                <w:sz w:val="20"/>
                <w:szCs w:val="20"/>
                <w:lang w:eastAsia="it-IT"/>
              </w:rPr>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488" w:hRule="atLeast"/>
        </w:trPr>
        <w:tc>
          <w:tcPr>
            <w:tcW w:w="521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sz w:val="20"/>
                <w:szCs w:val="20"/>
              </w:rPr>
            </w:pPr>
            <w:r>
              <w:rPr>
                <w:rFonts w:eastAsia="Lucida Sans Unicode" w:ascii="Verdana" w:hAnsi="Verdana"/>
                <w:b/>
                <w:bCs/>
                <w:sz w:val="20"/>
                <w:szCs w:val="20"/>
              </w:rPr>
              <w:t>(3°SEC-STO-3)</w:t>
            </w:r>
            <w:r>
              <w:rPr>
                <w:rFonts w:ascii="Verdana" w:hAnsi="Verdana"/>
                <w:sz w:val="20"/>
                <w:szCs w:val="20"/>
              </w:rPr>
              <w:t xml:space="preserve"> </w:t>
            </w:r>
            <w:r>
              <w:rPr>
                <w:rFonts w:ascii="Verdana" w:hAnsi="Verdana"/>
                <w:color w:val="000000"/>
                <w:sz w:val="20"/>
                <w:szCs w:val="20"/>
              </w:rPr>
              <w:t>Usare le conoscenze apprese per comprendere problemi ecologici, interculturali e di convivenza civile</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521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Times New Roman" w:cs="Times New Roman"/>
                <w:sz w:val="20"/>
                <w:szCs w:val="20"/>
                <w:lang w:eastAsia="it-IT"/>
              </w:rPr>
            </w:pPr>
            <w:r>
              <w:rPr>
                <w:rFonts w:eastAsia="Times New Roman" w:cs="Times New Roman" w:ascii="Verdana" w:hAnsi="Verdana"/>
                <w:sz w:val="20"/>
                <w:szCs w:val="20"/>
                <w:lang w:eastAsia="it-IT"/>
              </w:rPr>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bl>
    <w:p>
      <w:pPr>
        <w:pStyle w:val="Normal"/>
        <w:spacing w:before="0" w:after="0"/>
        <w:rPr>
          <w:rFonts w:ascii="Calibri" w:hAnsi="Calibri" w:eastAsia="SimSun" w:cs="Calibri"/>
          <w:lang w:eastAsia="ar-SA"/>
        </w:rPr>
      </w:pPr>
      <w:r>
        <w:rPr>
          <w:rFonts w:eastAsia="SimSun" w:cs="Calibri"/>
          <w:lang w:eastAsia="ar-SA"/>
        </w:rPr>
      </w:r>
    </w:p>
    <w:tbl>
      <w:tblPr>
        <w:tblW w:w="10090"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1541"/>
        <w:gridCol w:w="3670"/>
        <w:gridCol w:w="2403"/>
        <w:gridCol w:w="2476"/>
      </w:tblGrid>
      <w:tr>
        <w:trPr/>
        <w:tc>
          <w:tcPr>
            <w:tcW w:w="10090" w:type="dxa"/>
            <w:gridSpan w:val="4"/>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jc w:val="center"/>
              <w:rPr>
                <w:rFonts w:ascii="Verdana" w:hAnsi="Verdana"/>
                <w:b/>
                <w:b/>
                <w:bCs/>
              </w:rPr>
            </w:pPr>
            <w:r>
              <w:rPr>
                <w:rFonts w:ascii="Verdana" w:hAnsi="Verdana"/>
                <w:bCs/>
                <w:sz w:val="16"/>
                <w:szCs w:val="16"/>
              </w:rPr>
              <w:t>NUCLEO FONDANTE:</w:t>
            </w:r>
            <w:r>
              <w:rPr>
                <w:rFonts w:ascii="Verdana" w:hAnsi="Verdana"/>
                <w:b/>
                <w:bCs/>
              </w:rPr>
              <w:t xml:space="preserve"> </w:t>
            </w:r>
            <w:r>
              <w:rPr>
                <w:rStyle w:val="WWWnucleofondante"/>
              </w:rPr>
              <w:t>FONTI</w:t>
            </w:r>
          </w:p>
        </w:tc>
      </w:tr>
      <w:tr>
        <w:trPr/>
        <w:tc>
          <w:tcPr>
            <w:tcW w:w="1541" w:type="dxa"/>
            <w:tcBorders>
              <w:top w:val="single" w:sz="4" w:space="0" w:color="000000"/>
              <w:left w:val="single" w:sz="4" w:space="0" w:color="000000"/>
              <w:bottom w:val="single" w:sz="4" w:space="0" w:color="000000"/>
              <w:right w:val="single" w:sz="4" w:space="0" w:color="000000"/>
            </w:tcBorders>
            <w:vAlign w:val="center"/>
          </w:tcPr>
          <w:p>
            <w:pPr>
              <w:pStyle w:val="Wtraguardicompetenzalabel"/>
              <w:widowControl w:val="false"/>
              <w:spacing w:lineRule="auto" w:line="276" w:before="57" w:after="57"/>
              <w:rPr/>
            </w:pPr>
            <w:r>
              <w:rPr/>
              <w:t>TRAGUARDI    DI SVILUPPO DELLA COMPETENZA</w:t>
            </w:r>
          </w:p>
        </w:tc>
        <w:tc>
          <w:tcPr>
            <w:tcW w:w="8549"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57" w:after="57"/>
              <w:rPr/>
            </w:pPr>
            <w:r>
              <w:rPr>
                <w:rFonts w:cs="Arial" w:ascii="Arial" w:hAnsi="Arial"/>
                <w:b/>
                <w:bCs/>
              </w:rPr>
              <w:t xml:space="preserve">L'alunno </w:t>
            </w:r>
            <w:r>
              <w:rPr>
                <w:rFonts w:cs="Arial" w:ascii="Arial" w:hAnsi="Arial"/>
                <w:b/>
                <w:bCs/>
                <w:color w:val="000000"/>
              </w:rPr>
              <w:t>utilizza e comprende fonti storiche di diverso tipo utili alla comprensione di un fenomeno storico.</w:t>
            </w:r>
          </w:p>
        </w:tc>
      </w:tr>
      <w:tr>
        <w:trPr/>
        <w:tc>
          <w:tcPr>
            <w:tcW w:w="5211" w:type="dxa"/>
            <w:gridSpan w:val="2"/>
            <w:tcBorders>
              <w:top w:val="single" w:sz="4" w:space="0" w:color="000000"/>
              <w:left w:val="single" w:sz="4" w:space="0" w:color="000000"/>
              <w:bottom w:val="single" w:sz="4" w:space="0" w:color="000000"/>
              <w:right w:val="single" w:sz="4" w:space="0" w:color="000000"/>
            </w:tcBorders>
            <w:vAlign w:val="center"/>
          </w:tcPr>
          <w:p>
            <w:pPr>
              <w:pStyle w:val="Wobiettiviapprendimentolabel"/>
              <w:widowControl w:val="false"/>
              <w:spacing w:before="17" w:after="17"/>
              <w:rPr/>
            </w:pPr>
            <w:r>
              <w:rPr/>
              <w:t>OBIETTIVI DI APPRENDIMENTO E CONTENUTI</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Wprevisioneattuazione"/>
              <w:widowControl w:val="false"/>
              <w:rPr>
                <w:b/>
                <w:b/>
                <w:bCs/>
                <w:sz w:val="16"/>
                <w:szCs w:val="16"/>
              </w:rPr>
            </w:pPr>
            <w:r>
              <w:rPr>
                <w:b/>
                <w:bCs/>
                <w:sz w:val="16"/>
                <w:szCs w:val="16"/>
              </w:rPr>
              <w:t xml:space="preserve">PREVISIONE DI ATTUAZIONE </w:t>
            </w:r>
          </w:p>
        </w:tc>
        <w:tc>
          <w:tcPr>
            <w:tcW w:w="2476" w:type="dxa"/>
            <w:tcBorders>
              <w:top w:val="single" w:sz="4" w:space="0" w:color="000000"/>
              <w:left w:val="single" w:sz="4" w:space="0" w:color="000000"/>
              <w:bottom w:val="single" w:sz="4" w:space="0" w:color="000000"/>
              <w:right w:val="single" w:sz="4" w:space="0" w:color="000000"/>
            </w:tcBorders>
          </w:tcPr>
          <w:p>
            <w:pPr>
              <w:pStyle w:val="Wprevisioneattuazione"/>
              <w:widowControl w:val="false"/>
              <w:rPr/>
            </w:pPr>
            <w:r>
              <w:rPr>
                <w:b/>
                <w:bCs/>
                <w:sz w:val="16"/>
                <w:szCs w:val="16"/>
              </w:rPr>
              <w:t>VALUTAZIONE FINALE</w:t>
            </w:r>
          </w:p>
        </w:tc>
      </w:tr>
      <w:tr>
        <w:trPr>
          <w:trHeight w:val="608" w:hRule="atLeast"/>
        </w:trPr>
        <w:tc>
          <w:tcPr>
            <w:tcW w:w="521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sz w:val="20"/>
                <w:szCs w:val="20"/>
              </w:rPr>
            </w:pPr>
            <w:r>
              <w:rPr>
                <w:rFonts w:eastAsia="Lucida Sans Unicode" w:ascii="Verdana" w:hAnsi="Verdana"/>
                <w:b/>
                <w:bCs/>
                <w:sz w:val="20"/>
                <w:szCs w:val="20"/>
              </w:rPr>
              <w:t xml:space="preserve">(3°SEC-STO-4) </w:t>
            </w:r>
            <w:r>
              <w:rPr>
                <w:rFonts w:ascii="Verdana" w:hAnsi="Verdana"/>
                <w:color w:val="000000"/>
                <w:sz w:val="20"/>
                <w:szCs w:val="20"/>
              </w:rPr>
              <w:t>Usare fonti di diversi tipo (documentarie, iconografiche, narrative, materiali, orali e digitali) per produrre conoscenze su temi definiti</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607" w:hRule="atLeast"/>
        </w:trPr>
        <w:tc>
          <w:tcPr>
            <w:tcW w:w="521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20"/>
                <w:szCs w:val="20"/>
                <w:lang w:eastAsia="it-IT"/>
              </w:rPr>
            </w:pPr>
            <w:r>
              <w:rPr>
                <w:rFonts w:eastAsia="Times New Roman" w:cs="Times New Roman" w:ascii="Times New Roman" w:hAnsi="Times New Roman"/>
                <w:sz w:val="20"/>
                <w:szCs w:val="20"/>
                <w:lang w:eastAsia="it-IT"/>
              </w:rPr>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608" w:hRule="atLeast"/>
        </w:trPr>
        <w:tc>
          <w:tcPr>
            <w:tcW w:w="521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sz w:val="20"/>
                <w:szCs w:val="20"/>
              </w:rPr>
            </w:pPr>
            <w:r>
              <w:rPr>
                <w:rFonts w:eastAsia="Lucida Sans Unicode" w:ascii="Verdana" w:hAnsi="Verdana"/>
                <w:b/>
                <w:bCs/>
                <w:sz w:val="20"/>
                <w:szCs w:val="20"/>
              </w:rPr>
              <w:t xml:space="preserve">(3°SEC-STO-5) </w:t>
            </w:r>
            <w:r>
              <w:rPr>
                <w:rFonts w:ascii="Verdana" w:hAnsi="Verdana"/>
                <w:color w:val="000000"/>
                <w:sz w:val="20"/>
                <w:szCs w:val="20"/>
              </w:rPr>
              <w:t>Conoscere alcune procedure e tecniche di lavoro nei siti di interesse storico e nelle biblioteche su argomenti relativi all’epoca contemporanea</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607" w:hRule="atLeast"/>
        </w:trPr>
        <w:tc>
          <w:tcPr>
            <w:tcW w:w="521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20"/>
                <w:szCs w:val="20"/>
                <w:lang w:eastAsia="it-IT"/>
              </w:rPr>
            </w:pPr>
            <w:r>
              <w:rPr>
                <w:rFonts w:eastAsia="Times New Roman" w:cs="Times New Roman" w:ascii="Times New Roman" w:hAnsi="Times New Roman"/>
                <w:sz w:val="20"/>
                <w:szCs w:val="20"/>
                <w:lang w:eastAsia="it-IT"/>
              </w:rPr>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bl>
    <w:p>
      <w:pPr>
        <w:pStyle w:val="Normal"/>
        <w:rPr>
          <w:rFonts w:ascii="Calibri" w:hAnsi="Calibri" w:eastAsia="SimSun" w:cs="Calibri"/>
          <w:lang w:eastAsia="ar-SA"/>
        </w:rPr>
      </w:pPr>
      <w:r>
        <w:rPr>
          <w:rFonts w:eastAsia="SimSun" w:cs="Calibri"/>
          <w:lang w:eastAsia="ar-SA"/>
        </w:rPr>
      </w:r>
    </w:p>
    <w:tbl>
      <w:tblPr>
        <w:tblW w:w="10090"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1541"/>
        <w:gridCol w:w="3670"/>
        <w:gridCol w:w="2403"/>
        <w:gridCol w:w="2476"/>
      </w:tblGrid>
      <w:tr>
        <w:trPr/>
        <w:tc>
          <w:tcPr>
            <w:tcW w:w="10090" w:type="dxa"/>
            <w:gridSpan w:val="4"/>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jc w:val="center"/>
              <w:rPr>
                <w:rFonts w:ascii="Verdana" w:hAnsi="Verdana"/>
                <w:b/>
                <w:b/>
                <w:bCs/>
              </w:rPr>
            </w:pPr>
            <w:r>
              <w:rPr>
                <w:rFonts w:ascii="Verdana" w:hAnsi="Verdana"/>
                <w:bCs/>
                <w:sz w:val="16"/>
                <w:szCs w:val="16"/>
              </w:rPr>
              <w:t>NUCLEO FONDANTE:</w:t>
            </w:r>
            <w:r>
              <w:rPr>
                <w:rFonts w:ascii="Verdana" w:hAnsi="Verdana"/>
                <w:b/>
                <w:bCs/>
              </w:rPr>
              <w:t xml:space="preserve"> </w:t>
            </w:r>
            <w:r>
              <w:rPr>
                <w:rStyle w:val="WWWnucleofondante"/>
              </w:rPr>
              <w:t>ORGANIZZAZIONE DELLE INFORMAZIONI</w:t>
            </w:r>
          </w:p>
        </w:tc>
      </w:tr>
      <w:tr>
        <w:trPr/>
        <w:tc>
          <w:tcPr>
            <w:tcW w:w="1541" w:type="dxa"/>
            <w:tcBorders>
              <w:top w:val="single" w:sz="4" w:space="0" w:color="000000"/>
              <w:left w:val="single" w:sz="4" w:space="0" w:color="000000"/>
              <w:bottom w:val="single" w:sz="4" w:space="0" w:color="000000"/>
              <w:right w:val="single" w:sz="4" w:space="0" w:color="000000"/>
            </w:tcBorders>
            <w:vAlign w:val="center"/>
          </w:tcPr>
          <w:p>
            <w:pPr>
              <w:pStyle w:val="Wtraguardicompetenzalabel"/>
              <w:widowControl w:val="false"/>
              <w:spacing w:lineRule="auto" w:line="276" w:before="57" w:after="57"/>
              <w:rPr/>
            </w:pPr>
            <w:r>
              <w:rPr/>
              <w:t>TRAGUARDI    DI SVILUPPO DELLA COMPETENZA</w:t>
            </w:r>
          </w:p>
        </w:tc>
        <w:tc>
          <w:tcPr>
            <w:tcW w:w="8549"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Arial" w:hAnsi="Arial" w:cs="Arial"/>
                <w:b/>
                <w:b/>
                <w:bCs/>
              </w:rPr>
            </w:pPr>
            <w:r>
              <w:rPr>
                <w:rFonts w:cs="Arial" w:ascii="Arial" w:hAnsi="Arial"/>
                <w:b/>
                <w:bCs/>
              </w:rPr>
              <w:t>L'alunno seleziona e organizza le informazioni da documenti di diversa natura.</w:t>
            </w:r>
          </w:p>
        </w:tc>
      </w:tr>
      <w:tr>
        <w:trPr/>
        <w:tc>
          <w:tcPr>
            <w:tcW w:w="5211" w:type="dxa"/>
            <w:gridSpan w:val="2"/>
            <w:tcBorders>
              <w:top w:val="single" w:sz="4" w:space="0" w:color="000000"/>
              <w:left w:val="single" w:sz="4" w:space="0" w:color="000000"/>
              <w:bottom w:val="single" w:sz="4" w:space="0" w:color="000000"/>
              <w:right w:val="single" w:sz="4" w:space="0" w:color="000000"/>
            </w:tcBorders>
            <w:vAlign w:val="center"/>
          </w:tcPr>
          <w:p>
            <w:pPr>
              <w:pStyle w:val="Wobiettiviapprendimentolabel"/>
              <w:widowControl w:val="false"/>
              <w:spacing w:before="17" w:after="17"/>
              <w:rPr/>
            </w:pPr>
            <w:r>
              <w:rPr/>
              <w:t>OBIETTIVI DI APPRENDIMENTO E CONTENUTI</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Wprevisioneattuazione"/>
              <w:widowControl w:val="false"/>
              <w:rPr>
                <w:b/>
                <w:b/>
                <w:bCs/>
                <w:sz w:val="16"/>
                <w:szCs w:val="16"/>
              </w:rPr>
            </w:pPr>
            <w:r>
              <w:rPr>
                <w:b/>
                <w:bCs/>
                <w:sz w:val="16"/>
                <w:szCs w:val="16"/>
              </w:rPr>
              <w:t xml:space="preserve">PREVISIONE DI ATTUAZIONE </w:t>
            </w:r>
          </w:p>
        </w:tc>
        <w:tc>
          <w:tcPr>
            <w:tcW w:w="2476" w:type="dxa"/>
            <w:tcBorders>
              <w:top w:val="single" w:sz="4" w:space="0" w:color="000000"/>
              <w:left w:val="single" w:sz="4" w:space="0" w:color="000000"/>
              <w:bottom w:val="single" w:sz="4" w:space="0" w:color="000000"/>
              <w:right w:val="single" w:sz="4" w:space="0" w:color="000000"/>
            </w:tcBorders>
          </w:tcPr>
          <w:p>
            <w:pPr>
              <w:pStyle w:val="Wprevisioneattuazione"/>
              <w:widowControl w:val="false"/>
              <w:rPr/>
            </w:pPr>
            <w:r>
              <w:rPr>
                <w:b/>
                <w:bCs/>
                <w:sz w:val="16"/>
                <w:szCs w:val="16"/>
              </w:rPr>
              <w:t>VALUTAZIONE FINALE</w:t>
            </w:r>
          </w:p>
        </w:tc>
      </w:tr>
      <w:tr>
        <w:trPr>
          <w:trHeight w:val="488" w:hRule="atLeast"/>
        </w:trPr>
        <w:tc>
          <w:tcPr>
            <w:tcW w:w="521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sz w:val="20"/>
                <w:szCs w:val="20"/>
              </w:rPr>
            </w:pPr>
            <w:r>
              <w:rPr>
                <w:rFonts w:ascii="Verdana" w:hAnsi="Verdana"/>
                <w:b/>
                <w:sz w:val="20"/>
                <w:szCs w:val="20"/>
              </w:rPr>
              <w:t xml:space="preserve">(3°SEC-STO-6) </w:t>
            </w:r>
            <w:r>
              <w:rPr>
                <w:rFonts w:ascii="Verdana" w:hAnsi="Verdana"/>
                <w:sz w:val="20"/>
                <w:szCs w:val="20"/>
              </w:rPr>
              <w:t xml:space="preserve"> Selezionare e organizzare le informazioni con mappe, schemi, tabelle, grafici e risorse digitali</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521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Times New Roman" w:cs="Times New Roman"/>
                <w:sz w:val="20"/>
                <w:szCs w:val="20"/>
                <w:lang w:eastAsia="it-IT"/>
              </w:rPr>
            </w:pPr>
            <w:r>
              <w:rPr>
                <w:rFonts w:eastAsia="Times New Roman" w:cs="Times New Roman" w:ascii="Verdana" w:hAnsi="Verdana"/>
                <w:sz w:val="20"/>
                <w:szCs w:val="20"/>
                <w:lang w:eastAsia="it-IT"/>
              </w:rPr>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488" w:hRule="atLeast"/>
        </w:trPr>
        <w:tc>
          <w:tcPr>
            <w:tcW w:w="521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sz w:val="20"/>
                <w:szCs w:val="20"/>
              </w:rPr>
            </w:pPr>
            <w:r>
              <w:rPr>
                <w:rFonts w:ascii="Verdana" w:hAnsi="Verdana"/>
                <w:b/>
                <w:sz w:val="20"/>
                <w:szCs w:val="20"/>
              </w:rPr>
              <w:t xml:space="preserve">(3°SEC-STO-7) </w:t>
            </w:r>
            <w:r>
              <w:rPr>
                <w:rFonts w:ascii="Verdana" w:hAnsi="Verdana"/>
                <w:sz w:val="20"/>
                <w:szCs w:val="20"/>
              </w:rPr>
              <w:t xml:space="preserve"> Costruire grafici e mappe spazio-temporali, per organizzare le conoscenze studiate</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521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Times New Roman" w:cs="Times New Roman"/>
                <w:sz w:val="20"/>
                <w:szCs w:val="20"/>
                <w:lang w:eastAsia="it-IT"/>
              </w:rPr>
            </w:pPr>
            <w:r>
              <w:rPr>
                <w:rFonts w:eastAsia="Times New Roman" w:cs="Times New Roman" w:ascii="Verdana" w:hAnsi="Verdana"/>
                <w:sz w:val="20"/>
                <w:szCs w:val="20"/>
                <w:lang w:eastAsia="it-IT"/>
              </w:rPr>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488" w:hRule="atLeast"/>
        </w:trPr>
        <w:tc>
          <w:tcPr>
            <w:tcW w:w="521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sz w:val="20"/>
                <w:szCs w:val="20"/>
              </w:rPr>
            </w:pPr>
            <w:r>
              <w:rPr>
                <w:rFonts w:eastAsia="Lucida Sans Unicode" w:ascii="Verdana" w:hAnsi="Verdana"/>
                <w:b/>
                <w:sz w:val="20"/>
                <w:szCs w:val="20"/>
              </w:rPr>
              <w:t>(3°SEC-STO-</w:t>
            </w:r>
            <w:r>
              <w:rPr>
                <w:rFonts w:ascii="Verdana" w:hAnsi="Verdana"/>
                <w:b/>
                <w:sz w:val="20"/>
                <w:szCs w:val="20"/>
              </w:rPr>
              <w:t>8</w:t>
            </w:r>
            <w:r>
              <w:rPr>
                <w:rFonts w:eastAsia="Lucida Sans Unicode" w:ascii="Verdana" w:hAnsi="Verdana"/>
                <w:b/>
                <w:sz w:val="20"/>
                <w:szCs w:val="20"/>
              </w:rPr>
              <w:t xml:space="preserve">) </w:t>
            </w:r>
            <w:r>
              <w:rPr>
                <w:rFonts w:ascii="Verdana" w:hAnsi="Verdana"/>
                <w:sz w:val="20"/>
                <w:szCs w:val="20"/>
              </w:rPr>
              <w:t xml:space="preserve"> </w:t>
            </w:r>
            <w:r>
              <w:rPr>
                <w:rFonts w:ascii="Verdana" w:hAnsi="Verdana"/>
                <w:color w:val="000000"/>
                <w:sz w:val="20"/>
                <w:szCs w:val="20"/>
              </w:rPr>
              <w:t>Collocare la storia locale in relazione con la storia italiana, europea e mondiale</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521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Times New Roman" w:cs="Times New Roman"/>
                <w:sz w:val="20"/>
                <w:szCs w:val="20"/>
                <w:lang w:eastAsia="it-IT"/>
              </w:rPr>
            </w:pPr>
            <w:r>
              <w:rPr>
                <w:rFonts w:eastAsia="Times New Roman" w:cs="Times New Roman" w:ascii="Verdana" w:hAnsi="Verdana"/>
                <w:sz w:val="20"/>
                <w:szCs w:val="20"/>
                <w:lang w:eastAsia="it-IT"/>
              </w:rPr>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488" w:hRule="atLeast"/>
        </w:trPr>
        <w:tc>
          <w:tcPr>
            <w:tcW w:w="521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sz w:val="20"/>
                <w:szCs w:val="20"/>
              </w:rPr>
            </w:pPr>
            <w:r>
              <w:rPr>
                <w:rFonts w:eastAsia="Lucida Sans Unicode" w:ascii="Verdana" w:hAnsi="Verdana"/>
                <w:b/>
                <w:sz w:val="20"/>
                <w:szCs w:val="20"/>
              </w:rPr>
              <w:t>(3°SEC-STO-</w:t>
            </w:r>
            <w:r>
              <w:rPr>
                <w:rFonts w:ascii="Verdana" w:hAnsi="Verdana"/>
                <w:b/>
                <w:sz w:val="20"/>
                <w:szCs w:val="20"/>
              </w:rPr>
              <w:t>9)</w:t>
            </w:r>
            <w:r>
              <w:rPr>
                <w:rFonts w:ascii="Verdana" w:hAnsi="Verdana"/>
                <w:sz w:val="20"/>
                <w:szCs w:val="20"/>
              </w:rPr>
              <w:t xml:space="preserve"> </w:t>
            </w:r>
            <w:r>
              <w:rPr>
                <w:rFonts w:ascii="Verdana" w:hAnsi="Verdana"/>
                <w:color w:val="000000"/>
                <w:sz w:val="20"/>
                <w:szCs w:val="20"/>
              </w:rPr>
              <w:t>Formulare ipotesi sulla base delle informazioni apprese e delle conoscenze elaborate</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521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Times New Roman" w:cs="Times New Roman"/>
                <w:sz w:val="20"/>
                <w:szCs w:val="20"/>
                <w:lang w:eastAsia="it-IT"/>
              </w:rPr>
            </w:pPr>
            <w:r>
              <w:rPr>
                <w:rFonts w:eastAsia="Times New Roman" w:cs="Times New Roman" w:ascii="Verdana" w:hAnsi="Verdana"/>
                <w:sz w:val="20"/>
                <w:szCs w:val="20"/>
                <w:lang w:eastAsia="it-IT"/>
              </w:rPr>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240" w:hRule="atLeast"/>
        </w:trPr>
        <w:tc>
          <w:tcPr>
            <w:tcW w:w="521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sz w:val="20"/>
                <w:szCs w:val="20"/>
              </w:rPr>
            </w:pPr>
            <w:r>
              <w:rPr>
                <w:rFonts w:eastAsia="Lucida Sans Unicode" w:ascii="Verdana" w:hAnsi="Verdana"/>
                <w:b/>
                <w:sz w:val="20"/>
                <w:szCs w:val="20"/>
              </w:rPr>
              <w:t>(3°SEC-STO-</w:t>
            </w:r>
            <w:r>
              <w:rPr>
                <w:rFonts w:ascii="Verdana" w:hAnsi="Verdana"/>
                <w:b/>
                <w:sz w:val="20"/>
                <w:szCs w:val="20"/>
              </w:rPr>
              <w:t>10)</w:t>
            </w:r>
            <w:r>
              <w:rPr>
                <w:rFonts w:ascii="Verdana" w:hAnsi="Verdana"/>
                <w:color w:val="000000"/>
                <w:sz w:val="20"/>
                <w:szCs w:val="20"/>
              </w:rPr>
              <w:t xml:space="preserve"> L'età della Restaurazione</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240" w:hRule="atLeast"/>
        </w:trPr>
        <w:tc>
          <w:tcPr>
            <w:tcW w:w="521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Times New Roman" w:cs="Times New Roman"/>
                <w:sz w:val="20"/>
                <w:szCs w:val="20"/>
                <w:lang w:eastAsia="it-IT"/>
              </w:rPr>
            </w:pPr>
            <w:r>
              <w:rPr>
                <w:rFonts w:eastAsia="Times New Roman" w:cs="Times New Roman" w:ascii="Verdana" w:hAnsi="Verdana"/>
                <w:sz w:val="20"/>
                <w:szCs w:val="20"/>
                <w:lang w:eastAsia="it-IT"/>
              </w:rPr>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360" w:hRule="atLeast"/>
        </w:trPr>
        <w:tc>
          <w:tcPr>
            <w:tcW w:w="521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sz w:val="20"/>
                <w:szCs w:val="20"/>
              </w:rPr>
            </w:pPr>
            <w:r>
              <w:rPr>
                <w:rFonts w:eastAsia="Lucida Sans Unicode" w:ascii="Verdana" w:hAnsi="Verdana"/>
                <w:b/>
                <w:sz w:val="20"/>
                <w:szCs w:val="20"/>
              </w:rPr>
              <w:t>(3°SEC-STO-</w:t>
            </w:r>
            <w:r>
              <w:rPr>
                <w:rFonts w:ascii="Verdana" w:hAnsi="Verdana"/>
                <w:b/>
                <w:sz w:val="20"/>
                <w:szCs w:val="20"/>
              </w:rPr>
              <w:t>11</w:t>
            </w:r>
            <w:r>
              <w:rPr>
                <w:rFonts w:eastAsia="Lucida Sans Unicode" w:ascii="Verdana" w:hAnsi="Verdana"/>
                <w:b/>
                <w:sz w:val="20"/>
                <w:szCs w:val="20"/>
              </w:rPr>
              <w:t xml:space="preserve">) </w:t>
            </w:r>
            <w:r>
              <w:rPr>
                <w:rFonts w:ascii="Verdana" w:hAnsi="Verdana"/>
                <w:sz w:val="20"/>
                <w:szCs w:val="20"/>
              </w:rPr>
              <w:t xml:space="preserve"> </w:t>
            </w:r>
            <w:r>
              <w:rPr>
                <w:rFonts w:ascii="Verdana" w:hAnsi="Verdana"/>
                <w:color w:val="000000"/>
                <w:sz w:val="20"/>
                <w:szCs w:val="20"/>
              </w:rPr>
              <w:t>Industrializzazione e questione sociale</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521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Times New Roman" w:cs="Times New Roman"/>
                <w:sz w:val="20"/>
                <w:szCs w:val="20"/>
                <w:lang w:eastAsia="it-IT"/>
              </w:rPr>
            </w:pPr>
            <w:r>
              <w:rPr>
                <w:rFonts w:eastAsia="Times New Roman" w:cs="Times New Roman" w:ascii="Verdana" w:hAnsi="Verdana"/>
                <w:sz w:val="20"/>
                <w:szCs w:val="20"/>
                <w:lang w:eastAsia="it-IT"/>
              </w:rPr>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240" w:hRule="atLeast"/>
        </w:trPr>
        <w:tc>
          <w:tcPr>
            <w:tcW w:w="521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sz w:val="20"/>
                <w:szCs w:val="20"/>
              </w:rPr>
            </w:pPr>
            <w:r>
              <w:rPr>
                <w:rFonts w:eastAsia="Lucida Sans Unicode" w:ascii="Verdana" w:hAnsi="Verdana"/>
                <w:b/>
                <w:sz w:val="20"/>
                <w:szCs w:val="20"/>
              </w:rPr>
              <w:t>(3°SEC-STO-</w:t>
            </w:r>
            <w:r>
              <w:rPr>
                <w:rFonts w:ascii="Verdana" w:hAnsi="Verdana"/>
                <w:b/>
                <w:sz w:val="20"/>
                <w:szCs w:val="20"/>
              </w:rPr>
              <w:t>12</w:t>
            </w:r>
            <w:r>
              <w:rPr>
                <w:rFonts w:eastAsia="Lucida Sans Unicode" w:ascii="Verdana" w:hAnsi="Verdana"/>
                <w:b/>
                <w:sz w:val="20"/>
                <w:szCs w:val="20"/>
              </w:rPr>
              <w:t xml:space="preserve">) </w:t>
            </w:r>
            <w:r>
              <w:rPr>
                <w:rFonts w:ascii="Verdana" w:hAnsi="Verdana"/>
                <w:sz w:val="20"/>
                <w:szCs w:val="20"/>
              </w:rPr>
              <w:t xml:space="preserve"> </w:t>
            </w:r>
            <w:r>
              <w:rPr>
                <w:rFonts w:ascii="Verdana" w:hAnsi="Verdana"/>
                <w:color w:val="000000"/>
                <w:sz w:val="20"/>
                <w:szCs w:val="20"/>
              </w:rPr>
              <w:t>L'Europa tra 1848 e il 1870</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240" w:hRule="atLeast"/>
        </w:trPr>
        <w:tc>
          <w:tcPr>
            <w:tcW w:w="521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Times New Roman" w:cs="Times New Roman"/>
                <w:sz w:val="20"/>
                <w:szCs w:val="20"/>
                <w:lang w:eastAsia="it-IT"/>
              </w:rPr>
            </w:pPr>
            <w:r>
              <w:rPr>
                <w:rFonts w:eastAsia="Times New Roman" w:cs="Times New Roman" w:ascii="Verdana" w:hAnsi="Verdana"/>
                <w:sz w:val="20"/>
                <w:szCs w:val="20"/>
                <w:lang w:eastAsia="it-IT"/>
              </w:rPr>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240" w:hRule="atLeast"/>
        </w:trPr>
        <w:tc>
          <w:tcPr>
            <w:tcW w:w="521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sz w:val="20"/>
                <w:szCs w:val="20"/>
              </w:rPr>
            </w:pPr>
            <w:r>
              <w:rPr>
                <w:rFonts w:eastAsia="Lucida Sans Unicode" w:ascii="Verdana" w:hAnsi="Verdana"/>
                <w:b/>
                <w:sz w:val="20"/>
                <w:szCs w:val="20"/>
              </w:rPr>
              <w:t>(3°SEC-STO-</w:t>
            </w:r>
            <w:r>
              <w:rPr>
                <w:rFonts w:ascii="Verdana" w:hAnsi="Verdana"/>
                <w:b/>
                <w:sz w:val="20"/>
                <w:szCs w:val="20"/>
              </w:rPr>
              <w:t>13)</w:t>
            </w:r>
            <w:r>
              <w:rPr>
                <w:rFonts w:ascii="Verdana" w:hAnsi="Verdana"/>
                <w:sz w:val="20"/>
                <w:szCs w:val="20"/>
              </w:rPr>
              <w:t xml:space="preserve"> </w:t>
            </w:r>
            <w:r>
              <w:rPr>
                <w:rFonts w:ascii="Verdana" w:hAnsi="Verdana"/>
                <w:color w:val="000000"/>
                <w:sz w:val="20"/>
                <w:szCs w:val="20"/>
              </w:rPr>
              <w:t>Il Risorgimento</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240" w:hRule="atLeast"/>
        </w:trPr>
        <w:tc>
          <w:tcPr>
            <w:tcW w:w="521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Times New Roman" w:cs="Times New Roman"/>
                <w:sz w:val="20"/>
                <w:szCs w:val="20"/>
                <w:lang w:eastAsia="it-IT"/>
              </w:rPr>
            </w:pPr>
            <w:r>
              <w:rPr>
                <w:rFonts w:eastAsia="Times New Roman" w:cs="Times New Roman" w:ascii="Verdana" w:hAnsi="Verdana"/>
                <w:sz w:val="20"/>
                <w:szCs w:val="20"/>
                <w:lang w:eastAsia="it-IT"/>
              </w:rPr>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240" w:hRule="atLeast"/>
        </w:trPr>
        <w:tc>
          <w:tcPr>
            <w:tcW w:w="521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sz w:val="20"/>
                <w:szCs w:val="20"/>
              </w:rPr>
            </w:pPr>
            <w:r>
              <w:rPr>
                <w:rFonts w:eastAsia="Lucida Sans Unicode" w:ascii="Verdana" w:hAnsi="Verdana"/>
                <w:b/>
                <w:sz w:val="20"/>
                <w:szCs w:val="20"/>
              </w:rPr>
              <w:t>(3°SEC-STO-</w:t>
            </w:r>
            <w:r>
              <w:rPr>
                <w:rFonts w:ascii="Verdana" w:hAnsi="Verdana"/>
                <w:b/>
                <w:sz w:val="20"/>
                <w:szCs w:val="20"/>
              </w:rPr>
              <w:t>14)</w:t>
            </w:r>
            <w:r>
              <w:rPr>
                <w:rFonts w:ascii="Verdana" w:hAnsi="Verdana"/>
                <w:sz w:val="20"/>
                <w:szCs w:val="20"/>
              </w:rPr>
              <w:t xml:space="preserve"> </w:t>
            </w:r>
            <w:r>
              <w:rPr>
                <w:rFonts w:ascii="Verdana" w:hAnsi="Verdana"/>
                <w:color w:val="000000"/>
                <w:sz w:val="20"/>
                <w:szCs w:val="20"/>
              </w:rPr>
              <w:t>L'Italia dopo il 1861</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240" w:hRule="atLeast"/>
        </w:trPr>
        <w:tc>
          <w:tcPr>
            <w:tcW w:w="521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Times New Roman" w:cs="Times New Roman"/>
                <w:sz w:val="20"/>
                <w:szCs w:val="20"/>
                <w:lang w:eastAsia="it-IT"/>
              </w:rPr>
            </w:pPr>
            <w:r>
              <w:rPr>
                <w:rFonts w:eastAsia="Times New Roman" w:cs="Times New Roman" w:ascii="Verdana" w:hAnsi="Verdana"/>
                <w:sz w:val="20"/>
                <w:szCs w:val="20"/>
                <w:lang w:eastAsia="it-IT"/>
              </w:rPr>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360" w:hRule="atLeast"/>
        </w:trPr>
        <w:tc>
          <w:tcPr>
            <w:tcW w:w="521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sz w:val="20"/>
                <w:szCs w:val="20"/>
              </w:rPr>
            </w:pPr>
            <w:r>
              <w:rPr>
                <w:rFonts w:eastAsia="Lucida Sans Unicode" w:ascii="Verdana" w:hAnsi="Verdana"/>
                <w:b/>
                <w:sz w:val="20"/>
                <w:szCs w:val="20"/>
              </w:rPr>
              <w:t>(3°SEC-STO-</w:t>
            </w:r>
            <w:r>
              <w:rPr>
                <w:rFonts w:ascii="Verdana" w:hAnsi="Verdana"/>
                <w:b/>
                <w:sz w:val="20"/>
                <w:szCs w:val="20"/>
              </w:rPr>
              <w:t>15</w:t>
            </w:r>
            <w:r>
              <w:rPr>
                <w:rFonts w:eastAsia="Lucida Sans Unicode" w:ascii="Verdana" w:hAnsi="Verdana"/>
                <w:b/>
                <w:sz w:val="20"/>
                <w:szCs w:val="20"/>
              </w:rPr>
              <w:t xml:space="preserve">) </w:t>
            </w:r>
            <w:r>
              <w:rPr>
                <w:rFonts w:ascii="Verdana" w:hAnsi="Verdana"/>
                <w:sz w:val="20"/>
                <w:szCs w:val="20"/>
              </w:rPr>
              <w:t xml:space="preserve"> </w:t>
            </w:r>
            <w:r>
              <w:rPr>
                <w:rFonts w:ascii="Verdana" w:hAnsi="Verdana"/>
                <w:color w:val="000000"/>
                <w:sz w:val="20"/>
                <w:szCs w:val="20"/>
              </w:rPr>
              <w:t>La seconda Rivoluzione industriale</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521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Times New Roman" w:cs="Times New Roman"/>
                <w:sz w:val="20"/>
                <w:szCs w:val="20"/>
                <w:lang w:eastAsia="it-IT"/>
              </w:rPr>
            </w:pPr>
            <w:r>
              <w:rPr>
                <w:rFonts w:eastAsia="Times New Roman" w:cs="Times New Roman" w:ascii="Verdana" w:hAnsi="Verdana"/>
                <w:sz w:val="20"/>
                <w:szCs w:val="20"/>
                <w:lang w:eastAsia="it-IT"/>
              </w:rPr>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240" w:hRule="atLeast"/>
        </w:trPr>
        <w:tc>
          <w:tcPr>
            <w:tcW w:w="521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sz w:val="20"/>
                <w:szCs w:val="20"/>
              </w:rPr>
            </w:pPr>
            <w:r>
              <w:rPr>
                <w:rFonts w:eastAsia="Lucida Sans Unicode" w:ascii="Verdana" w:hAnsi="Verdana"/>
                <w:b/>
                <w:sz w:val="20"/>
                <w:szCs w:val="20"/>
              </w:rPr>
              <w:t>(3°SEC-STO-</w:t>
            </w:r>
            <w:r>
              <w:rPr>
                <w:rFonts w:ascii="Verdana" w:hAnsi="Verdana"/>
                <w:b/>
                <w:sz w:val="20"/>
                <w:szCs w:val="20"/>
              </w:rPr>
              <w:t>16</w:t>
            </w:r>
            <w:r>
              <w:rPr>
                <w:rFonts w:ascii="Verdana" w:hAnsi="Verdana"/>
                <w:color w:val="000000"/>
                <w:sz w:val="20"/>
                <w:szCs w:val="20"/>
              </w:rPr>
              <w:t xml:space="preserve"> L'imperialismo</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240" w:hRule="atLeast"/>
        </w:trPr>
        <w:tc>
          <w:tcPr>
            <w:tcW w:w="521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Times New Roman" w:cs="Times New Roman"/>
                <w:sz w:val="20"/>
                <w:szCs w:val="20"/>
                <w:lang w:eastAsia="it-IT"/>
              </w:rPr>
            </w:pPr>
            <w:r>
              <w:rPr>
                <w:rFonts w:eastAsia="Times New Roman" w:cs="Times New Roman" w:ascii="Verdana" w:hAnsi="Verdana"/>
                <w:sz w:val="20"/>
                <w:szCs w:val="20"/>
                <w:lang w:eastAsia="it-IT"/>
              </w:rPr>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360" w:hRule="atLeast"/>
        </w:trPr>
        <w:tc>
          <w:tcPr>
            <w:tcW w:w="521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color w:val="000000"/>
                <w:sz w:val="20"/>
                <w:szCs w:val="20"/>
              </w:rPr>
            </w:pPr>
            <w:r>
              <w:rPr>
                <w:rFonts w:eastAsia="Lucida Sans Unicode" w:ascii="Verdana" w:hAnsi="Verdana"/>
                <w:b/>
                <w:sz w:val="20"/>
                <w:szCs w:val="20"/>
              </w:rPr>
              <w:t>(3°SEC-STO-</w:t>
            </w:r>
            <w:r>
              <w:rPr>
                <w:rFonts w:ascii="Verdana" w:hAnsi="Verdana"/>
                <w:b/>
                <w:sz w:val="20"/>
                <w:szCs w:val="20"/>
              </w:rPr>
              <w:t>17</w:t>
            </w:r>
            <w:r>
              <w:rPr>
                <w:rFonts w:eastAsia="Lucida Sans Unicode" w:ascii="Verdana" w:hAnsi="Verdana"/>
                <w:b/>
                <w:sz w:val="20"/>
                <w:szCs w:val="20"/>
              </w:rPr>
              <w:t xml:space="preserve">) </w:t>
            </w:r>
            <w:r>
              <w:rPr>
                <w:rFonts w:ascii="Verdana" w:hAnsi="Verdana"/>
                <w:sz w:val="20"/>
                <w:szCs w:val="20"/>
              </w:rPr>
              <w:t xml:space="preserve"> </w:t>
            </w:r>
            <w:r>
              <w:rPr>
                <w:rFonts w:ascii="Verdana" w:hAnsi="Verdana"/>
                <w:color w:val="000000"/>
                <w:sz w:val="20"/>
                <w:szCs w:val="20"/>
              </w:rPr>
              <w:t>La nascita della società di massa</w:t>
            </w:r>
          </w:p>
          <w:p>
            <w:pPr>
              <w:pStyle w:val="NormalWeb"/>
              <w:widowControl w:val="false"/>
              <w:spacing w:beforeAutospacing="0" w:before="120" w:after="120"/>
              <w:rPr>
                <w:rFonts w:ascii="Verdana" w:hAnsi="Verdana"/>
                <w:color w:val="000000"/>
                <w:sz w:val="20"/>
                <w:szCs w:val="20"/>
              </w:rPr>
            </w:pPr>
            <w:r>
              <w:rPr>
                <w:rFonts w:ascii="Verdana" w:hAnsi="Verdana"/>
                <w:color w:val="000000"/>
                <w:sz w:val="20"/>
                <w:szCs w:val="20"/>
              </w:rPr>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521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Times New Roman" w:cs="Times New Roman"/>
                <w:sz w:val="20"/>
                <w:szCs w:val="20"/>
                <w:lang w:eastAsia="it-IT"/>
              </w:rPr>
            </w:pPr>
            <w:r>
              <w:rPr>
                <w:rFonts w:eastAsia="Times New Roman" w:cs="Times New Roman" w:ascii="Verdana" w:hAnsi="Verdana"/>
                <w:sz w:val="20"/>
                <w:szCs w:val="20"/>
                <w:lang w:eastAsia="it-IT"/>
              </w:rPr>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p>
            <w:pPr>
              <w:pStyle w:val="Contenutotabella"/>
              <w:widowControl w:val="false"/>
              <w:rPr>
                <w:rFonts w:ascii="Verdana" w:hAnsi="Verdana" w:eastAsia="Webdings" w:cs="Verdana"/>
                <w:sz w:val="20"/>
                <w:szCs w:val="20"/>
              </w:rPr>
            </w:pPr>
            <w:r>
              <w:rPr>
                <w:rFonts w:eastAsia="Webdings" w:cs="Verdana" w:ascii="Verdana" w:hAnsi="Verdana"/>
                <w:sz w:val="20"/>
                <w:szCs w:val="20"/>
              </w:rPr>
            </w:r>
          </w:p>
        </w:tc>
        <w:tc>
          <w:tcPr>
            <w:tcW w:w="2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360" w:hRule="atLeast"/>
        </w:trPr>
        <w:tc>
          <w:tcPr>
            <w:tcW w:w="521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sz w:val="20"/>
                <w:szCs w:val="20"/>
              </w:rPr>
            </w:pPr>
            <w:r>
              <w:rPr>
                <w:rFonts w:ascii="Verdana" w:hAnsi="Verdana"/>
                <w:b/>
                <w:sz w:val="20"/>
                <w:szCs w:val="20"/>
              </w:rPr>
              <w:t xml:space="preserve">(3°SEC-STO-18) </w:t>
            </w:r>
            <w:r>
              <w:rPr>
                <w:rFonts w:ascii="Verdana" w:hAnsi="Verdana"/>
                <w:sz w:val="20"/>
                <w:szCs w:val="20"/>
              </w:rPr>
              <w:t xml:space="preserve"> La politica europea tra Otto e Novecento</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521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Times New Roman" w:cs="Times New Roman"/>
                <w:sz w:val="20"/>
                <w:szCs w:val="20"/>
                <w:lang w:eastAsia="it-IT"/>
              </w:rPr>
            </w:pPr>
            <w:r>
              <w:rPr>
                <w:rFonts w:eastAsia="Times New Roman" w:cs="Times New Roman" w:ascii="Verdana" w:hAnsi="Verdana"/>
                <w:sz w:val="20"/>
                <w:szCs w:val="20"/>
                <w:lang w:eastAsia="it-IT"/>
              </w:rPr>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360" w:hRule="atLeast"/>
        </w:trPr>
        <w:tc>
          <w:tcPr>
            <w:tcW w:w="521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sz w:val="20"/>
                <w:szCs w:val="20"/>
              </w:rPr>
            </w:pPr>
            <w:r>
              <w:rPr>
                <w:rFonts w:eastAsia="Lucida Sans Unicode" w:ascii="Verdana" w:hAnsi="Verdana"/>
                <w:b/>
                <w:sz w:val="20"/>
                <w:szCs w:val="20"/>
              </w:rPr>
              <w:t>(3°SEC-STO-</w:t>
            </w:r>
            <w:r>
              <w:rPr>
                <w:rFonts w:ascii="Verdana" w:hAnsi="Verdana"/>
                <w:b/>
                <w:sz w:val="20"/>
                <w:szCs w:val="20"/>
              </w:rPr>
              <w:t>19</w:t>
            </w:r>
            <w:r>
              <w:rPr>
                <w:rFonts w:eastAsia="Lucida Sans Unicode" w:ascii="Verdana" w:hAnsi="Verdana"/>
                <w:b/>
                <w:sz w:val="20"/>
                <w:szCs w:val="20"/>
              </w:rPr>
              <w:t xml:space="preserve">) </w:t>
            </w:r>
            <w:r>
              <w:rPr>
                <w:rFonts w:ascii="Verdana" w:hAnsi="Verdana"/>
                <w:sz w:val="20"/>
                <w:szCs w:val="20"/>
              </w:rPr>
              <w:t xml:space="preserve"> </w:t>
            </w:r>
            <w:r>
              <w:rPr>
                <w:rFonts w:ascii="Verdana" w:hAnsi="Verdana"/>
                <w:color w:val="000000"/>
                <w:sz w:val="20"/>
                <w:szCs w:val="20"/>
              </w:rPr>
              <w:t>L'Italia tra Ottocento e Novecento</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521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Times New Roman" w:cs="Times New Roman"/>
                <w:sz w:val="20"/>
                <w:szCs w:val="20"/>
                <w:lang w:eastAsia="it-IT"/>
              </w:rPr>
            </w:pPr>
            <w:r>
              <w:rPr>
                <w:rFonts w:eastAsia="Times New Roman" w:cs="Times New Roman" w:ascii="Verdana" w:hAnsi="Verdana"/>
                <w:sz w:val="20"/>
                <w:szCs w:val="20"/>
                <w:lang w:eastAsia="it-IT"/>
              </w:rPr>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240" w:hRule="atLeast"/>
        </w:trPr>
        <w:tc>
          <w:tcPr>
            <w:tcW w:w="521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sz w:val="20"/>
                <w:szCs w:val="20"/>
              </w:rPr>
            </w:pPr>
            <w:r>
              <w:rPr>
                <w:rFonts w:eastAsia="Lucida Sans Unicode" w:ascii="Verdana" w:hAnsi="Verdana"/>
                <w:b/>
                <w:sz w:val="20"/>
                <w:szCs w:val="20"/>
              </w:rPr>
              <w:t>(3°SEC-STO-</w:t>
            </w:r>
            <w:r>
              <w:rPr>
                <w:rFonts w:ascii="Verdana" w:hAnsi="Verdana"/>
                <w:b/>
                <w:sz w:val="20"/>
                <w:szCs w:val="20"/>
              </w:rPr>
              <w:t>20</w:t>
            </w:r>
            <w:r>
              <w:rPr>
                <w:rFonts w:eastAsia="Lucida Sans Unicode" w:ascii="Verdana" w:hAnsi="Verdana"/>
                <w:b/>
                <w:sz w:val="20"/>
                <w:szCs w:val="20"/>
              </w:rPr>
              <w:t xml:space="preserve">) </w:t>
            </w:r>
            <w:r>
              <w:rPr>
                <w:rFonts w:ascii="Verdana" w:hAnsi="Verdana"/>
                <w:sz w:val="20"/>
                <w:szCs w:val="20"/>
              </w:rPr>
              <w:t xml:space="preserve"> </w:t>
            </w:r>
            <w:r>
              <w:rPr>
                <w:rFonts w:ascii="Verdana" w:hAnsi="Verdana"/>
                <w:color w:val="000000"/>
                <w:sz w:val="20"/>
                <w:szCs w:val="20"/>
              </w:rPr>
              <w:t>La Prima guerra mondiale</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240" w:hRule="atLeast"/>
        </w:trPr>
        <w:tc>
          <w:tcPr>
            <w:tcW w:w="521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Times New Roman" w:cs="Times New Roman"/>
                <w:sz w:val="20"/>
                <w:szCs w:val="20"/>
                <w:lang w:eastAsia="it-IT"/>
              </w:rPr>
            </w:pPr>
            <w:r>
              <w:rPr>
                <w:rFonts w:eastAsia="Times New Roman" w:cs="Times New Roman" w:ascii="Verdana" w:hAnsi="Verdana"/>
                <w:sz w:val="20"/>
                <w:szCs w:val="20"/>
                <w:lang w:eastAsia="it-IT"/>
              </w:rPr>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p>
            <w:pPr>
              <w:pStyle w:val="Contenutotabella"/>
              <w:widowControl w:val="false"/>
              <w:rPr>
                <w:rFonts w:ascii="Verdana" w:hAnsi="Verdana" w:eastAsia="Webdings" w:cs="Verdana"/>
                <w:sz w:val="20"/>
                <w:szCs w:val="20"/>
              </w:rPr>
            </w:pPr>
            <w:r>
              <w:rPr>
                <w:rFonts w:eastAsia="Webdings" w:cs="Verdana" w:ascii="Verdana" w:hAnsi="Verdana"/>
                <w:sz w:val="20"/>
                <w:szCs w:val="20"/>
              </w:rPr>
            </w:r>
          </w:p>
        </w:tc>
        <w:tc>
          <w:tcPr>
            <w:tcW w:w="2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240" w:hRule="atLeast"/>
        </w:trPr>
        <w:tc>
          <w:tcPr>
            <w:tcW w:w="521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sz w:val="20"/>
                <w:szCs w:val="20"/>
              </w:rPr>
            </w:pPr>
            <w:r>
              <w:rPr>
                <w:rFonts w:eastAsia="Lucida Sans Unicode" w:ascii="Verdana" w:hAnsi="Verdana"/>
                <w:b/>
                <w:sz w:val="20"/>
                <w:szCs w:val="20"/>
              </w:rPr>
              <w:t>(3°SEC-STO-</w:t>
            </w:r>
            <w:r>
              <w:rPr>
                <w:rFonts w:ascii="Verdana" w:hAnsi="Verdana"/>
                <w:b/>
                <w:sz w:val="20"/>
                <w:szCs w:val="20"/>
              </w:rPr>
              <w:t>21</w:t>
            </w:r>
            <w:r>
              <w:rPr>
                <w:rFonts w:eastAsia="Lucida Sans Unicode" w:ascii="Verdana" w:hAnsi="Verdana"/>
                <w:b/>
                <w:sz w:val="20"/>
                <w:szCs w:val="20"/>
              </w:rPr>
              <w:t xml:space="preserve">) </w:t>
            </w:r>
            <w:r>
              <w:rPr>
                <w:rFonts w:ascii="Verdana" w:hAnsi="Verdana"/>
                <w:sz w:val="20"/>
                <w:szCs w:val="20"/>
              </w:rPr>
              <w:t xml:space="preserve"> </w:t>
            </w:r>
            <w:r>
              <w:rPr>
                <w:rFonts w:ascii="Verdana" w:hAnsi="Verdana"/>
                <w:color w:val="000000"/>
                <w:sz w:val="20"/>
                <w:szCs w:val="20"/>
              </w:rPr>
              <w:t>L'Europa tra le due guerre</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240" w:hRule="atLeast"/>
        </w:trPr>
        <w:tc>
          <w:tcPr>
            <w:tcW w:w="521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Times New Roman" w:cs="Times New Roman"/>
                <w:sz w:val="20"/>
                <w:szCs w:val="20"/>
                <w:lang w:eastAsia="it-IT"/>
              </w:rPr>
            </w:pPr>
            <w:r>
              <w:rPr>
                <w:rFonts w:eastAsia="Times New Roman" w:cs="Times New Roman" w:ascii="Verdana" w:hAnsi="Verdana"/>
                <w:sz w:val="20"/>
                <w:szCs w:val="20"/>
                <w:lang w:eastAsia="it-IT"/>
              </w:rPr>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360" w:hRule="atLeast"/>
        </w:trPr>
        <w:tc>
          <w:tcPr>
            <w:tcW w:w="521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sz w:val="20"/>
                <w:szCs w:val="20"/>
              </w:rPr>
            </w:pPr>
            <w:r>
              <w:rPr>
                <w:rFonts w:eastAsia="Lucida Sans Unicode" w:ascii="Verdana" w:hAnsi="Verdana"/>
                <w:b/>
                <w:sz w:val="20"/>
                <w:szCs w:val="20"/>
              </w:rPr>
              <w:t>(3°SEC-STO-</w:t>
            </w:r>
            <w:r>
              <w:rPr>
                <w:rFonts w:ascii="Verdana" w:hAnsi="Verdana"/>
                <w:b/>
                <w:sz w:val="20"/>
                <w:szCs w:val="20"/>
              </w:rPr>
              <w:t>22</w:t>
            </w:r>
            <w:r>
              <w:rPr>
                <w:rFonts w:eastAsia="Lucida Sans Unicode" w:ascii="Verdana" w:hAnsi="Verdana"/>
                <w:b/>
                <w:sz w:val="20"/>
                <w:szCs w:val="20"/>
              </w:rPr>
              <w:t xml:space="preserve">) </w:t>
            </w:r>
            <w:r>
              <w:rPr>
                <w:rFonts w:ascii="Verdana" w:hAnsi="Verdana"/>
                <w:sz w:val="20"/>
                <w:szCs w:val="20"/>
              </w:rPr>
              <w:t xml:space="preserve"> </w:t>
            </w:r>
            <w:r>
              <w:rPr>
                <w:rFonts w:ascii="Verdana" w:hAnsi="Verdana"/>
                <w:color w:val="000000"/>
                <w:sz w:val="20"/>
                <w:szCs w:val="20"/>
              </w:rPr>
              <w:t>La rivoluzione russa e lo stalinismo</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521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Times New Roman" w:cs="Times New Roman"/>
                <w:sz w:val="20"/>
                <w:szCs w:val="20"/>
                <w:lang w:eastAsia="it-IT"/>
              </w:rPr>
            </w:pPr>
            <w:r>
              <w:rPr>
                <w:rFonts w:eastAsia="Times New Roman" w:cs="Times New Roman" w:ascii="Verdana" w:hAnsi="Verdana"/>
                <w:sz w:val="20"/>
                <w:szCs w:val="20"/>
                <w:lang w:eastAsia="it-IT"/>
              </w:rPr>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360" w:hRule="atLeast"/>
        </w:trPr>
        <w:tc>
          <w:tcPr>
            <w:tcW w:w="521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sz w:val="20"/>
                <w:szCs w:val="20"/>
              </w:rPr>
            </w:pPr>
            <w:r>
              <w:rPr>
                <w:rFonts w:eastAsia="Lucida Sans Unicode" w:ascii="Verdana" w:hAnsi="Verdana"/>
                <w:b/>
                <w:sz w:val="20"/>
                <w:szCs w:val="20"/>
              </w:rPr>
              <w:t>(3°SEC-STO-</w:t>
            </w:r>
            <w:r>
              <w:rPr>
                <w:rFonts w:ascii="Verdana" w:hAnsi="Verdana"/>
                <w:b/>
                <w:sz w:val="20"/>
                <w:szCs w:val="20"/>
              </w:rPr>
              <w:t>23</w:t>
            </w:r>
            <w:r>
              <w:rPr>
                <w:rFonts w:eastAsia="Lucida Sans Unicode" w:ascii="Verdana" w:hAnsi="Verdana"/>
                <w:b/>
                <w:sz w:val="20"/>
                <w:szCs w:val="20"/>
              </w:rPr>
              <w:t xml:space="preserve">) </w:t>
            </w:r>
            <w:r>
              <w:rPr>
                <w:rFonts w:ascii="Verdana" w:hAnsi="Verdana"/>
                <w:sz w:val="20"/>
                <w:szCs w:val="20"/>
              </w:rPr>
              <w:t xml:space="preserve"> </w:t>
            </w:r>
            <w:r>
              <w:rPr>
                <w:rFonts w:ascii="Verdana" w:hAnsi="Verdana"/>
                <w:color w:val="000000"/>
                <w:sz w:val="20"/>
                <w:szCs w:val="20"/>
              </w:rPr>
              <w:t>L'Italia dallo stato liberale al fascismo</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521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Times New Roman" w:cs="Times New Roman"/>
                <w:sz w:val="20"/>
                <w:szCs w:val="20"/>
                <w:lang w:eastAsia="it-IT"/>
              </w:rPr>
            </w:pPr>
            <w:r>
              <w:rPr>
                <w:rFonts w:eastAsia="Times New Roman" w:cs="Times New Roman" w:ascii="Verdana" w:hAnsi="Verdana"/>
                <w:sz w:val="20"/>
                <w:szCs w:val="20"/>
                <w:lang w:eastAsia="it-IT"/>
              </w:rPr>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240" w:hRule="atLeast"/>
        </w:trPr>
        <w:tc>
          <w:tcPr>
            <w:tcW w:w="521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sz w:val="20"/>
                <w:szCs w:val="20"/>
              </w:rPr>
            </w:pPr>
            <w:r>
              <w:rPr>
                <w:rFonts w:eastAsia="Lucida Sans Unicode" w:ascii="Verdana" w:hAnsi="Verdana"/>
                <w:b/>
                <w:sz w:val="20"/>
                <w:szCs w:val="20"/>
              </w:rPr>
              <w:t>(3°SEC-STO-</w:t>
            </w:r>
            <w:r>
              <w:rPr>
                <w:rFonts w:ascii="Verdana" w:hAnsi="Verdana"/>
                <w:b/>
                <w:sz w:val="20"/>
                <w:szCs w:val="20"/>
              </w:rPr>
              <w:t xml:space="preserve">24) </w:t>
            </w:r>
            <w:r>
              <w:rPr>
                <w:rFonts w:ascii="Verdana" w:hAnsi="Verdana"/>
                <w:color w:val="000000"/>
                <w:sz w:val="20"/>
                <w:szCs w:val="20"/>
              </w:rPr>
              <w:t>Il regime nazista</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240" w:hRule="atLeast"/>
        </w:trPr>
        <w:tc>
          <w:tcPr>
            <w:tcW w:w="521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Times New Roman" w:cs="Times New Roman"/>
                <w:sz w:val="20"/>
                <w:szCs w:val="20"/>
                <w:lang w:eastAsia="it-IT"/>
              </w:rPr>
            </w:pPr>
            <w:r>
              <w:rPr>
                <w:rFonts w:eastAsia="Times New Roman" w:cs="Times New Roman" w:ascii="Verdana" w:hAnsi="Verdana"/>
                <w:sz w:val="20"/>
                <w:szCs w:val="20"/>
                <w:lang w:eastAsia="it-IT"/>
              </w:rPr>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240" w:hRule="atLeast"/>
        </w:trPr>
        <w:tc>
          <w:tcPr>
            <w:tcW w:w="521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sz w:val="20"/>
                <w:szCs w:val="20"/>
              </w:rPr>
            </w:pPr>
            <w:r>
              <w:rPr>
                <w:rFonts w:eastAsia="Lucida Sans Unicode" w:ascii="Verdana" w:hAnsi="Verdana"/>
                <w:b/>
                <w:sz w:val="20"/>
                <w:szCs w:val="20"/>
              </w:rPr>
              <w:t>(3°SEC-STO-</w:t>
            </w:r>
            <w:r>
              <w:rPr>
                <w:rFonts w:ascii="Verdana" w:hAnsi="Verdana"/>
                <w:b/>
                <w:sz w:val="20"/>
                <w:szCs w:val="20"/>
              </w:rPr>
              <w:t xml:space="preserve">25) </w:t>
            </w:r>
            <w:r>
              <w:rPr>
                <w:rFonts w:ascii="Verdana" w:hAnsi="Verdana"/>
                <w:color w:val="000000"/>
                <w:sz w:val="20"/>
                <w:szCs w:val="20"/>
              </w:rPr>
              <w:t>La seconda guerra mondiale</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240" w:hRule="atLeast"/>
        </w:trPr>
        <w:tc>
          <w:tcPr>
            <w:tcW w:w="521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Times New Roman" w:cs="Times New Roman"/>
                <w:sz w:val="20"/>
                <w:szCs w:val="20"/>
                <w:lang w:eastAsia="it-IT"/>
              </w:rPr>
            </w:pPr>
            <w:r>
              <w:rPr>
                <w:rFonts w:eastAsia="Times New Roman" w:cs="Times New Roman" w:ascii="Verdana" w:hAnsi="Verdana"/>
                <w:sz w:val="20"/>
                <w:szCs w:val="20"/>
                <w:lang w:eastAsia="it-IT"/>
              </w:rPr>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240" w:hRule="atLeast"/>
        </w:trPr>
        <w:tc>
          <w:tcPr>
            <w:tcW w:w="521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sz w:val="20"/>
                <w:szCs w:val="20"/>
              </w:rPr>
            </w:pPr>
            <w:r>
              <w:rPr>
                <w:rFonts w:eastAsia="Lucida Sans Unicode" w:ascii="Verdana" w:hAnsi="Verdana"/>
                <w:b/>
                <w:sz w:val="20"/>
                <w:szCs w:val="20"/>
              </w:rPr>
              <w:t>(3°SEC-STO-</w:t>
            </w:r>
            <w:r>
              <w:rPr>
                <w:rFonts w:ascii="Verdana" w:hAnsi="Verdana"/>
                <w:b/>
                <w:sz w:val="20"/>
                <w:szCs w:val="20"/>
              </w:rPr>
              <w:t xml:space="preserve">26) </w:t>
            </w:r>
            <w:r>
              <w:rPr>
                <w:rFonts w:ascii="Verdana" w:hAnsi="Verdana"/>
                <w:color w:val="000000"/>
                <w:sz w:val="20"/>
                <w:szCs w:val="20"/>
              </w:rPr>
              <w:t>La guerra fredda</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240" w:hRule="atLeast"/>
        </w:trPr>
        <w:tc>
          <w:tcPr>
            <w:tcW w:w="521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Times New Roman" w:cs="Times New Roman"/>
                <w:sz w:val="20"/>
                <w:szCs w:val="20"/>
                <w:lang w:eastAsia="it-IT"/>
              </w:rPr>
            </w:pPr>
            <w:r>
              <w:rPr>
                <w:rFonts w:eastAsia="Times New Roman" w:cs="Times New Roman" w:ascii="Verdana" w:hAnsi="Verdana"/>
                <w:sz w:val="20"/>
                <w:szCs w:val="20"/>
                <w:lang w:eastAsia="it-IT"/>
              </w:rPr>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240" w:hRule="atLeast"/>
        </w:trPr>
        <w:tc>
          <w:tcPr>
            <w:tcW w:w="521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sz w:val="20"/>
                <w:szCs w:val="20"/>
              </w:rPr>
            </w:pPr>
            <w:r>
              <w:rPr>
                <w:rFonts w:eastAsia="Lucida Sans Unicode" w:ascii="Verdana" w:hAnsi="Verdana"/>
                <w:b/>
                <w:sz w:val="20"/>
                <w:szCs w:val="20"/>
              </w:rPr>
              <w:t>(3°SEC-STO-</w:t>
            </w:r>
            <w:r>
              <w:rPr>
                <w:rFonts w:ascii="Verdana" w:hAnsi="Verdana"/>
                <w:b/>
                <w:sz w:val="20"/>
                <w:szCs w:val="20"/>
              </w:rPr>
              <w:t xml:space="preserve">27) </w:t>
            </w:r>
            <w:r>
              <w:rPr>
                <w:rFonts w:ascii="Verdana" w:hAnsi="Verdana"/>
                <w:color w:val="000000"/>
                <w:sz w:val="20"/>
                <w:szCs w:val="20"/>
              </w:rPr>
              <w:t>La decolonizzazione</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240" w:hRule="atLeast"/>
        </w:trPr>
        <w:tc>
          <w:tcPr>
            <w:tcW w:w="521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Times New Roman" w:cs="Times New Roman"/>
                <w:sz w:val="20"/>
                <w:szCs w:val="20"/>
                <w:lang w:eastAsia="it-IT"/>
              </w:rPr>
            </w:pPr>
            <w:r>
              <w:rPr>
                <w:rFonts w:eastAsia="Times New Roman" w:cs="Times New Roman" w:ascii="Verdana" w:hAnsi="Verdana"/>
                <w:sz w:val="20"/>
                <w:szCs w:val="20"/>
                <w:lang w:eastAsia="it-IT"/>
              </w:rPr>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240" w:hRule="atLeast"/>
        </w:trPr>
        <w:tc>
          <w:tcPr>
            <w:tcW w:w="521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sz w:val="20"/>
                <w:szCs w:val="20"/>
              </w:rPr>
            </w:pPr>
            <w:r>
              <w:rPr>
                <w:rFonts w:eastAsia="Lucida Sans Unicode" w:ascii="Verdana" w:hAnsi="Verdana"/>
                <w:b/>
                <w:sz w:val="20"/>
                <w:szCs w:val="20"/>
              </w:rPr>
              <w:t>(3°SEC-STO-</w:t>
            </w:r>
            <w:r>
              <w:rPr>
                <w:rFonts w:ascii="Verdana" w:hAnsi="Verdana"/>
                <w:b/>
                <w:sz w:val="20"/>
                <w:szCs w:val="20"/>
              </w:rPr>
              <w:t xml:space="preserve">28) </w:t>
            </w:r>
            <w:r>
              <w:rPr>
                <w:rFonts w:ascii="Verdana" w:hAnsi="Verdana"/>
                <w:color w:val="000000"/>
                <w:sz w:val="20"/>
                <w:szCs w:val="20"/>
              </w:rPr>
              <w:t>L'Italia dalla Resistenza ad oggi</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240" w:hRule="atLeast"/>
        </w:trPr>
        <w:tc>
          <w:tcPr>
            <w:tcW w:w="521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Times New Roman" w:cs="Times New Roman"/>
                <w:sz w:val="20"/>
                <w:szCs w:val="20"/>
                <w:lang w:eastAsia="it-IT"/>
              </w:rPr>
            </w:pPr>
            <w:r>
              <w:rPr>
                <w:rFonts w:eastAsia="Times New Roman" w:cs="Times New Roman" w:ascii="Verdana" w:hAnsi="Verdana"/>
                <w:sz w:val="20"/>
                <w:szCs w:val="20"/>
                <w:lang w:eastAsia="it-IT"/>
              </w:rPr>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360" w:hRule="atLeast"/>
        </w:trPr>
        <w:tc>
          <w:tcPr>
            <w:tcW w:w="521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sz w:val="20"/>
                <w:szCs w:val="20"/>
              </w:rPr>
            </w:pPr>
            <w:r>
              <w:rPr>
                <w:rFonts w:eastAsia="Lucida Sans Unicode" w:ascii="Verdana" w:hAnsi="Verdana"/>
                <w:b/>
                <w:sz w:val="20"/>
                <w:szCs w:val="20"/>
              </w:rPr>
              <w:t>(3°SEC-STO-</w:t>
            </w:r>
            <w:r>
              <w:rPr>
                <w:rFonts w:ascii="Verdana" w:hAnsi="Verdana"/>
                <w:b/>
                <w:sz w:val="20"/>
                <w:szCs w:val="20"/>
              </w:rPr>
              <w:t xml:space="preserve">29) </w:t>
            </w:r>
            <w:r>
              <w:rPr>
                <w:rFonts w:ascii="Verdana" w:hAnsi="Verdana"/>
                <w:color w:val="000000"/>
                <w:sz w:val="20"/>
                <w:szCs w:val="20"/>
              </w:rPr>
              <w:t xml:space="preserve">Un sguardo sull'oggi: nuovi scenari politici, economici e sociali </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521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Times New Roman" w:cs="Times New Roman"/>
                <w:sz w:val="20"/>
                <w:szCs w:val="20"/>
                <w:lang w:eastAsia="it-IT"/>
              </w:rPr>
            </w:pPr>
            <w:r>
              <w:rPr>
                <w:rFonts w:eastAsia="Times New Roman" w:cs="Times New Roman" w:ascii="Verdana" w:hAnsi="Verdana"/>
                <w:sz w:val="20"/>
                <w:szCs w:val="20"/>
                <w:lang w:eastAsia="it-IT"/>
              </w:rPr>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bl>
    <w:p>
      <w:pPr>
        <w:pStyle w:val="Normal"/>
        <w:spacing w:lineRule="auto" w:line="240" w:before="0" w:after="0"/>
        <w:rPr>
          <w:rFonts w:ascii="Calibri" w:hAnsi="Calibri" w:eastAsia="SimSun" w:cs="Calibri"/>
          <w:lang w:eastAsia="ar-SA"/>
        </w:rPr>
      </w:pPr>
      <w:r>
        <w:rPr>
          <w:rFonts w:eastAsia="SimSun" w:cs="Calibri"/>
          <w:lang w:eastAsia="ar-SA"/>
        </w:rPr>
      </w:r>
    </w:p>
    <w:p>
      <w:pPr>
        <w:pStyle w:val="Normal"/>
        <w:spacing w:lineRule="auto" w:line="240" w:before="0" w:after="0"/>
        <w:rPr/>
      </w:pPr>
      <w:r>
        <w:rPr/>
      </w:r>
    </w:p>
    <w:tbl>
      <w:tblPr>
        <w:tblW w:w="10090"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1541"/>
        <w:gridCol w:w="3670"/>
        <w:gridCol w:w="2403"/>
        <w:gridCol w:w="2476"/>
      </w:tblGrid>
      <w:tr>
        <w:trPr/>
        <w:tc>
          <w:tcPr>
            <w:tcW w:w="10090" w:type="dxa"/>
            <w:gridSpan w:val="4"/>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jc w:val="center"/>
              <w:rPr>
                <w:rFonts w:ascii="Verdana" w:hAnsi="Verdana"/>
                <w:b/>
                <w:b/>
                <w:bCs/>
              </w:rPr>
            </w:pPr>
            <w:r>
              <w:rPr>
                <w:rFonts w:ascii="Verdana" w:hAnsi="Verdana"/>
                <w:bCs/>
                <w:sz w:val="16"/>
                <w:szCs w:val="16"/>
              </w:rPr>
              <w:t>NUCLEO FONDANTE:</w:t>
            </w:r>
            <w:r>
              <w:rPr>
                <w:rFonts w:ascii="Verdana" w:hAnsi="Verdana"/>
                <w:b/>
                <w:bCs/>
              </w:rPr>
              <w:t xml:space="preserve"> </w:t>
            </w:r>
            <w:r>
              <w:rPr>
                <w:rStyle w:val="WWWnucleofondante"/>
              </w:rPr>
              <w:t>PRODUZIONE ORALE E SCRITTA</w:t>
            </w:r>
          </w:p>
        </w:tc>
      </w:tr>
      <w:tr>
        <w:trPr/>
        <w:tc>
          <w:tcPr>
            <w:tcW w:w="1541" w:type="dxa"/>
            <w:tcBorders>
              <w:top w:val="single" w:sz="4" w:space="0" w:color="000000"/>
              <w:left w:val="single" w:sz="4" w:space="0" w:color="000000"/>
              <w:bottom w:val="single" w:sz="4" w:space="0" w:color="000000"/>
              <w:right w:val="single" w:sz="4" w:space="0" w:color="000000"/>
            </w:tcBorders>
            <w:vAlign w:val="center"/>
          </w:tcPr>
          <w:p>
            <w:pPr>
              <w:pStyle w:val="Wtraguardicompetenzalabel"/>
              <w:widowControl w:val="false"/>
              <w:spacing w:lineRule="auto" w:line="276" w:before="57" w:after="57"/>
              <w:rPr/>
            </w:pPr>
            <w:r>
              <w:rPr/>
              <w:t>TRAGUARDI    DI SVILUPPO DELLA COMPETENZA</w:t>
            </w:r>
          </w:p>
        </w:tc>
        <w:tc>
          <w:tcPr>
            <w:tcW w:w="8549"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57" w:after="57"/>
              <w:rPr/>
            </w:pPr>
            <w:r>
              <w:rPr>
                <w:rFonts w:cs="Arial" w:ascii="Arial" w:hAnsi="Arial"/>
                <w:b/>
                <w:bCs/>
              </w:rPr>
              <w:t xml:space="preserve">L'alunno </w:t>
            </w:r>
            <w:r>
              <w:rPr>
                <w:rFonts w:cs="Arial" w:ascii="Arial" w:hAnsi="Arial"/>
                <w:b/>
                <w:bCs/>
                <w:color w:val="000000"/>
              </w:rPr>
              <w:t>espone oralmente e con scritture le conoscenze storiche acquisite operando collegamenti</w:t>
            </w:r>
            <w:r>
              <w:rPr/>
              <w:t>.</w:t>
            </w:r>
          </w:p>
        </w:tc>
      </w:tr>
      <w:tr>
        <w:trPr/>
        <w:tc>
          <w:tcPr>
            <w:tcW w:w="5211" w:type="dxa"/>
            <w:gridSpan w:val="2"/>
            <w:tcBorders>
              <w:top w:val="single" w:sz="4" w:space="0" w:color="000000"/>
              <w:left w:val="single" w:sz="4" w:space="0" w:color="000000"/>
              <w:bottom w:val="single" w:sz="4" w:space="0" w:color="000000"/>
              <w:right w:val="single" w:sz="4" w:space="0" w:color="000000"/>
            </w:tcBorders>
            <w:vAlign w:val="center"/>
          </w:tcPr>
          <w:p>
            <w:pPr>
              <w:pStyle w:val="Wobiettiviapprendimentolabel"/>
              <w:widowControl w:val="false"/>
              <w:spacing w:before="17" w:after="17"/>
              <w:rPr/>
            </w:pPr>
            <w:r>
              <w:rPr/>
              <w:t>OBIETTIVI DI APPRENDIMENTO E CONTENUTI</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Wprevisioneattuazione"/>
              <w:widowControl w:val="false"/>
              <w:rPr>
                <w:b/>
                <w:b/>
                <w:bCs/>
                <w:sz w:val="16"/>
                <w:szCs w:val="16"/>
              </w:rPr>
            </w:pPr>
            <w:r>
              <w:rPr>
                <w:b/>
                <w:bCs/>
                <w:sz w:val="16"/>
                <w:szCs w:val="16"/>
              </w:rPr>
              <w:t xml:space="preserve">PREVISIONE DI ATTUAZIONE </w:t>
            </w:r>
          </w:p>
        </w:tc>
        <w:tc>
          <w:tcPr>
            <w:tcW w:w="2476" w:type="dxa"/>
            <w:tcBorders>
              <w:top w:val="single" w:sz="4" w:space="0" w:color="000000"/>
              <w:left w:val="single" w:sz="4" w:space="0" w:color="000000"/>
              <w:bottom w:val="single" w:sz="4" w:space="0" w:color="000000"/>
              <w:right w:val="single" w:sz="4" w:space="0" w:color="000000"/>
            </w:tcBorders>
          </w:tcPr>
          <w:p>
            <w:pPr>
              <w:pStyle w:val="Wprevisioneattuazione"/>
              <w:widowControl w:val="false"/>
              <w:rPr/>
            </w:pPr>
            <w:r>
              <w:rPr>
                <w:b/>
                <w:bCs/>
                <w:sz w:val="16"/>
                <w:szCs w:val="16"/>
              </w:rPr>
              <w:t>VALUTAZIONE FINALE</w:t>
            </w:r>
          </w:p>
        </w:tc>
      </w:tr>
      <w:tr>
        <w:trPr>
          <w:trHeight w:val="488" w:hRule="atLeast"/>
        </w:trPr>
        <w:tc>
          <w:tcPr>
            <w:tcW w:w="521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sz w:val="20"/>
                <w:szCs w:val="20"/>
              </w:rPr>
            </w:pPr>
            <w:r>
              <w:rPr>
                <w:rFonts w:eastAsia="Lucida Sans Unicode" w:ascii="Verdana" w:hAnsi="Verdana"/>
                <w:b/>
                <w:sz w:val="20"/>
                <w:szCs w:val="20"/>
              </w:rPr>
              <w:t>(3°SEC-STO-</w:t>
            </w:r>
            <w:r>
              <w:rPr>
                <w:rFonts w:ascii="Verdana" w:hAnsi="Verdana"/>
                <w:b/>
                <w:sz w:val="20"/>
                <w:szCs w:val="20"/>
              </w:rPr>
              <w:t xml:space="preserve">30) </w:t>
            </w:r>
            <w:r>
              <w:rPr>
                <w:rFonts w:ascii="Verdana" w:hAnsi="Verdana"/>
                <w:color w:val="000000"/>
                <w:sz w:val="20"/>
                <w:szCs w:val="20"/>
              </w:rPr>
              <w:t>Ricavare e produrre informazioni da grafici, tabelle, carte storiche, reperti iconografici</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521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20"/>
                <w:szCs w:val="20"/>
                <w:lang w:eastAsia="it-IT"/>
              </w:rPr>
            </w:pPr>
            <w:r>
              <w:rPr>
                <w:rFonts w:eastAsia="Times New Roman" w:cs="Times New Roman" w:ascii="Times New Roman" w:hAnsi="Times New Roman"/>
                <w:sz w:val="20"/>
                <w:szCs w:val="20"/>
                <w:lang w:eastAsia="it-IT"/>
              </w:rPr>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488" w:hRule="atLeast"/>
        </w:trPr>
        <w:tc>
          <w:tcPr>
            <w:tcW w:w="521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sz w:val="20"/>
                <w:szCs w:val="20"/>
              </w:rPr>
            </w:pPr>
            <w:r>
              <w:rPr>
                <w:rFonts w:eastAsia="Lucida Sans Unicode" w:ascii="Verdana" w:hAnsi="Verdana"/>
                <w:b/>
                <w:sz w:val="20"/>
                <w:szCs w:val="20"/>
              </w:rPr>
              <w:t>(3°SEC-STO-</w:t>
            </w:r>
            <w:r>
              <w:rPr>
                <w:rFonts w:ascii="Verdana" w:hAnsi="Verdana"/>
                <w:b/>
                <w:sz w:val="20"/>
                <w:szCs w:val="20"/>
              </w:rPr>
              <w:t xml:space="preserve">31) </w:t>
            </w:r>
            <w:r>
              <w:rPr>
                <w:rFonts w:ascii="Verdana" w:hAnsi="Verdana"/>
                <w:color w:val="000000"/>
                <w:sz w:val="20"/>
                <w:szCs w:val="20"/>
              </w:rPr>
              <w:t>Esporre con coerenza conoscenze e concetti appresi, usando il linguaggio specifico della disciplina</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521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20"/>
                <w:szCs w:val="20"/>
                <w:lang w:eastAsia="it-IT"/>
              </w:rPr>
            </w:pPr>
            <w:r>
              <w:rPr>
                <w:rFonts w:eastAsia="Times New Roman" w:cs="Times New Roman" w:ascii="Times New Roman" w:hAnsi="Times New Roman"/>
                <w:sz w:val="20"/>
                <w:szCs w:val="20"/>
                <w:lang w:eastAsia="it-IT"/>
              </w:rPr>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360" w:hRule="atLeast"/>
        </w:trPr>
        <w:tc>
          <w:tcPr>
            <w:tcW w:w="521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sz w:val="20"/>
                <w:szCs w:val="20"/>
              </w:rPr>
            </w:pPr>
            <w:r>
              <w:rPr>
                <w:rFonts w:eastAsia="Lucida Sans Unicode" w:ascii="Verdana" w:hAnsi="Verdana"/>
                <w:b/>
                <w:bCs/>
                <w:sz w:val="20"/>
                <w:szCs w:val="20"/>
              </w:rPr>
              <w:t xml:space="preserve">(3°SEC-STO-32) </w:t>
            </w:r>
            <w:r>
              <w:rPr>
                <w:rFonts w:ascii="Verdana" w:hAnsi="Verdana"/>
                <w:sz w:val="20"/>
                <w:szCs w:val="20"/>
              </w:rPr>
              <w:t>Rielaborare testi di carattere storico</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521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20"/>
                <w:szCs w:val="20"/>
                <w:lang w:eastAsia="it-IT"/>
              </w:rPr>
            </w:pPr>
            <w:r>
              <w:rPr>
                <w:rFonts w:eastAsia="Times New Roman" w:cs="Times New Roman" w:ascii="Times New Roman" w:hAnsi="Times New Roman"/>
                <w:sz w:val="20"/>
                <w:szCs w:val="20"/>
                <w:lang w:eastAsia="it-IT"/>
              </w:rPr>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488" w:hRule="atLeast"/>
        </w:trPr>
        <w:tc>
          <w:tcPr>
            <w:tcW w:w="521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sz w:val="20"/>
                <w:szCs w:val="20"/>
              </w:rPr>
            </w:pPr>
            <w:r>
              <w:rPr>
                <w:rFonts w:eastAsia="Lucida Sans Unicode" w:ascii="Verdana" w:hAnsi="Verdana"/>
                <w:b/>
                <w:bCs/>
                <w:sz w:val="20"/>
                <w:szCs w:val="20"/>
              </w:rPr>
              <w:t xml:space="preserve">(3°SEC-STO-33) </w:t>
            </w:r>
            <w:r>
              <w:rPr>
                <w:rFonts w:ascii="Verdana" w:hAnsi="Verdana"/>
                <w:color w:val="000000"/>
                <w:sz w:val="20"/>
                <w:szCs w:val="20"/>
              </w:rPr>
              <w:t>Elaborare in testi orali e scritti gli argomenti studiati, anche usando diverse fonti (cartacee e digitali)</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521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20"/>
                <w:szCs w:val="20"/>
                <w:lang w:eastAsia="it-IT"/>
              </w:rPr>
            </w:pPr>
            <w:r>
              <w:rPr>
                <w:rFonts w:eastAsia="Times New Roman" w:cs="Times New Roman" w:ascii="Times New Roman" w:hAnsi="Times New Roman"/>
                <w:sz w:val="20"/>
                <w:szCs w:val="20"/>
                <w:lang w:eastAsia="it-IT"/>
              </w:rPr>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488" w:hRule="atLeast"/>
        </w:trPr>
        <w:tc>
          <w:tcPr>
            <w:tcW w:w="521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sz w:val="20"/>
                <w:szCs w:val="20"/>
              </w:rPr>
            </w:pPr>
            <w:r>
              <w:rPr>
                <w:rFonts w:eastAsia="Lucida Sans Unicode" w:ascii="Verdana" w:hAnsi="Verdana"/>
                <w:b/>
                <w:sz w:val="20"/>
                <w:szCs w:val="20"/>
              </w:rPr>
              <w:t>(3°SEC-STO-</w:t>
            </w:r>
            <w:r>
              <w:rPr>
                <w:rFonts w:ascii="Verdana" w:hAnsi="Verdana"/>
                <w:b/>
                <w:sz w:val="20"/>
                <w:szCs w:val="20"/>
              </w:rPr>
              <w:t xml:space="preserve">34) </w:t>
            </w:r>
            <w:r>
              <w:rPr>
                <w:rFonts w:ascii="Verdana" w:hAnsi="Verdana"/>
                <w:color w:val="000000"/>
                <w:sz w:val="20"/>
                <w:szCs w:val="20"/>
              </w:rPr>
              <w:t>Argomentare su conoscenze e concetti appresi usando il linguaggio specifico della disciplina</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521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Times New Roman" w:cs="Times New Roman"/>
                <w:sz w:val="20"/>
                <w:szCs w:val="20"/>
                <w:lang w:eastAsia="it-IT"/>
              </w:rPr>
            </w:pPr>
            <w:r>
              <w:rPr>
                <w:rFonts w:eastAsia="Times New Roman" w:cs="Times New Roman" w:ascii="Times New Roman" w:hAnsi="Times New Roman"/>
                <w:sz w:val="20"/>
                <w:szCs w:val="20"/>
                <w:lang w:eastAsia="it-IT"/>
              </w:rPr>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bl>
    <w:p>
      <w:pPr>
        <w:pStyle w:val="Normal"/>
        <w:spacing w:lineRule="auto" w:line="240" w:before="0" w:after="0"/>
        <w:rPr>
          <w:rFonts w:ascii="Verdana" w:hAnsi="Verdana" w:eastAsia="Lucida Sans Unicode" w:cs="Calibri"/>
          <w:b/>
          <w:b/>
          <w:bCs/>
          <w:sz w:val="20"/>
          <w:szCs w:val="20"/>
          <w:lang w:eastAsia="ar-SA"/>
        </w:rPr>
      </w:pPr>
      <w:r>
        <w:rPr>
          <w:rFonts w:eastAsia="Lucida Sans Unicode" w:cs="Calibri" w:ascii="Verdana" w:hAnsi="Verdana"/>
          <w:b/>
          <w:bCs/>
          <w:sz w:val="20"/>
          <w:szCs w:val="20"/>
          <w:lang w:eastAsia="ar-SA"/>
        </w:rPr>
      </w:r>
    </w:p>
    <w:p>
      <w:pPr>
        <w:pStyle w:val="Normal"/>
        <w:spacing w:lineRule="auto" w:line="240" w:before="0" w:after="0"/>
        <w:rPr>
          <w:rFonts w:ascii="Calibri" w:hAnsi="Calibri" w:eastAsia="SimSun"/>
        </w:rPr>
      </w:pPr>
      <w:r>
        <w:rPr/>
        <w:tab/>
      </w:r>
    </w:p>
    <w:p>
      <w:pPr>
        <w:pStyle w:val="Contenutotabella"/>
        <w:spacing w:before="120" w:after="17"/>
        <w:rPr>
          <w:rFonts w:ascii="Verdana" w:hAnsi="Verdana"/>
          <w:b/>
          <w:b/>
          <w:bCs/>
          <w:sz w:val="18"/>
          <w:szCs w:val="18"/>
          <w:lang w:eastAsia="it-IT"/>
        </w:rPr>
      </w:pPr>
      <w:r>
        <w:rPr>
          <w:rFonts w:ascii="Verdana" w:hAnsi="Verdana"/>
          <w:b/>
          <w:bCs/>
          <w:sz w:val="18"/>
          <w:szCs w:val="18"/>
          <w:lang w:eastAsia="it-IT"/>
        </w:rPr>
      </w:r>
    </w:p>
    <w:p>
      <w:pPr>
        <w:pStyle w:val="Contenutotabella"/>
        <w:spacing w:before="120" w:after="17"/>
        <w:rPr>
          <w:rFonts w:ascii="Verdana" w:hAnsi="Verdana"/>
          <w:sz w:val="16"/>
          <w:szCs w:val="16"/>
        </w:rPr>
      </w:pPr>
      <w:r>
        <w:rPr>
          <w:rFonts w:ascii="Verdana" w:hAnsi="Verdana"/>
          <w:b/>
          <w:bCs/>
          <w:sz w:val="16"/>
          <w:szCs w:val="16"/>
        </w:rPr>
        <w:t>PROGRAMMAZIONE</w:t>
      </w:r>
      <w:r>
        <w:rPr>
          <w:rFonts w:ascii="Verdana" w:hAnsi="Verdana"/>
          <w:sz w:val="16"/>
          <w:szCs w:val="16"/>
        </w:rPr>
        <w:t xml:space="preserve"> ELABORATA IN DATA  ______ / ______ / _________  </w:t>
      </w:r>
    </w:p>
    <w:p>
      <w:pPr>
        <w:pStyle w:val="Contenutotabella"/>
        <w:spacing w:before="17" w:after="17"/>
        <w:rPr>
          <w:rFonts w:ascii="Verdana" w:hAnsi="Verdana"/>
          <w:sz w:val="16"/>
          <w:szCs w:val="16"/>
        </w:rPr>
      </w:pPr>
      <w:r>
        <w:rPr>
          <w:rFonts w:ascii="Verdana" w:hAnsi="Verdana"/>
          <w:sz w:val="16"/>
          <w:szCs w:val="16"/>
        </w:rPr>
      </w:r>
    </w:p>
    <w:p>
      <w:pPr>
        <w:pStyle w:val="Contenutotabella"/>
        <w:spacing w:before="17" w:after="17"/>
        <w:rPr>
          <w:rFonts w:ascii="Verdana" w:hAnsi="Verdana"/>
          <w:sz w:val="16"/>
          <w:szCs w:val="16"/>
        </w:rPr>
      </w:pPr>
      <w:r>
        <w:rPr>
          <w:rFonts w:ascii="Verdana" w:hAnsi="Verdana"/>
          <w:b/>
          <w:bCs/>
          <w:sz w:val="16"/>
          <w:szCs w:val="16"/>
        </w:rPr>
        <w:t>VALUTAZIONE FINE 2° QUADRIMESTRE</w:t>
      </w:r>
      <w:r>
        <w:rPr>
          <w:rFonts w:ascii="Verdana" w:hAnsi="Verdana"/>
          <w:sz w:val="16"/>
          <w:szCs w:val="16"/>
        </w:rPr>
        <w:t xml:space="preserve"> IN DATA  ______ / ______ / _________  </w:t>
      </w:r>
    </w:p>
    <w:p>
      <w:pPr>
        <w:pStyle w:val="Contenutotabella"/>
        <w:spacing w:before="17" w:after="17"/>
        <w:rPr>
          <w:rFonts w:ascii="Verdana" w:hAnsi="Verdana"/>
          <w:sz w:val="16"/>
          <w:szCs w:val="16"/>
        </w:rPr>
      </w:pPr>
      <w:r>
        <w:rPr>
          <w:rFonts w:ascii="Verdana" w:hAnsi="Verdana"/>
          <w:sz w:val="16"/>
          <w:szCs w:val="16"/>
        </w:rPr>
      </w:r>
    </w:p>
    <w:p>
      <w:pPr>
        <w:pStyle w:val="Contenutotabella"/>
        <w:spacing w:before="17" w:after="17"/>
        <w:rPr>
          <w:sz w:val="16"/>
          <w:szCs w:val="16"/>
        </w:rPr>
      </w:pPr>
      <w:r>
        <w:rPr>
          <w:rFonts w:ascii="Verdana" w:hAnsi="Verdana"/>
          <w:sz w:val="16"/>
          <w:szCs w:val="16"/>
        </w:rPr>
        <w:t xml:space="preserve">Nome del docente    </w:t>
      </w:r>
      <w:r>
        <w:rPr>
          <w:sz w:val="16"/>
          <w:szCs w:val="16"/>
        </w:rPr>
        <w:t xml:space="preserve">____________________________________________    </w:t>
      </w:r>
    </w:p>
    <w:p>
      <w:pPr>
        <w:pStyle w:val="NormalWeb"/>
        <w:spacing w:before="280" w:after="170"/>
        <w:jc w:val="center"/>
        <w:rPr>
          <w:rFonts w:ascii="Verdana" w:hAnsi="Verdana"/>
          <w:b/>
          <w:b/>
          <w:bCs/>
          <w:sz w:val="22"/>
          <w:szCs w:val="22"/>
        </w:rPr>
      </w:pPr>
      <w:r>
        <w:rPr>
          <w:rFonts w:ascii="Verdana" w:hAnsi="Verdana"/>
          <w:b/>
          <w:bCs/>
          <w:sz w:val="22"/>
          <w:szCs w:val="22"/>
        </w:rPr>
      </w:r>
    </w:p>
    <w:p>
      <w:pPr>
        <w:pStyle w:val="NormalWeb"/>
        <w:spacing w:beforeAutospacing="0" w:before="120" w:after="120"/>
        <w:jc w:val="both"/>
        <w:rPr>
          <w:sz w:val="20"/>
          <w:szCs w:val="20"/>
        </w:rPr>
      </w:pPr>
      <w:r>
        <w:rPr>
          <w:sz w:val="20"/>
          <w:szCs w:val="20"/>
        </w:rPr>
      </w:r>
    </w:p>
    <w:p>
      <w:pPr>
        <w:pStyle w:val="NormalWeb"/>
        <w:spacing w:beforeAutospacing="0" w:before="227" w:after="227"/>
        <w:jc w:val="center"/>
        <w:rPr>
          <w:rFonts w:ascii="Verdana" w:hAnsi="Verdana"/>
          <w:b/>
          <w:b/>
          <w:bCs/>
        </w:rPr>
      </w:pPr>
      <w:r>
        <w:rPr>
          <w:rFonts w:ascii="Verdana" w:hAnsi="Verdana"/>
          <w:b/>
          <w:bCs/>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sz w:val="22"/>
          <w:szCs w:val="22"/>
        </w:rPr>
      </w:pPr>
      <w:r>
        <w:rPr>
          <w:rFonts w:ascii="Verdana" w:hAnsi="Verdana"/>
          <w:b/>
          <w:bCs/>
        </w:rPr>
        <w:t xml:space="preserve">CURRICOLO DI ISTITUTO DI </w:t>
      </w:r>
      <w:r>
        <w:rPr>
          <w:rFonts w:ascii="Verdana" w:hAnsi="Verdana"/>
          <w:b/>
          <w:bCs/>
          <w:color w:val="FF0000"/>
        </w:rPr>
        <w:t xml:space="preserve">GEOGRAFIA  </w:t>
      </w:r>
    </w:p>
    <w:p>
      <w:pPr>
        <w:pStyle w:val="Normal"/>
        <w:spacing w:lineRule="auto" w:line="240" w:before="120" w:after="120"/>
        <w:jc w:val="both"/>
        <w:rPr>
          <w:rFonts w:ascii="Verdana" w:hAnsi="Verdana" w:cs="Verdana"/>
          <w:sz w:val="20"/>
          <w:szCs w:val="20"/>
        </w:rPr>
      </w:pPr>
      <w:r>
        <w:rPr>
          <w:rFonts w:cs="Verdana" w:ascii="Verdana" w:hAnsi="Verdana"/>
          <w:sz w:val="20"/>
          <w:szCs w:val="20"/>
        </w:rPr>
        <w:t xml:space="preserve">La </w:t>
      </w:r>
      <w:r>
        <w:rPr>
          <w:rFonts w:cs="Verdana" w:ascii="Verdana" w:hAnsi="Verdana"/>
          <w:b/>
          <w:sz w:val="20"/>
          <w:szCs w:val="20"/>
        </w:rPr>
        <w:t>competenza storico-geografica</w:t>
      </w:r>
      <w:r>
        <w:rPr>
          <w:rFonts w:cs="Verdana" w:ascii="Verdana" w:hAnsi="Verdana"/>
          <w:sz w:val="20"/>
          <w:szCs w:val="20"/>
        </w:rPr>
        <w:t xml:space="preserve"> concorre all'acquisizione di una cittadinanza attiva e alla conoscenza delle società umane nello spazio e nel tempo. </w:t>
      </w:r>
    </w:p>
    <w:p>
      <w:pPr>
        <w:pStyle w:val="Normal"/>
        <w:spacing w:lineRule="auto" w:line="240" w:before="120" w:after="120"/>
        <w:jc w:val="both"/>
        <w:rPr>
          <w:rFonts w:ascii="Verdana" w:hAnsi="Verdana" w:cs="Verdana"/>
          <w:sz w:val="20"/>
          <w:szCs w:val="20"/>
        </w:rPr>
      </w:pPr>
      <w:r>
        <w:rPr>
          <w:rFonts w:cs="Verdana" w:ascii="Verdana" w:hAnsi="Verdana"/>
          <w:sz w:val="20"/>
          <w:szCs w:val="20"/>
        </w:rPr>
        <w:t>Partendo dalla valorizzazione delle esperienze e delle conoscenze degli alunni, anche in base al luogo di provenienza, l'accento è posto sull'osservazione della realtà da punti di vista diversi, anche per un approccio interculturale e interdisciplinare. La competenza storico geografica comporta un apprendimento attivo e collaborativo e l'utilizzo di materiali, linguaggi e  sussidi diversificati. La competenza in campo geografico si riferisce alla conoscenza, alla valorizzazione e alla salvaguardia dell'ambiente e del patrimonio storico, culturale e artistico; comporta la tutela dell'ambiente attraverso buone pratiche "ecologiche" (riciclaggio, smaltimento dei rifiuti, energie rinnovabili...).</w:t>
      </w:r>
    </w:p>
    <w:tbl>
      <w:tblPr>
        <w:tblStyle w:val="Grigliatabella"/>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424"/>
        <w:gridCol w:w="6203"/>
      </w:tblGrid>
      <w:tr>
        <w:trPr/>
        <w:tc>
          <w:tcPr>
            <w:tcW w:w="3424" w:type="dxa"/>
            <w:tcBorders/>
            <w:vAlign w:val="center"/>
          </w:tcPr>
          <w:p>
            <w:pPr>
              <w:pStyle w:val="Normal"/>
              <w:widowControl w:val="false"/>
              <w:suppressAutoHyphens w:val="true"/>
              <w:spacing w:lineRule="auto" w:line="240" w:before="120" w:after="120"/>
              <w:jc w:val="left"/>
              <w:rPr>
                <w:rFonts w:ascii="Verdana" w:hAnsi="Verdana" w:cs="Verdana"/>
                <w:b/>
                <w:b/>
              </w:rPr>
            </w:pPr>
            <w:r>
              <w:rPr>
                <w:rFonts w:eastAsia="Times New Roman" w:cs="Verdana" w:ascii="Verdana" w:hAnsi="Verdana"/>
                <w:kern w:val="0"/>
                <w:sz w:val="20"/>
                <w:szCs w:val="20"/>
                <w:lang w:val="it-IT" w:eastAsia="it-IT" w:bidi="ar-SA"/>
              </w:rPr>
              <w:t xml:space="preserve">COMPETENZA CHIAVE EUROPEA </w:t>
            </w:r>
          </w:p>
        </w:tc>
        <w:tc>
          <w:tcPr>
            <w:tcW w:w="6203" w:type="dxa"/>
            <w:tcBorders/>
            <w:vAlign w:val="center"/>
          </w:tcPr>
          <w:p>
            <w:pPr>
              <w:pStyle w:val="Normal"/>
              <w:widowControl w:val="false"/>
              <w:suppressAutoHyphens w:val="true"/>
              <w:spacing w:lineRule="auto" w:line="240" w:before="120" w:after="120"/>
              <w:jc w:val="center"/>
              <w:rPr>
                <w:rFonts w:eastAsia="Times New Roman"/>
                <w:kern w:val="0"/>
                <w:sz w:val="20"/>
                <w:szCs w:val="20"/>
                <w:lang w:val="it-IT" w:eastAsia="it-IT" w:bidi="ar-SA"/>
              </w:rPr>
            </w:pPr>
            <w:r>
              <w:rPr>
                <w:rFonts w:eastAsia="Times New Roman" w:cs="Verdana" w:ascii="Verdana" w:hAnsi="Verdana"/>
                <w:b/>
                <w:kern w:val="0"/>
                <w:sz w:val="20"/>
                <w:szCs w:val="20"/>
                <w:lang w:val="it-IT" w:eastAsia="it-IT" w:bidi="ar-SA"/>
              </w:rPr>
              <w:t>COMPETENZE</w:t>
            </w:r>
            <w:r>
              <w:rPr>
                <w:rFonts w:eastAsia="Times New Roman" w:cs="Times New Roman" w:ascii="Times New Roman" w:hAnsi="Times New Roman"/>
                <w:kern w:val="0"/>
                <w:sz w:val="20"/>
                <w:szCs w:val="20"/>
                <w:lang w:val="it-IT" w:eastAsia="it-IT" w:bidi="ar-SA"/>
              </w:rPr>
              <w:t xml:space="preserve"> </w:t>
            </w:r>
            <w:r>
              <w:rPr>
                <w:rFonts w:eastAsia="Times New Roman" w:cs="Verdana" w:ascii="Verdana" w:hAnsi="Verdana"/>
                <w:b/>
                <w:kern w:val="0"/>
                <w:sz w:val="20"/>
                <w:szCs w:val="20"/>
                <w:lang w:val="it-IT" w:eastAsia="it-IT" w:bidi="ar-SA"/>
              </w:rPr>
              <w:t>DI BASE STORICO-GEOGRAFICA</w:t>
            </w:r>
          </w:p>
        </w:tc>
      </w:tr>
      <w:tr>
        <w:trPr/>
        <w:tc>
          <w:tcPr>
            <w:tcW w:w="3424" w:type="dxa"/>
            <w:tcBorders/>
            <w:vAlign w:val="center"/>
          </w:tcPr>
          <w:p>
            <w:pPr>
              <w:pStyle w:val="Normal"/>
              <w:widowControl w:val="false"/>
              <w:suppressAutoHyphens w:val="true"/>
              <w:spacing w:lineRule="auto" w:line="240" w:before="120" w:after="120"/>
              <w:jc w:val="left"/>
              <w:rPr>
                <w:rFonts w:ascii="Verdana" w:hAnsi="Verdana" w:cs="Verdana"/>
                <w:b/>
                <w:b/>
              </w:rPr>
            </w:pPr>
            <w:r>
              <w:rPr>
                <w:rFonts w:eastAsia="Times New Roman" w:cs="Verdana" w:ascii="Verdana" w:hAnsi="Verdana"/>
                <w:kern w:val="0"/>
                <w:sz w:val="20"/>
                <w:szCs w:val="20"/>
                <w:lang w:val="it-IT" w:eastAsia="it-IT" w:bidi="ar-SA"/>
              </w:rPr>
              <w:t>ALTRE COMPETENZE CHIAVE EUROPEE</w:t>
            </w:r>
          </w:p>
        </w:tc>
        <w:tc>
          <w:tcPr>
            <w:tcW w:w="6203" w:type="dxa"/>
            <w:tcBorders/>
            <w:vAlign w:val="center"/>
          </w:tcPr>
          <w:p>
            <w:pPr>
              <w:pStyle w:val="Normal"/>
              <w:widowControl w:val="false"/>
              <w:suppressAutoHyphens w:val="true"/>
              <w:spacing w:lineRule="auto" w:line="240" w:before="120" w:after="120"/>
              <w:jc w:val="center"/>
              <w:rPr>
                <w:rFonts w:eastAsia="Times New Roman"/>
                <w:kern w:val="0"/>
                <w:sz w:val="20"/>
                <w:szCs w:val="20"/>
                <w:lang w:val="it-IT" w:eastAsia="it-IT" w:bidi="ar-SA"/>
              </w:rPr>
            </w:pPr>
            <w:r>
              <w:rPr>
                <w:rFonts w:eastAsia="Times New Roman" w:cs="Verdana" w:ascii="Verdana" w:hAnsi="Verdana"/>
                <w:b/>
                <w:kern w:val="0"/>
                <w:sz w:val="20"/>
                <w:szCs w:val="20"/>
                <w:lang w:val="it-IT" w:eastAsia="it-IT" w:bidi="ar-SA"/>
              </w:rPr>
              <w:t>IMPARARE AD IMPARARE -  SPIRITO DI INIZIATIVA E IMPRENDITORIALITÀ - COMPETENZA DIGITALE</w:t>
            </w:r>
          </w:p>
        </w:tc>
      </w:tr>
      <w:tr>
        <w:trPr/>
        <w:tc>
          <w:tcPr>
            <w:tcW w:w="3424" w:type="dxa"/>
            <w:tcBorders/>
            <w:vAlign w:val="center"/>
          </w:tcPr>
          <w:p>
            <w:pPr>
              <w:pStyle w:val="Normal"/>
              <w:widowControl w:val="false"/>
              <w:suppressAutoHyphens w:val="true"/>
              <w:spacing w:lineRule="auto" w:line="240" w:before="0" w:after="0"/>
              <w:jc w:val="left"/>
              <w:rPr>
                <w:rFonts w:ascii="Verdana" w:hAnsi="Verdana" w:cs="Verdana"/>
                <w:b/>
                <w:b/>
                <w:i/>
                <w:i/>
                <w:sz w:val="18"/>
                <w:szCs w:val="18"/>
              </w:rPr>
            </w:pPr>
            <w:r>
              <w:rPr>
                <w:rFonts w:eastAsia="Times New Roman" w:cs="Verdana" w:ascii="Verdana" w:hAnsi="Verdana"/>
                <w:kern w:val="0"/>
                <w:lang w:val="it-IT" w:eastAsia="it-IT" w:bidi="ar-SA"/>
              </w:rPr>
              <w:t xml:space="preserve">COMPETENZE DA CERTIFICARE AL TERMINE DELLA SCUOLA PRIMARIA </w:t>
            </w:r>
            <w:r>
              <w:rPr>
                <w:rFonts w:eastAsia="Times New Roman" w:cs="Verdana" w:ascii="Verdana" w:hAnsi="Verdana"/>
                <w:b/>
                <w:i/>
                <w:kern w:val="0"/>
                <w:lang w:val="it-IT" w:eastAsia="it-IT" w:bidi="ar-SA"/>
              </w:rPr>
              <w:t>(</w:t>
            </w:r>
            <w:r>
              <w:rPr>
                <w:rFonts w:eastAsia="Times New Roman" w:cs="Verdana" w:ascii="Verdana" w:hAnsi="Verdana"/>
                <w:b/>
                <w:i/>
                <w:kern w:val="0"/>
                <w:sz w:val="18"/>
                <w:szCs w:val="18"/>
                <w:lang w:val="it-IT" w:eastAsia="it-IT" w:bidi="ar-SA"/>
              </w:rPr>
              <w:t xml:space="preserve">in riferimento a: </w:t>
            </w:r>
          </w:p>
          <w:p>
            <w:pPr>
              <w:pStyle w:val="Normal"/>
              <w:widowControl w:val="false"/>
              <w:numPr>
                <w:ilvl w:val="0"/>
                <w:numId w:val="8"/>
              </w:numPr>
              <w:suppressAutoHyphens w:val="true"/>
              <w:spacing w:lineRule="auto" w:line="240" w:before="0" w:after="0"/>
              <w:jc w:val="left"/>
              <w:rPr>
                <w:rFonts w:ascii="Verdana" w:hAnsi="Verdana" w:cs="Verdana"/>
                <w:b/>
                <w:b/>
                <w:i/>
                <w:i/>
                <w:sz w:val="18"/>
                <w:szCs w:val="18"/>
              </w:rPr>
            </w:pPr>
            <w:r>
              <w:rPr>
                <w:rFonts w:eastAsia="Times New Roman" w:cs="Verdana" w:ascii="Verdana" w:hAnsi="Verdana"/>
                <w:b/>
                <w:i/>
                <w:kern w:val="0"/>
                <w:sz w:val="18"/>
                <w:szCs w:val="18"/>
                <w:lang w:val="it-IT" w:eastAsia="it-IT" w:bidi="ar-SA"/>
              </w:rPr>
              <w:t>Indicazioni Nazionali per il Curricolo della Scuola dell’Infanzia e del Primo Ciclo di Istruzione del 2012;</w:t>
            </w:r>
          </w:p>
          <w:p>
            <w:pPr>
              <w:pStyle w:val="Normal"/>
              <w:widowControl w:val="false"/>
              <w:numPr>
                <w:ilvl w:val="0"/>
                <w:numId w:val="8"/>
              </w:numPr>
              <w:suppressAutoHyphens w:val="true"/>
              <w:spacing w:lineRule="auto" w:line="240" w:before="0" w:after="0"/>
              <w:jc w:val="left"/>
              <w:rPr>
                <w:rFonts w:ascii="Verdana" w:hAnsi="Verdana" w:cs="Verdana"/>
              </w:rPr>
            </w:pPr>
            <w:r>
              <w:rPr>
                <w:rFonts w:eastAsia="Times New Roman" w:cs="Verdana" w:ascii="Verdana" w:hAnsi="Verdana"/>
                <w:b/>
                <w:i/>
                <w:kern w:val="0"/>
                <w:sz w:val="18"/>
                <w:szCs w:val="18"/>
                <w:lang w:val="it-IT" w:eastAsia="it-IT" w:bidi="ar-SA"/>
              </w:rPr>
              <w:t>Certificazione delle competenze del 2015)</w:t>
            </w:r>
          </w:p>
        </w:tc>
        <w:tc>
          <w:tcPr>
            <w:tcW w:w="6203" w:type="dxa"/>
            <w:tcBorders/>
            <w:vAlign w:val="center"/>
          </w:tcPr>
          <w:p>
            <w:pPr>
              <w:pStyle w:val="Normal"/>
              <w:widowControl w:val="false"/>
              <w:suppressAutoHyphens w:val="true"/>
              <w:spacing w:lineRule="auto" w:line="240" w:before="40" w:after="40"/>
              <w:jc w:val="left"/>
              <w:rPr>
                <w:rFonts w:ascii="Verdana" w:hAnsi="Verdana" w:cs="Verdana"/>
              </w:rPr>
            </w:pPr>
            <w:r>
              <w:rPr>
                <w:rFonts w:eastAsia="Times New Roman" w:cs="Verdana" w:ascii="Verdana" w:hAnsi="Verdana"/>
                <w:kern w:val="0"/>
                <w:sz w:val="20"/>
                <w:szCs w:val="20"/>
                <w:lang w:val="it-IT" w:eastAsia="it-IT" w:bidi="ar-SA"/>
              </w:rPr>
              <w:t>Lo studente utilizza le sue conoscenze geografiche per orientarsi nello spazio circostante  e sulle carte.</w:t>
            </w:r>
          </w:p>
          <w:p>
            <w:pPr>
              <w:pStyle w:val="Normal"/>
              <w:widowControl w:val="false"/>
              <w:suppressAutoHyphens w:val="true"/>
              <w:spacing w:lineRule="auto" w:line="240" w:before="40" w:after="40"/>
              <w:jc w:val="left"/>
              <w:rPr>
                <w:rFonts w:ascii="Verdana" w:hAnsi="Verdana" w:cs="Verdana"/>
              </w:rPr>
            </w:pPr>
            <w:r>
              <w:rPr>
                <w:rFonts w:eastAsia="Times New Roman" w:cs="Verdana" w:ascii="Verdana" w:hAnsi="Verdana"/>
                <w:kern w:val="0"/>
                <w:sz w:val="20"/>
                <w:szCs w:val="20"/>
                <w:lang w:val="it-IT" w:eastAsia="it-IT" w:bidi="ar-SA"/>
              </w:rPr>
              <w:t>Coglie nei paesaggi mondiali della storia le progressive trasformazioni operate dall'uomo sul paesaggio naturale.</w:t>
            </w:r>
          </w:p>
          <w:p>
            <w:pPr>
              <w:pStyle w:val="Normal"/>
              <w:widowControl w:val="false"/>
              <w:suppressAutoHyphens w:val="true"/>
              <w:spacing w:lineRule="auto" w:line="240" w:before="40" w:after="40"/>
              <w:jc w:val="left"/>
              <w:rPr>
                <w:rFonts w:ascii="Verdana" w:hAnsi="Verdana" w:cs="Verdana"/>
              </w:rPr>
            </w:pPr>
            <w:r>
              <w:rPr>
                <w:rFonts w:eastAsia="Times New Roman" w:cs="Verdana" w:ascii="Verdana" w:hAnsi="Verdana"/>
                <w:kern w:val="0"/>
                <w:sz w:val="20"/>
                <w:szCs w:val="20"/>
                <w:lang w:val="it-IT" w:eastAsia="it-IT" w:bidi="ar-SA"/>
              </w:rPr>
              <w:t>Riconosce lo spazio geografico come un sistema territoriale costituito da elementi fisici e antropici legati da rapporti di connessione e/o di interdipendenza.</w:t>
            </w:r>
          </w:p>
          <w:p>
            <w:pPr>
              <w:pStyle w:val="Normal"/>
              <w:widowControl w:val="false"/>
              <w:suppressAutoHyphens w:val="true"/>
              <w:spacing w:lineRule="auto" w:line="240" w:before="40" w:after="40"/>
              <w:jc w:val="left"/>
              <w:rPr>
                <w:rFonts w:ascii="Verdana" w:hAnsi="Verdana" w:cs="Verdana"/>
              </w:rPr>
            </w:pPr>
            <w:r>
              <w:rPr>
                <w:rFonts w:eastAsia="Times New Roman" w:cs="Verdana" w:ascii="Verdana" w:hAnsi="Verdana"/>
                <w:kern w:val="0"/>
                <w:sz w:val="20"/>
                <w:szCs w:val="20"/>
                <w:lang w:val="it-IT" w:eastAsia="it-IT" w:bidi="ar-SA"/>
              </w:rPr>
              <w:t>Usa le tecnologie in contesti comunicativi concreti per ricercare dati e informazioni e per interagire con soggetti diversi.</w:t>
            </w:r>
          </w:p>
          <w:p>
            <w:pPr>
              <w:pStyle w:val="Normal"/>
              <w:widowControl w:val="false"/>
              <w:suppressAutoHyphens w:val="true"/>
              <w:spacing w:lineRule="auto" w:line="240" w:before="40" w:after="40"/>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Dimostra originalità e spirito di iniziativa. È in grado di realizzare semplici progetti.</w:t>
            </w:r>
          </w:p>
        </w:tc>
      </w:tr>
      <w:tr>
        <w:trPr/>
        <w:tc>
          <w:tcPr>
            <w:tcW w:w="3424" w:type="dxa"/>
            <w:tcBorders/>
            <w:vAlign w:val="center"/>
          </w:tcPr>
          <w:p>
            <w:pPr>
              <w:pStyle w:val="Normal"/>
              <w:widowControl w:val="false"/>
              <w:suppressAutoHyphens w:val="true"/>
              <w:spacing w:lineRule="auto" w:line="240" w:before="0" w:after="0"/>
              <w:jc w:val="left"/>
              <w:rPr>
                <w:rFonts w:ascii="Verdana" w:hAnsi="Verdana" w:cs="Verdana"/>
                <w:b/>
                <w:b/>
                <w:i/>
                <w:i/>
              </w:rPr>
            </w:pPr>
            <w:r>
              <w:rPr>
                <w:rFonts w:eastAsia="Times New Roman" w:cs="Verdana" w:ascii="Verdana" w:hAnsi="Verdana"/>
                <w:kern w:val="0"/>
                <w:sz w:val="20"/>
                <w:szCs w:val="20"/>
                <w:lang w:val="it-IT" w:eastAsia="it-IT" w:bidi="ar-SA"/>
              </w:rPr>
              <w:t xml:space="preserve">COMPETENZE DA CERTIFICARE AL TERMINE DEL PRIMO CICLO DI ISTRUZIONE </w:t>
            </w:r>
          </w:p>
          <w:p>
            <w:pPr>
              <w:pStyle w:val="Normal"/>
              <w:widowControl w:val="false"/>
              <w:suppressAutoHyphens w:val="true"/>
              <w:spacing w:lineRule="auto" w:line="240" w:before="0" w:after="0"/>
              <w:jc w:val="left"/>
              <w:rPr>
                <w:rFonts w:ascii="Verdana" w:hAnsi="Verdana" w:cs="Verdana"/>
                <w:b/>
                <w:b/>
                <w:i/>
                <w:i/>
                <w:sz w:val="18"/>
                <w:szCs w:val="18"/>
              </w:rPr>
            </w:pPr>
            <w:r>
              <w:rPr>
                <w:rFonts w:eastAsia="Times New Roman" w:cs="Verdana" w:ascii="Verdana" w:hAnsi="Verdana"/>
                <w:b/>
                <w:i/>
                <w:kern w:val="0"/>
                <w:lang w:val="it-IT" w:eastAsia="it-IT" w:bidi="ar-SA"/>
              </w:rPr>
              <w:t>(</w:t>
            </w:r>
            <w:r>
              <w:rPr>
                <w:rFonts w:eastAsia="Times New Roman" w:cs="Verdana" w:ascii="Verdana" w:hAnsi="Verdana"/>
                <w:b/>
                <w:i/>
                <w:kern w:val="0"/>
                <w:sz w:val="18"/>
                <w:szCs w:val="18"/>
                <w:lang w:val="it-IT" w:eastAsia="it-IT" w:bidi="ar-SA"/>
              </w:rPr>
              <w:t xml:space="preserve">in riferimento a: </w:t>
            </w:r>
          </w:p>
          <w:p>
            <w:pPr>
              <w:pStyle w:val="Normal"/>
              <w:widowControl w:val="false"/>
              <w:numPr>
                <w:ilvl w:val="0"/>
                <w:numId w:val="8"/>
              </w:numPr>
              <w:suppressAutoHyphens w:val="true"/>
              <w:spacing w:lineRule="auto" w:line="240" w:before="0" w:after="0"/>
              <w:jc w:val="left"/>
              <w:rPr>
                <w:rFonts w:ascii="Verdana" w:hAnsi="Verdana" w:cs="Verdana"/>
                <w:b/>
                <w:b/>
                <w:i/>
                <w:i/>
                <w:sz w:val="18"/>
                <w:szCs w:val="18"/>
              </w:rPr>
            </w:pPr>
            <w:r>
              <w:rPr>
                <w:rFonts w:eastAsia="Times New Roman" w:cs="Verdana" w:ascii="Verdana" w:hAnsi="Verdana"/>
                <w:b/>
                <w:i/>
                <w:kern w:val="0"/>
                <w:sz w:val="18"/>
                <w:szCs w:val="18"/>
                <w:lang w:val="it-IT" w:eastAsia="it-IT" w:bidi="ar-SA"/>
              </w:rPr>
              <w:t>Indicazioni Nazionali per il Curricolo della Scuola dell’Infanzia e del Primo Ciclo di Istruzione del 2012;</w:t>
            </w:r>
          </w:p>
          <w:p>
            <w:pPr>
              <w:pStyle w:val="Normal"/>
              <w:widowControl w:val="false"/>
              <w:numPr>
                <w:ilvl w:val="0"/>
                <w:numId w:val="8"/>
              </w:numPr>
              <w:suppressAutoHyphens w:val="true"/>
              <w:spacing w:lineRule="auto" w:line="240" w:before="0" w:after="0"/>
              <w:jc w:val="left"/>
              <w:rPr>
                <w:rFonts w:ascii="Verdana" w:hAnsi="Verdana" w:cs="Verdana"/>
              </w:rPr>
            </w:pPr>
            <w:r>
              <w:rPr>
                <w:rFonts w:eastAsia="Times New Roman" w:cs="Verdana" w:ascii="Verdana" w:hAnsi="Verdana"/>
                <w:b/>
                <w:i/>
                <w:kern w:val="0"/>
                <w:sz w:val="18"/>
                <w:szCs w:val="18"/>
                <w:lang w:val="it-IT" w:eastAsia="it-IT" w:bidi="ar-SA"/>
              </w:rPr>
              <w:t>Certificazione delle competenze del 2015)</w:t>
            </w:r>
          </w:p>
          <w:p>
            <w:pPr>
              <w:pStyle w:val="Normal"/>
              <w:widowControl w:val="false"/>
              <w:suppressAutoHyphens w:val="true"/>
              <w:spacing w:lineRule="auto" w:line="240" w:before="120" w:after="120"/>
              <w:jc w:val="left"/>
              <w:rPr>
                <w:rFonts w:ascii="Verdana" w:hAnsi="Verdana" w:cs="Verdana"/>
              </w:rPr>
            </w:pPr>
            <w:r>
              <w:rPr>
                <w:rFonts w:cs="Verdana" w:ascii="Verdana" w:hAnsi="Verdana"/>
              </w:rPr>
            </w:r>
          </w:p>
        </w:tc>
        <w:tc>
          <w:tcPr>
            <w:tcW w:w="6203" w:type="dxa"/>
            <w:tcBorders/>
            <w:vAlign w:val="center"/>
          </w:tcPr>
          <w:p>
            <w:pPr>
              <w:pStyle w:val="Normal"/>
              <w:widowControl w:val="false"/>
              <w:suppressAutoHyphens w:val="true"/>
              <w:spacing w:lineRule="auto" w:line="276" w:before="0" w:after="200"/>
              <w:jc w:val="both"/>
              <w:rPr>
                <w:b/>
                <w:b/>
              </w:rPr>
            </w:pPr>
            <w:r>
              <w:rPr>
                <w:rStyle w:val="Strong"/>
                <w:rFonts w:eastAsia="Times New Roman" w:cs="Verdana" w:ascii="Verdana" w:hAnsi="Verdana"/>
                <w:b w:val="false"/>
                <w:kern w:val="0"/>
                <w:sz w:val="20"/>
                <w:szCs w:val="20"/>
                <w:lang w:val="it-IT" w:eastAsia="it-IT" w:bidi="ar-SA"/>
              </w:rPr>
              <w:t>Lo  studente utilizza le conoscenze geografiche acquisite per orientarsi con sicurezza nello spazio  e su carte di varia tipologia e scala.  Coglie nei diversi  paesaggi i cambiamenti operati dall’uomo e dalla natura nel tempo. Riconosce nei paesaggi europei e mondiali  gli elementi fisici ed antropici, con particolare riferimento al patrimonio culturale. Utilizza correttamente il lessico disciplinare e gli strumenti specifici.  Usa le tecnologie per reperire informazioni ed elaborarle attraverso mappe, schemi, tabelle. Sa pianificare consapevolmente  un progetto  nelle sue fasi e collaborare con altri.</w:t>
            </w:r>
          </w:p>
        </w:tc>
      </w:tr>
    </w:tbl>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tbl>
      <w:tblPr>
        <w:tblStyle w:val="Grigliatabella"/>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364"/>
        <w:gridCol w:w="5263"/>
      </w:tblGrid>
      <w:tr>
        <w:trPr/>
        <w:tc>
          <w:tcPr>
            <w:tcW w:w="4364" w:type="dxa"/>
            <w:tcBorders/>
          </w:tcPr>
          <w:p>
            <w:pPr>
              <w:pStyle w:val="Normal"/>
              <w:widowControl w:val="false"/>
              <w:suppressAutoHyphens w:val="true"/>
              <w:spacing w:lineRule="atLeast" w:line="100" w:before="0" w:after="0"/>
              <w:jc w:val="center"/>
              <w:rPr>
                <w:rFonts w:ascii="Verdana" w:hAnsi="Verdana" w:cs="Verdana"/>
                <w:b/>
                <w:b/>
                <w:shd w:fill="C0C0C0" w:val="clear"/>
              </w:rPr>
            </w:pPr>
            <w:r>
              <w:rPr>
                <w:rFonts w:eastAsia="Times New Roman" w:cs="Verdana" w:ascii="Verdana" w:hAnsi="Verdana"/>
                <w:b/>
                <w:kern w:val="0"/>
                <w:sz w:val="20"/>
                <w:szCs w:val="20"/>
                <w:highlight w:val="red"/>
                <w:shd w:fill="C0C0C0" w:val="clear"/>
                <w:lang w:val="it-IT" w:eastAsia="it-IT" w:bidi="ar-SA"/>
              </w:rPr>
              <w:t>GEOGRAFIA:</w:t>
            </w:r>
            <w:r>
              <w:rPr>
                <w:rFonts w:eastAsia="Times New Roman" w:cs="Verdana" w:ascii="Verdana" w:hAnsi="Verdana"/>
                <w:b/>
                <w:kern w:val="0"/>
                <w:sz w:val="20"/>
                <w:szCs w:val="20"/>
                <w:lang w:val="it-IT" w:eastAsia="it-IT" w:bidi="ar-SA"/>
              </w:rPr>
              <w:t xml:space="preserve"> TRAGUARDI PER LO SVILUPPO DI COMPETENZA AL TERMINE  DELLA </w:t>
            </w:r>
            <w:r>
              <w:rPr>
                <w:rFonts w:eastAsia="Times New Roman" w:cs="Verdana" w:ascii="Verdana" w:hAnsi="Verdana"/>
                <w:b/>
                <w:kern w:val="0"/>
                <w:sz w:val="20"/>
                <w:szCs w:val="20"/>
                <w:highlight w:val="red"/>
                <w:shd w:fill="C0C0C0" w:val="clear"/>
                <w:lang w:val="it-IT" w:eastAsia="it-IT" w:bidi="ar-SA"/>
              </w:rPr>
              <w:t>PRIMARIA</w:t>
            </w:r>
          </w:p>
        </w:tc>
        <w:tc>
          <w:tcPr>
            <w:tcW w:w="5263" w:type="dxa"/>
            <w:tcBorders/>
          </w:tcPr>
          <w:p>
            <w:pPr>
              <w:pStyle w:val="Normal"/>
              <w:widowControl w:val="false"/>
              <w:suppressAutoHyphens w:val="true"/>
              <w:spacing w:lineRule="atLeast" w:line="100" w:before="0" w:after="0"/>
              <w:jc w:val="center"/>
              <w:rPr>
                <w:b/>
                <w:b/>
              </w:rPr>
            </w:pPr>
            <w:r>
              <w:rPr>
                <w:rFonts w:eastAsia="Times New Roman" w:cs="Verdana" w:ascii="Verdana" w:hAnsi="Verdana"/>
                <w:b/>
                <w:kern w:val="0"/>
                <w:sz w:val="20"/>
                <w:szCs w:val="20"/>
                <w:highlight w:val="red"/>
                <w:shd w:fill="C0C0C0" w:val="clear"/>
                <w:lang w:val="it-IT" w:eastAsia="it-IT" w:bidi="ar-SA"/>
              </w:rPr>
              <w:t>GEOGRAFIA:</w:t>
            </w:r>
            <w:r>
              <w:rPr>
                <w:rFonts w:eastAsia="Times New Roman" w:cs="Verdana" w:ascii="Verdana" w:hAnsi="Verdana"/>
                <w:b/>
                <w:kern w:val="0"/>
                <w:sz w:val="20"/>
                <w:szCs w:val="20"/>
                <w:lang w:val="it-IT" w:eastAsia="it-IT" w:bidi="ar-SA"/>
              </w:rPr>
              <w:t xml:space="preserve">TRAGUARDI PER LO SVILUPPO DI COMPETENZA AL TERMINE  DEL </w:t>
            </w:r>
            <w:r>
              <w:rPr>
                <w:rFonts w:eastAsia="Times New Roman" w:cs="Verdana" w:ascii="Verdana" w:hAnsi="Verdana"/>
                <w:b/>
                <w:kern w:val="0"/>
                <w:sz w:val="20"/>
                <w:szCs w:val="20"/>
                <w:highlight w:val="red"/>
                <w:shd w:fill="C0C0C0" w:val="clear"/>
                <w:lang w:val="it-IT" w:eastAsia="it-IT" w:bidi="ar-SA"/>
              </w:rPr>
              <w:t>PRIMO CICLO DI ISTRUZIONE</w:t>
            </w:r>
            <w:r>
              <w:rPr>
                <w:rFonts w:eastAsia="Times New Roman" w:cs="Verdana" w:ascii="Verdana" w:hAnsi="Verdana"/>
                <w:b/>
                <w:kern w:val="0"/>
                <w:sz w:val="20"/>
                <w:szCs w:val="20"/>
                <w:lang w:val="it-IT" w:eastAsia="it-IT" w:bidi="ar-SA"/>
              </w:rPr>
              <w:t xml:space="preserve"> </w:t>
            </w:r>
            <w:r>
              <w:rPr>
                <w:rFonts w:eastAsia="Times New Roman" w:cs="Times New Roman" w:ascii="Times New Roman" w:hAnsi="Times New Roman"/>
                <w:b/>
                <w:kern w:val="0"/>
                <w:sz w:val="20"/>
                <w:szCs w:val="20"/>
                <w:lang w:val="it-IT" w:eastAsia="it-IT" w:bidi="ar-SA"/>
              </w:rPr>
              <w:t xml:space="preserve"> </w:t>
            </w:r>
          </w:p>
          <w:p>
            <w:pPr>
              <w:pStyle w:val="Normal"/>
              <w:widowControl w:val="false"/>
              <w:suppressAutoHyphens w:val="true"/>
              <w:spacing w:lineRule="atLeast" w:line="100" w:before="0" w:after="0"/>
              <w:jc w:val="center"/>
              <w:rPr>
                <w:rFonts w:eastAsia="Times New Roman"/>
                <w:kern w:val="0"/>
                <w:lang w:val="it-IT" w:eastAsia="it-IT" w:bidi="ar-SA"/>
              </w:rPr>
            </w:pPr>
            <w:r>
              <w:rPr>
                <w:rFonts w:eastAsia="Times New Roman" w:cs="Verdana" w:ascii="Verdana" w:hAnsi="Verdana"/>
                <w:kern w:val="0"/>
                <w:sz w:val="16"/>
                <w:szCs w:val="16"/>
                <w:lang w:val="it-IT" w:eastAsia="it-IT" w:bidi="ar-SA"/>
              </w:rPr>
              <w:t>(SECONDARIA PRIMO GRADO)</w:t>
            </w:r>
          </w:p>
        </w:tc>
      </w:tr>
      <w:tr>
        <w:trPr/>
        <w:tc>
          <w:tcPr>
            <w:tcW w:w="4364" w:type="dxa"/>
            <w:tcBorders/>
          </w:tcPr>
          <w:p>
            <w:pPr>
              <w:pStyle w:val="Paragrafoelenco5"/>
              <w:widowControl w:val="false"/>
              <w:numPr>
                <w:ilvl w:val="0"/>
                <w:numId w:val="3"/>
              </w:numPr>
              <w:tabs>
                <w:tab w:val="clear" w:pos="708"/>
                <w:tab w:val="left" w:pos="-340" w:leader="none"/>
              </w:tabs>
              <w:spacing w:lineRule="auto" w:line="240" w:before="120" w:after="120"/>
              <w:ind w:left="227" w:hanging="227"/>
              <w:jc w:val="left"/>
              <w:rPr>
                <w:rFonts w:ascii="Verdana" w:hAnsi="Verdana" w:cs="Verdana"/>
              </w:rPr>
            </w:pPr>
            <w:r>
              <w:rPr>
                <w:rFonts w:cs="Verdana" w:ascii="Verdana" w:hAnsi="Verdana"/>
                <w:kern w:val="0"/>
                <w:sz w:val="20"/>
                <w:szCs w:val="20"/>
                <w:lang w:val="it-IT" w:bidi="ar-SA"/>
              </w:rPr>
              <w:t>L'alunno si orienta nello spazio circostante e sulle carte geografiche, utilizzando riferimenti topologici e punti cardinali.</w:t>
            </w:r>
          </w:p>
        </w:tc>
        <w:tc>
          <w:tcPr>
            <w:tcW w:w="5263" w:type="dxa"/>
            <w:tcBorders/>
          </w:tcPr>
          <w:p>
            <w:pPr>
              <w:pStyle w:val="Paragrafoelenco5"/>
              <w:widowControl w:val="false"/>
              <w:numPr>
                <w:ilvl w:val="0"/>
                <w:numId w:val="3"/>
              </w:numPr>
              <w:tabs>
                <w:tab w:val="clear" w:pos="708"/>
                <w:tab w:val="left" w:pos="-340" w:leader="none"/>
              </w:tabs>
              <w:spacing w:lineRule="auto" w:line="240" w:before="120" w:after="120"/>
              <w:ind w:left="227" w:hanging="227"/>
              <w:jc w:val="left"/>
              <w:rPr>
                <w:kern w:val="0"/>
                <w:sz w:val="20"/>
                <w:szCs w:val="20"/>
                <w:lang w:val="it-IT" w:bidi="ar-SA"/>
              </w:rPr>
            </w:pPr>
            <w:r>
              <w:rPr>
                <w:rFonts w:cs="Verdana" w:ascii="Verdana" w:hAnsi="Verdana"/>
                <w:kern w:val="0"/>
                <w:sz w:val="20"/>
                <w:szCs w:val="20"/>
                <w:lang w:val="it-IT" w:bidi="ar-SA"/>
              </w:rPr>
              <w:t>Lo studente si orienta nello spazio e sulle carte di diversa scala in base ai punti cardinali e alle coordinate geografiche; sa orientare una carta geografica a grande scala facendo ricorso a punti di riferimento fissi</w:t>
            </w:r>
          </w:p>
        </w:tc>
      </w:tr>
      <w:tr>
        <w:trPr/>
        <w:tc>
          <w:tcPr>
            <w:tcW w:w="4364" w:type="dxa"/>
            <w:tcBorders/>
          </w:tcPr>
          <w:p>
            <w:pPr>
              <w:pStyle w:val="Paragrafoelenco5"/>
              <w:widowControl w:val="false"/>
              <w:numPr>
                <w:ilvl w:val="0"/>
                <w:numId w:val="3"/>
              </w:numPr>
              <w:tabs>
                <w:tab w:val="clear" w:pos="708"/>
                <w:tab w:val="left" w:pos="-340" w:leader="none"/>
              </w:tabs>
              <w:spacing w:lineRule="auto" w:line="240" w:before="120" w:after="120"/>
              <w:ind w:left="227" w:hanging="227"/>
              <w:jc w:val="left"/>
              <w:rPr>
                <w:rFonts w:ascii="Verdana" w:hAnsi="Verdana" w:cs="Verdana"/>
              </w:rPr>
            </w:pPr>
            <w:r>
              <w:rPr>
                <w:rFonts w:cs="Verdana" w:ascii="Verdana" w:hAnsi="Verdana"/>
                <w:kern w:val="0"/>
                <w:sz w:val="20"/>
                <w:szCs w:val="20"/>
                <w:lang w:val="it-IT" w:bidi="ar-SA"/>
              </w:rPr>
              <w:t>Utilizza il linguaggio della geo-graficità per interpretare carte geografiche e globo terrestre, realizzare semplici schizzi cartografici e carte tematiche, progettare percorsi e itinerari di viaggio.</w:t>
            </w:r>
          </w:p>
          <w:p>
            <w:pPr>
              <w:pStyle w:val="Paragrafoelenco5"/>
              <w:widowControl w:val="false"/>
              <w:numPr>
                <w:ilvl w:val="0"/>
                <w:numId w:val="3"/>
              </w:numPr>
              <w:tabs>
                <w:tab w:val="clear" w:pos="708"/>
                <w:tab w:val="left" w:pos="-340" w:leader="none"/>
              </w:tabs>
              <w:spacing w:lineRule="auto" w:line="240" w:before="120" w:after="120"/>
              <w:ind w:left="227" w:hanging="227"/>
              <w:jc w:val="left"/>
              <w:rPr>
                <w:rFonts w:ascii="Verdana" w:hAnsi="Verdana" w:cs="Verdana"/>
              </w:rPr>
            </w:pPr>
            <w:r>
              <w:rPr>
                <w:rFonts w:cs="Verdana" w:ascii="Verdana" w:hAnsi="Verdana"/>
                <w:kern w:val="0"/>
                <w:sz w:val="20"/>
                <w:szCs w:val="20"/>
                <w:lang w:val="it-IT" w:bidi="ar-SA"/>
              </w:rPr>
              <w:t>Ricava informazioni geografiche da una pluralità di fonti (cartografiche e satellitari, tecnologie digitali, fotografiche, artistico-letterarie).</w:t>
            </w:r>
          </w:p>
        </w:tc>
        <w:tc>
          <w:tcPr>
            <w:tcW w:w="5263" w:type="dxa"/>
            <w:tcBorders/>
          </w:tcPr>
          <w:p>
            <w:pPr>
              <w:pStyle w:val="Paragrafoelenco5"/>
              <w:widowControl w:val="false"/>
              <w:numPr>
                <w:ilvl w:val="0"/>
                <w:numId w:val="3"/>
              </w:numPr>
              <w:tabs>
                <w:tab w:val="clear" w:pos="708"/>
                <w:tab w:val="left" w:pos="-340" w:leader="none"/>
              </w:tabs>
              <w:spacing w:lineRule="auto" w:line="240" w:before="120" w:after="120"/>
              <w:ind w:left="227" w:hanging="227"/>
              <w:jc w:val="left"/>
              <w:rPr>
                <w:rFonts w:ascii="Verdana" w:hAnsi="Verdana" w:cs="Verdana"/>
              </w:rPr>
            </w:pPr>
            <w:r>
              <w:rPr>
                <w:rFonts w:cs="Verdana" w:ascii="Verdana" w:hAnsi="Verdana"/>
                <w:kern w:val="0"/>
                <w:sz w:val="20"/>
                <w:szCs w:val="20"/>
                <w:lang w:val="it-IT" w:bidi="ar-SA"/>
              </w:rPr>
              <w:t>Utilizza opportunamente carte geografiche, fotografie attuali e d’epoca, immagini da telerilevamento, elaborazioni digitali, grafici, dati statistici, sistemi informativi geografici per comunicare efficacemente informazioni spaziali.</w:t>
            </w:r>
          </w:p>
          <w:p>
            <w:pPr>
              <w:pStyle w:val="Paragrafoelenco5"/>
              <w:widowControl w:val="false"/>
              <w:spacing w:lineRule="auto" w:line="240" w:before="120" w:after="120"/>
              <w:ind w:left="227" w:hanging="0"/>
              <w:jc w:val="left"/>
              <w:rPr>
                <w:rFonts w:ascii="Verdana" w:hAnsi="Verdana" w:cs="Verdana"/>
              </w:rPr>
            </w:pPr>
            <w:r>
              <w:rPr>
                <w:rFonts w:cs="Verdana" w:ascii="Verdana" w:hAnsi="Verdana"/>
              </w:rPr>
            </w:r>
          </w:p>
        </w:tc>
      </w:tr>
      <w:tr>
        <w:trPr/>
        <w:tc>
          <w:tcPr>
            <w:tcW w:w="4364" w:type="dxa"/>
            <w:tcBorders/>
          </w:tcPr>
          <w:p>
            <w:pPr>
              <w:pStyle w:val="Paragrafoelenco5"/>
              <w:widowControl w:val="false"/>
              <w:numPr>
                <w:ilvl w:val="0"/>
                <w:numId w:val="3"/>
              </w:numPr>
              <w:tabs>
                <w:tab w:val="clear" w:pos="708"/>
                <w:tab w:val="left" w:pos="-340" w:leader="none"/>
              </w:tabs>
              <w:spacing w:lineRule="auto" w:line="240" w:before="120" w:after="120"/>
              <w:ind w:left="227" w:hanging="227"/>
              <w:jc w:val="left"/>
              <w:rPr>
                <w:rFonts w:ascii="Verdana" w:hAnsi="Verdana" w:cs="Verdana"/>
              </w:rPr>
            </w:pPr>
            <w:r>
              <w:rPr>
                <w:rFonts w:cs="Verdana" w:ascii="Verdana" w:hAnsi="Verdana"/>
                <w:kern w:val="0"/>
                <w:sz w:val="20"/>
                <w:szCs w:val="20"/>
                <w:lang w:val="it-IT" w:bidi="ar-SA"/>
              </w:rPr>
              <w:t>Riconosce e denomina i principali “oggetti” geografici fisici (fiumi, monti, pianure, coste, colline, laghi, mari, oceani, ecc.)</w:t>
            </w:r>
          </w:p>
          <w:p>
            <w:pPr>
              <w:pStyle w:val="Paragrafoelenco5"/>
              <w:widowControl w:val="false"/>
              <w:numPr>
                <w:ilvl w:val="0"/>
                <w:numId w:val="3"/>
              </w:numPr>
              <w:tabs>
                <w:tab w:val="clear" w:pos="708"/>
                <w:tab w:val="left" w:pos="-340" w:leader="none"/>
              </w:tabs>
              <w:spacing w:lineRule="auto" w:line="240" w:before="120" w:after="120"/>
              <w:ind w:left="227" w:hanging="227"/>
              <w:jc w:val="left"/>
              <w:rPr>
                <w:rFonts w:ascii="Verdana" w:hAnsi="Verdana" w:cs="Verdana"/>
              </w:rPr>
            </w:pPr>
            <w:r>
              <w:rPr>
                <w:rFonts w:cs="Verdana" w:ascii="Verdana" w:hAnsi="Verdana"/>
                <w:kern w:val="0"/>
                <w:sz w:val="20"/>
                <w:szCs w:val="20"/>
                <w:lang w:val="it-IT" w:bidi="ar-SA"/>
              </w:rPr>
              <w:t>Individua i caratteri che connotano i paesaggi (di montagna, collina, pianura, vulcanici, ecc.) con particolare attenzione a quelli italiani, e individua analogie e differenze con i principali paesaggi europei e di altri continenti.</w:t>
            </w:r>
          </w:p>
        </w:tc>
        <w:tc>
          <w:tcPr>
            <w:tcW w:w="5263" w:type="dxa"/>
            <w:tcBorders/>
          </w:tcPr>
          <w:p>
            <w:pPr>
              <w:pStyle w:val="Paragrafoelenco5"/>
              <w:widowControl w:val="false"/>
              <w:numPr>
                <w:ilvl w:val="0"/>
                <w:numId w:val="3"/>
              </w:numPr>
              <w:tabs>
                <w:tab w:val="clear" w:pos="708"/>
                <w:tab w:val="left" w:pos="-340" w:leader="none"/>
              </w:tabs>
              <w:spacing w:lineRule="auto" w:line="240" w:before="120" w:after="120"/>
              <w:ind w:left="227" w:hanging="227"/>
              <w:jc w:val="left"/>
              <w:rPr>
                <w:kern w:val="0"/>
                <w:sz w:val="20"/>
                <w:szCs w:val="20"/>
                <w:lang w:val="it-IT" w:bidi="ar-SA"/>
              </w:rPr>
            </w:pPr>
            <w:r>
              <w:rPr>
                <w:rFonts w:cs="Verdana" w:ascii="Verdana" w:hAnsi="Verdana"/>
                <w:kern w:val="0"/>
                <w:sz w:val="20"/>
                <w:szCs w:val="20"/>
                <w:lang w:val="it-IT" w:bidi="ar-SA"/>
              </w:rPr>
              <w:t>Riconosce nei paesaggi europei e mondiali, raffrontandoli in particolare a quelli italiani, gli elementi fisici significativi e le emergenze storiche, artistiche e architettoniche, come patrimonio naturale e culturale da tutelare e valorizzare.</w:t>
            </w:r>
          </w:p>
        </w:tc>
      </w:tr>
      <w:tr>
        <w:trPr/>
        <w:tc>
          <w:tcPr>
            <w:tcW w:w="4364" w:type="dxa"/>
            <w:tcBorders/>
          </w:tcPr>
          <w:p>
            <w:pPr>
              <w:pStyle w:val="Paragrafoelenco5"/>
              <w:widowControl w:val="false"/>
              <w:numPr>
                <w:ilvl w:val="0"/>
                <w:numId w:val="3"/>
              </w:numPr>
              <w:tabs>
                <w:tab w:val="clear" w:pos="708"/>
                <w:tab w:val="left" w:pos="-340" w:leader="none"/>
              </w:tabs>
              <w:spacing w:lineRule="auto" w:line="240" w:before="120" w:after="120"/>
              <w:ind w:left="227" w:hanging="227"/>
              <w:jc w:val="left"/>
              <w:rPr>
                <w:rFonts w:ascii="Verdana" w:hAnsi="Verdana" w:cs="Verdana"/>
              </w:rPr>
            </w:pPr>
            <w:r>
              <w:rPr>
                <w:rFonts w:cs="Verdana" w:ascii="Verdana" w:hAnsi="Verdana"/>
                <w:kern w:val="0"/>
                <w:sz w:val="20"/>
                <w:szCs w:val="20"/>
                <w:lang w:val="it-IT" w:bidi="ar-SA"/>
              </w:rPr>
              <w:t>Coglie nei paesaggi mondiali della storia le progressive trasformazioni operate dall’uomo sul paesaggio naturale.</w:t>
            </w:r>
          </w:p>
          <w:p>
            <w:pPr>
              <w:pStyle w:val="Paragrafoelenco5"/>
              <w:widowControl w:val="false"/>
              <w:numPr>
                <w:ilvl w:val="0"/>
                <w:numId w:val="3"/>
              </w:numPr>
              <w:tabs>
                <w:tab w:val="clear" w:pos="708"/>
                <w:tab w:val="left" w:pos="-340" w:leader="none"/>
              </w:tabs>
              <w:spacing w:lineRule="auto" w:line="240" w:before="120" w:after="120"/>
              <w:ind w:left="227" w:hanging="227"/>
              <w:jc w:val="left"/>
              <w:rPr>
                <w:rFonts w:ascii="Verdana" w:hAnsi="Verdana" w:cs="Verdana"/>
              </w:rPr>
            </w:pPr>
            <w:r>
              <w:rPr>
                <w:rFonts w:cs="Verdana" w:ascii="Verdana" w:hAnsi="Verdana"/>
                <w:kern w:val="0"/>
                <w:sz w:val="20"/>
                <w:szCs w:val="20"/>
                <w:lang w:val="it-IT" w:bidi="ar-SA"/>
              </w:rPr>
              <w:t>Si rende conto che lo spazio geografico è un sistema territoriale, costituito da elementi fisici e antropici legati da rapporti di connessione e/o interdipendenza.</w:t>
            </w:r>
          </w:p>
        </w:tc>
        <w:tc>
          <w:tcPr>
            <w:tcW w:w="5263" w:type="dxa"/>
            <w:tcBorders/>
          </w:tcPr>
          <w:p>
            <w:pPr>
              <w:pStyle w:val="Paragrafoelenco5"/>
              <w:widowControl w:val="false"/>
              <w:numPr>
                <w:ilvl w:val="0"/>
                <w:numId w:val="3"/>
              </w:numPr>
              <w:tabs>
                <w:tab w:val="clear" w:pos="708"/>
                <w:tab w:val="left" w:pos="-340" w:leader="none"/>
              </w:tabs>
              <w:spacing w:lineRule="auto" w:line="240" w:before="120" w:after="120"/>
              <w:ind w:left="227" w:hanging="227"/>
              <w:jc w:val="left"/>
              <w:rPr>
                <w:kern w:val="0"/>
                <w:sz w:val="20"/>
                <w:szCs w:val="20"/>
                <w:lang w:val="it-IT" w:bidi="ar-SA"/>
              </w:rPr>
            </w:pPr>
            <w:r>
              <w:rPr>
                <w:rFonts w:cs="Verdana" w:ascii="Verdana" w:hAnsi="Verdana"/>
                <w:kern w:val="0"/>
                <w:sz w:val="20"/>
                <w:szCs w:val="20"/>
                <w:lang w:val="it-IT" w:bidi="ar-SA"/>
              </w:rPr>
              <w:t>Osserva, legge e analizza sistemi territoriali vicini e lontani, nello spazio e nel tempo e valuta gli effetti di azioni dell'uomo sui sistemi territoriali alle diverse scale geografiche</w:t>
            </w:r>
          </w:p>
        </w:tc>
      </w:tr>
    </w:tbl>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tbl>
      <w:tblPr>
        <w:tblStyle w:val="Grigliatabella"/>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230"/>
        <w:gridCol w:w="4397"/>
      </w:tblGrid>
      <w:tr>
        <w:trPr/>
        <w:tc>
          <w:tcPr>
            <w:tcW w:w="5230" w:type="dxa"/>
            <w:tcBorders/>
          </w:tcPr>
          <w:p>
            <w:pPr>
              <w:pStyle w:val="Normal"/>
              <w:widowControl w:val="false"/>
              <w:suppressAutoHyphens w:val="true"/>
              <w:spacing w:lineRule="atLeast" w:line="100" w:before="0" w:after="0"/>
              <w:jc w:val="center"/>
              <w:rPr>
                <w:b/>
                <w:b/>
              </w:rPr>
            </w:pPr>
            <w:r>
              <w:rPr>
                <w:rFonts w:eastAsia="Times New Roman" w:cs="Times New Roman" w:ascii="Times New Roman" w:hAnsi="Times New Roman"/>
                <w:b/>
                <w:kern w:val="0"/>
                <w:sz w:val="20"/>
                <w:szCs w:val="20"/>
                <w:highlight w:val="red"/>
                <w:shd w:fill="808080" w:val="clear"/>
                <w:lang w:val="it-IT" w:eastAsia="it-IT" w:bidi="ar-SA"/>
              </w:rPr>
              <w:t>GEOGRAFIA:</w:t>
            </w:r>
            <w:r>
              <w:rPr>
                <w:rFonts w:eastAsia="Times New Roman" w:cs="Times New Roman" w:ascii="Times New Roman" w:hAnsi="Times New Roman"/>
                <w:b/>
                <w:kern w:val="0"/>
                <w:sz w:val="20"/>
                <w:szCs w:val="20"/>
                <w:lang w:val="it-IT" w:eastAsia="it-IT" w:bidi="ar-SA"/>
              </w:rPr>
              <w:t xml:space="preserve"> OBIETTIVI  DI APPRENDIMENTO</w:t>
            </w:r>
          </w:p>
          <w:p>
            <w:pPr>
              <w:pStyle w:val="Normal"/>
              <w:widowControl w:val="false"/>
              <w:suppressAutoHyphens w:val="true"/>
              <w:spacing w:lineRule="atLeast" w:line="100" w:before="0" w:after="0"/>
              <w:jc w:val="center"/>
              <w:rPr>
                <w:b/>
                <w:b/>
                <w:shd w:fill="808080" w:val="clear"/>
              </w:rPr>
            </w:pPr>
            <w:r>
              <w:rPr>
                <w:rFonts w:eastAsia="Times New Roman" w:cs="Times New Roman" w:ascii="Times New Roman" w:hAnsi="Times New Roman"/>
                <w:b/>
                <w:kern w:val="0"/>
                <w:sz w:val="20"/>
                <w:szCs w:val="20"/>
                <w:lang w:val="it-IT" w:eastAsia="it-IT" w:bidi="ar-SA"/>
              </w:rPr>
              <w:t xml:space="preserve">AL TERMINE DELLA </w:t>
            </w:r>
            <w:r>
              <w:rPr>
                <w:rFonts w:eastAsia="Times New Roman" w:cs="Times New Roman" w:ascii="Times New Roman" w:hAnsi="Times New Roman"/>
                <w:b/>
                <w:kern w:val="0"/>
                <w:sz w:val="20"/>
                <w:szCs w:val="20"/>
                <w:highlight w:val="red"/>
                <w:shd w:fill="C0C0C0" w:val="clear"/>
                <w:lang w:val="it-IT" w:eastAsia="it-IT" w:bidi="ar-SA"/>
              </w:rPr>
              <w:t>SCUOLA PRIMARIA</w:t>
            </w:r>
          </w:p>
        </w:tc>
        <w:tc>
          <w:tcPr>
            <w:tcW w:w="4397" w:type="dxa"/>
            <w:tcBorders/>
          </w:tcPr>
          <w:p>
            <w:pPr>
              <w:pStyle w:val="Normal"/>
              <w:widowControl w:val="false"/>
              <w:suppressAutoHyphens w:val="true"/>
              <w:spacing w:lineRule="atLeast" w:line="100" w:before="0" w:after="0"/>
              <w:jc w:val="center"/>
              <w:rPr>
                <w:b/>
                <w:b/>
              </w:rPr>
            </w:pPr>
            <w:r>
              <w:rPr>
                <w:rFonts w:eastAsia="Times New Roman" w:cs="Times New Roman" w:ascii="Times New Roman" w:hAnsi="Times New Roman"/>
                <w:b/>
                <w:kern w:val="0"/>
                <w:sz w:val="20"/>
                <w:szCs w:val="20"/>
                <w:highlight w:val="red"/>
                <w:shd w:fill="808080" w:val="clear"/>
                <w:lang w:val="it-IT" w:eastAsia="it-IT" w:bidi="ar-SA"/>
              </w:rPr>
              <w:t>GEOGRAFIA:</w:t>
            </w:r>
            <w:r>
              <w:rPr>
                <w:rFonts w:eastAsia="Times New Roman" w:cs="Times New Roman" w:ascii="Times New Roman" w:hAnsi="Times New Roman"/>
                <w:b/>
                <w:kern w:val="0"/>
                <w:sz w:val="20"/>
                <w:szCs w:val="20"/>
                <w:lang w:val="it-IT" w:eastAsia="it-IT" w:bidi="ar-SA"/>
              </w:rPr>
              <w:t xml:space="preserve"> OBIETTIVI DI APPRENDIMENTO</w:t>
            </w:r>
          </w:p>
          <w:p>
            <w:pPr>
              <w:pStyle w:val="Normal"/>
              <w:widowControl w:val="false"/>
              <w:suppressAutoHyphens w:val="true"/>
              <w:spacing w:lineRule="atLeast" w:line="100" w:before="0" w:after="0"/>
              <w:jc w:val="center"/>
              <w:rPr>
                <w:rFonts w:eastAsia="Times New Roman"/>
                <w:kern w:val="0"/>
                <w:lang w:val="it-IT" w:eastAsia="it-IT" w:bidi="ar-SA"/>
              </w:rPr>
            </w:pPr>
            <w:r>
              <w:rPr>
                <w:rFonts w:eastAsia="Times New Roman" w:cs="Times New Roman" w:ascii="Times New Roman" w:hAnsi="Times New Roman"/>
                <w:b/>
                <w:kern w:val="0"/>
                <w:sz w:val="20"/>
                <w:szCs w:val="20"/>
                <w:lang w:val="it-IT" w:eastAsia="it-IT" w:bidi="ar-SA"/>
              </w:rPr>
              <w:t xml:space="preserve">AL TERMINE DEL </w:t>
            </w:r>
            <w:r>
              <w:rPr>
                <w:rFonts w:eastAsia="Times New Roman" w:cs="Times New Roman" w:ascii="Times New Roman" w:hAnsi="Times New Roman"/>
                <w:b/>
                <w:kern w:val="0"/>
                <w:sz w:val="20"/>
                <w:szCs w:val="20"/>
                <w:highlight w:val="red"/>
                <w:shd w:fill="C0C0C0" w:val="clear"/>
                <w:lang w:val="it-IT" w:eastAsia="it-IT" w:bidi="ar-SA"/>
              </w:rPr>
              <w:t>PRIMO CICLO DI ISTRUZIONE</w:t>
            </w:r>
            <w:r>
              <w:rPr>
                <w:rFonts w:eastAsia="Times New Roman" w:cs="Times New Roman" w:ascii="Times New Roman" w:hAnsi="Times New Roman"/>
                <w:b/>
                <w:kern w:val="0"/>
                <w:sz w:val="20"/>
                <w:szCs w:val="20"/>
                <w:lang w:val="it-IT" w:eastAsia="it-IT" w:bidi="ar-SA"/>
              </w:rPr>
              <w:t xml:space="preserve">  </w:t>
            </w:r>
            <w:r>
              <w:rPr>
                <w:rFonts w:eastAsia="Times New Roman" w:cs="Verdana" w:ascii="Verdana" w:hAnsi="Verdana"/>
                <w:kern w:val="0"/>
                <w:sz w:val="16"/>
                <w:szCs w:val="16"/>
                <w:lang w:val="it-IT" w:eastAsia="it-IT" w:bidi="ar-SA"/>
              </w:rPr>
              <w:t>(SECONDARIA PRIMO GRADO)</w:t>
            </w:r>
          </w:p>
        </w:tc>
      </w:tr>
      <w:tr>
        <w:trPr/>
        <w:tc>
          <w:tcPr>
            <w:tcW w:w="5230" w:type="dxa"/>
            <w:tcBorders/>
          </w:tcPr>
          <w:p>
            <w:pPr>
              <w:pStyle w:val="Normal"/>
              <w:widowControl w:val="false"/>
              <w:suppressAutoHyphens w:val="true"/>
              <w:spacing w:lineRule="auto" w:line="240" w:before="60" w:after="60"/>
              <w:jc w:val="left"/>
              <w:rPr>
                <w:rFonts w:ascii="Verdana" w:hAnsi="Verdana" w:cs="Verdana"/>
              </w:rPr>
            </w:pPr>
            <w:r>
              <w:rPr>
                <w:rFonts w:eastAsia="Times New Roman" w:cs="Verdana" w:ascii="Verdana" w:hAnsi="Verdana"/>
                <w:b/>
                <w:i/>
                <w:kern w:val="0"/>
                <w:sz w:val="20"/>
                <w:szCs w:val="20"/>
                <w:lang w:val="it-IT" w:eastAsia="it-IT" w:bidi="ar-SA"/>
              </w:rPr>
              <w:t>Orientamento</w:t>
            </w:r>
          </w:p>
          <w:p>
            <w:pPr>
              <w:pStyle w:val="Normal"/>
              <w:widowControl w:val="false"/>
              <w:numPr>
                <w:ilvl w:val="0"/>
                <w:numId w:val="9"/>
              </w:numPr>
              <w:tabs>
                <w:tab w:val="clear" w:pos="708"/>
                <w:tab w:val="left" w:pos="0" w:leader="none"/>
              </w:tabs>
              <w:suppressAutoHyphens w:val="true"/>
              <w:spacing w:lineRule="auto" w:line="240" w:before="60" w:after="60"/>
              <w:jc w:val="left"/>
              <w:rPr>
                <w:rFonts w:ascii="Verdana" w:hAnsi="Verdana" w:cs="Verdana"/>
              </w:rPr>
            </w:pPr>
            <w:r>
              <w:rPr>
                <w:rFonts w:eastAsia="Times New Roman" w:cs="Verdana" w:ascii="Verdana" w:hAnsi="Verdana"/>
                <w:kern w:val="0"/>
                <w:sz w:val="20"/>
                <w:szCs w:val="20"/>
                <w:lang w:val="it-IT" w:eastAsia="it-IT" w:bidi="ar-SA"/>
              </w:rPr>
              <w:t>Orientarsi utilizzando la bussola e i punti cardinali anche in relazione al Sole</w:t>
            </w:r>
          </w:p>
          <w:p>
            <w:pPr>
              <w:pStyle w:val="Normal"/>
              <w:widowControl w:val="false"/>
              <w:tabs>
                <w:tab w:val="clear" w:pos="708"/>
                <w:tab w:val="left" w:pos="0" w:leader="none"/>
              </w:tabs>
              <w:suppressAutoHyphens w:val="true"/>
              <w:spacing w:lineRule="auto" w:line="240" w:before="60" w:after="60"/>
              <w:ind w:left="720" w:hanging="0"/>
              <w:jc w:val="left"/>
              <w:rPr>
                <w:rFonts w:ascii="Verdana" w:hAnsi="Verdana" w:cs="Verdana"/>
              </w:rPr>
            </w:pPr>
            <w:r>
              <w:rPr>
                <w:rFonts w:cs="Verdana" w:ascii="Verdana" w:hAnsi="Verdana"/>
              </w:rPr>
            </w:r>
          </w:p>
          <w:p>
            <w:pPr>
              <w:pStyle w:val="Normal"/>
              <w:widowControl w:val="false"/>
              <w:tabs>
                <w:tab w:val="clear" w:pos="708"/>
                <w:tab w:val="left" w:pos="0" w:leader="none"/>
              </w:tabs>
              <w:suppressAutoHyphens w:val="true"/>
              <w:spacing w:lineRule="auto" w:line="240" w:before="60" w:after="60"/>
              <w:jc w:val="left"/>
              <w:rPr>
                <w:rFonts w:ascii="Verdana" w:hAnsi="Verdana" w:cs="Verdana"/>
              </w:rPr>
            </w:pPr>
            <w:r>
              <w:rPr>
                <w:rFonts w:cs="Verdana" w:ascii="Verdana" w:hAnsi="Verdana"/>
              </w:rPr>
            </w:r>
          </w:p>
        </w:tc>
        <w:tc>
          <w:tcPr>
            <w:tcW w:w="4397" w:type="dxa"/>
            <w:tcBorders/>
          </w:tcPr>
          <w:p>
            <w:pPr>
              <w:pStyle w:val="Normal"/>
              <w:widowControl w:val="false"/>
              <w:suppressAutoHyphens w:val="true"/>
              <w:spacing w:lineRule="auto" w:line="240" w:before="60" w:after="60"/>
              <w:jc w:val="left"/>
              <w:rPr>
                <w:rFonts w:ascii="Verdana" w:hAnsi="Verdana" w:cs="Verdana"/>
              </w:rPr>
            </w:pPr>
            <w:r>
              <w:rPr>
                <w:rFonts w:eastAsia="Times New Roman" w:cs="Verdana" w:ascii="Verdana" w:hAnsi="Verdana"/>
                <w:b/>
                <w:i/>
                <w:kern w:val="0"/>
                <w:sz w:val="20"/>
                <w:szCs w:val="20"/>
                <w:lang w:val="it-IT" w:eastAsia="it-IT" w:bidi="ar-SA"/>
              </w:rPr>
              <w:t>Orientamento</w:t>
            </w:r>
          </w:p>
          <w:p>
            <w:pPr>
              <w:pStyle w:val="Normal"/>
              <w:widowControl w:val="false"/>
              <w:numPr>
                <w:ilvl w:val="0"/>
                <w:numId w:val="4"/>
              </w:numPr>
              <w:tabs>
                <w:tab w:val="clear" w:pos="708"/>
                <w:tab w:val="left" w:pos="0" w:leader="none"/>
                <w:tab w:val="left" w:pos="720" w:leader="none"/>
              </w:tabs>
              <w:suppressAutoHyphens w:val="true"/>
              <w:spacing w:lineRule="auto" w:line="240" w:before="40" w:after="40"/>
              <w:ind w:left="432" w:hanging="360"/>
              <w:jc w:val="left"/>
              <w:rPr>
                <w:rFonts w:ascii="Verdana" w:hAnsi="Verdana" w:cs="Verdana"/>
              </w:rPr>
            </w:pPr>
            <w:r>
              <w:rPr>
                <w:rFonts w:eastAsia="Times New Roman" w:cs="Verdana" w:ascii="Verdana" w:hAnsi="Verdana"/>
                <w:kern w:val="0"/>
                <w:sz w:val="20"/>
                <w:szCs w:val="20"/>
                <w:lang w:val="it-IT" w:eastAsia="it-IT" w:bidi="ar-SA"/>
              </w:rPr>
              <w:t>Orientarsi sulle carte e orientare le carte a grande scala in base ai punti cardinali (anche con l’utilizzo della bussola) e a punti di riferimento fissi.</w:t>
            </w:r>
          </w:p>
          <w:p>
            <w:pPr>
              <w:pStyle w:val="Normal"/>
              <w:widowControl w:val="false"/>
              <w:numPr>
                <w:ilvl w:val="0"/>
                <w:numId w:val="4"/>
              </w:numPr>
              <w:tabs>
                <w:tab w:val="clear" w:pos="708"/>
                <w:tab w:val="left" w:pos="0" w:leader="none"/>
                <w:tab w:val="left" w:pos="720" w:leader="none"/>
              </w:tabs>
              <w:suppressAutoHyphens w:val="true"/>
              <w:spacing w:lineRule="auto" w:line="240" w:before="40" w:after="40"/>
              <w:ind w:left="432" w:hanging="360"/>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Orientarsi nelle realtà territoriali lontane, anche attraverso l’utilizzo dei programmi multimediali di visualizzazione dall’alto</w:t>
            </w:r>
          </w:p>
        </w:tc>
      </w:tr>
      <w:tr>
        <w:trPr/>
        <w:tc>
          <w:tcPr>
            <w:tcW w:w="5230" w:type="dxa"/>
            <w:tcBorders/>
          </w:tcPr>
          <w:p>
            <w:pPr>
              <w:pStyle w:val="Normal"/>
              <w:widowControl w:val="false"/>
              <w:numPr>
                <w:ilvl w:val="0"/>
                <w:numId w:val="9"/>
              </w:numPr>
              <w:suppressAutoHyphens w:val="true"/>
              <w:spacing w:lineRule="auto" w:line="240" w:before="60" w:after="60"/>
              <w:jc w:val="left"/>
              <w:rPr>
                <w:rFonts w:ascii="Verdana" w:hAnsi="Verdana" w:cs="Verdana"/>
              </w:rPr>
            </w:pPr>
            <w:r>
              <w:rPr>
                <w:rFonts w:eastAsia="Times New Roman" w:cs="Verdana" w:ascii="Verdana" w:hAnsi="Verdana"/>
                <w:kern w:val="0"/>
                <w:sz w:val="20"/>
                <w:szCs w:val="20"/>
                <w:lang w:val="it-IT" w:eastAsia="it-IT" w:bidi="ar-SA"/>
              </w:rPr>
              <w:t>Estendere le proprie carte mentali al territorio italiano, all’Europa e ai diversi continenti, attraverso gli strumenti dell’osservazione indiretta (filmati e fotografie, documenti cartografici, immagini da telerilevamento, elaborazioni digitali, ecc…)</w:t>
            </w:r>
          </w:p>
        </w:tc>
        <w:tc>
          <w:tcPr>
            <w:tcW w:w="4397" w:type="dxa"/>
            <w:tcBorders/>
          </w:tcPr>
          <w:p>
            <w:pPr>
              <w:pStyle w:val="Normal"/>
              <w:widowControl w:val="false"/>
              <w:numPr>
                <w:ilvl w:val="0"/>
                <w:numId w:val="9"/>
              </w:numPr>
              <w:suppressAutoHyphens w:val="true"/>
              <w:spacing w:lineRule="auto" w:line="276" w:before="0" w:after="200"/>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Applicare le proprie carte mentali ai continenti extraeuropei  attraverso filmati e fotografie, documenti cartografici, immagini da telerilevamento, elaborazioni digitali.</w:t>
            </w:r>
          </w:p>
        </w:tc>
      </w:tr>
      <w:tr>
        <w:trPr/>
        <w:tc>
          <w:tcPr>
            <w:tcW w:w="5230" w:type="dxa"/>
            <w:tcBorders/>
          </w:tcPr>
          <w:p>
            <w:pPr>
              <w:pStyle w:val="Normal"/>
              <w:widowControl w:val="false"/>
              <w:suppressAutoHyphens w:val="true"/>
              <w:spacing w:lineRule="auto" w:line="240" w:before="60" w:after="60"/>
              <w:jc w:val="left"/>
              <w:rPr>
                <w:rFonts w:ascii="Verdana" w:hAnsi="Verdana" w:cs="Verdana"/>
              </w:rPr>
            </w:pPr>
            <w:r>
              <w:rPr>
                <w:rFonts w:eastAsia="Times New Roman" w:cs="Verdana" w:ascii="Verdana" w:hAnsi="Verdana"/>
                <w:b/>
                <w:i/>
                <w:kern w:val="0"/>
                <w:sz w:val="20"/>
                <w:szCs w:val="20"/>
                <w:lang w:val="it-IT" w:eastAsia="it-IT" w:bidi="ar-SA"/>
              </w:rPr>
              <w:t>Linguaggio della geo-graficità</w:t>
            </w:r>
          </w:p>
          <w:p>
            <w:pPr>
              <w:pStyle w:val="Normal"/>
              <w:widowControl w:val="false"/>
              <w:numPr>
                <w:ilvl w:val="0"/>
                <w:numId w:val="4"/>
              </w:numPr>
              <w:tabs>
                <w:tab w:val="clear" w:pos="708"/>
                <w:tab w:val="left" w:pos="0" w:leader="none"/>
                <w:tab w:val="left" w:pos="720" w:leader="none"/>
              </w:tabs>
              <w:suppressAutoHyphens w:val="true"/>
              <w:spacing w:lineRule="auto" w:line="240" w:before="60" w:after="60"/>
              <w:ind w:left="720" w:hanging="360"/>
              <w:jc w:val="left"/>
              <w:rPr>
                <w:rFonts w:ascii="Verdana" w:hAnsi="Verdana" w:cs="Verdana"/>
              </w:rPr>
            </w:pPr>
            <w:r>
              <w:rPr>
                <w:rFonts w:eastAsia="Times New Roman" w:cs="Verdana" w:ascii="Verdana" w:hAnsi="Verdana"/>
                <w:kern w:val="0"/>
                <w:sz w:val="20"/>
                <w:szCs w:val="20"/>
                <w:lang w:val="it-IT" w:eastAsia="it-IT" w:bidi="ar-SA"/>
              </w:rPr>
              <w:t>Analizzare i principali caratteri fisici del territorio, fatti e fenomeni locali e globali, interpretando carte geografiche di diversa scala, carte tematiche, grafici, elaborazioni digitali, repertori statistici relativi a indicatori socio-demografici ed economici.</w:t>
            </w:r>
          </w:p>
          <w:p>
            <w:pPr>
              <w:pStyle w:val="Normal"/>
              <w:widowControl w:val="false"/>
              <w:tabs>
                <w:tab w:val="clear" w:pos="708"/>
                <w:tab w:val="left" w:pos="0" w:leader="none"/>
              </w:tabs>
              <w:suppressAutoHyphens w:val="true"/>
              <w:spacing w:lineRule="auto" w:line="240" w:before="60" w:after="60"/>
              <w:ind w:left="720" w:hanging="0"/>
              <w:jc w:val="left"/>
              <w:rPr>
                <w:rFonts w:ascii="Verdana" w:hAnsi="Verdana" w:cs="Verdana"/>
              </w:rPr>
            </w:pPr>
            <w:r>
              <w:rPr>
                <w:rFonts w:cs="Verdana" w:ascii="Verdana" w:hAnsi="Verdana"/>
              </w:rPr>
            </w:r>
          </w:p>
          <w:p>
            <w:pPr>
              <w:pStyle w:val="Normal"/>
              <w:widowControl w:val="false"/>
              <w:tabs>
                <w:tab w:val="clear" w:pos="708"/>
                <w:tab w:val="left" w:pos="0" w:leader="none"/>
              </w:tabs>
              <w:suppressAutoHyphens w:val="true"/>
              <w:spacing w:lineRule="auto" w:line="240" w:before="60" w:after="60"/>
              <w:jc w:val="left"/>
              <w:rPr>
                <w:rFonts w:ascii="Verdana" w:hAnsi="Verdana" w:cs="Verdana"/>
              </w:rPr>
            </w:pPr>
            <w:r>
              <w:rPr>
                <w:rFonts w:cs="Verdana" w:ascii="Verdana" w:hAnsi="Verdana"/>
              </w:rPr>
            </w:r>
          </w:p>
        </w:tc>
        <w:tc>
          <w:tcPr>
            <w:tcW w:w="4397" w:type="dxa"/>
            <w:tcBorders/>
          </w:tcPr>
          <w:p>
            <w:pPr>
              <w:pStyle w:val="Normal"/>
              <w:widowControl w:val="false"/>
              <w:suppressAutoHyphens w:val="true"/>
              <w:spacing w:lineRule="auto" w:line="240" w:before="60" w:after="60"/>
              <w:jc w:val="left"/>
              <w:rPr>
                <w:rFonts w:ascii="Verdana" w:hAnsi="Verdana" w:cs="Verdana"/>
              </w:rPr>
            </w:pPr>
            <w:r>
              <w:rPr>
                <w:rFonts w:eastAsia="Times New Roman" w:cs="Verdana" w:ascii="Verdana" w:hAnsi="Verdana"/>
                <w:b/>
                <w:i/>
                <w:kern w:val="0"/>
                <w:sz w:val="20"/>
                <w:szCs w:val="20"/>
                <w:lang w:val="it-IT" w:eastAsia="it-IT" w:bidi="ar-SA"/>
              </w:rPr>
              <w:t>Linguaggio della geo-graficità</w:t>
            </w:r>
          </w:p>
          <w:p>
            <w:pPr>
              <w:pStyle w:val="Normal"/>
              <w:widowControl w:val="false"/>
              <w:numPr>
                <w:ilvl w:val="0"/>
                <w:numId w:val="4"/>
              </w:numPr>
              <w:tabs>
                <w:tab w:val="clear" w:pos="708"/>
                <w:tab w:val="left" w:pos="0" w:leader="none"/>
                <w:tab w:val="left" w:pos="432" w:leader="none"/>
                <w:tab w:val="left" w:pos="720" w:leader="none"/>
              </w:tabs>
              <w:suppressAutoHyphens w:val="true"/>
              <w:spacing w:lineRule="auto" w:line="240" w:before="40" w:after="40"/>
              <w:ind w:left="432" w:hanging="360"/>
              <w:jc w:val="left"/>
              <w:rPr>
                <w:rFonts w:ascii="Verdana" w:hAnsi="Verdana" w:cs="Verdana"/>
              </w:rPr>
            </w:pPr>
            <w:r>
              <w:rPr>
                <w:rFonts w:eastAsia="Times New Roman" w:cs="Verdana" w:ascii="Verdana" w:hAnsi="Verdana"/>
                <w:kern w:val="0"/>
                <w:sz w:val="20"/>
                <w:szCs w:val="20"/>
                <w:lang w:val="it-IT" w:eastAsia="it-IT" w:bidi="ar-SA"/>
              </w:rPr>
              <w:t>Leggere e interpretare vari tipi di carte geografiche (da quella topografica al planisfero), utilizzando scale di riduzione, coordinate geografiche e simbologia.</w:t>
            </w:r>
          </w:p>
          <w:p>
            <w:pPr>
              <w:pStyle w:val="Normal"/>
              <w:widowControl w:val="false"/>
              <w:numPr>
                <w:ilvl w:val="0"/>
                <w:numId w:val="4"/>
              </w:numPr>
              <w:tabs>
                <w:tab w:val="clear" w:pos="708"/>
                <w:tab w:val="left" w:pos="0" w:leader="none"/>
                <w:tab w:val="left" w:pos="432" w:leader="none"/>
                <w:tab w:val="left" w:pos="720" w:leader="none"/>
              </w:tabs>
              <w:suppressAutoHyphens w:val="true"/>
              <w:spacing w:lineRule="auto" w:line="240" w:before="40" w:after="40"/>
              <w:ind w:left="432" w:hanging="360"/>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Utilizzare strumenti tradizionali (carte, grafici, dati statistici, immagini, ecc.) e innovativi (telerilevamento e cartografia computerizzata) per comprendere e comunicare fatti e fenomeni territoriali.</w:t>
            </w:r>
          </w:p>
        </w:tc>
      </w:tr>
      <w:tr>
        <w:trPr>
          <w:trHeight w:val="165" w:hRule="atLeast"/>
        </w:trPr>
        <w:tc>
          <w:tcPr>
            <w:tcW w:w="5230" w:type="dxa"/>
            <w:tcBorders/>
          </w:tcPr>
          <w:p>
            <w:pPr>
              <w:pStyle w:val="Normal"/>
              <w:widowControl w:val="false"/>
              <w:numPr>
                <w:ilvl w:val="0"/>
                <w:numId w:val="9"/>
              </w:numPr>
              <w:suppressAutoHyphens w:val="true"/>
              <w:spacing w:lineRule="auto" w:line="240" w:before="60" w:after="60"/>
              <w:jc w:val="left"/>
              <w:rPr>
                <w:rFonts w:ascii="Verdana" w:hAnsi="Verdana" w:cs="Verdana"/>
              </w:rPr>
            </w:pPr>
            <w:r>
              <w:rPr>
                <w:rFonts w:eastAsia="Times New Roman" w:cs="Verdana" w:ascii="Verdana" w:hAnsi="Verdana"/>
                <w:kern w:val="0"/>
                <w:sz w:val="20"/>
                <w:szCs w:val="20"/>
                <w:lang w:val="it-IT" w:eastAsia="it-IT" w:bidi="ar-SA"/>
              </w:rPr>
              <w:t>Localizzare sulla carta geografica dell’Italia le regioni fisiche, storiche e amministrative; localizzare sul planisfero e sul globo la posizione dell’Italia in Europa e nel mondo.</w:t>
            </w:r>
          </w:p>
        </w:tc>
        <w:tc>
          <w:tcPr>
            <w:tcW w:w="4397" w:type="dxa"/>
            <w:vMerge w:val="restart"/>
            <w:tcBorders/>
            <w:vAlign w:val="center"/>
          </w:tcPr>
          <w:p>
            <w:pPr>
              <w:pStyle w:val="Normal"/>
              <w:widowControl w:val="false"/>
              <w:numPr>
                <w:ilvl w:val="0"/>
                <w:numId w:val="4"/>
              </w:numPr>
              <w:tabs>
                <w:tab w:val="clear" w:pos="708"/>
                <w:tab w:val="left" w:pos="0" w:leader="none"/>
                <w:tab w:val="left" w:pos="720" w:leader="none"/>
              </w:tabs>
              <w:suppressAutoHyphens w:val="true"/>
              <w:spacing w:lineRule="auto" w:line="240" w:before="40" w:after="40"/>
              <w:ind w:left="720" w:hanging="360"/>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Localizzare sul planisfero  i biomi, le regioni storiche  e i paesaggi culturali dei continenti extraeuropei</w:t>
            </w:r>
          </w:p>
        </w:tc>
      </w:tr>
      <w:tr>
        <w:trPr>
          <w:trHeight w:val="165" w:hRule="atLeast"/>
        </w:trPr>
        <w:tc>
          <w:tcPr>
            <w:tcW w:w="5230" w:type="dxa"/>
            <w:tcBorders/>
          </w:tcPr>
          <w:p>
            <w:pPr>
              <w:pStyle w:val="Normal"/>
              <w:widowControl w:val="false"/>
              <w:numPr>
                <w:ilvl w:val="0"/>
                <w:numId w:val="9"/>
              </w:numPr>
              <w:suppressAutoHyphens w:val="true"/>
              <w:spacing w:lineRule="auto" w:line="240" w:before="60" w:after="60"/>
              <w:jc w:val="left"/>
              <w:rPr>
                <w:rFonts w:ascii="Verdana" w:hAnsi="Verdana" w:cs="Verdana"/>
              </w:rPr>
            </w:pPr>
            <w:r>
              <w:rPr>
                <w:rFonts w:eastAsia="Times New Roman" w:cs="Verdana" w:ascii="Verdana" w:hAnsi="Verdana"/>
                <w:kern w:val="0"/>
                <w:sz w:val="20"/>
                <w:szCs w:val="20"/>
                <w:lang w:val="it-IT" w:eastAsia="it-IT" w:bidi="ar-SA"/>
              </w:rPr>
              <w:t>Localizza le regioni fisiche principali e i grandi caratteri dei diversi continenti e degli oceani.</w:t>
            </w:r>
          </w:p>
        </w:tc>
        <w:tc>
          <w:tcPr>
            <w:tcW w:w="4397" w:type="dxa"/>
            <w:vMerge w:val="continue"/>
            <w:tcBorders/>
            <w:vAlign w:val="center"/>
          </w:tcPr>
          <w:p>
            <w:pPr>
              <w:pStyle w:val="Normal"/>
              <w:widowControl w:val="false"/>
              <w:numPr>
                <w:ilvl w:val="0"/>
                <w:numId w:val="4"/>
              </w:numPr>
              <w:tabs>
                <w:tab w:val="clear" w:pos="708"/>
                <w:tab w:val="left" w:pos="0" w:leader="none"/>
                <w:tab w:val="left" w:pos="720" w:leader="none"/>
              </w:tabs>
              <w:suppressAutoHyphens w:val="true"/>
              <w:spacing w:lineRule="auto" w:line="240" w:before="40" w:after="40"/>
              <w:ind w:left="720" w:hanging="360"/>
              <w:jc w:val="left"/>
              <w:rPr>
                <w:rFonts w:ascii="Times New Roman" w:hAnsi="Times New Roman" w:eastAsia="Times New Roman" w:cs="Times New Roman"/>
                <w:kern w:val="0"/>
                <w:sz w:val="20"/>
                <w:szCs w:val="20"/>
                <w:lang w:val="it-IT" w:eastAsia="it-IT" w:bidi="ar-SA"/>
              </w:rPr>
            </w:pPr>
            <w:r>
              <w:rPr>
                <w:rFonts w:eastAsia="Times New Roman" w:cs="Times New Roman" w:ascii="Times New Roman" w:hAnsi="Times New Roman"/>
                <w:kern w:val="0"/>
                <w:sz w:val="20"/>
                <w:szCs w:val="20"/>
                <w:lang w:val="it-IT" w:eastAsia="it-IT" w:bidi="ar-SA"/>
              </w:rPr>
            </w:r>
          </w:p>
        </w:tc>
      </w:tr>
      <w:tr>
        <w:trPr/>
        <w:tc>
          <w:tcPr>
            <w:tcW w:w="5230" w:type="dxa"/>
            <w:tcBorders/>
          </w:tcPr>
          <w:p>
            <w:pPr>
              <w:pStyle w:val="Normal"/>
              <w:widowControl w:val="false"/>
              <w:suppressAutoHyphens w:val="true"/>
              <w:spacing w:lineRule="auto" w:line="240" w:before="60" w:after="60"/>
              <w:jc w:val="left"/>
              <w:rPr>
                <w:rFonts w:ascii="Verdana" w:hAnsi="Verdana" w:cs="Verdana"/>
              </w:rPr>
            </w:pPr>
            <w:r>
              <w:rPr>
                <w:rFonts w:eastAsia="Times New Roman" w:cs="Verdana" w:ascii="Verdana" w:hAnsi="Verdana"/>
                <w:b/>
                <w:i/>
                <w:kern w:val="0"/>
                <w:sz w:val="20"/>
                <w:szCs w:val="20"/>
                <w:lang w:val="it-IT" w:eastAsia="it-IT" w:bidi="ar-SA"/>
              </w:rPr>
              <w:t>Paesaggio</w:t>
            </w:r>
          </w:p>
          <w:p>
            <w:pPr>
              <w:pStyle w:val="Normal"/>
              <w:widowControl w:val="false"/>
              <w:numPr>
                <w:ilvl w:val="0"/>
                <w:numId w:val="4"/>
              </w:numPr>
              <w:tabs>
                <w:tab w:val="clear" w:pos="708"/>
                <w:tab w:val="left" w:pos="0" w:leader="none"/>
                <w:tab w:val="left" w:pos="720" w:leader="none"/>
              </w:tabs>
              <w:suppressAutoHyphens w:val="true"/>
              <w:spacing w:lineRule="auto" w:line="240" w:before="60" w:after="60"/>
              <w:ind w:left="720" w:hanging="360"/>
              <w:jc w:val="left"/>
              <w:rPr>
                <w:rFonts w:ascii="Verdana" w:hAnsi="Verdana" w:cs="Verdana"/>
                <w:b/>
                <w:b/>
                <w:i/>
                <w:i/>
              </w:rPr>
            </w:pPr>
            <w:r>
              <w:rPr>
                <w:rFonts w:eastAsia="Times New Roman" w:cs="Verdana" w:ascii="Verdana" w:hAnsi="Verdana"/>
                <w:kern w:val="0"/>
                <w:sz w:val="20"/>
                <w:szCs w:val="20"/>
                <w:lang w:val="it-IT" w:eastAsia="it-IT" w:bidi="ar-SA"/>
              </w:rPr>
              <w:t>Conoscere gli elementi che caratterizzano i principali paesaggi italiani, europei e mondiali, individuando le analogie e le differenze (anche in relazione ai quadri socio-storici del passato) e gli elementi di particolare valore ambientale e culturale da tutelare e valorizzare</w:t>
            </w:r>
          </w:p>
        </w:tc>
        <w:tc>
          <w:tcPr>
            <w:tcW w:w="4397" w:type="dxa"/>
            <w:tcBorders/>
          </w:tcPr>
          <w:p>
            <w:pPr>
              <w:pStyle w:val="Normal"/>
              <w:widowControl w:val="false"/>
              <w:suppressAutoHyphens w:val="true"/>
              <w:spacing w:lineRule="auto" w:line="240" w:before="60" w:after="60"/>
              <w:jc w:val="left"/>
              <w:rPr>
                <w:rFonts w:ascii="Verdana" w:hAnsi="Verdana" w:cs="Verdana"/>
              </w:rPr>
            </w:pPr>
            <w:r>
              <w:rPr>
                <w:rFonts w:eastAsia="Times New Roman" w:cs="Verdana" w:ascii="Verdana" w:hAnsi="Verdana"/>
                <w:b/>
                <w:i/>
                <w:kern w:val="0"/>
                <w:sz w:val="20"/>
                <w:szCs w:val="20"/>
                <w:lang w:val="it-IT" w:eastAsia="it-IT" w:bidi="ar-SA"/>
              </w:rPr>
              <w:t>Paesaggio</w:t>
            </w:r>
          </w:p>
          <w:p>
            <w:pPr>
              <w:pStyle w:val="Normal"/>
              <w:widowControl w:val="false"/>
              <w:numPr>
                <w:ilvl w:val="0"/>
                <w:numId w:val="4"/>
              </w:numPr>
              <w:tabs>
                <w:tab w:val="clear" w:pos="708"/>
                <w:tab w:val="left" w:pos="0" w:leader="none"/>
                <w:tab w:val="left" w:pos="432" w:leader="none"/>
                <w:tab w:val="left" w:pos="720" w:leader="none"/>
              </w:tabs>
              <w:suppressAutoHyphens w:val="true"/>
              <w:spacing w:lineRule="auto" w:line="240" w:before="40" w:after="40"/>
              <w:ind w:left="432" w:hanging="360"/>
              <w:jc w:val="left"/>
              <w:rPr>
                <w:rFonts w:ascii="Verdana" w:hAnsi="Verdana" w:cs="Verdana"/>
              </w:rPr>
            </w:pPr>
            <w:r>
              <w:rPr>
                <w:rFonts w:eastAsia="Times New Roman" w:cs="Verdana" w:ascii="Verdana" w:hAnsi="Verdana"/>
                <w:kern w:val="0"/>
                <w:sz w:val="20"/>
                <w:szCs w:val="20"/>
                <w:lang w:val="it-IT" w:eastAsia="it-IT" w:bidi="ar-SA"/>
              </w:rPr>
              <w:t>Interpretare e confrontare alcuni caratteri dei paesaggi italiani, europei e mondiali, anche in relazione alla loro evoluzione nel tempo.</w:t>
            </w:r>
          </w:p>
          <w:p>
            <w:pPr>
              <w:pStyle w:val="Normal"/>
              <w:widowControl w:val="false"/>
              <w:numPr>
                <w:ilvl w:val="0"/>
                <w:numId w:val="4"/>
              </w:numPr>
              <w:tabs>
                <w:tab w:val="clear" w:pos="708"/>
                <w:tab w:val="left" w:pos="0" w:leader="none"/>
                <w:tab w:val="left" w:pos="432" w:leader="none"/>
                <w:tab w:val="left" w:pos="720" w:leader="none"/>
              </w:tabs>
              <w:suppressAutoHyphens w:val="true"/>
              <w:spacing w:lineRule="auto" w:line="240" w:before="40" w:after="40"/>
              <w:ind w:left="432" w:hanging="360"/>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Conoscere temi e problemi di tutela del paesaggio come patrimonio naturale e culturale e progettare azioni di valorizzazione.</w:t>
            </w:r>
          </w:p>
          <w:p>
            <w:pPr>
              <w:pStyle w:val="Normal"/>
              <w:widowControl w:val="false"/>
              <w:tabs>
                <w:tab w:val="clear" w:pos="708"/>
                <w:tab w:val="left" w:pos="0" w:leader="none"/>
                <w:tab w:val="left" w:pos="432" w:leader="none"/>
              </w:tabs>
              <w:suppressAutoHyphens w:val="true"/>
              <w:spacing w:lineRule="auto" w:line="240" w:before="40" w:after="40"/>
              <w:ind w:left="432" w:hanging="0"/>
              <w:jc w:val="left"/>
              <w:rPr>
                <w:rFonts w:ascii="Times New Roman" w:hAnsi="Times New Roman" w:eastAsia="Times New Roman" w:cs="Times New Roman"/>
                <w:kern w:val="0"/>
                <w:sz w:val="20"/>
                <w:szCs w:val="20"/>
                <w:lang w:val="it-IT" w:eastAsia="it-IT" w:bidi="ar-SA"/>
              </w:rPr>
            </w:pPr>
            <w:r>
              <w:rPr>
                <w:rFonts w:eastAsia="Times New Roman" w:cs="Times New Roman" w:ascii="Times New Roman" w:hAnsi="Times New Roman"/>
                <w:kern w:val="0"/>
                <w:sz w:val="20"/>
                <w:szCs w:val="20"/>
                <w:lang w:val="it-IT" w:eastAsia="it-IT" w:bidi="ar-SA"/>
              </w:rPr>
            </w:r>
          </w:p>
        </w:tc>
      </w:tr>
      <w:tr>
        <w:trPr/>
        <w:tc>
          <w:tcPr>
            <w:tcW w:w="5230" w:type="dxa"/>
            <w:tcBorders/>
          </w:tcPr>
          <w:p>
            <w:pPr>
              <w:pStyle w:val="Normal"/>
              <w:widowControl w:val="false"/>
              <w:suppressAutoHyphens w:val="true"/>
              <w:spacing w:lineRule="auto" w:line="240" w:before="60" w:after="60"/>
              <w:jc w:val="left"/>
              <w:rPr>
                <w:rFonts w:ascii="Verdana" w:hAnsi="Verdana" w:cs="Verdana"/>
              </w:rPr>
            </w:pPr>
            <w:r>
              <w:rPr>
                <w:rFonts w:eastAsia="Times New Roman" w:cs="Verdana" w:ascii="Verdana" w:hAnsi="Verdana"/>
                <w:b/>
                <w:i/>
                <w:kern w:val="0"/>
                <w:sz w:val="20"/>
                <w:szCs w:val="20"/>
                <w:lang w:val="it-IT" w:eastAsia="it-IT" w:bidi="ar-SA"/>
              </w:rPr>
              <w:t>Regione e sistema territoriale</w:t>
            </w:r>
          </w:p>
          <w:p>
            <w:pPr>
              <w:pStyle w:val="Normal"/>
              <w:widowControl w:val="false"/>
              <w:numPr>
                <w:ilvl w:val="0"/>
                <w:numId w:val="4"/>
              </w:numPr>
              <w:tabs>
                <w:tab w:val="clear" w:pos="708"/>
                <w:tab w:val="left" w:pos="0" w:leader="none"/>
                <w:tab w:val="left" w:pos="720" w:leader="none"/>
              </w:tabs>
              <w:suppressAutoHyphens w:val="true"/>
              <w:spacing w:lineRule="auto" w:line="240" w:before="60" w:after="60"/>
              <w:ind w:left="720" w:hanging="360"/>
              <w:jc w:val="left"/>
              <w:rPr>
                <w:rFonts w:ascii="Verdana" w:hAnsi="Verdana" w:cs="Verdana"/>
              </w:rPr>
            </w:pPr>
            <w:r>
              <w:rPr>
                <w:rFonts w:eastAsia="Times New Roman" w:cs="Verdana" w:ascii="Verdana" w:hAnsi="Verdana"/>
                <w:kern w:val="0"/>
                <w:sz w:val="20"/>
                <w:szCs w:val="20"/>
                <w:lang w:val="it-IT" w:eastAsia="it-IT" w:bidi="ar-SA"/>
              </w:rPr>
              <w:t>Acquisire il concetto di regione geografica (fisica, climatica, storico-culturale, amministrativa) e utilizzarlo a partire dal contesto italiano.</w:t>
            </w:r>
          </w:p>
          <w:p>
            <w:pPr>
              <w:pStyle w:val="Normal"/>
              <w:widowControl w:val="false"/>
              <w:tabs>
                <w:tab w:val="clear" w:pos="708"/>
                <w:tab w:val="left" w:pos="0" w:leader="none"/>
              </w:tabs>
              <w:suppressAutoHyphens w:val="true"/>
              <w:spacing w:lineRule="auto" w:line="240" w:before="60" w:after="60"/>
              <w:ind w:left="720" w:hanging="0"/>
              <w:jc w:val="left"/>
              <w:rPr>
                <w:rFonts w:ascii="Verdana" w:hAnsi="Verdana" w:cs="Verdana"/>
              </w:rPr>
            </w:pPr>
            <w:r>
              <w:rPr>
                <w:rFonts w:cs="Verdana" w:ascii="Verdana" w:hAnsi="Verdana"/>
              </w:rPr>
            </w:r>
          </w:p>
        </w:tc>
        <w:tc>
          <w:tcPr>
            <w:tcW w:w="4397" w:type="dxa"/>
            <w:tcBorders/>
          </w:tcPr>
          <w:p>
            <w:pPr>
              <w:pStyle w:val="Normal"/>
              <w:widowControl w:val="false"/>
              <w:suppressAutoHyphens w:val="true"/>
              <w:spacing w:lineRule="auto" w:line="240" w:before="60" w:after="60"/>
              <w:jc w:val="left"/>
              <w:rPr>
                <w:rFonts w:ascii="Verdana" w:hAnsi="Verdana" w:cs="Verdana"/>
              </w:rPr>
            </w:pPr>
            <w:r>
              <w:rPr>
                <w:rFonts w:eastAsia="Times New Roman" w:cs="Verdana" w:ascii="Verdana" w:hAnsi="Verdana"/>
                <w:b/>
                <w:i/>
                <w:kern w:val="0"/>
                <w:sz w:val="20"/>
                <w:szCs w:val="20"/>
                <w:lang w:val="it-IT" w:eastAsia="it-IT" w:bidi="ar-SA"/>
              </w:rPr>
              <w:t>Regione e sistema territoriale</w:t>
            </w:r>
          </w:p>
          <w:p>
            <w:pPr>
              <w:pStyle w:val="Normal"/>
              <w:widowControl w:val="false"/>
              <w:numPr>
                <w:ilvl w:val="0"/>
                <w:numId w:val="4"/>
              </w:numPr>
              <w:tabs>
                <w:tab w:val="clear" w:pos="708"/>
                <w:tab w:val="left" w:pos="0" w:leader="none"/>
                <w:tab w:val="left" w:pos="432" w:leader="none"/>
                <w:tab w:val="left" w:pos="720" w:leader="none"/>
              </w:tabs>
              <w:suppressAutoHyphens w:val="true"/>
              <w:spacing w:lineRule="auto" w:line="240" w:before="40" w:after="40"/>
              <w:ind w:left="432" w:hanging="360"/>
              <w:jc w:val="left"/>
              <w:rPr>
                <w:rFonts w:ascii="Verdana" w:hAnsi="Verdana" w:cs="Verdana"/>
              </w:rPr>
            </w:pPr>
            <w:r>
              <w:rPr>
                <w:rFonts w:eastAsia="Times New Roman" w:cs="Verdana" w:ascii="Verdana" w:hAnsi="Verdana"/>
                <w:kern w:val="0"/>
                <w:sz w:val="20"/>
                <w:szCs w:val="20"/>
                <w:lang w:val="it-IT" w:eastAsia="it-IT" w:bidi="ar-SA"/>
              </w:rPr>
              <w:t>Consolidare il concetto di regione geografica (fisica, climatica, storica, economica) applicandolo all’Italia, all’Europa e agli altri continenti.</w:t>
            </w:r>
          </w:p>
          <w:p>
            <w:pPr>
              <w:pStyle w:val="Normal"/>
              <w:widowControl w:val="false"/>
              <w:numPr>
                <w:ilvl w:val="0"/>
                <w:numId w:val="4"/>
              </w:numPr>
              <w:tabs>
                <w:tab w:val="clear" w:pos="708"/>
                <w:tab w:val="left" w:pos="0" w:leader="none"/>
                <w:tab w:val="left" w:pos="432" w:leader="none"/>
                <w:tab w:val="left" w:pos="720" w:leader="none"/>
              </w:tabs>
              <w:suppressAutoHyphens w:val="true"/>
              <w:spacing w:lineRule="auto" w:line="240" w:before="40" w:after="40"/>
              <w:ind w:left="432" w:hanging="360"/>
              <w:jc w:val="left"/>
              <w:rPr>
                <w:rFonts w:ascii="Verdana" w:hAnsi="Verdana" w:cs="Verdana"/>
              </w:rPr>
            </w:pPr>
            <w:r>
              <w:rPr>
                <w:rFonts w:eastAsia="Times New Roman" w:cs="Verdana" w:ascii="Verdana" w:hAnsi="Verdana"/>
                <w:kern w:val="0"/>
                <w:sz w:val="20"/>
                <w:szCs w:val="20"/>
                <w:lang w:val="it-IT" w:eastAsia="it-IT" w:bidi="ar-SA"/>
              </w:rPr>
              <w:t>Analizzare in termini di spazio le interrelazioni tra fatti e fenomeni demografici, sociali ed economici di portata nazionale, europea e mondiale.</w:t>
            </w:r>
          </w:p>
          <w:p>
            <w:pPr>
              <w:pStyle w:val="Normal"/>
              <w:widowControl w:val="false"/>
              <w:numPr>
                <w:ilvl w:val="0"/>
                <w:numId w:val="4"/>
              </w:numPr>
              <w:tabs>
                <w:tab w:val="clear" w:pos="708"/>
                <w:tab w:val="left" w:pos="0" w:leader="none"/>
                <w:tab w:val="left" w:pos="432" w:leader="none"/>
                <w:tab w:val="left" w:pos="720" w:leader="none"/>
              </w:tabs>
              <w:suppressAutoHyphens w:val="true"/>
              <w:spacing w:lineRule="auto" w:line="240" w:before="40" w:after="40"/>
              <w:ind w:left="432" w:hanging="360"/>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 xml:space="preserve">Utilizzare modelli interpretativi di assetti territoriali dei principali Paesi europei e degli altri continenti, anche in relazione alla loro evoluzione storico-politico-economica. </w:t>
            </w:r>
          </w:p>
        </w:tc>
      </w:tr>
      <w:tr>
        <w:trPr/>
        <w:tc>
          <w:tcPr>
            <w:tcW w:w="5230" w:type="dxa"/>
            <w:tcBorders/>
          </w:tcPr>
          <w:p>
            <w:pPr>
              <w:pStyle w:val="Normal"/>
              <w:widowControl w:val="false"/>
              <w:numPr>
                <w:ilvl w:val="0"/>
                <w:numId w:val="9"/>
              </w:numPr>
              <w:suppressAutoHyphens w:val="true"/>
              <w:spacing w:lineRule="auto" w:line="240" w:before="60" w:after="60"/>
              <w:jc w:val="left"/>
              <w:rPr>
                <w:rFonts w:ascii="Verdana" w:hAnsi="Verdana" w:cs="Verdana"/>
              </w:rPr>
            </w:pPr>
            <w:r>
              <w:rPr>
                <w:rFonts w:eastAsia="Times New Roman" w:cs="Verdana" w:ascii="Verdana" w:hAnsi="Verdana"/>
                <w:kern w:val="0"/>
                <w:sz w:val="20"/>
                <w:szCs w:val="20"/>
                <w:lang w:val="it-IT" w:eastAsia="it-IT" w:bidi="ar-SA"/>
              </w:rPr>
              <w:t>Individuare problemi relativi alla tutela e valorizzazione del patrimonio naturale e culturale, proponendo soluzioni idonee nel proprio contesto di vita.</w:t>
            </w:r>
          </w:p>
        </w:tc>
        <w:tc>
          <w:tcPr>
            <w:tcW w:w="4397" w:type="dxa"/>
            <w:tcBorders/>
          </w:tcPr>
          <w:p>
            <w:pPr>
              <w:pStyle w:val="Normal"/>
              <w:widowControl w:val="false"/>
              <w:numPr>
                <w:ilvl w:val="0"/>
                <w:numId w:val="9"/>
              </w:numPr>
              <w:suppressAutoHyphens w:val="true"/>
              <w:spacing w:lineRule="auto" w:line="240" w:before="60" w:after="60"/>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Individuare le problematiche legate alla tutela del patrimonio naturale e storico, riflettendo su possibili soluzioni.</w:t>
            </w:r>
          </w:p>
        </w:tc>
      </w:tr>
      <w:tr>
        <w:trPr/>
        <w:tc>
          <w:tcPr>
            <w:tcW w:w="5230" w:type="dxa"/>
            <w:tcBorders/>
          </w:tcPr>
          <w:p>
            <w:pPr>
              <w:pStyle w:val="Normal"/>
              <w:widowControl w:val="false"/>
              <w:suppressAutoHyphens w:val="true"/>
              <w:spacing w:lineRule="auto" w:line="240" w:before="60" w:after="60"/>
              <w:ind w:left="720" w:hanging="0"/>
              <w:jc w:val="left"/>
              <w:rPr>
                <w:rFonts w:ascii="Verdana" w:hAnsi="Verdana" w:cs="Verdana"/>
              </w:rPr>
            </w:pPr>
            <w:r>
              <w:rPr>
                <w:rFonts w:cs="Verdana" w:ascii="Verdana" w:hAnsi="Verdana"/>
              </w:rPr>
            </w:r>
          </w:p>
        </w:tc>
        <w:tc>
          <w:tcPr>
            <w:tcW w:w="4397" w:type="dxa"/>
            <w:tcBorders/>
          </w:tcPr>
          <w:p>
            <w:pPr>
              <w:pStyle w:val="Normal"/>
              <w:widowControl w:val="false"/>
              <w:numPr>
                <w:ilvl w:val="0"/>
                <w:numId w:val="9"/>
              </w:numPr>
              <w:tabs>
                <w:tab w:val="clear" w:pos="708"/>
                <w:tab w:val="left" w:pos="0" w:leader="none"/>
              </w:tabs>
              <w:suppressAutoHyphens w:val="true"/>
              <w:spacing w:lineRule="auto" w:line="240" w:before="40" w:after="40"/>
              <w:jc w:val="left"/>
              <w:rPr>
                <w:rFonts w:ascii="Verdana" w:hAnsi="Verdana" w:cs="Verdana"/>
              </w:rPr>
            </w:pPr>
            <w:r>
              <w:rPr>
                <w:rFonts w:eastAsia="Times New Roman" w:cs="Verdana" w:ascii="Verdana" w:hAnsi="Verdana"/>
                <w:kern w:val="0"/>
                <w:sz w:val="20"/>
                <w:szCs w:val="20"/>
                <w:lang w:val="it-IT" w:eastAsia="it-IT" w:bidi="ar-SA"/>
              </w:rPr>
              <w:t>Analizzare in termini di spazio le interrelazioni tra fatti e fenomeni demografici, sociali ed economici di portata nazionale, europea e mondiale.</w:t>
            </w:r>
          </w:p>
          <w:p>
            <w:pPr>
              <w:pStyle w:val="Normal"/>
              <w:widowControl w:val="false"/>
              <w:numPr>
                <w:ilvl w:val="0"/>
                <w:numId w:val="9"/>
              </w:numPr>
              <w:suppressAutoHyphens w:val="true"/>
              <w:spacing w:lineRule="auto" w:line="240" w:before="60" w:after="60"/>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Utilizzare modelli interpretativi di assetti territoriali dei principali Paesi europei e degli altri continenti, anche in relazione alla loro evoluzione storico-politico-economica.</w:t>
            </w:r>
          </w:p>
        </w:tc>
      </w:tr>
    </w:tbl>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t>RUBRICHE DI VALUTAZIONE</w:t>
      </w:r>
    </w:p>
    <w:tbl>
      <w:tblPr>
        <w:tblStyle w:val="Grigliatabella"/>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599"/>
        <w:gridCol w:w="1999"/>
        <w:gridCol w:w="2018"/>
        <w:gridCol w:w="1996"/>
        <w:gridCol w:w="2016"/>
      </w:tblGrid>
      <w:tr>
        <w:trPr/>
        <w:tc>
          <w:tcPr>
            <w:tcW w:w="1599" w:type="dxa"/>
            <w:tcBorders/>
            <w:vAlign w:val="center"/>
          </w:tcPr>
          <w:p>
            <w:pPr>
              <w:pStyle w:val="Normal"/>
              <w:widowControl w:val="false"/>
              <w:suppressAutoHyphens w:val="true"/>
              <w:spacing w:lineRule="atLeast" w:line="100" w:before="0" w:after="0"/>
              <w:jc w:val="center"/>
              <w:rPr>
                <w:rFonts w:ascii="Times New Roman" w:hAnsi="Times New Roman" w:eastAsia="Times New Roman" w:cs="Times New Roman"/>
                <w:kern w:val="0"/>
                <w:sz w:val="20"/>
                <w:szCs w:val="20"/>
                <w:lang w:val="it-IT" w:eastAsia="it-IT" w:bidi="ar-SA"/>
              </w:rPr>
            </w:pPr>
            <w:r>
              <w:rPr>
                <w:rFonts w:eastAsia="Times New Roman" w:cs="Times New Roman" w:ascii="Times New Roman" w:hAnsi="Times New Roman"/>
                <w:b/>
                <w:kern w:val="0"/>
                <w:sz w:val="20"/>
                <w:szCs w:val="20"/>
                <w:highlight w:val="red"/>
                <w:shd w:fill="808080" w:val="clear"/>
                <w:lang w:val="it-IT" w:eastAsia="it-IT" w:bidi="ar-SA"/>
              </w:rPr>
              <w:t>GEOGRAFIA:</w:t>
            </w:r>
          </w:p>
          <w:p>
            <w:pPr>
              <w:pStyle w:val="Normal"/>
              <w:widowControl w:val="false"/>
              <w:suppressAutoHyphens w:val="true"/>
              <w:spacing w:lineRule="atLeast" w:line="100" w:before="0" w:after="0"/>
              <w:jc w:val="center"/>
              <w:rPr>
                <w:b/>
                <w:b/>
              </w:rPr>
            </w:pPr>
            <w:r>
              <w:rPr>
                <w:rFonts w:eastAsia="Times New Roman" w:cs="Times New Roman" w:ascii="Times New Roman" w:hAnsi="Times New Roman"/>
                <w:kern w:val="0"/>
                <w:sz w:val="20"/>
                <w:szCs w:val="20"/>
                <w:lang w:val="it-IT" w:eastAsia="it-IT" w:bidi="ar-SA"/>
              </w:rPr>
              <w:t>LIVELLI DI PADRONANZA</w:t>
            </w:r>
          </w:p>
          <w:p>
            <w:pPr>
              <w:pStyle w:val="Normal"/>
              <w:widowControl w:val="false"/>
              <w:suppressAutoHyphens w:val="true"/>
              <w:spacing w:lineRule="atLeast" w:line="100" w:before="0" w:after="0"/>
              <w:jc w:val="center"/>
              <w:rPr>
                <w:b/>
                <w:b/>
                <w:sz w:val="18"/>
                <w:szCs w:val="18"/>
              </w:rPr>
            </w:pPr>
            <w:r>
              <w:rPr>
                <w:rFonts w:eastAsia="Times New Roman" w:cs="Times New Roman" w:ascii="Times New Roman" w:hAnsi="Times New Roman"/>
                <w:b/>
                <w:kern w:val="0"/>
                <w:lang w:val="it-IT" w:eastAsia="it-IT" w:bidi="ar-SA"/>
              </w:rPr>
              <w:t>FINE</w:t>
            </w:r>
            <w:r>
              <w:rPr>
                <w:rFonts w:eastAsia="Times New Roman" w:cs="Times New Roman" w:ascii="Times New Roman" w:hAnsi="Times New Roman"/>
                <w:kern w:val="0"/>
                <w:lang w:val="it-IT" w:eastAsia="it-IT" w:bidi="ar-SA"/>
              </w:rPr>
              <w:t xml:space="preserve"> </w:t>
            </w:r>
            <w:r>
              <w:rPr>
                <w:rFonts w:eastAsia="Times New Roman" w:cs="Times New Roman" w:ascii="Times New Roman" w:hAnsi="Times New Roman"/>
                <w:b/>
                <w:kern w:val="0"/>
                <w:highlight w:val="red"/>
                <w:shd w:fill="C0C0C0" w:val="clear"/>
                <w:lang w:val="it-IT" w:eastAsia="it-IT" w:bidi="ar-SA"/>
              </w:rPr>
              <w:t>PRIMARIA</w:t>
            </w:r>
          </w:p>
        </w:tc>
        <w:tc>
          <w:tcPr>
            <w:tcW w:w="1999" w:type="dxa"/>
            <w:tcBorders/>
            <w:vAlign w:val="center"/>
          </w:tcPr>
          <w:p>
            <w:pPr>
              <w:pStyle w:val="Normal"/>
              <w:widowControl w:val="false"/>
              <w:suppressAutoHyphens w:val="true"/>
              <w:spacing w:lineRule="atLeast" w:line="100" w:before="0" w:after="0"/>
              <w:jc w:val="center"/>
              <w:rPr>
                <w:b/>
                <w:b/>
                <w:sz w:val="18"/>
                <w:szCs w:val="18"/>
              </w:rPr>
            </w:pPr>
            <w:r>
              <w:rPr>
                <w:rFonts w:eastAsia="Times New Roman" w:cs="Times New Roman" w:ascii="Times New Roman" w:hAnsi="Times New Roman"/>
                <w:b/>
                <w:kern w:val="0"/>
                <w:sz w:val="18"/>
                <w:szCs w:val="18"/>
                <w:lang w:val="it-IT" w:eastAsia="it-IT" w:bidi="ar-SA"/>
              </w:rPr>
              <w:t>INIZIALE</w:t>
              <w:br/>
            </w:r>
            <w:r>
              <w:rPr>
                <w:rFonts w:eastAsia="Times New Roman" w:cs="Times New Roman" w:ascii="Times New Roman" w:hAnsi="Times New Roman"/>
                <w:kern w:val="0"/>
                <w:lang w:val="it-IT" w:eastAsia="it-IT" w:bidi="ar-SA"/>
              </w:rPr>
              <w:t>L’alunno/a, se opportunamente guidato/a, svolge compiti semplici in situazioni note.</w:t>
            </w:r>
          </w:p>
        </w:tc>
        <w:tc>
          <w:tcPr>
            <w:tcW w:w="2018" w:type="dxa"/>
            <w:tcBorders/>
            <w:vAlign w:val="center"/>
          </w:tcPr>
          <w:p>
            <w:pPr>
              <w:pStyle w:val="Normal"/>
              <w:widowControl w:val="false"/>
              <w:suppressAutoHyphens w:val="true"/>
              <w:spacing w:lineRule="atLeast" w:line="100" w:before="0" w:after="0"/>
              <w:jc w:val="center"/>
              <w:rPr>
                <w:b/>
                <w:b/>
                <w:sz w:val="18"/>
                <w:szCs w:val="18"/>
              </w:rPr>
            </w:pPr>
            <w:r>
              <w:rPr>
                <w:rFonts w:eastAsia="Times New Roman" w:cs="Times New Roman" w:ascii="Times New Roman" w:hAnsi="Times New Roman"/>
                <w:b/>
                <w:kern w:val="0"/>
                <w:sz w:val="18"/>
                <w:szCs w:val="18"/>
                <w:lang w:val="it-IT" w:eastAsia="it-IT" w:bidi="ar-SA"/>
              </w:rPr>
              <w:t>BASE</w:t>
              <w:br/>
            </w:r>
            <w:r>
              <w:rPr>
                <w:rFonts w:eastAsia="Times New Roman" w:cs="Times New Roman" w:ascii="Times New Roman" w:hAnsi="Times New Roman"/>
                <w:kern w:val="0"/>
                <w:lang w:val="it-IT" w:eastAsia="it-IT" w:bidi="ar-SA"/>
              </w:rPr>
              <w:t>L’alunno/a svolge compiti semplici anche in situazioni nuove, mostrando di possedere conoscenze e abilità fondamentali e di saper applicare basilari regole e procedure apprese.</w:t>
            </w:r>
          </w:p>
        </w:tc>
        <w:tc>
          <w:tcPr>
            <w:tcW w:w="1996" w:type="dxa"/>
            <w:tcBorders/>
            <w:vAlign w:val="center"/>
          </w:tcPr>
          <w:p>
            <w:pPr>
              <w:pStyle w:val="Normal"/>
              <w:widowControl w:val="false"/>
              <w:suppressAutoHyphens w:val="true"/>
              <w:spacing w:lineRule="atLeast" w:line="100" w:before="0" w:after="0"/>
              <w:jc w:val="center"/>
              <w:rPr>
                <w:b/>
                <w:b/>
                <w:sz w:val="18"/>
                <w:szCs w:val="18"/>
              </w:rPr>
            </w:pPr>
            <w:r>
              <w:rPr>
                <w:rFonts w:eastAsia="Times New Roman" w:cs="Times New Roman" w:ascii="Times New Roman" w:hAnsi="Times New Roman"/>
                <w:b/>
                <w:kern w:val="0"/>
                <w:sz w:val="18"/>
                <w:szCs w:val="18"/>
                <w:lang w:val="it-IT" w:eastAsia="it-IT" w:bidi="ar-SA"/>
              </w:rPr>
              <w:t>INTERMEDIO</w:t>
              <w:br/>
            </w:r>
            <w:r>
              <w:rPr>
                <w:rFonts w:eastAsia="Times New Roman" w:cs="Times New Roman" w:ascii="Times New Roman" w:hAnsi="Times New Roman"/>
                <w:kern w:val="0"/>
                <w:lang w:val="it-IT" w:eastAsia="it-IT" w:bidi="ar-SA"/>
              </w:rPr>
              <w:t>L’alunno/a svolge compiti e risolve problemi in situazioni nuove, compie scelte consapevoli, mostrando di saper utilizzare le conoscenze e le abilità acquisite.</w:t>
            </w:r>
          </w:p>
        </w:tc>
        <w:tc>
          <w:tcPr>
            <w:tcW w:w="2016" w:type="dxa"/>
            <w:tcBorders/>
            <w:vAlign w:val="center"/>
          </w:tcPr>
          <w:p>
            <w:pPr>
              <w:pStyle w:val="Normal"/>
              <w:widowControl w:val="false"/>
              <w:suppressAutoHyphens w:val="true"/>
              <w:spacing w:lineRule="atLeast" w:line="100" w:before="0" w:after="0"/>
              <w:jc w:val="center"/>
              <w:rPr>
                <w:rFonts w:ascii="Times New Roman" w:hAnsi="Times New Roman" w:eastAsia="Times New Roman" w:cs="Times New Roman"/>
                <w:kern w:val="0"/>
                <w:lang w:val="it-IT" w:eastAsia="it-IT" w:bidi="ar-SA"/>
              </w:rPr>
            </w:pPr>
            <w:r>
              <w:rPr>
                <w:rFonts w:eastAsia="Times New Roman" w:cs="Times New Roman" w:ascii="Times New Roman" w:hAnsi="Times New Roman"/>
                <w:b/>
                <w:kern w:val="0"/>
                <w:sz w:val="18"/>
                <w:szCs w:val="18"/>
                <w:lang w:val="it-IT" w:eastAsia="it-IT" w:bidi="ar-SA"/>
              </w:rPr>
              <w:t>AVANZATO</w:t>
              <w:br/>
            </w:r>
            <w:r>
              <w:rPr>
                <w:rFonts w:eastAsia="Times New Roman" w:cs="Times New Roman" w:ascii="Times New Roman" w:hAnsi="Times New Roman"/>
                <w:kern w:val="0"/>
                <w:sz w:val="20"/>
                <w:szCs w:val="20"/>
                <w:lang w:val="it-IT" w:eastAsia="it-IT" w:bidi="ar-SA"/>
              </w:rPr>
              <w:t xml:space="preserve"> L’alunno/a svolge compiti e risolve problemi complessi, mostrando padronanza nell’uso delle conoscenze e delle abilità;  propone e sostiene le proprie opinioni e assume in modo responsabile decisioni consapevoli</w:t>
            </w:r>
            <w:r>
              <w:rPr>
                <w:rFonts w:eastAsia="Times New Roman" w:cs="Times New Roman" w:ascii="Times New Roman" w:hAnsi="Times New Roman"/>
                <w:b/>
                <w:kern w:val="0"/>
                <w:sz w:val="20"/>
                <w:szCs w:val="20"/>
                <w:lang w:val="it-IT" w:eastAsia="it-IT" w:bidi="ar-SA"/>
              </w:rPr>
              <w:t>.</w:t>
            </w:r>
          </w:p>
        </w:tc>
      </w:tr>
      <w:tr>
        <w:trPr/>
        <w:tc>
          <w:tcPr>
            <w:tcW w:w="1599"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1999"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L'alunno, se guidato, si orienta nello spazio circostante e sulle carte geografiche utilizzando riferimenti topologici e punti cardinali.</w:t>
            </w:r>
          </w:p>
        </w:tc>
        <w:tc>
          <w:tcPr>
            <w:tcW w:w="2018"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L'alunno si orienta generalmente nello spazio circostante e sulle carte geografiche, utilizzando riferimenti topologici e punti cardinali.</w:t>
            </w:r>
          </w:p>
        </w:tc>
        <w:tc>
          <w:tcPr>
            <w:tcW w:w="1996"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L'alunno si orienta facilmente nello spazio circostante e sulle carte geografiche, utilizzando riferimenti topologici e punti cardinali.</w:t>
            </w:r>
          </w:p>
        </w:tc>
        <w:tc>
          <w:tcPr>
            <w:tcW w:w="2016" w:type="dxa"/>
            <w:tcBorders/>
            <w:vAlign w:val="center"/>
          </w:tcPr>
          <w:p>
            <w:pPr>
              <w:pStyle w:val="Normal"/>
              <w:widowControl w:val="false"/>
              <w:suppressAutoHyphens w:val="true"/>
              <w:spacing w:lineRule="atLeast" w:line="100" w:before="120" w:after="120"/>
              <w:jc w:val="center"/>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L'alunno si orienta con sicurezza nello spazio circostante e sulle carte geografiche, utilizzando riferimenti topologici e punti cardinali.</w:t>
            </w:r>
          </w:p>
        </w:tc>
      </w:tr>
      <w:tr>
        <w:trPr/>
        <w:tc>
          <w:tcPr>
            <w:tcW w:w="1599"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1999"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Utilizza, solo se guidato, il linguaggio della geo-graficità per interpretare carte geografiche e globo terrestre, realizzare semplici schizzi cartografici e carte tematiche.</w:t>
            </w:r>
          </w:p>
        </w:tc>
        <w:tc>
          <w:tcPr>
            <w:tcW w:w="2018"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Utilizza, anche se con qualche incertezza, il linguaggio della geo-graficità per interpretare carte geografiche e globo terrestre, realizzare semplici schizzi cartografici e carte tematiche.</w:t>
            </w:r>
          </w:p>
        </w:tc>
        <w:tc>
          <w:tcPr>
            <w:tcW w:w="1996"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Utilizza il linguaggio della geo-graficità per interpretare carte geografiche e globo terrestre, realizzare semplici schizzi cartografici e carte tematiche, progettare  semplici percorsi e itinerari di viaggio.</w:t>
            </w:r>
          </w:p>
        </w:tc>
        <w:tc>
          <w:tcPr>
            <w:tcW w:w="2016" w:type="dxa"/>
            <w:tcBorders/>
            <w:vAlign w:val="center"/>
          </w:tcPr>
          <w:p>
            <w:pPr>
              <w:pStyle w:val="Normal"/>
              <w:widowControl w:val="false"/>
              <w:suppressAutoHyphens w:val="true"/>
              <w:snapToGrid w:val="false"/>
              <w:spacing w:lineRule="atLeast" w:line="100" w:before="120" w:after="120"/>
              <w:jc w:val="center"/>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Utilizza con padronanza il linguaggio della geo-graficità per interpretare carte geografiche e globo terrestre, realizzare semplici schizzi cartografici e carte tematiche, progettare percorsi e itinerari di viaggio.</w:t>
            </w:r>
          </w:p>
        </w:tc>
      </w:tr>
      <w:tr>
        <w:trPr/>
        <w:tc>
          <w:tcPr>
            <w:tcW w:w="1599"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1999"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Ricava alcune informazioni  geografiche esplicite da una pluralità di fonti (cartografiche e satellitari, tecnologie digitali, fotografiche, artistico-letterarie).</w:t>
            </w:r>
          </w:p>
        </w:tc>
        <w:tc>
          <w:tcPr>
            <w:tcW w:w="2018"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Ricava informazioni geografiche esplicite da una pluralità di fonti (cartografiche e satellitari, tecnologie digitali, fotografiche, artistico-letterarie).</w:t>
            </w:r>
          </w:p>
        </w:tc>
        <w:tc>
          <w:tcPr>
            <w:tcW w:w="1996"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Ricava informazioni geografiche esplicite ed implicite da una pluralità di fonti (cartografiche e satellitari, tecnologie digitali, fotografiche, artistico-letterarie).</w:t>
            </w:r>
          </w:p>
        </w:tc>
        <w:tc>
          <w:tcPr>
            <w:tcW w:w="2016" w:type="dxa"/>
            <w:tcBorders/>
            <w:vAlign w:val="center"/>
          </w:tcPr>
          <w:p>
            <w:pPr>
              <w:pStyle w:val="Normal"/>
              <w:widowControl w:val="false"/>
              <w:suppressAutoHyphens w:val="true"/>
              <w:snapToGrid w:val="false"/>
              <w:spacing w:lineRule="atLeast" w:line="100" w:before="120" w:after="120"/>
              <w:jc w:val="center"/>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Ricava tutte le informazioni geografiche da una pluralità di fonti (cartografiche e satellitari, tecnologie digitali, fotografiche, artistico-letterarie).</w:t>
            </w:r>
          </w:p>
        </w:tc>
      </w:tr>
      <w:tr>
        <w:trPr/>
        <w:tc>
          <w:tcPr>
            <w:tcW w:w="1599"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1999"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Riconosce e denomina alcuni dei principali “oggetti” geografici fisici (fiumi, monti, pianure, coste, colline, laghi, mari, oceani, ecc.)</w:t>
            </w:r>
          </w:p>
        </w:tc>
        <w:tc>
          <w:tcPr>
            <w:tcW w:w="2018"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Riconosce e denomina  la maggior parte dei principali “oggetti” geografici fisici (fiumi, monti, pianure, coste, colline, laghi, mari, oceani, ecc.)</w:t>
            </w:r>
          </w:p>
        </w:tc>
        <w:tc>
          <w:tcPr>
            <w:tcW w:w="1996"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Riconosce e denomina i principali “oggetti” geografici fisici (fiumi, monti, pianure, coste, colline, laghi, mari, oceani, ecc.)</w:t>
            </w:r>
          </w:p>
        </w:tc>
        <w:tc>
          <w:tcPr>
            <w:tcW w:w="2016" w:type="dxa"/>
            <w:tcBorders/>
            <w:vAlign w:val="center"/>
          </w:tcPr>
          <w:p>
            <w:pPr>
              <w:pStyle w:val="Normal"/>
              <w:widowControl w:val="false"/>
              <w:suppressAutoHyphens w:val="true"/>
              <w:snapToGrid w:val="false"/>
              <w:spacing w:lineRule="atLeast" w:line="100" w:before="120" w:after="120"/>
              <w:jc w:val="center"/>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Riconosce e denomina con sicurezza i principali “oggetti” geografici fisici (fiumi, monti, pianure, coste, colline, laghi, mari, oceani, ecc.)</w:t>
            </w:r>
          </w:p>
        </w:tc>
      </w:tr>
      <w:tr>
        <w:trPr/>
        <w:tc>
          <w:tcPr>
            <w:tcW w:w="1599"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1999"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Individua alcuni dei caratteri che connotano i paesaggi (di montagna, collina, pianura, vulcanici, ecc.) con particolare attenzione a quelli italiani, e individua analogie e differenze con i principali paesaggi europei e di altri continenti.</w:t>
            </w:r>
          </w:p>
        </w:tc>
        <w:tc>
          <w:tcPr>
            <w:tcW w:w="2018"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Individua la maggior parte dei caratteri che connotano i paesaggi (di montagna, collina, pianura, vulcanici, ecc.) con particolare attenzione a quelli italiani, e individua analogie e differenze con i principali paesaggi europei e di altri continenti.</w:t>
            </w:r>
          </w:p>
        </w:tc>
        <w:tc>
          <w:tcPr>
            <w:tcW w:w="1996"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Individua i caratteri che connotano i paesaggi (di montagna, collina, pianura, vulcanici, ecc.) con particolare attenzione a quelli italiani, e individua analogie e differenze con i principali paesaggi europei e di altri continenti.</w:t>
            </w:r>
          </w:p>
        </w:tc>
        <w:tc>
          <w:tcPr>
            <w:tcW w:w="2016" w:type="dxa"/>
            <w:tcBorders/>
            <w:vAlign w:val="center"/>
          </w:tcPr>
          <w:p>
            <w:pPr>
              <w:pStyle w:val="Normal"/>
              <w:widowControl w:val="false"/>
              <w:suppressAutoHyphens w:val="true"/>
              <w:snapToGrid w:val="false"/>
              <w:spacing w:lineRule="atLeast" w:line="100" w:before="120" w:after="120"/>
              <w:jc w:val="center"/>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Individua con sicurezza i caratteri che connotano i paesaggi (di montagna, collina, pianura, vulcanici, ecc.) con particolare attenzione a quelli italiani, e individua analogie e differenze con i principali paesaggi europei e di altri continenti.</w:t>
            </w:r>
          </w:p>
        </w:tc>
      </w:tr>
      <w:tr>
        <w:trPr/>
        <w:tc>
          <w:tcPr>
            <w:tcW w:w="1599"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1999"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Coglie nei paesaggi mondiali della storia  alcune tra le più evidenti trasformazioni operate dall’uomo sul paesaggio naturale, solo se guidato.</w:t>
            </w:r>
          </w:p>
        </w:tc>
        <w:tc>
          <w:tcPr>
            <w:tcW w:w="2018"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Coglie nei paesaggi mondiali della storia  alcune tra le più evidenti trasformazioni operate dall’uomo sul paesaggio naturale.</w:t>
            </w:r>
          </w:p>
        </w:tc>
        <w:tc>
          <w:tcPr>
            <w:tcW w:w="1996"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Coglie nei paesaggi mondiali della storia  le  trasformazioni operate dall’uomo sul paesaggio naturale.</w:t>
            </w:r>
          </w:p>
        </w:tc>
        <w:tc>
          <w:tcPr>
            <w:tcW w:w="2016" w:type="dxa"/>
            <w:tcBorders/>
            <w:vAlign w:val="center"/>
          </w:tcPr>
          <w:p>
            <w:pPr>
              <w:pStyle w:val="Normal"/>
              <w:widowControl w:val="false"/>
              <w:suppressAutoHyphens w:val="true"/>
              <w:spacing w:lineRule="atLeast" w:line="100" w:before="120" w:after="120"/>
              <w:jc w:val="center"/>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Coglie nei paesaggi mondiali della storia   le progressive trasformazioni operate dall’uomo sul paesaggio naturale.</w:t>
            </w:r>
          </w:p>
        </w:tc>
      </w:tr>
      <w:tr>
        <w:trPr/>
        <w:tc>
          <w:tcPr>
            <w:tcW w:w="1599"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1999"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Se aiutato a riflettere riesce a percepire  lo spazio geografico  come un sistema territoriale, costituito da elementi fisici e antropici legati da rapporti di connessione e/o di interdipendenza.</w:t>
            </w:r>
          </w:p>
        </w:tc>
        <w:tc>
          <w:tcPr>
            <w:tcW w:w="2018"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Si rende conto, se guidato, che lo spazio geografico  è un sistema territoriale, costituito da elementi fisici e antropici legati da rapporti di connessione e/o di interdipendenza.</w:t>
            </w:r>
          </w:p>
        </w:tc>
        <w:tc>
          <w:tcPr>
            <w:tcW w:w="1996"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Si rende conto che lo spazio geografico  è un sistema territoriale, costituito da elementi fisici e antropici legati da rapporti di connessione e/o di interdipendenza.</w:t>
            </w:r>
          </w:p>
        </w:tc>
        <w:tc>
          <w:tcPr>
            <w:tcW w:w="2016" w:type="dxa"/>
            <w:tcBorders/>
            <w:vAlign w:val="center"/>
          </w:tcPr>
          <w:p>
            <w:pPr>
              <w:pStyle w:val="Normal"/>
              <w:widowControl w:val="false"/>
              <w:suppressAutoHyphens w:val="true"/>
              <w:snapToGrid w:val="false"/>
              <w:spacing w:lineRule="atLeast" w:line="100" w:before="120" w:after="120"/>
              <w:jc w:val="center"/>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Ha piena consapevolezza che lo spazio geografico  è un sistema territoriale, costituito da elementi fisici e antropici legati da rapporti di connessione e/o di interdipendenza.</w:t>
            </w:r>
          </w:p>
        </w:tc>
      </w:tr>
    </w:tbl>
    <w:p>
      <w:pPr>
        <w:pStyle w:val="NormalWeb"/>
        <w:spacing w:beforeAutospacing="0" w:before="227" w:after="227"/>
        <w:jc w:val="center"/>
        <w:rPr>
          <w:rFonts w:ascii="Verdana" w:hAnsi="Verdana"/>
          <w:b/>
          <w:b/>
          <w:bCs/>
        </w:rPr>
      </w:pPr>
      <w:r>
        <w:rPr>
          <w:rFonts w:ascii="Verdana" w:hAnsi="Verdana"/>
          <w:b/>
          <w:bCs/>
        </w:rPr>
      </w:r>
    </w:p>
    <w:tbl>
      <w:tblPr>
        <w:tblStyle w:val="Grigliatabella"/>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607"/>
        <w:gridCol w:w="1956"/>
        <w:gridCol w:w="1873"/>
        <w:gridCol w:w="2086"/>
        <w:gridCol w:w="2106"/>
      </w:tblGrid>
      <w:tr>
        <w:trPr/>
        <w:tc>
          <w:tcPr>
            <w:tcW w:w="1607" w:type="dxa"/>
            <w:tcBorders/>
            <w:vAlign w:val="center"/>
          </w:tcPr>
          <w:p>
            <w:pPr>
              <w:pStyle w:val="Normal"/>
              <w:widowControl w:val="false"/>
              <w:suppressAutoHyphens w:val="true"/>
              <w:spacing w:lineRule="atLeast" w:line="100" w:before="0" w:after="0"/>
              <w:jc w:val="center"/>
              <w:rPr>
                <w:rFonts w:ascii="Times New Roman" w:hAnsi="Times New Roman" w:eastAsia="Times New Roman" w:cs="Times New Roman"/>
                <w:kern w:val="0"/>
                <w:sz w:val="20"/>
                <w:szCs w:val="20"/>
                <w:lang w:val="it-IT" w:eastAsia="it-IT" w:bidi="ar-SA"/>
              </w:rPr>
            </w:pPr>
            <w:r>
              <w:rPr>
                <w:rFonts w:eastAsia="Times New Roman" w:cs="Times New Roman" w:ascii="Times New Roman" w:hAnsi="Times New Roman"/>
                <w:b/>
                <w:kern w:val="0"/>
                <w:sz w:val="20"/>
                <w:szCs w:val="20"/>
                <w:highlight w:val="red"/>
                <w:shd w:fill="808080" w:val="clear"/>
                <w:lang w:val="it-IT" w:eastAsia="it-IT" w:bidi="ar-SA"/>
              </w:rPr>
              <w:t>GEOGRAFIA:</w:t>
            </w:r>
          </w:p>
          <w:p>
            <w:pPr>
              <w:pStyle w:val="Normal"/>
              <w:widowControl w:val="false"/>
              <w:suppressAutoHyphens w:val="true"/>
              <w:spacing w:lineRule="atLeast" w:line="100" w:before="0" w:after="0"/>
              <w:jc w:val="center"/>
              <w:rPr>
                <w:b/>
                <w:b/>
              </w:rPr>
            </w:pPr>
            <w:r>
              <w:rPr>
                <w:rFonts w:eastAsia="Times New Roman" w:cs="Times New Roman" w:ascii="Times New Roman" w:hAnsi="Times New Roman"/>
                <w:kern w:val="0"/>
                <w:sz w:val="20"/>
                <w:szCs w:val="20"/>
                <w:lang w:val="it-IT" w:eastAsia="it-IT" w:bidi="ar-SA"/>
              </w:rPr>
              <w:t>LIVELLI DI PADRONANZA</w:t>
            </w:r>
          </w:p>
          <w:p>
            <w:pPr>
              <w:pStyle w:val="Normal"/>
              <w:widowControl w:val="false"/>
              <w:suppressAutoHyphens w:val="true"/>
              <w:spacing w:lineRule="atLeast" w:line="100" w:before="0" w:after="0"/>
              <w:jc w:val="center"/>
              <w:rPr>
                <w:b/>
                <w:b/>
                <w:sz w:val="18"/>
                <w:szCs w:val="18"/>
              </w:rPr>
            </w:pPr>
            <w:r>
              <w:rPr>
                <w:rFonts w:eastAsia="Times New Roman" w:cs="Times New Roman" w:ascii="Times New Roman" w:hAnsi="Times New Roman"/>
                <w:b/>
                <w:kern w:val="0"/>
                <w:lang w:val="it-IT" w:eastAsia="it-IT" w:bidi="ar-SA"/>
              </w:rPr>
              <w:t>FINE</w:t>
            </w:r>
            <w:r>
              <w:rPr>
                <w:rFonts w:eastAsia="Times New Roman" w:cs="Times New Roman" w:ascii="Times New Roman" w:hAnsi="Times New Roman"/>
                <w:kern w:val="0"/>
                <w:lang w:val="it-IT" w:eastAsia="it-IT" w:bidi="ar-SA"/>
              </w:rPr>
              <w:t xml:space="preserve"> </w:t>
            </w:r>
            <w:r>
              <w:rPr>
                <w:rFonts w:eastAsia="Times New Roman" w:cs="Times New Roman" w:ascii="Times New Roman" w:hAnsi="Times New Roman"/>
                <w:b/>
                <w:kern w:val="0"/>
                <w:highlight w:val="red"/>
                <w:shd w:fill="C0C0C0" w:val="clear"/>
                <w:lang w:val="it-IT" w:eastAsia="it-IT" w:bidi="ar-SA"/>
              </w:rPr>
              <w:t>SECONDARIA PRIMO GRADO</w:t>
            </w:r>
          </w:p>
        </w:tc>
        <w:tc>
          <w:tcPr>
            <w:tcW w:w="1956" w:type="dxa"/>
            <w:tcBorders/>
            <w:vAlign w:val="center"/>
          </w:tcPr>
          <w:p>
            <w:pPr>
              <w:pStyle w:val="Normal"/>
              <w:widowControl w:val="false"/>
              <w:suppressAutoHyphens w:val="true"/>
              <w:spacing w:lineRule="atLeast" w:line="100" w:before="0" w:after="0"/>
              <w:jc w:val="center"/>
              <w:rPr>
                <w:b/>
                <w:b/>
                <w:sz w:val="18"/>
                <w:szCs w:val="18"/>
              </w:rPr>
            </w:pPr>
            <w:r>
              <w:rPr>
                <w:rFonts w:eastAsia="Times New Roman" w:cs="Times New Roman" w:ascii="Times New Roman" w:hAnsi="Times New Roman"/>
                <w:b/>
                <w:kern w:val="0"/>
                <w:sz w:val="18"/>
                <w:szCs w:val="18"/>
                <w:lang w:val="it-IT" w:eastAsia="it-IT" w:bidi="ar-SA"/>
              </w:rPr>
              <w:t>INIZIALE</w:t>
              <w:br/>
            </w:r>
            <w:r>
              <w:rPr>
                <w:rFonts w:eastAsia="Times New Roman" w:cs="Times New Roman" w:ascii="Times New Roman" w:hAnsi="Times New Roman"/>
                <w:kern w:val="0"/>
                <w:lang w:val="it-IT" w:eastAsia="it-IT" w:bidi="ar-SA"/>
              </w:rPr>
              <w:t>L’alunno/a, se opportunamente guidato/a, svolge compiti semplici in situazioni note.</w:t>
            </w:r>
          </w:p>
        </w:tc>
        <w:tc>
          <w:tcPr>
            <w:tcW w:w="1873" w:type="dxa"/>
            <w:tcBorders/>
            <w:vAlign w:val="center"/>
          </w:tcPr>
          <w:p>
            <w:pPr>
              <w:pStyle w:val="Normal"/>
              <w:widowControl w:val="false"/>
              <w:suppressAutoHyphens w:val="true"/>
              <w:spacing w:lineRule="atLeast" w:line="100" w:before="0" w:after="0"/>
              <w:jc w:val="center"/>
              <w:rPr>
                <w:b/>
                <w:b/>
                <w:sz w:val="18"/>
                <w:szCs w:val="18"/>
              </w:rPr>
            </w:pPr>
            <w:r>
              <w:rPr>
                <w:rFonts w:eastAsia="Times New Roman" w:cs="Times New Roman" w:ascii="Times New Roman" w:hAnsi="Times New Roman"/>
                <w:b/>
                <w:kern w:val="0"/>
                <w:sz w:val="18"/>
                <w:szCs w:val="18"/>
                <w:lang w:val="it-IT" w:eastAsia="it-IT" w:bidi="ar-SA"/>
              </w:rPr>
              <w:t>BASE</w:t>
              <w:br/>
            </w:r>
            <w:r>
              <w:rPr>
                <w:rFonts w:eastAsia="Times New Roman" w:cs="Times New Roman" w:ascii="Times New Roman" w:hAnsi="Times New Roman"/>
                <w:kern w:val="0"/>
                <w:lang w:val="it-IT" w:eastAsia="it-IT" w:bidi="ar-SA"/>
              </w:rPr>
              <w:t>L’alunno/a svolge compiti semplici anche in situazioni nuove, mostrando di possedere conoscenze e abilità fondamentali e di saper applicare basilari regole e procedure apprese.</w:t>
            </w:r>
          </w:p>
        </w:tc>
        <w:tc>
          <w:tcPr>
            <w:tcW w:w="2086" w:type="dxa"/>
            <w:tcBorders/>
            <w:vAlign w:val="center"/>
          </w:tcPr>
          <w:p>
            <w:pPr>
              <w:pStyle w:val="Normal"/>
              <w:widowControl w:val="false"/>
              <w:suppressAutoHyphens w:val="true"/>
              <w:spacing w:lineRule="atLeast" w:line="100" w:before="0" w:after="0"/>
              <w:jc w:val="center"/>
              <w:rPr>
                <w:b/>
                <w:b/>
                <w:sz w:val="18"/>
                <w:szCs w:val="18"/>
              </w:rPr>
            </w:pPr>
            <w:r>
              <w:rPr>
                <w:rFonts w:eastAsia="Times New Roman" w:cs="Times New Roman" w:ascii="Times New Roman" w:hAnsi="Times New Roman"/>
                <w:b/>
                <w:kern w:val="0"/>
                <w:sz w:val="18"/>
                <w:szCs w:val="18"/>
                <w:lang w:val="it-IT" w:eastAsia="it-IT" w:bidi="ar-SA"/>
              </w:rPr>
              <w:t>INTERMEDIO</w:t>
              <w:br/>
            </w:r>
            <w:r>
              <w:rPr>
                <w:rFonts w:eastAsia="Times New Roman" w:cs="Times New Roman" w:ascii="Times New Roman" w:hAnsi="Times New Roman"/>
                <w:kern w:val="0"/>
                <w:lang w:val="it-IT" w:eastAsia="it-IT" w:bidi="ar-SA"/>
              </w:rPr>
              <w:t>L’alunno/a svolge compiti e risolve problemi in situazioni nuove, compie scelte consapevoli, mostrando di saper utilizzare le conoscenze e le abilità acquisite.</w:t>
            </w:r>
          </w:p>
        </w:tc>
        <w:tc>
          <w:tcPr>
            <w:tcW w:w="2106" w:type="dxa"/>
            <w:tcBorders/>
            <w:vAlign w:val="center"/>
          </w:tcPr>
          <w:p>
            <w:pPr>
              <w:pStyle w:val="Normal"/>
              <w:widowControl w:val="false"/>
              <w:suppressAutoHyphens w:val="true"/>
              <w:spacing w:lineRule="atLeast" w:line="100" w:before="0" w:after="0"/>
              <w:jc w:val="center"/>
              <w:rPr>
                <w:rFonts w:ascii="Times New Roman" w:hAnsi="Times New Roman" w:eastAsia="Times New Roman" w:cs="Times New Roman"/>
                <w:kern w:val="0"/>
                <w:lang w:val="it-IT" w:eastAsia="it-IT" w:bidi="ar-SA"/>
              </w:rPr>
            </w:pPr>
            <w:r>
              <w:rPr>
                <w:rFonts w:eastAsia="Times New Roman" w:cs="Times New Roman" w:ascii="Times New Roman" w:hAnsi="Times New Roman"/>
                <w:b/>
                <w:kern w:val="0"/>
                <w:sz w:val="18"/>
                <w:szCs w:val="18"/>
                <w:lang w:val="it-IT" w:eastAsia="it-IT" w:bidi="ar-SA"/>
              </w:rPr>
              <w:t>AVANZATO</w:t>
              <w:br/>
            </w:r>
            <w:r>
              <w:rPr>
                <w:rFonts w:eastAsia="Times New Roman" w:cs="Times New Roman" w:ascii="Times New Roman" w:hAnsi="Times New Roman"/>
                <w:kern w:val="0"/>
                <w:sz w:val="20"/>
                <w:szCs w:val="20"/>
                <w:lang w:val="it-IT" w:eastAsia="it-IT" w:bidi="ar-SA"/>
              </w:rPr>
              <w:t xml:space="preserve"> L’alunno/a svolge compiti e risolve problemi complessi, mostrando padronanza nell’uso delle conoscenze e delle abilità;  propone e sostiene le proprie opinioni e assume in modo responsabile decisioni consapevoli</w:t>
            </w:r>
            <w:r>
              <w:rPr>
                <w:rFonts w:eastAsia="Times New Roman" w:cs="Times New Roman" w:ascii="Times New Roman" w:hAnsi="Times New Roman"/>
                <w:b/>
                <w:kern w:val="0"/>
                <w:sz w:val="20"/>
                <w:szCs w:val="20"/>
                <w:lang w:val="it-IT" w:eastAsia="it-IT" w:bidi="ar-SA"/>
              </w:rPr>
              <w:t>.</w:t>
            </w:r>
          </w:p>
        </w:tc>
      </w:tr>
      <w:tr>
        <w:trPr/>
        <w:tc>
          <w:tcPr>
            <w:tcW w:w="1607"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1956" w:type="dxa"/>
            <w:tcBorders/>
            <w:vAlign w:val="center"/>
          </w:tcPr>
          <w:p>
            <w:pPr>
              <w:pStyle w:val="Normal"/>
              <w:widowControl w:val="false"/>
              <w:suppressAutoHyphens w:val="tru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Si orienta nello spazio e sulle carte utilizzando riferimenti topologici, punti cardinali, strumenti per l’orientamento.</w:t>
            </w:r>
          </w:p>
        </w:tc>
        <w:tc>
          <w:tcPr>
            <w:tcW w:w="1873"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Si orienta nello spazio e sulle carte con sufficiente autonomia servendosi dei riferimenti basilari per l’orientamento</w:t>
            </w:r>
          </w:p>
        </w:tc>
        <w:tc>
          <w:tcPr>
            <w:tcW w:w="2086"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Si orienta autonomamente  nello spazio e sulle carte  attraverso l’uso di punti di riferimento fissi e mobili</w:t>
            </w:r>
          </w:p>
        </w:tc>
        <w:tc>
          <w:tcPr>
            <w:tcW w:w="2106" w:type="dxa"/>
            <w:tcBorders/>
            <w:vAlign w:val="center"/>
          </w:tcPr>
          <w:p>
            <w:pPr>
              <w:pStyle w:val="Normal"/>
              <w:widowControl w:val="false"/>
              <w:suppressAutoHyphens w:val="true"/>
              <w:spacing w:lineRule="atLeast" w:line="100" w:before="120" w:after="120"/>
              <w:jc w:val="center"/>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Lo  studente si orienta nello spazio e sulle carte di diversa scala in base ai punti cardinali e alle coordinate geografiche; sa orientare una carta geografica a grande scala facendo ricorso a punti di riferimento fissi.</w:t>
            </w:r>
          </w:p>
        </w:tc>
      </w:tr>
      <w:tr>
        <w:trPr/>
        <w:tc>
          <w:tcPr>
            <w:tcW w:w="1607"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1956" w:type="dxa"/>
            <w:tcBorders/>
            <w:vAlign w:val="center"/>
          </w:tcPr>
          <w:p>
            <w:pPr>
              <w:pStyle w:val="Normal"/>
              <w:widowControl w:val="false"/>
              <w:suppressAutoHyphens w:val="tru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Utilizza in forma semplice  il linguaggio geografico nell’uso delle carte e per descrivere oggetti e paesaggi geografici.</w:t>
            </w:r>
          </w:p>
        </w:tc>
        <w:tc>
          <w:tcPr>
            <w:tcW w:w="1873"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Utilizza  con sufficiente autonomia il linguaggio geografico nell’uso delle carte e per descrivere oggetti e paesaggi geografici</w:t>
            </w:r>
          </w:p>
        </w:tc>
        <w:tc>
          <w:tcPr>
            <w:tcW w:w="2086"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Utilizza  autonomamente il linguaggio geografico nell’uso delle carte e per descrivere oggetti e paesaggi geografici anche servendosi di supporti informatici</w:t>
            </w:r>
          </w:p>
        </w:tc>
        <w:tc>
          <w:tcPr>
            <w:tcW w:w="2106" w:type="dxa"/>
            <w:tcBorders/>
            <w:vAlign w:val="center"/>
          </w:tcPr>
          <w:p>
            <w:pPr>
              <w:pStyle w:val="Normal"/>
              <w:widowControl w:val="false"/>
              <w:suppressAutoHyphens w:val="true"/>
              <w:spacing w:lineRule="atLeast" w:line="100" w:before="120" w:after="120"/>
              <w:jc w:val="center"/>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Utilizza opportunamente carte  geografiche, fotografie attuali e   d’epoca, immagini da telerilevamen-to,  elaborazioni digitali, grafici, dati  statistici, sistemi informativi geografici per comunicare efficacemente  informazioni spaziali.</w:t>
            </w:r>
          </w:p>
        </w:tc>
      </w:tr>
      <w:tr>
        <w:trPr/>
        <w:tc>
          <w:tcPr>
            <w:tcW w:w="1607"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1956" w:type="dxa"/>
            <w:tcBorders/>
            <w:vAlign w:val="center"/>
          </w:tcPr>
          <w:p>
            <w:pPr>
              <w:pStyle w:val="Normal"/>
              <w:widowControl w:val="false"/>
              <w:suppressAutoHyphens w:val="tru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Ricava semplici informazioni geografiche da  fonti diverse, anche multimediali e tecnologiche</w:t>
            </w:r>
          </w:p>
        </w:tc>
        <w:tc>
          <w:tcPr>
            <w:tcW w:w="1873"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Ricava  informazioni geografiche da  fonti diverse, anche multimediali e tecnologiche</w:t>
            </w:r>
          </w:p>
        </w:tc>
        <w:tc>
          <w:tcPr>
            <w:tcW w:w="2086"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Ricava in autonomia informazioni geografiche da  fonti diverse, anche multimediali e tecnologiche e ne  organizza di proprie (relazioni, rapporti…).</w:t>
            </w:r>
          </w:p>
        </w:tc>
        <w:tc>
          <w:tcPr>
            <w:tcW w:w="2106" w:type="dxa"/>
            <w:tcBorders/>
            <w:vAlign w:val="center"/>
          </w:tcPr>
          <w:p>
            <w:pPr>
              <w:pStyle w:val="Normal"/>
              <w:widowControl w:val="false"/>
              <w:suppressAutoHyphens w:val="true"/>
              <w:spacing w:lineRule="atLeast" w:line="100" w:before="120" w:after="120"/>
              <w:jc w:val="center"/>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Riconosce nei paesaggi europei e mondiali, raffrontandoli in particola-re a  quelli italiani, gli elementi fisici significativi e le emergenze storiche,  artistiche e architettoniche, come patrimonio naturale e culturale da tutelare e valorizzare.</w:t>
            </w:r>
          </w:p>
        </w:tc>
      </w:tr>
      <w:tr>
        <w:trPr/>
        <w:tc>
          <w:tcPr>
            <w:tcW w:w="1607"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1956" w:type="dxa"/>
            <w:tcBorders/>
            <w:vAlign w:val="center"/>
          </w:tcPr>
          <w:p>
            <w:pPr>
              <w:pStyle w:val="Normal"/>
              <w:widowControl w:val="false"/>
              <w:suppressAutoHyphens w:val="tru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Individua e descrive in forma semplice alcune caratteristiche dei paesaggi  a livello locale e mondiali e alcune trasformazioni operate dall’uomo con il loro conseguente impatto sull’ambiente e sulla vita delle comunità</w:t>
            </w:r>
          </w:p>
        </w:tc>
        <w:tc>
          <w:tcPr>
            <w:tcW w:w="1873"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Individua e descrive  con sufficiente autonomia alcune caratteristiche dei paesaggi  a livello locale e mondiali e le trasformazioni operate dall’uomo con il loro conseguente impatto sull’ambiente e sulla vita delle comunità</w:t>
            </w:r>
          </w:p>
        </w:tc>
        <w:tc>
          <w:tcPr>
            <w:tcW w:w="2086"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Individua e descrive autonomamente  le caratteristiche  dei diversi paesaggi geografici a livello locale e mondiale, le trasformazioni      operate dall’uomo e gli impatti di alcune  di queste sull’ambiente e sulla vita delle comunità.</w:t>
            </w:r>
          </w:p>
        </w:tc>
        <w:tc>
          <w:tcPr>
            <w:tcW w:w="2106" w:type="dxa"/>
            <w:tcBorders/>
            <w:vAlign w:val="center"/>
          </w:tcPr>
          <w:p>
            <w:pPr>
              <w:pStyle w:val="Normal"/>
              <w:widowControl w:val="false"/>
              <w:suppressAutoHyphens w:val="true"/>
              <w:spacing w:lineRule="atLeast" w:line="100" w:before="120" w:after="120"/>
              <w:jc w:val="center"/>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Osserva, legge e analizza sistemi territoriali vicini e lontani, nello spazio  e nel tempo e valuta gli effetti di azioni dell'uomo sui sistemi territoriali alle diverse scale geografiche.</w:t>
            </w:r>
          </w:p>
        </w:tc>
      </w:tr>
    </w:tbl>
    <w:p>
      <w:pPr>
        <w:pStyle w:val="NormalWeb"/>
        <w:spacing w:beforeAutospacing="0" w:before="227" w:after="227"/>
        <w:rPr>
          <w:rFonts w:ascii="Verdana" w:hAnsi="Verdana"/>
          <w:b/>
          <w:b/>
          <w:bCs/>
        </w:rPr>
      </w:pPr>
      <w:r>
        <w:rPr>
          <w:rFonts w:ascii="Verdana" w:hAnsi="Verdana"/>
          <w:b/>
          <w:bCs/>
        </w:rPr>
      </w:r>
    </w:p>
    <w:p>
      <w:pPr>
        <w:pStyle w:val="NormalWeb"/>
        <w:spacing w:before="480" w:after="227"/>
        <w:jc w:val="center"/>
        <w:rPr/>
      </w:pPr>
      <w:r>
        <w:rPr>
          <w:rFonts w:cs="Verdana" w:ascii="Verdana" w:hAnsi="Verdana"/>
          <w:b/>
          <w:bCs/>
        </w:rPr>
        <w:t xml:space="preserve">FINALITÀ – ELEMENTI ESSENZIALI </w:t>
      </w:r>
    </w:p>
    <w:p>
      <w:pPr>
        <w:pStyle w:val="Wtestostandard"/>
        <w:rPr/>
      </w:pPr>
      <w:r>
        <w:rPr/>
        <w:t>L'area storico geografica concorre a far acquisire competenze relative alla cittadinanza attiva e alla conoscenza delle società umane nello spazio e nel tempo attraverso:</w:t>
      </w:r>
    </w:p>
    <w:p>
      <w:pPr>
        <w:pStyle w:val="Wtestostandard"/>
        <w:numPr>
          <w:ilvl w:val="0"/>
          <w:numId w:val="7"/>
        </w:numPr>
        <w:tabs>
          <w:tab w:val="clear" w:pos="708"/>
          <w:tab w:val="left" w:pos="360" w:leader="none"/>
        </w:tabs>
        <w:rPr/>
      </w:pPr>
      <w:r>
        <w:rPr/>
        <w:t>la valorizzazione delle esperienze e delle conoscenze degli alunni;</w:t>
      </w:r>
    </w:p>
    <w:p>
      <w:pPr>
        <w:pStyle w:val="Wtestostandard"/>
        <w:numPr>
          <w:ilvl w:val="0"/>
          <w:numId w:val="7"/>
        </w:numPr>
        <w:tabs>
          <w:tab w:val="clear" w:pos="708"/>
          <w:tab w:val="left" w:pos="360" w:leader="none"/>
        </w:tabs>
        <w:rPr/>
      </w:pPr>
      <w:r>
        <w:rPr/>
        <w:t>l'apprendimento attivo e collaborativo;</w:t>
      </w:r>
    </w:p>
    <w:p>
      <w:pPr>
        <w:pStyle w:val="Wtestostandard"/>
        <w:numPr>
          <w:ilvl w:val="0"/>
          <w:numId w:val="7"/>
        </w:numPr>
        <w:tabs>
          <w:tab w:val="clear" w:pos="708"/>
          <w:tab w:val="left" w:pos="360" w:leader="none"/>
        </w:tabs>
        <w:rPr/>
      </w:pPr>
      <w:r>
        <w:rPr/>
        <w:t>l'utilizzo di materiali, linguaggi e sussidi diversificati;</w:t>
      </w:r>
    </w:p>
    <w:p>
      <w:pPr>
        <w:pStyle w:val="Wtestostandard"/>
        <w:numPr>
          <w:ilvl w:val="0"/>
          <w:numId w:val="7"/>
        </w:numPr>
        <w:tabs>
          <w:tab w:val="clear" w:pos="708"/>
          <w:tab w:val="left" w:pos="360" w:leader="none"/>
        </w:tabs>
        <w:rPr/>
      </w:pPr>
      <w:r>
        <w:rPr/>
        <w:t>la valorizzazione dell'ambiente e del patrimonio storico, culturale e artistico;</w:t>
      </w:r>
    </w:p>
    <w:p>
      <w:pPr>
        <w:pStyle w:val="Wtestostandard"/>
        <w:numPr>
          <w:ilvl w:val="0"/>
          <w:numId w:val="7"/>
        </w:numPr>
        <w:tabs>
          <w:tab w:val="clear" w:pos="708"/>
          <w:tab w:val="left" w:pos="360" w:leader="none"/>
        </w:tabs>
        <w:rPr>
          <w:rFonts w:cs="Verdana"/>
          <w:b/>
          <w:b/>
          <w:bCs/>
        </w:rPr>
      </w:pPr>
      <w:r>
        <w:rPr/>
        <w:t>l'interdisciplinarietà.</w:t>
      </w:r>
    </w:p>
    <w:p>
      <w:pPr>
        <w:pStyle w:val="NormalWeb"/>
        <w:spacing w:before="240" w:after="40"/>
        <w:jc w:val="center"/>
        <w:rPr>
          <w:rFonts w:ascii="Verdana" w:hAnsi="Verdana" w:cs="Verdana"/>
          <w:b/>
          <w:b/>
          <w:bCs/>
        </w:rPr>
      </w:pPr>
      <w:r>
        <w:rPr>
          <w:rFonts w:cs="Verdana" w:ascii="Verdana" w:hAnsi="Verdana"/>
          <w:b/>
          <w:bCs/>
        </w:rPr>
      </w:r>
    </w:p>
    <w:p>
      <w:pPr>
        <w:pStyle w:val="NormalWeb"/>
        <w:spacing w:before="240" w:after="40"/>
        <w:jc w:val="center"/>
        <w:rPr>
          <w:rFonts w:ascii="Verdana" w:hAnsi="Verdana" w:cs="Verdana"/>
          <w:b/>
          <w:b/>
          <w:sz w:val="20"/>
          <w:szCs w:val="20"/>
        </w:rPr>
      </w:pPr>
      <w:r>
        <w:rPr>
          <w:rFonts w:cs="Verdana" w:ascii="Verdana" w:hAnsi="Verdana"/>
          <w:b/>
          <w:bCs/>
        </w:rPr>
        <w:t>METODOLOGIA</w:t>
      </w:r>
    </w:p>
    <w:p>
      <w:pPr>
        <w:pStyle w:val="NormalWeb"/>
        <w:spacing w:before="240" w:after="40"/>
        <w:rPr>
          <w:rFonts w:ascii="Verdana" w:hAnsi="Verdana" w:cs="Verdana"/>
          <w:sz w:val="20"/>
          <w:szCs w:val="20"/>
        </w:rPr>
      </w:pPr>
      <w:r>
        <w:rPr>
          <w:rFonts w:cs="Verdana" w:ascii="Verdana" w:hAnsi="Verdana"/>
          <w:sz w:val="20"/>
          <w:szCs w:val="20"/>
        </w:rPr>
        <w:t>Fare geografia significa formare cittadini consapevoli, autonomi, responsabili e critici, che sappiano convivere con il loro ambiente e sappiano modificarlo in modo creativo e sostenibile.</w:t>
      </w:r>
    </w:p>
    <w:p>
      <w:pPr>
        <w:pStyle w:val="NormalWeb"/>
        <w:spacing w:before="240" w:after="40"/>
        <w:rPr>
          <w:rFonts w:ascii="Verdana" w:hAnsi="Verdana" w:cs="Verdana"/>
          <w:b/>
          <w:b/>
          <w:sz w:val="20"/>
          <w:szCs w:val="20"/>
        </w:rPr>
      </w:pPr>
      <w:r>
        <w:rPr>
          <w:rFonts w:cs="Verdana" w:ascii="Verdana" w:hAnsi="Verdana"/>
          <w:sz w:val="20"/>
          <w:szCs w:val="20"/>
        </w:rPr>
        <w:t>Queste finalità sono perseguibili</w:t>
      </w:r>
    </w:p>
    <w:p>
      <w:pPr>
        <w:pStyle w:val="NormalWeb"/>
        <w:spacing w:before="240" w:after="40"/>
        <w:rPr/>
      </w:pPr>
      <w:r>
        <w:rPr>
          <w:rFonts w:cs="Verdana" w:ascii="Verdana" w:hAnsi="Verdana"/>
          <w:b/>
          <w:sz w:val="20"/>
          <w:szCs w:val="20"/>
        </w:rPr>
        <w:t xml:space="preserve">nel primo triennio della Scuola Primaria </w:t>
      </w:r>
      <w:r>
        <w:rPr>
          <w:rFonts w:cs="Verdana" w:ascii="Verdana" w:hAnsi="Verdana"/>
          <w:sz w:val="20"/>
          <w:szCs w:val="20"/>
        </w:rPr>
        <w:t>attraverso:</w:t>
      </w:r>
    </w:p>
    <w:p>
      <w:pPr>
        <w:pStyle w:val="Wtestostandard"/>
        <w:numPr>
          <w:ilvl w:val="0"/>
          <w:numId w:val="5"/>
        </w:numPr>
        <w:tabs>
          <w:tab w:val="clear" w:pos="708"/>
          <w:tab w:val="left" w:pos="360" w:leader="none"/>
          <w:tab w:val="left" w:pos="540" w:leader="none"/>
          <w:tab w:val="left" w:pos="720" w:leader="none"/>
        </w:tabs>
        <w:ind w:left="360" w:hanging="360"/>
        <w:rPr/>
      </w:pPr>
      <w:r>
        <w:rPr/>
        <w:t>la valorizzazione e l'utilizzo delle esperienze personali, della corporeità e del vissuto;</w:t>
      </w:r>
    </w:p>
    <w:p>
      <w:pPr>
        <w:pStyle w:val="Wtestostandard"/>
        <w:numPr>
          <w:ilvl w:val="0"/>
          <w:numId w:val="5"/>
        </w:numPr>
        <w:tabs>
          <w:tab w:val="clear" w:pos="708"/>
          <w:tab w:val="left" w:pos="360" w:leader="none"/>
          <w:tab w:val="left" w:pos="540" w:leader="none"/>
          <w:tab w:val="left" w:pos="720" w:leader="none"/>
        </w:tabs>
        <w:ind w:left="360" w:hanging="360"/>
        <w:rPr/>
      </w:pPr>
      <w:r>
        <w:rPr/>
        <w:t>le conversazioni cliniche;</w:t>
      </w:r>
    </w:p>
    <w:p>
      <w:pPr>
        <w:pStyle w:val="Wtestostandard"/>
        <w:numPr>
          <w:ilvl w:val="0"/>
          <w:numId w:val="5"/>
        </w:numPr>
        <w:tabs>
          <w:tab w:val="clear" w:pos="708"/>
          <w:tab w:val="left" w:pos="360" w:leader="none"/>
          <w:tab w:val="left" w:pos="540" w:leader="none"/>
          <w:tab w:val="left" w:pos="720" w:leader="none"/>
        </w:tabs>
        <w:ind w:left="360" w:hanging="360"/>
        <w:rPr/>
      </w:pPr>
      <w:r>
        <w:rPr/>
        <w:t>la negoziazione ;</w:t>
      </w:r>
    </w:p>
    <w:p>
      <w:pPr>
        <w:pStyle w:val="Wtestostandard"/>
        <w:numPr>
          <w:ilvl w:val="0"/>
          <w:numId w:val="5"/>
        </w:numPr>
        <w:tabs>
          <w:tab w:val="clear" w:pos="708"/>
          <w:tab w:val="left" w:pos="360" w:leader="none"/>
          <w:tab w:val="left" w:pos="540" w:leader="none"/>
          <w:tab w:val="left" w:pos="720" w:leader="none"/>
        </w:tabs>
        <w:ind w:left="360" w:hanging="360"/>
        <w:rPr/>
      </w:pPr>
      <w:r>
        <w:rPr/>
        <w:t>l'utilizzo di rappresentazioni grafiche personali e strutturate;</w:t>
      </w:r>
    </w:p>
    <w:p>
      <w:pPr>
        <w:pStyle w:val="Wtestostandard"/>
        <w:numPr>
          <w:ilvl w:val="0"/>
          <w:numId w:val="5"/>
        </w:numPr>
        <w:tabs>
          <w:tab w:val="clear" w:pos="708"/>
          <w:tab w:val="left" w:pos="360" w:leader="none"/>
          <w:tab w:val="left" w:pos="540" w:leader="none"/>
          <w:tab w:val="left" w:pos="720" w:leader="none"/>
        </w:tabs>
        <w:ind w:left="360" w:hanging="360"/>
        <w:rPr/>
      </w:pPr>
      <w:r>
        <w:rPr/>
        <w:t>l' osservazione diretta di elementi concreti;</w:t>
      </w:r>
    </w:p>
    <w:p>
      <w:pPr>
        <w:pStyle w:val="Wtestostandard"/>
        <w:numPr>
          <w:ilvl w:val="0"/>
          <w:numId w:val="5"/>
        </w:numPr>
        <w:tabs>
          <w:tab w:val="clear" w:pos="708"/>
          <w:tab w:val="left" w:pos="360" w:leader="none"/>
          <w:tab w:val="left" w:pos="540" w:leader="none"/>
          <w:tab w:val="left" w:pos="720" w:leader="none"/>
        </w:tabs>
        <w:ind w:left="360" w:hanging="360"/>
        <w:rPr/>
      </w:pPr>
      <w:r>
        <w:rPr/>
        <w:t xml:space="preserve">la valorizzazione delle risorse del territorio locale; </w:t>
      </w:r>
    </w:p>
    <w:p>
      <w:pPr>
        <w:pStyle w:val="Wtestostandard"/>
        <w:numPr>
          <w:ilvl w:val="0"/>
          <w:numId w:val="5"/>
        </w:numPr>
        <w:tabs>
          <w:tab w:val="clear" w:pos="708"/>
          <w:tab w:val="left" w:pos="360" w:leader="none"/>
          <w:tab w:val="left" w:pos="540" w:leader="none"/>
          <w:tab w:val="left" w:pos="720" w:leader="none"/>
        </w:tabs>
        <w:ind w:left="360" w:hanging="360"/>
        <w:rPr/>
      </w:pPr>
      <w:r>
        <w:rPr/>
        <w:t>l'esplorazione dell'ambiente attraverso un approccio senso – percettivo;</w:t>
      </w:r>
    </w:p>
    <w:p>
      <w:pPr>
        <w:pStyle w:val="Wtestostandard"/>
        <w:numPr>
          <w:ilvl w:val="0"/>
          <w:numId w:val="5"/>
        </w:numPr>
        <w:tabs>
          <w:tab w:val="clear" w:pos="708"/>
          <w:tab w:val="left" w:pos="360" w:leader="none"/>
          <w:tab w:val="left" w:pos="540" w:leader="none"/>
          <w:tab w:val="left" w:pos="720" w:leader="none"/>
        </w:tabs>
        <w:ind w:left="360" w:hanging="360"/>
        <w:rPr/>
      </w:pPr>
      <w:r>
        <w:rPr/>
        <w:t>l'interdisciplinarità tra scienze motorie e geografia ;</w:t>
      </w:r>
    </w:p>
    <w:p>
      <w:pPr>
        <w:pStyle w:val="Wtestostandard"/>
        <w:numPr>
          <w:ilvl w:val="0"/>
          <w:numId w:val="5"/>
        </w:numPr>
        <w:tabs>
          <w:tab w:val="clear" w:pos="708"/>
          <w:tab w:val="left" w:pos="360" w:leader="none"/>
          <w:tab w:val="left" w:pos="540" w:leader="none"/>
          <w:tab w:val="left" w:pos="720" w:leader="none"/>
        </w:tabs>
        <w:ind w:left="360" w:hanging="360"/>
        <w:rPr/>
      </w:pPr>
      <w:r>
        <w:rPr/>
        <w:t>l'osservazione della realtà attraverso punti di vista diversi;</w:t>
      </w:r>
    </w:p>
    <w:p>
      <w:pPr>
        <w:pStyle w:val="Wtestostandard"/>
        <w:numPr>
          <w:ilvl w:val="0"/>
          <w:numId w:val="5"/>
        </w:numPr>
        <w:tabs>
          <w:tab w:val="clear" w:pos="708"/>
          <w:tab w:val="left" w:pos="360" w:leader="none"/>
          <w:tab w:val="left" w:pos="540" w:leader="none"/>
          <w:tab w:val="left" w:pos="720" w:leader="none"/>
        </w:tabs>
        <w:ind w:left="360" w:hanging="360"/>
        <w:rPr/>
      </w:pPr>
      <w:r>
        <w:rPr/>
        <w:t xml:space="preserve">l' utilizzo semplici mappe e carte geografiche ; </w:t>
      </w:r>
    </w:p>
    <w:p>
      <w:pPr>
        <w:pStyle w:val="Wtestostandard"/>
        <w:numPr>
          <w:ilvl w:val="0"/>
          <w:numId w:val="5"/>
        </w:numPr>
        <w:tabs>
          <w:tab w:val="clear" w:pos="708"/>
          <w:tab w:val="left" w:pos="360" w:leader="none"/>
          <w:tab w:val="left" w:pos="540" w:leader="none"/>
          <w:tab w:val="left" w:pos="720" w:leader="none"/>
        </w:tabs>
        <w:ind w:left="360" w:hanging="360"/>
        <w:rPr/>
      </w:pPr>
      <w:r>
        <w:rPr/>
        <w:t>l' utilizzo degli indicatori spaziali e del linguaggio geografico specifico;</w:t>
      </w:r>
    </w:p>
    <w:p>
      <w:pPr>
        <w:pStyle w:val="Wtestostandard"/>
        <w:numPr>
          <w:ilvl w:val="0"/>
          <w:numId w:val="5"/>
        </w:numPr>
        <w:tabs>
          <w:tab w:val="clear" w:pos="708"/>
          <w:tab w:val="left" w:pos="360" w:leader="none"/>
          <w:tab w:val="left" w:pos="540" w:leader="none"/>
          <w:tab w:val="left" w:pos="720" w:leader="none"/>
        </w:tabs>
        <w:ind w:left="360" w:hanging="360"/>
        <w:rPr/>
      </w:pPr>
      <w:r>
        <w:rPr/>
        <w:t>l'utilizzo di tecnologie informatiche e sussidi multimediali;</w:t>
      </w:r>
    </w:p>
    <w:p>
      <w:pPr>
        <w:pStyle w:val="Wtestostandard"/>
        <w:tabs>
          <w:tab w:val="clear" w:pos="708"/>
          <w:tab w:val="left" w:pos="360" w:leader="none"/>
        </w:tabs>
        <w:rPr/>
      </w:pPr>
      <w:r>
        <w:rPr/>
      </w:r>
    </w:p>
    <w:p>
      <w:pPr>
        <w:pStyle w:val="Wtestostandard"/>
        <w:rPr/>
      </w:pPr>
      <w:r>
        <w:rPr>
          <w:b/>
        </w:rPr>
        <w:t>nel secondo biennio della Scuola Primaria</w:t>
      </w:r>
      <w:r>
        <w:rPr/>
        <w:t xml:space="preserve"> attraverso:</w:t>
      </w:r>
    </w:p>
    <w:p>
      <w:pPr>
        <w:pStyle w:val="Wtestostandard"/>
        <w:numPr>
          <w:ilvl w:val="0"/>
          <w:numId w:val="5"/>
        </w:numPr>
        <w:tabs>
          <w:tab w:val="clear" w:pos="708"/>
          <w:tab w:val="left" w:pos="360" w:leader="none"/>
          <w:tab w:val="left" w:pos="540" w:leader="none"/>
          <w:tab w:val="left" w:pos="720" w:leader="none"/>
        </w:tabs>
        <w:ind w:left="360" w:hanging="360"/>
        <w:rPr/>
      </w:pPr>
      <w:r>
        <w:rPr/>
        <w:t>la valorizzazione e l'utilizzo delle esperienze personali e sociali;</w:t>
      </w:r>
    </w:p>
    <w:p>
      <w:pPr>
        <w:pStyle w:val="Wtestostandard"/>
        <w:numPr>
          <w:ilvl w:val="0"/>
          <w:numId w:val="5"/>
        </w:numPr>
        <w:tabs>
          <w:tab w:val="clear" w:pos="708"/>
          <w:tab w:val="left" w:pos="360" w:leader="none"/>
          <w:tab w:val="left" w:pos="540" w:leader="none"/>
          <w:tab w:val="left" w:pos="720" w:leader="none"/>
        </w:tabs>
        <w:ind w:left="360" w:hanging="360"/>
        <w:rPr/>
      </w:pPr>
      <w:r>
        <w:rPr/>
        <w:t>le conversazioni cliniche;</w:t>
      </w:r>
    </w:p>
    <w:p>
      <w:pPr>
        <w:pStyle w:val="Wtestostandard"/>
        <w:numPr>
          <w:ilvl w:val="0"/>
          <w:numId w:val="5"/>
        </w:numPr>
        <w:tabs>
          <w:tab w:val="clear" w:pos="708"/>
          <w:tab w:val="left" w:pos="360" w:leader="none"/>
          <w:tab w:val="left" w:pos="540" w:leader="none"/>
          <w:tab w:val="left" w:pos="720" w:leader="none"/>
        </w:tabs>
        <w:ind w:left="360" w:hanging="360"/>
        <w:rPr/>
      </w:pPr>
      <w:r>
        <w:rPr/>
        <w:t>la negoziazione delle pre-conoscenze;</w:t>
      </w:r>
    </w:p>
    <w:p>
      <w:pPr>
        <w:pStyle w:val="Wtestostandard"/>
        <w:numPr>
          <w:ilvl w:val="0"/>
          <w:numId w:val="5"/>
        </w:numPr>
        <w:tabs>
          <w:tab w:val="clear" w:pos="708"/>
          <w:tab w:val="left" w:pos="360" w:leader="none"/>
          <w:tab w:val="left" w:pos="540" w:leader="none"/>
          <w:tab w:val="left" w:pos="720" w:leader="none"/>
        </w:tabs>
        <w:ind w:left="360" w:hanging="360"/>
        <w:rPr/>
      </w:pPr>
      <w:r>
        <w:rPr/>
        <w:t xml:space="preserve">l'utilizzo di mappe e carte geografiche di diversa scala e tipologia; </w:t>
      </w:r>
    </w:p>
    <w:p>
      <w:pPr>
        <w:pStyle w:val="Wtestostandard"/>
        <w:numPr>
          <w:ilvl w:val="0"/>
          <w:numId w:val="5"/>
        </w:numPr>
        <w:tabs>
          <w:tab w:val="clear" w:pos="708"/>
          <w:tab w:val="left" w:pos="360" w:leader="none"/>
          <w:tab w:val="left" w:pos="540" w:leader="none"/>
          <w:tab w:val="left" w:pos="720" w:leader="none"/>
        </w:tabs>
        <w:ind w:left="360" w:hanging="360"/>
        <w:rPr/>
      </w:pPr>
      <w:r>
        <w:rPr/>
        <w:t>la lettura e l'interpretazione di grafici e  dati e tabelle;</w:t>
      </w:r>
    </w:p>
    <w:p>
      <w:pPr>
        <w:pStyle w:val="Wtestostandard"/>
        <w:numPr>
          <w:ilvl w:val="0"/>
          <w:numId w:val="5"/>
        </w:numPr>
        <w:tabs>
          <w:tab w:val="clear" w:pos="708"/>
          <w:tab w:val="left" w:pos="360" w:leader="none"/>
          <w:tab w:val="left" w:pos="540" w:leader="none"/>
          <w:tab w:val="left" w:pos="720" w:leader="none"/>
        </w:tabs>
        <w:ind w:left="360" w:hanging="360"/>
        <w:rPr/>
      </w:pPr>
      <w:r>
        <w:rPr/>
        <w:t>l'interdisciplinarità con scienze, educazione ambientale e tecnologia;</w:t>
      </w:r>
    </w:p>
    <w:p>
      <w:pPr>
        <w:pStyle w:val="Wtestostandard"/>
        <w:numPr>
          <w:ilvl w:val="0"/>
          <w:numId w:val="5"/>
        </w:numPr>
        <w:tabs>
          <w:tab w:val="clear" w:pos="708"/>
          <w:tab w:val="left" w:pos="360" w:leader="none"/>
          <w:tab w:val="left" w:pos="540" w:leader="none"/>
          <w:tab w:val="left" w:pos="720" w:leader="none"/>
        </w:tabs>
        <w:ind w:left="360" w:hanging="360"/>
        <w:rPr/>
      </w:pPr>
      <w:r>
        <w:rPr/>
        <w:t xml:space="preserve">l'utilizzo di tecnologie informatiche e sussidi multimediali; </w:t>
      </w:r>
    </w:p>
    <w:p>
      <w:pPr>
        <w:pStyle w:val="Wtestostandard"/>
        <w:numPr>
          <w:ilvl w:val="0"/>
          <w:numId w:val="5"/>
        </w:numPr>
        <w:tabs>
          <w:tab w:val="clear" w:pos="708"/>
          <w:tab w:val="left" w:pos="360" w:leader="none"/>
          <w:tab w:val="left" w:pos="540" w:leader="none"/>
          <w:tab w:val="left" w:pos="720" w:leader="none"/>
        </w:tabs>
        <w:ind w:left="360" w:hanging="360"/>
        <w:rPr/>
      </w:pPr>
      <w:r>
        <w:rPr/>
        <w:t>l'utilizzo di termini specifici della disciplina;</w:t>
      </w:r>
    </w:p>
    <w:p>
      <w:pPr>
        <w:pStyle w:val="Wtestostandard"/>
        <w:numPr>
          <w:ilvl w:val="0"/>
          <w:numId w:val="5"/>
        </w:numPr>
        <w:tabs>
          <w:tab w:val="clear" w:pos="708"/>
          <w:tab w:val="left" w:pos="360" w:leader="none"/>
          <w:tab w:val="left" w:pos="540" w:leader="none"/>
          <w:tab w:val="left" w:pos="720" w:leader="none"/>
        </w:tabs>
        <w:ind w:left="360" w:hanging="360"/>
        <w:rPr/>
      </w:pPr>
      <w:r>
        <w:rPr/>
        <w:t>la valorizzazione delle risorse del territorio;</w:t>
      </w:r>
    </w:p>
    <w:p>
      <w:pPr>
        <w:pStyle w:val="Wtestostandard"/>
        <w:tabs>
          <w:tab w:val="clear" w:pos="708"/>
          <w:tab w:val="left" w:pos="6555" w:leader="none"/>
        </w:tabs>
        <w:rPr>
          <w:b/>
          <w:b/>
          <w:bCs/>
        </w:rPr>
      </w:pPr>
      <w:r>
        <w:rPr/>
        <w:tab/>
      </w:r>
    </w:p>
    <w:p>
      <w:pPr>
        <w:pStyle w:val="Wtestostandard"/>
        <w:rPr>
          <w:b/>
          <w:b/>
          <w:bCs/>
        </w:rPr>
      </w:pPr>
      <w:r>
        <w:rPr>
          <w:b/>
          <w:bCs/>
        </w:rPr>
      </w:r>
    </w:p>
    <w:p>
      <w:pPr>
        <w:pStyle w:val="Wtestostandard"/>
        <w:rPr>
          <w:b/>
          <w:b/>
          <w:bCs/>
        </w:rPr>
      </w:pPr>
      <w:r>
        <w:rPr>
          <w:b/>
          <w:bCs/>
        </w:rPr>
      </w:r>
    </w:p>
    <w:p>
      <w:pPr>
        <w:pStyle w:val="Wtestostandard"/>
        <w:ind w:left="13" w:hanging="0"/>
        <w:rPr/>
      </w:pPr>
      <w:r>
        <w:rPr/>
        <w:t xml:space="preserve">nel </w:t>
      </w:r>
      <w:r>
        <w:rPr>
          <w:b/>
        </w:rPr>
        <w:t>triennio della Scuola Secondaria di Primo Grado</w:t>
      </w:r>
      <w:r>
        <w:rPr/>
        <w:t xml:space="preserve"> attraverso:</w:t>
      </w:r>
    </w:p>
    <w:p>
      <w:pPr>
        <w:pStyle w:val="Wtestostandard"/>
        <w:numPr>
          <w:ilvl w:val="0"/>
          <w:numId w:val="5"/>
        </w:numPr>
        <w:tabs>
          <w:tab w:val="clear" w:pos="708"/>
          <w:tab w:val="left" w:pos="363" w:leader="none"/>
          <w:tab w:val="left" w:pos="540" w:leader="none"/>
          <w:tab w:val="left" w:pos="720" w:leader="none"/>
        </w:tabs>
        <w:ind w:left="360" w:hanging="360"/>
        <w:rPr/>
      </w:pPr>
      <w:r>
        <w:rPr/>
        <w:t>la rilevazione dei prerequisiti;</w:t>
      </w:r>
    </w:p>
    <w:p>
      <w:pPr>
        <w:pStyle w:val="Wtestostandard"/>
        <w:numPr>
          <w:ilvl w:val="0"/>
          <w:numId w:val="5"/>
        </w:numPr>
        <w:tabs>
          <w:tab w:val="clear" w:pos="708"/>
          <w:tab w:val="left" w:pos="360" w:leader="none"/>
          <w:tab w:val="left" w:pos="540" w:leader="none"/>
          <w:tab w:val="left" w:pos="720" w:leader="none"/>
        </w:tabs>
        <w:ind w:left="360" w:hanging="360"/>
        <w:rPr/>
      </w:pPr>
      <w:r>
        <w:rPr/>
        <w:t>la valorizzazione e l'utilizzo delle esperienze personali, della corporeità e del vissuto;</w:t>
      </w:r>
    </w:p>
    <w:p>
      <w:pPr>
        <w:pStyle w:val="Wtestostandard"/>
        <w:numPr>
          <w:ilvl w:val="0"/>
          <w:numId w:val="5"/>
        </w:numPr>
        <w:tabs>
          <w:tab w:val="clear" w:pos="708"/>
          <w:tab w:val="left" w:pos="360" w:leader="none"/>
          <w:tab w:val="left" w:pos="540" w:leader="none"/>
          <w:tab w:val="left" w:pos="720" w:leader="none"/>
        </w:tabs>
        <w:ind w:left="360" w:hanging="360"/>
        <w:rPr/>
      </w:pPr>
      <w:r>
        <w:rPr/>
        <w:t>l'utilizzo di rappresentazioni grafiche personali;</w:t>
      </w:r>
    </w:p>
    <w:p>
      <w:pPr>
        <w:pStyle w:val="Wtestostandard"/>
        <w:numPr>
          <w:ilvl w:val="0"/>
          <w:numId w:val="5"/>
        </w:numPr>
        <w:tabs>
          <w:tab w:val="clear" w:pos="708"/>
          <w:tab w:val="left" w:pos="360" w:leader="none"/>
          <w:tab w:val="left" w:pos="540" w:leader="none"/>
          <w:tab w:val="left" w:pos="720" w:leader="none"/>
        </w:tabs>
        <w:ind w:left="360" w:hanging="360"/>
        <w:rPr/>
      </w:pPr>
      <w:r>
        <w:rPr/>
        <w:t xml:space="preserve">la valorizzazione delle risorse del territorio; </w:t>
      </w:r>
    </w:p>
    <w:p>
      <w:pPr>
        <w:pStyle w:val="Wtestostandard"/>
        <w:numPr>
          <w:ilvl w:val="0"/>
          <w:numId w:val="5"/>
        </w:numPr>
        <w:tabs>
          <w:tab w:val="clear" w:pos="708"/>
          <w:tab w:val="left" w:pos="360" w:leader="none"/>
          <w:tab w:val="left" w:pos="540" w:leader="none"/>
          <w:tab w:val="left" w:pos="720" w:leader="none"/>
        </w:tabs>
        <w:ind w:left="360" w:hanging="360"/>
        <w:rPr/>
      </w:pPr>
      <w:r>
        <w:rPr/>
        <w:t>l'interdisciplinarità tra geografia, storia, scienze, tecnologia ed educazione artistica ;</w:t>
      </w:r>
    </w:p>
    <w:p>
      <w:pPr>
        <w:pStyle w:val="Wtestostandard"/>
        <w:numPr>
          <w:ilvl w:val="0"/>
          <w:numId w:val="5"/>
        </w:numPr>
        <w:tabs>
          <w:tab w:val="clear" w:pos="708"/>
          <w:tab w:val="left" w:pos="360" w:leader="none"/>
          <w:tab w:val="left" w:pos="540" w:leader="none"/>
          <w:tab w:val="left" w:pos="720" w:leader="none"/>
        </w:tabs>
        <w:ind w:left="360" w:hanging="360"/>
        <w:rPr/>
      </w:pPr>
      <w:r>
        <w:rPr/>
        <w:t>l'osservazione della realtà attraverso punti di vista diversi;</w:t>
      </w:r>
    </w:p>
    <w:p>
      <w:pPr>
        <w:pStyle w:val="Wtestostandard"/>
        <w:numPr>
          <w:ilvl w:val="0"/>
          <w:numId w:val="5"/>
        </w:numPr>
        <w:tabs>
          <w:tab w:val="clear" w:pos="708"/>
          <w:tab w:val="left" w:pos="360" w:leader="none"/>
          <w:tab w:val="left" w:pos="540" w:leader="none"/>
          <w:tab w:val="left" w:pos="720" w:leader="none"/>
        </w:tabs>
        <w:ind w:left="360" w:hanging="360"/>
        <w:rPr>
          <w:sz w:val="20"/>
          <w:szCs w:val="20"/>
        </w:rPr>
      </w:pPr>
      <w:r>
        <w:rPr/>
        <w:t>l' utilizzo di mappe, carte geografiche e carte digitali di diversa scala e tipologia;</w:t>
      </w:r>
    </w:p>
    <w:p>
      <w:pPr>
        <w:pStyle w:val="Wtestostandard"/>
        <w:numPr>
          <w:ilvl w:val="0"/>
          <w:numId w:val="5"/>
        </w:numPr>
        <w:tabs>
          <w:tab w:val="clear" w:pos="708"/>
          <w:tab w:val="left" w:pos="360" w:leader="none"/>
          <w:tab w:val="left" w:pos="540" w:leader="none"/>
        </w:tabs>
        <w:ind w:left="360" w:hanging="360"/>
        <w:rPr>
          <w:sz w:val="20"/>
          <w:szCs w:val="20"/>
        </w:rPr>
      </w:pPr>
      <w:r>
        <w:rPr>
          <w:sz w:val="20"/>
          <w:szCs w:val="20"/>
        </w:rPr>
        <w:t>l' utilizzo degli indicatori spaziali e del linguaggio geografico specifico;</w:t>
      </w:r>
    </w:p>
    <w:p>
      <w:pPr>
        <w:pStyle w:val="Wtestostandard"/>
        <w:numPr>
          <w:ilvl w:val="0"/>
          <w:numId w:val="6"/>
        </w:numPr>
        <w:tabs>
          <w:tab w:val="clear" w:pos="708"/>
          <w:tab w:val="left" w:pos="360" w:leader="none"/>
        </w:tabs>
        <w:ind w:left="360" w:hanging="360"/>
        <w:rPr>
          <w:sz w:val="20"/>
          <w:szCs w:val="20"/>
        </w:rPr>
      </w:pPr>
      <w:r>
        <w:rPr>
          <w:sz w:val="20"/>
          <w:szCs w:val="20"/>
        </w:rPr>
        <w:t>l'utilizzo di tecnologie informatiche e sussidi multimediali;</w:t>
      </w:r>
    </w:p>
    <w:p>
      <w:pPr>
        <w:pStyle w:val="Wtestostandard"/>
        <w:numPr>
          <w:ilvl w:val="0"/>
          <w:numId w:val="10"/>
        </w:numPr>
        <w:tabs>
          <w:tab w:val="clear" w:pos="708"/>
          <w:tab w:val="left" w:pos="360" w:leader="none"/>
        </w:tabs>
        <w:ind w:left="360" w:hanging="360"/>
        <w:rPr>
          <w:sz w:val="20"/>
          <w:szCs w:val="20"/>
        </w:rPr>
      </w:pPr>
      <w:r>
        <w:rPr>
          <w:sz w:val="20"/>
          <w:szCs w:val="20"/>
        </w:rPr>
        <w:t>la lettura e l'interpretazione di grafici,  dati e tabelle;</w:t>
      </w:r>
    </w:p>
    <w:p>
      <w:pPr>
        <w:pStyle w:val="Wtestostandard"/>
        <w:numPr>
          <w:ilvl w:val="0"/>
          <w:numId w:val="10"/>
        </w:numPr>
        <w:tabs>
          <w:tab w:val="clear" w:pos="708"/>
          <w:tab w:val="left" w:pos="360" w:leader="none"/>
        </w:tabs>
        <w:ind w:left="360" w:hanging="360"/>
        <w:rPr>
          <w:sz w:val="20"/>
          <w:szCs w:val="20"/>
        </w:rPr>
      </w:pPr>
      <w:r>
        <w:rPr>
          <w:sz w:val="20"/>
          <w:szCs w:val="20"/>
        </w:rPr>
        <w:t>l'utilizzo di termini specifici della disciplina nell'ambito di un'educazione linguistica trasversale;</w:t>
      </w:r>
    </w:p>
    <w:p>
      <w:pPr>
        <w:pStyle w:val="Wtestostandard"/>
        <w:numPr>
          <w:ilvl w:val="0"/>
          <w:numId w:val="10"/>
        </w:numPr>
        <w:tabs>
          <w:tab w:val="clear" w:pos="708"/>
          <w:tab w:val="left" w:pos="360" w:leader="none"/>
        </w:tabs>
        <w:ind w:left="360" w:hanging="360"/>
        <w:rPr>
          <w:rStyle w:val="WwWnucleofondantelegenda"/>
          <w:szCs w:val="20"/>
        </w:rPr>
      </w:pPr>
      <w:r>
        <w:rPr>
          <w:sz w:val="20"/>
          <w:szCs w:val="20"/>
        </w:rPr>
        <w:t>la valorizzazione delle risorse del territorio</w:t>
      </w:r>
      <w:r>
        <w:rPr>
          <w:rStyle w:val="WwWnucleofondantelegenda"/>
          <w:szCs w:val="20"/>
        </w:rPr>
        <w:t>;</w:t>
      </w:r>
    </w:p>
    <w:p>
      <w:pPr>
        <w:pStyle w:val="Wtestostandard"/>
        <w:numPr>
          <w:ilvl w:val="0"/>
          <w:numId w:val="10"/>
        </w:numPr>
        <w:tabs>
          <w:tab w:val="clear" w:pos="708"/>
          <w:tab w:val="left" w:pos="360" w:leader="none"/>
        </w:tabs>
        <w:ind w:left="360" w:hanging="360"/>
        <w:rPr>
          <w:rStyle w:val="WwWnucleofondantelegenda"/>
          <w:szCs w:val="20"/>
        </w:rPr>
      </w:pPr>
      <w:r>
        <w:rPr>
          <w:rStyle w:val="WwWnucleofondantelegenda"/>
          <w:szCs w:val="20"/>
        </w:rPr>
        <w:t>l'utilizzo di modelli matematici di pensiero (pensiero logico-spaziale) e di presentazione (formule, modelli, schemi, grafici, rappresentazioni);</w:t>
      </w:r>
    </w:p>
    <w:p>
      <w:pPr>
        <w:pStyle w:val="Wtestostandard"/>
        <w:numPr>
          <w:ilvl w:val="0"/>
          <w:numId w:val="10"/>
        </w:numPr>
        <w:tabs>
          <w:tab w:val="clear" w:pos="708"/>
          <w:tab w:val="left" w:pos="360" w:leader="none"/>
        </w:tabs>
        <w:ind w:left="360" w:hanging="360"/>
        <w:rPr>
          <w:rStyle w:val="WwWnucleofondantelegenda"/>
          <w:szCs w:val="20"/>
        </w:rPr>
      </w:pPr>
      <w:r>
        <w:rPr>
          <w:rStyle w:val="WwWnucleofondantelegenda"/>
          <w:szCs w:val="20"/>
        </w:rPr>
        <w:t>l'utilizzo  dell'insieme delle conoscenze e metodologie possedute per spiegare il mondo che ci circonda;</w:t>
      </w:r>
    </w:p>
    <w:p>
      <w:pPr>
        <w:pStyle w:val="Wtestostandard"/>
        <w:numPr>
          <w:ilvl w:val="0"/>
          <w:numId w:val="10"/>
        </w:numPr>
        <w:tabs>
          <w:tab w:val="clear" w:pos="708"/>
          <w:tab w:val="left" w:pos="360" w:leader="none"/>
        </w:tabs>
        <w:ind w:left="360" w:hanging="360"/>
        <w:rPr>
          <w:rStyle w:val="WwWnucleofondantelegenda"/>
          <w:szCs w:val="20"/>
        </w:rPr>
      </w:pPr>
      <w:r>
        <w:rPr>
          <w:rStyle w:val="WwWnucleofondantelegenda"/>
          <w:szCs w:val="20"/>
        </w:rPr>
        <w:t>la comprensione dei cambiamenti determinati dall'attività umana e la consapevolezza  della responsabilità di ciascun cittadino;</w:t>
      </w:r>
    </w:p>
    <w:p>
      <w:pPr>
        <w:pStyle w:val="Wtestostandard"/>
        <w:numPr>
          <w:ilvl w:val="0"/>
          <w:numId w:val="10"/>
        </w:numPr>
        <w:tabs>
          <w:tab w:val="clear" w:pos="708"/>
          <w:tab w:val="left" w:pos="360" w:leader="none"/>
        </w:tabs>
        <w:ind w:left="360" w:hanging="360"/>
        <w:rPr>
          <w:rStyle w:val="WwWnucleofondantelegenda"/>
          <w:szCs w:val="20"/>
        </w:rPr>
      </w:pPr>
      <w:r>
        <w:rPr>
          <w:rStyle w:val="WwWnucleofondantelegenda"/>
          <w:szCs w:val="20"/>
        </w:rPr>
        <w:t xml:space="preserve">l'utilizzo, con dimestichezza e spirito critico, delle tecnologie, della società dell'informazione e della comunicazione; </w:t>
      </w:r>
    </w:p>
    <w:p>
      <w:pPr>
        <w:pStyle w:val="Wtestostandard"/>
        <w:numPr>
          <w:ilvl w:val="0"/>
          <w:numId w:val="10"/>
        </w:numPr>
        <w:tabs>
          <w:tab w:val="clear" w:pos="708"/>
          <w:tab w:val="left" w:pos="360" w:leader="none"/>
        </w:tabs>
        <w:ind w:left="360" w:hanging="360"/>
        <w:rPr>
          <w:rStyle w:val="WwWnucleofondantelegenda"/>
          <w:szCs w:val="20"/>
        </w:rPr>
      </w:pPr>
      <w:r>
        <w:rPr>
          <w:rStyle w:val="WwWnucleofondantelegenda"/>
          <w:szCs w:val="20"/>
        </w:rPr>
        <w:t>l' applicazione delle conoscenze e delle abilità in contesti diversi;</w:t>
      </w:r>
    </w:p>
    <w:p>
      <w:pPr>
        <w:pStyle w:val="Wtestostandard"/>
        <w:numPr>
          <w:ilvl w:val="0"/>
          <w:numId w:val="10"/>
        </w:numPr>
        <w:tabs>
          <w:tab w:val="clear" w:pos="708"/>
          <w:tab w:val="left" w:pos="360" w:leader="none"/>
        </w:tabs>
        <w:ind w:left="360" w:hanging="360"/>
        <w:rPr>
          <w:rStyle w:val="WwWnucleofondantelegenda"/>
          <w:szCs w:val="20"/>
        </w:rPr>
      </w:pPr>
      <w:r>
        <w:rPr>
          <w:rStyle w:val="WwWnucleofondantelegenda"/>
          <w:szCs w:val="20"/>
        </w:rPr>
        <w:t>la partecipazione efficace e costruttiva alla vita sociale;</w:t>
      </w:r>
    </w:p>
    <w:p>
      <w:pPr>
        <w:pStyle w:val="Wtestostandard"/>
        <w:numPr>
          <w:ilvl w:val="0"/>
          <w:numId w:val="10"/>
        </w:numPr>
        <w:tabs>
          <w:tab w:val="clear" w:pos="708"/>
          <w:tab w:val="left" w:pos="360" w:leader="none"/>
        </w:tabs>
        <w:ind w:left="360" w:hanging="360"/>
        <w:rPr/>
      </w:pPr>
      <w:r>
        <w:rPr>
          <w:rStyle w:val="WwWnucleofondantelegenda"/>
          <w:szCs w:val="20"/>
        </w:rPr>
        <w:t>l'organizzazione e la realizzazione di un'attività.</w:t>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rPr>
      </w:pPr>
      <w:r>
        <w:rPr>
          <w:rFonts w:ascii="Verdana" w:hAnsi="Verdana"/>
          <w:b/>
          <w:bCs/>
          <w:color w:val="FF0000"/>
        </w:rPr>
        <w:t>CLASSI PRIME PRIMARIA</w:t>
      </w:r>
      <w:r>
        <w:rPr>
          <w:rFonts w:ascii="Verdana" w:hAnsi="Verdana"/>
          <w:b/>
          <w:bCs/>
          <w:color w:val="FF0000"/>
          <w:sz w:val="22"/>
          <w:szCs w:val="22"/>
        </w:rPr>
        <w:t xml:space="preserve"> </w:t>
      </w:r>
      <w:r>
        <w:rPr>
          <w:rFonts w:ascii="Verdana" w:hAnsi="Verdana"/>
          <w:b/>
          <w:bCs/>
          <w:sz w:val="22"/>
          <w:szCs w:val="22"/>
        </w:rPr>
        <w:t xml:space="preserve">- </w:t>
      </w:r>
      <w:r>
        <w:rPr>
          <w:rFonts w:ascii="Verdana" w:hAnsi="Verdana"/>
          <w:b/>
          <w:bCs/>
        </w:rPr>
        <w:t>CURRICOLO ANNUALE DI GEOGRAFIA</w:t>
      </w:r>
    </w:p>
    <w:p>
      <w:pPr>
        <w:pStyle w:val="NormalWeb"/>
        <w:spacing w:before="280" w:after="170"/>
        <w:jc w:val="center"/>
        <w:rPr>
          <w:rFonts w:ascii="Verdana" w:hAnsi="Verdana"/>
          <w:b/>
          <w:b/>
          <w:bCs/>
        </w:rPr>
      </w:pPr>
      <w:r>
        <w:rPr>
          <w:rFonts w:ascii="Verdana" w:hAnsi="Verdana"/>
          <w:b/>
          <w:bCs/>
        </w:rPr>
      </w:r>
    </w:p>
    <w:tbl>
      <w:tblPr>
        <w:tblW w:w="9498" w:type="dxa"/>
        <w:jc w:val="left"/>
        <w:tblInd w:w="-5" w:type="dxa"/>
        <w:tblLayout w:type="fixed"/>
        <w:tblCellMar>
          <w:top w:w="0" w:type="dxa"/>
          <w:left w:w="108" w:type="dxa"/>
          <w:bottom w:w="0" w:type="dxa"/>
          <w:right w:w="108" w:type="dxa"/>
        </w:tblCellMar>
        <w:tblLook w:firstRow="0" w:noVBand="0" w:lastRow="0" w:firstColumn="0" w:lastColumn="0" w:noHBand="0" w:val="0000"/>
      </w:tblPr>
      <w:tblGrid>
        <w:gridCol w:w="1548"/>
        <w:gridCol w:w="3409"/>
        <w:gridCol w:w="2270"/>
        <w:gridCol w:w="2271"/>
      </w:tblGrid>
      <w:tr>
        <w:trPr/>
        <w:tc>
          <w:tcPr>
            <w:tcW w:w="9498"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120" w:after="120"/>
              <w:jc w:val="center"/>
              <w:rPr/>
            </w:pPr>
            <w:r>
              <w:rPr>
                <w:rFonts w:cs="Verdana" w:ascii="Verdana" w:hAnsi="Verdana"/>
                <w:bCs/>
                <w:sz w:val="16"/>
                <w:szCs w:val="16"/>
              </w:rPr>
              <w:t>NUCLEO FONDANTE:</w:t>
            </w:r>
            <w:r>
              <w:rPr>
                <w:rFonts w:cs="Verdana" w:ascii="Verdana" w:hAnsi="Verdana"/>
                <w:b/>
                <w:bCs/>
              </w:rPr>
              <w:t xml:space="preserve"> ORIENTAMENTO</w:t>
            </w:r>
          </w:p>
        </w:tc>
      </w:tr>
      <w:tr>
        <w:trPr/>
        <w:tc>
          <w:tcPr>
            <w:tcW w:w="1548" w:type="dxa"/>
            <w:tcBorders>
              <w:top w:val="single" w:sz="4" w:space="0" w:color="000000"/>
              <w:left w:val="single" w:sz="4" w:space="0" w:color="000000"/>
              <w:bottom w:val="single" w:sz="4" w:space="0" w:color="000000"/>
            </w:tcBorders>
            <w:shd w:color="auto" w:fill="auto" w:val="clear"/>
            <w:vAlign w:val="center"/>
          </w:tcPr>
          <w:p>
            <w:pPr>
              <w:pStyle w:val="Wtraguardicompetenzalabel"/>
              <w:widowControl w:val="false"/>
              <w:spacing w:lineRule="auto" w:line="276" w:before="57" w:after="57"/>
              <w:rPr>
                <w:rFonts w:ascii="Arial" w:hAnsi="Arial" w:cs="Arial"/>
                <w:b/>
                <w:b/>
              </w:rPr>
            </w:pPr>
            <w:r>
              <w:rPr/>
              <w:t>TRAGUARDI    DI SVILUPPO DELLA COMPETENZA</w:t>
            </w:r>
          </w:p>
        </w:tc>
        <w:tc>
          <w:tcPr>
            <w:tcW w:w="7950"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120" w:after="120"/>
              <w:rPr/>
            </w:pPr>
            <w:r>
              <w:rPr>
                <w:rFonts w:cs="Arial" w:ascii="Arial" w:hAnsi="Arial"/>
                <w:b/>
                <w:bCs/>
              </w:rPr>
              <w:t>L'alunno si orienta nello spazio circostante utilizzando riferimenti topologici.</w:t>
            </w:r>
          </w:p>
        </w:tc>
      </w:tr>
      <w:tr>
        <w:trPr/>
        <w:tc>
          <w:tcPr>
            <w:tcW w:w="4957" w:type="dxa"/>
            <w:gridSpan w:val="2"/>
            <w:tcBorders>
              <w:top w:val="single" w:sz="4" w:space="0" w:color="000000"/>
              <w:left w:val="single" w:sz="4" w:space="0" w:color="000000"/>
              <w:bottom w:val="single" w:sz="4"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270" w:type="dxa"/>
            <w:tcBorders>
              <w:top w:val="single" w:sz="4" w:space="0" w:color="000000"/>
              <w:left w:val="single" w:sz="4" w:space="0" w:color="000000"/>
              <w:bottom w:val="single" w:sz="4"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1°</w:t>
            </w:r>
            <w:r>
              <w:rPr>
                <w:b/>
                <w:bCs/>
                <w:sz w:val="16"/>
                <w:szCs w:val="16"/>
              </w:rPr>
              <w:t xml:space="preserve"> QUADRIMESTRE</w:t>
            </w:r>
          </w:p>
        </w:tc>
        <w:tc>
          <w:tcPr>
            <w:tcW w:w="2271" w:type="dxa"/>
            <w:tcBorders>
              <w:top w:val="single" w:sz="4" w:space="0" w:color="000000"/>
              <w:left w:val="single" w:sz="4" w:space="0" w:color="000000"/>
              <w:bottom w:val="single" w:sz="4" w:space="0" w:color="000000"/>
              <w:right w:val="single" w:sz="4" w:space="0" w:color="000000"/>
            </w:tcBorders>
            <w:shd w:color="auto" w:fill="auto" w:val="clea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2°</w:t>
            </w:r>
            <w:r>
              <w:rPr>
                <w:b/>
                <w:bCs/>
                <w:sz w:val="16"/>
                <w:szCs w:val="16"/>
              </w:rPr>
              <w:t xml:space="preserve"> QUADRIMESTRE</w:t>
            </w:r>
          </w:p>
        </w:tc>
      </w:tr>
      <w:tr>
        <w:trPr/>
        <w:tc>
          <w:tcPr>
            <w:tcW w:w="4957"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(1°-GEO-1)</w:t>
            </w:r>
            <w:r>
              <w:rPr>
                <w:rFonts w:cs="Verdana" w:ascii="Verdana" w:hAnsi="Verdana"/>
                <w:sz w:val="20"/>
                <w:szCs w:val="20"/>
              </w:rPr>
              <w:t xml:space="preserve"> Muoversi nello spazio circostante utilizzando gli organizzatori topologici (sopra/sotto – davanti/dietro)</w:t>
            </w:r>
          </w:p>
        </w:tc>
        <w:tc>
          <w:tcPr>
            <w:tcW w:w="2270"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957"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(1°-GEO-2)</w:t>
            </w:r>
            <w:r>
              <w:rPr>
                <w:rFonts w:cs="Verdana" w:ascii="Verdana" w:hAnsi="Verdana"/>
                <w:sz w:val="20"/>
                <w:szCs w:val="20"/>
              </w:rPr>
              <w:t xml:space="preserve"> Riconoscere e rappresentare la propria ed altrui posizione nello spazio vissuto utilizzando gli organizzatori topologici sopra/ sotto, in alto/in basso, davanti /in mezzo/ dietro</w:t>
            </w:r>
          </w:p>
        </w:tc>
        <w:tc>
          <w:tcPr>
            <w:tcW w:w="2270"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957"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(1°-GEO-3)</w:t>
            </w:r>
            <w:r>
              <w:rPr>
                <w:rFonts w:cs="Verdana" w:ascii="Verdana" w:hAnsi="Verdana"/>
                <w:sz w:val="20"/>
                <w:szCs w:val="20"/>
              </w:rPr>
              <w:t xml:space="preserve"> Muoversi nello spazio circostante utilizzando gli organizzatori topologici ( precedente /successivo, vicino/lontano, dentro /fuori)</w:t>
            </w:r>
          </w:p>
        </w:tc>
        <w:tc>
          <w:tcPr>
            <w:tcW w:w="2270"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957"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(1°-GEO-4)</w:t>
            </w:r>
            <w:r>
              <w:rPr>
                <w:rFonts w:cs="Verdana" w:ascii="Verdana" w:hAnsi="Verdana"/>
                <w:sz w:val="20"/>
                <w:szCs w:val="20"/>
              </w:rPr>
              <w:t xml:space="preserve"> Riconoscere e rappresentare  la propria ed altrui posizione nello spazio vissuto  utilizzando gli organizzatori topologici precedente /successivo, vicino/lontano, dentro /fuori</w:t>
            </w:r>
          </w:p>
        </w:tc>
        <w:tc>
          <w:tcPr>
            <w:tcW w:w="2270"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957"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(1°-GEO-5)</w:t>
            </w:r>
            <w:r>
              <w:rPr>
                <w:rFonts w:cs="Verdana" w:ascii="Verdana" w:hAnsi="Verdana"/>
                <w:sz w:val="20"/>
                <w:szCs w:val="20"/>
              </w:rPr>
              <w:t xml:space="preserve"> Distinguere lo spazio interno da quello esterno</w:t>
            </w:r>
          </w:p>
        </w:tc>
        <w:tc>
          <w:tcPr>
            <w:tcW w:w="2270"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957"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(1°-GEO-6)</w:t>
            </w:r>
            <w:r>
              <w:rPr>
                <w:rFonts w:cs="Verdana" w:ascii="Verdana" w:hAnsi="Verdana"/>
                <w:sz w:val="20"/>
                <w:szCs w:val="20"/>
              </w:rPr>
              <w:t xml:space="preserve"> Distinguere lo spazio aperto da quello chiuso</w:t>
            </w:r>
          </w:p>
        </w:tc>
        <w:tc>
          <w:tcPr>
            <w:tcW w:w="2270"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957"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(1°-GEO-7)</w:t>
            </w:r>
            <w:r>
              <w:rPr>
                <w:rFonts w:cs="Verdana" w:ascii="Verdana" w:hAnsi="Verdana"/>
                <w:sz w:val="20"/>
                <w:szCs w:val="20"/>
              </w:rPr>
              <w:t xml:space="preserve"> Riconoscere su se stessi la parte destra da quella sinistra del corpo</w:t>
            </w:r>
          </w:p>
        </w:tc>
        <w:tc>
          <w:tcPr>
            <w:tcW w:w="2270"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957"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(1°-GEO-8)</w:t>
            </w:r>
            <w:r>
              <w:rPr>
                <w:rFonts w:cs="Verdana" w:ascii="Verdana" w:hAnsi="Verdana"/>
                <w:sz w:val="20"/>
                <w:szCs w:val="20"/>
              </w:rPr>
              <w:t xml:space="preserve"> Riconoscere su se stessi la parte destra da quella sinistra del corpo</w:t>
            </w:r>
          </w:p>
        </w:tc>
        <w:tc>
          <w:tcPr>
            <w:tcW w:w="2270"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957"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(1°-GEO-9)</w:t>
            </w:r>
            <w:r>
              <w:rPr>
                <w:rFonts w:cs="Verdana" w:ascii="Verdana" w:hAnsi="Verdana"/>
                <w:sz w:val="20"/>
                <w:szCs w:val="20"/>
              </w:rPr>
              <w:t xml:space="preserve"> Descrivere la propria ed altrui posizione nello spazio vissuto utilizzando gli organizzatori topologici adeguati</w:t>
            </w:r>
          </w:p>
        </w:tc>
        <w:tc>
          <w:tcPr>
            <w:tcW w:w="2270"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957"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(1°-GEO-10)</w:t>
            </w:r>
            <w:r>
              <w:rPr>
                <w:rFonts w:cs="Verdana" w:ascii="Verdana" w:hAnsi="Verdana"/>
                <w:sz w:val="20"/>
                <w:szCs w:val="20"/>
              </w:rPr>
              <w:t xml:space="preserve"> Eseguire percorsi seguendo le indicazioni orali date.</w:t>
            </w:r>
          </w:p>
        </w:tc>
        <w:tc>
          <w:tcPr>
            <w:tcW w:w="2270"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957"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(1°-GEO-11)</w:t>
            </w:r>
            <w:r>
              <w:rPr>
                <w:rFonts w:cs="Verdana" w:ascii="Verdana" w:hAnsi="Verdana"/>
                <w:sz w:val="20"/>
                <w:szCs w:val="20"/>
              </w:rPr>
              <w:t xml:space="preserve"> Rappresentare percorsi in uno spazio vissuto utilizzando anche una simbologia non convenzionale</w:t>
            </w:r>
          </w:p>
        </w:tc>
        <w:tc>
          <w:tcPr>
            <w:tcW w:w="2270"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9498"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120" w:after="120"/>
              <w:jc w:val="center"/>
              <w:rPr/>
            </w:pPr>
            <w:r>
              <w:rPr>
                <w:rFonts w:cs="Verdana" w:ascii="Verdana" w:hAnsi="Verdana"/>
                <w:bCs/>
                <w:sz w:val="16"/>
                <w:szCs w:val="16"/>
              </w:rPr>
              <w:t>NUCLEO FONDANTE:</w:t>
            </w:r>
            <w:r>
              <w:rPr>
                <w:rFonts w:cs="Verdana" w:ascii="Verdana" w:hAnsi="Verdana"/>
                <w:b/>
                <w:bCs/>
              </w:rPr>
              <w:t xml:space="preserve"> </w:t>
            </w:r>
            <w:r>
              <w:rPr>
                <w:rStyle w:val="WWWnucleofondante"/>
              </w:rPr>
              <w:t>PAESAGGIO</w:t>
            </w:r>
          </w:p>
        </w:tc>
      </w:tr>
      <w:tr>
        <w:trPr/>
        <w:tc>
          <w:tcPr>
            <w:tcW w:w="1548" w:type="dxa"/>
            <w:tcBorders>
              <w:top w:val="single" w:sz="4" w:space="0" w:color="000000"/>
              <w:left w:val="single" w:sz="4" w:space="0" w:color="000000"/>
              <w:bottom w:val="single" w:sz="4" w:space="0" w:color="000000"/>
            </w:tcBorders>
            <w:shd w:color="auto" w:fill="auto" w:val="clear"/>
            <w:vAlign w:val="center"/>
          </w:tcPr>
          <w:p>
            <w:pPr>
              <w:pStyle w:val="Wtraguardicompetenzalabel"/>
              <w:widowControl w:val="false"/>
              <w:spacing w:lineRule="auto" w:line="276" w:before="57" w:after="57"/>
              <w:rPr>
                <w:rFonts w:ascii="Arial" w:hAnsi="Arial" w:cs="Arial"/>
                <w:b/>
                <w:b/>
              </w:rPr>
            </w:pPr>
            <w:r>
              <w:rPr/>
              <w:t>TRAGUARDI    DI SVILUPPO DELLA COMPETENZA</w:t>
            </w:r>
          </w:p>
        </w:tc>
        <w:tc>
          <w:tcPr>
            <w:tcW w:w="7950"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120" w:after="120"/>
              <w:rPr/>
            </w:pPr>
            <w:r>
              <w:rPr>
                <w:rFonts w:cs="Arial" w:ascii="Arial" w:hAnsi="Arial"/>
                <w:b/>
                <w:bCs/>
              </w:rPr>
              <w:t>L'alunno individua la funzione di un ambiente in relazione agli elementi che lo caratterizzano.</w:t>
            </w:r>
          </w:p>
        </w:tc>
      </w:tr>
      <w:tr>
        <w:trPr/>
        <w:tc>
          <w:tcPr>
            <w:tcW w:w="4957" w:type="dxa"/>
            <w:gridSpan w:val="2"/>
            <w:tcBorders>
              <w:top w:val="single" w:sz="4" w:space="0" w:color="000000"/>
              <w:left w:val="single" w:sz="4" w:space="0" w:color="000000"/>
              <w:bottom w:val="single" w:sz="4"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270" w:type="dxa"/>
            <w:tcBorders>
              <w:top w:val="single" w:sz="4" w:space="0" w:color="000000"/>
              <w:left w:val="single" w:sz="4" w:space="0" w:color="000000"/>
              <w:bottom w:val="single" w:sz="4"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1°</w:t>
            </w:r>
            <w:r>
              <w:rPr>
                <w:b/>
                <w:bCs/>
                <w:sz w:val="16"/>
                <w:szCs w:val="16"/>
              </w:rPr>
              <w:t xml:space="preserve"> QUADRIMESTRE</w:t>
            </w:r>
          </w:p>
        </w:tc>
        <w:tc>
          <w:tcPr>
            <w:tcW w:w="2271" w:type="dxa"/>
            <w:tcBorders>
              <w:top w:val="single" w:sz="4" w:space="0" w:color="000000"/>
              <w:left w:val="single" w:sz="4" w:space="0" w:color="000000"/>
              <w:bottom w:val="single" w:sz="4" w:space="0" w:color="000000"/>
              <w:right w:val="single" w:sz="4" w:space="0" w:color="000000"/>
            </w:tcBorders>
            <w:shd w:color="auto" w:fill="auto" w:val="clea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2°</w:t>
            </w:r>
            <w:r>
              <w:rPr>
                <w:b/>
                <w:bCs/>
                <w:sz w:val="16"/>
                <w:szCs w:val="16"/>
              </w:rPr>
              <w:t xml:space="preserve"> QUADRIMESTRE</w:t>
            </w:r>
          </w:p>
        </w:tc>
      </w:tr>
      <w:tr>
        <w:trPr/>
        <w:tc>
          <w:tcPr>
            <w:tcW w:w="4957"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(1°-GEO-12)</w:t>
            </w:r>
            <w:r>
              <w:rPr>
                <w:rFonts w:cs="Verdana" w:ascii="Verdana" w:hAnsi="Verdana"/>
                <w:sz w:val="20"/>
                <w:szCs w:val="20"/>
              </w:rPr>
              <w:t xml:space="preserve"> Analizzare lo spazio vissuto  (aula, atrio, palestra...)</w:t>
            </w:r>
          </w:p>
        </w:tc>
        <w:tc>
          <w:tcPr>
            <w:tcW w:w="2270"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957"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(1°-GEO-13)</w:t>
            </w:r>
            <w:r>
              <w:rPr>
                <w:rFonts w:cs="Verdana" w:ascii="Verdana" w:hAnsi="Verdana"/>
                <w:sz w:val="20"/>
                <w:szCs w:val="20"/>
              </w:rPr>
              <w:t xml:space="preserve"> Individuare gli elementi caratterizzanti uno spazio vissuto (aula, atrio, palestra...)</w:t>
            </w:r>
          </w:p>
        </w:tc>
        <w:tc>
          <w:tcPr>
            <w:tcW w:w="2270"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957"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(1°-GEO-14)</w:t>
            </w:r>
            <w:r>
              <w:rPr>
                <w:rFonts w:cs="Verdana" w:ascii="Verdana" w:hAnsi="Verdana"/>
                <w:sz w:val="20"/>
                <w:szCs w:val="20"/>
              </w:rPr>
              <w:t xml:space="preserve"> Analizzare lo spazio vissuto ed  individuare la funzione degli elementi caratterizzanti (aula, atrio, palestra...)</w:t>
            </w:r>
          </w:p>
        </w:tc>
        <w:tc>
          <w:tcPr>
            <w:tcW w:w="2270"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bl>
    <w:p>
      <w:pPr>
        <w:pStyle w:val="Normal"/>
        <w:spacing w:before="0" w:after="0"/>
        <w:rPr>
          <w:vanish/>
        </w:rPr>
      </w:pPr>
      <w:r>
        <w:rPr>
          <w:vanish w:val="false"/>
        </w:rPr>
      </w:r>
    </w:p>
    <w:p>
      <w:pPr>
        <w:pStyle w:val="Normal"/>
        <w:rPr/>
      </w:pPr>
      <w:r>
        <w:rPr/>
      </w:r>
    </w:p>
    <w:p>
      <w:pPr>
        <w:pStyle w:val="Contenutotabella"/>
        <w:spacing w:before="120" w:after="17"/>
        <w:rPr>
          <w:rFonts w:ascii="Verdana" w:hAnsi="Verdana" w:cs="Verdana"/>
          <w:sz w:val="18"/>
          <w:szCs w:val="18"/>
        </w:rPr>
      </w:pPr>
      <w:r>
        <w:rPr>
          <w:rFonts w:cs="Verdana" w:ascii="Verdana" w:hAnsi="Verdana"/>
          <w:b/>
          <w:bCs/>
          <w:sz w:val="18"/>
          <w:szCs w:val="18"/>
        </w:rPr>
        <w:t>PROGRAMMAZIONE</w:t>
      </w:r>
      <w:r>
        <w:rPr>
          <w:rFonts w:cs="Verdana" w:ascii="Verdana" w:hAnsi="Verdana"/>
          <w:sz w:val="18"/>
          <w:szCs w:val="18"/>
        </w:rPr>
        <w:t xml:space="preserve"> ELABORATA IN DATA  ______ / ______ / _________  </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sz w:val="18"/>
          <w:szCs w:val="18"/>
        </w:rPr>
      </w:pPr>
      <w:r>
        <w:rPr>
          <w:rFonts w:cs="Verdana" w:ascii="Verdana" w:hAnsi="Verdana"/>
          <w:sz w:val="18"/>
          <w:szCs w:val="18"/>
        </w:rPr>
        <w:t xml:space="preserve">Nome del docente    ____________________________________________ </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b/>
          <w:b/>
          <w:bCs/>
          <w:sz w:val="18"/>
          <w:szCs w:val="18"/>
        </w:rPr>
      </w:pPr>
      <w:r>
        <w:rPr>
          <w:rFonts w:cs="Verdana" w:ascii="Verdana" w:hAnsi="Verdana"/>
          <w:b/>
          <w:bCs/>
          <w:sz w:val="18"/>
          <w:szCs w:val="18"/>
        </w:rPr>
      </w:r>
    </w:p>
    <w:p>
      <w:pPr>
        <w:pStyle w:val="Contenutotabella"/>
        <w:spacing w:before="17" w:after="17"/>
        <w:rPr>
          <w:rFonts w:ascii="Verdana" w:hAnsi="Verdana" w:cs="Verdana"/>
          <w:sz w:val="18"/>
          <w:szCs w:val="18"/>
        </w:rPr>
      </w:pPr>
      <w:r>
        <w:rPr>
          <w:rFonts w:cs="Verdana" w:ascii="Verdana" w:hAnsi="Verdana"/>
          <w:b/>
          <w:bCs/>
          <w:sz w:val="18"/>
          <w:szCs w:val="18"/>
        </w:rPr>
        <w:t>VALUTAZIONE FINE 1° QUADRIMESTRE</w:t>
      </w:r>
      <w:r>
        <w:rPr>
          <w:rFonts w:cs="Verdana" w:ascii="Verdana" w:hAnsi="Verdana"/>
          <w:sz w:val="18"/>
          <w:szCs w:val="18"/>
        </w:rPr>
        <w:t xml:space="preserve"> IN DATA  ______ / ______ / _________</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sz w:val="18"/>
          <w:szCs w:val="18"/>
        </w:rPr>
      </w:pPr>
      <w:r>
        <w:rPr>
          <w:rFonts w:cs="Verdana" w:ascii="Verdana" w:hAnsi="Verdana"/>
          <w:sz w:val="18"/>
          <w:szCs w:val="18"/>
        </w:rPr>
        <w:t xml:space="preserve">Nome del docente    ____________________________________________  </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b/>
          <w:b/>
          <w:bCs/>
          <w:sz w:val="18"/>
          <w:szCs w:val="18"/>
        </w:rPr>
      </w:pPr>
      <w:r>
        <w:rPr>
          <w:rFonts w:cs="Verdana" w:ascii="Verdana" w:hAnsi="Verdana"/>
          <w:b/>
          <w:bCs/>
          <w:sz w:val="18"/>
          <w:szCs w:val="18"/>
        </w:rPr>
      </w:r>
    </w:p>
    <w:p>
      <w:pPr>
        <w:pStyle w:val="Contenutotabella"/>
        <w:spacing w:before="17" w:after="17"/>
        <w:rPr>
          <w:rFonts w:ascii="Verdana" w:hAnsi="Verdana" w:cs="Verdana"/>
          <w:sz w:val="18"/>
          <w:szCs w:val="18"/>
        </w:rPr>
      </w:pPr>
      <w:r>
        <w:rPr>
          <w:rFonts w:cs="Verdana" w:ascii="Verdana" w:hAnsi="Verdana"/>
          <w:b/>
          <w:bCs/>
          <w:sz w:val="18"/>
          <w:szCs w:val="18"/>
        </w:rPr>
        <w:t>VALUTAZIONE FINE 2° QUADRIMESTRE</w:t>
      </w:r>
      <w:r>
        <w:rPr>
          <w:rFonts w:cs="Verdana" w:ascii="Verdana" w:hAnsi="Verdana"/>
          <w:sz w:val="18"/>
          <w:szCs w:val="18"/>
        </w:rPr>
        <w:t xml:space="preserve"> IN DATA  ______ / ______ / _________  </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sz w:val="22"/>
          <w:szCs w:val="22"/>
        </w:rPr>
      </w:pPr>
      <w:r>
        <w:rPr>
          <w:rFonts w:cs="Verdana" w:ascii="Verdana" w:hAnsi="Verdana"/>
          <w:sz w:val="18"/>
          <w:szCs w:val="18"/>
        </w:rPr>
        <w:t xml:space="preserve">Nome del docente    </w:t>
      </w:r>
      <w:r>
        <w:rPr/>
        <w:t xml:space="preserve">____________________________________________    </w:t>
      </w:r>
    </w:p>
    <w:p>
      <w:pPr>
        <w:pStyle w:val="NormalWeb"/>
        <w:spacing w:before="280" w:after="170"/>
        <w:jc w:val="center"/>
        <w:rPr>
          <w:rFonts w:ascii="Verdana" w:hAnsi="Verdana"/>
          <w:b/>
          <w:b/>
          <w:bCs/>
        </w:rPr>
      </w:pPr>
      <w:r>
        <w:rPr>
          <w:rFonts w:ascii="Verdana" w:hAnsi="Verdana"/>
          <w:b/>
          <w:bCs/>
        </w:rPr>
        <w:t xml:space="preserve">  </w:t>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rPr>
      </w:pPr>
      <w:r>
        <w:rPr>
          <w:rFonts w:ascii="Verdana" w:hAnsi="Verdana"/>
          <w:b/>
          <w:bCs/>
          <w:color w:val="FF0000"/>
        </w:rPr>
        <w:t>CLASSI SECONDE PRIMARIA</w:t>
      </w:r>
      <w:r>
        <w:rPr>
          <w:rFonts w:ascii="Verdana" w:hAnsi="Verdana"/>
          <w:b/>
          <w:bCs/>
          <w:color w:val="FF0000"/>
          <w:sz w:val="22"/>
          <w:szCs w:val="22"/>
        </w:rPr>
        <w:t xml:space="preserve"> </w:t>
      </w:r>
      <w:r>
        <w:rPr>
          <w:rFonts w:ascii="Verdana" w:hAnsi="Verdana"/>
          <w:b/>
          <w:bCs/>
          <w:sz w:val="22"/>
          <w:szCs w:val="22"/>
        </w:rPr>
        <w:t xml:space="preserve">- </w:t>
      </w:r>
      <w:r>
        <w:rPr>
          <w:rFonts w:ascii="Verdana" w:hAnsi="Verdana"/>
          <w:b/>
          <w:bCs/>
        </w:rPr>
        <w:t>CURRICOLO ANNUALE DI GEOGRAFIA</w:t>
      </w:r>
    </w:p>
    <w:p>
      <w:pPr>
        <w:pStyle w:val="NormalWeb"/>
        <w:spacing w:before="280" w:after="170"/>
        <w:jc w:val="center"/>
        <w:rPr>
          <w:rFonts w:ascii="Verdana" w:hAnsi="Verdana"/>
          <w:b/>
          <w:b/>
          <w:bCs/>
        </w:rPr>
      </w:pPr>
      <w:r>
        <w:rPr>
          <w:rFonts w:ascii="Verdana" w:hAnsi="Verdana"/>
          <w:b/>
          <w:bCs/>
        </w:rPr>
      </w:r>
    </w:p>
    <w:tbl>
      <w:tblPr>
        <w:tblW w:w="9781" w:type="dxa"/>
        <w:jc w:val="left"/>
        <w:tblInd w:w="-5" w:type="dxa"/>
        <w:tblLayout w:type="fixed"/>
        <w:tblCellMar>
          <w:top w:w="0" w:type="dxa"/>
          <w:left w:w="108" w:type="dxa"/>
          <w:bottom w:w="0" w:type="dxa"/>
          <w:right w:w="108" w:type="dxa"/>
        </w:tblCellMar>
        <w:tblLook w:firstRow="0" w:noVBand="0" w:lastRow="0" w:firstColumn="0" w:lastColumn="0" w:noHBand="0" w:val="0000"/>
      </w:tblPr>
      <w:tblGrid>
        <w:gridCol w:w="1548"/>
        <w:gridCol w:w="3773"/>
        <w:gridCol w:w="2185"/>
        <w:gridCol w:w="2275"/>
      </w:tblGrid>
      <w:tr>
        <w:trPr/>
        <w:tc>
          <w:tcPr>
            <w:tcW w:w="9781"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120" w:after="120"/>
              <w:jc w:val="center"/>
              <w:rPr/>
            </w:pPr>
            <w:r>
              <w:rPr>
                <w:rFonts w:cs="Verdana" w:ascii="Verdana" w:hAnsi="Verdana"/>
                <w:bCs/>
                <w:sz w:val="16"/>
                <w:szCs w:val="16"/>
              </w:rPr>
              <w:t>NUCLEO FONDANTE:</w:t>
            </w:r>
            <w:r>
              <w:rPr>
                <w:rFonts w:cs="Verdana" w:ascii="Verdana" w:hAnsi="Verdana"/>
                <w:b/>
                <w:bCs/>
              </w:rPr>
              <w:t xml:space="preserve"> ORIENTAMENTO</w:t>
            </w:r>
          </w:p>
        </w:tc>
      </w:tr>
      <w:tr>
        <w:trPr/>
        <w:tc>
          <w:tcPr>
            <w:tcW w:w="1548" w:type="dxa"/>
            <w:tcBorders>
              <w:top w:val="single" w:sz="4" w:space="0" w:color="000000"/>
              <w:left w:val="single" w:sz="4" w:space="0" w:color="000000"/>
              <w:bottom w:val="single" w:sz="4" w:space="0" w:color="000000"/>
            </w:tcBorders>
            <w:shd w:color="auto" w:fill="auto" w:val="clear"/>
            <w:vAlign w:val="center"/>
          </w:tcPr>
          <w:p>
            <w:pPr>
              <w:pStyle w:val="Wtraguardicompetenzalabel"/>
              <w:widowControl w:val="false"/>
              <w:spacing w:lineRule="auto" w:line="276" w:before="57" w:after="57"/>
              <w:rPr>
                <w:rFonts w:ascii="Arial" w:hAnsi="Arial" w:cs="Arial"/>
                <w:b/>
                <w:b/>
              </w:rPr>
            </w:pPr>
            <w:r>
              <w:rPr/>
              <w:t>TRAGUARDI    DI SVILUPPO DELLA COMPETENZA</w:t>
            </w:r>
          </w:p>
        </w:tc>
        <w:tc>
          <w:tcPr>
            <w:tcW w:w="8233"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120" w:after="120"/>
              <w:rPr/>
            </w:pPr>
            <w:r>
              <w:rPr>
                <w:rFonts w:cs="Arial" w:ascii="Arial" w:hAnsi="Arial"/>
                <w:b/>
                <w:bCs/>
              </w:rPr>
              <w:t>L'alunno si orienta nello spazio circostante utilizzando riferimenti topologici.</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185" w:type="dxa"/>
            <w:tcBorders>
              <w:top w:val="single" w:sz="4" w:space="0" w:color="000000"/>
              <w:left w:val="single" w:sz="4" w:space="0" w:color="000000"/>
              <w:bottom w:val="single" w:sz="4"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1°</w:t>
            </w:r>
            <w:r>
              <w:rPr>
                <w:b/>
                <w:bCs/>
                <w:sz w:val="16"/>
                <w:szCs w:val="16"/>
              </w:rPr>
              <w:t xml:space="preserve"> QUADRIMESTRE</w:t>
            </w:r>
          </w:p>
        </w:tc>
        <w:tc>
          <w:tcPr>
            <w:tcW w:w="2275" w:type="dxa"/>
            <w:tcBorders>
              <w:top w:val="single" w:sz="4" w:space="0" w:color="000000"/>
              <w:left w:val="single" w:sz="4" w:space="0" w:color="000000"/>
              <w:bottom w:val="single" w:sz="4" w:space="0" w:color="000000"/>
              <w:right w:val="single" w:sz="4" w:space="0" w:color="000000"/>
            </w:tcBorders>
            <w:shd w:color="auto" w:fill="auto" w:val="clea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2°</w:t>
            </w:r>
            <w:r>
              <w:rPr>
                <w:b/>
                <w:bCs/>
                <w:sz w:val="16"/>
                <w:szCs w:val="16"/>
              </w:rPr>
              <w:t xml:space="preserve"> QUADRIMESTRE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(2°-GEO-1)</w:t>
            </w:r>
            <w:r>
              <w:rPr>
                <w:rFonts w:cs="Verdana" w:ascii="Verdana" w:hAnsi="Verdana"/>
                <w:sz w:val="20"/>
                <w:szCs w:val="20"/>
              </w:rPr>
              <w:t xml:space="preserve"> Muoversi consapevolmente nello spazio circostante, sapendosi orientare attraverso punti di riferimento (sopra – sotto – dentro – fuori – vicino – lontano)</w:t>
            </w:r>
          </w:p>
        </w:tc>
        <w:tc>
          <w:tcPr>
            <w:tcW w:w="2185"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(2°-GEO-2)</w:t>
            </w:r>
            <w:r>
              <w:rPr>
                <w:rFonts w:cs="Verdana" w:ascii="Verdana" w:hAnsi="Verdana"/>
                <w:sz w:val="20"/>
                <w:szCs w:val="20"/>
              </w:rPr>
              <w:t xml:space="preserve"> Muoversi consapevolmente nello spazio circostante, sapendosi orientare attraverso punti di riferimento e utilizzando gli organizzatori topologici (sopra – sotto – dentro – fuori – vicino – lontano)</w:t>
            </w:r>
          </w:p>
        </w:tc>
        <w:tc>
          <w:tcPr>
            <w:tcW w:w="2185"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(2°-GEO-3)</w:t>
            </w:r>
            <w:r>
              <w:rPr>
                <w:rFonts w:cs="Verdana" w:ascii="Verdana" w:hAnsi="Verdana"/>
                <w:sz w:val="20"/>
                <w:szCs w:val="20"/>
              </w:rPr>
              <w:t xml:space="preserve"> Riconoscere e rappresentare posizioni nello spazio, consolidando la conoscenza degli organizzatori topologici sopra/ sotto, in alto/in basso, davanti /in mezzo/ dietro,  precedente /successivo, vicino/lontano, dentro /fuori</w:t>
            </w:r>
          </w:p>
        </w:tc>
        <w:tc>
          <w:tcPr>
            <w:tcW w:w="2185"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(2°-GEO-4)</w:t>
            </w:r>
            <w:r>
              <w:rPr>
                <w:rFonts w:cs="Verdana" w:ascii="Verdana" w:hAnsi="Verdana"/>
                <w:sz w:val="20"/>
                <w:szCs w:val="20"/>
              </w:rPr>
              <w:t xml:space="preserve"> Riconoscere la destra e la sinistra su di sé e rispetto agli altri</w:t>
            </w:r>
          </w:p>
        </w:tc>
        <w:tc>
          <w:tcPr>
            <w:tcW w:w="2185"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(2°-GEO-5)</w:t>
            </w:r>
            <w:r>
              <w:rPr>
                <w:rFonts w:cs="Verdana" w:ascii="Verdana" w:hAnsi="Verdana"/>
                <w:sz w:val="20"/>
                <w:szCs w:val="20"/>
              </w:rPr>
              <w:t xml:space="preserve"> Descrivere la propria ed altrui posizione nello spazio vissuto utilizzando gli organizzatori topologici adeguati</w:t>
            </w:r>
          </w:p>
        </w:tc>
        <w:tc>
          <w:tcPr>
            <w:tcW w:w="2185"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(2°-GEO-6)</w:t>
            </w:r>
            <w:r>
              <w:rPr>
                <w:rFonts w:cs="Verdana" w:ascii="Verdana" w:hAnsi="Verdana"/>
                <w:sz w:val="20"/>
                <w:szCs w:val="20"/>
              </w:rPr>
              <w:t xml:space="preserve"> Leggere e interpretare percorsi rappresentati riconoscendo il valore dei simboli</w:t>
            </w:r>
          </w:p>
        </w:tc>
        <w:tc>
          <w:tcPr>
            <w:tcW w:w="2185"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(2°-GEO-7)</w:t>
            </w:r>
            <w:r>
              <w:rPr>
                <w:rFonts w:cs="Verdana" w:ascii="Verdana" w:hAnsi="Verdana"/>
                <w:sz w:val="20"/>
                <w:szCs w:val="20"/>
              </w:rPr>
              <w:t xml:space="preserve"> Eseguire e rappresentare percorsi con cambi di direzione</w:t>
            </w:r>
          </w:p>
        </w:tc>
        <w:tc>
          <w:tcPr>
            <w:tcW w:w="2185"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(2°-GEO-8)</w:t>
            </w:r>
            <w:r>
              <w:rPr>
                <w:rFonts w:cs="Verdana" w:ascii="Verdana" w:hAnsi="Verdana"/>
                <w:sz w:val="20"/>
                <w:szCs w:val="20"/>
              </w:rPr>
              <w:t xml:space="preserve"> Costruire un reticolo , individuare le coordinate e denominarle</w:t>
            </w:r>
          </w:p>
        </w:tc>
        <w:tc>
          <w:tcPr>
            <w:tcW w:w="2185"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(2°-GEO-9)</w:t>
            </w:r>
            <w:r>
              <w:rPr>
                <w:rFonts w:cs="Verdana" w:ascii="Verdana" w:hAnsi="Verdana"/>
                <w:sz w:val="20"/>
                <w:szCs w:val="20"/>
              </w:rPr>
              <w:t xml:space="preserve"> Tracciare percorsi all'interno di un reticolo riconoscendo il valore dei simboli</w:t>
            </w:r>
          </w:p>
        </w:tc>
        <w:tc>
          <w:tcPr>
            <w:tcW w:w="2185"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(2°-GEO-10)</w:t>
            </w:r>
            <w:r>
              <w:rPr>
                <w:rFonts w:cs="Verdana" w:ascii="Verdana" w:hAnsi="Verdana"/>
                <w:sz w:val="20"/>
                <w:szCs w:val="20"/>
              </w:rPr>
              <w:t xml:space="preserve"> Leggere una semplice mappa </w:t>
            </w:r>
          </w:p>
        </w:tc>
        <w:tc>
          <w:tcPr>
            <w:tcW w:w="2185"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bl>
    <w:p>
      <w:pPr>
        <w:pStyle w:val="Normal"/>
        <w:rPr/>
      </w:pPr>
      <w:r>
        <w:rPr/>
      </w:r>
    </w:p>
    <w:p>
      <w:pPr>
        <w:pStyle w:val="Normal"/>
        <w:rPr/>
      </w:pPr>
      <w:r>
        <w:rPr/>
      </w:r>
    </w:p>
    <w:p>
      <w:pPr>
        <w:pStyle w:val="Normal"/>
        <w:rPr/>
      </w:pPr>
      <w:r>
        <w:rPr/>
      </w:r>
    </w:p>
    <w:p>
      <w:pPr>
        <w:pStyle w:val="Normal"/>
        <w:rPr/>
      </w:pPr>
      <w:r>
        <w:rPr/>
      </w:r>
    </w:p>
    <w:tbl>
      <w:tblPr>
        <w:tblW w:w="9781" w:type="dxa"/>
        <w:jc w:val="left"/>
        <w:tblInd w:w="-5" w:type="dxa"/>
        <w:tblLayout w:type="fixed"/>
        <w:tblCellMar>
          <w:top w:w="0" w:type="dxa"/>
          <w:left w:w="108" w:type="dxa"/>
          <w:bottom w:w="0" w:type="dxa"/>
          <w:right w:w="108" w:type="dxa"/>
        </w:tblCellMar>
        <w:tblLook w:firstRow="0" w:noVBand="0" w:lastRow="0" w:firstColumn="0" w:lastColumn="0" w:noHBand="0" w:val="0000"/>
      </w:tblPr>
      <w:tblGrid>
        <w:gridCol w:w="1548"/>
        <w:gridCol w:w="3773"/>
        <w:gridCol w:w="2185"/>
        <w:gridCol w:w="2275"/>
      </w:tblGrid>
      <w:tr>
        <w:trPr/>
        <w:tc>
          <w:tcPr>
            <w:tcW w:w="9781"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120" w:after="120"/>
              <w:jc w:val="center"/>
              <w:rPr/>
            </w:pPr>
            <w:r>
              <w:rPr>
                <w:rFonts w:cs="Verdana" w:ascii="Verdana" w:hAnsi="Verdana"/>
                <w:bCs/>
                <w:sz w:val="16"/>
                <w:szCs w:val="16"/>
              </w:rPr>
              <w:t>NUCLEO FONDANTE:</w:t>
            </w:r>
            <w:r>
              <w:rPr>
                <w:rFonts w:cs="Verdana" w:ascii="Verdana" w:hAnsi="Verdana"/>
                <w:b/>
                <w:bCs/>
              </w:rPr>
              <w:t xml:space="preserve"> </w:t>
            </w:r>
            <w:r>
              <w:rPr>
                <w:rStyle w:val="WWWnucleofondante"/>
              </w:rPr>
              <w:t>PAESAGGIO</w:t>
            </w:r>
          </w:p>
        </w:tc>
      </w:tr>
      <w:tr>
        <w:trPr/>
        <w:tc>
          <w:tcPr>
            <w:tcW w:w="1548" w:type="dxa"/>
            <w:tcBorders>
              <w:top w:val="single" w:sz="4" w:space="0" w:color="000000"/>
              <w:left w:val="single" w:sz="4" w:space="0" w:color="000000"/>
              <w:bottom w:val="single" w:sz="4" w:space="0" w:color="000000"/>
            </w:tcBorders>
            <w:shd w:color="auto" w:fill="auto" w:val="clear"/>
            <w:vAlign w:val="center"/>
          </w:tcPr>
          <w:p>
            <w:pPr>
              <w:pStyle w:val="Wtraguardicompetenzalabel"/>
              <w:widowControl w:val="false"/>
              <w:spacing w:lineRule="auto" w:line="276" w:before="57" w:after="57"/>
              <w:rPr>
                <w:rFonts w:ascii="Arial" w:hAnsi="Arial" w:cs="Arial"/>
                <w:b/>
                <w:b/>
              </w:rPr>
            </w:pPr>
            <w:r>
              <w:rPr/>
              <w:t>TRAGUARDI    DI SVILUPPO DELLA COMPETENZA</w:t>
            </w:r>
          </w:p>
        </w:tc>
        <w:tc>
          <w:tcPr>
            <w:tcW w:w="8233"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120" w:after="120"/>
              <w:rPr/>
            </w:pPr>
            <w:r>
              <w:rPr>
                <w:rFonts w:cs="Arial" w:ascii="Arial" w:hAnsi="Arial"/>
                <w:b/>
                <w:bCs/>
              </w:rPr>
              <w:t>L'alunno individua  gli elementi fisici e antropici di un ambiente / paesaggio.</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185" w:type="dxa"/>
            <w:tcBorders>
              <w:top w:val="single" w:sz="4" w:space="0" w:color="000000"/>
              <w:left w:val="single" w:sz="4" w:space="0" w:color="000000"/>
              <w:bottom w:val="single" w:sz="4"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1°</w:t>
            </w:r>
            <w:r>
              <w:rPr>
                <w:b/>
                <w:bCs/>
                <w:sz w:val="16"/>
                <w:szCs w:val="16"/>
              </w:rPr>
              <w:t xml:space="preserve"> QUADRIMESTRE</w:t>
            </w:r>
          </w:p>
        </w:tc>
        <w:tc>
          <w:tcPr>
            <w:tcW w:w="2275" w:type="dxa"/>
            <w:tcBorders>
              <w:top w:val="single" w:sz="4" w:space="0" w:color="000000"/>
              <w:left w:val="single" w:sz="4" w:space="0" w:color="000000"/>
              <w:bottom w:val="single" w:sz="4" w:space="0" w:color="000000"/>
              <w:right w:val="single" w:sz="4" w:space="0" w:color="000000"/>
            </w:tcBorders>
            <w:shd w:color="auto" w:fill="auto" w:val="clea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2°</w:t>
            </w:r>
            <w:r>
              <w:rPr>
                <w:b/>
                <w:bCs/>
                <w:sz w:val="16"/>
                <w:szCs w:val="16"/>
              </w:rPr>
              <w:t xml:space="preserve"> QUADRIMESTRE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(2°-GEO-11)</w:t>
            </w:r>
            <w:r>
              <w:rPr>
                <w:rFonts w:cs="Verdana" w:ascii="Verdana" w:hAnsi="Verdana"/>
                <w:sz w:val="20"/>
                <w:szCs w:val="20"/>
              </w:rPr>
              <w:t xml:space="preserve"> Esplorare il territorio circostante attraverso l'approccio senso - percettivo e l'osservazione diretta</w:t>
            </w:r>
          </w:p>
        </w:tc>
        <w:tc>
          <w:tcPr>
            <w:tcW w:w="2185"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(2°-GEO-12)</w:t>
            </w:r>
            <w:r>
              <w:rPr>
                <w:rFonts w:cs="Verdana" w:ascii="Verdana" w:hAnsi="Verdana"/>
                <w:sz w:val="20"/>
                <w:szCs w:val="20"/>
              </w:rPr>
              <w:t xml:space="preserve"> Individuare gli elementi caratterizzanti uno spazio vissuto (casa...)</w:t>
            </w:r>
          </w:p>
        </w:tc>
        <w:tc>
          <w:tcPr>
            <w:tcW w:w="2185"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(2°-GEO-13)</w:t>
            </w:r>
            <w:r>
              <w:rPr>
                <w:rFonts w:cs="Verdana" w:ascii="Verdana" w:hAnsi="Verdana"/>
                <w:sz w:val="20"/>
                <w:szCs w:val="20"/>
              </w:rPr>
              <w:t xml:space="preserve"> Analizzare lo spazio vissuto ed  individuare la funzione degli elementi caratterizzanti (casa...)</w:t>
            </w:r>
          </w:p>
        </w:tc>
        <w:tc>
          <w:tcPr>
            <w:tcW w:w="2185"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(2°-GEO-14)</w:t>
            </w:r>
            <w:r>
              <w:rPr>
                <w:rFonts w:cs="Verdana" w:ascii="Verdana" w:hAnsi="Verdana"/>
                <w:sz w:val="20"/>
                <w:szCs w:val="20"/>
              </w:rPr>
              <w:t xml:space="preserve"> Conoscere gli spazi organizzati e le loro funzioni : il paesaggio urbano ( il supermercato, l'ospedale,il parco... ).</w:t>
            </w:r>
          </w:p>
        </w:tc>
        <w:tc>
          <w:tcPr>
            <w:tcW w:w="2185"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(2°-GEO-15)</w:t>
            </w:r>
            <w:r>
              <w:rPr>
                <w:rFonts w:cs="Verdana" w:ascii="Verdana" w:hAnsi="Verdana"/>
                <w:sz w:val="20"/>
                <w:szCs w:val="20"/>
              </w:rPr>
              <w:t xml:space="preserve"> Cogliere e individuare la differenza tra elementi fisici e antropici che caratterizzano l'ambiente di residenza</w:t>
            </w:r>
          </w:p>
        </w:tc>
        <w:tc>
          <w:tcPr>
            <w:tcW w:w="2185"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(2°-GEO-16)</w:t>
            </w:r>
            <w:r>
              <w:rPr>
                <w:rFonts w:cs="Verdana" w:ascii="Verdana" w:hAnsi="Verdana"/>
                <w:sz w:val="20"/>
                <w:szCs w:val="20"/>
              </w:rPr>
              <w:t xml:space="preserve"> Cogliere la differenza tra elementi fisici e antropici di un paesaggio</w:t>
            </w:r>
          </w:p>
        </w:tc>
        <w:tc>
          <w:tcPr>
            <w:tcW w:w="2185"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bl>
    <w:p>
      <w:pPr>
        <w:pStyle w:val="Normal"/>
        <w:rPr/>
      </w:pPr>
      <w:r>
        <w:rPr/>
      </w:r>
    </w:p>
    <w:tbl>
      <w:tblPr>
        <w:tblW w:w="9781" w:type="dxa"/>
        <w:jc w:val="left"/>
        <w:tblInd w:w="-5" w:type="dxa"/>
        <w:tblLayout w:type="fixed"/>
        <w:tblCellMar>
          <w:top w:w="0" w:type="dxa"/>
          <w:left w:w="108" w:type="dxa"/>
          <w:bottom w:w="0" w:type="dxa"/>
          <w:right w:w="108" w:type="dxa"/>
        </w:tblCellMar>
        <w:tblLook w:firstRow="0" w:noVBand="0" w:lastRow="0" w:firstColumn="0" w:lastColumn="0" w:noHBand="0" w:val="0000"/>
      </w:tblPr>
      <w:tblGrid>
        <w:gridCol w:w="1548"/>
        <w:gridCol w:w="3773"/>
        <w:gridCol w:w="2185"/>
        <w:gridCol w:w="2275"/>
      </w:tblGrid>
      <w:tr>
        <w:trPr/>
        <w:tc>
          <w:tcPr>
            <w:tcW w:w="9781"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120" w:after="120"/>
              <w:jc w:val="center"/>
              <w:rPr/>
            </w:pPr>
            <w:r>
              <w:rPr>
                <w:rFonts w:cs="Verdana" w:ascii="Verdana" w:hAnsi="Verdana"/>
                <w:bCs/>
                <w:sz w:val="16"/>
                <w:szCs w:val="16"/>
              </w:rPr>
              <w:t>NUCLEO FONDANTE:</w:t>
            </w:r>
            <w:r>
              <w:rPr>
                <w:rFonts w:cs="Verdana" w:ascii="Verdana" w:hAnsi="Verdana"/>
                <w:b/>
                <w:bCs/>
              </w:rPr>
              <w:t xml:space="preserve"> </w:t>
            </w:r>
            <w:r>
              <w:rPr>
                <w:rStyle w:val="WWWnucleofondante"/>
              </w:rPr>
              <w:t>LINGUAGGIO DELLA GEO-GRAFICITÀ</w:t>
            </w:r>
          </w:p>
        </w:tc>
      </w:tr>
      <w:tr>
        <w:trPr/>
        <w:tc>
          <w:tcPr>
            <w:tcW w:w="1548" w:type="dxa"/>
            <w:tcBorders>
              <w:top w:val="single" w:sz="4" w:space="0" w:color="000000"/>
              <w:left w:val="single" w:sz="4" w:space="0" w:color="000000"/>
              <w:bottom w:val="single" w:sz="4" w:space="0" w:color="000000"/>
            </w:tcBorders>
            <w:shd w:color="auto" w:fill="auto" w:val="clear"/>
            <w:vAlign w:val="center"/>
          </w:tcPr>
          <w:p>
            <w:pPr>
              <w:pStyle w:val="Wtraguardicompetenzalabel"/>
              <w:widowControl w:val="false"/>
              <w:spacing w:lineRule="auto" w:line="276" w:before="57" w:after="57"/>
              <w:rPr>
                <w:rFonts w:ascii="Arial" w:hAnsi="Arial" w:cs="Arial"/>
                <w:b/>
                <w:b/>
              </w:rPr>
            </w:pPr>
            <w:r>
              <w:rPr/>
              <w:t>TRAGUARDI    DI SVILUPPO DELLA COMPETENZA</w:t>
            </w:r>
          </w:p>
        </w:tc>
        <w:tc>
          <w:tcPr>
            <w:tcW w:w="8233"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120" w:after="120"/>
              <w:rPr/>
            </w:pPr>
            <w:r>
              <w:rPr>
                <w:rFonts w:cs="Arial" w:ascii="Arial" w:hAnsi="Arial"/>
                <w:b/>
                <w:bCs/>
              </w:rPr>
              <w:t>L'alunno individua  gli elementi fisici e antropici di un ambiente / paesaggio.</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185" w:type="dxa"/>
            <w:tcBorders>
              <w:top w:val="single" w:sz="4" w:space="0" w:color="000000"/>
              <w:left w:val="single" w:sz="4" w:space="0" w:color="000000"/>
              <w:bottom w:val="single" w:sz="4"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1°</w:t>
            </w:r>
            <w:r>
              <w:rPr>
                <w:b/>
                <w:bCs/>
                <w:sz w:val="16"/>
                <w:szCs w:val="16"/>
              </w:rPr>
              <w:t xml:space="preserve"> QUADRIMESTRE</w:t>
            </w:r>
          </w:p>
        </w:tc>
        <w:tc>
          <w:tcPr>
            <w:tcW w:w="2275" w:type="dxa"/>
            <w:tcBorders>
              <w:top w:val="single" w:sz="4" w:space="0" w:color="000000"/>
              <w:left w:val="single" w:sz="4" w:space="0" w:color="000000"/>
              <w:bottom w:val="single" w:sz="4" w:space="0" w:color="000000"/>
              <w:right w:val="single" w:sz="4" w:space="0" w:color="000000"/>
            </w:tcBorders>
            <w:shd w:color="auto" w:fill="auto" w:val="clea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2°</w:t>
            </w:r>
            <w:r>
              <w:rPr>
                <w:b/>
                <w:bCs/>
                <w:sz w:val="16"/>
                <w:szCs w:val="16"/>
              </w:rPr>
              <w:t xml:space="preserve"> QUADRIMESTRE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(2°-GEO-17)</w:t>
            </w:r>
            <w:r>
              <w:rPr>
                <w:rFonts w:cs="Verdana" w:ascii="Verdana" w:hAnsi="Verdana"/>
                <w:sz w:val="20"/>
                <w:szCs w:val="20"/>
              </w:rPr>
              <w:t xml:space="preserve"> Cogliere il rapporto tra la realtà geografica e la sua rappresentazione :</w:t>
            </w:r>
            <w:r>
              <w:rPr>
                <w:rFonts w:cs="Verdana" w:ascii="Verdana" w:hAnsi="Verdana"/>
                <w:b/>
                <w:bCs/>
                <w:i/>
                <w:iCs/>
                <w:sz w:val="20"/>
                <w:szCs w:val="20"/>
              </w:rPr>
              <w:t>i punti di vista</w:t>
            </w:r>
            <w:r>
              <w:rPr>
                <w:rFonts w:cs="Verdana" w:ascii="Verdana" w:hAnsi="Verdana"/>
                <w:sz w:val="20"/>
                <w:szCs w:val="20"/>
              </w:rPr>
              <w:t xml:space="preserve"> (dall'alto, di lato e di fronte)</w:t>
            </w:r>
          </w:p>
        </w:tc>
        <w:tc>
          <w:tcPr>
            <w:tcW w:w="2185"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(2°-SCIE-18)</w:t>
            </w:r>
            <w:r>
              <w:rPr>
                <w:rFonts w:cs="Verdana" w:ascii="Verdana" w:hAnsi="Verdana"/>
                <w:sz w:val="20"/>
                <w:szCs w:val="20"/>
              </w:rPr>
              <w:t xml:space="preserve"> Cogliere il rapporto tra la realtà geografica e la sua rappresentazione: </w:t>
            </w:r>
            <w:r>
              <w:rPr>
                <w:rFonts w:cs="Verdana" w:ascii="Verdana" w:hAnsi="Verdana"/>
                <w:b/>
                <w:bCs/>
                <w:i/>
                <w:iCs/>
                <w:sz w:val="20"/>
                <w:szCs w:val="20"/>
              </w:rPr>
              <w:t>riduzioni e ingrandimenti</w:t>
            </w:r>
            <w:r>
              <w:rPr>
                <w:rFonts w:cs="Verdana" w:ascii="Verdana" w:hAnsi="Verdana"/>
                <w:i/>
                <w:iCs/>
                <w:sz w:val="20"/>
                <w:szCs w:val="20"/>
              </w:rPr>
              <w:t xml:space="preserve"> </w:t>
            </w:r>
            <w:r>
              <w:rPr>
                <w:rFonts w:cs="Verdana" w:ascii="Verdana" w:hAnsi="Verdana"/>
                <w:sz w:val="20"/>
                <w:szCs w:val="20"/>
              </w:rPr>
              <w:t>( es: del doppio e della metà utilizzando il reticolo)</w:t>
            </w:r>
          </w:p>
        </w:tc>
        <w:tc>
          <w:tcPr>
            <w:tcW w:w="2185"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(2°-SCIE-19)</w:t>
            </w:r>
            <w:r>
              <w:rPr>
                <w:rFonts w:cs="Verdana" w:ascii="Verdana" w:hAnsi="Verdana"/>
                <w:sz w:val="20"/>
                <w:szCs w:val="20"/>
              </w:rPr>
              <w:t xml:space="preserve"> Avviare al concetto di </w:t>
            </w:r>
            <w:r>
              <w:rPr>
                <w:rFonts w:cs="Verdana" w:ascii="Verdana" w:hAnsi="Verdana"/>
                <w:b/>
                <w:bCs/>
                <w:i/>
                <w:iCs/>
                <w:sz w:val="20"/>
                <w:szCs w:val="20"/>
              </w:rPr>
              <w:t>pianta</w:t>
            </w:r>
            <w:r>
              <w:rPr>
                <w:rFonts w:cs="Verdana" w:ascii="Verdana" w:hAnsi="Verdana"/>
                <w:sz w:val="20"/>
                <w:szCs w:val="20"/>
              </w:rPr>
              <w:t xml:space="preserve"> rappresentando la realtà con i simboli</w:t>
            </w:r>
          </w:p>
        </w:tc>
        <w:tc>
          <w:tcPr>
            <w:tcW w:w="2185"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(2°-SCIE-20)</w:t>
            </w:r>
            <w:r>
              <w:rPr>
                <w:rFonts w:cs="Verdana" w:ascii="Verdana" w:hAnsi="Verdana"/>
                <w:sz w:val="20"/>
                <w:szCs w:val="20"/>
              </w:rPr>
              <w:t xml:space="preserve"> Riconoscere e interpretare la pianta di un ambiente dato</w:t>
            </w:r>
          </w:p>
        </w:tc>
        <w:tc>
          <w:tcPr>
            <w:tcW w:w="2185"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(2°-SCIE-21)</w:t>
            </w:r>
            <w:r>
              <w:rPr>
                <w:rFonts w:cs="Verdana" w:ascii="Verdana" w:hAnsi="Verdana"/>
                <w:sz w:val="20"/>
                <w:szCs w:val="20"/>
              </w:rPr>
              <w:t xml:space="preserve"> Disegnare una </w:t>
            </w:r>
            <w:r>
              <w:rPr>
                <w:rFonts w:cs="Verdana" w:ascii="Verdana" w:hAnsi="Verdana"/>
                <w:b/>
                <w:bCs/>
                <w:i/>
                <w:iCs/>
                <w:sz w:val="20"/>
                <w:szCs w:val="20"/>
              </w:rPr>
              <w:t xml:space="preserve">mappa </w:t>
            </w:r>
            <w:r>
              <w:rPr>
                <w:rFonts w:cs="Verdana" w:ascii="Verdana" w:hAnsi="Verdana"/>
                <w:sz w:val="20"/>
                <w:szCs w:val="20"/>
              </w:rPr>
              <w:t>partendo da simboli dati</w:t>
            </w:r>
          </w:p>
        </w:tc>
        <w:tc>
          <w:tcPr>
            <w:tcW w:w="2185"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(2°-SCIE-22)</w:t>
            </w:r>
            <w:r>
              <w:rPr>
                <w:rFonts w:cs="Verdana" w:ascii="Verdana" w:hAnsi="Verdana"/>
                <w:sz w:val="20"/>
                <w:szCs w:val="20"/>
              </w:rPr>
              <w:t xml:space="preserve"> Cogliere il rapporto tra la realtà geografica e la sua rappresentazione: </w:t>
            </w:r>
            <w:r>
              <w:rPr>
                <w:rFonts w:cs="Verdana" w:ascii="Verdana" w:hAnsi="Verdana"/>
                <w:b/>
                <w:bCs/>
                <w:i/>
                <w:iCs/>
                <w:sz w:val="20"/>
                <w:szCs w:val="20"/>
              </w:rPr>
              <w:t>punti di riferimento fissi e mobili</w:t>
            </w:r>
          </w:p>
        </w:tc>
        <w:tc>
          <w:tcPr>
            <w:tcW w:w="2185"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(2°-SCIE-23)</w:t>
            </w:r>
            <w:r>
              <w:rPr>
                <w:rFonts w:cs="Verdana" w:ascii="Verdana" w:hAnsi="Verdana"/>
                <w:sz w:val="20"/>
                <w:szCs w:val="20"/>
              </w:rPr>
              <w:t xml:space="preserve"> Cogliere il rapporto tra la realtà geografica e la sua rappresentazione: </w:t>
            </w:r>
            <w:r>
              <w:rPr>
                <w:rFonts w:cs="Verdana" w:ascii="Verdana" w:hAnsi="Verdana"/>
                <w:b/>
                <w:bCs/>
                <w:i/>
                <w:iCs/>
                <w:sz w:val="20"/>
                <w:szCs w:val="20"/>
              </w:rPr>
              <w:t>semplici percorsi</w:t>
            </w:r>
          </w:p>
        </w:tc>
        <w:tc>
          <w:tcPr>
            <w:tcW w:w="2185"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(2°-SCIE-24)</w:t>
            </w:r>
            <w:r>
              <w:rPr>
                <w:rFonts w:cs="Verdana" w:ascii="Verdana" w:hAnsi="Verdana"/>
                <w:sz w:val="20"/>
                <w:szCs w:val="20"/>
              </w:rPr>
              <w:t xml:space="preserve"> Realizzare semplici rappresentazioni cartografiche utilizzando simboli arbitrari (l'aula, la camera da letto)</w:t>
            </w:r>
          </w:p>
        </w:tc>
        <w:tc>
          <w:tcPr>
            <w:tcW w:w="2185"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(2°-SCIE-25)</w:t>
            </w:r>
            <w:r>
              <w:rPr>
                <w:rFonts w:cs="Verdana" w:ascii="Verdana" w:hAnsi="Verdana"/>
                <w:sz w:val="20"/>
                <w:szCs w:val="20"/>
              </w:rPr>
              <w:t xml:space="preserve"> Leggere semplici rappresentazioni cartografiche, utilizzando le legende</w:t>
            </w:r>
          </w:p>
        </w:tc>
        <w:tc>
          <w:tcPr>
            <w:tcW w:w="2185"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bl>
    <w:p>
      <w:pPr>
        <w:pStyle w:val="Normal"/>
        <w:rPr/>
      </w:pPr>
      <w:r>
        <w:rPr/>
      </w:r>
    </w:p>
    <w:p>
      <w:pPr>
        <w:pStyle w:val="Contenutotabella"/>
        <w:spacing w:before="120" w:after="17"/>
        <w:rPr>
          <w:rFonts w:ascii="Verdana" w:hAnsi="Verdana" w:cs="Verdana"/>
          <w:b/>
          <w:b/>
          <w:bCs/>
          <w:sz w:val="18"/>
          <w:szCs w:val="18"/>
        </w:rPr>
      </w:pPr>
      <w:r>
        <w:rPr>
          <w:rFonts w:cs="Verdana" w:ascii="Verdana" w:hAnsi="Verdana"/>
          <w:b/>
          <w:bCs/>
          <w:sz w:val="18"/>
          <w:szCs w:val="18"/>
        </w:rPr>
      </w:r>
    </w:p>
    <w:p>
      <w:pPr>
        <w:pStyle w:val="Contenutotabella"/>
        <w:spacing w:before="120" w:after="17"/>
        <w:rPr>
          <w:rFonts w:ascii="Verdana" w:hAnsi="Verdana" w:cs="Verdana"/>
          <w:sz w:val="18"/>
          <w:szCs w:val="18"/>
        </w:rPr>
      </w:pPr>
      <w:r>
        <w:rPr>
          <w:rFonts w:cs="Verdana" w:ascii="Verdana" w:hAnsi="Verdana"/>
          <w:b/>
          <w:bCs/>
          <w:sz w:val="18"/>
          <w:szCs w:val="18"/>
        </w:rPr>
        <w:t>PROGRAMMAZIONE</w:t>
      </w:r>
      <w:r>
        <w:rPr>
          <w:rFonts w:cs="Verdana" w:ascii="Verdana" w:hAnsi="Verdana"/>
          <w:sz w:val="18"/>
          <w:szCs w:val="18"/>
        </w:rPr>
        <w:t xml:space="preserve"> ELABORATA IN DATA  ______ / ______ / _________  </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sz w:val="18"/>
          <w:szCs w:val="18"/>
        </w:rPr>
      </w:pPr>
      <w:r>
        <w:rPr>
          <w:rFonts w:cs="Verdana" w:ascii="Verdana" w:hAnsi="Verdana"/>
          <w:sz w:val="18"/>
          <w:szCs w:val="18"/>
        </w:rPr>
        <w:t xml:space="preserve">Nome del docente    ____________________________________________ </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b/>
          <w:b/>
          <w:bCs/>
          <w:sz w:val="18"/>
          <w:szCs w:val="18"/>
        </w:rPr>
      </w:pPr>
      <w:r>
        <w:rPr>
          <w:rFonts w:cs="Verdana" w:ascii="Verdana" w:hAnsi="Verdana"/>
          <w:b/>
          <w:bCs/>
          <w:sz w:val="18"/>
          <w:szCs w:val="18"/>
        </w:rPr>
      </w:r>
    </w:p>
    <w:p>
      <w:pPr>
        <w:pStyle w:val="Contenutotabella"/>
        <w:spacing w:before="17" w:after="17"/>
        <w:rPr>
          <w:rFonts w:ascii="Verdana" w:hAnsi="Verdana" w:cs="Verdana"/>
          <w:b/>
          <w:b/>
          <w:bCs/>
          <w:sz w:val="18"/>
          <w:szCs w:val="18"/>
        </w:rPr>
      </w:pPr>
      <w:r>
        <w:rPr>
          <w:rFonts w:cs="Verdana" w:ascii="Verdana" w:hAnsi="Verdana"/>
          <w:b/>
          <w:bCs/>
          <w:sz w:val="18"/>
          <w:szCs w:val="18"/>
        </w:rPr>
      </w:r>
    </w:p>
    <w:p>
      <w:pPr>
        <w:pStyle w:val="Contenutotabella"/>
        <w:spacing w:before="17" w:after="17"/>
        <w:rPr>
          <w:rFonts w:ascii="Verdana" w:hAnsi="Verdana" w:cs="Verdana"/>
          <w:sz w:val="18"/>
          <w:szCs w:val="18"/>
        </w:rPr>
      </w:pPr>
      <w:r>
        <w:rPr>
          <w:rFonts w:cs="Verdana" w:ascii="Verdana" w:hAnsi="Verdana"/>
          <w:b/>
          <w:bCs/>
          <w:sz w:val="18"/>
          <w:szCs w:val="18"/>
        </w:rPr>
        <w:t>VALUTAZIONE FINE 1° QUADRIMESTRE</w:t>
      </w:r>
      <w:r>
        <w:rPr>
          <w:rFonts w:cs="Verdana" w:ascii="Verdana" w:hAnsi="Verdana"/>
          <w:sz w:val="18"/>
          <w:szCs w:val="18"/>
        </w:rPr>
        <w:t xml:space="preserve"> IN DATA  ______ / ______ / _________</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sz w:val="18"/>
          <w:szCs w:val="18"/>
        </w:rPr>
      </w:pPr>
      <w:r>
        <w:rPr>
          <w:rFonts w:cs="Verdana" w:ascii="Verdana" w:hAnsi="Verdana"/>
          <w:sz w:val="18"/>
          <w:szCs w:val="18"/>
        </w:rPr>
        <w:t xml:space="preserve">Nome del docente    ____________________________________________  </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b/>
          <w:b/>
          <w:bCs/>
          <w:sz w:val="18"/>
          <w:szCs w:val="18"/>
        </w:rPr>
      </w:pPr>
      <w:r>
        <w:rPr>
          <w:rFonts w:cs="Verdana" w:ascii="Verdana" w:hAnsi="Verdana"/>
          <w:b/>
          <w:bCs/>
          <w:sz w:val="18"/>
          <w:szCs w:val="18"/>
        </w:rPr>
      </w:r>
    </w:p>
    <w:p>
      <w:pPr>
        <w:pStyle w:val="Contenutotabella"/>
        <w:spacing w:before="17" w:after="17"/>
        <w:rPr>
          <w:rFonts w:ascii="Verdana" w:hAnsi="Verdana" w:cs="Verdana"/>
          <w:b/>
          <w:b/>
          <w:bCs/>
          <w:sz w:val="18"/>
          <w:szCs w:val="18"/>
        </w:rPr>
      </w:pPr>
      <w:r>
        <w:rPr>
          <w:rFonts w:cs="Verdana" w:ascii="Verdana" w:hAnsi="Verdana"/>
          <w:b/>
          <w:bCs/>
          <w:sz w:val="18"/>
          <w:szCs w:val="18"/>
        </w:rPr>
      </w:r>
    </w:p>
    <w:p>
      <w:pPr>
        <w:pStyle w:val="Contenutotabella"/>
        <w:spacing w:before="17" w:after="17"/>
        <w:rPr>
          <w:rFonts w:ascii="Verdana" w:hAnsi="Verdana" w:cs="Verdana"/>
          <w:sz w:val="18"/>
          <w:szCs w:val="18"/>
        </w:rPr>
      </w:pPr>
      <w:r>
        <w:rPr>
          <w:rFonts w:cs="Verdana" w:ascii="Verdana" w:hAnsi="Verdana"/>
          <w:b/>
          <w:bCs/>
          <w:sz w:val="18"/>
          <w:szCs w:val="18"/>
        </w:rPr>
        <w:t>VALUTAZIONE FINE 2° QUADRIMESTRE</w:t>
      </w:r>
      <w:r>
        <w:rPr>
          <w:rFonts w:cs="Verdana" w:ascii="Verdana" w:hAnsi="Verdana"/>
          <w:sz w:val="18"/>
          <w:szCs w:val="18"/>
        </w:rPr>
        <w:t xml:space="preserve"> IN DATA  ______ / ______ / _________  </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pPr>
      <w:r>
        <w:rPr>
          <w:rFonts w:cs="Verdana" w:ascii="Verdana" w:hAnsi="Verdana"/>
          <w:sz w:val="18"/>
          <w:szCs w:val="18"/>
        </w:rPr>
        <w:t xml:space="preserve">Nome del docente    </w:t>
      </w:r>
      <w:r>
        <w:rPr/>
        <w:t xml:space="preserve">____________________________________________    </w:t>
      </w:r>
    </w:p>
    <w:p>
      <w:pPr>
        <w:pStyle w:val="NormalWeb"/>
        <w:spacing w:before="280" w:after="170"/>
        <w:jc w:val="center"/>
        <w:rPr>
          <w:rFonts w:ascii="Verdana" w:hAnsi="Verdana"/>
          <w:b/>
          <w:b/>
          <w:bCs/>
        </w:rPr>
      </w:pPr>
      <w:r>
        <w:rPr>
          <w:rFonts w:ascii="Verdana" w:hAnsi="Verdana"/>
          <w:b/>
          <w:bCs/>
        </w:rPr>
        <w:t xml:space="preserve">  </w:t>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rPr>
      </w:pPr>
      <w:r>
        <w:rPr>
          <w:rFonts w:ascii="Verdana" w:hAnsi="Verdana"/>
          <w:b/>
          <w:bCs/>
          <w:color w:val="FF0000"/>
        </w:rPr>
        <w:t>CLASSI TERZE PRIMARIA</w:t>
      </w:r>
      <w:r>
        <w:rPr>
          <w:rFonts w:ascii="Verdana" w:hAnsi="Verdana"/>
          <w:b/>
          <w:bCs/>
          <w:color w:val="FF0000"/>
          <w:sz w:val="22"/>
          <w:szCs w:val="22"/>
        </w:rPr>
        <w:t xml:space="preserve"> </w:t>
      </w:r>
      <w:r>
        <w:rPr>
          <w:rFonts w:ascii="Verdana" w:hAnsi="Verdana"/>
          <w:b/>
          <w:bCs/>
          <w:sz w:val="22"/>
          <w:szCs w:val="22"/>
        </w:rPr>
        <w:t xml:space="preserve">- </w:t>
      </w:r>
      <w:r>
        <w:rPr>
          <w:rFonts w:ascii="Verdana" w:hAnsi="Verdana"/>
          <w:b/>
          <w:bCs/>
        </w:rPr>
        <w:t xml:space="preserve">CURRICOLO ANNUALE DI GEOGRAFIA  </w:t>
      </w:r>
    </w:p>
    <w:p>
      <w:pPr>
        <w:pStyle w:val="NormalWeb"/>
        <w:spacing w:before="280" w:after="170"/>
        <w:jc w:val="center"/>
        <w:rPr>
          <w:rFonts w:ascii="Verdana" w:hAnsi="Verdana"/>
          <w:b/>
          <w:b/>
          <w:bCs/>
        </w:rPr>
      </w:pPr>
      <w:r>
        <w:rPr>
          <w:rFonts w:ascii="Verdana" w:hAnsi="Verdana"/>
          <w:b/>
          <w:bCs/>
        </w:rPr>
      </w:r>
    </w:p>
    <w:tbl>
      <w:tblPr>
        <w:tblW w:w="9781" w:type="dxa"/>
        <w:jc w:val="left"/>
        <w:tblInd w:w="-5" w:type="dxa"/>
        <w:tblLayout w:type="fixed"/>
        <w:tblCellMar>
          <w:top w:w="0" w:type="dxa"/>
          <w:left w:w="108" w:type="dxa"/>
          <w:bottom w:w="0" w:type="dxa"/>
          <w:right w:w="108" w:type="dxa"/>
        </w:tblCellMar>
        <w:tblLook w:firstRow="0" w:noVBand="0" w:lastRow="0" w:firstColumn="0" w:lastColumn="0" w:noHBand="0" w:val="0000"/>
      </w:tblPr>
      <w:tblGrid>
        <w:gridCol w:w="1548"/>
        <w:gridCol w:w="3773"/>
        <w:gridCol w:w="2185"/>
        <w:gridCol w:w="2275"/>
      </w:tblGrid>
      <w:tr>
        <w:trPr/>
        <w:tc>
          <w:tcPr>
            <w:tcW w:w="9781"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120" w:after="120"/>
              <w:jc w:val="center"/>
              <w:rPr/>
            </w:pPr>
            <w:r>
              <w:rPr>
                <w:rFonts w:cs="Verdana" w:ascii="Verdana" w:hAnsi="Verdana"/>
                <w:bCs/>
                <w:sz w:val="16"/>
                <w:szCs w:val="16"/>
              </w:rPr>
              <w:t>NUCLEO FONDANTE:</w:t>
            </w:r>
            <w:r>
              <w:rPr>
                <w:rFonts w:cs="Verdana" w:ascii="Verdana" w:hAnsi="Verdana"/>
                <w:b/>
                <w:bCs/>
              </w:rPr>
              <w:t xml:space="preserve"> ORIENTAMENTO</w:t>
            </w:r>
          </w:p>
        </w:tc>
      </w:tr>
      <w:tr>
        <w:trPr/>
        <w:tc>
          <w:tcPr>
            <w:tcW w:w="1548" w:type="dxa"/>
            <w:tcBorders>
              <w:top w:val="single" w:sz="4" w:space="0" w:color="000000"/>
              <w:left w:val="single" w:sz="4" w:space="0" w:color="000000"/>
              <w:bottom w:val="single" w:sz="4" w:space="0" w:color="000000"/>
            </w:tcBorders>
            <w:shd w:color="auto" w:fill="auto" w:val="clear"/>
            <w:vAlign w:val="center"/>
          </w:tcPr>
          <w:p>
            <w:pPr>
              <w:pStyle w:val="Wtraguardicompetenzalabel"/>
              <w:widowControl w:val="false"/>
              <w:spacing w:lineRule="auto" w:line="276" w:before="57" w:after="57"/>
              <w:rPr>
                <w:rFonts w:ascii="Arial" w:hAnsi="Arial" w:cs="Arial"/>
                <w:b/>
                <w:b/>
              </w:rPr>
            </w:pPr>
            <w:r>
              <w:rPr/>
              <w:t>TRAGUARDI    DI SVILUPPO DELLA COMPETENZA</w:t>
            </w:r>
          </w:p>
        </w:tc>
        <w:tc>
          <w:tcPr>
            <w:tcW w:w="8233"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120" w:after="120"/>
              <w:rPr/>
            </w:pPr>
            <w:r>
              <w:rPr>
                <w:rFonts w:cs="Arial" w:ascii="Arial" w:hAnsi="Arial"/>
                <w:b/>
                <w:bCs/>
              </w:rPr>
              <w:t>L'alunno si orienta nello spazio circostante utilizzando i punti cardinali.</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185" w:type="dxa"/>
            <w:tcBorders>
              <w:top w:val="single" w:sz="4" w:space="0" w:color="000000"/>
              <w:left w:val="single" w:sz="4" w:space="0" w:color="000000"/>
              <w:bottom w:val="single" w:sz="4"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1°</w:t>
            </w:r>
            <w:r>
              <w:rPr>
                <w:b/>
                <w:bCs/>
                <w:sz w:val="16"/>
                <w:szCs w:val="16"/>
              </w:rPr>
              <w:t xml:space="preserve"> QUADRIMESTRE</w:t>
            </w:r>
          </w:p>
        </w:tc>
        <w:tc>
          <w:tcPr>
            <w:tcW w:w="2275" w:type="dxa"/>
            <w:tcBorders>
              <w:top w:val="single" w:sz="4" w:space="0" w:color="000000"/>
              <w:left w:val="single" w:sz="4" w:space="0" w:color="000000"/>
              <w:bottom w:val="single" w:sz="4" w:space="0" w:color="000000"/>
              <w:right w:val="single" w:sz="4" w:space="0" w:color="000000"/>
            </w:tcBorders>
            <w:shd w:color="auto" w:fill="auto" w:val="clea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2°</w:t>
            </w:r>
            <w:r>
              <w:rPr>
                <w:b/>
                <w:bCs/>
                <w:sz w:val="16"/>
                <w:szCs w:val="16"/>
              </w:rPr>
              <w:t xml:space="preserve"> QUADRIMESTRE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(3°-GEO-1)</w:t>
            </w:r>
            <w:r>
              <w:rPr>
                <w:rFonts w:cs="Verdana" w:ascii="Verdana" w:hAnsi="Verdana"/>
                <w:sz w:val="20"/>
                <w:szCs w:val="20"/>
              </w:rPr>
              <w:t xml:space="preserve"> Muoversi e orientarsi nello spazio vissuto</w:t>
            </w:r>
          </w:p>
        </w:tc>
        <w:tc>
          <w:tcPr>
            <w:tcW w:w="2185"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(3°-GEO-2)</w:t>
            </w:r>
            <w:r>
              <w:rPr>
                <w:rFonts w:cs="Verdana" w:ascii="Verdana" w:hAnsi="Verdana"/>
                <w:sz w:val="20"/>
                <w:szCs w:val="20"/>
              </w:rPr>
              <w:t xml:space="preserve"> Comprendere la necessità di punti di riferimento convenzionali per orientarsi nello spazio rappresentato</w:t>
            </w:r>
          </w:p>
        </w:tc>
        <w:tc>
          <w:tcPr>
            <w:tcW w:w="2185"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 GEO -3)</w:t>
            </w:r>
            <w:r>
              <w:rPr>
                <w:rFonts w:cs="Verdana" w:ascii="Verdana" w:hAnsi="Verdana"/>
                <w:sz w:val="20"/>
                <w:szCs w:val="20"/>
              </w:rPr>
              <w:t xml:space="preserve"> Conoscere e utilizzare  i punti cardinali</w:t>
            </w:r>
          </w:p>
        </w:tc>
        <w:tc>
          <w:tcPr>
            <w:tcW w:w="2185"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 GEO -4)</w:t>
            </w:r>
            <w:r>
              <w:rPr>
                <w:rFonts w:cs="Verdana" w:ascii="Verdana" w:hAnsi="Verdana"/>
                <w:sz w:val="20"/>
                <w:szCs w:val="20"/>
              </w:rPr>
              <w:t xml:space="preserve"> Individuare punti cardinali su mappe e carte</w:t>
            </w:r>
          </w:p>
        </w:tc>
        <w:tc>
          <w:tcPr>
            <w:tcW w:w="2185"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 GEO -5)</w:t>
            </w:r>
            <w:r>
              <w:rPr>
                <w:rFonts w:cs="Verdana" w:ascii="Verdana" w:hAnsi="Verdana"/>
                <w:sz w:val="20"/>
                <w:szCs w:val="20"/>
              </w:rPr>
              <w:t xml:space="preserve"> Conoscere gli strumenti e le modalità attuate dell'uomo per orientarsi ( muschio, sole, stelle, rosa dei venti, bussola,navigatore satellitare,....)</w:t>
            </w:r>
          </w:p>
        </w:tc>
        <w:tc>
          <w:tcPr>
            <w:tcW w:w="2185"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bl>
    <w:p>
      <w:pPr>
        <w:pStyle w:val="Normal"/>
        <w:rPr/>
      </w:pPr>
      <w:r>
        <w:rPr/>
      </w:r>
    </w:p>
    <w:tbl>
      <w:tblPr>
        <w:tblW w:w="9781" w:type="dxa"/>
        <w:jc w:val="left"/>
        <w:tblInd w:w="-5" w:type="dxa"/>
        <w:tblLayout w:type="fixed"/>
        <w:tblCellMar>
          <w:top w:w="0" w:type="dxa"/>
          <w:left w:w="108" w:type="dxa"/>
          <w:bottom w:w="0" w:type="dxa"/>
          <w:right w:w="108" w:type="dxa"/>
        </w:tblCellMar>
        <w:tblLook w:firstRow="0" w:noVBand="0" w:lastRow="0" w:firstColumn="0" w:lastColumn="0" w:noHBand="0" w:val="0000"/>
      </w:tblPr>
      <w:tblGrid>
        <w:gridCol w:w="1548"/>
        <w:gridCol w:w="3773"/>
        <w:gridCol w:w="2185"/>
        <w:gridCol w:w="2275"/>
      </w:tblGrid>
      <w:tr>
        <w:trPr/>
        <w:tc>
          <w:tcPr>
            <w:tcW w:w="9781"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120" w:after="120"/>
              <w:jc w:val="center"/>
              <w:rPr/>
            </w:pPr>
            <w:r>
              <w:rPr>
                <w:rFonts w:cs="Verdana" w:ascii="Verdana" w:hAnsi="Verdana"/>
                <w:bCs/>
                <w:sz w:val="16"/>
                <w:szCs w:val="16"/>
              </w:rPr>
              <w:t>NUCLEO FONDANTE:</w:t>
            </w:r>
            <w:r>
              <w:rPr>
                <w:rFonts w:cs="Verdana" w:ascii="Verdana" w:hAnsi="Verdana"/>
                <w:b/>
                <w:bCs/>
              </w:rPr>
              <w:t xml:space="preserve"> </w:t>
            </w:r>
            <w:r>
              <w:rPr>
                <w:rStyle w:val="WWWnucleofondante"/>
              </w:rPr>
              <w:t>PAESAGGIO</w:t>
            </w:r>
          </w:p>
        </w:tc>
      </w:tr>
      <w:tr>
        <w:trPr/>
        <w:tc>
          <w:tcPr>
            <w:tcW w:w="1548" w:type="dxa"/>
            <w:tcBorders>
              <w:top w:val="single" w:sz="4" w:space="0" w:color="000000"/>
              <w:left w:val="single" w:sz="4" w:space="0" w:color="000000"/>
              <w:bottom w:val="single" w:sz="4" w:space="0" w:color="000000"/>
            </w:tcBorders>
            <w:shd w:color="auto" w:fill="auto" w:val="clear"/>
            <w:vAlign w:val="center"/>
          </w:tcPr>
          <w:p>
            <w:pPr>
              <w:pStyle w:val="Wtraguardicompetenzalabel"/>
              <w:widowControl w:val="false"/>
              <w:spacing w:lineRule="auto" w:line="276" w:before="57" w:after="57"/>
              <w:rPr>
                <w:rFonts w:ascii="Arial" w:hAnsi="Arial" w:cs="Arial"/>
                <w:b/>
                <w:b/>
              </w:rPr>
            </w:pPr>
            <w:r>
              <w:rPr/>
              <w:t>TRAGUARDI    DI SVILUPPO DELLA COMPETENZA</w:t>
            </w:r>
          </w:p>
        </w:tc>
        <w:tc>
          <w:tcPr>
            <w:tcW w:w="8233"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120" w:after="120"/>
              <w:rPr/>
            </w:pPr>
            <w:r>
              <w:rPr>
                <w:rFonts w:cs="Arial" w:ascii="Arial" w:hAnsi="Arial"/>
                <w:b/>
                <w:bCs/>
              </w:rPr>
              <w:t>L'alunno individua, conosce e descrive gli elementi caratterizzanti  dei paesaggi e ne coglie i rapporti  di connessione e interdipendenza (relazioni tra caratteristiche fisiche- risorse naturali e attività economiche).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185" w:type="dxa"/>
            <w:tcBorders>
              <w:top w:val="single" w:sz="4" w:space="0" w:color="000000"/>
              <w:left w:val="single" w:sz="4" w:space="0" w:color="000000"/>
              <w:bottom w:val="single" w:sz="4"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1°</w:t>
            </w:r>
            <w:r>
              <w:rPr>
                <w:b/>
                <w:bCs/>
                <w:sz w:val="16"/>
                <w:szCs w:val="16"/>
              </w:rPr>
              <w:t xml:space="preserve"> QUADRIMESTRE</w:t>
            </w:r>
          </w:p>
        </w:tc>
        <w:tc>
          <w:tcPr>
            <w:tcW w:w="2275" w:type="dxa"/>
            <w:tcBorders>
              <w:top w:val="single" w:sz="4" w:space="0" w:color="000000"/>
              <w:left w:val="single" w:sz="4" w:space="0" w:color="000000"/>
              <w:bottom w:val="single" w:sz="4" w:space="0" w:color="000000"/>
              <w:right w:val="single" w:sz="4" w:space="0" w:color="000000"/>
            </w:tcBorders>
            <w:shd w:color="auto" w:fill="auto" w:val="clea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2°</w:t>
            </w:r>
            <w:r>
              <w:rPr>
                <w:b/>
                <w:bCs/>
                <w:sz w:val="16"/>
                <w:szCs w:val="16"/>
              </w:rPr>
              <w:t xml:space="preserve"> QUADRIMESTRE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 GEO -6)</w:t>
            </w:r>
            <w:r>
              <w:rPr>
                <w:rFonts w:cs="Verdana" w:ascii="Verdana" w:hAnsi="Verdana"/>
                <w:sz w:val="20"/>
                <w:szCs w:val="20"/>
              </w:rPr>
              <w:t xml:space="preserve"> Riconoscere, classificare e descrivere e gli elementi fisici e antropici  caratterizzanti il paesaggio di</w:t>
            </w:r>
            <w:r>
              <w:rPr>
                <w:rFonts w:cs="Verdana" w:ascii="Verdana" w:hAnsi="Verdana"/>
                <w:b/>
                <w:bCs/>
                <w:sz w:val="20"/>
                <w:szCs w:val="20"/>
              </w:rPr>
              <w:t xml:space="preserve"> pianura</w:t>
            </w:r>
          </w:p>
        </w:tc>
        <w:tc>
          <w:tcPr>
            <w:tcW w:w="2185"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 GEO -7)</w:t>
            </w:r>
            <w:r>
              <w:rPr>
                <w:rFonts w:cs="Verdana" w:ascii="Verdana" w:hAnsi="Verdana"/>
                <w:sz w:val="20"/>
                <w:szCs w:val="20"/>
              </w:rPr>
              <w:t xml:space="preserve"> Cogliere la </w:t>
            </w:r>
            <w:r>
              <w:rPr>
                <w:rFonts w:eastAsia="Helvetica-Bold" w:cs="Helvetica-Bold" w:ascii="Verdana" w:hAnsi="Verdana"/>
                <w:sz w:val="20"/>
                <w:szCs w:val="20"/>
              </w:rPr>
              <w:t>relazione tra ambiente , risorse naturali e attività economiche della</w:t>
            </w:r>
            <w:r>
              <w:rPr>
                <w:rFonts w:eastAsia="Helvetica-Bold" w:cs="Helvetica-Bold" w:ascii="Verdana" w:hAnsi="Verdana"/>
                <w:b/>
                <w:bCs/>
                <w:sz w:val="20"/>
                <w:szCs w:val="20"/>
              </w:rPr>
              <w:t xml:space="preserve"> pianura</w:t>
            </w:r>
          </w:p>
        </w:tc>
        <w:tc>
          <w:tcPr>
            <w:tcW w:w="2185"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 GEO -8)</w:t>
            </w:r>
            <w:r>
              <w:rPr>
                <w:rFonts w:cs="Verdana" w:ascii="Verdana" w:hAnsi="Verdana"/>
                <w:sz w:val="20"/>
                <w:szCs w:val="20"/>
              </w:rPr>
              <w:t xml:space="preserve"> Riconoscere, classificare e descrivere e gli elementi fisici e antropici  caratterizzanti il paesaggio di</w:t>
            </w:r>
            <w:r>
              <w:rPr>
                <w:rFonts w:cs="Verdana" w:ascii="Verdana" w:hAnsi="Verdana"/>
                <w:b/>
                <w:bCs/>
                <w:sz w:val="20"/>
                <w:szCs w:val="20"/>
              </w:rPr>
              <w:t xml:space="preserve"> montagna</w:t>
            </w:r>
          </w:p>
        </w:tc>
        <w:tc>
          <w:tcPr>
            <w:tcW w:w="2185"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 GEO -9)</w:t>
            </w:r>
            <w:r>
              <w:rPr>
                <w:rFonts w:cs="Verdana" w:ascii="Verdana" w:hAnsi="Verdana"/>
                <w:sz w:val="20"/>
                <w:szCs w:val="20"/>
              </w:rPr>
              <w:t xml:space="preserve"> Cogliere la </w:t>
            </w:r>
            <w:r>
              <w:rPr>
                <w:rFonts w:eastAsia="Helvetica-Bold" w:cs="Helvetica-Bold" w:ascii="Verdana" w:hAnsi="Verdana"/>
                <w:sz w:val="20"/>
                <w:szCs w:val="20"/>
              </w:rPr>
              <w:t>relazione tra ambiente , risorse naturali e attività economiche della</w:t>
            </w:r>
            <w:r>
              <w:rPr>
                <w:rFonts w:eastAsia="Helvetica-Bold" w:cs="Helvetica-Bold" w:ascii="Verdana" w:hAnsi="Verdana"/>
                <w:b/>
                <w:bCs/>
                <w:sz w:val="20"/>
                <w:szCs w:val="20"/>
              </w:rPr>
              <w:t xml:space="preserve"> montagna</w:t>
            </w:r>
          </w:p>
        </w:tc>
        <w:tc>
          <w:tcPr>
            <w:tcW w:w="2185"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 GEO -10)</w:t>
            </w:r>
            <w:r>
              <w:rPr>
                <w:rFonts w:cs="Verdana" w:ascii="Verdana" w:hAnsi="Verdana"/>
                <w:sz w:val="20"/>
                <w:szCs w:val="20"/>
              </w:rPr>
              <w:t xml:space="preserve"> Riconoscere, classificare e descrivere e gli elementi fisici e antropici  caratterizzanti il paesaggio di </w:t>
            </w:r>
            <w:r>
              <w:rPr>
                <w:rFonts w:cs="Verdana" w:ascii="Verdana" w:hAnsi="Verdana"/>
                <w:b/>
                <w:bCs/>
                <w:sz w:val="20"/>
                <w:szCs w:val="20"/>
              </w:rPr>
              <w:t>collina</w:t>
            </w:r>
          </w:p>
        </w:tc>
        <w:tc>
          <w:tcPr>
            <w:tcW w:w="2185"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 GEO -11)</w:t>
            </w:r>
            <w:r>
              <w:rPr>
                <w:rFonts w:cs="Verdana" w:ascii="Verdana" w:hAnsi="Verdana"/>
                <w:sz w:val="20"/>
                <w:szCs w:val="20"/>
              </w:rPr>
              <w:t xml:space="preserve"> </w:t>
            </w:r>
            <w:r>
              <w:rPr>
                <w:rFonts w:eastAsia="Helvetica-Bold" w:cs="Helvetica-Bold" w:ascii="Verdana" w:hAnsi="Verdana"/>
                <w:sz w:val="20"/>
                <w:szCs w:val="20"/>
              </w:rPr>
              <w:t>Cogliere la relazione tra ambiente, risorse naturali e attività economiche della</w:t>
            </w:r>
            <w:r>
              <w:rPr>
                <w:rFonts w:eastAsia="Helvetica-Bold" w:cs="Helvetica-Bold" w:ascii="Verdana" w:hAnsi="Verdana"/>
                <w:b/>
                <w:bCs/>
                <w:sz w:val="20"/>
                <w:szCs w:val="20"/>
              </w:rPr>
              <w:t xml:space="preserve"> collina</w:t>
            </w:r>
          </w:p>
        </w:tc>
        <w:tc>
          <w:tcPr>
            <w:tcW w:w="2185"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 GEO -12)</w:t>
            </w:r>
            <w:r>
              <w:rPr>
                <w:rFonts w:cs="Verdana" w:ascii="Verdana" w:hAnsi="Verdana"/>
                <w:sz w:val="20"/>
                <w:szCs w:val="20"/>
              </w:rPr>
              <w:t xml:space="preserve"> </w:t>
            </w:r>
            <w:r>
              <w:rPr>
                <w:rFonts w:eastAsia="Helvetica-Bold" w:cs="Helvetica-Bold" w:ascii="Verdana" w:hAnsi="Verdana"/>
                <w:sz w:val="20"/>
                <w:szCs w:val="20"/>
              </w:rPr>
              <w:t xml:space="preserve">Riconoscere, classificare e descrivere e gli elementi fisici e antropici  caratterizzanti il paesaggio </w:t>
            </w:r>
            <w:r>
              <w:rPr>
                <w:rFonts w:eastAsia="Helvetica-Bold" w:cs="Helvetica-Bold" w:ascii="Verdana" w:hAnsi="Verdana"/>
                <w:b/>
                <w:bCs/>
                <w:sz w:val="20"/>
                <w:szCs w:val="20"/>
              </w:rPr>
              <w:t>fluviale</w:t>
            </w:r>
          </w:p>
        </w:tc>
        <w:tc>
          <w:tcPr>
            <w:tcW w:w="2185"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 GEO -13)</w:t>
            </w:r>
            <w:r>
              <w:rPr>
                <w:rFonts w:cs="Verdana" w:ascii="Verdana" w:hAnsi="Verdana"/>
                <w:sz w:val="20"/>
                <w:szCs w:val="20"/>
              </w:rPr>
              <w:t xml:space="preserve"> </w:t>
            </w:r>
            <w:r>
              <w:rPr>
                <w:rFonts w:eastAsia="Helvetica-Bold" w:cs="Helvetica-Bold" w:ascii="Verdana" w:hAnsi="Verdana"/>
                <w:sz w:val="20"/>
                <w:szCs w:val="20"/>
              </w:rPr>
              <w:t xml:space="preserve">Cogliere la relazione tra ambiente , risorse naturali e attività economiche del paesaggio </w:t>
            </w:r>
            <w:r>
              <w:rPr>
                <w:rFonts w:eastAsia="Helvetica-Bold" w:cs="Helvetica-Bold" w:ascii="Verdana" w:hAnsi="Verdana"/>
                <w:b/>
                <w:bCs/>
                <w:sz w:val="20"/>
                <w:szCs w:val="20"/>
              </w:rPr>
              <w:t>fluviale</w:t>
            </w:r>
          </w:p>
        </w:tc>
        <w:tc>
          <w:tcPr>
            <w:tcW w:w="2185"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 GEO -14)</w:t>
            </w:r>
            <w:r>
              <w:rPr>
                <w:rFonts w:cs="Verdana" w:ascii="Verdana" w:hAnsi="Verdana"/>
                <w:sz w:val="20"/>
                <w:szCs w:val="20"/>
              </w:rPr>
              <w:t xml:space="preserve"> </w:t>
            </w:r>
            <w:r>
              <w:rPr>
                <w:rFonts w:eastAsia="Helvetica-Bold" w:cs="Helvetica-Bold" w:ascii="Verdana" w:hAnsi="Verdana"/>
                <w:sz w:val="20"/>
                <w:szCs w:val="20"/>
              </w:rPr>
              <w:t xml:space="preserve">Riconoscere, classificare e descrivere e gli elementi fisici e antropici  caratterizzanti il paesaggio </w:t>
            </w:r>
            <w:r>
              <w:rPr>
                <w:rFonts w:eastAsia="Helvetica-Bold" w:cs="Helvetica-Bold" w:ascii="Verdana" w:hAnsi="Verdana"/>
                <w:b/>
                <w:bCs/>
                <w:sz w:val="20"/>
                <w:szCs w:val="20"/>
              </w:rPr>
              <w:t>marino</w:t>
            </w:r>
          </w:p>
        </w:tc>
        <w:tc>
          <w:tcPr>
            <w:tcW w:w="2185"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 GEO -15)</w:t>
            </w:r>
            <w:r>
              <w:rPr>
                <w:rFonts w:cs="Verdana" w:ascii="Verdana" w:hAnsi="Verdana"/>
                <w:sz w:val="20"/>
                <w:szCs w:val="20"/>
              </w:rPr>
              <w:t xml:space="preserve"> </w:t>
            </w:r>
            <w:r>
              <w:rPr>
                <w:rFonts w:eastAsia="Helvetica-Bold" w:cs="Helvetica-Bold" w:ascii="Verdana" w:hAnsi="Verdana"/>
                <w:sz w:val="20"/>
                <w:szCs w:val="20"/>
              </w:rPr>
              <w:t xml:space="preserve">Cogliere la relazione tra ambiente , risorse naturali e attività economiche del paesaggio </w:t>
            </w:r>
            <w:r>
              <w:rPr>
                <w:rFonts w:eastAsia="Helvetica-Bold" w:cs="Helvetica-Bold" w:ascii="Verdana" w:hAnsi="Verdana"/>
                <w:b/>
                <w:bCs/>
                <w:sz w:val="20"/>
                <w:szCs w:val="20"/>
              </w:rPr>
              <w:t>marino</w:t>
            </w:r>
          </w:p>
        </w:tc>
        <w:tc>
          <w:tcPr>
            <w:tcW w:w="2185"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 GEO -16)</w:t>
            </w:r>
            <w:r>
              <w:rPr>
                <w:rFonts w:cs="Verdana" w:ascii="Verdana" w:hAnsi="Verdana"/>
                <w:sz w:val="20"/>
                <w:szCs w:val="20"/>
              </w:rPr>
              <w:t xml:space="preserve"> </w:t>
            </w:r>
            <w:r>
              <w:rPr>
                <w:rFonts w:eastAsia="Helvetica-Bold" w:cs="Helvetica-Bold" w:ascii="Verdana" w:hAnsi="Verdana"/>
                <w:sz w:val="20"/>
                <w:szCs w:val="20"/>
              </w:rPr>
              <w:t xml:space="preserve">Riconoscere, classificare e descrivere e gli elementi fisici e antropici  caratterizzanti il paesaggio </w:t>
            </w:r>
            <w:r>
              <w:rPr>
                <w:rFonts w:eastAsia="Helvetica-Bold" w:cs="Helvetica-Bold" w:ascii="Verdana" w:hAnsi="Verdana"/>
                <w:b/>
                <w:bCs/>
                <w:sz w:val="20"/>
                <w:szCs w:val="20"/>
              </w:rPr>
              <w:t>lacustre</w:t>
            </w:r>
          </w:p>
        </w:tc>
        <w:tc>
          <w:tcPr>
            <w:tcW w:w="2185"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 GEO -17)</w:t>
            </w:r>
            <w:r>
              <w:rPr>
                <w:rFonts w:cs="Verdana" w:ascii="Verdana" w:hAnsi="Verdana"/>
                <w:sz w:val="20"/>
                <w:szCs w:val="20"/>
              </w:rPr>
              <w:t xml:space="preserve"> </w:t>
            </w:r>
            <w:r>
              <w:rPr>
                <w:rFonts w:eastAsia="Helvetica-Bold" w:cs="Helvetica-Bold" w:ascii="Verdana" w:hAnsi="Verdana"/>
                <w:sz w:val="20"/>
                <w:szCs w:val="20"/>
              </w:rPr>
              <w:t xml:space="preserve">Cogliere la relazione tra ambiente , risorse naturali e attività economiche del paesaggio </w:t>
            </w:r>
            <w:r>
              <w:rPr>
                <w:rFonts w:eastAsia="Helvetica-Bold" w:cs="Helvetica-Bold" w:ascii="Verdana" w:hAnsi="Verdana"/>
                <w:b/>
                <w:bCs/>
                <w:sz w:val="20"/>
                <w:szCs w:val="20"/>
              </w:rPr>
              <w:t>lacustre</w:t>
            </w:r>
          </w:p>
        </w:tc>
        <w:tc>
          <w:tcPr>
            <w:tcW w:w="2185"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 GEO -18)</w:t>
            </w:r>
            <w:r>
              <w:rPr>
                <w:rFonts w:cs="Verdana" w:ascii="Verdana" w:hAnsi="Verdana"/>
                <w:sz w:val="20"/>
                <w:szCs w:val="20"/>
              </w:rPr>
              <w:t xml:space="preserve"> Interpretare le trasformazioni dell'ambiente come risposta  ai bisogni dell'uomo</w:t>
            </w:r>
          </w:p>
        </w:tc>
        <w:tc>
          <w:tcPr>
            <w:tcW w:w="2185"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bl>
    <w:p>
      <w:pPr>
        <w:pStyle w:val="Normal"/>
        <w:rPr/>
      </w:pPr>
      <w:r>
        <w:rPr/>
      </w:r>
    </w:p>
    <w:tbl>
      <w:tblPr>
        <w:tblW w:w="9781" w:type="dxa"/>
        <w:jc w:val="left"/>
        <w:tblInd w:w="-5" w:type="dxa"/>
        <w:tblLayout w:type="fixed"/>
        <w:tblCellMar>
          <w:top w:w="0" w:type="dxa"/>
          <w:left w:w="108" w:type="dxa"/>
          <w:bottom w:w="0" w:type="dxa"/>
          <w:right w:w="108" w:type="dxa"/>
        </w:tblCellMar>
        <w:tblLook w:firstRow="0" w:noVBand="0" w:lastRow="0" w:firstColumn="0" w:lastColumn="0" w:noHBand="0" w:val="0000"/>
      </w:tblPr>
      <w:tblGrid>
        <w:gridCol w:w="1548"/>
        <w:gridCol w:w="3773"/>
        <w:gridCol w:w="2185"/>
        <w:gridCol w:w="2275"/>
      </w:tblGrid>
      <w:tr>
        <w:trPr/>
        <w:tc>
          <w:tcPr>
            <w:tcW w:w="9781"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120" w:after="120"/>
              <w:jc w:val="center"/>
              <w:rPr/>
            </w:pPr>
            <w:r>
              <w:rPr>
                <w:rFonts w:cs="Verdana" w:ascii="Verdana" w:hAnsi="Verdana"/>
                <w:bCs/>
                <w:sz w:val="16"/>
                <w:szCs w:val="16"/>
              </w:rPr>
              <w:t>NUCLEO FONDANTE:</w:t>
            </w:r>
            <w:r>
              <w:rPr>
                <w:rFonts w:cs="Verdana" w:ascii="Verdana" w:hAnsi="Verdana"/>
                <w:b/>
                <w:bCs/>
              </w:rPr>
              <w:t xml:space="preserve"> </w:t>
            </w:r>
            <w:r>
              <w:rPr>
                <w:rStyle w:val="WWWnucleofondante"/>
              </w:rPr>
              <w:t>LINGUAGGIO DELLA GEO-GRAFICITÀ</w:t>
            </w:r>
          </w:p>
        </w:tc>
      </w:tr>
      <w:tr>
        <w:trPr/>
        <w:tc>
          <w:tcPr>
            <w:tcW w:w="1548" w:type="dxa"/>
            <w:tcBorders>
              <w:top w:val="single" w:sz="4" w:space="0" w:color="000000"/>
              <w:left w:val="single" w:sz="4" w:space="0" w:color="000000"/>
              <w:bottom w:val="single" w:sz="4" w:space="0" w:color="000000"/>
            </w:tcBorders>
            <w:shd w:color="auto" w:fill="auto" w:val="clear"/>
            <w:vAlign w:val="center"/>
          </w:tcPr>
          <w:p>
            <w:pPr>
              <w:pStyle w:val="Wtraguardicompetenzalabel"/>
              <w:widowControl w:val="false"/>
              <w:spacing w:lineRule="auto" w:line="276" w:before="57" w:after="57"/>
              <w:rPr>
                <w:rFonts w:ascii="Arial" w:hAnsi="Arial" w:cs="Arial"/>
                <w:b/>
                <w:b/>
              </w:rPr>
            </w:pPr>
            <w:r>
              <w:rPr/>
              <w:t>TRAGUARDI    DI SVILUPPO DELLA COMPETENZA</w:t>
            </w:r>
          </w:p>
        </w:tc>
        <w:tc>
          <w:tcPr>
            <w:tcW w:w="8233"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120" w:after="120"/>
              <w:rPr/>
            </w:pPr>
            <w:r>
              <w:rPr>
                <w:rFonts w:cs="Arial" w:ascii="Arial" w:hAnsi="Arial"/>
                <w:b/>
                <w:bCs/>
              </w:rPr>
              <w:t>L'alunno utilizza il linguaggio della geo-graficità per leggere diverse tipi di carte geografiche.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185" w:type="dxa"/>
            <w:tcBorders>
              <w:top w:val="single" w:sz="4" w:space="0" w:color="000000"/>
              <w:left w:val="single" w:sz="4" w:space="0" w:color="000000"/>
              <w:bottom w:val="single" w:sz="4"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1°</w:t>
            </w:r>
            <w:r>
              <w:rPr>
                <w:b/>
                <w:bCs/>
                <w:sz w:val="16"/>
                <w:szCs w:val="16"/>
              </w:rPr>
              <w:t xml:space="preserve"> QUADRIMESTRE</w:t>
            </w:r>
          </w:p>
        </w:tc>
        <w:tc>
          <w:tcPr>
            <w:tcW w:w="2275" w:type="dxa"/>
            <w:tcBorders>
              <w:top w:val="single" w:sz="4" w:space="0" w:color="000000"/>
              <w:left w:val="single" w:sz="4" w:space="0" w:color="000000"/>
              <w:bottom w:val="single" w:sz="4" w:space="0" w:color="000000"/>
              <w:right w:val="single" w:sz="4" w:space="0" w:color="000000"/>
            </w:tcBorders>
            <w:shd w:color="auto" w:fill="auto" w:val="clea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2°</w:t>
            </w:r>
            <w:r>
              <w:rPr>
                <w:b/>
                <w:bCs/>
                <w:sz w:val="16"/>
                <w:szCs w:val="16"/>
              </w:rPr>
              <w:t xml:space="preserve"> QUADRIMESTRE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 GEO -19)</w:t>
            </w:r>
            <w:r>
              <w:rPr>
                <w:rFonts w:cs="Verdana" w:ascii="Verdana" w:hAnsi="Verdana"/>
                <w:sz w:val="20"/>
                <w:szCs w:val="20"/>
              </w:rPr>
              <w:t xml:space="preserve"> Individuare e classificare diversi tipi di carte geografiche (carte fisica, politica, tematica, planisfero...)</w:t>
            </w:r>
          </w:p>
        </w:tc>
        <w:tc>
          <w:tcPr>
            <w:tcW w:w="2185"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(3°-SCIE-20)</w:t>
            </w:r>
            <w:r>
              <w:rPr>
                <w:rFonts w:cs="Verdana" w:ascii="Verdana" w:hAnsi="Verdana"/>
                <w:sz w:val="20"/>
                <w:szCs w:val="20"/>
              </w:rPr>
              <w:t xml:space="preserve"> Conoscere il significato della simbologia convenzionale (legende, colori, simboli...)</w:t>
            </w:r>
          </w:p>
        </w:tc>
        <w:tc>
          <w:tcPr>
            <w:tcW w:w="2185"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(3°-GEO-21)</w:t>
            </w:r>
            <w:r>
              <w:rPr>
                <w:rFonts w:cs="Verdana" w:ascii="Verdana" w:hAnsi="Verdana"/>
                <w:sz w:val="20"/>
                <w:szCs w:val="20"/>
              </w:rPr>
              <w:t xml:space="preserve"> Leggere e ricavare informazioni dalla lettura delle carte geografiche</w:t>
            </w:r>
          </w:p>
        </w:tc>
        <w:tc>
          <w:tcPr>
            <w:tcW w:w="2185"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bl>
    <w:p>
      <w:pPr>
        <w:pStyle w:val="Contenutotabella"/>
        <w:spacing w:before="120" w:after="17"/>
        <w:rPr>
          <w:rFonts w:ascii="Verdana" w:hAnsi="Verdana" w:cs="Verdana"/>
          <w:sz w:val="18"/>
          <w:szCs w:val="18"/>
        </w:rPr>
      </w:pPr>
      <w:r>
        <w:rPr>
          <w:rFonts w:cs="Verdana" w:ascii="Verdana" w:hAnsi="Verdana"/>
          <w:b/>
          <w:bCs/>
          <w:sz w:val="18"/>
          <w:szCs w:val="18"/>
        </w:rPr>
        <w:t>PROGRAMMAZIONE</w:t>
      </w:r>
      <w:r>
        <w:rPr>
          <w:rFonts w:cs="Verdana" w:ascii="Verdana" w:hAnsi="Verdana"/>
          <w:sz w:val="18"/>
          <w:szCs w:val="18"/>
        </w:rPr>
        <w:t xml:space="preserve"> ELABORATA IN DATA  ______ / ______ / _________  </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sz w:val="18"/>
          <w:szCs w:val="18"/>
        </w:rPr>
      </w:pPr>
      <w:r>
        <w:rPr>
          <w:rFonts w:cs="Verdana" w:ascii="Verdana" w:hAnsi="Verdana"/>
          <w:sz w:val="18"/>
          <w:szCs w:val="18"/>
        </w:rPr>
        <w:t xml:space="preserve">Nome del docente    ____________________________________________ </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sz w:val="18"/>
          <w:szCs w:val="18"/>
        </w:rPr>
      </w:pPr>
      <w:r>
        <w:rPr>
          <w:rFonts w:cs="Verdana" w:ascii="Verdana" w:hAnsi="Verdana"/>
          <w:b/>
          <w:bCs/>
          <w:sz w:val="18"/>
          <w:szCs w:val="18"/>
        </w:rPr>
        <w:t>VALUTAZIONE FINE 1° QUADRIMESTRE</w:t>
      </w:r>
      <w:r>
        <w:rPr>
          <w:rFonts w:cs="Verdana" w:ascii="Verdana" w:hAnsi="Verdana"/>
          <w:sz w:val="18"/>
          <w:szCs w:val="18"/>
        </w:rPr>
        <w:t xml:space="preserve"> IN DATA  ______ / ______ / _________</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sz w:val="18"/>
          <w:szCs w:val="18"/>
        </w:rPr>
      </w:pPr>
      <w:r>
        <w:rPr>
          <w:rFonts w:cs="Verdana" w:ascii="Verdana" w:hAnsi="Verdana"/>
          <w:sz w:val="18"/>
          <w:szCs w:val="18"/>
        </w:rPr>
        <w:t xml:space="preserve">Nome del docente    ____________________________________________  </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sz w:val="18"/>
          <w:szCs w:val="18"/>
        </w:rPr>
      </w:pPr>
      <w:r>
        <w:rPr>
          <w:rFonts w:cs="Verdana" w:ascii="Verdana" w:hAnsi="Verdana"/>
          <w:b/>
          <w:bCs/>
          <w:sz w:val="18"/>
          <w:szCs w:val="18"/>
        </w:rPr>
        <w:t>VALUTAZIONE FINE 2° QUADRIMESTRE</w:t>
      </w:r>
      <w:r>
        <w:rPr>
          <w:rFonts w:cs="Verdana" w:ascii="Verdana" w:hAnsi="Verdana"/>
          <w:sz w:val="18"/>
          <w:szCs w:val="18"/>
        </w:rPr>
        <w:t xml:space="preserve"> IN DATA  ______ / ______ / _________  </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sz w:val="22"/>
          <w:szCs w:val="22"/>
        </w:rPr>
      </w:pPr>
      <w:r>
        <w:rPr>
          <w:rFonts w:cs="Verdana" w:ascii="Verdana" w:hAnsi="Verdana"/>
          <w:sz w:val="18"/>
          <w:szCs w:val="18"/>
        </w:rPr>
        <w:t xml:space="preserve">Nome del docente    </w:t>
      </w:r>
      <w:r>
        <w:rPr/>
        <w:t xml:space="preserve">____________________________________________    </w:t>
      </w:r>
    </w:p>
    <w:p>
      <w:pPr>
        <w:pStyle w:val="NormalWeb"/>
        <w:spacing w:before="280" w:after="170"/>
        <w:jc w:val="center"/>
        <w:rPr>
          <w:rFonts w:ascii="Verdana" w:hAnsi="Verdana"/>
          <w:b/>
          <w:b/>
          <w:bCs/>
        </w:rPr>
      </w:pPr>
      <w:r>
        <w:rPr>
          <w:rFonts w:ascii="Verdana" w:hAnsi="Verdana"/>
          <w:b/>
          <w:bCs/>
          <w:color w:val="FF0000"/>
        </w:rPr>
        <w:t>CLASSI QUARTE PRIMARIA</w:t>
      </w:r>
      <w:r>
        <w:rPr>
          <w:rFonts w:ascii="Verdana" w:hAnsi="Verdana"/>
          <w:b/>
          <w:bCs/>
          <w:color w:val="FF0000"/>
          <w:sz w:val="22"/>
          <w:szCs w:val="22"/>
        </w:rPr>
        <w:t xml:space="preserve"> </w:t>
      </w:r>
      <w:r>
        <w:rPr>
          <w:rFonts w:ascii="Verdana" w:hAnsi="Verdana"/>
          <w:b/>
          <w:bCs/>
          <w:sz w:val="22"/>
          <w:szCs w:val="22"/>
        </w:rPr>
        <w:t xml:space="preserve">- </w:t>
      </w:r>
      <w:r>
        <w:rPr>
          <w:rFonts w:ascii="Verdana" w:hAnsi="Verdana"/>
          <w:b/>
          <w:bCs/>
        </w:rPr>
        <w:t xml:space="preserve">CURRICOLO ANNUALE DI GEOGRAFIA  </w:t>
      </w:r>
    </w:p>
    <w:p>
      <w:pPr>
        <w:pStyle w:val="NormalWeb"/>
        <w:spacing w:before="280" w:after="170"/>
        <w:jc w:val="center"/>
        <w:rPr>
          <w:rFonts w:ascii="Verdana" w:hAnsi="Verdana"/>
          <w:b/>
          <w:b/>
          <w:bCs/>
        </w:rPr>
      </w:pPr>
      <w:r>
        <w:rPr>
          <w:rFonts w:ascii="Verdana" w:hAnsi="Verdana"/>
          <w:b/>
          <w:bCs/>
        </w:rPr>
      </w:r>
    </w:p>
    <w:tbl>
      <w:tblPr>
        <w:tblW w:w="9781" w:type="dxa"/>
        <w:jc w:val="left"/>
        <w:tblInd w:w="-5" w:type="dxa"/>
        <w:tblLayout w:type="fixed"/>
        <w:tblCellMar>
          <w:top w:w="0" w:type="dxa"/>
          <w:left w:w="108" w:type="dxa"/>
          <w:bottom w:w="0" w:type="dxa"/>
          <w:right w:w="108" w:type="dxa"/>
        </w:tblCellMar>
        <w:tblLook w:firstRow="0" w:noVBand="0" w:lastRow="0" w:firstColumn="0" w:lastColumn="0" w:noHBand="0" w:val="0000"/>
      </w:tblPr>
      <w:tblGrid>
        <w:gridCol w:w="1548"/>
        <w:gridCol w:w="3773"/>
        <w:gridCol w:w="2185"/>
        <w:gridCol w:w="2275"/>
      </w:tblGrid>
      <w:tr>
        <w:trPr/>
        <w:tc>
          <w:tcPr>
            <w:tcW w:w="9781"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120" w:after="120"/>
              <w:jc w:val="center"/>
              <w:rPr/>
            </w:pPr>
            <w:r>
              <w:rPr>
                <w:rFonts w:cs="Verdana" w:ascii="Verdana" w:hAnsi="Verdana"/>
                <w:bCs/>
                <w:sz w:val="16"/>
                <w:szCs w:val="16"/>
              </w:rPr>
              <w:t>NUCLEO FONDANTE:</w:t>
            </w:r>
            <w:r>
              <w:rPr>
                <w:rFonts w:cs="Verdana" w:ascii="Verdana" w:hAnsi="Verdana"/>
                <w:b/>
                <w:bCs/>
              </w:rPr>
              <w:t xml:space="preserve"> ORIENTAMENTO</w:t>
            </w:r>
          </w:p>
        </w:tc>
      </w:tr>
      <w:tr>
        <w:trPr/>
        <w:tc>
          <w:tcPr>
            <w:tcW w:w="1548" w:type="dxa"/>
            <w:tcBorders>
              <w:top w:val="single" w:sz="4" w:space="0" w:color="000000"/>
              <w:left w:val="single" w:sz="4" w:space="0" w:color="000000"/>
              <w:bottom w:val="single" w:sz="4" w:space="0" w:color="000000"/>
            </w:tcBorders>
            <w:shd w:color="auto" w:fill="auto" w:val="clear"/>
            <w:vAlign w:val="center"/>
          </w:tcPr>
          <w:p>
            <w:pPr>
              <w:pStyle w:val="Wtraguardicompetenzalabel"/>
              <w:widowControl w:val="false"/>
              <w:spacing w:lineRule="auto" w:line="276" w:before="57" w:after="57"/>
              <w:rPr>
                <w:rFonts w:ascii="Arial" w:hAnsi="Arial" w:cs="Arial"/>
                <w:b/>
                <w:b/>
              </w:rPr>
            </w:pPr>
            <w:r>
              <w:rPr/>
              <w:t>TRAGUARDI    DI SVILUPPO DELLA COMPETENZA</w:t>
            </w:r>
          </w:p>
        </w:tc>
        <w:tc>
          <w:tcPr>
            <w:tcW w:w="8233"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120" w:after="120"/>
              <w:rPr/>
            </w:pPr>
            <w:r>
              <w:rPr>
                <w:rFonts w:cs="Arial" w:ascii="Arial" w:hAnsi="Arial"/>
                <w:b/>
                <w:bCs/>
              </w:rPr>
              <w:t>L'alunno si orienta nello spazio circostante utilizzando i punti cardinali e le rappresentazioni cartografiche.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185" w:type="dxa"/>
            <w:tcBorders>
              <w:top w:val="single" w:sz="4" w:space="0" w:color="000000"/>
              <w:left w:val="single" w:sz="4" w:space="0" w:color="000000"/>
              <w:bottom w:val="single" w:sz="4"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1°</w:t>
            </w:r>
            <w:r>
              <w:rPr>
                <w:b/>
                <w:bCs/>
                <w:sz w:val="16"/>
                <w:szCs w:val="16"/>
              </w:rPr>
              <w:t xml:space="preserve"> QUADRIMESTRE</w:t>
            </w:r>
          </w:p>
        </w:tc>
        <w:tc>
          <w:tcPr>
            <w:tcW w:w="2275" w:type="dxa"/>
            <w:tcBorders>
              <w:top w:val="single" w:sz="4" w:space="0" w:color="000000"/>
              <w:left w:val="single" w:sz="4" w:space="0" w:color="000000"/>
              <w:bottom w:val="single" w:sz="4" w:space="0" w:color="000000"/>
              <w:right w:val="single" w:sz="4" w:space="0" w:color="000000"/>
            </w:tcBorders>
            <w:shd w:color="auto" w:fill="auto" w:val="clea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2°</w:t>
            </w:r>
            <w:r>
              <w:rPr>
                <w:b/>
                <w:bCs/>
                <w:sz w:val="16"/>
                <w:szCs w:val="16"/>
              </w:rPr>
              <w:t xml:space="preserve"> QUADRIMESTRE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(4°-GEO-1)</w:t>
            </w:r>
            <w:r>
              <w:rPr>
                <w:rFonts w:cs="Verdana" w:ascii="Verdana" w:hAnsi="Verdana"/>
                <w:sz w:val="20"/>
                <w:szCs w:val="20"/>
              </w:rPr>
              <w:t xml:space="preserve"> Leggere  e interpretare le carte fisiche e politiche dell'Italia, riconoscendo e interpretando i principali oggetti geografici (simbologia convenzionale)</w:t>
            </w:r>
          </w:p>
        </w:tc>
        <w:tc>
          <w:tcPr>
            <w:tcW w:w="2185"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 GEO-2)</w:t>
            </w:r>
            <w:r>
              <w:rPr>
                <w:rFonts w:cs="Verdana" w:ascii="Verdana" w:hAnsi="Verdana"/>
                <w:sz w:val="20"/>
                <w:szCs w:val="20"/>
              </w:rPr>
              <w:t xml:space="preserve"> Leggere e interpretare  le carte tematiche dell'Italia, riconoscendo e interpretando i principali oggetti geografici (simbologia convenzionale)</w:t>
            </w:r>
          </w:p>
        </w:tc>
        <w:tc>
          <w:tcPr>
            <w:tcW w:w="2185"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 GEO-3)</w:t>
            </w:r>
            <w:r>
              <w:rPr>
                <w:rFonts w:cs="Verdana" w:ascii="Verdana" w:hAnsi="Verdana"/>
                <w:sz w:val="20"/>
                <w:szCs w:val="20"/>
              </w:rPr>
              <w:t xml:space="preserve"> Sapersi orientare sulla carta geografica dell'Italia utilizzando i punti cardinali</w:t>
            </w:r>
          </w:p>
        </w:tc>
        <w:tc>
          <w:tcPr>
            <w:tcW w:w="2185"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 GEO -4)</w:t>
            </w:r>
            <w:r>
              <w:rPr>
                <w:rFonts w:cs="Verdana" w:ascii="Verdana" w:hAnsi="Verdana"/>
                <w:sz w:val="20"/>
                <w:szCs w:val="20"/>
              </w:rPr>
              <w:t xml:space="preserve"> Localizzare sulla carta la posizione dell'Italia rispetto all'Europa e al resto del mondo</w:t>
            </w:r>
          </w:p>
        </w:tc>
        <w:tc>
          <w:tcPr>
            <w:tcW w:w="2185"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 GEO -5)</w:t>
            </w:r>
            <w:r>
              <w:rPr>
                <w:rFonts w:cs="Verdana" w:ascii="Verdana" w:hAnsi="Verdana"/>
                <w:sz w:val="20"/>
                <w:szCs w:val="20"/>
              </w:rPr>
              <w:t xml:space="preserve"> Localizzare sulla carta geografica l'Italia continentale, peninsulare e insulare</w:t>
            </w:r>
          </w:p>
        </w:tc>
        <w:tc>
          <w:tcPr>
            <w:tcW w:w="2185"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 GEO -6)</w:t>
            </w:r>
            <w:r>
              <w:rPr>
                <w:rFonts w:cs="Verdana" w:ascii="Verdana" w:hAnsi="Verdana"/>
                <w:sz w:val="20"/>
                <w:szCs w:val="20"/>
              </w:rPr>
              <w:t xml:space="preserve"> </w:t>
            </w:r>
            <w:r>
              <w:rPr>
                <w:rFonts w:eastAsia="Verdana" w:cs="Verdana" w:ascii="Verdana" w:hAnsi="Verdana"/>
                <w:sz w:val="20"/>
                <w:szCs w:val="20"/>
              </w:rPr>
              <w:t>Estendere le proprie carte mentali al territorio italiano attraverso gli strumenti dell'osservazione indiretta (filmati e fotografie, documenti cartografici, immagini da telerilevamento, elaborazioni digitali, ecc…)</w:t>
            </w:r>
          </w:p>
        </w:tc>
        <w:tc>
          <w:tcPr>
            <w:tcW w:w="2185"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bl>
    <w:p>
      <w:pPr>
        <w:pStyle w:val="Normal"/>
        <w:rPr/>
      </w:pPr>
      <w:r>
        <w:rPr/>
      </w:r>
    </w:p>
    <w:tbl>
      <w:tblPr>
        <w:tblW w:w="9781" w:type="dxa"/>
        <w:jc w:val="left"/>
        <w:tblInd w:w="-5" w:type="dxa"/>
        <w:tblLayout w:type="fixed"/>
        <w:tblCellMar>
          <w:top w:w="0" w:type="dxa"/>
          <w:left w:w="108" w:type="dxa"/>
          <w:bottom w:w="0" w:type="dxa"/>
          <w:right w:w="108" w:type="dxa"/>
        </w:tblCellMar>
        <w:tblLook w:firstRow="0" w:noVBand="0" w:lastRow="0" w:firstColumn="0" w:lastColumn="0" w:noHBand="0" w:val="0000"/>
      </w:tblPr>
      <w:tblGrid>
        <w:gridCol w:w="1548"/>
        <w:gridCol w:w="3773"/>
        <w:gridCol w:w="2185"/>
        <w:gridCol w:w="2275"/>
      </w:tblGrid>
      <w:tr>
        <w:trPr/>
        <w:tc>
          <w:tcPr>
            <w:tcW w:w="9781"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120" w:after="120"/>
              <w:jc w:val="center"/>
              <w:rPr/>
            </w:pPr>
            <w:r>
              <w:rPr>
                <w:rFonts w:cs="Verdana" w:ascii="Verdana" w:hAnsi="Verdana"/>
                <w:bCs/>
                <w:sz w:val="16"/>
                <w:szCs w:val="16"/>
              </w:rPr>
              <w:t>NUCLEO FONDANTE:</w:t>
            </w:r>
            <w:r>
              <w:rPr>
                <w:rFonts w:cs="Verdana" w:ascii="Verdana" w:hAnsi="Verdana"/>
                <w:b/>
                <w:bCs/>
              </w:rPr>
              <w:t xml:space="preserve"> </w:t>
            </w:r>
            <w:r>
              <w:rPr>
                <w:rStyle w:val="WWWnucleofondante"/>
              </w:rPr>
              <w:t>PAESAGGIO</w:t>
            </w:r>
          </w:p>
        </w:tc>
      </w:tr>
      <w:tr>
        <w:trPr/>
        <w:tc>
          <w:tcPr>
            <w:tcW w:w="1548" w:type="dxa"/>
            <w:tcBorders>
              <w:top w:val="single" w:sz="4" w:space="0" w:color="000000"/>
              <w:left w:val="single" w:sz="4" w:space="0" w:color="000000"/>
              <w:bottom w:val="single" w:sz="4" w:space="0" w:color="000000"/>
            </w:tcBorders>
            <w:shd w:color="auto" w:fill="auto" w:val="clear"/>
            <w:vAlign w:val="center"/>
          </w:tcPr>
          <w:p>
            <w:pPr>
              <w:pStyle w:val="Wtraguardicompetenzalabel"/>
              <w:widowControl w:val="false"/>
              <w:spacing w:lineRule="auto" w:line="276" w:before="57" w:after="57"/>
              <w:rPr>
                <w:rFonts w:ascii="Arial" w:hAnsi="Arial" w:cs="Arial"/>
                <w:b/>
                <w:b/>
              </w:rPr>
            </w:pPr>
            <w:r>
              <w:rPr/>
              <w:t>TRAGUARDI    DI SVILUPPO DELLA COMPETENZA</w:t>
            </w:r>
          </w:p>
        </w:tc>
        <w:tc>
          <w:tcPr>
            <w:tcW w:w="8233"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120" w:after="120"/>
              <w:rPr/>
            </w:pPr>
            <w:r>
              <w:rPr>
                <w:rFonts w:cs="Arial" w:ascii="Arial" w:hAnsi="Arial"/>
                <w:b/>
                <w:bCs/>
              </w:rPr>
              <w:t>L'alunno è in grado di conoscere e localizzare i principali “ oggetti” geografici fisici (monti, fiumi, laghi....) e antropici  (città,porti, aeroporti e infrastrutture...) dell'Italia.</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185" w:type="dxa"/>
            <w:tcBorders>
              <w:top w:val="single" w:sz="4" w:space="0" w:color="000000"/>
              <w:left w:val="single" w:sz="4" w:space="0" w:color="000000"/>
              <w:bottom w:val="single" w:sz="4"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1°</w:t>
            </w:r>
            <w:r>
              <w:rPr>
                <w:b/>
                <w:bCs/>
                <w:sz w:val="16"/>
                <w:szCs w:val="16"/>
              </w:rPr>
              <w:t xml:space="preserve"> QUADRIMESTRE</w:t>
            </w:r>
          </w:p>
        </w:tc>
        <w:tc>
          <w:tcPr>
            <w:tcW w:w="2275" w:type="dxa"/>
            <w:tcBorders>
              <w:top w:val="single" w:sz="4" w:space="0" w:color="000000"/>
              <w:left w:val="single" w:sz="4" w:space="0" w:color="000000"/>
              <w:bottom w:val="single" w:sz="4" w:space="0" w:color="000000"/>
              <w:right w:val="single" w:sz="4" w:space="0" w:color="000000"/>
            </w:tcBorders>
            <w:shd w:color="auto" w:fill="auto" w:val="clea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2°</w:t>
            </w:r>
            <w:r>
              <w:rPr>
                <w:b/>
                <w:bCs/>
                <w:sz w:val="16"/>
                <w:szCs w:val="16"/>
              </w:rPr>
              <w:t xml:space="preserve"> QUADRIMESTRE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(4°-GEO-7)</w:t>
            </w:r>
            <w:r>
              <w:rPr>
                <w:rFonts w:cs="Verdana" w:ascii="Verdana" w:hAnsi="Verdana"/>
                <w:sz w:val="20"/>
                <w:szCs w:val="20"/>
              </w:rPr>
              <w:t xml:space="preserve">  Riconoscere i fattori e gli elementi che determinano il clima</w:t>
            </w:r>
          </w:p>
        </w:tc>
        <w:tc>
          <w:tcPr>
            <w:tcW w:w="2185"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(4°-GEO-8)</w:t>
            </w:r>
            <w:r>
              <w:rPr>
                <w:rFonts w:cs="Verdana" w:ascii="Verdana" w:hAnsi="Verdana"/>
                <w:sz w:val="20"/>
                <w:szCs w:val="20"/>
              </w:rPr>
              <w:t xml:space="preserve"> Conoscere le principali zone climatiche dell'Italia</w:t>
            </w:r>
          </w:p>
        </w:tc>
        <w:tc>
          <w:tcPr>
            <w:tcW w:w="2185"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(4°-GEO-9)</w:t>
            </w:r>
            <w:r>
              <w:rPr>
                <w:rFonts w:cs="Verdana" w:ascii="Verdana" w:hAnsi="Verdana"/>
                <w:sz w:val="20"/>
                <w:szCs w:val="20"/>
              </w:rPr>
              <w:t xml:space="preserve"> Denominare e localizzare sulla carta  i principali paesaggi italiani: padano, alpino, appenninico e mediterraneo</w:t>
            </w:r>
          </w:p>
        </w:tc>
        <w:tc>
          <w:tcPr>
            <w:tcW w:w="2185"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(4°-GEO-10)</w:t>
            </w:r>
            <w:r>
              <w:rPr>
                <w:rFonts w:cs="Verdana" w:ascii="Verdana" w:hAnsi="Verdana"/>
                <w:sz w:val="20"/>
                <w:szCs w:val="20"/>
              </w:rPr>
              <w:t xml:space="preserve"> Conoscere e descrivere gli elementi caratterizzanti il </w:t>
            </w:r>
            <w:r>
              <w:rPr>
                <w:rFonts w:cs="Verdana" w:ascii="Verdana" w:hAnsi="Verdana"/>
                <w:b/>
                <w:bCs/>
                <w:sz w:val="20"/>
                <w:szCs w:val="20"/>
              </w:rPr>
              <w:t>paesaggio padano</w:t>
            </w:r>
            <w:r>
              <w:rPr>
                <w:rFonts w:cs="Verdana" w:ascii="Verdana" w:hAnsi="Verdana"/>
                <w:sz w:val="20"/>
                <w:szCs w:val="20"/>
              </w:rPr>
              <w:t xml:space="preserve">  (idrografia, orografia, clima, flora e fauna, vie di comunicazione)</w:t>
            </w:r>
          </w:p>
        </w:tc>
        <w:tc>
          <w:tcPr>
            <w:tcW w:w="2185"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(4°-GEO-11)</w:t>
            </w:r>
            <w:r>
              <w:rPr>
                <w:rFonts w:cs="Verdana" w:ascii="Verdana" w:hAnsi="Verdana"/>
                <w:sz w:val="20"/>
                <w:szCs w:val="20"/>
              </w:rPr>
              <w:t xml:space="preserve"> Conoscere e localizzare sulla carta le principali </w:t>
            </w:r>
            <w:r>
              <w:rPr>
                <w:rFonts w:cs="Verdana" w:ascii="Verdana" w:hAnsi="Verdana"/>
                <w:i/>
                <w:iCs/>
                <w:sz w:val="20"/>
                <w:szCs w:val="20"/>
              </w:rPr>
              <w:t>pianure italiane</w:t>
            </w:r>
          </w:p>
        </w:tc>
        <w:tc>
          <w:tcPr>
            <w:tcW w:w="2185"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(4°-GEO-12)</w:t>
            </w:r>
            <w:r>
              <w:rPr>
                <w:rFonts w:cs="Verdana" w:ascii="Verdana" w:hAnsi="Verdana"/>
                <w:sz w:val="20"/>
                <w:szCs w:val="20"/>
              </w:rPr>
              <w:t xml:space="preserve"> Conoscere la relazione tra le risorse del paesaggio considerato e le attività economiche dell'uomo</w:t>
            </w:r>
          </w:p>
        </w:tc>
        <w:tc>
          <w:tcPr>
            <w:tcW w:w="2185"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(4°-GEO-13)</w:t>
            </w:r>
            <w:r>
              <w:rPr>
                <w:rFonts w:cs="Verdana" w:ascii="Verdana" w:hAnsi="Verdana"/>
                <w:sz w:val="20"/>
                <w:szCs w:val="20"/>
              </w:rPr>
              <w:t xml:space="preserve"> Conoscere e descrivere gli elementi caratterizzanti il </w:t>
            </w:r>
            <w:r>
              <w:rPr>
                <w:rFonts w:cs="Verdana" w:ascii="Verdana" w:hAnsi="Verdana"/>
                <w:b/>
                <w:bCs/>
                <w:sz w:val="20"/>
                <w:szCs w:val="20"/>
              </w:rPr>
              <w:t xml:space="preserve">paesaggio alpino </w:t>
            </w:r>
            <w:r>
              <w:rPr>
                <w:rFonts w:cs="Verdana" w:ascii="Verdana" w:hAnsi="Verdana"/>
                <w:sz w:val="20"/>
                <w:szCs w:val="20"/>
              </w:rPr>
              <w:t>(idrografia, orografia, clima, flora e fauna, vie di comunicazione)</w:t>
            </w:r>
          </w:p>
        </w:tc>
        <w:tc>
          <w:tcPr>
            <w:tcW w:w="2185"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(4°-GEO-14)</w:t>
            </w:r>
            <w:r>
              <w:rPr>
                <w:rFonts w:cs="Verdana" w:ascii="Verdana" w:hAnsi="Verdana"/>
                <w:sz w:val="20"/>
                <w:szCs w:val="20"/>
              </w:rPr>
              <w:t xml:space="preserve"> Conoscere e descrivere gli elementi caratterizzanti il </w:t>
            </w:r>
            <w:r>
              <w:rPr>
                <w:rFonts w:cs="Verdana" w:ascii="Verdana" w:hAnsi="Verdana"/>
                <w:b/>
                <w:bCs/>
                <w:sz w:val="20"/>
                <w:szCs w:val="20"/>
              </w:rPr>
              <w:t xml:space="preserve">paesaggio appenninico </w:t>
            </w:r>
            <w:r>
              <w:rPr>
                <w:rFonts w:cs="Verdana" w:ascii="Verdana" w:hAnsi="Verdana"/>
                <w:sz w:val="20"/>
                <w:szCs w:val="20"/>
              </w:rPr>
              <w:t>(idrografia, orografia, clima, flora e fauna , vie di comunicazione)</w:t>
            </w:r>
          </w:p>
        </w:tc>
        <w:tc>
          <w:tcPr>
            <w:tcW w:w="2185"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(4°-GEO-15)</w:t>
            </w:r>
            <w:r>
              <w:rPr>
                <w:rFonts w:cs="Verdana" w:ascii="Verdana" w:hAnsi="Verdana"/>
                <w:sz w:val="20"/>
                <w:szCs w:val="20"/>
              </w:rPr>
              <w:t xml:space="preserve"> Conoscere e descrivere gli elementi caratterizzanti il </w:t>
            </w:r>
            <w:r>
              <w:rPr>
                <w:rFonts w:cs="Verdana" w:ascii="Verdana" w:hAnsi="Verdana"/>
                <w:b/>
                <w:bCs/>
                <w:sz w:val="20"/>
                <w:szCs w:val="20"/>
              </w:rPr>
              <w:t xml:space="preserve">paesaggio mediterraneo </w:t>
            </w:r>
            <w:r>
              <w:rPr>
                <w:rFonts w:cs="Verdana" w:ascii="Verdana" w:hAnsi="Verdana"/>
                <w:sz w:val="20"/>
                <w:szCs w:val="20"/>
              </w:rPr>
              <w:t>(idrografia, orografia, clima, flora e fauna, vie di comunicazione)</w:t>
            </w:r>
          </w:p>
        </w:tc>
        <w:tc>
          <w:tcPr>
            <w:tcW w:w="2185"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(4°-GEO-16)</w:t>
            </w:r>
            <w:r>
              <w:rPr>
                <w:rFonts w:cs="Verdana" w:ascii="Verdana" w:hAnsi="Verdana"/>
                <w:sz w:val="20"/>
                <w:szCs w:val="20"/>
              </w:rPr>
              <w:t xml:space="preserve"> </w:t>
            </w:r>
            <w:r>
              <w:rPr>
                <w:rFonts w:eastAsia="Helvetica-Bold" w:cs="Helvetica-Bold" w:ascii="Verdana" w:hAnsi="Verdana"/>
                <w:sz w:val="20"/>
                <w:szCs w:val="20"/>
              </w:rPr>
              <w:t>Individuare modalità di intervento idonee a garantire il rispetto e la valorizzazione del patrimonio ambientale italiano</w:t>
            </w:r>
          </w:p>
        </w:tc>
        <w:tc>
          <w:tcPr>
            <w:tcW w:w="2185"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bl>
    <w:p>
      <w:pPr>
        <w:pStyle w:val="Normal"/>
        <w:rPr/>
      </w:pPr>
      <w:r>
        <w:rPr/>
      </w:r>
    </w:p>
    <w:tbl>
      <w:tblPr>
        <w:tblW w:w="9781" w:type="dxa"/>
        <w:jc w:val="left"/>
        <w:tblInd w:w="-5" w:type="dxa"/>
        <w:tblLayout w:type="fixed"/>
        <w:tblCellMar>
          <w:top w:w="0" w:type="dxa"/>
          <w:left w:w="108" w:type="dxa"/>
          <w:bottom w:w="0" w:type="dxa"/>
          <w:right w:w="108" w:type="dxa"/>
        </w:tblCellMar>
        <w:tblLook w:firstRow="0" w:noVBand="0" w:lastRow="0" w:firstColumn="0" w:lastColumn="0" w:noHBand="0" w:val="0000"/>
      </w:tblPr>
      <w:tblGrid>
        <w:gridCol w:w="1548"/>
        <w:gridCol w:w="3773"/>
        <w:gridCol w:w="2185"/>
        <w:gridCol w:w="2275"/>
      </w:tblGrid>
      <w:tr>
        <w:trPr/>
        <w:tc>
          <w:tcPr>
            <w:tcW w:w="9781"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120" w:after="120"/>
              <w:jc w:val="center"/>
              <w:rPr/>
            </w:pPr>
            <w:r>
              <w:rPr>
                <w:rFonts w:cs="Verdana" w:ascii="Verdana" w:hAnsi="Verdana"/>
                <w:bCs/>
                <w:sz w:val="16"/>
                <w:szCs w:val="16"/>
              </w:rPr>
              <w:t>NUCLEO FONDANTE:</w:t>
            </w:r>
            <w:r>
              <w:rPr>
                <w:rFonts w:cs="Verdana" w:ascii="Verdana" w:hAnsi="Verdana"/>
                <w:b/>
                <w:bCs/>
              </w:rPr>
              <w:t xml:space="preserve"> </w:t>
            </w:r>
            <w:r>
              <w:rPr>
                <w:rStyle w:val="WWWnucleofondante"/>
              </w:rPr>
              <w:t>LINGUAGGIO DELLA GEO-GRAFICITÀ</w:t>
            </w:r>
          </w:p>
        </w:tc>
      </w:tr>
      <w:tr>
        <w:trPr/>
        <w:tc>
          <w:tcPr>
            <w:tcW w:w="1548" w:type="dxa"/>
            <w:tcBorders>
              <w:top w:val="single" w:sz="4" w:space="0" w:color="000000"/>
              <w:left w:val="single" w:sz="4" w:space="0" w:color="000000"/>
              <w:bottom w:val="single" w:sz="4" w:space="0" w:color="000000"/>
            </w:tcBorders>
            <w:shd w:color="auto" w:fill="auto" w:val="clear"/>
            <w:vAlign w:val="center"/>
          </w:tcPr>
          <w:p>
            <w:pPr>
              <w:pStyle w:val="Wtraguardicompetenzalabel"/>
              <w:widowControl w:val="false"/>
              <w:spacing w:lineRule="auto" w:line="276" w:before="57" w:after="57"/>
              <w:rPr>
                <w:rFonts w:ascii="Arial" w:hAnsi="Arial" w:cs="Arial"/>
                <w:b/>
                <w:b/>
              </w:rPr>
            </w:pPr>
            <w:r>
              <w:rPr/>
              <w:t>TRAGUARDI    DI SVILUPPO DELLA COMPETENZA</w:t>
            </w:r>
          </w:p>
        </w:tc>
        <w:tc>
          <w:tcPr>
            <w:tcW w:w="8233"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120" w:after="120"/>
              <w:rPr/>
            </w:pPr>
            <w:r>
              <w:rPr>
                <w:rFonts w:cs="Arial" w:ascii="Arial" w:hAnsi="Arial"/>
                <w:b/>
                <w:bCs/>
              </w:rPr>
              <w:t>L'alunno utilizza il linguaggio della geo-graficità per leggere diverse tipi di carte geografiche.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185" w:type="dxa"/>
            <w:tcBorders>
              <w:top w:val="single" w:sz="4" w:space="0" w:color="000000"/>
              <w:left w:val="single" w:sz="4" w:space="0" w:color="000000"/>
              <w:bottom w:val="single" w:sz="4"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1°</w:t>
            </w:r>
            <w:r>
              <w:rPr>
                <w:b/>
                <w:bCs/>
                <w:sz w:val="16"/>
                <w:szCs w:val="16"/>
              </w:rPr>
              <w:t xml:space="preserve"> QUADRIMESTRE</w:t>
            </w:r>
          </w:p>
        </w:tc>
        <w:tc>
          <w:tcPr>
            <w:tcW w:w="2275" w:type="dxa"/>
            <w:tcBorders>
              <w:top w:val="single" w:sz="4" w:space="0" w:color="000000"/>
              <w:left w:val="single" w:sz="4" w:space="0" w:color="000000"/>
              <w:bottom w:val="single" w:sz="4" w:space="0" w:color="000000"/>
              <w:right w:val="single" w:sz="4" w:space="0" w:color="000000"/>
            </w:tcBorders>
            <w:shd w:color="auto" w:fill="auto" w:val="clea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2°</w:t>
            </w:r>
            <w:r>
              <w:rPr>
                <w:b/>
                <w:bCs/>
                <w:sz w:val="16"/>
                <w:szCs w:val="16"/>
              </w:rPr>
              <w:t xml:space="preserve"> QUADRIMESTRE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(4°-GEO-17)</w:t>
            </w:r>
            <w:r>
              <w:rPr>
                <w:rFonts w:cs="Verdana" w:ascii="Verdana" w:hAnsi="Verdana"/>
                <w:sz w:val="20"/>
                <w:szCs w:val="20"/>
              </w:rPr>
              <w:t xml:space="preserve"> Conoscere il significato della simbologia convenzionale (legende, colori, simboli., scale grafiche e numeriche)</w:t>
            </w:r>
          </w:p>
        </w:tc>
        <w:tc>
          <w:tcPr>
            <w:tcW w:w="2185"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(4°-GEO-18)</w:t>
            </w:r>
            <w:r>
              <w:rPr>
                <w:rFonts w:cs="Verdana" w:ascii="Verdana" w:hAnsi="Verdana"/>
                <w:sz w:val="20"/>
                <w:szCs w:val="20"/>
              </w:rPr>
              <w:t xml:space="preserve"> Analizzare fatti e fenomeni interpretando carte geografiche a diversa scala, grafici e tabelle, immagini da satellite</w:t>
            </w:r>
          </w:p>
        </w:tc>
        <w:tc>
          <w:tcPr>
            <w:tcW w:w="2185"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(4°-GEO-19)</w:t>
            </w:r>
            <w:r>
              <w:rPr>
                <w:rFonts w:cs="Verdana" w:ascii="Verdana" w:hAnsi="Verdana"/>
                <w:sz w:val="20"/>
                <w:szCs w:val="20"/>
              </w:rPr>
              <w:t xml:space="preserve"> Denominare gli elementi principali dell'ambiente utilizzando i termini specifici del linguaggio disciplinare (catena, cima, foce, delta...)</w:t>
            </w:r>
          </w:p>
        </w:tc>
        <w:tc>
          <w:tcPr>
            <w:tcW w:w="2185"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(4°-GEO-20)</w:t>
            </w:r>
            <w:r>
              <w:rPr>
                <w:rFonts w:cs="Verdana" w:ascii="Verdana" w:hAnsi="Verdana"/>
                <w:sz w:val="20"/>
                <w:szCs w:val="20"/>
              </w:rPr>
              <w:t xml:space="preserve"> Conoscere e utilizzare correttamente i termini specifici che caratterizzano gli ambienti presentati</w:t>
            </w:r>
          </w:p>
        </w:tc>
        <w:tc>
          <w:tcPr>
            <w:tcW w:w="2185"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bl>
    <w:p>
      <w:pPr>
        <w:pStyle w:val="Contenutotabella"/>
        <w:spacing w:before="120" w:after="17"/>
        <w:rPr>
          <w:rFonts w:ascii="Verdana" w:hAnsi="Verdana" w:cs="Verdana"/>
          <w:sz w:val="18"/>
          <w:szCs w:val="18"/>
        </w:rPr>
      </w:pPr>
      <w:r>
        <w:rPr>
          <w:rFonts w:cs="Verdana" w:ascii="Verdana" w:hAnsi="Verdana"/>
          <w:b/>
          <w:bCs/>
          <w:sz w:val="18"/>
          <w:szCs w:val="18"/>
        </w:rPr>
        <w:t>PROGRAMMAZIONE</w:t>
      </w:r>
      <w:r>
        <w:rPr>
          <w:rFonts w:cs="Verdana" w:ascii="Verdana" w:hAnsi="Verdana"/>
          <w:sz w:val="18"/>
          <w:szCs w:val="18"/>
        </w:rPr>
        <w:t xml:space="preserve"> ELABORATA IN DATA  ______ / ______ / _________  </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sz w:val="18"/>
          <w:szCs w:val="18"/>
        </w:rPr>
      </w:pPr>
      <w:r>
        <w:rPr>
          <w:rFonts w:cs="Verdana" w:ascii="Verdana" w:hAnsi="Verdana"/>
          <w:sz w:val="18"/>
          <w:szCs w:val="18"/>
        </w:rPr>
        <w:t xml:space="preserve">Nome del docente    ____________________________________________ </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sz w:val="18"/>
          <w:szCs w:val="18"/>
        </w:rPr>
      </w:pPr>
      <w:r>
        <w:rPr>
          <w:rFonts w:cs="Verdana" w:ascii="Verdana" w:hAnsi="Verdana"/>
          <w:b/>
          <w:bCs/>
          <w:sz w:val="18"/>
          <w:szCs w:val="18"/>
        </w:rPr>
        <w:t>VALUTAZIONE FINE 1°-2° QUADRIMESTRE</w:t>
      </w:r>
      <w:r>
        <w:rPr>
          <w:rFonts w:cs="Verdana" w:ascii="Verdana" w:hAnsi="Verdana"/>
          <w:sz w:val="18"/>
          <w:szCs w:val="18"/>
        </w:rPr>
        <w:t xml:space="preserve"> IN DATA  ____ / ____ / _____        ____ / ____ / _____</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sz w:val="18"/>
          <w:szCs w:val="18"/>
        </w:rPr>
      </w:pPr>
      <w:r>
        <w:rPr>
          <w:rFonts w:cs="Verdana" w:ascii="Verdana" w:hAnsi="Verdana"/>
          <w:sz w:val="18"/>
          <w:szCs w:val="18"/>
        </w:rPr>
        <w:t xml:space="preserve">Nome del docente    ____________________________________________  </w:t>
      </w:r>
    </w:p>
    <w:p>
      <w:pPr>
        <w:pStyle w:val="NormalWeb"/>
        <w:spacing w:before="280" w:after="170"/>
        <w:jc w:val="center"/>
        <w:rPr>
          <w:rFonts w:ascii="Verdana" w:hAnsi="Verdana"/>
          <w:b/>
          <w:b/>
          <w:bCs/>
        </w:rPr>
      </w:pPr>
      <w:r>
        <w:rPr>
          <w:rFonts w:ascii="Verdana" w:hAnsi="Verdana"/>
          <w:b/>
          <w:bCs/>
          <w:color w:val="FF0000"/>
        </w:rPr>
        <w:t>CLASSI QUINTE PRIMARIA</w:t>
      </w:r>
      <w:r>
        <w:rPr>
          <w:rFonts w:ascii="Verdana" w:hAnsi="Verdana"/>
          <w:b/>
          <w:bCs/>
          <w:color w:val="FF0000"/>
          <w:sz w:val="22"/>
          <w:szCs w:val="22"/>
        </w:rPr>
        <w:t xml:space="preserve"> </w:t>
      </w:r>
      <w:r>
        <w:rPr>
          <w:rFonts w:ascii="Verdana" w:hAnsi="Verdana"/>
          <w:b/>
          <w:bCs/>
          <w:sz w:val="22"/>
          <w:szCs w:val="22"/>
        </w:rPr>
        <w:t xml:space="preserve">- </w:t>
      </w:r>
      <w:r>
        <w:rPr>
          <w:rFonts w:ascii="Verdana" w:hAnsi="Verdana"/>
          <w:b/>
          <w:bCs/>
        </w:rPr>
        <w:t xml:space="preserve">CURRICOLO ANNUALE DI GEOGRAFIA  </w:t>
      </w:r>
    </w:p>
    <w:p>
      <w:pPr>
        <w:pStyle w:val="NormalWeb"/>
        <w:spacing w:before="280" w:after="170"/>
        <w:jc w:val="center"/>
        <w:rPr>
          <w:rFonts w:ascii="Verdana" w:hAnsi="Verdana"/>
          <w:b/>
          <w:b/>
          <w:bCs/>
        </w:rPr>
      </w:pPr>
      <w:r>
        <w:rPr>
          <w:rFonts w:ascii="Verdana" w:hAnsi="Verdana"/>
          <w:b/>
          <w:bCs/>
        </w:rPr>
      </w:r>
    </w:p>
    <w:tbl>
      <w:tblPr>
        <w:tblW w:w="9781" w:type="dxa"/>
        <w:jc w:val="left"/>
        <w:tblInd w:w="-5" w:type="dxa"/>
        <w:tblLayout w:type="fixed"/>
        <w:tblCellMar>
          <w:top w:w="0" w:type="dxa"/>
          <w:left w:w="108" w:type="dxa"/>
          <w:bottom w:w="0" w:type="dxa"/>
          <w:right w:w="108" w:type="dxa"/>
        </w:tblCellMar>
        <w:tblLook w:firstRow="0" w:noVBand="0" w:lastRow="0" w:firstColumn="0" w:lastColumn="0" w:noHBand="0" w:val="0000"/>
      </w:tblPr>
      <w:tblGrid>
        <w:gridCol w:w="1548"/>
        <w:gridCol w:w="3773"/>
        <w:gridCol w:w="2185"/>
        <w:gridCol w:w="2275"/>
      </w:tblGrid>
      <w:tr>
        <w:trPr/>
        <w:tc>
          <w:tcPr>
            <w:tcW w:w="9781"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120" w:after="120"/>
              <w:jc w:val="center"/>
              <w:rPr/>
            </w:pPr>
            <w:r>
              <w:rPr>
                <w:rFonts w:cs="Verdana" w:ascii="Verdana" w:hAnsi="Verdana"/>
                <w:bCs/>
                <w:sz w:val="16"/>
                <w:szCs w:val="16"/>
              </w:rPr>
              <w:t>NUCLEO FONDANTE:</w:t>
            </w:r>
            <w:r>
              <w:rPr>
                <w:rFonts w:cs="Verdana" w:ascii="Verdana" w:hAnsi="Verdana"/>
                <w:b/>
                <w:bCs/>
              </w:rPr>
              <w:t xml:space="preserve"> ORIENTAMENTO</w:t>
            </w:r>
          </w:p>
        </w:tc>
      </w:tr>
      <w:tr>
        <w:trPr/>
        <w:tc>
          <w:tcPr>
            <w:tcW w:w="1548" w:type="dxa"/>
            <w:tcBorders>
              <w:top w:val="single" w:sz="4" w:space="0" w:color="000000"/>
              <w:left w:val="single" w:sz="4" w:space="0" w:color="000000"/>
              <w:bottom w:val="single" w:sz="4" w:space="0" w:color="000000"/>
            </w:tcBorders>
            <w:shd w:color="auto" w:fill="auto" w:val="clear"/>
            <w:vAlign w:val="center"/>
          </w:tcPr>
          <w:p>
            <w:pPr>
              <w:pStyle w:val="Wtraguardicompetenzalabel"/>
              <w:widowControl w:val="false"/>
              <w:spacing w:lineRule="auto" w:line="276" w:before="57" w:after="57"/>
              <w:rPr>
                <w:rFonts w:ascii="Arial" w:hAnsi="Arial" w:cs="Arial"/>
                <w:b/>
                <w:b/>
              </w:rPr>
            </w:pPr>
            <w:r>
              <w:rPr/>
              <w:t>TRAGUARDI    DI SVILUPPO DELLA COMPETENZA</w:t>
            </w:r>
          </w:p>
        </w:tc>
        <w:tc>
          <w:tcPr>
            <w:tcW w:w="8233"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120" w:after="120"/>
              <w:rPr/>
            </w:pPr>
            <w:r>
              <w:rPr>
                <w:rFonts w:cs="Arial" w:ascii="Arial" w:hAnsi="Arial"/>
                <w:b/>
                <w:bCs/>
              </w:rPr>
              <w:t>L'alunno si orienta nello spazio circostante utilizzando rappresentazioni cartografiche.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185" w:type="dxa"/>
            <w:tcBorders>
              <w:top w:val="single" w:sz="4" w:space="0" w:color="000000"/>
              <w:left w:val="single" w:sz="4" w:space="0" w:color="000000"/>
              <w:bottom w:val="single" w:sz="4"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1°</w:t>
            </w:r>
            <w:r>
              <w:rPr>
                <w:b/>
                <w:bCs/>
                <w:sz w:val="16"/>
                <w:szCs w:val="16"/>
              </w:rPr>
              <w:t xml:space="preserve"> QUADRIMESTRE</w:t>
            </w:r>
          </w:p>
        </w:tc>
        <w:tc>
          <w:tcPr>
            <w:tcW w:w="2275" w:type="dxa"/>
            <w:tcBorders>
              <w:top w:val="single" w:sz="4" w:space="0" w:color="000000"/>
              <w:left w:val="single" w:sz="4" w:space="0" w:color="000000"/>
              <w:bottom w:val="single" w:sz="4" w:space="0" w:color="000000"/>
              <w:right w:val="single" w:sz="4" w:space="0" w:color="000000"/>
            </w:tcBorders>
            <w:shd w:color="auto" w:fill="auto" w:val="clea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2°</w:t>
            </w:r>
            <w:r>
              <w:rPr>
                <w:b/>
                <w:bCs/>
                <w:sz w:val="16"/>
                <w:szCs w:val="16"/>
              </w:rPr>
              <w:t xml:space="preserve"> QUADRIMESTRE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(5°-GEO-1)</w:t>
            </w:r>
            <w:r>
              <w:rPr>
                <w:rFonts w:cs="Verdana" w:ascii="Verdana" w:hAnsi="Verdana"/>
                <w:sz w:val="20"/>
                <w:szCs w:val="20"/>
              </w:rPr>
              <w:t xml:space="preserve"> Localizzare sulla carta la posizione dell'Italia rispetto all'Europa e al resto del mondo</w:t>
            </w:r>
          </w:p>
        </w:tc>
        <w:tc>
          <w:tcPr>
            <w:tcW w:w="2185"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(5°-GEO-2)</w:t>
            </w:r>
            <w:r>
              <w:rPr>
                <w:rFonts w:cs="Verdana" w:ascii="Verdana" w:hAnsi="Verdana"/>
                <w:sz w:val="20"/>
                <w:szCs w:val="20"/>
              </w:rPr>
              <w:t xml:space="preserve"> Localizzare sulla carta geografica dell'Italia la posizione delle regioni</w:t>
            </w:r>
          </w:p>
        </w:tc>
        <w:tc>
          <w:tcPr>
            <w:tcW w:w="2185"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(5°-GEO-3)</w:t>
            </w:r>
            <w:r>
              <w:rPr>
                <w:rFonts w:cs="Verdana" w:ascii="Verdana" w:hAnsi="Verdana"/>
                <w:sz w:val="20"/>
                <w:szCs w:val="20"/>
              </w:rPr>
              <w:t xml:space="preserve"> Localizzare sulla carta le regioni dell'Italia continentale, peninsulare e insulare</w:t>
            </w:r>
          </w:p>
        </w:tc>
        <w:tc>
          <w:tcPr>
            <w:tcW w:w="2185"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(5°-GEO-4)</w:t>
            </w:r>
            <w:r>
              <w:rPr>
                <w:rFonts w:cs="Verdana" w:ascii="Verdana" w:hAnsi="Verdana"/>
                <w:sz w:val="20"/>
                <w:szCs w:val="20"/>
              </w:rPr>
              <w:t xml:space="preserve"> Leggere  e interpretare le carte fisiche e politiche delle regioni italiane, riconoscendo e interpretando i principali oggetti geografici (simbologia convenzionale)</w:t>
            </w:r>
          </w:p>
        </w:tc>
        <w:tc>
          <w:tcPr>
            <w:tcW w:w="2185"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(5°-GEO-5)</w:t>
            </w:r>
            <w:r>
              <w:rPr>
                <w:rFonts w:cs="Verdana" w:ascii="Verdana" w:hAnsi="Verdana"/>
                <w:sz w:val="20"/>
                <w:szCs w:val="20"/>
              </w:rPr>
              <w:t xml:space="preserve"> Sapersi orientare sulla carta geografica dell'Italia utilizzando i punti cardinali</w:t>
            </w:r>
          </w:p>
        </w:tc>
        <w:tc>
          <w:tcPr>
            <w:tcW w:w="2185"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(5°-GEO-6)</w:t>
            </w:r>
            <w:r>
              <w:rPr>
                <w:rFonts w:cs="Verdana" w:ascii="Verdana" w:hAnsi="Verdana"/>
                <w:sz w:val="20"/>
                <w:szCs w:val="20"/>
              </w:rPr>
              <w:t xml:space="preserve"> Localizzare sulla carta i più significativi elementi fisici e antropici delle regioni italiane</w:t>
            </w:r>
          </w:p>
        </w:tc>
        <w:tc>
          <w:tcPr>
            <w:tcW w:w="2185"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bl>
    <w:p>
      <w:pPr>
        <w:pStyle w:val="Normal"/>
        <w:rPr/>
      </w:pPr>
      <w:r>
        <w:rPr/>
      </w:r>
    </w:p>
    <w:tbl>
      <w:tblPr>
        <w:tblW w:w="9781" w:type="dxa"/>
        <w:jc w:val="left"/>
        <w:tblInd w:w="-5" w:type="dxa"/>
        <w:tblLayout w:type="fixed"/>
        <w:tblCellMar>
          <w:top w:w="0" w:type="dxa"/>
          <w:left w:w="108" w:type="dxa"/>
          <w:bottom w:w="0" w:type="dxa"/>
          <w:right w:w="108" w:type="dxa"/>
        </w:tblCellMar>
        <w:tblLook w:firstRow="0" w:noVBand="0" w:lastRow="0" w:firstColumn="0" w:lastColumn="0" w:noHBand="0" w:val="0000"/>
      </w:tblPr>
      <w:tblGrid>
        <w:gridCol w:w="1548"/>
        <w:gridCol w:w="3773"/>
        <w:gridCol w:w="2185"/>
        <w:gridCol w:w="2275"/>
      </w:tblGrid>
      <w:tr>
        <w:trPr/>
        <w:tc>
          <w:tcPr>
            <w:tcW w:w="9781"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120" w:after="120"/>
              <w:jc w:val="center"/>
              <w:rPr/>
            </w:pPr>
            <w:r>
              <w:rPr>
                <w:bCs/>
              </w:rPr>
              <w:t xml:space="preserve">NUCLEO FONDANTE: </w:t>
            </w:r>
            <w:r>
              <w:rPr>
                <w:rStyle w:val="WWWnucleofondante"/>
              </w:rPr>
              <w:t>PAESAGGIO – REGIONE  E SISTEMA TERRITORIALE</w:t>
            </w:r>
          </w:p>
        </w:tc>
      </w:tr>
      <w:tr>
        <w:trPr/>
        <w:tc>
          <w:tcPr>
            <w:tcW w:w="1548" w:type="dxa"/>
            <w:tcBorders>
              <w:top w:val="single" w:sz="4" w:space="0" w:color="000000"/>
              <w:left w:val="single" w:sz="4" w:space="0" w:color="000000"/>
              <w:bottom w:val="single" w:sz="4" w:space="0" w:color="000000"/>
            </w:tcBorders>
            <w:shd w:color="auto" w:fill="auto" w:val="clear"/>
            <w:vAlign w:val="center"/>
          </w:tcPr>
          <w:p>
            <w:pPr>
              <w:pStyle w:val="Wtraguardicompetenzalabel"/>
              <w:widowControl w:val="false"/>
              <w:spacing w:lineRule="auto" w:line="276" w:before="57" w:after="57"/>
              <w:rPr>
                <w:rFonts w:ascii="Arial" w:hAnsi="Arial" w:cs="Arial"/>
                <w:b/>
                <w:b/>
              </w:rPr>
            </w:pPr>
            <w:r>
              <w:rPr/>
              <w:t>TRAGUARDI    DI SVILUPPO DELLA COMPETENZA</w:t>
            </w:r>
          </w:p>
        </w:tc>
        <w:tc>
          <w:tcPr>
            <w:tcW w:w="8233"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120" w:after="120"/>
              <w:rPr>
                <w:rFonts w:ascii="Arial" w:hAnsi="Arial" w:cs="Arial"/>
                <w:b/>
                <w:b/>
              </w:rPr>
            </w:pPr>
            <w:r>
              <w:rPr>
                <w:rFonts w:cs="Arial" w:ascii="Arial" w:hAnsi="Arial"/>
                <w:b/>
                <w:bCs/>
              </w:rPr>
              <w:t>L'alunno è in grado di conoscere e localizzare i principali “oggetti” geografici fisici (monti, fiumi, laghi...) e antropici (città, porti, aeroporti e infrastrutture...) dell'Italia.</w:t>
            </w:r>
          </w:p>
          <w:p>
            <w:pPr>
              <w:pStyle w:val="Normal"/>
              <w:widowControl w:val="false"/>
              <w:tabs>
                <w:tab w:val="clear" w:pos="708"/>
                <w:tab w:val="left" w:pos="0" w:leader="none"/>
              </w:tabs>
              <w:spacing w:lineRule="auto" w:line="240" w:before="60" w:after="60"/>
              <w:rPr>
                <w:rFonts w:ascii="Arial" w:hAnsi="Arial" w:cs="Arial"/>
                <w:b/>
                <w:b/>
                <w:sz w:val="24"/>
                <w:szCs w:val="24"/>
              </w:rPr>
            </w:pPr>
            <w:r>
              <w:rPr>
                <w:rFonts w:cs="Arial" w:ascii="Arial" w:hAnsi="Arial"/>
                <w:b/>
                <w:sz w:val="24"/>
                <w:szCs w:val="24"/>
              </w:rPr>
              <w:t>L’alunno conosce il concetto di regione geografica (fisica, climatica, storico-culturale, amministrativa) e lo utilizza a partire dal contesto italiano.</w:t>
            </w:r>
          </w:p>
          <w:p>
            <w:pPr>
              <w:pStyle w:val="Normal"/>
              <w:widowControl w:val="false"/>
              <w:suppressAutoHyphens w:val="true"/>
              <w:spacing w:before="0" w:after="200"/>
              <w:rPr/>
            </w:pPr>
            <w:r>
              <w:rPr>
                <w:rFonts w:cs="Arial" w:ascii="Arial" w:hAnsi="Arial"/>
                <w:b/>
                <w:sz w:val="24"/>
                <w:szCs w:val="24"/>
              </w:rPr>
              <w:t>Individua problemi relativi alla tutela e valorizzazione del patrimonio naturale e culturale, ipotizza soluzioni idonee nel proprio contesto di vita.</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185" w:type="dxa"/>
            <w:tcBorders>
              <w:top w:val="single" w:sz="4" w:space="0" w:color="000000"/>
              <w:left w:val="single" w:sz="4" w:space="0" w:color="000000"/>
              <w:bottom w:val="single" w:sz="4"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1°</w:t>
            </w:r>
            <w:r>
              <w:rPr>
                <w:b/>
                <w:bCs/>
                <w:sz w:val="16"/>
                <w:szCs w:val="16"/>
              </w:rPr>
              <w:t xml:space="preserve"> QUADRIMESTRE</w:t>
            </w:r>
          </w:p>
        </w:tc>
        <w:tc>
          <w:tcPr>
            <w:tcW w:w="2275" w:type="dxa"/>
            <w:tcBorders>
              <w:top w:val="single" w:sz="4" w:space="0" w:color="000000"/>
              <w:left w:val="single" w:sz="4" w:space="0" w:color="000000"/>
              <w:bottom w:val="single" w:sz="4" w:space="0" w:color="000000"/>
              <w:right w:val="single" w:sz="4" w:space="0" w:color="000000"/>
            </w:tcBorders>
            <w:shd w:color="auto" w:fill="auto" w:val="clea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2°</w:t>
            </w:r>
            <w:r>
              <w:rPr>
                <w:b/>
                <w:bCs/>
                <w:sz w:val="16"/>
                <w:szCs w:val="16"/>
              </w:rPr>
              <w:t xml:space="preserve"> QUADRIMESTRE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(5°-GEO-7)</w:t>
            </w:r>
            <w:r>
              <w:rPr>
                <w:rFonts w:cs="Verdana" w:ascii="Verdana" w:hAnsi="Verdana"/>
                <w:sz w:val="20"/>
                <w:szCs w:val="20"/>
              </w:rPr>
              <w:t xml:space="preserve"> Conoscere gli elementi che caratterizzano i principali paesaggi italiani, europei e mondiali, individuando le analogie e le differenze</w:t>
            </w:r>
          </w:p>
        </w:tc>
        <w:tc>
          <w:tcPr>
            <w:tcW w:w="2185"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(5°-GEO-8)</w:t>
            </w:r>
            <w:r>
              <w:rPr>
                <w:rFonts w:cs="Verdana" w:ascii="Verdana" w:hAnsi="Verdana"/>
                <w:sz w:val="20"/>
                <w:szCs w:val="20"/>
              </w:rPr>
              <w:t xml:space="preserve"> Classificare le regioni italiane in base alla loro posizione geografica (regioni di nord-est, nord-ovest, centro, sud e isole)</w:t>
            </w:r>
          </w:p>
        </w:tc>
        <w:tc>
          <w:tcPr>
            <w:tcW w:w="2185"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(5°-GEO-9)</w:t>
            </w:r>
            <w:r>
              <w:rPr>
                <w:rFonts w:cs="Verdana" w:ascii="Verdana" w:hAnsi="Verdana"/>
                <w:sz w:val="20"/>
                <w:szCs w:val="20"/>
              </w:rPr>
              <w:t xml:space="preserve"> Conoscere in modo approfondito il territorio alcune tradizioni, usi e costumi, feste della </w:t>
            </w:r>
            <w:r>
              <w:rPr>
                <w:rFonts w:cs="Verdana" w:ascii="Verdana" w:hAnsi="Verdana"/>
                <w:b/>
                <w:bCs/>
                <w:sz w:val="20"/>
                <w:szCs w:val="20"/>
              </w:rPr>
              <w:t>regione di appartenenza</w:t>
            </w:r>
            <w:r>
              <w:rPr>
                <w:rFonts w:cs="Verdana" w:ascii="Verdana" w:hAnsi="Verdana"/>
                <w:sz w:val="20"/>
                <w:szCs w:val="20"/>
              </w:rPr>
              <w:t>: Lombardia</w:t>
            </w:r>
          </w:p>
        </w:tc>
        <w:tc>
          <w:tcPr>
            <w:tcW w:w="2185"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(5°-GEO-10)</w:t>
            </w:r>
            <w:r>
              <w:rPr>
                <w:rFonts w:cs="Verdana" w:ascii="Verdana" w:hAnsi="Verdana"/>
                <w:sz w:val="20"/>
                <w:szCs w:val="20"/>
              </w:rPr>
              <w:t xml:space="preserve"> Conoscere il territorio, tradizioni, usi e costumi, feste... di alcune </w:t>
            </w:r>
            <w:r>
              <w:rPr>
                <w:rFonts w:cs="Verdana" w:ascii="Verdana" w:hAnsi="Verdana"/>
                <w:b/>
                <w:bCs/>
                <w:sz w:val="20"/>
                <w:szCs w:val="20"/>
              </w:rPr>
              <w:t>regioni italiane</w:t>
            </w:r>
          </w:p>
        </w:tc>
        <w:tc>
          <w:tcPr>
            <w:tcW w:w="2185"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(5°-GEO-11)</w:t>
            </w:r>
            <w:r>
              <w:rPr>
                <w:rFonts w:cs="Verdana" w:ascii="Verdana" w:hAnsi="Verdana"/>
                <w:sz w:val="20"/>
                <w:szCs w:val="20"/>
              </w:rPr>
              <w:t xml:space="preserve"> Cogliere la relazione tra attività del settore primario e aspetti geografici ( morfologia, idrografia, clima,...)</w:t>
            </w:r>
          </w:p>
        </w:tc>
        <w:tc>
          <w:tcPr>
            <w:tcW w:w="2185"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(5°-GEO-12)</w:t>
            </w:r>
            <w:r>
              <w:rPr>
                <w:rFonts w:cs="Verdana" w:ascii="Verdana" w:hAnsi="Verdana"/>
                <w:sz w:val="20"/>
                <w:szCs w:val="20"/>
              </w:rPr>
              <w:t xml:space="preserve"> Riconoscere i principali prodotti del settore primario</w:t>
            </w:r>
          </w:p>
        </w:tc>
        <w:tc>
          <w:tcPr>
            <w:tcW w:w="2185"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(5°-GEO-13)</w:t>
            </w:r>
            <w:r>
              <w:rPr>
                <w:rFonts w:cs="Verdana" w:ascii="Verdana" w:hAnsi="Verdana"/>
                <w:sz w:val="20"/>
                <w:szCs w:val="20"/>
              </w:rPr>
              <w:t xml:space="preserve"> Riconoscere i principali settori dell'industria e  dell'artigianato  italiano e le relative produzioni (settore secondario)</w:t>
            </w:r>
          </w:p>
        </w:tc>
        <w:tc>
          <w:tcPr>
            <w:tcW w:w="2185"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(5°-GEO-14)</w:t>
            </w:r>
            <w:r>
              <w:rPr>
                <w:rFonts w:cs="Verdana" w:ascii="Verdana" w:hAnsi="Verdana"/>
                <w:sz w:val="20"/>
                <w:szCs w:val="20"/>
              </w:rPr>
              <w:t xml:space="preserve"> Comprendere la relazione tra ambienti geografici e sviluppo del turismo</w:t>
            </w:r>
          </w:p>
        </w:tc>
        <w:tc>
          <w:tcPr>
            <w:tcW w:w="2185"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(5°-GEO-15)</w:t>
            </w:r>
            <w:r>
              <w:rPr>
                <w:rFonts w:cs="Verdana" w:ascii="Verdana" w:hAnsi="Verdana"/>
                <w:sz w:val="20"/>
                <w:szCs w:val="20"/>
              </w:rPr>
              <w:t xml:space="preserve"> Conoscere le attività del settore terziario</w:t>
            </w:r>
          </w:p>
        </w:tc>
        <w:tc>
          <w:tcPr>
            <w:tcW w:w="2185"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(5°-GEO-16)</w:t>
            </w:r>
            <w:r>
              <w:rPr>
                <w:rFonts w:cs="Verdana" w:ascii="Verdana" w:hAnsi="Verdana"/>
                <w:sz w:val="20"/>
                <w:szCs w:val="20"/>
              </w:rPr>
              <w:t xml:space="preserve"> Conoscere l'ordinamento politico, amministrativo dello stato italiano</w:t>
            </w:r>
          </w:p>
        </w:tc>
        <w:tc>
          <w:tcPr>
            <w:tcW w:w="2185"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(5°-GEO-17)</w:t>
            </w:r>
            <w:r>
              <w:rPr>
                <w:rFonts w:cs="Verdana" w:ascii="Verdana" w:hAnsi="Verdana"/>
                <w:sz w:val="20"/>
                <w:szCs w:val="20"/>
              </w:rPr>
              <w:t xml:space="preserve"> </w:t>
            </w:r>
            <w:r>
              <w:rPr>
                <w:rFonts w:eastAsia="Helvetica-Bold" w:cs="Helvetica-Bold" w:ascii="Verdana" w:hAnsi="Verdana"/>
                <w:sz w:val="20"/>
                <w:szCs w:val="20"/>
              </w:rPr>
              <w:t>Individuare modalità di intervento idonee a garantire il rispetto e la valorizzazione del patrimonio ambientale italiano</w:t>
            </w:r>
          </w:p>
        </w:tc>
        <w:tc>
          <w:tcPr>
            <w:tcW w:w="2185"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bl>
    <w:p>
      <w:pPr>
        <w:pStyle w:val="Normal"/>
        <w:rPr/>
      </w:pPr>
      <w:r>
        <w:rPr/>
      </w:r>
    </w:p>
    <w:tbl>
      <w:tblPr>
        <w:tblW w:w="9781" w:type="dxa"/>
        <w:jc w:val="left"/>
        <w:tblInd w:w="-5" w:type="dxa"/>
        <w:tblLayout w:type="fixed"/>
        <w:tblCellMar>
          <w:top w:w="0" w:type="dxa"/>
          <w:left w:w="108" w:type="dxa"/>
          <w:bottom w:w="0" w:type="dxa"/>
          <w:right w:w="108" w:type="dxa"/>
        </w:tblCellMar>
        <w:tblLook w:firstRow="0" w:noVBand="0" w:lastRow="0" w:firstColumn="0" w:lastColumn="0" w:noHBand="0" w:val="0000"/>
      </w:tblPr>
      <w:tblGrid>
        <w:gridCol w:w="1548"/>
        <w:gridCol w:w="3773"/>
        <w:gridCol w:w="2185"/>
        <w:gridCol w:w="2275"/>
      </w:tblGrid>
      <w:tr>
        <w:trPr/>
        <w:tc>
          <w:tcPr>
            <w:tcW w:w="9781"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120" w:after="120"/>
              <w:jc w:val="center"/>
              <w:rPr/>
            </w:pPr>
            <w:r>
              <w:rPr>
                <w:rFonts w:cs="Verdana" w:ascii="Verdana" w:hAnsi="Verdana"/>
                <w:bCs/>
                <w:sz w:val="16"/>
                <w:szCs w:val="16"/>
              </w:rPr>
              <w:t>NUCLEO FONDANTE:</w:t>
            </w:r>
            <w:r>
              <w:rPr>
                <w:rFonts w:cs="Verdana" w:ascii="Verdana" w:hAnsi="Verdana"/>
                <w:b/>
                <w:bCs/>
              </w:rPr>
              <w:t xml:space="preserve"> </w:t>
            </w:r>
            <w:r>
              <w:rPr>
                <w:rStyle w:val="WWWnucleofondante"/>
              </w:rPr>
              <w:t>LINGUAGGIO DELLA GEO-GRAFICITÀ</w:t>
            </w:r>
          </w:p>
        </w:tc>
      </w:tr>
      <w:tr>
        <w:trPr/>
        <w:tc>
          <w:tcPr>
            <w:tcW w:w="1548" w:type="dxa"/>
            <w:tcBorders>
              <w:top w:val="single" w:sz="4" w:space="0" w:color="000000"/>
              <w:left w:val="single" w:sz="4" w:space="0" w:color="000000"/>
              <w:bottom w:val="single" w:sz="4" w:space="0" w:color="000000"/>
            </w:tcBorders>
            <w:shd w:color="auto" w:fill="auto" w:val="clear"/>
            <w:vAlign w:val="center"/>
          </w:tcPr>
          <w:p>
            <w:pPr>
              <w:pStyle w:val="Wtraguardicompetenzalabel"/>
              <w:widowControl w:val="false"/>
              <w:spacing w:lineRule="auto" w:line="276" w:before="57" w:after="57"/>
              <w:rPr>
                <w:rFonts w:ascii="Arial" w:hAnsi="Arial" w:cs="Arial"/>
                <w:b/>
                <w:b/>
              </w:rPr>
            </w:pPr>
            <w:r>
              <w:rPr/>
              <w:t>TRAGUARDI    DI SVILUPPO DELLA COMPETENZA</w:t>
            </w:r>
          </w:p>
        </w:tc>
        <w:tc>
          <w:tcPr>
            <w:tcW w:w="8233"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120" w:after="120"/>
              <w:rPr/>
            </w:pPr>
            <w:r>
              <w:rPr>
                <w:rFonts w:cs="Arial" w:ascii="Arial" w:hAnsi="Arial"/>
                <w:b/>
                <w:bCs/>
              </w:rPr>
              <w:t>L'alunno utilizza il linguaggio della geo-graficità per leggere diverse tipi di carte geografiche.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185" w:type="dxa"/>
            <w:tcBorders>
              <w:top w:val="single" w:sz="4" w:space="0" w:color="000000"/>
              <w:left w:val="single" w:sz="4" w:space="0" w:color="000000"/>
              <w:bottom w:val="single" w:sz="4"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1°</w:t>
            </w:r>
            <w:r>
              <w:rPr>
                <w:b/>
                <w:bCs/>
                <w:sz w:val="16"/>
                <w:szCs w:val="16"/>
              </w:rPr>
              <w:t xml:space="preserve"> QUADRIMESTRE</w:t>
            </w:r>
          </w:p>
        </w:tc>
        <w:tc>
          <w:tcPr>
            <w:tcW w:w="2275" w:type="dxa"/>
            <w:tcBorders>
              <w:top w:val="single" w:sz="4" w:space="0" w:color="000000"/>
              <w:left w:val="single" w:sz="4" w:space="0" w:color="000000"/>
              <w:bottom w:val="single" w:sz="4" w:space="0" w:color="000000"/>
              <w:right w:val="single" w:sz="4" w:space="0" w:color="000000"/>
            </w:tcBorders>
            <w:shd w:color="auto" w:fill="auto" w:val="clea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2°</w:t>
            </w:r>
            <w:r>
              <w:rPr>
                <w:b/>
                <w:bCs/>
                <w:sz w:val="16"/>
                <w:szCs w:val="16"/>
              </w:rPr>
              <w:t xml:space="preserve"> QUADRIMESTRE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(5°-GEO-18)</w:t>
            </w:r>
            <w:r>
              <w:rPr>
                <w:rFonts w:cs="Verdana" w:ascii="Verdana" w:hAnsi="Verdana"/>
                <w:sz w:val="20"/>
                <w:szCs w:val="20"/>
              </w:rPr>
              <w:t xml:space="preserve"> Conoscere il significato della simbologia convenzionale (legende, colori, simboli., scale grafiche e numeriche) per la lettura delle carte delle regioni italiane</w:t>
            </w:r>
          </w:p>
        </w:tc>
        <w:tc>
          <w:tcPr>
            <w:tcW w:w="2185"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(5°-GEO-19)</w:t>
            </w:r>
            <w:r>
              <w:rPr>
                <w:rFonts w:cs="Verdana" w:ascii="Verdana" w:hAnsi="Verdana"/>
                <w:sz w:val="20"/>
                <w:szCs w:val="20"/>
              </w:rPr>
              <w:t xml:space="preserve"> Analizzare fatti e fenomeni interpretando carte geografiche a diversa scala, grafici e tabelle, immagini da satellite</w:t>
            </w:r>
          </w:p>
        </w:tc>
        <w:tc>
          <w:tcPr>
            <w:tcW w:w="2185"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(5°-GEO-20)</w:t>
            </w:r>
            <w:r>
              <w:rPr>
                <w:rFonts w:cs="Verdana" w:ascii="Verdana" w:hAnsi="Verdana"/>
                <w:sz w:val="20"/>
                <w:szCs w:val="20"/>
              </w:rPr>
              <w:t xml:space="preserve"> Conoscere il concetto di regione geografica</w:t>
            </w:r>
          </w:p>
        </w:tc>
        <w:tc>
          <w:tcPr>
            <w:tcW w:w="2185"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2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(5°-GEO-21)</w:t>
            </w:r>
            <w:r>
              <w:rPr>
                <w:rFonts w:cs="Verdana" w:ascii="Verdana" w:hAnsi="Verdana"/>
                <w:sz w:val="20"/>
                <w:szCs w:val="20"/>
              </w:rPr>
              <w:t xml:space="preserve"> Conoscere i principali fenomeni demografici caratterizzanti la popolazione italiana (densità di popolazione, emigrazione, immigrazione, reddito pro capite)</w:t>
            </w:r>
          </w:p>
        </w:tc>
        <w:tc>
          <w:tcPr>
            <w:tcW w:w="2185"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bl>
    <w:p>
      <w:pPr>
        <w:pStyle w:val="Contenutotabella"/>
        <w:spacing w:before="120" w:after="17"/>
        <w:rPr>
          <w:rFonts w:ascii="Verdana" w:hAnsi="Verdana" w:cs="Verdana"/>
          <w:sz w:val="18"/>
          <w:szCs w:val="18"/>
        </w:rPr>
      </w:pPr>
      <w:r>
        <w:rPr>
          <w:rFonts w:cs="Verdana" w:ascii="Verdana" w:hAnsi="Verdana"/>
          <w:b/>
          <w:bCs/>
          <w:sz w:val="18"/>
          <w:szCs w:val="18"/>
        </w:rPr>
        <w:t>PROGRAMMAZIONE</w:t>
      </w:r>
      <w:r>
        <w:rPr>
          <w:rFonts w:cs="Verdana" w:ascii="Verdana" w:hAnsi="Verdana"/>
          <w:sz w:val="18"/>
          <w:szCs w:val="18"/>
        </w:rPr>
        <w:t xml:space="preserve"> ELABORATA IN DATA  ______ / ______ / _________ </w:t>
      </w:r>
    </w:p>
    <w:p>
      <w:pPr>
        <w:pStyle w:val="Contenutotabella"/>
        <w:spacing w:before="120" w:after="17"/>
        <w:rPr>
          <w:rFonts w:ascii="Verdana" w:hAnsi="Verdana" w:cs="Verdana"/>
          <w:sz w:val="10"/>
          <w:szCs w:val="10"/>
        </w:rPr>
      </w:pPr>
      <w:r>
        <w:rPr>
          <w:rFonts w:cs="Verdana" w:ascii="Verdana" w:hAnsi="Verdana"/>
          <w:sz w:val="10"/>
          <w:szCs w:val="10"/>
        </w:rPr>
        <w:t xml:space="preserve"> </w:t>
      </w:r>
    </w:p>
    <w:p>
      <w:pPr>
        <w:pStyle w:val="Contenutotabella"/>
        <w:spacing w:before="17" w:after="17"/>
        <w:rPr>
          <w:rFonts w:ascii="Verdana" w:hAnsi="Verdana" w:cs="Verdana"/>
          <w:sz w:val="18"/>
          <w:szCs w:val="18"/>
        </w:rPr>
      </w:pPr>
      <w:r>
        <w:rPr>
          <w:rFonts w:cs="Verdana" w:ascii="Verdana" w:hAnsi="Verdana"/>
          <w:b/>
          <w:bCs/>
          <w:sz w:val="18"/>
          <w:szCs w:val="18"/>
        </w:rPr>
        <w:t>VALUTAZIONE FINE 1°-2° QUADRIMESTRE</w:t>
      </w:r>
      <w:r>
        <w:rPr>
          <w:rFonts w:cs="Verdana" w:ascii="Verdana" w:hAnsi="Verdana"/>
          <w:sz w:val="18"/>
          <w:szCs w:val="18"/>
        </w:rPr>
        <w:t xml:space="preserve"> IN DATA  ____ / ____ / _____        ____ / ____ / _____</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sz w:val="18"/>
          <w:szCs w:val="18"/>
        </w:rPr>
      </w:pPr>
      <w:r>
        <w:rPr>
          <w:rFonts w:cs="Verdana" w:ascii="Verdana" w:hAnsi="Verdana"/>
          <w:sz w:val="18"/>
          <w:szCs w:val="18"/>
        </w:rPr>
        <w:t xml:space="preserve">Nome del docente    ____________________________________________ </w:t>
      </w:r>
    </w:p>
    <w:p>
      <w:pPr>
        <w:pStyle w:val="NormalWeb"/>
        <w:spacing w:before="280" w:after="170"/>
        <w:jc w:val="center"/>
        <w:rPr>
          <w:rFonts w:ascii="Verdana" w:hAnsi="Verdana"/>
          <w:b/>
          <w:b/>
          <w:bCs/>
        </w:rPr>
      </w:pPr>
      <w:r>
        <w:rPr>
          <w:rFonts w:ascii="Verdana" w:hAnsi="Verdana"/>
          <w:b/>
          <w:bCs/>
          <w:color w:val="FF0000"/>
        </w:rPr>
        <w:t>CLASSI PRIME SECONDARIA</w:t>
      </w:r>
      <w:r>
        <w:rPr>
          <w:rFonts w:ascii="Verdana" w:hAnsi="Verdana"/>
          <w:b/>
          <w:bCs/>
          <w:color w:val="FF0000"/>
          <w:sz w:val="22"/>
          <w:szCs w:val="22"/>
        </w:rPr>
        <w:t xml:space="preserve"> </w:t>
      </w:r>
      <w:r>
        <w:rPr>
          <w:rFonts w:ascii="Verdana" w:hAnsi="Verdana"/>
          <w:b/>
          <w:bCs/>
          <w:sz w:val="22"/>
          <w:szCs w:val="22"/>
        </w:rPr>
        <w:t xml:space="preserve">- </w:t>
      </w:r>
      <w:r>
        <w:rPr>
          <w:rFonts w:ascii="Verdana" w:hAnsi="Verdana"/>
          <w:b/>
          <w:bCs/>
        </w:rPr>
        <w:t xml:space="preserve">CURRICOLO ANNUALE DI GEOGRAFIA  </w:t>
      </w:r>
    </w:p>
    <w:p>
      <w:pPr>
        <w:pStyle w:val="NoSpacing"/>
        <w:rPr/>
      </w:pPr>
      <w:r>
        <w:rPr/>
      </w:r>
    </w:p>
    <w:tbl>
      <w:tblPr>
        <w:tblW w:w="10090"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1541"/>
        <w:gridCol w:w="3692"/>
        <w:gridCol w:w="2417"/>
        <w:gridCol w:w="2440"/>
      </w:tblGrid>
      <w:tr>
        <w:trPr/>
        <w:tc>
          <w:tcPr>
            <w:tcW w:w="10090"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120" w:after="120"/>
              <w:jc w:val="center"/>
              <w:rPr>
                <w:rFonts w:ascii="Verdana" w:hAnsi="Verdana"/>
                <w:b/>
                <w:b/>
                <w:bCs/>
              </w:rPr>
            </w:pPr>
            <w:r>
              <w:rPr>
                <w:rFonts w:ascii="Verdana" w:hAnsi="Verdana"/>
                <w:bCs/>
                <w:sz w:val="16"/>
                <w:szCs w:val="16"/>
              </w:rPr>
              <w:t>NUCLEO FONDANTE:</w:t>
            </w:r>
            <w:r>
              <w:rPr>
                <w:rFonts w:ascii="Verdana" w:hAnsi="Verdana"/>
                <w:b/>
                <w:bCs/>
              </w:rPr>
              <w:t xml:space="preserve"> ORIENTAMENTO</w:t>
            </w:r>
          </w:p>
        </w:tc>
      </w:tr>
      <w:tr>
        <w:trPr/>
        <w:tc>
          <w:tcPr>
            <w:tcW w:w="15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Wtraguardicompetenzalabel"/>
              <w:widowControl w:val="false"/>
              <w:spacing w:lineRule="auto" w:line="276" w:before="57" w:after="57"/>
              <w:rPr/>
            </w:pPr>
            <w:r>
              <w:rPr/>
              <w:t>TRAGUARDI    DI SVILUPPO DELLA COMPETENZA</w:t>
            </w:r>
          </w:p>
        </w:tc>
        <w:tc>
          <w:tcPr>
            <w:tcW w:w="8549"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Wtraguardicompetenza"/>
              <w:widowControl w:val="false"/>
              <w:spacing w:before="57" w:after="57"/>
              <w:rPr/>
            </w:pPr>
            <w:r>
              <w:rPr/>
              <w:t>L'alunno  si orienta nello spazio europeo utilizzando rappresentazioni cartografiche.</w:t>
            </w:r>
          </w:p>
        </w:tc>
      </w:tr>
      <w:tr>
        <w:trPr/>
        <w:tc>
          <w:tcPr>
            <w:tcW w:w="523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Wprevisioneattuazione"/>
              <w:widowControl w:val="false"/>
              <w:rPr>
                <w:b/>
                <w:b/>
                <w:bCs/>
                <w:sz w:val="16"/>
                <w:szCs w:val="16"/>
              </w:rPr>
            </w:pPr>
            <w:r>
              <w:rPr>
                <w:b/>
                <w:bCs/>
                <w:sz w:val="16"/>
                <w:szCs w:val="16"/>
              </w:rPr>
              <w:t xml:space="preserve">PREVISIONE DI ATTUAZIONE </w:t>
            </w:r>
          </w:p>
        </w:tc>
        <w:tc>
          <w:tcPr>
            <w:tcW w:w="2440" w:type="dxa"/>
            <w:tcBorders>
              <w:top w:val="single" w:sz="4" w:space="0" w:color="000000"/>
              <w:left w:val="single" w:sz="4" w:space="0" w:color="000000"/>
              <w:bottom w:val="single" w:sz="4" w:space="0" w:color="000000"/>
              <w:right w:val="single" w:sz="4" w:space="0" w:color="000000"/>
            </w:tcBorders>
            <w:shd w:color="auto" w:fill="auto" w:val="clear"/>
          </w:tcPr>
          <w:p>
            <w:pPr>
              <w:pStyle w:val="Wprevisioneattuazione"/>
              <w:widowControl w:val="false"/>
              <w:rPr/>
            </w:pPr>
            <w:r>
              <w:rPr>
                <w:b/>
                <w:bCs/>
                <w:sz w:val="16"/>
                <w:szCs w:val="16"/>
              </w:rPr>
              <w:t>VALUTAZIONE FINALE</w:t>
            </w:r>
          </w:p>
        </w:tc>
      </w:tr>
      <w:tr>
        <w:trPr>
          <w:trHeight w:val="488" w:hRule="atLeast"/>
        </w:trPr>
        <w:tc>
          <w:tcPr>
            <w:tcW w:w="5233"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t>(1°SEC-GEO-1)</w:t>
            </w:r>
            <w:r>
              <w:rPr>
                <w:rFonts w:ascii="Verdana" w:hAnsi="Verdana"/>
                <w:sz w:val="20"/>
                <w:szCs w:val="20"/>
              </w:rPr>
              <w:t xml:space="preserve"> </w:t>
            </w:r>
            <w:r>
              <w:rPr>
                <w:rStyle w:val="WwWnucleofondantelegenda"/>
                <w:szCs w:val="16"/>
              </w:rPr>
              <w:t>Orientarsi sulle carte di diversa tipologia e scala e orientare le carte in base ai punti cardinali</w:t>
            </w:r>
          </w:p>
        </w:tc>
        <w:tc>
          <w:tcPr>
            <w:tcW w:w="2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4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5233"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r>
          </w:p>
        </w:tc>
        <w:tc>
          <w:tcPr>
            <w:tcW w:w="2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4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
          </w:p>
        </w:tc>
      </w:tr>
      <w:tr>
        <w:trPr>
          <w:trHeight w:val="360" w:hRule="atLeast"/>
        </w:trPr>
        <w:tc>
          <w:tcPr>
            <w:tcW w:w="5233"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t>(1°SEC-GEO-2)</w:t>
            </w:r>
            <w:r>
              <w:rPr>
                <w:rFonts w:ascii="Verdana" w:hAnsi="Verdana"/>
                <w:sz w:val="20"/>
                <w:szCs w:val="20"/>
              </w:rPr>
              <w:t xml:space="preserve"> </w:t>
            </w:r>
            <w:r>
              <w:rPr>
                <w:rStyle w:val="WwWnucleofondantelegenda"/>
                <w:szCs w:val="16"/>
              </w:rPr>
              <w:t>Orientarsi nelle realtà territoriali europee</w:t>
            </w:r>
          </w:p>
        </w:tc>
        <w:tc>
          <w:tcPr>
            <w:tcW w:w="2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4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5233"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r>
          </w:p>
        </w:tc>
        <w:tc>
          <w:tcPr>
            <w:tcW w:w="2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4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
          </w:p>
        </w:tc>
      </w:tr>
      <w:tr>
        <w:trPr>
          <w:trHeight w:val="488" w:hRule="atLeast"/>
        </w:trPr>
        <w:tc>
          <w:tcPr>
            <w:tcW w:w="5233"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t>(1°SEC-GEO-3)</w:t>
            </w:r>
            <w:r>
              <w:rPr>
                <w:rFonts w:ascii="Verdana" w:hAnsi="Verdana"/>
                <w:sz w:val="20"/>
                <w:szCs w:val="20"/>
              </w:rPr>
              <w:t xml:space="preserve"> </w:t>
            </w:r>
            <w:r>
              <w:rPr>
                <w:rStyle w:val="WwWnucleofondantelegenda"/>
                <w:szCs w:val="16"/>
              </w:rPr>
              <w:t>Conoscere gli elementi necessari per potersi orientare nello spazio (punti cardinali, reticolato geografico e coordinate geografiche)</w:t>
            </w:r>
          </w:p>
        </w:tc>
        <w:tc>
          <w:tcPr>
            <w:tcW w:w="2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4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5233"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r>
          </w:p>
        </w:tc>
        <w:tc>
          <w:tcPr>
            <w:tcW w:w="2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4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
          </w:p>
        </w:tc>
      </w:tr>
    </w:tbl>
    <w:p>
      <w:pPr>
        <w:pStyle w:val="Normal"/>
        <w:rPr/>
      </w:pPr>
      <w:r>
        <w:rPr/>
      </w:r>
    </w:p>
    <w:tbl>
      <w:tblPr>
        <w:tblW w:w="10090"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1541"/>
        <w:gridCol w:w="3692"/>
        <w:gridCol w:w="2417"/>
        <w:gridCol w:w="2440"/>
      </w:tblGrid>
      <w:tr>
        <w:trPr/>
        <w:tc>
          <w:tcPr>
            <w:tcW w:w="10090"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120" w:after="120"/>
              <w:jc w:val="center"/>
              <w:rPr>
                <w:rFonts w:ascii="Verdana" w:hAnsi="Verdana"/>
                <w:b/>
                <w:b/>
                <w:bCs/>
              </w:rPr>
            </w:pPr>
            <w:r>
              <w:rPr>
                <w:rFonts w:ascii="Verdana" w:hAnsi="Verdana"/>
                <w:bCs/>
                <w:sz w:val="16"/>
                <w:szCs w:val="16"/>
              </w:rPr>
              <w:t>NUCLEO FONDANTE:</w:t>
            </w:r>
            <w:r>
              <w:rPr>
                <w:rFonts w:ascii="Verdana" w:hAnsi="Verdana"/>
                <w:b/>
                <w:bCs/>
              </w:rPr>
              <w:t xml:space="preserve"> </w:t>
            </w:r>
            <w:r>
              <w:rPr>
                <w:rStyle w:val="WWWnucleofondante"/>
              </w:rPr>
              <w:t>PAESAGGIO</w:t>
            </w:r>
          </w:p>
        </w:tc>
      </w:tr>
      <w:tr>
        <w:trPr/>
        <w:tc>
          <w:tcPr>
            <w:tcW w:w="15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Wtraguardicompetenzalabel"/>
              <w:widowControl w:val="false"/>
              <w:spacing w:lineRule="auto" w:line="276" w:before="57" w:after="57"/>
              <w:rPr/>
            </w:pPr>
            <w:r>
              <w:rPr/>
              <w:t>TRAGUARDI    DI SVILUPPO DELLA COMPETENZA</w:t>
            </w:r>
          </w:p>
        </w:tc>
        <w:tc>
          <w:tcPr>
            <w:tcW w:w="8549"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Wtraguardicompetenza"/>
              <w:widowControl w:val="false"/>
              <w:spacing w:before="57" w:after="57"/>
              <w:rPr>
                <w:rFonts w:eastAsia="Times New Roman" w:cs="Arial"/>
                <w:lang w:eastAsia="it-IT"/>
              </w:rPr>
            </w:pPr>
            <w:r>
              <w:rPr>
                <w:rFonts w:eastAsia="Times New Roman" w:cs="Arial"/>
                <w:lang w:eastAsia="it-IT"/>
              </w:rPr>
              <w:t xml:space="preserve">L'alunno </w:t>
            </w:r>
            <w:r>
              <w:rPr/>
              <w:t>è in grado di riconoscere nei paesaggi europei gli elementi fisici e antropici significativi.</w:t>
            </w:r>
          </w:p>
        </w:tc>
      </w:tr>
      <w:tr>
        <w:trPr/>
        <w:tc>
          <w:tcPr>
            <w:tcW w:w="523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Wprevisioneattuazione"/>
              <w:widowControl w:val="false"/>
              <w:rPr>
                <w:b/>
                <w:b/>
                <w:bCs/>
                <w:sz w:val="16"/>
                <w:szCs w:val="16"/>
              </w:rPr>
            </w:pPr>
            <w:r>
              <w:rPr>
                <w:b/>
                <w:bCs/>
                <w:sz w:val="16"/>
                <w:szCs w:val="16"/>
              </w:rPr>
              <w:t xml:space="preserve">PREVISIONE DI ATTUAZIONE </w:t>
            </w:r>
          </w:p>
        </w:tc>
        <w:tc>
          <w:tcPr>
            <w:tcW w:w="2440" w:type="dxa"/>
            <w:tcBorders>
              <w:top w:val="single" w:sz="4" w:space="0" w:color="000000"/>
              <w:left w:val="single" w:sz="4" w:space="0" w:color="000000"/>
              <w:bottom w:val="single" w:sz="4" w:space="0" w:color="000000"/>
              <w:right w:val="single" w:sz="4" w:space="0" w:color="000000"/>
            </w:tcBorders>
            <w:shd w:color="auto" w:fill="auto" w:val="clear"/>
          </w:tcPr>
          <w:p>
            <w:pPr>
              <w:pStyle w:val="Wprevisioneattuazione"/>
              <w:widowControl w:val="false"/>
              <w:rPr/>
            </w:pPr>
            <w:r>
              <w:rPr>
                <w:b/>
                <w:bCs/>
                <w:sz w:val="16"/>
                <w:szCs w:val="16"/>
              </w:rPr>
              <w:t>VALUTAZIONE FINALE</w:t>
            </w:r>
          </w:p>
        </w:tc>
      </w:tr>
      <w:tr>
        <w:trPr>
          <w:trHeight w:val="488" w:hRule="atLeast"/>
        </w:trPr>
        <w:tc>
          <w:tcPr>
            <w:tcW w:w="5233"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t>(1°SEC-GEO-4)</w:t>
            </w:r>
            <w:r>
              <w:rPr>
                <w:rFonts w:ascii="Verdana" w:hAnsi="Verdana"/>
                <w:sz w:val="20"/>
                <w:szCs w:val="20"/>
              </w:rPr>
              <w:t xml:space="preserve"> Conoscere le caratteristiche fisiche, climatiche ed ambientali   generali  dell'Europa</w:t>
            </w:r>
          </w:p>
        </w:tc>
        <w:tc>
          <w:tcPr>
            <w:tcW w:w="2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4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5233"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r>
          </w:p>
        </w:tc>
        <w:tc>
          <w:tcPr>
            <w:tcW w:w="2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4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
          </w:p>
        </w:tc>
      </w:tr>
      <w:tr>
        <w:trPr>
          <w:trHeight w:val="488" w:hRule="atLeast"/>
        </w:trPr>
        <w:tc>
          <w:tcPr>
            <w:tcW w:w="5233"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t>(1°SEC-GEO-5)</w:t>
            </w:r>
            <w:r>
              <w:rPr>
                <w:rFonts w:ascii="Verdana" w:hAnsi="Verdana"/>
                <w:sz w:val="20"/>
                <w:szCs w:val="20"/>
              </w:rPr>
              <w:t xml:space="preserve"> Conoscere le caratteristiche generali  della popolazione europea (lingue, religioni, etnie)</w:t>
            </w:r>
          </w:p>
        </w:tc>
        <w:tc>
          <w:tcPr>
            <w:tcW w:w="2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4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5233"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r>
          </w:p>
        </w:tc>
        <w:tc>
          <w:tcPr>
            <w:tcW w:w="2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4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
          </w:p>
        </w:tc>
      </w:tr>
      <w:tr>
        <w:trPr>
          <w:trHeight w:val="488" w:hRule="atLeast"/>
        </w:trPr>
        <w:tc>
          <w:tcPr>
            <w:tcW w:w="5233"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t>(1°SEC-GEO-6)</w:t>
            </w:r>
            <w:r>
              <w:rPr>
                <w:rFonts w:ascii="Verdana" w:hAnsi="Verdana"/>
                <w:sz w:val="20"/>
                <w:szCs w:val="20"/>
              </w:rPr>
              <w:t xml:space="preserve"> Conoscere temi e problemi di interesse globale (accesso alle risorse, movimenti migratori  e dipendenza dall'ambiente)</w:t>
            </w:r>
          </w:p>
        </w:tc>
        <w:tc>
          <w:tcPr>
            <w:tcW w:w="2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4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5233"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r>
          </w:p>
        </w:tc>
        <w:tc>
          <w:tcPr>
            <w:tcW w:w="2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4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
          </w:p>
        </w:tc>
      </w:tr>
      <w:tr>
        <w:trPr>
          <w:trHeight w:val="360" w:hRule="atLeast"/>
        </w:trPr>
        <w:tc>
          <w:tcPr>
            <w:tcW w:w="5233"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t>(1°SEC-GEO-7)</w:t>
            </w:r>
            <w:r>
              <w:rPr>
                <w:rFonts w:ascii="Verdana" w:hAnsi="Verdana"/>
                <w:sz w:val="20"/>
                <w:szCs w:val="20"/>
              </w:rPr>
              <w:t xml:space="preserve"> Capire le relazioni che intercorrono tra fattori fisici  e socio-economici</w:t>
            </w:r>
          </w:p>
        </w:tc>
        <w:tc>
          <w:tcPr>
            <w:tcW w:w="2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4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5233"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r>
          </w:p>
        </w:tc>
        <w:tc>
          <w:tcPr>
            <w:tcW w:w="2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4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
          </w:p>
        </w:tc>
      </w:tr>
    </w:tbl>
    <w:p>
      <w:pPr>
        <w:pStyle w:val="Normal"/>
        <w:rPr/>
      </w:pPr>
      <w:r>
        <w:rPr/>
      </w:r>
    </w:p>
    <w:p>
      <w:pPr>
        <w:pStyle w:val="Normal"/>
        <w:rPr/>
      </w:pPr>
      <w:r>
        <w:rPr/>
      </w:r>
    </w:p>
    <w:p>
      <w:pPr>
        <w:pStyle w:val="Normal"/>
        <w:rPr/>
      </w:pPr>
      <w:r>
        <w:rPr/>
      </w:r>
    </w:p>
    <w:tbl>
      <w:tblPr>
        <w:tblW w:w="10090"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1541"/>
        <w:gridCol w:w="3692"/>
        <w:gridCol w:w="2417"/>
        <w:gridCol w:w="2440"/>
      </w:tblGrid>
      <w:tr>
        <w:trPr/>
        <w:tc>
          <w:tcPr>
            <w:tcW w:w="10090"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120" w:after="120"/>
              <w:jc w:val="center"/>
              <w:rPr>
                <w:rFonts w:ascii="Verdana" w:hAnsi="Verdana"/>
                <w:b/>
                <w:b/>
                <w:bCs/>
              </w:rPr>
            </w:pPr>
            <w:r>
              <w:rPr>
                <w:rFonts w:ascii="Verdana" w:hAnsi="Verdana"/>
                <w:bCs/>
                <w:sz w:val="16"/>
                <w:szCs w:val="16"/>
              </w:rPr>
              <w:t>NUCLEO FONDANTE:</w:t>
            </w:r>
            <w:r>
              <w:rPr>
                <w:rFonts w:ascii="Verdana" w:hAnsi="Verdana"/>
                <w:b/>
                <w:bCs/>
              </w:rPr>
              <w:t xml:space="preserve"> </w:t>
            </w:r>
            <w:r>
              <w:rPr>
                <w:rStyle w:val="WWWnucleofondante"/>
              </w:rPr>
              <w:t>LINGUAGGIO DELLA GEOGRAFICITÀ</w:t>
            </w:r>
          </w:p>
        </w:tc>
      </w:tr>
      <w:tr>
        <w:trPr/>
        <w:tc>
          <w:tcPr>
            <w:tcW w:w="15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Wtraguardicompetenzalabel"/>
              <w:widowControl w:val="false"/>
              <w:spacing w:lineRule="auto" w:line="276" w:before="57" w:after="57"/>
              <w:rPr/>
            </w:pPr>
            <w:r>
              <w:rPr/>
              <w:t>TRAGUARDI    DI SVILUPPO DELLA COMPETENZA</w:t>
            </w:r>
          </w:p>
        </w:tc>
        <w:tc>
          <w:tcPr>
            <w:tcW w:w="8549"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120" w:after="120"/>
              <w:rPr>
                <w:rFonts w:ascii="Arial" w:hAnsi="Arial" w:cs="Arial"/>
                <w:b/>
                <w:b/>
                <w:bCs/>
              </w:rPr>
            </w:pPr>
            <w:r>
              <w:rPr>
                <w:rFonts w:cs="Arial" w:ascii="Arial" w:hAnsi="Arial"/>
                <w:b/>
                <w:bCs/>
              </w:rPr>
              <w:t>L'alunno utilizza il linguaggio della geograficità per leggere diverse tipi di carte geografiche, immagini, grafici,  dati  statistici.</w:t>
            </w:r>
          </w:p>
        </w:tc>
      </w:tr>
      <w:tr>
        <w:trPr/>
        <w:tc>
          <w:tcPr>
            <w:tcW w:w="523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Wprevisioneattuazione"/>
              <w:widowControl w:val="false"/>
              <w:rPr>
                <w:b/>
                <w:b/>
                <w:bCs/>
                <w:sz w:val="16"/>
                <w:szCs w:val="16"/>
              </w:rPr>
            </w:pPr>
            <w:r>
              <w:rPr>
                <w:b/>
                <w:bCs/>
                <w:sz w:val="16"/>
                <w:szCs w:val="16"/>
              </w:rPr>
              <w:t xml:space="preserve">PREVISIONE DI ATTUAZIONE </w:t>
            </w:r>
          </w:p>
        </w:tc>
        <w:tc>
          <w:tcPr>
            <w:tcW w:w="2440" w:type="dxa"/>
            <w:tcBorders>
              <w:top w:val="single" w:sz="4" w:space="0" w:color="000000"/>
              <w:left w:val="single" w:sz="4" w:space="0" w:color="000000"/>
              <w:bottom w:val="single" w:sz="4" w:space="0" w:color="000000"/>
              <w:right w:val="single" w:sz="4" w:space="0" w:color="000000"/>
            </w:tcBorders>
            <w:shd w:color="auto" w:fill="auto" w:val="clear"/>
          </w:tcPr>
          <w:p>
            <w:pPr>
              <w:pStyle w:val="Wprevisioneattuazione"/>
              <w:widowControl w:val="false"/>
              <w:rPr/>
            </w:pPr>
            <w:r>
              <w:rPr>
                <w:b/>
                <w:bCs/>
                <w:sz w:val="16"/>
                <w:szCs w:val="16"/>
              </w:rPr>
              <w:t>VALUTAZIONE FINALE</w:t>
            </w:r>
          </w:p>
        </w:tc>
      </w:tr>
      <w:tr>
        <w:trPr>
          <w:trHeight w:val="608" w:hRule="atLeast"/>
        </w:trPr>
        <w:tc>
          <w:tcPr>
            <w:tcW w:w="5233"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t>(1°SEC-GEO-7)</w:t>
            </w:r>
            <w:r>
              <w:rPr>
                <w:rFonts w:ascii="Verdana" w:hAnsi="Verdana"/>
                <w:sz w:val="20"/>
                <w:szCs w:val="20"/>
              </w:rPr>
              <w:t xml:space="preserve"> Conoscere il significato della simbologia convenzionale (legende, colori, simboli, scale grafiche e numeriche)  per una lettura semplice delle carte</w:t>
            </w:r>
          </w:p>
        </w:tc>
        <w:tc>
          <w:tcPr>
            <w:tcW w:w="2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4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607" w:hRule="atLeast"/>
        </w:trPr>
        <w:tc>
          <w:tcPr>
            <w:tcW w:w="5233"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r>
          </w:p>
        </w:tc>
        <w:tc>
          <w:tcPr>
            <w:tcW w:w="2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4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
          </w:p>
        </w:tc>
      </w:tr>
      <w:tr>
        <w:trPr>
          <w:trHeight w:val="360" w:hRule="atLeast"/>
        </w:trPr>
        <w:tc>
          <w:tcPr>
            <w:tcW w:w="5233"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t>(1°SEC-GEO-8)</w:t>
            </w:r>
            <w:r>
              <w:rPr>
                <w:rFonts w:ascii="Verdana" w:hAnsi="Verdana"/>
                <w:sz w:val="20"/>
                <w:szCs w:val="20"/>
              </w:rPr>
              <w:t xml:space="preserve"> Leggere carte geografiche a diversa scala, grafici e tabelle</w:t>
            </w:r>
          </w:p>
        </w:tc>
        <w:tc>
          <w:tcPr>
            <w:tcW w:w="2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4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5233"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r>
          </w:p>
        </w:tc>
        <w:tc>
          <w:tcPr>
            <w:tcW w:w="2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4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
          </w:p>
        </w:tc>
      </w:tr>
      <w:tr>
        <w:trPr>
          <w:trHeight w:val="360" w:hRule="atLeast"/>
        </w:trPr>
        <w:tc>
          <w:tcPr>
            <w:tcW w:w="5233"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t>(1°SEC-GEO-9)</w:t>
            </w:r>
            <w:r>
              <w:rPr>
                <w:rFonts w:ascii="Verdana" w:hAnsi="Verdana"/>
                <w:sz w:val="20"/>
                <w:szCs w:val="20"/>
              </w:rPr>
              <w:t xml:space="preserve"> Conoscere la terminologia specifica disciplinare</w:t>
            </w:r>
          </w:p>
        </w:tc>
        <w:tc>
          <w:tcPr>
            <w:tcW w:w="2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4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5233"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r>
          </w:p>
        </w:tc>
        <w:tc>
          <w:tcPr>
            <w:tcW w:w="2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4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
          </w:p>
        </w:tc>
      </w:tr>
      <w:tr>
        <w:trPr>
          <w:trHeight w:val="360" w:hRule="atLeast"/>
        </w:trPr>
        <w:tc>
          <w:tcPr>
            <w:tcW w:w="5233"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t>(1°SEC-GEO-10)</w:t>
            </w:r>
            <w:r>
              <w:rPr>
                <w:rFonts w:ascii="Verdana" w:hAnsi="Verdana"/>
                <w:sz w:val="20"/>
                <w:szCs w:val="20"/>
              </w:rPr>
              <w:t xml:space="preserve"> Conoscere i principali fenomeni demografici caratterizzanti la popolazione europea</w:t>
            </w:r>
          </w:p>
        </w:tc>
        <w:tc>
          <w:tcPr>
            <w:tcW w:w="2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4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5233"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r>
          </w:p>
        </w:tc>
        <w:tc>
          <w:tcPr>
            <w:tcW w:w="2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4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
          </w:p>
        </w:tc>
      </w:tr>
    </w:tbl>
    <w:p>
      <w:pPr>
        <w:pStyle w:val="Normal"/>
        <w:rPr/>
      </w:pPr>
      <w:r>
        <w:rPr/>
      </w:r>
    </w:p>
    <w:p>
      <w:pPr>
        <w:pStyle w:val="Normal"/>
        <w:spacing w:lineRule="auto" w:line="240" w:before="0" w:after="0"/>
        <w:rPr>
          <w:rFonts w:ascii="Verdana" w:hAnsi="Verdana" w:eastAsia="Lucida Sans Unicode"/>
          <w:b/>
          <w:b/>
          <w:bCs/>
          <w:sz w:val="20"/>
          <w:szCs w:val="20"/>
        </w:rPr>
      </w:pPr>
      <w:r>
        <w:rPr>
          <w:rFonts w:eastAsia="Lucida Sans Unicode" w:ascii="Verdana" w:hAnsi="Verdana"/>
          <w:b/>
          <w:bCs/>
          <w:sz w:val="20"/>
          <w:szCs w:val="20"/>
        </w:rPr>
      </w:r>
    </w:p>
    <w:tbl>
      <w:tblPr>
        <w:tblW w:w="5000" w:type="pct"/>
        <w:jc w:val="left"/>
        <w:tblInd w:w="0" w:type="dxa"/>
        <w:tblLayout w:type="fixed"/>
        <w:tblCellMar>
          <w:top w:w="55" w:type="dxa"/>
          <w:left w:w="55" w:type="dxa"/>
          <w:bottom w:w="55" w:type="dxa"/>
          <w:right w:w="55" w:type="dxa"/>
        </w:tblCellMar>
        <w:tblLook w:firstRow="0" w:noVBand="0" w:lastRow="0" w:firstColumn="0" w:lastColumn="0" w:noHBand="0" w:val="0000"/>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tcPr>
          <w:p>
            <w:pPr>
              <w:pStyle w:val="Contenutotabella"/>
              <w:widowControl w:val="false"/>
              <w:spacing w:before="17" w:after="17"/>
              <w:jc w:val="both"/>
              <w:rPr>
                <w:rFonts w:ascii="Verdana" w:hAnsi="Verdana" w:cs="Verdana"/>
                <w:b/>
                <w:b/>
                <w:bCs/>
                <w:sz w:val="20"/>
                <w:szCs w:val="20"/>
              </w:rPr>
            </w:pPr>
            <w:r>
              <w:rPr>
                <w:rFonts w:cs="Verdana" w:ascii="Verdana" w:hAnsi="Verdana"/>
                <w:b/>
                <w:bCs/>
                <w:sz w:val="20"/>
                <w:szCs w:val="20"/>
              </w:rPr>
              <w:t xml:space="preserve">METODOLOGIA: </w:t>
            </w:r>
            <w:r>
              <w:rPr>
                <w:rFonts w:cs="Verdana" w:ascii="Verdana" w:hAnsi="Verdana"/>
                <w:bCs/>
                <w:sz w:val="20"/>
                <w:szCs w:val="20"/>
              </w:rPr>
              <w:t>lezione frontale,</w:t>
            </w:r>
            <w:r>
              <w:rPr>
                <w:rFonts w:cs="Verdana" w:ascii="Verdana" w:hAnsi="Verdana"/>
                <w:b/>
                <w:bCs/>
                <w:sz w:val="20"/>
                <w:szCs w:val="20"/>
              </w:rPr>
              <w:t xml:space="preserve"> </w:t>
            </w:r>
            <w:r>
              <w:rPr>
                <w:rFonts w:cs="Verdana" w:ascii="Verdana" w:hAnsi="Verdana"/>
                <w:bCs/>
                <w:sz w:val="20"/>
                <w:szCs w:val="20"/>
              </w:rPr>
              <w:t xml:space="preserve">discussione guidata, lavoro di gruppo, utilizzo di materiale multimediale, costruzione ed utilizzo di mappe concettuali e schemi. </w:t>
            </w:r>
          </w:p>
          <w:p>
            <w:pPr>
              <w:pStyle w:val="Contenutotabella"/>
              <w:widowControl w:val="false"/>
              <w:spacing w:before="17" w:after="17"/>
              <w:rPr>
                <w:rFonts w:ascii="Verdana" w:hAnsi="Verdana" w:cs="Verdana"/>
                <w:b/>
                <w:b/>
                <w:bCs/>
                <w:sz w:val="20"/>
                <w:szCs w:val="20"/>
              </w:rPr>
            </w:pPr>
            <w:r>
              <w:rPr>
                <w:rFonts w:cs="Verdana" w:ascii="Verdana" w:hAnsi="Verdana"/>
                <w:b/>
                <w:bCs/>
                <w:sz w:val="20"/>
                <w:szCs w:val="20"/>
              </w:rPr>
            </w:r>
          </w:p>
        </w:tc>
      </w:tr>
    </w:tbl>
    <w:p>
      <w:pPr>
        <w:pStyle w:val="Contenutotabella"/>
        <w:spacing w:before="120" w:after="17"/>
        <w:rPr>
          <w:rFonts w:ascii="Verdana" w:hAnsi="Verdana"/>
          <w:b/>
          <w:b/>
          <w:bCs/>
          <w:sz w:val="18"/>
          <w:szCs w:val="18"/>
        </w:rPr>
      </w:pPr>
      <w:r>
        <w:rPr>
          <w:rFonts w:ascii="Verdana" w:hAnsi="Verdana"/>
          <w:b/>
          <w:bCs/>
          <w:sz w:val="18"/>
          <w:szCs w:val="18"/>
        </w:rPr>
      </w:r>
    </w:p>
    <w:p>
      <w:pPr>
        <w:pStyle w:val="Contenutotabella"/>
        <w:spacing w:before="120" w:after="17"/>
        <w:rPr>
          <w:rFonts w:ascii="Verdana" w:hAnsi="Verdana"/>
          <w:sz w:val="16"/>
          <w:szCs w:val="16"/>
        </w:rPr>
      </w:pPr>
      <w:r>
        <w:rPr>
          <w:rFonts w:ascii="Verdana" w:hAnsi="Verdana"/>
          <w:b/>
          <w:bCs/>
          <w:sz w:val="16"/>
          <w:szCs w:val="16"/>
        </w:rPr>
        <w:t>PROGRAMMAZIONE</w:t>
      </w:r>
      <w:r>
        <w:rPr>
          <w:rFonts w:ascii="Verdana" w:hAnsi="Verdana"/>
          <w:sz w:val="16"/>
          <w:szCs w:val="16"/>
        </w:rPr>
        <w:t xml:space="preserve"> ELABORATA IN DATA  ______ / ______ / _________  </w:t>
      </w:r>
    </w:p>
    <w:p>
      <w:pPr>
        <w:pStyle w:val="Contenutotabella"/>
        <w:spacing w:before="17" w:after="17"/>
        <w:rPr>
          <w:rFonts w:ascii="Verdana" w:hAnsi="Verdana"/>
          <w:sz w:val="16"/>
          <w:szCs w:val="16"/>
        </w:rPr>
      </w:pPr>
      <w:r>
        <w:rPr>
          <w:rFonts w:ascii="Verdana" w:hAnsi="Verdana"/>
          <w:sz w:val="16"/>
          <w:szCs w:val="16"/>
        </w:rPr>
      </w:r>
    </w:p>
    <w:p>
      <w:pPr>
        <w:pStyle w:val="Contenutotabella"/>
        <w:spacing w:before="17" w:after="17"/>
        <w:rPr>
          <w:rFonts w:ascii="Verdana" w:hAnsi="Verdana"/>
          <w:sz w:val="16"/>
          <w:szCs w:val="16"/>
        </w:rPr>
      </w:pPr>
      <w:r>
        <w:rPr>
          <w:rFonts w:ascii="Verdana" w:hAnsi="Verdana"/>
          <w:b/>
          <w:bCs/>
          <w:sz w:val="16"/>
          <w:szCs w:val="16"/>
        </w:rPr>
        <w:t>VALUTAZIONE FINE 2° QUADRIMESTRE</w:t>
      </w:r>
      <w:r>
        <w:rPr>
          <w:rFonts w:ascii="Verdana" w:hAnsi="Verdana"/>
          <w:sz w:val="16"/>
          <w:szCs w:val="16"/>
        </w:rPr>
        <w:t xml:space="preserve"> IN DATA  ______ / ______ / _________  </w:t>
      </w:r>
    </w:p>
    <w:p>
      <w:pPr>
        <w:pStyle w:val="Contenutotabella"/>
        <w:spacing w:before="17" w:after="17"/>
        <w:rPr>
          <w:rFonts w:ascii="Verdana" w:hAnsi="Verdana"/>
          <w:sz w:val="16"/>
          <w:szCs w:val="16"/>
        </w:rPr>
      </w:pPr>
      <w:r>
        <w:rPr>
          <w:rFonts w:ascii="Verdana" w:hAnsi="Verdana"/>
          <w:sz w:val="16"/>
          <w:szCs w:val="16"/>
        </w:rPr>
      </w:r>
    </w:p>
    <w:p>
      <w:pPr>
        <w:pStyle w:val="Contenutotabella"/>
        <w:spacing w:before="17" w:after="17"/>
        <w:rPr>
          <w:sz w:val="16"/>
          <w:szCs w:val="16"/>
        </w:rPr>
      </w:pPr>
      <w:r>
        <w:rPr>
          <w:rFonts w:ascii="Verdana" w:hAnsi="Verdana"/>
          <w:sz w:val="16"/>
          <w:szCs w:val="16"/>
        </w:rPr>
        <w:t xml:space="preserve">Nome del docente    </w:t>
      </w:r>
      <w:r>
        <w:rPr>
          <w:sz w:val="16"/>
          <w:szCs w:val="16"/>
        </w:rPr>
        <w:t xml:space="preserve">____________________________________________    </w:t>
      </w:r>
    </w:p>
    <w:p>
      <w:pPr>
        <w:pStyle w:val="Contenutotabella"/>
        <w:spacing w:before="120" w:after="17"/>
        <w:rPr/>
      </w:pPr>
      <w:r>
        <w:rPr/>
      </w:r>
    </w:p>
    <w:p>
      <w:pPr>
        <w:pStyle w:val="Contenutotabella"/>
        <w:spacing w:before="120" w:after="17"/>
        <w:rPr/>
      </w:pPr>
      <w:r>
        <w:rPr/>
      </w:r>
    </w:p>
    <w:p>
      <w:pPr>
        <w:pStyle w:val="Contenutotabella"/>
        <w:spacing w:before="120" w:after="17"/>
        <w:rPr/>
      </w:pPr>
      <w:r>
        <w:rPr/>
      </w:r>
    </w:p>
    <w:p>
      <w:pPr>
        <w:pStyle w:val="Contenutotabella"/>
        <w:spacing w:before="120" w:after="17"/>
        <w:rPr/>
      </w:pPr>
      <w:r>
        <w:rPr/>
      </w:r>
    </w:p>
    <w:p>
      <w:pPr>
        <w:pStyle w:val="Contenutotabella"/>
        <w:spacing w:before="120" w:after="17"/>
        <w:rPr/>
      </w:pPr>
      <w:r>
        <w:rPr/>
      </w:r>
    </w:p>
    <w:p>
      <w:pPr>
        <w:pStyle w:val="Contenutotabella"/>
        <w:spacing w:before="120" w:after="17"/>
        <w:rPr/>
      </w:pPr>
      <w:r>
        <w:rPr/>
      </w:r>
    </w:p>
    <w:p>
      <w:pPr>
        <w:pStyle w:val="Contenutotabella"/>
        <w:spacing w:before="120" w:after="17"/>
        <w:rPr/>
      </w:pPr>
      <w:r>
        <w:rPr/>
      </w:r>
    </w:p>
    <w:p>
      <w:pPr>
        <w:pStyle w:val="Contenutotabella"/>
        <w:spacing w:before="120" w:after="17"/>
        <w:rPr/>
      </w:pPr>
      <w:r>
        <w:rPr/>
      </w:r>
    </w:p>
    <w:p>
      <w:pPr>
        <w:pStyle w:val="Contenutotabella"/>
        <w:spacing w:before="120" w:after="17"/>
        <w:rPr/>
      </w:pPr>
      <w:r>
        <w:rPr/>
      </w:r>
    </w:p>
    <w:p>
      <w:pPr>
        <w:pStyle w:val="Contenutotabella"/>
        <w:spacing w:before="120" w:after="17"/>
        <w:rPr/>
      </w:pPr>
      <w:r>
        <w:rPr/>
      </w:r>
    </w:p>
    <w:p>
      <w:pPr>
        <w:pStyle w:val="Contenutotabella"/>
        <w:spacing w:before="120" w:after="17"/>
        <w:rPr/>
      </w:pPr>
      <w:r>
        <w:rPr/>
      </w:r>
    </w:p>
    <w:p>
      <w:pPr>
        <w:pStyle w:val="Contenutotabella"/>
        <w:spacing w:before="120" w:after="17"/>
        <w:rPr/>
      </w:pPr>
      <w:r>
        <w:rPr/>
      </w:r>
    </w:p>
    <w:p>
      <w:pPr>
        <w:pStyle w:val="NormalWeb"/>
        <w:spacing w:before="280" w:after="170"/>
        <w:jc w:val="center"/>
        <w:rPr>
          <w:rFonts w:ascii="Verdana" w:hAnsi="Verdana"/>
          <w:b/>
          <w:b/>
          <w:bCs/>
        </w:rPr>
      </w:pPr>
      <w:r>
        <w:rPr>
          <w:rFonts w:ascii="Verdana" w:hAnsi="Verdana"/>
          <w:b/>
          <w:bCs/>
          <w:color w:val="FF0000"/>
        </w:rPr>
        <w:t>CLASSI SECONDE SECONDARIA</w:t>
      </w:r>
      <w:r>
        <w:rPr>
          <w:rFonts w:ascii="Verdana" w:hAnsi="Verdana"/>
          <w:b/>
          <w:bCs/>
          <w:color w:val="FF0000"/>
          <w:sz w:val="22"/>
          <w:szCs w:val="22"/>
        </w:rPr>
        <w:t xml:space="preserve"> </w:t>
      </w:r>
      <w:r>
        <w:rPr>
          <w:rFonts w:ascii="Verdana" w:hAnsi="Verdana"/>
          <w:b/>
          <w:bCs/>
          <w:sz w:val="22"/>
          <w:szCs w:val="22"/>
        </w:rPr>
        <w:t xml:space="preserve">- </w:t>
      </w:r>
      <w:r>
        <w:rPr>
          <w:rFonts w:ascii="Verdana" w:hAnsi="Verdana"/>
          <w:b/>
          <w:bCs/>
        </w:rPr>
        <w:t xml:space="preserve">CURRICOLO ANNUALE DI GEOGRAFIA </w:t>
      </w:r>
    </w:p>
    <w:p>
      <w:pPr>
        <w:pStyle w:val="NormalWeb"/>
        <w:spacing w:before="280" w:after="170"/>
        <w:jc w:val="center"/>
        <w:rPr>
          <w:rFonts w:ascii="Verdana" w:hAnsi="Verdana"/>
          <w:b/>
          <w:b/>
          <w:bCs/>
        </w:rPr>
      </w:pPr>
      <w:r>
        <w:rPr>
          <w:rFonts w:ascii="Verdana" w:hAnsi="Verdana"/>
          <w:b/>
          <w:bCs/>
        </w:rPr>
        <w:t xml:space="preserve"> </w:t>
      </w:r>
    </w:p>
    <w:tbl>
      <w:tblPr>
        <w:tblW w:w="10090"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1541"/>
        <w:gridCol w:w="3670"/>
        <w:gridCol w:w="2403"/>
        <w:gridCol w:w="2476"/>
      </w:tblGrid>
      <w:tr>
        <w:trPr/>
        <w:tc>
          <w:tcPr>
            <w:tcW w:w="10090" w:type="dxa"/>
            <w:gridSpan w:val="4"/>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jc w:val="center"/>
              <w:rPr>
                <w:rFonts w:ascii="Verdana" w:hAnsi="Verdana"/>
                <w:b/>
                <w:b/>
                <w:bCs/>
              </w:rPr>
            </w:pPr>
            <w:r>
              <w:rPr>
                <w:rFonts w:ascii="Verdana" w:hAnsi="Verdana"/>
                <w:bCs/>
                <w:sz w:val="16"/>
                <w:szCs w:val="16"/>
              </w:rPr>
              <w:t>NUCLEO FONDANTE:</w:t>
            </w:r>
            <w:r>
              <w:rPr>
                <w:rFonts w:ascii="Verdana" w:hAnsi="Verdana"/>
                <w:b/>
                <w:bCs/>
              </w:rPr>
              <w:t xml:space="preserve"> ORIENTAMENTO</w:t>
            </w:r>
          </w:p>
        </w:tc>
      </w:tr>
      <w:tr>
        <w:trPr/>
        <w:tc>
          <w:tcPr>
            <w:tcW w:w="1541" w:type="dxa"/>
            <w:tcBorders>
              <w:top w:val="single" w:sz="4" w:space="0" w:color="000000"/>
              <w:left w:val="single" w:sz="4" w:space="0" w:color="000000"/>
              <w:bottom w:val="single" w:sz="4" w:space="0" w:color="000000"/>
              <w:right w:val="single" w:sz="4" w:space="0" w:color="000000"/>
            </w:tcBorders>
            <w:vAlign w:val="center"/>
          </w:tcPr>
          <w:p>
            <w:pPr>
              <w:pStyle w:val="Wtraguardicompetenzalabel"/>
              <w:widowControl w:val="false"/>
              <w:spacing w:lineRule="auto" w:line="276" w:before="57" w:after="57"/>
              <w:rPr/>
            </w:pPr>
            <w:r>
              <w:rPr/>
              <w:t>TRAGUARDI    DI SVILUPPO DELLA COMPETENZA</w:t>
            </w:r>
          </w:p>
        </w:tc>
        <w:tc>
          <w:tcPr>
            <w:tcW w:w="8549" w:type="dxa"/>
            <w:gridSpan w:val="3"/>
            <w:tcBorders>
              <w:top w:val="single" w:sz="4" w:space="0" w:color="000000"/>
              <w:left w:val="single" w:sz="4" w:space="0" w:color="000000"/>
              <w:bottom w:val="single" w:sz="4" w:space="0" w:color="000000"/>
              <w:right w:val="single" w:sz="4" w:space="0" w:color="000000"/>
            </w:tcBorders>
            <w:vAlign w:val="center"/>
          </w:tcPr>
          <w:p>
            <w:pPr>
              <w:pStyle w:val="Wtraguardicompetenza"/>
              <w:widowControl w:val="false"/>
              <w:spacing w:before="57" w:after="57"/>
              <w:rPr/>
            </w:pPr>
            <w:r>
              <w:rPr/>
              <w:t>L'alunno  si orienta nello spazio europeo utilizzando rappresentazioni cartografiche.</w:t>
            </w:r>
          </w:p>
        </w:tc>
      </w:tr>
      <w:tr>
        <w:trPr/>
        <w:tc>
          <w:tcPr>
            <w:tcW w:w="5211" w:type="dxa"/>
            <w:gridSpan w:val="2"/>
            <w:tcBorders>
              <w:top w:val="single" w:sz="4" w:space="0" w:color="000000"/>
              <w:left w:val="single" w:sz="4" w:space="0" w:color="000000"/>
              <w:bottom w:val="single" w:sz="4" w:space="0" w:color="000000"/>
              <w:right w:val="single" w:sz="4" w:space="0" w:color="000000"/>
            </w:tcBorders>
            <w:vAlign w:val="center"/>
          </w:tcPr>
          <w:p>
            <w:pPr>
              <w:pStyle w:val="Wobiettiviapprendimentolabel"/>
              <w:widowControl w:val="false"/>
              <w:spacing w:before="17" w:after="17"/>
              <w:rPr/>
            </w:pPr>
            <w:r>
              <w:rPr/>
              <w:t>OBIETTIVI DI APPRENDIMENTO E CONTENUTI</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Wprevisioneattuazione"/>
              <w:widowControl w:val="false"/>
              <w:rPr>
                <w:b/>
                <w:b/>
                <w:bCs/>
                <w:sz w:val="16"/>
                <w:szCs w:val="16"/>
              </w:rPr>
            </w:pPr>
            <w:r>
              <w:rPr>
                <w:b/>
                <w:bCs/>
                <w:sz w:val="16"/>
                <w:szCs w:val="16"/>
              </w:rPr>
              <w:t xml:space="preserve">PREVISIONE DI ATTUAZIONE </w:t>
            </w:r>
          </w:p>
        </w:tc>
        <w:tc>
          <w:tcPr>
            <w:tcW w:w="2476" w:type="dxa"/>
            <w:tcBorders>
              <w:top w:val="single" w:sz="4" w:space="0" w:color="000000"/>
              <w:left w:val="single" w:sz="4" w:space="0" w:color="000000"/>
              <w:bottom w:val="single" w:sz="4" w:space="0" w:color="000000"/>
              <w:right w:val="single" w:sz="4" w:space="0" w:color="000000"/>
            </w:tcBorders>
          </w:tcPr>
          <w:p>
            <w:pPr>
              <w:pStyle w:val="Wprevisioneattuazione"/>
              <w:widowControl w:val="false"/>
              <w:rPr/>
            </w:pPr>
            <w:r>
              <w:rPr>
                <w:b/>
                <w:bCs/>
                <w:sz w:val="16"/>
                <w:szCs w:val="16"/>
              </w:rPr>
              <w:t>VALUTAZIONE FINALE</w:t>
            </w:r>
          </w:p>
        </w:tc>
      </w:tr>
      <w:tr>
        <w:trPr>
          <w:trHeight w:val="488" w:hRule="atLeast"/>
        </w:trPr>
        <w:tc>
          <w:tcPr>
            <w:tcW w:w="521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t>(2°SEC-GEO-1)</w:t>
            </w:r>
            <w:r>
              <w:rPr>
                <w:rFonts w:ascii="Verdana" w:hAnsi="Verdana"/>
                <w:sz w:val="20"/>
                <w:szCs w:val="20"/>
              </w:rPr>
              <w:t xml:space="preserve"> </w:t>
            </w:r>
            <w:r>
              <w:rPr>
                <w:rStyle w:val="WwWnucleofondantelegenda"/>
                <w:szCs w:val="16"/>
              </w:rPr>
              <w:t>Orientarsi sulle carte di diversa tipologia   e orientare le carte in base ai punti cardinali</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521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Lucida Sans Unicode" w:cs="Times New Roman"/>
                <w:b/>
                <w:b/>
                <w:bCs/>
                <w:sz w:val="20"/>
                <w:szCs w:val="20"/>
                <w:lang w:eastAsia="it-IT"/>
              </w:rPr>
            </w:pPr>
            <w:r>
              <w:rPr>
                <w:rFonts w:eastAsia="Lucida Sans Unicode" w:cs="Times New Roman" w:ascii="Verdana" w:hAnsi="Verdana"/>
                <w:b/>
                <w:bCs/>
                <w:sz w:val="20"/>
                <w:szCs w:val="20"/>
                <w:lang w:eastAsia="it-IT"/>
              </w:rPr>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360" w:hRule="atLeast"/>
        </w:trPr>
        <w:tc>
          <w:tcPr>
            <w:tcW w:w="521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t>(2°SEC-GEO-2)</w:t>
            </w:r>
            <w:r>
              <w:rPr>
                <w:rFonts w:ascii="Verdana" w:hAnsi="Verdana"/>
                <w:sz w:val="20"/>
                <w:szCs w:val="20"/>
              </w:rPr>
              <w:t xml:space="preserve"> </w:t>
            </w:r>
            <w:r>
              <w:rPr>
                <w:rStyle w:val="WwWnucleofondantelegenda"/>
                <w:szCs w:val="16"/>
              </w:rPr>
              <w:t>Orientarsi nelle realtà territoriali europee</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521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Lucida Sans Unicode" w:cs="Times New Roman"/>
                <w:b/>
                <w:b/>
                <w:bCs/>
                <w:sz w:val="20"/>
                <w:szCs w:val="20"/>
                <w:lang w:eastAsia="it-IT"/>
              </w:rPr>
            </w:pPr>
            <w:r>
              <w:rPr>
                <w:rFonts w:eastAsia="Lucida Sans Unicode" w:cs="Times New Roman" w:ascii="Verdana" w:hAnsi="Verdana"/>
                <w:b/>
                <w:bCs/>
                <w:sz w:val="20"/>
                <w:szCs w:val="20"/>
                <w:lang w:eastAsia="it-IT"/>
              </w:rPr>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488" w:hRule="atLeast"/>
        </w:trPr>
        <w:tc>
          <w:tcPr>
            <w:tcW w:w="521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t>(2°SEC-GEO-3)</w:t>
            </w:r>
            <w:r>
              <w:rPr>
                <w:rFonts w:ascii="Verdana" w:hAnsi="Verdana"/>
                <w:sz w:val="20"/>
                <w:szCs w:val="20"/>
              </w:rPr>
              <w:t xml:space="preserve"> </w:t>
            </w:r>
            <w:r>
              <w:rPr>
                <w:rStyle w:val="WwWnucleofondantelegenda"/>
                <w:szCs w:val="16"/>
              </w:rPr>
              <w:t>Conoscere gli elementi necessari per potersi orientare nello spazio (punti cardinali, reticolato geografico e coordinate geografiche)</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521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Lucida Sans Unicode" w:cs="Times New Roman"/>
                <w:b/>
                <w:b/>
                <w:bCs/>
                <w:sz w:val="20"/>
                <w:szCs w:val="20"/>
                <w:lang w:eastAsia="it-IT"/>
              </w:rPr>
            </w:pPr>
            <w:r>
              <w:rPr>
                <w:rFonts w:eastAsia="Lucida Sans Unicode" w:cs="Times New Roman" w:ascii="Verdana" w:hAnsi="Verdana"/>
                <w:b/>
                <w:bCs/>
                <w:sz w:val="20"/>
                <w:szCs w:val="20"/>
                <w:lang w:eastAsia="it-IT"/>
              </w:rPr>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bl>
    <w:p>
      <w:pPr>
        <w:pStyle w:val="Normal"/>
        <w:rPr>
          <w:rFonts w:ascii="Calibri" w:hAnsi="Calibri" w:eastAsia="SimSun" w:cs="Calibri"/>
          <w:lang w:eastAsia="ar-SA"/>
        </w:rPr>
      </w:pPr>
      <w:r>
        <w:rPr>
          <w:rFonts w:eastAsia="SimSun" w:cs="Calibri"/>
          <w:lang w:eastAsia="ar-SA"/>
        </w:rPr>
      </w:r>
    </w:p>
    <w:tbl>
      <w:tblPr>
        <w:tblW w:w="10090"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1541"/>
        <w:gridCol w:w="3670"/>
        <w:gridCol w:w="2403"/>
        <w:gridCol w:w="2476"/>
      </w:tblGrid>
      <w:tr>
        <w:trPr/>
        <w:tc>
          <w:tcPr>
            <w:tcW w:w="10090" w:type="dxa"/>
            <w:gridSpan w:val="4"/>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jc w:val="center"/>
              <w:rPr>
                <w:rFonts w:ascii="Verdana" w:hAnsi="Verdana"/>
                <w:b/>
                <w:b/>
                <w:bCs/>
              </w:rPr>
            </w:pPr>
            <w:r>
              <w:rPr>
                <w:rFonts w:ascii="Verdana" w:hAnsi="Verdana"/>
                <w:bCs/>
                <w:sz w:val="16"/>
                <w:szCs w:val="16"/>
              </w:rPr>
              <w:t>NUCLEO FONDANTE:</w:t>
            </w:r>
            <w:r>
              <w:rPr>
                <w:rFonts w:ascii="Verdana" w:hAnsi="Verdana"/>
                <w:b/>
                <w:bCs/>
              </w:rPr>
              <w:t xml:space="preserve"> </w:t>
            </w:r>
            <w:r>
              <w:rPr>
                <w:rStyle w:val="WWWnucleofondante"/>
              </w:rPr>
              <w:t>PAESAGGIO</w:t>
            </w:r>
          </w:p>
        </w:tc>
      </w:tr>
      <w:tr>
        <w:trPr/>
        <w:tc>
          <w:tcPr>
            <w:tcW w:w="1541" w:type="dxa"/>
            <w:tcBorders>
              <w:top w:val="single" w:sz="4" w:space="0" w:color="000000"/>
              <w:left w:val="single" w:sz="4" w:space="0" w:color="000000"/>
              <w:bottom w:val="single" w:sz="4" w:space="0" w:color="000000"/>
              <w:right w:val="single" w:sz="4" w:space="0" w:color="000000"/>
            </w:tcBorders>
            <w:vAlign w:val="center"/>
          </w:tcPr>
          <w:p>
            <w:pPr>
              <w:pStyle w:val="Wtraguardicompetenzalabel"/>
              <w:widowControl w:val="false"/>
              <w:spacing w:lineRule="auto" w:line="276" w:before="57" w:after="57"/>
              <w:rPr/>
            </w:pPr>
            <w:r>
              <w:rPr/>
              <w:t>TRAGUARDI    DI SVILUPPO DELLA COMPETENZA</w:t>
            </w:r>
          </w:p>
        </w:tc>
        <w:tc>
          <w:tcPr>
            <w:tcW w:w="8549" w:type="dxa"/>
            <w:gridSpan w:val="3"/>
            <w:tcBorders>
              <w:top w:val="single" w:sz="4" w:space="0" w:color="000000"/>
              <w:left w:val="single" w:sz="4" w:space="0" w:color="000000"/>
              <w:bottom w:val="single" w:sz="4" w:space="0" w:color="000000"/>
              <w:right w:val="single" w:sz="4" w:space="0" w:color="000000"/>
            </w:tcBorders>
            <w:vAlign w:val="center"/>
          </w:tcPr>
          <w:p>
            <w:pPr>
              <w:pStyle w:val="Wtraguardicompetenza"/>
              <w:widowControl w:val="false"/>
              <w:spacing w:before="57" w:after="57"/>
              <w:rPr>
                <w:rFonts w:eastAsia="Times New Roman" w:cs="Arial"/>
              </w:rPr>
            </w:pPr>
            <w:r>
              <w:rPr>
                <w:rFonts w:eastAsia="Times New Roman" w:cs="Arial"/>
              </w:rPr>
              <w:t xml:space="preserve">L'alunno </w:t>
            </w:r>
            <w:r>
              <w:rPr/>
              <w:t>è in grado di riconoscere nei paesaggi europei gli elementi fisici e antropici significativi.</w:t>
            </w:r>
          </w:p>
        </w:tc>
      </w:tr>
      <w:tr>
        <w:trPr/>
        <w:tc>
          <w:tcPr>
            <w:tcW w:w="5211" w:type="dxa"/>
            <w:gridSpan w:val="2"/>
            <w:tcBorders>
              <w:top w:val="single" w:sz="4" w:space="0" w:color="000000"/>
              <w:left w:val="single" w:sz="4" w:space="0" w:color="000000"/>
              <w:bottom w:val="single" w:sz="4" w:space="0" w:color="000000"/>
              <w:right w:val="single" w:sz="4" w:space="0" w:color="000000"/>
            </w:tcBorders>
            <w:vAlign w:val="center"/>
          </w:tcPr>
          <w:p>
            <w:pPr>
              <w:pStyle w:val="Wobiettiviapprendimentolabel"/>
              <w:widowControl w:val="false"/>
              <w:spacing w:before="17" w:after="17"/>
              <w:rPr/>
            </w:pPr>
            <w:r>
              <w:rPr/>
              <w:t>OBIETTIVI DI APPRENDIMENTO E CONTENUTI</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Wprevisioneattuazione"/>
              <w:widowControl w:val="false"/>
              <w:rPr>
                <w:b/>
                <w:b/>
                <w:bCs/>
                <w:sz w:val="16"/>
                <w:szCs w:val="16"/>
              </w:rPr>
            </w:pPr>
            <w:r>
              <w:rPr>
                <w:b/>
                <w:bCs/>
                <w:sz w:val="16"/>
                <w:szCs w:val="16"/>
              </w:rPr>
              <w:t xml:space="preserve">PREVISIONE DI ATTUAZIONE </w:t>
            </w:r>
          </w:p>
        </w:tc>
        <w:tc>
          <w:tcPr>
            <w:tcW w:w="2476" w:type="dxa"/>
            <w:tcBorders>
              <w:top w:val="single" w:sz="4" w:space="0" w:color="000000"/>
              <w:left w:val="single" w:sz="4" w:space="0" w:color="000000"/>
              <w:bottom w:val="single" w:sz="4" w:space="0" w:color="000000"/>
              <w:right w:val="single" w:sz="4" w:space="0" w:color="000000"/>
            </w:tcBorders>
          </w:tcPr>
          <w:p>
            <w:pPr>
              <w:pStyle w:val="Wprevisioneattuazione"/>
              <w:widowControl w:val="false"/>
              <w:rPr/>
            </w:pPr>
            <w:r>
              <w:rPr>
                <w:b/>
                <w:bCs/>
                <w:sz w:val="16"/>
                <w:szCs w:val="16"/>
              </w:rPr>
              <w:t>VALUTAZIONE FINALE</w:t>
            </w:r>
          </w:p>
        </w:tc>
      </w:tr>
      <w:tr>
        <w:trPr>
          <w:trHeight w:val="488" w:hRule="atLeast"/>
        </w:trPr>
        <w:tc>
          <w:tcPr>
            <w:tcW w:w="521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t>(2°SEC-GEO-4)</w:t>
            </w:r>
            <w:r>
              <w:rPr>
                <w:rFonts w:ascii="Verdana" w:hAnsi="Verdana"/>
                <w:sz w:val="20"/>
                <w:szCs w:val="20"/>
              </w:rPr>
              <w:t xml:space="preserve"> Conoscere le caratteristiche fisiche, climatiche ed ambientali dei singoli stati europei</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521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Lucida Sans Unicode" w:cs="Times New Roman"/>
                <w:b/>
                <w:b/>
                <w:bCs/>
                <w:sz w:val="20"/>
                <w:szCs w:val="20"/>
                <w:lang w:eastAsia="it-IT"/>
              </w:rPr>
            </w:pPr>
            <w:r>
              <w:rPr>
                <w:rFonts w:eastAsia="Lucida Sans Unicode" w:cs="Times New Roman" w:ascii="Verdana" w:hAnsi="Verdana"/>
                <w:b/>
                <w:bCs/>
                <w:sz w:val="20"/>
                <w:szCs w:val="20"/>
                <w:lang w:eastAsia="it-IT"/>
              </w:rPr>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488" w:hRule="atLeast"/>
        </w:trPr>
        <w:tc>
          <w:tcPr>
            <w:tcW w:w="521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t>(2°SEC-GEO-5)</w:t>
            </w:r>
            <w:r>
              <w:rPr>
                <w:rFonts w:ascii="Verdana" w:hAnsi="Verdana"/>
                <w:sz w:val="20"/>
                <w:szCs w:val="20"/>
              </w:rPr>
              <w:t xml:space="preserve"> Conoscere le caratteristiche della popolazione degli stati europei (lingue, religioni, etnie)</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521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Lucida Sans Unicode" w:cs="Times New Roman"/>
                <w:b/>
                <w:b/>
                <w:bCs/>
                <w:sz w:val="20"/>
                <w:szCs w:val="20"/>
                <w:lang w:eastAsia="it-IT"/>
              </w:rPr>
            </w:pPr>
            <w:r>
              <w:rPr>
                <w:rFonts w:eastAsia="Lucida Sans Unicode" w:cs="Times New Roman" w:ascii="Verdana" w:hAnsi="Verdana"/>
                <w:b/>
                <w:bCs/>
                <w:sz w:val="20"/>
                <w:szCs w:val="20"/>
                <w:lang w:eastAsia="it-IT"/>
              </w:rPr>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360" w:hRule="atLeast"/>
        </w:trPr>
        <w:tc>
          <w:tcPr>
            <w:tcW w:w="521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t>(2°SEC-GEO-6)</w:t>
            </w:r>
            <w:r>
              <w:rPr>
                <w:rFonts w:ascii="Verdana" w:hAnsi="Verdana"/>
                <w:sz w:val="20"/>
                <w:szCs w:val="20"/>
              </w:rPr>
              <w:t xml:space="preserve"> Conoscere temi e problemi di interesse globale attinenti  ai paesi europei</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521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Lucida Sans Unicode" w:cs="Times New Roman"/>
                <w:b/>
                <w:b/>
                <w:bCs/>
                <w:sz w:val="20"/>
                <w:szCs w:val="20"/>
                <w:lang w:eastAsia="it-IT"/>
              </w:rPr>
            </w:pPr>
            <w:r>
              <w:rPr>
                <w:rFonts w:eastAsia="Lucida Sans Unicode" w:cs="Times New Roman" w:ascii="Verdana" w:hAnsi="Verdana"/>
                <w:b/>
                <w:bCs/>
                <w:sz w:val="20"/>
                <w:szCs w:val="20"/>
                <w:lang w:eastAsia="it-IT"/>
              </w:rPr>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608" w:hRule="atLeast"/>
        </w:trPr>
        <w:tc>
          <w:tcPr>
            <w:tcW w:w="521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t>(2°SEC-GEO-7)</w:t>
            </w:r>
            <w:r>
              <w:rPr>
                <w:rFonts w:ascii="Verdana" w:hAnsi="Verdana"/>
                <w:sz w:val="20"/>
                <w:szCs w:val="20"/>
              </w:rPr>
              <w:t xml:space="preserve"> Riflettere sui differenti livelli  di qualità della vita, in relazione all'accesso alle risorse e alla dipendenza dall'ambiente nella realtà europea</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607" w:hRule="atLeast"/>
        </w:trPr>
        <w:tc>
          <w:tcPr>
            <w:tcW w:w="521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Lucida Sans Unicode" w:cs="Times New Roman"/>
                <w:b/>
                <w:b/>
                <w:bCs/>
                <w:sz w:val="20"/>
                <w:szCs w:val="20"/>
                <w:lang w:eastAsia="it-IT"/>
              </w:rPr>
            </w:pPr>
            <w:r>
              <w:rPr>
                <w:rFonts w:eastAsia="Lucida Sans Unicode" w:cs="Times New Roman" w:ascii="Verdana" w:hAnsi="Verdana"/>
                <w:b/>
                <w:bCs/>
                <w:sz w:val="20"/>
                <w:szCs w:val="20"/>
                <w:lang w:eastAsia="it-IT"/>
              </w:rPr>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608" w:hRule="atLeast"/>
        </w:trPr>
        <w:tc>
          <w:tcPr>
            <w:tcW w:w="521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t>(2°SEC-GEO-8)</w:t>
            </w:r>
            <w:r>
              <w:rPr>
                <w:rFonts w:ascii="Verdana" w:hAnsi="Verdana"/>
                <w:sz w:val="20"/>
                <w:szCs w:val="20"/>
              </w:rPr>
              <w:t xml:space="preserve"> C Capire le relazioni che intercorrono tra fattori fisici, demografici, economici, storici, sociologici e culturali  dei paesi europei</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607" w:hRule="atLeast"/>
        </w:trPr>
        <w:tc>
          <w:tcPr>
            <w:tcW w:w="521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Lucida Sans Unicode" w:cs="Times New Roman"/>
                <w:b/>
                <w:b/>
                <w:bCs/>
                <w:sz w:val="20"/>
                <w:szCs w:val="20"/>
                <w:lang w:eastAsia="it-IT"/>
              </w:rPr>
            </w:pPr>
            <w:r>
              <w:rPr>
                <w:rFonts w:eastAsia="Lucida Sans Unicode" w:cs="Times New Roman" w:ascii="Verdana" w:hAnsi="Verdana"/>
                <w:b/>
                <w:bCs/>
                <w:sz w:val="20"/>
                <w:szCs w:val="20"/>
                <w:lang w:eastAsia="it-IT"/>
              </w:rPr>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383" w:hRule="atLeast"/>
        </w:trPr>
        <w:tc>
          <w:tcPr>
            <w:tcW w:w="521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Wobiettiviapprendimentoecontenuti"/>
              <w:widowControl w:val="false"/>
              <w:spacing w:before="17" w:after="17"/>
              <w:rPr>
                <w:bCs/>
              </w:rPr>
            </w:pPr>
            <w:r>
              <w:rPr>
                <w:b/>
              </w:rPr>
              <w:t>(2°SEC-GEO-9)</w:t>
            </w:r>
            <w:r>
              <w:rPr/>
              <w:t xml:space="preserve"> Conoscere  l'origine, l'evoluzione, gli obiettivi, gli organi costitutivi dell'Unione Europea</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82" w:hRule="atLeast"/>
        </w:trPr>
        <w:tc>
          <w:tcPr>
            <w:tcW w:w="521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Lucida Sans Unicode" w:cs="Times New Roman"/>
                <w:bCs/>
                <w:sz w:val="20"/>
                <w:szCs w:val="20"/>
                <w:lang w:eastAsia="it-IT"/>
              </w:rPr>
            </w:pPr>
            <w:r>
              <w:rPr>
                <w:rFonts w:eastAsia="Lucida Sans Unicode" w:cs="Times New Roman" w:ascii="Verdana" w:hAnsi="Verdana"/>
                <w:bCs/>
                <w:sz w:val="20"/>
                <w:szCs w:val="20"/>
                <w:lang w:eastAsia="it-IT"/>
              </w:rPr>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bl>
    <w:p>
      <w:pPr>
        <w:pStyle w:val="Normal"/>
        <w:rPr>
          <w:rFonts w:ascii="Calibri" w:hAnsi="Calibri" w:eastAsia="SimSun" w:cs="Calibri"/>
          <w:lang w:eastAsia="ar-SA"/>
        </w:rPr>
      </w:pPr>
      <w:r>
        <w:rPr>
          <w:rFonts w:eastAsia="SimSun" w:cs="Calibri"/>
          <w:lang w:eastAsia="ar-SA"/>
        </w:rPr>
      </w:r>
    </w:p>
    <w:tbl>
      <w:tblPr>
        <w:tblW w:w="10090"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1541"/>
        <w:gridCol w:w="3670"/>
        <w:gridCol w:w="2403"/>
        <w:gridCol w:w="2476"/>
      </w:tblGrid>
      <w:tr>
        <w:trPr/>
        <w:tc>
          <w:tcPr>
            <w:tcW w:w="10090" w:type="dxa"/>
            <w:gridSpan w:val="4"/>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jc w:val="center"/>
              <w:rPr>
                <w:rFonts w:ascii="Verdana" w:hAnsi="Verdana"/>
                <w:b/>
                <w:b/>
                <w:bCs/>
              </w:rPr>
            </w:pPr>
            <w:r>
              <w:rPr>
                <w:rFonts w:ascii="Verdana" w:hAnsi="Verdana"/>
                <w:bCs/>
                <w:sz w:val="16"/>
                <w:szCs w:val="16"/>
              </w:rPr>
              <w:t>NUCLEO FONDANTE:</w:t>
            </w:r>
            <w:r>
              <w:rPr>
                <w:rFonts w:ascii="Verdana" w:hAnsi="Verdana"/>
                <w:b/>
                <w:bCs/>
              </w:rPr>
              <w:t xml:space="preserve"> </w:t>
            </w:r>
            <w:r>
              <w:rPr>
                <w:rStyle w:val="WWWnucleofondante"/>
              </w:rPr>
              <w:t>LINGUAGGIO DELLA GEOGRAFICITÀ</w:t>
            </w:r>
          </w:p>
        </w:tc>
      </w:tr>
      <w:tr>
        <w:trPr/>
        <w:tc>
          <w:tcPr>
            <w:tcW w:w="1541" w:type="dxa"/>
            <w:tcBorders>
              <w:top w:val="single" w:sz="4" w:space="0" w:color="000000"/>
              <w:left w:val="single" w:sz="4" w:space="0" w:color="000000"/>
              <w:bottom w:val="single" w:sz="4" w:space="0" w:color="000000"/>
              <w:right w:val="single" w:sz="4" w:space="0" w:color="000000"/>
            </w:tcBorders>
            <w:vAlign w:val="center"/>
          </w:tcPr>
          <w:p>
            <w:pPr>
              <w:pStyle w:val="Wtraguardicompetenzalabel"/>
              <w:widowControl w:val="false"/>
              <w:spacing w:lineRule="auto" w:line="276" w:before="57" w:after="57"/>
              <w:rPr/>
            </w:pPr>
            <w:r>
              <w:rPr/>
              <w:t>TRAGUARDI    DI SVILUPPO DELLA COMPETENZA</w:t>
            </w:r>
          </w:p>
        </w:tc>
        <w:tc>
          <w:tcPr>
            <w:tcW w:w="8549"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Arial" w:hAnsi="Arial" w:cs="Arial"/>
                <w:b/>
                <w:b/>
                <w:bCs/>
              </w:rPr>
            </w:pPr>
            <w:r>
              <w:rPr>
                <w:rFonts w:cs="Arial" w:ascii="Arial" w:hAnsi="Arial"/>
                <w:b/>
                <w:bCs/>
              </w:rPr>
              <w:t>L'alunno utilizza il linguaggio della geograficità per leggere diverse tipi di carte geografiche, immagini, grafici,  dati  statistici.</w:t>
            </w:r>
          </w:p>
        </w:tc>
      </w:tr>
      <w:tr>
        <w:trPr/>
        <w:tc>
          <w:tcPr>
            <w:tcW w:w="5211" w:type="dxa"/>
            <w:gridSpan w:val="2"/>
            <w:tcBorders>
              <w:top w:val="single" w:sz="4" w:space="0" w:color="000000"/>
              <w:left w:val="single" w:sz="4" w:space="0" w:color="000000"/>
              <w:bottom w:val="single" w:sz="4" w:space="0" w:color="000000"/>
              <w:right w:val="single" w:sz="4" w:space="0" w:color="000000"/>
            </w:tcBorders>
            <w:vAlign w:val="center"/>
          </w:tcPr>
          <w:p>
            <w:pPr>
              <w:pStyle w:val="Wobiettiviapprendimentolabel"/>
              <w:widowControl w:val="false"/>
              <w:spacing w:before="17" w:after="17"/>
              <w:rPr/>
            </w:pPr>
            <w:r>
              <w:rPr/>
              <w:t>OBIETTIVI DI APPRENDIMENTO E CONTENUTI</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Wprevisioneattuazione"/>
              <w:widowControl w:val="false"/>
              <w:rPr>
                <w:b/>
                <w:b/>
                <w:bCs/>
                <w:sz w:val="16"/>
                <w:szCs w:val="16"/>
              </w:rPr>
            </w:pPr>
            <w:r>
              <w:rPr>
                <w:b/>
                <w:bCs/>
                <w:sz w:val="16"/>
                <w:szCs w:val="16"/>
              </w:rPr>
              <w:t xml:space="preserve">PREVISIONE DI ATTUAZIONE </w:t>
            </w:r>
          </w:p>
        </w:tc>
        <w:tc>
          <w:tcPr>
            <w:tcW w:w="2476" w:type="dxa"/>
            <w:tcBorders>
              <w:top w:val="single" w:sz="4" w:space="0" w:color="000000"/>
              <w:left w:val="single" w:sz="4" w:space="0" w:color="000000"/>
              <w:bottom w:val="single" w:sz="4" w:space="0" w:color="000000"/>
              <w:right w:val="single" w:sz="4" w:space="0" w:color="000000"/>
            </w:tcBorders>
          </w:tcPr>
          <w:p>
            <w:pPr>
              <w:pStyle w:val="Wprevisioneattuazione"/>
              <w:widowControl w:val="false"/>
              <w:rPr/>
            </w:pPr>
            <w:r>
              <w:rPr>
                <w:b/>
                <w:bCs/>
                <w:sz w:val="16"/>
                <w:szCs w:val="16"/>
              </w:rPr>
              <w:t>VALUTAZIONE FINALE</w:t>
            </w:r>
          </w:p>
        </w:tc>
      </w:tr>
      <w:tr>
        <w:trPr>
          <w:trHeight w:val="608" w:hRule="atLeast"/>
        </w:trPr>
        <w:tc>
          <w:tcPr>
            <w:tcW w:w="521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t>(2°SEC-GEO-10)</w:t>
            </w:r>
            <w:r>
              <w:rPr>
                <w:rFonts w:ascii="Verdana" w:hAnsi="Verdana"/>
                <w:sz w:val="20"/>
                <w:szCs w:val="20"/>
              </w:rPr>
              <w:t xml:space="preserve"> Conoscere il significato della simbologia convenzionale (legende, colori, simboli, scale grafiche e numeriche) per la lettura delle carte</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607" w:hRule="atLeast"/>
        </w:trPr>
        <w:tc>
          <w:tcPr>
            <w:tcW w:w="521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Lucida Sans Unicode" w:cs="Times New Roman"/>
                <w:b/>
                <w:b/>
                <w:bCs/>
                <w:sz w:val="20"/>
                <w:szCs w:val="20"/>
                <w:lang w:eastAsia="it-IT"/>
              </w:rPr>
            </w:pPr>
            <w:r>
              <w:rPr>
                <w:rFonts w:eastAsia="Lucida Sans Unicode" w:cs="Times New Roman" w:ascii="Verdana" w:hAnsi="Verdana"/>
                <w:b/>
                <w:bCs/>
                <w:sz w:val="20"/>
                <w:szCs w:val="20"/>
                <w:lang w:eastAsia="it-IT"/>
              </w:rPr>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488" w:hRule="atLeast"/>
        </w:trPr>
        <w:tc>
          <w:tcPr>
            <w:tcW w:w="521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t>(2°SEC-GEO-11)</w:t>
            </w:r>
            <w:r>
              <w:rPr>
                <w:rFonts w:ascii="Verdana" w:hAnsi="Verdana"/>
                <w:sz w:val="20"/>
                <w:szCs w:val="20"/>
              </w:rPr>
              <w:t xml:space="preserve"> Analizzare fatti e fenomeni interpretando carte geografiche a diversa scala, grafici e tabelle, immagini da satellite</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521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Lucida Sans Unicode" w:cs="Times New Roman"/>
                <w:b/>
                <w:b/>
                <w:bCs/>
                <w:sz w:val="20"/>
                <w:szCs w:val="20"/>
                <w:lang w:eastAsia="it-IT"/>
              </w:rPr>
            </w:pPr>
            <w:r>
              <w:rPr>
                <w:rFonts w:eastAsia="Lucida Sans Unicode" w:cs="Times New Roman" w:ascii="Verdana" w:hAnsi="Verdana"/>
                <w:b/>
                <w:bCs/>
                <w:sz w:val="20"/>
                <w:szCs w:val="20"/>
                <w:lang w:eastAsia="it-IT"/>
              </w:rPr>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360" w:hRule="atLeast"/>
        </w:trPr>
        <w:tc>
          <w:tcPr>
            <w:tcW w:w="521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t>(2°SEC-GEO-12)</w:t>
            </w:r>
            <w:r>
              <w:rPr>
                <w:rFonts w:ascii="Verdana" w:hAnsi="Verdana"/>
                <w:sz w:val="20"/>
                <w:szCs w:val="20"/>
              </w:rPr>
              <w:t xml:space="preserve"> Conoscere il concetto di regione geografica</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521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Lucida Sans Unicode" w:cs="Times New Roman"/>
                <w:b/>
                <w:b/>
                <w:bCs/>
                <w:sz w:val="20"/>
                <w:szCs w:val="20"/>
                <w:lang w:eastAsia="it-IT"/>
              </w:rPr>
            </w:pPr>
            <w:r>
              <w:rPr>
                <w:rFonts w:eastAsia="Lucida Sans Unicode" w:cs="Times New Roman" w:ascii="Verdana" w:hAnsi="Verdana"/>
                <w:b/>
                <w:bCs/>
                <w:sz w:val="20"/>
                <w:szCs w:val="20"/>
                <w:lang w:eastAsia="it-IT"/>
              </w:rPr>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r>
        <w:trPr>
          <w:trHeight w:val="608" w:hRule="atLeast"/>
        </w:trPr>
        <w:tc>
          <w:tcPr>
            <w:tcW w:w="5211"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t>(2°SEC-GEO-13)</w:t>
            </w:r>
            <w:r>
              <w:rPr>
                <w:rFonts w:ascii="Verdana" w:hAnsi="Verdana"/>
                <w:sz w:val="20"/>
                <w:szCs w:val="20"/>
              </w:rPr>
              <w:t xml:space="preserve"> Conoscere i principali fenomeni demografici caratterizzanti la popolazione europea (densità di popolazione, emigrazione, immigrazione, reddito pro capite)</w:t>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607" w:hRule="atLeast"/>
        </w:trPr>
        <w:tc>
          <w:tcPr>
            <w:tcW w:w="5211"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Verdana" w:hAnsi="Verdana" w:eastAsia="Lucida Sans Unicode" w:cs="Times New Roman"/>
                <w:b/>
                <w:b/>
                <w:bCs/>
                <w:sz w:val="20"/>
                <w:szCs w:val="20"/>
                <w:lang w:eastAsia="it-IT"/>
              </w:rPr>
            </w:pPr>
            <w:r>
              <w:rPr>
                <w:rFonts w:eastAsia="Lucida Sans Unicode" w:cs="Times New Roman" w:ascii="Verdana" w:hAnsi="Verdana"/>
                <w:b/>
                <w:bCs/>
                <w:sz w:val="20"/>
                <w:szCs w:val="20"/>
                <w:lang w:eastAsia="it-IT"/>
              </w:rPr>
            </w:r>
          </w:p>
        </w:tc>
        <w:tc>
          <w:tcPr>
            <w:tcW w:w="2403"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rPr>
                <w:rFonts w:ascii="Times New Roman" w:hAnsi="Times New Roman" w:eastAsia="Lucida Sans Unicode" w:cs="Times New Roman"/>
                <w:sz w:val="24"/>
                <w:szCs w:val="24"/>
                <w:lang w:eastAsia="it-IT"/>
              </w:rPr>
            </w:pPr>
            <w:r>
              <w:rPr>
                <w:rFonts w:eastAsia="Lucida Sans Unicode" w:cs="Times New Roman" w:ascii="Times New Roman" w:hAnsi="Times New Roman"/>
                <w:sz w:val="24"/>
                <w:szCs w:val="24"/>
                <w:lang w:eastAsia="it-IT"/>
              </w:rPr>
            </w:r>
          </w:p>
        </w:tc>
      </w:tr>
    </w:tbl>
    <w:p>
      <w:pPr>
        <w:pStyle w:val="Normal"/>
        <w:spacing w:lineRule="auto" w:line="240" w:before="0" w:after="0"/>
        <w:rPr>
          <w:rFonts w:ascii="Verdana" w:hAnsi="Verdana" w:eastAsia="Lucida Sans Unicode" w:cs="Calibri"/>
          <w:b/>
          <w:b/>
          <w:bCs/>
          <w:sz w:val="20"/>
          <w:szCs w:val="20"/>
          <w:lang w:eastAsia="ar-SA"/>
        </w:rPr>
      </w:pPr>
      <w:r>
        <w:rPr>
          <w:rFonts w:eastAsia="Lucida Sans Unicode" w:cs="Calibri" w:ascii="Verdana" w:hAnsi="Verdana"/>
          <w:b/>
          <w:bCs/>
          <w:sz w:val="20"/>
          <w:szCs w:val="20"/>
          <w:lang w:eastAsia="ar-SA"/>
        </w:rPr>
      </w:r>
    </w:p>
    <w:tbl>
      <w:tblPr>
        <w:tblW w:w="5000" w:type="pct"/>
        <w:jc w:val="left"/>
        <w:tblInd w:w="0" w:type="dxa"/>
        <w:tblLayout w:type="fixed"/>
        <w:tblCellMar>
          <w:top w:w="55" w:type="dxa"/>
          <w:left w:w="55" w:type="dxa"/>
          <w:bottom w:w="55" w:type="dxa"/>
          <w:right w:w="55" w:type="dxa"/>
        </w:tblCellMar>
        <w:tblLook w:firstRow="1" w:noVBand="1" w:lastRow="0" w:firstColumn="1" w:lastColumn="0" w:noHBand="0" w:val="04a0"/>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tcPr>
          <w:p>
            <w:pPr>
              <w:pStyle w:val="Contenutotabella"/>
              <w:widowControl w:val="false"/>
              <w:spacing w:before="17" w:after="17"/>
              <w:jc w:val="both"/>
              <w:rPr>
                <w:rFonts w:ascii="Verdana" w:hAnsi="Verdana" w:cs="Verdana"/>
                <w:b/>
                <w:b/>
                <w:bCs/>
                <w:sz w:val="20"/>
                <w:szCs w:val="20"/>
              </w:rPr>
            </w:pPr>
            <w:r>
              <w:rPr>
                <w:rFonts w:cs="Verdana" w:ascii="Verdana" w:hAnsi="Verdana"/>
                <w:b/>
                <w:bCs/>
                <w:sz w:val="20"/>
                <w:szCs w:val="20"/>
              </w:rPr>
              <w:t xml:space="preserve">METODOLOGIA: </w:t>
            </w:r>
            <w:r>
              <w:rPr>
                <w:rFonts w:cs="Verdana" w:ascii="Verdana" w:hAnsi="Verdana"/>
                <w:bCs/>
                <w:sz w:val="20"/>
                <w:szCs w:val="20"/>
              </w:rPr>
              <w:t>lezione frontale,</w:t>
            </w:r>
            <w:r>
              <w:rPr>
                <w:rFonts w:cs="Verdana" w:ascii="Verdana" w:hAnsi="Verdana"/>
                <w:b/>
                <w:bCs/>
                <w:sz w:val="20"/>
                <w:szCs w:val="20"/>
              </w:rPr>
              <w:t xml:space="preserve"> </w:t>
            </w:r>
            <w:r>
              <w:rPr>
                <w:rFonts w:cs="Verdana" w:ascii="Verdana" w:hAnsi="Verdana"/>
                <w:bCs/>
                <w:sz w:val="20"/>
                <w:szCs w:val="20"/>
              </w:rPr>
              <w:t xml:space="preserve">discussione guidata, lavoro di gruppo, utilizzo di materiale multimediale, costruzione ed utilizzo di mappe concettuali e schemi. </w:t>
            </w:r>
          </w:p>
        </w:tc>
      </w:tr>
    </w:tbl>
    <w:p>
      <w:pPr>
        <w:pStyle w:val="Contenutotabella"/>
        <w:spacing w:before="120" w:after="17"/>
        <w:rPr>
          <w:rFonts w:ascii="Verdana" w:hAnsi="Verdana"/>
          <w:b/>
          <w:b/>
          <w:bCs/>
          <w:sz w:val="18"/>
          <w:szCs w:val="18"/>
          <w:lang w:eastAsia="it-IT"/>
        </w:rPr>
      </w:pPr>
      <w:r>
        <w:rPr>
          <w:rFonts w:ascii="Verdana" w:hAnsi="Verdana"/>
          <w:b/>
          <w:bCs/>
          <w:sz w:val="18"/>
          <w:szCs w:val="18"/>
          <w:lang w:eastAsia="it-IT"/>
        </w:rPr>
      </w:r>
    </w:p>
    <w:p>
      <w:pPr>
        <w:pStyle w:val="Contenutotabella"/>
        <w:spacing w:before="120" w:after="17"/>
        <w:rPr>
          <w:rFonts w:ascii="Verdana" w:hAnsi="Verdana"/>
          <w:sz w:val="16"/>
          <w:szCs w:val="16"/>
        </w:rPr>
      </w:pPr>
      <w:r>
        <w:rPr>
          <w:rFonts w:ascii="Verdana" w:hAnsi="Verdana"/>
          <w:b/>
          <w:bCs/>
          <w:sz w:val="16"/>
          <w:szCs w:val="16"/>
        </w:rPr>
        <w:t>PROGRAMMAZIONE</w:t>
      </w:r>
      <w:r>
        <w:rPr>
          <w:rFonts w:ascii="Verdana" w:hAnsi="Verdana"/>
          <w:sz w:val="16"/>
          <w:szCs w:val="16"/>
        </w:rPr>
        <w:t xml:space="preserve"> ELABORATA IN DATA  ______ / ______ / _________  </w:t>
      </w:r>
    </w:p>
    <w:p>
      <w:pPr>
        <w:pStyle w:val="Contenutotabella"/>
        <w:spacing w:before="17" w:after="17"/>
        <w:rPr>
          <w:rFonts w:ascii="Verdana" w:hAnsi="Verdana"/>
          <w:sz w:val="16"/>
          <w:szCs w:val="16"/>
        </w:rPr>
      </w:pPr>
      <w:r>
        <w:rPr>
          <w:rFonts w:ascii="Verdana" w:hAnsi="Verdana"/>
          <w:sz w:val="16"/>
          <w:szCs w:val="16"/>
        </w:rPr>
      </w:r>
    </w:p>
    <w:p>
      <w:pPr>
        <w:pStyle w:val="Contenutotabella"/>
        <w:spacing w:before="17" w:after="17"/>
        <w:rPr>
          <w:rFonts w:ascii="Verdana" w:hAnsi="Verdana"/>
          <w:sz w:val="16"/>
          <w:szCs w:val="16"/>
        </w:rPr>
      </w:pPr>
      <w:r>
        <w:rPr>
          <w:rFonts w:ascii="Verdana" w:hAnsi="Verdana"/>
          <w:b/>
          <w:bCs/>
          <w:sz w:val="16"/>
          <w:szCs w:val="16"/>
        </w:rPr>
        <w:t>VALUTAZIONE FINE 2° QUADRIMESTRE</w:t>
      </w:r>
      <w:r>
        <w:rPr>
          <w:rFonts w:ascii="Verdana" w:hAnsi="Verdana"/>
          <w:sz w:val="16"/>
          <w:szCs w:val="16"/>
        </w:rPr>
        <w:t xml:space="preserve"> IN DATA  ______ / ______ / _________  </w:t>
      </w:r>
    </w:p>
    <w:p>
      <w:pPr>
        <w:pStyle w:val="Contenutotabella"/>
        <w:spacing w:before="17" w:after="17"/>
        <w:rPr>
          <w:rFonts w:ascii="Verdana" w:hAnsi="Verdana"/>
          <w:sz w:val="16"/>
          <w:szCs w:val="16"/>
        </w:rPr>
      </w:pPr>
      <w:r>
        <w:rPr>
          <w:rFonts w:ascii="Verdana" w:hAnsi="Verdana"/>
          <w:sz w:val="16"/>
          <w:szCs w:val="16"/>
        </w:rPr>
      </w:r>
    </w:p>
    <w:p>
      <w:pPr>
        <w:pStyle w:val="Contenutotabella"/>
        <w:spacing w:before="17" w:after="17"/>
        <w:rPr>
          <w:sz w:val="16"/>
          <w:szCs w:val="16"/>
        </w:rPr>
      </w:pPr>
      <w:r>
        <w:rPr>
          <w:rFonts w:ascii="Verdana" w:hAnsi="Verdana"/>
          <w:sz w:val="16"/>
          <w:szCs w:val="16"/>
        </w:rPr>
        <w:t xml:space="preserve">Nome del docente    </w:t>
      </w:r>
      <w:r>
        <w:rPr>
          <w:sz w:val="16"/>
          <w:szCs w:val="16"/>
        </w:rPr>
        <w:t xml:space="preserve">____________________________________________    </w:t>
      </w:r>
    </w:p>
    <w:p>
      <w:pPr>
        <w:pStyle w:val="NormalWeb"/>
        <w:spacing w:before="280" w:after="170"/>
        <w:jc w:val="both"/>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color w:val="FF0000"/>
        </w:rPr>
        <w:t>CLASSI TERZE SECONDARIA</w:t>
      </w:r>
      <w:r>
        <w:rPr>
          <w:rFonts w:ascii="Verdana" w:hAnsi="Verdana"/>
          <w:b/>
          <w:bCs/>
          <w:color w:val="FF0000"/>
          <w:sz w:val="22"/>
          <w:szCs w:val="22"/>
        </w:rPr>
        <w:t xml:space="preserve"> </w:t>
      </w:r>
      <w:r>
        <w:rPr>
          <w:rFonts w:ascii="Verdana" w:hAnsi="Verdana"/>
          <w:b/>
          <w:bCs/>
          <w:sz w:val="22"/>
          <w:szCs w:val="22"/>
        </w:rPr>
        <w:t xml:space="preserve">- </w:t>
      </w:r>
      <w:r>
        <w:rPr>
          <w:rFonts w:ascii="Verdana" w:hAnsi="Verdana"/>
          <w:b/>
          <w:bCs/>
        </w:rPr>
        <w:t>CURRICOLO ANNUALE DI GEOGRAFIA</w:t>
      </w:r>
    </w:p>
    <w:p>
      <w:pPr>
        <w:pStyle w:val="NormalWeb"/>
        <w:spacing w:before="280" w:after="170"/>
        <w:jc w:val="center"/>
        <w:rPr>
          <w:rFonts w:ascii="Verdana" w:hAnsi="Verdana"/>
          <w:b/>
          <w:b/>
          <w:bCs/>
        </w:rPr>
      </w:pPr>
      <w:r>
        <w:rPr>
          <w:rFonts w:ascii="Verdana" w:hAnsi="Verdana"/>
          <w:b/>
          <w:bCs/>
        </w:rPr>
        <w:t xml:space="preserve">  </w:t>
      </w:r>
    </w:p>
    <w:tbl>
      <w:tblPr>
        <w:tblW w:w="10090"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1541"/>
        <w:gridCol w:w="3670"/>
        <w:gridCol w:w="2403"/>
        <w:gridCol w:w="2476"/>
      </w:tblGrid>
      <w:tr>
        <w:trPr/>
        <w:tc>
          <w:tcPr>
            <w:tcW w:w="10090"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120" w:after="120"/>
              <w:jc w:val="center"/>
              <w:rPr>
                <w:rFonts w:ascii="Verdana" w:hAnsi="Verdana"/>
                <w:b/>
                <w:b/>
                <w:bCs/>
              </w:rPr>
            </w:pPr>
            <w:r>
              <w:rPr>
                <w:rFonts w:ascii="Verdana" w:hAnsi="Verdana"/>
                <w:bCs/>
                <w:sz w:val="16"/>
                <w:szCs w:val="16"/>
              </w:rPr>
              <w:t>NUCLEO FONDANTE:</w:t>
            </w:r>
            <w:r>
              <w:rPr>
                <w:rFonts w:ascii="Verdana" w:hAnsi="Verdana"/>
                <w:b/>
                <w:bCs/>
              </w:rPr>
              <w:t xml:space="preserve"> ORIENTAMENTO</w:t>
            </w:r>
          </w:p>
        </w:tc>
      </w:tr>
      <w:tr>
        <w:trPr/>
        <w:tc>
          <w:tcPr>
            <w:tcW w:w="15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Wtraguardicompetenzalabel"/>
              <w:widowControl w:val="false"/>
              <w:spacing w:lineRule="auto" w:line="276" w:before="57" w:after="57"/>
              <w:rPr/>
            </w:pPr>
            <w:r>
              <w:rPr/>
              <w:t>TRAGUARDI    DI SVILUPPO DELLA COMPETENZA</w:t>
            </w:r>
          </w:p>
        </w:tc>
        <w:tc>
          <w:tcPr>
            <w:tcW w:w="8549"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Wtraguardicompetenza"/>
              <w:widowControl w:val="false"/>
              <w:spacing w:before="57" w:after="57"/>
              <w:rPr/>
            </w:pPr>
            <w:r>
              <w:rPr/>
              <w:t>L'alunno  si orienta nello spazio europeo ed extraeuropeo utilizzando rappresentazioni cartografiche.</w:t>
            </w:r>
          </w:p>
        </w:tc>
      </w:tr>
      <w:tr>
        <w:trPr/>
        <w:tc>
          <w:tcPr>
            <w:tcW w:w="521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4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Wprevisioneattuazione"/>
              <w:widowControl w:val="false"/>
              <w:rPr>
                <w:b/>
                <w:b/>
                <w:bCs/>
                <w:sz w:val="16"/>
                <w:szCs w:val="16"/>
              </w:rPr>
            </w:pPr>
            <w:r>
              <w:rPr>
                <w:b/>
                <w:bCs/>
                <w:sz w:val="16"/>
                <w:szCs w:val="16"/>
              </w:rPr>
              <w:t xml:space="preserve">PREVISIONE DI ATTUAZIONE </w:t>
            </w:r>
          </w:p>
        </w:tc>
        <w:tc>
          <w:tcPr>
            <w:tcW w:w="2476" w:type="dxa"/>
            <w:tcBorders>
              <w:top w:val="single" w:sz="4" w:space="0" w:color="000000"/>
              <w:left w:val="single" w:sz="4" w:space="0" w:color="000000"/>
              <w:bottom w:val="single" w:sz="4" w:space="0" w:color="000000"/>
              <w:right w:val="single" w:sz="4" w:space="0" w:color="000000"/>
            </w:tcBorders>
            <w:shd w:color="auto" w:fill="auto" w:val="clear"/>
          </w:tcPr>
          <w:p>
            <w:pPr>
              <w:pStyle w:val="Wprevisioneattuazione"/>
              <w:widowControl w:val="false"/>
              <w:rPr/>
            </w:pPr>
            <w:r>
              <w:rPr>
                <w:b/>
                <w:bCs/>
                <w:sz w:val="16"/>
                <w:szCs w:val="16"/>
              </w:rPr>
              <w:t>VALUTAZIONE FINALE</w:t>
            </w:r>
          </w:p>
        </w:tc>
      </w:tr>
      <w:tr>
        <w:trPr>
          <w:trHeight w:val="488" w:hRule="atLeast"/>
        </w:trPr>
        <w:tc>
          <w:tcPr>
            <w:tcW w:w="5211"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t>(3°SEC-GEO-1)</w:t>
            </w:r>
            <w:r>
              <w:rPr>
                <w:rFonts w:ascii="Verdana" w:hAnsi="Verdana"/>
                <w:sz w:val="20"/>
                <w:szCs w:val="20"/>
              </w:rPr>
              <w:t xml:space="preserve"> </w:t>
            </w:r>
            <w:r>
              <w:rPr>
                <w:rStyle w:val="WwWnucleofondantelegenda"/>
                <w:szCs w:val="16"/>
              </w:rPr>
              <w:t>Orientarsi sulle carte  e orientare le carte a grande scala in base ai punti cardinali (anche con l'utilizzo della bussola)</w:t>
            </w:r>
          </w:p>
        </w:tc>
        <w:tc>
          <w:tcPr>
            <w:tcW w:w="24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5211"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r>
          </w:p>
        </w:tc>
        <w:tc>
          <w:tcPr>
            <w:tcW w:w="24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
          </w:p>
        </w:tc>
      </w:tr>
      <w:tr>
        <w:trPr>
          <w:trHeight w:val="488" w:hRule="atLeast"/>
        </w:trPr>
        <w:tc>
          <w:tcPr>
            <w:tcW w:w="5211"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t>(3°SEC-GEO-2)</w:t>
            </w:r>
            <w:r>
              <w:rPr>
                <w:rFonts w:ascii="Verdana" w:hAnsi="Verdana"/>
                <w:sz w:val="20"/>
                <w:szCs w:val="20"/>
              </w:rPr>
              <w:t xml:space="preserve"> </w:t>
            </w:r>
            <w:r>
              <w:rPr>
                <w:rStyle w:val="WwWnucleofondantelegenda"/>
                <w:szCs w:val="16"/>
              </w:rPr>
              <w:t>Orientarsi nelle realtà territoriali lontane, anche attraverso l'utilizzo dei  programmi multimediali di visualizzazione dall'alto</w:t>
            </w:r>
          </w:p>
        </w:tc>
        <w:tc>
          <w:tcPr>
            <w:tcW w:w="24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5211"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r>
          </w:p>
        </w:tc>
        <w:tc>
          <w:tcPr>
            <w:tcW w:w="24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
          </w:p>
        </w:tc>
      </w:tr>
      <w:tr>
        <w:trPr>
          <w:trHeight w:val="360" w:hRule="atLeast"/>
        </w:trPr>
        <w:tc>
          <w:tcPr>
            <w:tcW w:w="5211"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t>(3°SEC-GEO-3)</w:t>
            </w:r>
            <w:r>
              <w:rPr>
                <w:rFonts w:ascii="Verdana" w:hAnsi="Verdana"/>
                <w:sz w:val="20"/>
                <w:szCs w:val="20"/>
              </w:rPr>
              <w:t xml:space="preserve"> </w:t>
            </w:r>
            <w:r>
              <w:rPr>
                <w:rStyle w:val="WwWnucleofondantelegenda"/>
                <w:szCs w:val="16"/>
              </w:rPr>
              <w:t>Conoscere le coordinate base dell'orientamento astronomico</w:t>
            </w:r>
          </w:p>
        </w:tc>
        <w:tc>
          <w:tcPr>
            <w:tcW w:w="24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5211"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r>
          </w:p>
        </w:tc>
        <w:tc>
          <w:tcPr>
            <w:tcW w:w="24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
          </w:p>
        </w:tc>
      </w:tr>
    </w:tbl>
    <w:p>
      <w:pPr>
        <w:pStyle w:val="Normal"/>
        <w:rPr/>
      </w:pPr>
      <w:r>
        <w:rPr/>
      </w:r>
    </w:p>
    <w:tbl>
      <w:tblPr>
        <w:tblW w:w="10090"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1541"/>
        <w:gridCol w:w="3670"/>
        <w:gridCol w:w="2403"/>
        <w:gridCol w:w="2476"/>
      </w:tblGrid>
      <w:tr>
        <w:trPr/>
        <w:tc>
          <w:tcPr>
            <w:tcW w:w="10090"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120" w:after="120"/>
              <w:jc w:val="center"/>
              <w:rPr>
                <w:rFonts w:ascii="Verdana" w:hAnsi="Verdana"/>
                <w:b/>
                <w:b/>
                <w:bCs/>
              </w:rPr>
            </w:pPr>
            <w:r>
              <w:rPr>
                <w:rFonts w:ascii="Verdana" w:hAnsi="Verdana"/>
                <w:bCs/>
                <w:sz w:val="16"/>
                <w:szCs w:val="16"/>
              </w:rPr>
              <w:t>NUCLEO FONDANTE:</w:t>
            </w:r>
            <w:r>
              <w:rPr>
                <w:rFonts w:ascii="Verdana" w:hAnsi="Verdana"/>
                <w:b/>
                <w:bCs/>
              </w:rPr>
              <w:t xml:space="preserve"> </w:t>
            </w:r>
            <w:r>
              <w:rPr>
                <w:rStyle w:val="WWWnucleofondante"/>
              </w:rPr>
              <w:t>PAESAGGIO</w:t>
            </w:r>
          </w:p>
        </w:tc>
      </w:tr>
      <w:tr>
        <w:trPr/>
        <w:tc>
          <w:tcPr>
            <w:tcW w:w="15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Wtraguardicompetenzalabel"/>
              <w:widowControl w:val="false"/>
              <w:spacing w:lineRule="auto" w:line="276" w:before="57" w:after="57"/>
              <w:rPr/>
            </w:pPr>
            <w:r>
              <w:rPr/>
              <w:t>TRAGUARDI    DI SVILUPPO DELLA COMPETENZA</w:t>
            </w:r>
          </w:p>
        </w:tc>
        <w:tc>
          <w:tcPr>
            <w:tcW w:w="8549"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Wtraguardicompetenza"/>
              <w:widowControl w:val="false"/>
              <w:spacing w:before="57" w:after="57"/>
              <w:rPr>
                <w:rFonts w:eastAsia="Times New Roman" w:cs="Arial"/>
                <w:lang w:eastAsia="it-IT"/>
              </w:rPr>
            </w:pPr>
            <w:r>
              <w:rPr>
                <w:rFonts w:eastAsia="Times New Roman" w:cs="Arial"/>
                <w:lang w:eastAsia="it-IT"/>
              </w:rPr>
              <w:t xml:space="preserve">L'alunno </w:t>
            </w:r>
            <w:r>
              <w:rPr/>
              <w:t>è in grado di riconoscere nei paesaggi europei e mondiali  gli elementi fisici e antropici significativi.</w:t>
            </w:r>
          </w:p>
        </w:tc>
      </w:tr>
      <w:tr>
        <w:trPr/>
        <w:tc>
          <w:tcPr>
            <w:tcW w:w="521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4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Wprevisioneattuazione"/>
              <w:widowControl w:val="false"/>
              <w:rPr>
                <w:b/>
                <w:b/>
                <w:bCs/>
                <w:sz w:val="16"/>
                <w:szCs w:val="16"/>
              </w:rPr>
            </w:pPr>
            <w:r>
              <w:rPr>
                <w:b/>
                <w:bCs/>
                <w:sz w:val="16"/>
                <w:szCs w:val="16"/>
              </w:rPr>
              <w:t xml:space="preserve">PREVISIONE DI ATTUAZIONE </w:t>
            </w:r>
          </w:p>
        </w:tc>
        <w:tc>
          <w:tcPr>
            <w:tcW w:w="2476" w:type="dxa"/>
            <w:tcBorders>
              <w:top w:val="single" w:sz="4" w:space="0" w:color="000000"/>
              <w:left w:val="single" w:sz="4" w:space="0" w:color="000000"/>
              <w:bottom w:val="single" w:sz="4" w:space="0" w:color="000000"/>
              <w:right w:val="single" w:sz="4" w:space="0" w:color="000000"/>
            </w:tcBorders>
            <w:shd w:color="auto" w:fill="auto" w:val="clear"/>
          </w:tcPr>
          <w:p>
            <w:pPr>
              <w:pStyle w:val="Wprevisioneattuazione"/>
              <w:widowControl w:val="false"/>
              <w:rPr/>
            </w:pPr>
            <w:r>
              <w:rPr>
                <w:b/>
                <w:bCs/>
                <w:sz w:val="16"/>
                <w:szCs w:val="16"/>
              </w:rPr>
              <w:t>VALUTAZIONE FINALE</w:t>
            </w:r>
          </w:p>
        </w:tc>
      </w:tr>
      <w:tr>
        <w:trPr>
          <w:trHeight w:val="360" w:hRule="atLeast"/>
        </w:trPr>
        <w:tc>
          <w:tcPr>
            <w:tcW w:w="5211"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t>(3°SEC-GEO-4)</w:t>
            </w:r>
            <w:r>
              <w:rPr>
                <w:rFonts w:ascii="Verdana" w:hAnsi="Verdana"/>
                <w:sz w:val="20"/>
                <w:szCs w:val="20"/>
              </w:rPr>
              <w:t xml:space="preserve"> Conoscere le caratteristiche fisiche, climatiche ed ambientali della terra</w:t>
            </w:r>
          </w:p>
        </w:tc>
        <w:tc>
          <w:tcPr>
            <w:tcW w:w="24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5211"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r>
          </w:p>
        </w:tc>
        <w:tc>
          <w:tcPr>
            <w:tcW w:w="24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
          </w:p>
        </w:tc>
      </w:tr>
      <w:tr>
        <w:trPr>
          <w:trHeight w:val="360" w:hRule="atLeast"/>
        </w:trPr>
        <w:tc>
          <w:tcPr>
            <w:tcW w:w="5211"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t>(3°SEC-GEO-5)</w:t>
            </w:r>
            <w:r>
              <w:rPr>
                <w:rFonts w:ascii="Verdana" w:hAnsi="Verdana"/>
                <w:sz w:val="20"/>
                <w:szCs w:val="20"/>
              </w:rPr>
              <w:t xml:space="preserve"> Conoscere le caratteristiche della popolazione mondiale (lingue, religioni, etnie)</w:t>
            </w:r>
          </w:p>
        </w:tc>
        <w:tc>
          <w:tcPr>
            <w:tcW w:w="24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5211"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r>
          </w:p>
        </w:tc>
        <w:tc>
          <w:tcPr>
            <w:tcW w:w="24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
          </w:p>
        </w:tc>
      </w:tr>
      <w:tr>
        <w:trPr>
          <w:trHeight w:val="360" w:hRule="atLeast"/>
        </w:trPr>
        <w:tc>
          <w:tcPr>
            <w:tcW w:w="5211"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t>(3°SEC-GEO-6)</w:t>
            </w:r>
            <w:r>
              <w:rPr>
                <w:rFonts w:ascii="Verdana" w:hAnsi="Verdana"/>
                <w:sz w:val="20"/>
                <w:szCs w:val="20"/>
              </w:rPr>
              <w:t xml:space="preserve"> Conoscere temi e problemi di interesse globale</w:t>
            </w:r>
          </w:p>
        </w:tc>
        <w:tc>
          <w:tcPr>
            <w:tcW w:w="24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5211"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r>
          </w:p>
        </w:tc>
        <w:tc>
          <w:tcPr>
            <w:tcW w:w="24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
          </w:p>
        </w:tc>
      </w:tr>
      <w:tr>
        <w:trPr>
          <w:trHeight w:val="488" w:hRule="atLeast"/>
        </w:trPr>
        <w:tc>
          <w:tcPr>
            <w:tcW w:w="5211"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t>(3°SEC-GEO-7)</w:t>
            </w:r>
            <w:r>
              <w:rPr>
                <w:rFonts w:ascii="Verdana" w:hAnsi="Verdana"/>
                <w:sz w:val="20"/>
                <w:szCs w:val="20"/>
              </w:rPr>
              <w:t xml:space="preserve"> Riflettere sui differenti livelli  di qualità della vita, in relazione all'accesso alle risorse e alla dipendenza dell'ambiente</w:t>
            </w:r>
          </w:p>
        </w:tc>
        <w:tc>
          <w:tcPr>
            <w:tcW w:w="24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5211"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r>
          </w:p>
        </w:tc>
        <w:tc>
          <w:tcPr>
            <w:tcW w:w="24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
          </w:p>
        </w:tc>
      </w:tr>
      <w:tr>
        <w:trPr>
          <w:trHeight w:val="488" w:hRule="atLeast"/>
        </w:trPr>
        <w:tc>
          <w:tcPr>
            <w:tcW w:w="5211"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t>(3°SEC-GEO-8)</w:t>
            </w:r>
            <w:r>
              <w:rPr>
                <w:rFonts w:ascii="Verdana" w:hAnsi="Verdana"/>
                <w:sz w:val="20"/>
                <w:szCs w:val="20"/>
              </w:rPr>
              <w:t xml:space="preserve"> Capire le relazioni che intercor-rono tra fattori fisici, demografici, economici, sto-rici, sociologici e culturali</w:t>
            </w:r>
          </w:p>
        </w:tc>
        <w:tc>
          <w:tcPr>
            <w:tcW w:w="24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5211"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r>
          </w:p>
        </w:tc>
        <w:tc>
          <w:tcPr>
            <w:tcW w:w="24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
          </w:p>
        </w:tc>
      </w:tr>
    </w:tbl>
    <w:p>
      <w:pPr>
        <w:pStyle w:val="Normal"/>
        <w:rPr/>
      </w:pPr>
      <w:r>
        <w:rPr/>
      </w:r>
    </w:p>
    <w:tbl>
      <w:tblPr>
        <w:tblW w:w="10090"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1541"/>
        <w:gridCol w:w="3670"/>
        <w:gridCol w:w="2403"/>
        <w:gridCol w:w="2476"/>
      </w:tblGrid>
      <w:tr>
        <w:trPr/>
        <w:tc>
          <w:tcPr>
            <w:tcW w:w="10090"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120" w:after="120"/>
              <w:jc w:val="center"/>
              <w:rPr>
                <w:rFonts w:ascii="Verdana" w:hAnsi="Verdana"/>
                <w:b/>
                <w:b/>
                <w:bCs/>
              </w:rPr>
            </w:pPr>
            <w:r>
              <w:rPr>
                <w:rFonts w:ascii="Verdana" w:hAnsi="Verdana"/>
                <w:bCs/>
                <w:sz w:val="16"/>
                <w:szCs w:val="16"/>
              </w:rPr>
              <w:t>NUCLEO FONDANTE:</w:t>
            </w:r>
            <w:r>
              <w:rPr>
                <w:rFonts w:ascii="Verdana" w:hAnsi="Verdana"/>
                <w:b/>
                <w:bCs/>
              </w:rPr>
              <w:t xml:space="preserve"> </w:t>
            </w:r>
            <w:r>
              <w:rPr>
                <w:rStyle w:val="WWWnucleofondante"/>
              </w:rPr>
              <w:t>LINGUAGGIO DELLA GEOGRAFICITÀ</w:t>
            </w:r>
          </w:p>
        </w:tc>
      </w:tr>
      <w:tr>
        <w:trPr/>
        <w:tc>
          <w:tcPr>
            <w:tcW w:w="15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Wtraguardicompetenzalabel"/>
              <w:widowControl w:val="false"/>
              <w:spacing w:lineRule="auto" w:line="276" w:before="57" w:after="57"/>
              <w:rPr/>
            </w:pPr>
            <w:r>
              <w:rPr/>
              <w:t>TRAGUARDI    DI SVILUPPO DELLA COMPETENZA</w:t>
            </w:r>
          </w:p>
        </w:tc>
        <w:tc>
          <w:tcPr>
            <w:tcW w:w="8549"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120" w:after="120"/>
              <w:rPr>
                <w:rFonts w:ascii="Arial" w:hAnsi="Arial" w:cs="Arial"/>
                <w:b/>
                <w:b/>
                <w:bCs/>
              </w:rPr>
            </w:pPr>
            <w:r>
              <w:rPr>
                <w:rFonts w:cs="Arial" w:ascii="Arial" w:hAnsi="Arial"/>
                <w:b/>
                <w:bCs/>
              </w:rPr>
              <w:t>L'alunno utilizza il linguaggio della geograficità per leggere diverse tipi di carte geografiche, immagini, grafici, dati  statistici.</w:t>
            </w:r>
          </w:p>
        </w:tc>
      </w:tr>
      <w:tr>
        <w:trPr/>
        <w:tc>
          <w:tcPr>
            <w:tcW w:w="5211"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4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Wprevisioneattuazione"/>
              <w:widowControl w:val="false"/>
              <w:rPr>
                <w:b/>
                <w:b/>
                <w:bCs/>
                <w:sz w:val="16"/>
                <w:szCs w:val="16"/>
              </w:rPr>
            </w:pPr>
            <w:r>
              <w:rPr>
                <w:b/>
                <w:bCs/>
                <w:sz w:val="16"/>
                <w:szCs w:val="16"/>
              </w:rPr>
              <w:t xml:space="preserve">PREVISIONE DI ATTUAZIONE </w:t>
            </w:r>
          </w:p>
        </w:tc>
        <w:tc>
          <w:tcPr>
            <w:tcW w:w="2476" w:type="dxa"/>
            <w:tcBorders>
              <w:top w:val="single" w:sz="4" w:space="0" w:color="000000"/>
              <w:left w:val="single" w:sz="4" w:space="0" w:color="000000"/>
              <w:bottom w:val="single" w:sz="4" w:space="0" w:color="000000"/>
              <w:right w:val="single" w:sz="4" w:space="0" w:color="000000"/>
            </w:tcBorders>
            <w:shd w:color="auto" w:fill="auto" w:val="clear"/>
          </w:tcPr>
          <w:p>
            <w:pPr>
              <w:pStyle w:val="Wprevisioneattuazione"/>
              <w:widowControl w:val="false"/>
              <w:rPr/>
            </w:pPr>
            <w:r>
              <w:rPr>
                <w:b/>
                <w:bCs/>
                <w:sz w:val="16"/>
                <w:szCs w:val="16"/>
              </w:rPr>
              <w:t>VALUTAZIONE FINALE</w:t>
            </w:r>
          </w:p>
        </w:tc>
      </w:tr>
      <w:tr>
        <w:trPr>
          <w:trHeight w:val="608" w:hRule="atLeast"/>
        </w:trPr>
        <w:tc>
          <w:tcPr>
            <w:tcW w:w="5211"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t>(3°SEC-GEO-9)</w:t>
            </w:r>
            <w:r>
              <w:rPr>
                <w:rFonts w:ascii="Verdana" w:hAnsi="Verdana"/>
                <w:sz w:val="20"/>
                <w:szCs w:val="20"/>
              </w:rPr>
              <w:t xml:space="preserve"> Conoscere il significato della simbologia convenzionale (legende, colori, simboli, scale grafiche e numeriche) per la lettura delle carte delle regioni.</w:t>
            </w:r>
          </w:p>
        </w:tc>
        <w:tc>
          <w:tcPr>
            <w:tcW w:w="24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607" w:hRule="atLeast"/>
        </w:trPr>
        <w:tc>
          <w:tcPr>
            <w:tcW w:w="5211"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r>
          </w:p>
        </w:tc>
        <w:tc>
          <w:tcPr>
            <w:tcW w:w="24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
          </w:p>
        </w:tc>
      </w:tr>
      <w:tr>
        <w:trPr>
          <w:trHeight w:val="488" w:hRule="atLeast"/>
        </w:trPr>
        <w:tc>
          <w:tcPr>
            <w:tcW w:w="5211"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t>(3°SEC-GEO-10)</w:t>
            </w:r>
            <w:r>
              <w:rPr>
                <w:rFonts w:ascii="Verdana" w:hAnsi="Verdana"/>
                <w:sz w:val="20"/>
                <w:szCs w:val="20"/>
              </w:rPr>
              <w:t xml:space="preserve"> Analizzare fatti e fenomeni interpretando carte geografiche a diversa scala, grafici e tabelle, immagini da satellite</w:t>
            </w:r>
          </w:p>
        </w:tc>
        <w:tc>
          <w:tcPr>
            <w:tcW w:w="24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5211"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r>
          </w:p>
        </w:tc>
        <w:tc>
          <w:tcPr>
            <w:tcW w:w="24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
          </w:p>
        </w:tc>
      </w:tr>
      <w:tr>
        <w:trPr>
          <w:trHeight w:val="360" w:hRule="atLeast"/>
        </w:trPr>
        <w:tc>
          <w:tcPr>
            <w:tcW w:w="5211"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t>(3°SEC-GEO-11)</w:t>
            </w:r>
            <w:r>
              <w:rPr>
                <w:rFonts w:ascii="Verdana" w:hAnsi="Verdana"/>
                <w:sz w:val="20"/>
                <w:szCs w:val="20"/>
              </w:rPr>
              <w:t xml:space="preserve"> Conoscere il concetto di regione geografica</w:t>
            </w:r>
          </w:p>
        </w:tc>
        <w:tc>
          <w:tcPr>
            <w:tcW w:w="24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5211"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r>
          </w:p>
        </w:tc>
        <w:tc>
          <w:tcPr>
            <w:tcW w:w="24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
          </w:p>
        </w:tc>
      </w:tr>
      <w:tr>
        <w:trPr>
          <w:trHeight w:val="608" w:hRule="atLeast"/>
        </w:trPr>
        <w:tc>
          <w:tcPr>
            <w:tcW w:w="5211"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t>(3°SEC-GEO-12)</w:t>
            </w:r>
            <w:r>
              <w:rPr>
                <w:rFonts w:ascii="Verdana" w:hAnsi="Verdana"/>
                <w:sz w:val="20"/>
                <w:szCs w:val="20"/>
              </w:rPr>
              <w:t xml:space="preserve"> Conoscere i principali fenomeni demografici caratterizzanti la popolazione mondiale (densità di popolazione, emigrazione, immigrazione, reddito pro capite)</w:t>
            </w:r>
          </w:p>
        </w:tc>
        <w:tc>
          <w:tcPr>
            <w:tcW w:w="24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607" w:hRule="atLeast"/>
        </w:trPr>
        <w:tc>
          <w:tcPr>
            <w:tcW w:w="5211" w:type="dxa"/>
            <w:gridSpan w:val="2"/>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r>
          </w:p>
        </w:tc>
        <w:tc>
          <w:tcPr>
            <w:tcW w:w="24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7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
          </w:p>
        </w:tc>
      </w:tr>
    </w:tbl>
    <w:p>
      <w:pPr>
        <w:pStyle w:val="Normal"/>
        <w:spacing w:lineRule="auto" w:line="240" w:before="0" w:after="0"/>
        <w:rPr>
          <w:rFonts w:ascii="Verdana" w:hAnsi="Verdana" w:eastAsia="Lucida Sans Unicode"/>
          <w:b/>
          <w:b/>
          <w:bCs/>
          <w:sz w:val="20"/>
          <w:szCs w:val="20"/>
        </w:rPr>
      </w:pPr>
      <w:r>
        <w:rPr>
          <w:rFonts w:eastAsia="Lucida Sans Unicode" w:ascii="Verdana" w:hAnsi="Verdana"/>
          <w:b/>
          <w:bCs/>
          <w:sz w:val="20"/>
          <w:szCs w:val="20"/>
        </w:rPr>
      </w:r>
    </w:p>
    <w:tbl>
      <w:tblPr>
        <w:tblW w:w="5000" w:type="pct"/>
        <w:jc w:val="left"/>
        <w:tblInd w:w="0" w:type="dxa"/>
        <w:tblLayout w:type="fixed"/>
        <w:tblCellMar>
          <w:top w:w="55" w:type="dxa"/>
          <w:left w:w="55" w:type="dxa"/>
          <w:bottom w:w="55" w:type="dxa"/>
          <w:right w:w="55" w:type="dxa"/>
        </w:tblCellMar>
        <w:tblLook w:firstRow="0" w:noVBand="0" w:lastRow="0" w:firstColumn="0" w:lastColumn="0" w:noHBand="0" w:val="0000"/>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tcPr>
          <w:p>
            <w:pPr>
              <w:pStyle w:val="Contenutotabella"/>
              <w:widowControl w:val="false"/>
              <w:spacing w:before="17" w:after="17"/>
              <w:jc w:val="both"/>
              <w:rPr>
                <w:rFonts w:ascii="Verdana" w:hAnsi="Verdana" w:cs="Verdana"/>
                <w:b/>
                <w:b/>
                <w:bCs/>
                <w:sz w:val="20"/>
                <w:szCs w:val="20"/>
              </w:rPr>
            </w:pPr>
            <w:r>
              <w:rPr>
                <w:rFonts w:cs="Verdana" w:ascii="Verdana" w:hAnsi="Verdana"/>
                <w:b/>
                <w:bCs/>
                <w:sz w:val="20"/>
                <w:szCs w:val="20"/>
              </w:rPr>
              <w:t xml:space="preserve">METODOLOGIA: </w:t>
            </w:r>
            <w:r>
              <w:rPr>
                <w:rFonts w:cs="Verdana" w:ascii="Verdana" w:hAnsi="Verdana"/>
                <w:bCs/>
                <w:sz w:val="20"/>
                <w:szCs w:val="20"/>
              </w:rPr>
              <w:t>lezione frontale,</w:t>
            </w:r>
            <w:r>
              <w:rPr>
                <w:rFonts w:cs="Verdana" w:ascii="Verdana" w:hAnsi="Verdana"/>
                <w:b/>
                <w:bCs/>
                <w:sz w:val="20"/>
                <w:szCs w:val="20"/>
              </w:rPr>
              <w:t xml:space="preserve"> </w:t>
            </w:r>
            <w:r>
              <w:rPr>
                <w:rFonts w:cs="Verdana" w:ascii="Verdana" w:hAnsi="Verdana"/>
                <w:bCs/>
                <w:sz w:val="20"/>
                <w:szCs w:val="20"/>
              </w:rPr>
              <w:t xml:space="preserve">discussione guidata, lavoro di gruppo, utilizzo di materiale multimediale, costruzione ed utilizzo di mappe concettuali e schemi. </w:t>
            </w:r>
          </w:p>
          <w:p>
            <w:pPr>
              <w:pStyle w:val="Contenutotabella"/>
              <w:widowControl w:val="false"/>
              <w:spacing w:before="17" w:after="17"/>
              <w:rPr>
                <w:rFonts w:ascii="Verdana" w:hAnsi="Verdana" w:cs="Verdana"/>
                <w:b/>
                <w:b/>
                <w:bCs/>
                <w:sz w:val="20"/>
                <w:szCs w:val="20"/>
              </w:rPr>
            </w:pPr>
            <w:r>
              <w:rPr>
                <w:rFonts w:cs="Verdana" w:ascii="Verdana" w:hAnsi="Verdana"/>
                <w:b/>
                <w:bCs/>
                <w:sz w:val="20"/>
                <w:szCs w:val="20"/>
              </w:rPr>
            </w:r>
          </w:p>
        </w:tc>
      </w:tr>
    </w:tbl>
    <w:p>
      <w:pPr>
        <w:pStyle w:val="Contenutotabella"/>
        <w:spacing w:before="120" w:after="17"/>
        <w:rPr>
          <w:rFonts w:ascii="Verdana" w:hAnsi="Verdana"/>
          <w:b/>
          <w:b/>
          <w:bCs/>
          <w:sz w:val="18"/>
          <w:szCs w:val="18"/>
        </w:rPr>
      </w:pPr>
      <w:r>
        <w:rPr>
          <w:rFonts w:ascii="Verdana" w:hAnsi="Verdana"/>
          <w:b/>
          <w:bCs/>
          <w:sz w:val="18"/>
          <w:szCs w:val="18"/>
        </w:rPr>
      </w:r>
    </w:p>
    <w:p>
      <w:pPr>
        <w:pStyle w:val="Contenutotabella"/>
        <w:spacing w:before="120" w:after="17"/>
        <w:rPr>
          <w:rFonts w:ascii="Verdana" w:hAnsi="Verdana"/>
          <w:sz w:val="16"/>
          <w:szCs w:val="16"/>
        </w:rPr>
      </w:pPr>
      <w:r>
        <w:rPr>
          <w:rFonts w:ascii="Verdana" w:hAnsi="Verdana"/>
          <w:b/>
          <w:bCs/>
          <w:sz w:val="16"/>
          <w:szCs w:val="16"/>
        </w:rPr>
        <w:t>PROGRAMMAZIONE</w:t>
      </w:r>
      <w:r>
        <w:rPr>
          <w:rFonts w:ascii="Verdana" w:hAnsi="Verdana"/>
          <w:sz w:val="16"/>
          <w:szCs w:val="16"/>
        </w:rPr>
        <w:t xml:space="preserve"> ELABORATA IN DATA  ______ / ______ / _________  </w:t>
      </w:r>
    </w:p>
    <w:p>
      <w:pPr>
        <w:pStyle w:val="Contenutotabella"/>
        <w:spacing w:before="17" w:after="17"/>
        <w:rPr>
          <w:rFonts w:ascii="Verdana" w:hAnsi="Verdana"/>
          <w:sz w:val="16"/>
          <w:szCs w:val="16"/>
        </w:rPr>
      </w:pPr>
      <w:r>
        <w:rPr>
          <w:rFonts w:ascii="Verdana" w:hAnsi="Verdana"/>
          <w:sz w:val="16"/>
          <w:szCs w:val="16"/>
        </w:rPr>
      </w:r>
    </w:p>
    <w:p>
      <w:pPr>
        <w:pStyle w:val="Contenutotabella"/>
        <w:spacing w:before="17" w:after="17"/>
        <w:rPr>
          <w:rFonts w:ascii="Verdana" w:hAnsi="Verdana"/>
          <w:sz w:val="16"/>
          <w:szCs w:val="16"/>
        </w:rPr>
      </w:pPr>
      <w:r>
        <w:rPr>
          <w:rFonts w:ascii="Verdana" w:hAnsi="Verdana"/>
          <w:b/>
          <w:bCs/>
          <w:sz w:val="16"/>
          <w:szCs w:val="16"/>
        </w:rPr>
        <w:t>VALUTAZIONE FINE 2° QUADRIMESTRE</w:t>
      </w:r>
      <w:r>
        <w:rPr>
          <w:rFonts w:ascii="Verdana" w:hAnsi="Verdana"/>
          <w:sz w:val="16"/>
          <w:szCs w:val="16"/>
        </w:rPr>
        <w:t xml:space="preserve"> IN DATA  ______ / ______ / _________  </w:t>
      </w:r>
    </w:p>
    <w:p>
      <w:pPr>
        <w:pStyle w:val="Contenutotabella"/>
        <w:spacing w:before="17" w:after="17"/>
        <w:rPr>
          <w:rFonts w:ascii="Verdana" w:hAnsi="Verdana"/>
          <w:sz w:val="16"/>
          <w:szCs w:val="16"/>
        </w:rPr>
      </w:pPr>
      <w:r>
        <w:rPr>
          <w:rFonts w:ascii="Verdana" w:hAnsi="Verdana"/>
          <w:sz w:val="16"/>
          <w:szCs w:val="16"/>
        </w:rPr>
      </w:r>
    </w:p>
    <w:p>
      <w:pPr>
        <w:pStyle w:val="Contenutotabella"/>
        <w:spacing w:before="17" w:after="17"/>
        <w:rPr>
          <w:sz w:val="16"/>
          <w:szCs w:val="16"/>
        </w:rPr>
      </w:pPr>
      <w:r>
        <w:rPr>
          <w:rFonts w:ascii="Verdana" w:hAnsi="Verdana"/>
          <w:sz w:val="16"/>
          <w:szCs w:val="16"/>
        </w:rPr>
        <w:t xml:space="preserve">Nome del docente    </w:t>
      </w:r>
      <w:r>
        <w:rPr>
          <w:sz w:val="16"/>
          <w:szCs w:val="16"/>
        </w:rPr>
        <w:t xml:space="preserve">____________________________________________    </w:t>
      </w:r>
    </w:p>
    <w:p>
      <w:pPr>
        <w:pStyle w:val="Contenutotabella"/>
        <w:spacing w:before="120" w:after="17"/>
        <w:rPr/>
      </w:pPr>
      <w:r>
        <w:rPr/>
      </w:r>
    </w:p>
    <w:p>
      <w:pPr>
        <w:pStyle w:val="Contenutotabella"/>
        <w:spacing w:before="120" w:after="17"/>
        <w:rPr/>
      </w:pPr>
      <w:r>
        <w:rPr/>
      </w:r>
    </w:p>
    <w:p>
      <w:pPr>
        <w:pStyle w:val="Contenutotabella"/>
        <w:spacing w:before="120" w:after="17"/>
        <w:rPr/>
      </w:pPr>
      <w:r>
        <w:rPr/>
      </w:r>
    </w:p>
    <w:p>
      <w:pPr>
        <w:pStyle w:val="Contenutotabella"/>
        <w:spacing w:before="120" w:after="17"/>
        <w:rPr/>
      </w:pPr>
      <w:r>
        <w:rPr/>
      </w:r>
    </w:p>
    <w:p>
      <w:pPr>
        <w:pStyle w:val="Contenutotabella"/>
        <w:spacing w:before="120" w:after="17"/>
        <w:rPr/>
      </w:pPr>
      <w:r>
        <w:rPr/>
      </w:r>
    </w:p>
    <w:p>
      <w:pPr>
        <w:pStyle w:val="Contenutotabella"/>
        <w:spacing w:before="120" w:after="17"/>
        <w:rPr/>
      </w:pPr>
      <w:r>
        <w:rPr/>
      </w:r>
    </w:p>
    <w:p>
      <w:pPr>
        <w:pStyle w:val="Contenutotabella"/>
        <w:spacing w:before="120" w:after="17"/>
        <w:rPr/>
      </w:pPr>
      <w:r>
        <w:rPr/>
      </w:r>
    </w:p>
    <w:p>
      <w:pPr>
        <w:pStyle w:val="Contenutotabella"/>
        <w:spacing w:before="120" w:after="17"/>
        <w:rPr/>
      </w:pPr>
      <w:r>
        <w:rPr/>
      </w:r>
    </w:p>
    <w:p>
      <w:pPr>
        <w:pStyle w:val="Contenutotabella"/>
        <w:spacing w:before="120" w:after="17"/>
        <w:rPr/>
      </w:pPr>
      <w:r>
        <w:rPr/>
      </w:r>
    </w:p>
    <w:p>
      <w:pPr>
        <w:pStyle w:val="Contenutotabella"/>
        <w:spacing w:before="120" w:after="17"/>
        <w:rPr/>
      </w:pPr>
      <w:r>
        <w:rPr/>
      </w:r>
    </w:p>
    <w:p>
      <w:pPr>
        <w:pStyle w:val="Contenutotabella"/>
        <w:spacing w:before="120" w:after="17"/>
        <w:rPr/>
      </w:pPr>
      <w:r>
        <w:rPr/>
      </w:r>
    </w:p>
    <w:p>
      <w:pPr>
        <w:pStyle w:val="NormalWeb"/>
        <w:spacing w:before="280" w:after="170"/>
        <w:jc w:val="center"/>
        <w:rPr>
          <w:rFonts w:ascii="Verdana" w:hAnsi="Verdana"/>
          <w:b/>
          <w:b/>
          <w:bCs/>
          <w:sz w:val="22"/>
          <w:szCs w:val="22"/>
        </w:rPr>
      </w:pPr>
      <w:r>
        <w:rPr>
          <w:rFonts w:ascii="Verdana" w:hAnsi="Verdana"/>
          <w:b/>
          <w:bCs/>
        </w:rPr>
        <w:t xml:space="preserve">CURRICOLO DI ISTITUTO DI </w:t>
      </w:r>
      <w:r>
        <w:rPr>
          <w:rFonts w:ascii="Verdana" w:hAnsi="Verdana"/>
          <w:b/>
          <w:bCs/>
          <w:color w:val="FF0000"/>
        </w:rPr>
        <w:t xml:space="preserve">EDUCAZIONE CIVICA  </w:t>
      </w:r>
    </w:p>
    <w:p>
      <w:pPr>
        <w:pStyle w:val="Normal"/>
        <w:jc w:val="center"/>
        <w:rPr>
          <w:rFonts w:ascii="Verdana" w:hAnsi="Verdana" w:cs="Verdana"/>
          <w:sz w:val="48"/>
          <w:szCs w:val="48"/>
        </w:rPr>
      </w:pPr>
      <w:r>
        <w:rPr>
          <w:rFonts w:cs="Verdana" w:ascii="Verdana" w:hAnsi="Verdana"/>
          <w:sz w:val="48"/>
          <w:szCs w:val="48"/>
        </w:rPr>
      </w:r>
    </w:p>
    <w:p>
      <w:pPr>
        <w:pStyle w:val="Normal"/>
        <w:jc w:val="center"/>
        <w:rPr/>
      </w:pPr>
      <w:r>
        <w:rPr>
          <w:rFonts w:cs="Verdana" w:ascii="Verdana" w:hAnsi="Verdana"/>
          <w:sz w:val="48"/>
          <w:szCs w:val="48"/>
        </w:rPr>
        <w:t>Il nuovo curricolo è scaricabile alla pagina</w:t>
        <w:br/>
      </w:r>
      <w:hyperlink r:id="rId5">
        <w:r>
          <w:rPr>
            <w:rStyle w:val="CollegamentoInternet"/>
            <w:rFonts w:cs="Verdana" w:ascii="Verdana" w:hAnsi="Verdana"/>
            <w:sz w:val="48"/>
            <w:szCs w:val="48"/>
          </w:rPr>
          <w:t>http://www.icborgosangiacomo.edu.it/000/la-scuola/curricolo_istituto</w:t>
        </w:r>
      </w:hyperlink>
      <w:r>
        <w:rPr>
          <w:rFonts w:cs="Verdana" w:ascii="Verdana" w:hAnsi="Verdana"/>
          <w:sz w:val="48"/>
          <w:szCs w:val="48"/>
        </w:rPr>
        <w:br/>
        <w:t>del sito web di Istituto.</w:t>
      </w:r>
    </w:p>
    <w:p>
      <w:pPr>
        <w:pStyle w:val="Normal"/>
        <w:jc w:val="both"/>
        <w:rPr>
          <w:rFonts w:ascii="Verdana" w:hAnsi="Verdana" w:cs="Verdana"/>
          <w:sz w:val="20"/>
          <w:szCs w:val="20"/>
        </w:rPr>
      </w:pPr>
      <w:r>
        <w:rPr>
          <w:rFonts w:cs="Verdana" w:ascii="Verdana" w:hAnsi="Verdana"/>
          <w:sz w:val="20"/>
          <w:szCs w:val="20"/>
        </w:rPr>
      </w:r>
      <w:r>
        <w:br w:type="page"/>
      </w:r>
    </w:p>
    <w:p>
      <w:pPr>
        <w:pStyle w:val="NormalWeb"/>
        <w:spacing w:before="280" w:after="170"/>
        <w:jc w:val="center"/>
        <w:rPr>
          <w:rFonts w:ascii="Verdana" w:hAnsi="Verdana"/>
          <w:b/>
          <w:b/>
          <w:bCs/>
          <w:sz w:val="22"/>
          <w:szCs w:val="22"/>
        </w:rPr>
      </w:pPr>
      <w:r>
        <w:rPr>
          <w:rFonts w:ascii="Verdana" w:hAnsi="Verdana"/>
          <w:b/>
          <w:bCs/>
        </w:rPr>
        <w:t xml:space="preserve">CURRICOLO DI ISTITUTO DI </w:t>
      </w:r>
      <w:r>
        <w:rPr>
          <w:rFonts w:ascii="Verdana" w:hAnsi="Verdana"/>
          <w:b/>
          <w:bCs/>
          <w:color w:val="FF0000"/>
        </w:rPr>
        <w:t xml:space="preserve">MATEMATICA  </w:t>
      </w:r>
    </w:p>
    <w:p>
      <w:pPr>
        <w:pStyle w:val="Normal"/>
        <w:jc w:val="both"/>
        <w:rPr>
          <w:rFonts w:ascii="Verdana" w:hAnsi="Verdana" w:cs="Verdana"/>
          <w:sz w:val="20"/>
          <w:szCs w:val="20"/>
        </w:rPr>
      </w:pPr>
      <w:r>
        <w:rPr>
          <w:rFonts w:cs="Verdana" w:ascii="Verdana" w:hAnsi="Verdana"/>
          <w:sz w:val="20"/>
          <w:szCs w:val="20"/>
        </w:rPr>
        <w:t xml:space="preserve">La </w:t>
      </w:r>
      <w:r>
        <w:rPr>
          <w:rFonts w:cs="Verdana" w:ascii="Verdana" w:hAnsi="Verdana"/>
          <w:b/>
          <w:sz w:val="20"/>
          <w:szCs w:val="20"/>
        </w:rPr>
        <w:t>competenza matematica</w:t>
      </w:r>
      <w:r>
        <w:rPr>
          <w:rFonts w:cs="Verdana" w:ascii="Verdana" w:hAnsi="Verdana"/>
          <w:sz w:val="20"/>
          <w:szCs w:val="20"/>
        </w:rPr>
        <w:t xml:space="preserve"> è l’abilità di sviluppare e applicare il pensiero matematico per risolvere una serie di problemi in situazioni quotidiane. Partendo da una solida padronanza delle competenze aritmetico-matematiche, l’accento è posto sugli aspetti del processo e dell’attività oltre che su quelli della conoscenza. La competenza matematica comporta, in misura variabile, la capacità e la disponibilità a usare modelli matematici di pensiero (pensiero logico e spaziale) e di presentazione (formule, modelli, schemi, grafici, rappresentazioni). </w:t>
      </w:r>
    </w:p>
    <w:tbl>
      <w:tblPr>
        <w:tblStyle w:val="Grigliatabella"/>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605"/>
        <w:gridCol w:w="6022"/>
      </w:tblGrid>
      <w:tr>
        <w:trPr/>
        <w:tc>
          <w:tcPr>
            <w:tcW w:w="3605" w:type="dxa"/>
            <w:tcBorders/>
            <w:vAlign w:val="center"/>
          </w:tcPr>
          <w:p>
            <w:pPr>
              <w:pStyle w:val="Normal"/>
              <w:widowControl w:val="false"/>
              <w:suppressAutoHyphens w:val="true"/>
              <w:spacing w:lineRule="auto" w:line="240" w:before="80" w:after="80"/>
              <w:ind w:right="305" w:hanging="0"/>
              <w:jc w:val="center"/>
              <w:rPr>
                <w:rFonts w:ascii="Verdana" w:hAnsi="Verdana" w:cs="Verdana"/>
                <w:b/>
                <w:b/>
              </w:rPr>
            </w:pPr>
            <w:r>
              <w:rPr>
                <w:rFonts w:eastAsia="Times New Roman" w:cs="Verdana" w:ascii="Verdana" w:hAnsi="Verdana"/>
                <w:kern w:val="0"/>
                <w:sz w:val="20"/>
                <w:szCs w:val="20"/>
                <w:lang w:val="it-IT" w:eastAsia="it-IT" w:bidi="ar-SA"/>
              </w:rPr>
              <w:t>COMPETENZA CHIAVE EUROPEA</w:t>
            </w:r>
          </w:p>
        </w:tc>
        <w:tc>
          <w:tcPr>
            <w:tcW w:w="6022" w:type="dxa"/>
            <w:tcBorders/>
            <w:vAlign w:val="center"/>
          </w:tcPr>
          <w:p>
            <w:pPr>
              <w:pStyle w:val="Normal"/>
              <w:widowControl w:val="false"/>
              <w:suppressAutoHyphens w:val="true"/>
              <w:spacing w:lineRule="auto" w:line="276" w:before="80" w:after="80"/>
              <w:jc w:val="center"/>
              <w:rPr>
                <w:rFonts w:eastAsia="Times New Roman"/>
                <w:kern w:val="0"/>
                <w:sz w:val="20"/>
                <w:szCs w:val="20"/>
                <w:lang w:val="it-IT" w:eastAsia="it-IT" w:bidi="ar-SA"/>
              </w:rPr>
            </w:pPr>
            <w:r>
              <w:rPr>
                <w:rFonts w:eastAsia="Times New Roman" w:cs="Verdana" w:ascii="Verdana" w:hAnsi="Verdana"/>
                <w:b/>
                <w:kern w:val="0"/>
                <w:sz w:val="20"/>
                <w:szCs w:val="20"/>
                <w:lang w:val="it-IT" w:eastAsia="it-IT" w:bidi="ar-SA"/>
              </w:rPr>
              <w:t>COMPETENZA MATEMATICA E COMPETENZE DI BASE IN CAMPO SCIENTIFICO E TECNOLOGICO</w:t>
            </w:r>
          </w:p>
        </w:tc>
      </w:tr>
      <w:tr>
        <w:trPr/>
        <w:tc>
          <w:tcPr>
            <w:tcW w:w="3605" w:type="dxa"/>
            <w:tcBorders/>
            <w:vAlign w:val="center"/>
          </w:tcPr>
          <w:p>
            <w:pPr>
              <w:pStyle w:val="Normal"/>
              <w:widowControl w:val="false"/>
              <w:suppressAutoHyphens w:val="true"/>
              <w:spacing w:lineRule="auto" w:line="240" w:before="80" w:after="80"/>
              <w:ind w:right="305" w:hanging="0"/>
              <w:jc w:val="center"/>
              <w:rPr>
                <w:rFonts w:ascii="Verdana" w:hAnsi="Verdana" w:cs="Verdana"/>
                <w:b/>
                <w:b/>
              </w:rPr>
            </w:pPr>
            <w:r>
              <w:rPr>
                <w:rFonts w:eastAsia="Times New Roman" w:cs="Verdana" w:ascii="Verdana" w:hAnsi="Verdana"/>
                <w:kern w:val="0"/>
                <w:sz w:val="20"/>
                <w:szCs w:val="20"/>
                <w:lang w:val="it-IT" w:eastAsia="it-IT" w:bidi="ar-SA"/>
              </w:rPr>
              <w:t>ALTRE COMPETENZE CHIAVE EUROPEE</w:t>
            </w:r>
          </w:p>
        </w:tc>
        <w:tc>
          <w:tcPr>
            <w:tcW w:w="6022" w:type="dxa"/>
            <w:tcBorders/>
            <w:vAlign w:val="center"/>
          </w:tcPr>
          <w:p>
            <w:pPr>
              <w:pStyle w:val="Normal"/>
              <w:widowControl w:val="false"/>
              <w:suppressAutoHyphens w:val="true"/>
              <w:spacing w:lineRule="auto" w:line="276" w:before="80" w:after="80"/>
              <w:jc w:val="center"/>
              <w:rPr>
                <w:rFonts w:eastAsia="Times New Roman"/>
                <w:kern w:val="0"/>
                <w:sz w:val="20"/>
                <w:szCs w:val="20"/>
                <w:lang w:val="it-IT" w:eastAsia="it-IT" w:bidi="ar-SA"/>
              </w:rPr>
            </w:pPr>
            <w:r>
              <w:rPr>
                <w:rFonts w:eastAsia="Times New Roman" w:cs="Verdana" w:ascii="Verdana" w:hAnsi="Verdana"/>
                <w:b/>
                <w:kern w:val="0"/>
                <w:sz w:val="20"/>
                <w:szCs w:val="20"/>
                <w:lang w:val="it-IT" w:eastAsia="it-IT" w:bidi="ar-SA"/>
              </w:rPr>
              <w:t>IMPARARE AD IMPARARE - SPIRITO DI INIZIATIVA E IMPRENDITORIALITÀ - COMPETENZA DIGITALE</w:t>
            </w:r>
          </w:p>
        </w:tc>
      </w:tr>
      <w:tr>
        <w:trPr/>
        <w:tc>
          <w:tcPr>
            <w:tcW w:w="3605" w:type="dxa"/>
            <w:tcBorders/>
            <w:vAlign w:val="center"/>
          </w:tcPr>
          <w:p>
            <w:pPr>
              <w:pStyle w:val="Normal"/>
              <w:widowControl w:val="false"/>
              <w:suppressAutoHyphens w:val="true"/>
              <w:spacing w:lineRule="auto" w:line="240" w:before="0" w:after="0"/>
              <w:ind w:right="305" w:hanging="0"/>
              <w:jc w:val="left"/>
              <w:rPr>
                <w:rFonts w:ascii="Verdana" w:hAnsi="Verdana" w:cs="Verdana"/>
                <w:b/>
                <w:b/>
                <w:i/>
                <w:i/>
                <w:sz w:val="18"/>
                <w:szCs w:val="18"/>
              </w:rPr>
            </w:pPr>
            <w:r>
              <w:rPr>
                <w:rFonts w:eastAsia="Times New Roman" w:cs="Verdana" w:ascii="Verdana" w:hAnsi="Verdana"/>
                <w:kern w:val="0"/>
                <w:lang w:val="it-IT" w:eastAsia="it-IT" w:bidi="ar-SA"/>
              </w:rPr>
              <w:t xml:space="preserve">COMPETENZE DA CERTIFICARE AL TERMINE DELLA SCUOLA PRIMARIA </w:t>
            </w:r>
            <w:r>
              <w:rPr>
                <w:rFonts w:eastAsia="Times New Roman" w:cs="Verdana" w:ascii="Verdana" w:hAnsi="Verdana"/>
                <w:b/>
                <w:i/>
                <w:kern w:val="0"/>
                <w:lang w:val="it-IT" w:eastAsia="it-IT" w:bidi="ar-SA"/>
              </w:rPr>
              <w:t>(</w:t>
            </w:r>
            <w:r>
              <w:rPr>
                <w:rFonts w:eastAsia="Times New Roman" w:cs="Verdana" w:ascii="Verdana" w:hAnsi="Verdana"/>
                <w:b/>
                <w:i/>
                <w:kern w:val="0"/>
                <w:sz w:val="18"/>
                <w:szCs w:val="18"/>
                <w:lang w:val="it-IT" w:eastAsia="it-IT" w:bidi="ar-SA"/>
              </w:rPr>
              <w:t xml:space="preserve">in riferimento a: </w:t>
            </w:r>
          </w:p>
          <w:p>
            <w:pPr>
              <w:pStyle w:val="Normal"/>
              <w:widowControl w:val="false"/>
              <w:numPr>
                <w:ilvl w:val="0"/>
                <w:numId w:val="10"/>
              </w:numPr>
              <w:suppressAutoHyphens w:val="true"/>
              <w:spacing w:lineRule="auto" w:line="240" w:before="0" w:after="0"/>
              <w:ind w:left="720" w:right="305" w:hanging="360"/>
              <w:jc w:val="left"/>
              <w:rPr>
                <w:rFonts w:ascii="Verdana" w:hAnsi="Verdana" w:cs="Verdana"/>
                <w:b/>
                <w:b/>
                <w:i/>
                <w:i/>
                <w:sz w:val="18"/>
                <w:szCs w:val="18"/>
              </w:rPr>
            </w:pPr>
            <w:r>
              <w:rPr>
                <w:rFonts w:eastAsia="Times New Roman" w:cs="Verdana" w:ascii="Verdana" w:hAnsi="Verdana"/>
                <w:b/>
                <w:i/>
                <w:kern w:val="0"/>
                <w:sz w:val="18"/>
                <w:szCs w:val="18"/>
                <w:lang w:val="it-IT" w:eastAsia="it-IT" w:bidi="ar-SA"/>
              </w:rPr>
              <w:t>Indicazioni Nazionali per il Curricolo della Scuola dell’Infanzia e del Primo Ciclo di Istruzione del 2012;</w:t>
            </w:r>
          </w:p>
          <w:p>
            <w:pPr>
              <w:pStyle w:val="Normal"/>
              <w:widowControl w:val="false"/>
              <w:numPr>
                <w:ilvl w:val="0"/>
                <w:numId w:val="10"/>
              </w:numPr>
              <w:suppressAutoHyphens w:val="true"/>
              <w:spacing w:lineRule="auto" w:line="240" w:before="0" w:after="0"/>
              <w:ind w:left="720" w:right="305" w:hanging="360"/>
              <w:jc w:val="left"/>
              <w:rPr>
                <w:rFonts w:ascii="Verdana" w:hAnsi="Verdana" w:cs="Verdana"/>
                <w:sz w:val="22"/>
                <w:szCs w:val="22"/>
              </w:rPr>
            </w:pPr>
            <w:r>
              <w:rPr>
                <w:rFonts w:eastAsia="Times New Roman" w:cs="Verdana" w:ascii="Verdana" w:hAnsi="Verdana"/>
                <w:b/>
                <w:i/>
                <w:kern w:val="0"/>
                <w:sz w:val="18"/>
                <w:szCs w:val="18"/>
                <w:lang w:val="it-IT" w:eastAsia="it-IT" w:bidi="ar-SA"/>
              </w:rPr>
              <w:t>Certificazione delle competenze del 2015)</w:t>
            </w:r>
          </w:p>
        </w:tc>
        <w:tc>
          <w:tcPr>
            <w:tcW w:w="6022" w:type="dxa"/>
            <w:tcBorders/>
            <w:vAlign w:val="center"/>
          </w:tcPr>
          <w:p>
            <w:pPr>
              <w:pStyle w:val="NormalWeb"/>
              <w:widowControl w:val="false"/>
              <w:numPr>
                <w:ilvl w:val="0"/>
                <w:numId w:val="10"/>
              </w:numPr>
              <w:suppressAutoHyphens w:val="true"/>
              <w:spacing w:beforeAutospacing="0" w:before="40" w:after="40"/>
              <w:jc w:val="left"/>
              <w:rPr>
                <w:rFonts w:ascii="Verdana" w:hAnsi="Verdana" w:cs="Verdana"/>
                <w:sz w:val="22"/>
                <w:szCs w:val="22"/>
              </w:rPr>
            </w:pPr>
            <w:r>
              <w:rPr>
                <w:rFonts w:cs="Verdana" w:ascii="Verdana" w:hAnsi="Verdana"/>
                <w:kern w:val="0"/>
                <w:sz w:val="22"/>
                <w:szCs w:val="22"/>
                <w:lang w:val="it-IT" w:bidi="ar-SA"/>
              </w:rPr>
              <w:t>Utilizza le sue conoscenze matematiche e scientifico-tecnologiche per trovare e giustificare soluzioni a problemi reali.</w:t>
            </w:r>
          </w:p>
          <w:p>
            <w:pPr>
              <w:pStyle w:val="NormalWeb"/>
              <w:widowControl w:val="false"/>
              <w:numPr>
                <w:ilvl w:val="0"/>
                <w:numId w:val="10"/>
              </w:numPr>
              <w:suppressAutoHyphens w:val="true"/>
              <w:spacing w:beforeAutospacing="0" w:before="0" w:after="40"/>
              <w:jc w:val="left"/>
              <w:rPr>
                <w:rFonts w:ascii="Verdana" w:hAnsi="Verdana" w:cs="Verdana"/>
                <w:sz w:val="22"/>
                <w:szCs w:val="22"/>
              </w:rPr>
            </w:pPr>
            <w:r>
              <w:rPr>
                <w:rFonts w:cs="Verdana" w:ascii="Verdana" w:hAnsi="Verdana"/>
                <w:kern w:val="0"/>
                <w:sz w:val="22"/>
                <w:szCs w:val="22"/>
                <w:lang w:val="it-IT" w:bidi="ar-SA"/>
              </w:rPr>
              <w:t xml:space="preserve">Usa le tecnologie in contesti comunicativi concreti per ricercare dati e informazioni e per interagire con soggetti diversi. </w:t>
            </w:r>
          </w:p>
          <w:p>
            <w:pPr>
              <w:pStyle w:val="NormalWeb"/>
              <w:widowControl w:val="false"/>
              <w:numPr>
                <w:ilvl w:val="0"/>
                <w:numId w:val="10"/>
              </w:numPr>
              <w:suppressAutoHyphens w:val="true"/>
              <w:spacing w:beforeAutospacing="0" w:before="0" w:after="40"/>
              <w:jc w:val="left"/>
              <w:rPr>
                <w:rFonts w:ascii="Verdana" w:hAnsi="Verdana" w:cs="Verdana"/>
                <w:sz w:val="22"/>
                <w:szCs w:val="22"/>
              </w:rPr>
            </w:pPr>
            <w:r>
              <w:rPr>
                <w:rFonts w:cs="Verdana" w:ascii="Verdana" w:hAnsi="Verdana"/>
                <w:kern w:val="0"/>
                <w:sz w:val="22"/>
                <w:szCs w:val="22"/>
                <w:lang w:val="it-IT" w:bidi="ar-SA"/>
              </w:rPr>
              <w:t xml:space="preserve">Dimostra originalità e spirito di iniziativa. </w:t>
            </w:r>
          </w:p>
          <w:p>
            <w:pPr>
              <w:pStyle w:val="NormalWeb"/>
              <w:widowControl w:val="false"/>
              <w:numPr>
                <w:ilvl w:val="0"/>
                <w:numId w:val="10"/>
              </w:numPr>
              <w:suppressAutoHyphens w:val="true"/>
              <w:spacing w:beforeAutospacing="0" w:before="0" w:after="40"/>
              <w:jc w:val="left"/>
              <w:rPr>
                <w:kern w:val="0"/>
                <w:lang w:val="it-IT" w:bidi="ar-SA"/>
              </w:rPr>
            </w:pPr>
            <w:r>
              <w:rPr>
                <w:rFonts w:cs="Verdana" w:ascii="Verdana" w:hAnsi="Verdana"/>
                <w:kern w:val="0"/>
                <w:sz w:val="22"/>
                <w:szCs w:val="22"/>
                <w:lang w:val="it-IT" w:bidi="ar-SA"/>
              </w:rPr>
              <w:t>È in grado di realizzare semplici progetti.</w:t>
            </w:r>
            <w:r>
              <w:rPr>
                <w:kern w:val="0"/>
                <w:sz w:val="22"/>
                <w:szCs w:val="22"/>
                <w:lang w:val="it-IT" w:bidi="ar-SA"/>
              </w:rPr>
              <w:t xml:space="preserve"> </w:t>
            </w:r>
          </w:p>
        </w:tc>
      </w:tr>
      <w:tr>
        <w:trPr/>
        <w:tc>
          <w:tcPr>
            <w:tcW w:w="3605" w:type="dxa"/>
            <w:tcBorders/>
            <w:vAlign w:val="center"/>
          </w:tcPr>
          <w:p>
            <w:pPr>
              <w:pStyle w:val="Normal"/>
              <w:widowControl w:val="false"/>
              <w:suppressAutoHyphens w:val="true"/>
              <w:spacing w:lineRule="auto" w:line="240" w:before="0" w:after="0"/>
              <w:jc w:val="left"/>
              <w:rPr>
                <w:rFonts w:ascii="Verdana" w:hAnsi="Verdana" w:cs="Verdana"/>
                <w:b/>
                <w:b/>
                <w:i/>
                <w:i/>
              </w:rPr>
            </w:pPr>
            <w:r>
              <w:rPr>
                <w:rFonts w:eastAsia="Times New Roman" w:cs="Verdana" w:ascii="Verdana" w:hAnsi="Verdana"/>
                <w:kern w:val="0"/>
                <w:sz w:val="20"/>
                <w:szCs w:val="20"/>
                <w:lang w:val="it-IT" w:eastAsia="it-IT" w:bidi="ar-SA"/>
              </w:rPr>
              <w:t xml:space="preserve">COMPETENZE DA CERTIFICARE AL TERMINE DEL PRIMO CICLO DI ISTRUZIONE </w:t>
            </w:r>
          </w:p>
          <w:p>
            <w:pPr>
              <w:pStyle w:val="Normal"/>
              <w:widowControl w:val="false"/>
              <w:suppressAutoHyphens w:val="true"/>
              <w:spacing w:lineRule="auto" w:line="240" w:before="0" w:after="0"/>
              <w:jc w:val="left"/>
              <w:rPr>
                <w:rFonts w:ascii="Verdana" w:hAnsi="Verdana" w:cs="Verdana"/>
                <w:b/>
                <w:b/>
                <w:i/>
                <w:i/>
                <w:sz w:val="18"/>
                <w:szCs w:val="18"/>
              </w:rPr>
            </w:pPr>
            <w:r>
              <w:rPr>
                <w:rFonts w:eastAsia="Times New Roman" w:cs="Verdana" w:ascii="Verdana" w:hAnsi="Verdana"/>
                <w:b/>
                <w:i/>
                <w:kern w:val="0"/>
                <w:lang w:val="it-IT" w:eastAsia="it-IT" w:bidi="ar-SA"/>
              </w:rPr>
              <w:t>(</w:t>
            </w:r>
            <w:r>
              <w:rPr>
                <w:rFonts w:eastAsia="Times New Roman" w:cs="Verdana" w:ascii="Verdana" w:hAnsi="Verdana"/>
                <w:b/>
                <w:i/>
                <w:kern w:val="0"/>
                <w:sz w:val="18"/>
                <w:szCs w:val="18"/>
                <w:lang w:val="it-IT" w:eastAsia="it-IT" w:bidi="ar-SA"/>
              </w:rPr>
              <w:t xml:space="preserve">in riferimento a: </w:t>
            </w:r>
          </w:p>
          <w:p>
            <w:pPr>
              <w:pStyle w:val="Normal"/>
              <w:widowControl w:val="false"/>
              <w:numPr>
                <w:ilvl w:val="0"/>
                <w:numId w:val="6"/>
              </w:numPr>
              <w:suppressAutoHyphens w:val="true"/>
              <w:spacing w:lineRule="auto" w:line="240" w:before="0" w:after="0"/>
              <w:jc w:val="left"/>
              <w:rPr>
                <w:rFonts w:ascii="Verdana" w:hAnsi="Verdana" w:cs="Verdana"/>
                <w:b/>
                <w:b/>
                <w:i/>
                <w:i/>
                <w:sz w:val="18"/>
                <w:szCs w:val="18"/>
              </w:rPr>
            </w:pPr>
            <w:r>
              <w:rPr>
                <w:rFonts w:eastAsia="Times New Roman" w:cs="Verdana" w:ascii="Verdana" w:hAnsi="Verdana"/>
                <w:b/>
                <w:i/>
                <w:kern w:val="0"/>
                <w:sz w:val="18"/>
                <w:szCs w:val="18"/>
                <w:lang w:val="it-IT" w:eastAsia="it-IT" w:bidi="ar-SA"/>
              </w:rPr>
              <w:t>Indicazioni Nazionali per il Curricolo della Scuola dell’Infanzia e del Primo Ciclo di Istruzione del 2012;</w:t>
            </w:r>
          </w:p>
          <w:p>
            <w:pPr>
              <w:pStyle w:val="Normal"/>
              <w:widowControl w:val="false"/>
              <w:numPr>
                <w:ilvl w:val="0"/>
                <w:numId w:val="6"/>
              </w:numPr>
              <w:suppressAutoHyphens w:val="true"/>
              <w:spacing w:lineRule="auto" w:line="240" w:before="0" w:after="0"/>
              <w:jc w:val="left"/>
              <w:rPr>
                <w:rFonts w:ascii="Verdana" w:hAnsi="Verdana" w:cs="Verdana"/>
              </w:rPr>
            </w:pPr>
            <w:r>
              <w:rPr>
                <w:rFonts w:eastAsia="Times New Roman" w:cs="Verdana" w:ascii="Verdana" w:hAnsi="Verdana"/>
                <w:b/>
                <w:i/>
                <w:kern w:val="0"/>
                <w:sz w:val="18"/>
                <w:szCs w:val="18"/>
                <w:lang w:val="it-IT" w:eastAsia="it-IT" w:bidi="ar-SA"/>
              </w:rPr>
              <w:t>Certificazione delle competenze del 2015)</w:t>
            </w:r>
          </w:p>
          <w:p>
            <w:pPr>
              <w:pStyle w:val="Normal"/>
              <w:widowControl w:val="false"/>
              <w:suppressAutoHyphens w:val="true"/>
              <w:spacing w:lineRule="auto" w:line="240" w:before="120" w:after="120"/>
              <w:jc w:val="left"/>
              <w:rPr>
                <w:rFonts w:ascii="Verdana" w:hAnsi="Verdana" w:cs="Verdana"/>
              </w:rPr>
            </w:pPr>
            <w:r>
              <w:rPr>
                <w:rFonts w:cs="Verdana" w:ascii="Verdana" w:hAnsi="Verdana"/>
              </w:rPr>
            </w:r>
          </w:p>
        </w:tc>
        <w:tc>
          <w:tcPr>
            <w:tcW w:w="6022" w:type="dxa"/>
            <w:tcBorders/>
            <w:vAlign w:val="center"/>
          </w:tcPr>
          <w:p>
            <w:pPr>
              <w:pStyle w:val="NormalWeb"/>
              <w:widowControl w:val="false"/>
              <w:numPr>
                <w:ilvl w:val="0"/>
                <w:numId w:val="10"/>
              </w:numPr>
              <w:suppressAutoHyphens w:val="true"/>
              <w:spacing w:beforeAutospacing="0" w:before="40" w:after="40"/>
              <w:jc w:val="left"/>
              <w:rPr>
                <w:rFonts w:ascii="Verdana" w:hAnsi="Verdana" w:cs="Verdana"/>
                <w:sz w:val="22"/>
                <w:szCs w:val="22"/>
              </w:rPr>
            </w:pPr>
            <w:r>
              <w:rPr>
                <w:rFonts w:cs="Verdana" w:ascii="Verdana" w:hAnsi="Verdana"/>
                <w:kern w:val="0"/>
                <w:sz w:val="22"/>
                <w:szCs w:val="22"/>
                <w:lang w:val="it-IT" w:bidi="ar-SA"/>
              </w:rPr>
              <w:t>Le sue conoscenze matematiche gli consentono di analizzare dati e fatti della realtà e di verificare l’attendibilità delle analisi quantitative e statistiche proposte da altri. Il possesso di un pensiero logico-scientifico gli consente di affrontare problemi e situazioni sulla base di elementi certi e di avere consapevolezza dei limiti delle affermazioni che riguardano questioni complesse che non si prestano a spiegazioni univoche.</w:t>
            </w:r>
          </w:p>
          <w:p>
            <w:pPr>
              <w:pStyle w:val="NormalWeb"/>
              <w:widowControl w:val="false"/>
              <w:numPr>
                <w:ilvl w:val="0"/>
                <w:numId w:val="10"/>
              </w:numPr>
              <w:suppressAutoHyphens w:val="true"/>
              <w:spacing w:beforeAutospacing="0" w:before="0" w:after="40"/>
              <w:jc w:val="left"/>
              <w:rPr>
                <w:rFonts w:ascii="Verdana" w:hAnsi="Verdana" w:cs="Verdana"/>
                <w:sz w:val="22"/>
                <w:szCs w:val="22"/>
              </w:rPr>
            </w:pPr>
            <w:r>
              <w:rPr>
                <w:rFonts w:cs="Verdana" w:ascii="Verdana" w:hAnsi="Verdana"/>
                <w:kern w:val="0"/>
                <w:sz w:val="22"/>
                <w:szCs w:val="22"/>
                <w:lang w:val="it-IT" w:bidi="ar-SA"/>
              </w:rPr>
              <w:t xml:space="preserve">Usa con consapevolezza le tecnologie della comunicazione per ricercare e analizzare dati ed informazioni, per distinguere informazioni attendibili da quelle che necessitano di approfondimento, di controllo e di verifica e per interagire con soggetti diversi nel mondo. </w:t>
            </w:r>
          </w:p>
          <w:p>
            <w:pPr>
              <w:pStyle w:val="NormalWeb"/>
              <w:widowControl w:val="false"/>
              <w:numPr>
                <w:ilvl w:val="0"/>
                <w:numId w:val="10"/>
              </w:numPr>
              <w:suppressAutoHyphens w:val="true"/>
              <w:spacing w:beforeAutospacing="0" w:before="0" w:after="40"/>
              <w:jc w:val="left"/>
              <w:rPr>
                <w:kern w:val="0"/>
                <w:lang w:val="it-IT" w:bidi="ar-SA"/>
              </w:rPr>
            </w:pPr>
            <w:r>
              <w:rPr>
                <w:rFonts w:cs="Verdana" w:ascii="Verdana" w:hAnsi="Verdana"/>
                <w:kern w:val="0"/>
                <w:sz w:val="22"/>
                <w:szCs w:val="22"/>
                <w:lang w:val="it-IT" w:bidi="ar-SA"/>
              </w:rPr>
              <w:t>Dimostra originalità e spirito di iniziativa. Si assume le proprie responsabilità, chiede aiuto quando si trova in difficoltà e sa fornire aiuto a chi lo chiede. È disposto ad analizzare se stesso e a misurarsi con le novità e imprevisti.</w:t>
            </w:r>
          </w:p>
        </w:tc>
      </w:tr>
    </w:tbl>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tbl>
      <w:tblPr>
        <w:tblStyle w:val="Grigliatabella"/>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348"/>
        <w:gridCol w:w="5279"/>
      </w:tblGrid>
      <w:tr>
        <w:trPr/>
        <w:tc>
          <w:tcPr>
            <w:tcW w:w="4348" w:type="dxa"/>
            <w:tcBorders/>
          </w:tcPr>
          <w:p>
            <w:pPr>
              <w:pStyle w:val="Normal"/>
              <w:widowControl w:val="false"/>
              <w:suppressAutoHyphens w:val="true"/>
              <w:spacing w:lineRule="atLeast" w:line="100" w:before="0" w:after="0"/>
              <w:jc w:val="center"/>
              <w:rPr>
                <w:rFonts w:ascii="Verdana" w:hAnsi="Verdana" w:cs="Verdana"/>
                <w:b/>
                <w:b/>
                <w:shd w:fill="C0C0C0" w:val="clear"/>
              </w:rPr>
            </w:pPr>
            <w:r>
              <w:rPr>
                <w:rFonts w:eastAsia="Times New Roman" w:cs="Verdana" w:ascii="Verdana" w:hAnsi="Verdana"/>
                <w:b/>
                <w:kern w:val="0"/>
                <w:sz w:val="20"/>
                <w:szCs w:val="20"/>
                <w:highlight w:val="red"/>
                <w:shd w:fill="C0C0C0" w:val="clear"/>
                <w:lang w:val="it-IT" w:eastAsia="it-IT" w:bidi="ar-SA"/>
              </w:rPr>
              <w:t>MATEMATICA:</w:t>
            </w:r>
            <w:r>
              <w:rPr>
                <w:rFonts w:eastAsia="Times New Roman" w:cs="Verdana" w:ascii="Verdana" w:hAnsi="Verdana"/>
                <w:b/>
                <w:kern w:val="0"/>
                <w:sz w:val="20"/>
                <w:szCs w:val="20"/>
                <w:lang w:val="it-IT" w:eastAsia="it-IT" w:bidi="ar-SA"/>
              </w:rPr>
              <w:t xml:space="preserve"> TRAGUARDI PER LO SVILUPPO DI COMPETENZA AL TERMINE  DELLA </w:t>
            </w:r>
            <w:r>
              <w:rPr>
                <w:rFonts w:eastAsia="Times New Roman" w:cs="Verdana" w:ascii="Verdana" w:hAnsi="Verdana"/>
                <w:b/>
                <w:kern w:val="0"/>
                <w:sz w:val="20"/>
                <w:szCs w:val="20"/>
                <w:highlight w:val="red"/>
                <w:shd w:fill="C0C0C0" w:val="clear"/>
                <w:lang w:val="it-IT" w:eastAsia="it-IT" w:bidi="ar-SA"/>
              </w:rPr>
              <w:t>PRIMARIA</w:t>
            </w:r>
          </w:p>
        </w:tc>
        <w:tc>
          <w:tcPr>
            <w:tcW w:w="5279" w:type="dxa"/>
            <w:tcBorders/>
          </w:tcPr>
          <w:p>
            <w:pPr>
              <w:pStyle w:val="Normal"/>
              <w:widowControl w:val="false"/>
              <w:suppressAutoHyphens w:val="true"/>
              <w:spacing w:lineRule="atLeast" w:line="100" w:before="0" w:after="0"/>
              <w:jc w:val="center"/>
              <w:rPr>
                <w:b/>
                <w:b/>
              </w:rPr>
            </w:pPr>
            <w:r>
              <w:rPr>
                <w:rFonts w:eastAsia="Times New Roman" w:cs="Verdana" w:ascii="Verdana" w:hAnsi="Verdana"/>
                <w:b/>
                <w:kern w:val="0"/>
                <w:sz w:val="20"/>
                <w:szCs w:val="20"/>
                <w:highlight w:val="red"/>
                <w:shd w:fill="C0C0C0" w:val="clear"/>
                <w:lang w:val="it-IT" w:eastAsia="it-IT" w:bidi="ar-SA"/>
              </w:rPr>
              <w:t>MATEMATICA:</w:t>
            </w:r>
            <w:r>
              <w:rPr>
                <w:rFonts w:eastAsia="Times New Roman" w:cs="Verdana" w:ascii="Verdana" w:hAnsi="Verdana"/>
                <w:b/>
                <w:kern w:val="0"/>
                <w:sz w:val="20"/>
                <w:szCs w:val="20"/>
                <w:lang w:val="it-IT" w:eastAsia="it-IT" w:bidi="ar-SA"/>
              </w:rPr>
              <w:t xml:space="preserve">TRAGUARDI PER LO SVILUPPO DI COMPETENZA AL TERMINE  DEL </w:t>
            </w:r>
            <w:r>
              <w:rPr>
                <w:rFonts w:eastAsia="Times New Roman" w:cs="Verdana" w:ascii="Verdana" w:hAnsi="Verdana"/>
                <w:b/>
                <w:kern w:val="0"/>
                <w:sz w:val="20"/>
                <w:szCs w:val="20"/>
                <w:highlight w:val="red"/>
                <w:shd w:fill="C0C0C0" w:val="clear"/>
                <w:lang w:val="it-IT" w:eastAsia="it-IT" w:bidi="ar-SA"/>
              </w:rPr>
              <w:t>PRIMO CICLO DI ISTRUZIONE</w:t>
            </w:r>
            <w:r>
              <w:rPr>
                <w:rFonts w:eastAsia="Times New Roman" w:cs="Verdana" w:ascii="Verdana" w:hAnsi="Verdana"/>
                <w:b/>
                <w:kern w:val="0"/>
                <w:sz w:val="20"/>
                <w:szCs w:val="20"/>
                <w:lang w:val="it-IT" w:eastAsia="it-IT" w:bidi="ar-SA"/>
              </w:rPr>
              <w:t xml:space="preserve"> </w:t>
            </w:r>
            <w:r>
              <w:rPr>
                <w:rFonts w:eastAsia="Times New Roman" w:cs="Times New Roman" w:ascii="Times New Roman" w:hAnsi="Times New Roman"/>
                <w:b/>
                <w:kern w:val="0"/>
                <w:sz w:val="20"/>
                <w:szCs w:val="20"/>
                <w:lang w:val="it-IT" w:eastAsia="it-IT" w:bidi="ar-SA"/>
              </w:rPr>
              <w:t xml:space="preserve"> </w:t>
            </w:r>
          </w:p>
          <w:p>
            <w:pPr>
              <w:pStyle w:val="Normal"/>
              <w:widowControl w:val="false"/>
              <w:suppressAutoHyphens w:val="true"/>
              <w:spacing w:lineRule="atLeast" w:line="100" w:before="0" w:after="0"/>
              <w:jc w:val="center"/>
              <w:rPr>
                <w:rFonts w:eastAsia="Times New Roman"/>
                <w:kern w:val="0"/>
                <w:lang w:val="it-IT" w:eastAsia="it-IT" w:bidi="ar-SA"/>
              </w:rPr>
            </w:pPr>
            <w:r>
              <w:rPr>
                <w:rFonts w:eastAsia="Times New Roman" w:cs="Verdana" w:ascii="Verdana" w:hAnsi="Verdana"/>
                <w:kern w:val="0"/>
                <w:sz w:val="16"/>
                <w:szCs w:val="16"/>
                <w:lang w:val="it-IT" w:eastAsia="it-IT" w:bidi="ar-SA"/>
              </w:rPr>
              <w:t>(SECONDARIA PRIMO GRADO)</w:t>
            </w:r>
          </w:p>
        </w:tc>
      </w:tr>
      <w:tr>
        <w:trPr/>
        <w:tc>
          <w:tcPr>
            <w:tcW w:w="4348" w:type="dxa"/>
            <w:tcBorders/>
          </w:tcPr>
          <w:p>
            <w:pPr>
              <w:pStyle w:val="Paragrafoelenco5"/>
              <w:widowControl w:val="false"/>
              <w:numPr>
                <w:ilvl w:val="0"/>
                <w:numId w:val="3"/>
              </w:numPr>
              <w:tabs>
                <w:tab w:val="clear" w:pos="708"/>
                <w:tab w:val="left" w:pos="-340" w:leader="none"/>
              </w:tabs>
              <w:spacing w:lineRule="auto" w:line="240" w:before="120" w:after="120"/>
              <w:ind w:left="227" w:hanging="227"/>
              <w:jc w:val="left"/>
              <w:rPr>
                <w:rFonts w:ascii="Verdana" w:hAnsi="Verdana" w:cs="Verdana"/>
              </w:rPr>
            </w:pPr>
            <w:r>
              <w:rPr>
                <w:rFonts w:cs="Verdana" w:ascii="Verdana" w:hAnsi="Verdana"/>
                <w:kern w:val="0"/>
                <w:sz w:val="20"/>
                <w:szCs w:val="20"/>
                <w:lang w:val="it-IT" w:bidi="ar-SA"/>
              </w:rPr>
              <w:t>L’alunno si muove con sicurezza nel calcolo scritto e mentale con i numeri naturali e sa valutare l’opportunità di ricorrere a una calcolatrice.</w:t>
            </w:r>
          </w:p>
        </w:tc>
        <w:tc>
          <w:tcPr>
            <w:tcW w:w="5279" w:type="dxa"/>
            <w:tcBorders/>
          </w:tcPr>
          <w:p>
            <w:pPr>
              <w:pStyle w:val="Paragrafoelenco5"/>
              <w:widowControl w:val="false"/>
              <w:numPr>
                <w:ilvl w:val="0"/>
                <w:numId w:val="3"/>
              </w:numPr>
              <w:tabs>
                <w:tab w:val="clear" w:pos="708"/>
                <w:tab w:val="left" w:pos="-340" w:leader="none"/>
              </w:tabs>
              <w:spacing w:lineRule="auto" w:line="240" w:before="120" w:after="120"/>
              <w:ind w:left="227" w:hanging="227"/>
              <w:jc w:val="left"/>
              <w:rPr>
                <w:kern w:val="0"/>
                <w:sz w:val="20"/>
                <w:szCs w:val="20"/>
                <w:lang w:val="it-IT" w:bidi="ar-SA"/>
              </w:rPr>
            </w:pPr>
            <w:r>
              <w:rPr>
                <w:rFonts w:cs="Verdana" w:ascii="Verdana" w:hAnsi="Verdana"/>
                <w:kern w:val="0"/>
                <w:sz w:val="20"/>
                <w:szCs w:val="20"/>
                <w:lang w:val="it-IT" w:bidi="ar-SA"/>
              </w:rPr>
              <w:t>L’alunno si muove con sicurezza nel calcolo anche con i numeri razionali, ne padroneggia le diverse rappresentazioni e stima la grandezza di un numero e il risultato di operazioni.</w:t>
            </w:r>
          </w:p>
        </w:tc>
      </w:tr>
      <w:tr>
        <w:trPr/>
        <w:tc>
          <w:tcPr>
            <w:tcW w:w="4348" w:type="dxa"/>
            <w:tcBorders/>
          </w:tcPr>
          <w:p>
            <w:pPr>
              <w:pStyle w:val="Paragrafoelenco5"/>
              <w:widowControl w:val="false"/>
              <w:numPr>
                <w:ilvl w:val="0"/>
                <w:numId w:val="3"/>
              </w:numPr>
              <w:tabs>
                <w:tab w:val="clear" w:pos="708"/>
                <w:tab w:val="left" w:pos="-340" w:leader="none"/>
              </w:tabs>
              <w:spacing w:lineRule="auto" w:line="240" w:before="120" w:after="120"/>
              <w:ind w:left="227" w:hanging="227"/>
              <w:jc w:val="left"/>
              <w:rPr>
                <w:rFonts w:ascii="Verdana" w:hAnsi="Verdana" w:cs="Verdana"/>
              </w:rPr>
            </w:pPr>
            <w:r>
              <w:rPr>
                <w:rFonts w:cs="Verdana" w:ascii="Verdana" w:hAnsi="Verdana"/>
                <w:kern w:val="0"/>
                <w:sz w:val="20"/>
                <w:szCs w:val="20"/>
                <w:lang w:val="it-IT" w:bidi="ar-SA"/>
              </w:rPr>
              <w:t>Riconosce e rappresenta forme del piano e dello spazio, relazioni e strutture che si trovano in natura o che sono state create dall’uomo.</w:t>
            </w:r>
          </w:p>
          <w:p>
            <w:pPr>
              <w:pStyle w:val="Paragrafoelenco5"/>
              <w:widowControl w:val="false"/>
              <w:numPr>
                <w:ilvl w:val="0"/>
                <w:numId w:val="3"/>
              </w:numPr>
              <w:tabs>
                <w:tab w:val="clear" w:pos="708"/>
                <w:tab w:val="left" w:pos="-340" w:leader="none"/>
              </w:tabs>
              <w:spacing w:lineRule="auto" w:line="240" w:before="120" w:after="120"/>
              <w:ind w:left="227" w:hanging="227"/>
              <w:jc w:val="left"/>
              <w:rPr>
                <w:rFonts w:ascii="Verdana" w:hAnsi="Verdana" w:cs="Verdana"/>
              </w:rPr>
            </w:pPr>
            <w:r>
              <w:rPr>
                <w:rFonts w:cs="Verdana" w:ascii="Verdana" w:hAnsi="Verdana"/>
                <w:kern w:val="0"/>
                <w:sz w:val="20"/>
                <w:szCs w:val="20"/>
                <w:lang w:val="it-IT" w:bidi="ar-SA"/>
              </w:rPr>
              <w:t>Descrive, denomina e classifica figure in base a caratteristiche geometriche, ne determina misure, progetta e costruisce modelli concreti di vario tipo.</w:t>
            </w:r>
          </w:p>
          <w:p>
            <w:pPr>
              <w:pStyle w:val="Paragrafoelenco5"/>
              <w:widowControl w:val="false"/>
              <w:numPr>
                <w:ilvl w:val="0"/>
                <w:numId w:val="3"/>
              </w:numPr>
              <w:tabs>
                <w:tab w:val="clear" w:pos="708"/>
                <w:tab w:val="left" w:pos="-340" w:leader="none"/>
              </w:tabs>
              <w:spacing w:lineRule="auto" w:line="240" w:before="120" w:after="120"/>
              <w:ind w:left="227" w:hanging="227"/>
              <w:jc w:val="left"/>
              <w:rPr>
                <w:rFonts w:ascii="Verdana" w:hAnsi="Verdana" w:cs="Verdana"/>
              </w:rPr>
            </w:pPr>
            <w:r>
              <w:rPr>
                <w:rFonts w:cs="Verdana" w:ascii="Verdana" w:hAnsi="Verdana"/>
                <w:kern w:val="0"/>
                <w:sz w:val="20"/>
                <w:szCs w:val="20"/>
                <w:lang w:val="it-IT" w:bidi="ar-SA"/>
              </w:rPr>
              <w:t xml:space="preserve">Utilizza strumenti per il disegno geometrico (riga, compasso, squadra) e i più comuni strumenti di misura (metro, goniometro...). </w:t>
            </w:r>
          </w:p>
        </w:tc>
        <w:tc>
          <w:tcPr>
            <w:tcW w:w="5279" w:type="dxa"/>
            <w:tcBorders/>
            <w:vAlign w:val="center"/>
          </w:tcPr>
          <w:p>
            <w:pPr>
              <w:pStyle w:val="Paragrafoelenco5"/>
              <w:widowControl w:val="false"/>
              <w:numPr>
                <w:ilvl w:val="0"/>
                <w:numId w:val="3"/>
              </w:numPr>
              <w:tabs>
                <w:tab w:val="clear" w:pos="708"/>
                <w:tab w:val="left" w:pos="-340" w:leader="none"/>
              </w:tabs>
              <w:spacing w:lineRule="auto" w:line="240" w:before="120" w:after="120"/>
              <w:ind w:left="227" w:hanging="227"/>
              <w:jc w:val="left"/>
              <w:rPr>
                <w:kern w:val="0"/>
                <w:sz w:val="20"/>
                <w:szCs w:val="20"/>
                <w:lang w:val="it-IT" w:bidi="ar-SA"/>
              </w:rPr>
            </w:pPr>
            <w:r>
              <w:rPr>
                <w:rFonts w:cs="Verdana" w:ascii="Verdana" w:hAnsi="Verdana"/>
                <w:kern w:val="0"/>
                <w:sz w:val="20"/>
                <w:szCs w:val="20"/>
                <w:lang w:val="it-IT" w:bidi="ar-SA"/>
              </w:rPr>
              <w:t>Riconosce e denomina le forme del piano e dello spazio, le loro rappresentazioni e ne coglie le relazioni tra gli elementi.</w:t>
            </w:r>
          </w:p>
        </w:tc>
      </w:tr>
      <w:tr>
        <w:trPr/>
        <w:tc>
          <w:tcPr>
            <w:tcW w:w="4348" w:type="dxa"/>
            <w:tcBorders/>
          </w:tcPr>
          <w:p>
            <w:pPr>
              <w:pStyle w:val="Paragrafoelenco5"/>
              <w:widowControl w:val="false"/>
              <w:numPr>
                <w:ilvl w:val="0"/>
                <w:numId w:val="3"/>
              </w:numPr>
              <w:tabs>
                <w:tab w:val="clear" w:pos="708"/>
                <w:tab w:val="left" w:pos="-340" w:leader="none"/>
              </w:tabs>
              <w:spacing w:lineRule="auto" w:line="240" w:before="120" w:after="120"/>
              <w:ind w:left="227" w:hanging="227"/>
              <w:jc w:val="left"/>
              <w:rPr>
                <w:rFonts w:ascii="Verdana" w:hAnsi="Verdana" w:cs="Verdana"/>
              </w:rPr>
            </w:pPr>
            <w:r>
              <w:rPr>
                <w:rFonts w:cs="Verdana" w:ascii="Verdana" w:hAnsi="Verdana"/>
                <w:kern w:val="0"/>
                <w:sz w:val="20"/>
                <w:szCs w:val="20"/>
                <w:lang w:val="it-IT" w:bidi="ar-SA"/>
              </w:rPr>
              <w:t>Ricerca dati per ricavare informazioni e costruisce rappresentazioni (tabelle e grafici). Ricava informazioni anche da dati rappresentati in tabelle e grafici.</w:t>
            </w:r>
          </w:p>
          <w:p>
            <w:pPr>
              <w:pStyle w:val="Paragrafoelenco5"/>
              <w:widowControl w:val="false"/>
              <w:numPr>
                <w:ilvl w:val="0"/>
                <w:numId w:val="3"/>
              </w:numPr>
              <w:tabs>
                <w:tab w:val="clear" w:pos="708"/>
                <w:tab w:val="left" w:pos="-340" w:leader="none"/>
              </w:tabs>
              <w:spacing w:lineRule="auto" w:line="240" w:before="120" w:after="120"/>
              <w:ind w:left="227" w:hanging="227"/>
              <w:jc w:val="left"/>
              <w:rPr>
                <w:rFonts w:ascii="Verdana" w:hAnsi="Verdana" w:cs="Verdana"/>
              </w:rPr>
            </w:pPr>
            <w:r>
              <w:rPr>
                <w:rFonts w:cs="Verdana" w:ascii="Verdana" w:hAnsi="Verdana"/>
                <w:kern w:val="0"/>
                <w:sz w:val="20"/>
                <w:szCs w:val="20"/>
                <w:lang w:val="it-IT" w:bidi="ar-SA"/>
              </w:rPr>
              <w:t>Riconosce e quantifica, in casi semplici, situazioni di incertezza.</w:t>
            </w:r>
          </w:p>
        </w:tc>
        <w:tc>
          <w:tcPr>
            <w:tcW w:w="5279" w:type="dxa"/>
            <w:tcBorders/>
            <w:vAlign w:val="center"/>
          </w:tcPr>
          <w:p>
            <w:pPr>
              <w:pStyle w:val="Paragrafoelenco5"/>
              <w:widowControl w:val="false"/>
              <w:numPr>
                <w:ilvl w:val="0"/>
                <w:numId w:val="3"/>
              </w:numPr>
              <w:tabs>
                <w:tab w:val="clear" w:pos="708"/>
                <w:tab w:val="left" w:pos="-340" w:leader="none"/>
              </w:tabs>
              <w:spacing w:lineRule="auto" w:line="240" w:before="120" w:after="120"/>
              <w:ind w:left="227" w:hanging="227"/>
              <w:jc w:val="left"/>
              <w:rPr>
                <w:rFonts w:ascii="Verdana" w:hAnsi="Verdana" w:cs="Verdana"/>
              </w:rPr>
            </w:pPr>
            <w:r>
              <w:rPr>
                <w:rFonts w:cs="Verdana" w:ascii="Verdana" w:hAnsi="Verdana"/>
                <w:kern w:val="0"/>
                <w:sz w:val="20"/>
                <w:szCs w:val="20"/>
                <w:lang w:val="it-IT" w:bidi="ar-SA"/>
              </w:rPr>
              <w:t>Analizza e interpreta rappresentazioni di dati per ricavarne misure di variabilità e prendere decisioni.</w:t>
            </w:r>
          </w:p>
          <w:p>
            <w:pPr>
              <w:pStyle w:val="Paragrafoelenco5"/>
              <w:widowControl w:val="false"/>
              <w:numPr>
                <w:ilvl w:val="0"/>
                <w:numId w:val="3"/>
              </w:numPr>
              <w:tabs>
                <w:tab w:val="clear" w:pos="708"/>
                <w:tab w:val="left" w:pos="-340" w:leader="none"/>
              </w:tabs>
              <w:spacing w:lineRule="auto" w:line="240" w:before="120" w:after="120"/>
              <w:ind w:left="227" w:hanging="227"/>
              <w:jc w:val="left"/>
              <w:rPr>
                <w:kern w:val="0"/>
                <w:sz w:val="20"/>
                <w:szCs w:val="20"/>
                <w:lang w:val="it-IT" w:bidi="ar-SA"/>
              </w:rPr>
            </w:pPr>
            <w:r>
              <w:rPr>
                <w:rFonts w:cs="Verdana" w:ascii="Verdana" w:hAnsi="Verdana"/>
                <w:kern w:val="0"/>
                <w:sz w:val="20"/>
                <w:szCs w:val="20"/>
                <w:lang w:val="it-IT" w:bidi="ar-SA"/>
              </w:rPr>
              <w:t>Nelle situazioni di incertezza (vita quotidiana, giochi, …) si orienta con valutazioni di probabilità</w:t>
            </w:r>
          </w:p>
        </w:tc>
      </w:tr>
      <w:tr>
        <w:trPr/>
        <w:tc>
          <w:tcPr>
            <w:tcW w:w="4348" w:type="dxa"/>
            <w:tcBorders/>
            <w:vAlign w:val="center"/>
          </w:tcPr>
          <w:p>
            <w:pPr>
              <w:pStyle w:val="Paragrafoelenco5"/>
              <w:widowControl w:val="false"/>
              <w:numPr>
                <w:ilvl w:val="0"/>
                <w:numId w:val="3"/>
              </w:numPr>
              <w:tabs>
                <w:tab w:val="clear" w:pos="708"/>
                <w:tab w:val="left" w:pos="-340" w:leader="none"/>
              </w:tabs>
              <w:spacing w:lineRule="auto" w:line="240" w:before="120" w:after="120"/>
              <w:ind w:left="227" w:hanging="227"/>
              <w:jc w:val="left"/>
              <w:rPr>
                <w:rFonts w:ascii="Verdana" w:hAnsi="Verdana" w:cs="Verdana"/>
              </w:rPr>
            </w:pPr>
            <w:r>
              <w:rPr>
                <w:rFonts w:cs="Verdana" w:ascii="Verdana" w:hAnsi="Verdana"/>
                <w:kern w:val="0"/>
                <w:sz w:val="20"/>
                <w:szCs w:val="20"/>
                <w:lang w:val="it-IT" w:bidi="ar-SA"/>
              </w:rPr>
              <w:t>Legge e comprende testi che coinvolgono aspetti logici e matematici.</w:t>
            </w:r>
          </w:p>
          <w:p>
            <w:pPr>
              <w:pStyle w:val="Paragrafoelenco5"/>
              <w:widowControl w:val="false"/>
              <w:numPr>
                <w:ilvl w:val="0"/>
                <w:numId w:val="3"/>
              </w:numPr>
              <w:tabs>
                <w:tab w:val="clear" w:pos="708"/>
                <w:tab w:val="left" w:pos="-340" w:leader="none"/>
              </w:tabs>
              <w:spacing w:lineRule="auto" w:line="240" w:before="120" w:after="120"/>
              <w:ind w:left="227" w:hanging="227"/>
              <w:jc w:val="left"/>
              <w:rPr>
                <w:rFonts w:ascii="Verdana" w:hAnsi="Verdana" w:cs="Verdana"/>
              </w:rPr>
            </w:pPr>
            <w:r>
              <w:rPr>
                <w:rFonts w:cs="Verdana" w:ascii="Verdana" w:hAnsi="Verdana"/>
                <w:kern w:val="0"/>
                <w:sz w:val="20"/>
                <w:szCs w:val="20"/>
                <w:lang w:val="it-IT" w:bidi="ar-SA"/>
              </w:rPr>
              <w:t xml:space="preserve">Riesce a risolvere facili problemi in tutti gli ambiti di contenuto, mantenendo il controllo sia sul processo risolutivo, sia sui risultati. </w:t>
            </w:r>
          </w:p>
          <w:p>
            <w:pPr>
              <w:pStyle w:val="Paragrafoelenco5"/>
              <w:widowControl w:val="false"/>
              <w:numPr>
                <w:ilvl w:val="0"/>
                <w:numId w:val="3"/>
              </w:numPr>
              <w:tabs>
                <w:tab w:val="clear" w:pos="708"/>
                <w:tab w:val="left" w:pos="-340" w:leader="none"/>
              </w:tabs>
              <w:spacing w:lineRule="auto" w:line="240" w:before="120" w:after="120"/>
              <w:ind w:left="227" w:hanging="227"/>
              <w:jc w:val="left"/>
              <w:rPr>
                <w:rFonts w:ascii="Verdana" w:hAnsi="Verdana" w:cs="Verdana"/>
              </w:rPr>
            </w:pPr>
            <w:r>
              <w:rPr>
                <w:rFonts w:cs="Verdana" w:ascii="Verdana" w:hAnsi="Verdana"/>
                <w:kern w:val="0"/>
                <w:sz w:val="20"/>
                <w:szCs w:val="20"/>
                <w:lang w:val="it-IT" w:bidi="ar-SA"/>
              </w:rPr>
              <w:t>Descrive il procedimento seguito e riconosce strategie di soluzione diverse dalla propria.</w:t>
            </w:r>
          </w:p>
        </w:tc>
        <w:tc>
          <w:tcPr>
            <w:tcW w:w="5279" w:type="dxa"/>
            <w:tcBorders/>
            <w:vAlign w:val="center"/>
          </w:tcPr>
          <w:p>
            <w:pPr>
              <w:pStyle w:val="Paragrafoelenco5"/>
              <w:widowControl w:val="false"/>
              <w:numPr>
                <w:ilvl w:val="0"/>
                <w:numId w:val="3"/>
              </w:numPr>
              <w:tabs>
                <w:tab w:val="clear" w:pos="708"/>
                <w:tab w:val="left" w:pos="-340" w:leader="none"/>
              </w:tabs>
              <w:spacing w:lineRule="auto" w:line="240" w:before="120" w:after="120"/>
              <w:ind w:left="227" w:hanging="227"/>
              <w:jc w:val="left"/>
              <w:rPr>
                <w:rFonts w:ascii="Verdana" w:hAnsi="Verdana" w:cs="Verdana"/>
              </w:rPr>
            </w:pPr>
            <w:r>
              <w:rPr>
                <w:rFonts w:cs="Verdana" w:ascii="Verdana" w:hAnsi="Verdana"/>
                <w:kern w:val="0"/>
                <w:sz w:val="20"/>
                <w:szCs w:val="20"/>
                <w:lang w:val="it-IT" w:bidi="ar-SA"/>
              </w:rPr>
              <w:t>Riconosce e risolve problemi in contesti diversi valutando le informazioni e la loro coerenza.</w:t>
            </w:r>
          </w:p>
          <w:p>
            <w:pPr>
              <w:pStyle w:val="Paragrafoelenco5"/>
              <w:widowControl w:val="false"/>
              <w:numPr>
                <w:ilvl w:val="0"/>
                <w:numId w:val="3"/>
              </w:numPr>
              <w:tabs>
                <w:tab w:val="clear" w:pos="708"/>
                <w:tab w:val="left" w:pos="-340" w:leader="none"/>
              </w:tabs>
              <w:spacing w:lineRule="auto" w:line="240" w:before="120" w:after="120"/>
              <w:ind w:left="227" w:hanging="227"/>
              <w:jc w:val="left"/>
              <w:rPr>
                <w:rFonts w:ascii="Verdana" w:hAnsi="Verdana" w:cs="Verdana"/>
              </w:rPr>
            </w:pPr>
            <w:r>
              <w:rPr>
                <w:rFonts w:cs="Verdana" w:ascii="Verdana" w:hAnsi="Verdana"/>
                <w:kern w:val="0"/>
                <w:sz w:val="20"/>
                <w:szCs w:val="20"/>
                <w:lang w:val="it-IT" w:bidi="ar-SA"/>
              </w:rPr>
              <w:t>Spiega il procedimento seguito, anche in forma scritta, mantenendo il controllo sia sul processo risolutivo, sia sui risultati.</w:t>
            </w:r>
          </w:p>
          <w:p>
            <w:pPr>
              <w:pStyle w:val="Paragrafoelenco5"/>
              <w:widowControl w:val="false"/>
              <w:numPr>
                <w:ilvl w:val="0"/>
                <w:numId w:val="3"/>
              </w:numPr>
              <w:tabs>
                <w:tab w:val="clear" w:pos="708"/>
                <w:tab w:val="left" w:pos="-340" w:leader="none"/>
              </w:tabs>
              <w:spacing w:lineRule="auto" w:line="240" w:before="120" w:after="120"/>
              <w:ind w:left="227" w:hanging="227"/>
              <w:jc w:val="left"/>
              <w:rPr>
                <w:kern w:val="0"/>
                <w:sz w:val="20"/>
                <w:szCs w:val="20"/>
                <w:lang w:val="it-IT" w:bidi="ar-SA"/>
              </w:rPr>
            </w:pPr>
            <w:r>
              <w:rPr>
                <w:rFonts w:cs="Verdana" w:ascii="Verdana" w:hAnsi="Verdana"/>
                <w:kern w:val="0"/>
                <w:sz w:val="20"/>
                <w:szCs w:val="20"/>
                <w:lang w:val="it-IT" w:bidi="ar-SA"/>
              </w:rPr>
              <w:t>Confronta procedimenti diversi e produce formalizzazioni che gli consentono di passare da un problema specifico a una classe di problemi.</w:t>
            </w:r>
          </w:p>
        </w:tc>
      </w:tr>
      <w:tr>
        <w:trPr/>
        <w:tc>
          <w:tcPr>
            <w:tcW w:w="4348" w:type="dxa"/>
            <w:tcBorders/>
            <w:vAlign w:val="center"/>
          </w:tcPr>
          <w:p>
            <w:pPr>
              <w:pStyle w:val="Paragrafoelenco5"/>
              <w:widowControl w:val="false"/>
              <w:numPr>
                <w:ilvl w:val="0"/>
                <w:numId w:val="3"/>
              </w:numPr>
              <w:tabs>
                <w:tab w:val="clear" w:pos="708"/>
                <w:tab w:val="left" w:pos="-340" w:leader="none"/>
              </w:tabs>
              <w:spacing w:lineRule="auto" w:line="240" w:before="120" w:after="120"/>
              <w:ind w:left="227" w:hanging="227"/>
              <w:jc w:val="left"/>
              <w:rPr>
                <w:rFonts w:ascii="Verdana" w:hAnsi="Verdana" w:cs="Verdana"/>
              </w:rPr>
            </w:pPr>
            <w:r>
              <w:rPr>
                <w:rFonts w:cs="Verdana" w:ascii="Verdana" w:hAnsi="Verdana"/>
                <w:kern w:val="0"/>
                <w:sz w:val="20"/>
                <w:szCs w:val="20"/>
                <w:lang w:val="it-IT" w:bidi="ar-SA"/>
              </w:rPr>
              <w:t>Costruisce ragionamenti formulando ipotesi, sostenendo le proprie idee e confrontandosi con il punto di vista di altri.</w:t>
            </w:r>
          </w:p>
        </w:tc>
        <w:tc>
          <w:tcPr>
            <w:tcW w:w="5279" w:type="dxa"/>
            <w:tcBorders/>
          </w:tcPr>
          <w:p>
            <w:pPr>
              <w:pStyle w:val="Paragrafoelenco5"/>
              <w:widowControl w:val="false"/>
              <w:numPr>
                <w:ilvl w:val="0"/>
                <w:numId w:val="3"/>
              </w:numPr>
              <w:tabs>
                <w:tab w:val="clear" w:pos="708"/>
                <w:tab w:val="left" w:pos="-340" w:leader="none"/>
              </w:tabs>
              <w:spacing w:lineRule="auto" w:line="240" w:before="120" w:after="120"/>
              <w:ind w:left="227" w:hanging="227"/>
              <w:jc w:val="left"/>
              <w:rPr>
                <w:rFonts w:ascii="Verdana" w:hAnsi="Verdana" w:cs="Verdana"/>
              </w:rPr>
            </w:pPr>
            <w:r>
              <w:rPr>
                <w:rFonts w:cs="Verdana" w:ascii="Verdana" w:hAnsi="Verdana"/>
                <w:kern w:val="0"/>
                <w:sz w:val="20"/>
                <w:szCs w:val="20"/>
                <w:lang w:val="it-IT" w:bidi="ar-SA"/>
              </w:rPr>
              <w:t>Produce argomentazioni in base alle conoscenze teoriche acquisite (ad esempio sa utilizzare i concetti di proprietà caratterizzante e di definizione).</w:t>
            </w:r>
          </w:p>
          <w:p>
            <w:pPr>
              <w:pStyle w:val="Paragrafoelenco5"/>
              <w:widowControl w:val="false"/>
              <w:numPr>
                <w:ilvl w:val="0"/>
                <w:numId w:val="3"/>
              </w:numPr>
              <w:tabs>
                <w:tab w:val="clear" w:pos="708"/>
                <w:tab w:val="left" w:pos="-340" w:leader="none"/>
              </w:tabs>
              <w:spacing w:lineRule="auto" w:line="240" w:before="120" w:after="120"/>
              <w:ind w:left="227" w:hanging="227"/>
              <w:jc w:val="left"/>
              <w:rPr>
                <w:kern w:val="0"/>
                <w:sz w:val="20"/>
                <w:szCs w:val="20"/>
                <w:lang w:val="it-IT" w:bidi="ar-SA"/>
              </w:rPr>
            </w:pPr>
            <w:r>
              <w:rPr>
                <w:rFonts w:cs="Verdana" w:ascii="Verdana" w:hAnsi="Verdana"/>
                <w:kern w:val="0"/>
                <w:sz w:val="20"/>
                <w:szCs w:val="20"/>
                <w:lang w:val="it-IT" w:bidi="ar-SA"/>
              </w:rPr>
              <w:t>Sostiene le proprie convinzioni, portando esempi e controesempi adeguati e utilizzando concatenazioni di affermazioni; accetta di cambiare opinione riconoscendo le conseguenze logiche di una argomentazione corretta.</w:t>
            </w:r>
          </w:p>
        </w:tc>
      </w:tr>
      <w:tr>
        <w:trPr/>
        <w:tc>
          <w:tcPr>
            <w:tcW w:w="4348" w:type="dxa"/>
            <w:tcBorders/>
          </w:tcPr>
          <w:p>
            <w:pPr>
              <w:pStyle w:val="Paragrafoelenco5"/>
              <w:widowControl w:val="false"/>
              <w:numPr>
                <w:ilvl w:val="0"/>
                <w:numId w:val="3"/>
              </w:numPr>
              <w:tabs>
                <w:tab w:val="clear" w:pos="708"/>
                <w:tab w:val="left" w:pos="-340" w:leader="none"/>
              </w:tabs>
              <w:spacing w:lineRule="auto" w:line="240" w:before="120" w:after="120"/>
              <w:ind w:left="227" w:hanging="227"/>
              <w:jc w:val="left"/>
              <w:rPr>
                <w:rFonts w:ascii="Verdana" w:hAnsi="Verdana" w:cs="Verdana"/>
              </w:rPr>
            </w:pPr>
            <w:r>
              <w:rPr>
                <w:rFonts w:cs="Verdana" w:ascii="Verdana" w:hAnsi="Verdana"/>
                <w:kern w:val="0"/>
                <w:sz w:val="20"/>
                <w:szCs w:val="20"/>
                <w:lang w:val="it-IT" w:bidi="ar-SA"/>
              </w:rPr>
              <w:t>Riconosce e utilizza rappresentazioni diverse di oggetti matematici (numeri decimali, frazioni, percentuali, scale di riduzione, ...).</w:t>
            </w:r>
          </w:p>
        </w:tc>
        <w:tc>
          <w:tcPr>
            <w:tcW w:w="5279" w:type="dxa"/>
            <w:tcBorders/>
          </w:tcPr>
          <w:p>
            <w:pPr>
              <w:pStyle w:val="Paragrafoelenco5"/>
              <w:widowControl w:val="false"/>
              <w:numPr>
                <w:ilvl w:val="0"/>
                <w:numId w:val="3"/>
              </w:numPr>
              <w:tabs>
                <w:tab w:val="clear" w:pos="708"/>
                <w:tab w:val="left" w:pos="-340" w:leader="none"/>
              </w:tabs>
              <w:spacing w:lineRule="auto" w:line="240" w:before="120" w:after="120"/>
              <w:ind w:left="227" w:hanging="227"/>
              <w:jc w:val="left"/>
              <w:rPr>
                <w:kern w:val="0"/>
                <w:sz w:val="20"/>
                <w:szCs w:val="20"/>
                <w:lang w:val="it-IT" w:bidi="ar-SA"/>
              </w:rPr>
            </w:pPr>
            <w:r>
              <w:rPr>
                <w:rFonts w:cs="Verdana" w:ascii="Verdana" w:hAnsi="Verdana"/>
                <w:kern w:val="0"/>
                <w:sz w:val="20"/>
                <w:szCs w:val="20"/>
                <w:lang w:val="it-IT" w:bidi="ar-SA"/>
              </w:rPr>
              <w:t>Utilizza e interpreta il linguaggio matematico (piano cartesiano, formule, equazioni, ...) e ne coglie il rapporto col linguaggio naturale.</w:t>
            </w:r>
          </w:p>
        </w:tc>
      </w:tr>
      <w:tr>
        <w:trPr/>
        <w:tc>
          <w:tcPr>
            <w:tcW w:w="4348" w:type="dxa"/>
            <w:tcBorders/>
          </w:tcPr>
          <w:p>
            <w:pPr>
              <w:pStyle w:val="Paragrafoelenco5"/>
              <w:widowControl w:val="false"/>
              <w:numPr>
                <w:ilvl w:val="0"/>
                <w:numId w:val="3"/>
              </w:numPr>
              <w:tabs>
                <w:tab w:val="clear" w:pos="708"/>
                <w:tab w:val="left" w:pos="-340" w:leader="none"/>
              </w:tabs>
              <w:spacing w:lineRule="auto" w:line="240" w:before="40" w:after="40"/>
              <w:ind w:left="227" w:hanging="227"/>
              <w:jc w:val="left"/>
              <w:rPr>
                <w:rFonts w:ascii="Verdana" w:hAnsi="Verdana" w:cs="Verdana"/>
              </w:rPr>
            </w:pPr>
            <w:r>
              <w:rPr>
                <w:rFonts w:cs="Verdana" w:ascii="Verdana" w:hAnsi="Verdana"/>
                <w:kern w:val="0"/>
                <w:sz w:val="20"/>
                <w:szCs w:val="20"/>
                <w:lang w:val="it-IT" w:bidi="ar-SA"/>
              </w:rPr>
              <w:t>Sviluppa un atteggiamento positivo rispetto alla matematica, attraverso esperienze significative, che gli hanno fatto intuire come gli strumenti matematici che ha imparato ad utilizzare siano utili per operare nella realtà.</w:t>
            </w:r>
          </w:p>
        </w:tc>
        <w:tc>
          <w:tcPr>
            <w:tcW w:w="5279" w:type="dxa"/>
            <w:tcBorders/>
          </w:tcPr>
          <w:p>
            <w:pPr>
              <w:pStyle w:val="Paragrafoelenco5"/>
              <w:widowControl w:val="false"/>
              <w:numPr>
                <w:ilvl w:val="0"/>
                <w:numId w:val="3"/>
              </w:numPr>
              <w:tabs>
                <w:tab w:val="clear" w:pos="708"/>
                <w:tab w:val="left" w:pos="-340" w:leader="none"/>
              </w:tabs>
              <w:spacing w:lineRule="auto" w:line="240" w:before="40" w:after="40"/>
              <w:ind w:left="227" w:hanging="227"/>
              <w:jc w:val="left"/>
              <w:rPr>
                <w:kern w:val="0"/>
                <w:sz w:val="20"/>
                <w:szCs w:val="20"/>
                <w:lang w:val="it-IT" w:bidi="ar-SA"/>
              </w:rPr>
            </w:pPr>
            <w:r>
              <w:rPr>
                <w:rFonts w:cs="Verdana" w:ascii="Verdana" w:hAnsi="Verdana"/>
                <w:kern w:val="0"/>
                <w:sz w:val="20"/>
                <w:szCs w:val="20"/>
                <w:lang w:val="it-IT" w:bidi="ar-SA"/>
              </w:rPr>
              <w:t>Ha rafforzato un atteggiamento positivo rispetto alla matematica attraverso esperienze significative e ha capito come gli strumenti matematici appresi siano utili in molte situazioni per operare nella realtà.</w:t>
            </w:r>
          </w:p>
        </w:tc>
      </w:tr>
    </w:tbl>
    <w:p>
      <w:pPr>
        <w:pStyle w:val="NormalWeb"/>
        <w:spacing w:beforeAutospacing="0" w:before="227" w:after="227"/>
        <w:jc w:val="center"/>
        <w:rPr>
          <w:rFonts w:ascii="Verdana" w:hAnsi="Verdana"/>
          <w:b/>
          <w:b/>
          <w:bCs/>
        </w:rPr>
      </w:pPr>
      <w:r>
        <w:rPr>
          <w:rFonts w:ascii="Verdana" w:hAnsi="Verdana"/>
          <w:b/>
          <w:bCs/>
        </w:rPr>
      </w:r>
    </w:p>
    <w:tbl>
      <w:tblPr>
        <w:tblStyle w:val="Grigliatabella"/>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911"/>
        <w:gridCol w:w="5716"/>
      </w:tblGrid>
      <w:tr>
        <w:trPr/>
        <w:tc>
          <w:tcPr>
            <w:tcW w:w="9627" w:type="dxa"/>
            <w:gridSpan w:val="2"/>
            <w:tcBorders/>
          </w:tcPr>
          <w:p>
            <w:pPr>
              <w:pStyle w:val="Normal"/>
              <w:widowControl w:val="false"/>
              <w:suppressAutoHyphens w:val="true"/>
              <w:spacing w:lineRule="atLeast" w:line="100" w:before="0" w:after="0"/>
              <w:jc w:val="center"/>
              <w:rPr>
                <w:b/>
                <w:b/>
                <w:sz w:val="24"/>
                <w:szCs w:val="24"/>
              </w:rPr>
            </w:pPr>
            <w:r>
              <w:rPr>
                <w:rFonts w:eastAsia="Times New Roman" w:cs="Times New Roman" w:ascii="Times New Roman" w:hAnsi="Times New Roman"/>
                <w:b/>
                <w:kern w:val="0"/>
                <w:sz w:val="24"/>
                <w:szCs w:val="24"/>
                <w:lang w:val="it-IT" w:eastAsia="it-IT" w:bidi="ar-SA"/>
              </w:rPr>
              <w:t>NUMERI</w:t>
            </w:r>
          </w:p>
        </w:tc>
      </w:tr>
      <w:tr>
        <w:trPr/>
        <w:tc>
          <w:tcPr>
            <w:tcW w:w="3911" w:type="dxa"/>
            <w:tcBorders/>
          </w:tcPr>
          <w:p>
            <w:pPr>
              <w:pStyle w:val="Normal"/>
              <w:widowControl w:val="false"/>
              <w:suppressAutoHyphens w:val="true"/>
              <w:spacing w:lineRule="atLeast" w:line="100" w:before="0" w:after="0"/>
              <w:jc w:val="center"/>
              <w:rPr>
                <w:b/>
                <w:b/>
              </w:rPr>
            </w:pPr>
            <w:r>
              <w:rPr>
                <w:rFonts w:eastAsia="Times New Roman" w:cs="Times New Roman" w:ascii="Times New Roman" w:hAnsi="Times New Roman"/>
                <w:b/>
                <w:kern w:val="0"/>
                <w:sz w:val="20"/>
                <w:szCs w:val="20"/>
                <w:highlight w:val="red"/>
                <w:shd w:fill="808080" w:val="clear"/>
                <w:lang w:val="it-IT" w:eastAsia="it-IT" w:bidi="ar-SA"/>
              </w:rPr>
              <w:t>MATEMATICA:</w:t>
            </w:r>
            <w:r>
              <w:rPr>
                <w:rFonts w:eastAsia="Times New Roman" w:cs="Times New Roman" w:ascii="Times New Roman" w:hAnsi="Times New Roman"/>
                <w:b/>
                <w:kern w:val="0"/>
                <w:sz w:val="20"/>
                <w:szCs w:val="20"/>
                <w:lang w:val="it-IT" w:eastAsia="it-IT" w:bidi="ar-SA"/>
              </w:rPr>
              <w:t xml:space="preserve"> OBIETTIVI  DI APPRENDIMENTO</w:t>
            </w:r>
          </w:p>
          <w:p>
            <w:pPr>
              <w:pStyle w:val="Normal"/>
              <w:widowControl w:val="false"/>
              <w:suppressAutoHyphens w:val="true"/>
              <w:spacing w:lineRule="atLeast" w:line="100" w:before="0" w:after="0"/>
              <w:jc w:val="center"/>
              <w:rPr>
                <w:b/>
                <w:b/>
                <w:shd w:fill="808080" w:val="clear"/>
              </w:rPr>
            </w:pPr>
            <w:r>
              <w:rPr>
                <w:rFonts w:eastAsia="Times New Roman" w:cs="Times New Roman" w:ascii="Times New Roman" w:hAnsi="Times New Roman"/>
                <w:b/>
                <w:kern w:val="0"/>
                <w:sz w:val="20"/>
                <w:szCs w:val="20"/>
                <w:lang w:val="it-IT" w:eastAsia="it-IT" w:bidi="ar-SA"/>
              </w:rPr>
              <w:t xml:space="preserve">AL TERMINE DELLA </w:t>
            </w:r>
            <w:r>
              <w:rPr>
                <w:rFonts w:eastAsia="Times New Roman" w:cs="Times New Roman" w:ascii="Times New Roman" w:hAnsi="Times New Roman"/>
                <w:b/>
                <w:kern w:val="0"/>
                <w:sz w:val="20"/>
                <w:szCs w:val="20"/>
                <w:highlight w:val="red"/>
                <w:shd w:fill="C0C0C0" w:val="clear"/>
                <w:lang w:val="it-IT" w:eastAsia="it-IT" w:bidi="ar-SA"/>
              </w:rPr>
              <w:t>SCUOLA PRIMARIA</w:t>
            </w:r>
          </w:p>
        </w:tc>
        <w:tc>
          <w:tcPr>
            <w:tcW w:w="5716" w:type="dxa"/>
            <w:tcBorders/>
          </w:tcPr>
          <w:p>
            <w:pPr>
              <w:pStyle w:val="Normal"/>
              <w:widowControl w:val="false"/>
              <w:suppressAutoHyphens w:val="true"/>
              <w:spacing w:lineRule="atLeast" w:line="100" w:before="0" w:after="0"/>
              <w:jc w:val="center"/>
              <w:rPr>
                <w:b/>
                <w:b/>
              </w:rPr>
            </w:pPr>
            <w:r>
              <w:rPr>
                <w:rFonts w:eastAsia="Times New Roman" w:cs="Times New Roman" w:ascii="Times New Roman" w:hAnsi="Times New Roman"/>
                <w:b/>
                <w:kern w:val="0"/>
                <w:sz w:val="20"/>
                <w:szCs w:val="20"/>
                <w:highlight w:val="red"/>
                <w:shd w:fill="808080" w:val="clear"/>
                <w:lang w:val="it-IT" w:eastAsia="it-IT" w:bidi="ar-SA"/>
              </w:rPr>
              <w:t>MATEMATICA:</w:t>
            </w:r>
            <w:r>
              <w:rPr>
                <w:rFonts w:eastAsia="Times New Roman" w:cs="Times New Roman" w:ascii="Times New Roman" w:hAnsi="Times New Roman"/>
                <w:b/>
                <w:kern w:val="0"/>
                <w:sz w:val="20"/>
                <w:szCs w:val="20"/>
                <w:lang w:val="it-IT" w:eastAsia="it-IT" w:bidi="ar-SA"/>
              </w:rPr>
              <w:t xml:space="preserve"> OBIETTIVI DI APPRENDIMENTO AL TERMINE DEL </w:t>
            </w:r>
            <w:r>
              <w:rPr>
                <w:rFonts w:eastAsia="Times New Roman" w:cs="Times New Roman" w:ascii="Times New Roman" w:hAnsi="Times New Roman"/>
                <w:b/>
                <w:kern w:val="0"/>
                <w:sz w:val="20"/>
                <w:szCs w:val="20"/>
                <w:highlight w:val="red"/>
                <w:shd w:fill="C0C0C0" w:val="clear"/>
                <w:lang w:val="it-IT" w:eastAsia="it-IT" w:bidi="ar-SA"/>
              </w:rPr>
              <w:t>PRIMO CICLO DI ISTRUZIONE</w:t>
            </w:r>
            <w:r>
              <w:rPr>
                <w:rFonts w:eastAsia="Times New Roman" w:cs="Times New Roman" w:ascii="Times New Roman" w:hAnsi="Times New Roman"/>
                <w:b/>
                <w:kern w:val="0"/>
                <w:sz w:val="20"/>
                <w:szCs w:val="20"/>
                <w:lang w:val="it-IT" w:eastAsia="it-IT" w:bidi="ar-SA"/>
              </w:rPr>
              <w:t xml:space="preserve">  </w:t>
            </w:r>
            <w:r>
              <w:rPr>
                <w:rFonts w:eastAsia="Times New Roman" w:cs="Verdana" w:ascii="Verdana" w:hAnsi="Verdana"/>
                <w:kern w:val="0"/>
                <w:sz w:val="16"/>
                <w:szCs w:val="16"/>
                <w:lang w:val="it-IT" w:eastAsia="it-IT" w:bidi="ar-SA"/>
              </w:rPr>
              <w:t>(SECONDARIA PRIMO GRADO)</w:t>
            </w:r>
          </w:p>
        </w:tc>
      </w:tr>
      <w:tr>
        <w:trPr/>
        <w:tc>
          <w:tcPr>
            <w:tcW w:w="3911" w:type="dxa"/>
            <w:tcBorders/>
            <w:vAlign w:val="center"/>
          </w:tcPr>
          <w:p>
            <w:pPr>
              <w:pStyle w:val="NormalWeb"/>
              <w:widowControl w:val="false"/>
              <w:numPr>
                <w:ilvl w:val="0"/>
                <w:numId w:val="5"/>
              </w:numPr>
              <w:suppressAutoHyphens w:val="true"/>
              <w:spacing w:beforeAutospacing="0" w:before="40" w:after="119"/>
              <w:jc w:val="left"/>
              <w:rPr>
                <w:kern w:val="0"/>
                <w:lang w:val="it-IT" w:bidi="ar-SA"/>
              </w:rPr>
            </w:pPr>
            <w:r>
              <w:rPr>
                <w:rFonts w:cs="Verdana" w:ascii="Verdana" w:hAnsi="Verdana"/>
                <w:kern w:val="0"/>
                <w:sz w:val="20"/>
                <w:szCs w:val="20"/>
                <w:lang w:val="it-IT" w:bidi="ar-SA"/>
              </w:rPr>
              <w:t>Leggere, scrivere, confrontare numeri interi e decimali.</w:t>
            </w:r>
          </w:p>
        </w:tc>
        <w:tc>
          <w:tcPr>
            <w:tcW w:w="5716" w:type="dxa"/>
            <w:tcBorders/>
            <w:vAlign w:val="center"/>
          </w:tcPr>
          <w:p>
            <w:pPr>
              <w:pStyle w:val="NormalWeb"/>
              <w:widowControl w:val="false"/>
              <w:numPr>
                <w:ilvl w:val="0"/>
                <w:numId w:val="9"/>
              </w:numPr>
              <w:suppressAutoHyphens w:val="true"/>
              <w:spacing w:beforeAutospacing="0" w:before="0" w:after="119"/>
              <w:jc w:val="left"/>
              <w:rPr>
                <w:rFonts w:ascii="Verdana" w:hAnsi="Verdana"/>
                <w:sz w:val="20"/>
                <w:szCs w:val="20"/>
              </w:rPr>
            </w:pPr>
            <w:r>
              <w:rPr>
                <w:rFonts w:ascii="Verdana" w:hAnsi="Verdana"/>
                <w:kern w:val="0"/>
                <w:sz w:val="20"/>
                <w:szCs w:val="20"/>
                <w:lang w:val="it-IT" w:bidi="ar-SA"/>
              </w:rPr>
              <w:t>Eseguire ordinamenti e confronti tra i numeri conosciuti (numeri naturali, numeri interi, frazioni e numeri decimali).</w:t>
            </w:r>
          </w:p>
        </w:tc>
      </w:tr>
      <w:tr>
        <w:trPr/>
        <w:tc>
          <w:tcPr>
            <w:tcW w:w="3911" w:type="dxa"/>
            <w:tcBorders/>
            <w:vAlign w:val="center"/>
          </w:tcPr>
          <w:p>
            <w:pPr>
              <w:pStyle w:val="NormalWeb"/>
              <w:widowControl w:val="false"/>
              <w:numPr>
                <w:ilvl w:val="0"/>
                <w:numId w:val="5"/>
              </w:numPr>
              <w:suppressAutoHyphens w:val="true"/>
              <w:spacing w:beforeAutospacing="0" w:before="40" w:after="119"/>
              <w:jc w:val="left"/>
              <w:rPr>
                <w:rFonts w:ascii="Verdana" w:hAnsi="Verdana" w:cs="Verdana"/>
                <w:sz w:val="20"/>
                <w:szCs w:val="20"/>
              </w:rPr>
            </w:pPr>
            <w:r>
              <w:rPr>
                <w:rFonts w:cs="Verdana" w:ascii="Verdana" w:hAnsi="Verdana"/>
                <w:kern w:val="0"/>
                <w:sz w:val="20"/>
                <w:szCs w:val="20"/>
                <w:lang w:val="it-IT" w:bidi="ar-SA"/>
              </w:rPr>
              <w:t>Eseguire le quattro operazioni con sicurezza, valutando l’opportunità di ricorrere al calcolo mentale, scritto o con la calcolatrice a seconda delle situazioni.</w:t>
            </w:r>
          </w:p>
          <w:p>
            <w:pPr>
              <w:pStyle w:val="NormalWeb"/>
              <w:widowControl w:val="false"/>
              <w:numPr>
                <w:ilvl w:val="0"/>
                <w:numId w:val="5"/>
              </w:numPr>
              <w:suppressAutoHyphens w:val="true"/>
              <w:spacing w:beforeAutospacing="0" w:before="0" w:after="119"/>
              <w:jc w:val="left"/>
              <w:rPr>
                <w:rFonts w:ascii="Verdana" w:hAnsi="Verdana" w:cs="Verdana"/>
                <w:sz w:val="20"/>
                <w:szCs w:val="20"/>
              </w:rPr>
            </w:pPr>
            <w:r>
              <w:rPr>
                <w:rFonts w:cs="Verdana" w:ascii="Verdana" w:hAnsi="Verdana"/>
                <w:kern w:val="0"/>
                <w:sz w:val="20"/>
                <w:szCs w:val="20"/>
                <w:lang w:val="it-IT" w:bidi="ar-SA"/>
              </w:rPr>
              <w:t>Stimare il risultato di una operazione.</w:t>
            </w:r>
          </w:p>
        </w:tc>
        <w:tc>
          <w:tcPr>
            <w:tcW w:w="5716" w:type="dxa"/>
            <w:tcBorders/>
            <w:vAlign w:val="center"/>
          </w:tcPr>
          <w:p>
            <w:pPr>
              <w:pStyle w:val="NormalWeb"/>
              <w:widowControl w:val="false"/>
              <w:numPr>
                <w:ilvl w:val="0"/>
                <w:numId w:val="5"/>
              </w:numPr>
              <w:suppressAutoHyphens w:val="true"/>
              <w:spacing w:beforeAutospacing="0" w:before="40" w:after="119"/>
              <w:jc w:val="left"/>
              <w:rPr>
                <w:rFonts w:ascii="Verdana" w:hAnsi="Verdana" w:cs="Verdana"/>
                <w:sz w:val="20"/>
                <w:szCs w:val="20"/>
              </w:rPr>
            </w:pPr>
            <w:r>
              <w:rPr>
                <w:rFonts w:cs="Verdana" w:ascii="Verdana" w:hAnsi="Verdana"/>
                <w:kern w:val="0"/>
                <w:sz w:val="20"/>
                <w:szCs w:val="20"/>
                <w:lang w:val="it-IT" w:bidi="ar-SA"/>
              </w:rPr>
              <w:t>Eseguire addizioni, sottrazioni, moltiplicazioni, divisioni tra i numeri conosciuti (numeri naturali, numeri interi, frazioni e numeri decimali), quando possibile a mente oppure utilizzando gli usuali algoritmi scritti, le calcolatrici e i fogli di calcolo e valutando quale strumento può essere più opportuno.</w:t>
            </w:r>
          </w:p>
          <w:p>
            <w:pPr>
              <w:pStyle w:val="NormalWeb"/>
              <w:widowControl w:val="false"/>
              <w:numPr>
                <w:ilvl w:val="0"/>
                <w:numId w:val="5"/>
              </w:numPr>
              <w:suppressAutoHyphens w:val="true"/>
              <w:spacing w:beforeAutospacing="0" w:before="0" w:after="119"/>
              <w:jc w:val="left"/>
              <w:rPr>
                <w:kern w:val="0"/>
                <w:lang w:val="it-IT" w:bidi="ar-SA"/>
              </w:rPr>
            </w:pPr>
            <w:r>
              <w:rPr>
                <w:rFonts w:cs="Verdana" w:ascii="Verdana" w:hAnsi="Verdana"/>
                <w:kern w:val="0"/>
                <w:sz w:val="20"/>
                <w:szCs w:val="20"/>
                <w:lang w:val="it-IT" w:bidi="ar-SA"/>
              </w:rPr>
              <w:t>Dare stime approssimate per il risultato di una operazione e controllare la plausibilità di un calcolo.</w:t>
            </w:r>
          </w:p>
        </w:tc>
      </w:tr>
      <w:tr>
        <w:trPr/>
        <w:tc>
          <w:tcPr>
            <w:tcW w:w="3911" w:type="dxa"/>
            <w:tcBorders/>
            <w:vAlign w:val="center"/>
          </w:tcPr>
          <w:p>
            <w:pPr>
              <w:pStyle w:val="NormalWeb"/>
              <w:widowControl w:val="false"/>
              <w:numPr>
                <w:ilvl w:val="0"/>
                <w:numId w:val="5"/>
              </w:numPr>
              <w:suppressAutoHyphens w:val="true"/>
              <w:spacing w:beforeAutospacing="0" w:before="40" w:after="119"/>
              <w:jc w:val="left"/>
              <w:rPr>
                <w:rFonts w:ascii="Verdana" w:hAnsi="Verdana" w:cs="Verdana"/>
                <w:sz w:val="20"/>
                <w:szCs w:val="20"/>
              </w:rPr>
            </w:pPr>
            <w:r>
              <w:rPr>
                <w:rFonts w:cs="Verdana" w:ascii="Verdana" w:hAnsi="Verdana"/>
                <w:kern w:val="0"/>
                <w:sz w:val="20"/>
                <w:szCs w:val="20"/>
                <w:lang w:val="it-IT" w:bidi="ar-SA"/>
              </w:rPr>
              <w:t>Eseguire la divisione con o senza resto fra numeri naturali; individuare multipli e divisori di un numero.</w:t>
            </w:r>
          </w:p>
        </w:tc>
        <w:tc>
          <w:tcPr>
            <w:tcW w:w="5716" w:type="dxa"/>
            <w:tcBorders/>
            <w:vAlign w:val="center"/>
          </w:tcPr>
          <w:p>
            <w:pPr>
              <w:pStyle w:val="NormalWeb"/>
              <w:widowControl w:val="false"/>
              <w:numPr>
                <w:ilvl w:val="0"/>
                <w:numId w:val="5"/>
              </w:numPr>
              <w:suppressAutoHyphens w:val="true"/>
              <w:spacing w:beforeAutospacing="0" w:before="40" w:after="0"/>
              <w:jc w:val="left"/>
              <w:rPr>
                <w:rFonts w:ascii="Verdana" w:hAnsi="Verdana" w:cs="Verdana"/>
                <w:sz w:val="20"/>
                <w:szCs w:val="20"/>
              </w:rPr>
            </w:pPr>
            <w:r>
              <w:rPr>
                <w:rFonts w:cs="Verdana" w:ascii="Verdana" w:hAnsi="Verdana"/>
                <w:kern w:val="0"/>
                <w:sz w:val="20"/>
                <w:szCs w:val="20"/>
                <w:lang w:val="it-IT" w:bidi="ar-SA"/>
              </w:rPr>
              <w:t>Individuare multipli e divisori di un numero naturale e multipli e divisori comuni a più numeri.</w:t>
            </w:r>
          </w:p>
          <w:p>
            <w:pPr>
              <w:pStyle w:val="NormalWeb"/>
              <w:widowControl w:val="false"/>
              <w:numPr>
                <w:ilvl w:val="0"/>
                <w:numId w:val="5"/>
              </w:numPr>
              <w:suppressAutoHyphens w:val="true"/>
              <w:spacing w:beforeAutospacing="0" w:before="0" w:after="0"/>
              <w:jc w:val="left"/>
              <w:rPr>
                <w:rFonts w:ascii="Verdana" w:hAnsi="Verdana" w:cs="Verdana"/>
                <w:sz w:val="20"/>
                <w:szCs w:val="20"/>
              </w:rPr>
            </w:pPr>
            <w:r>
              <w:rPr>
                <w:rFonts w:cs="Verdana" w:ascii="Verdana" w:hAnsi="Verdana"/>
                <w:kern w:val="0"/>
                <w:sz w:val="20"/>
                <w:szCs w:val="20"/>
                <w:lang w:val="it-IT" w:bidi="ar-SA"/>
              </w:rPr>
              <w:t>Comprendere il significato e l’utilità del multiplo comune più piccolo e del divisore comune più grande, in matematica e in situazioni concrete.</w:t>
            </w:r>
          </w:p>
          <w:p>
            <w:pPr>
              <w:pStyle w:val="NormalWeb"/>
              <w:widowControl w:val="false"/>
              <w:numPr>
                <w:ilvl w:val="0"/>
                <w:numId w:val="5"/>
              </w:numPr>
              <w:suppressAutoHyphens w:val="true"/>
              <w:spacing w:beforeAutospacing="0" w:before="0" w:after="119"/>
              <w:jc w:val="left"/>
              <w:rPr>
                <w:kern w:val="0"/>
                <w:lang w:val="it-IT" w:bidi="ar-SA"/>
              </w:rPr>
            </w:pPr>
            <w:r>
              <w:rPr>
                <w:rFonts w:cs="Verdana" w:ascii="Verdana" w:hAnsi="Verdana"/>
                <w:kern w:val="0"/>
                <w:sz w:val="20"/>
                <w:szCs w:val="20"/>
                <w:lang w:val="it-IT" w:bidi="ar-SA"/>
              </w:rPr>
              <w:t>In casi semplici scomporre numeri naturali in fattori primi e conoscere l’utilità di tale scomposizione per diversi fini.</w:t>
            </w:r>
          </w:p>
        </w:tc>
      </w:tr>
      <w:tr>
        <w:trPr>
          <w:trHeight w:val="165" w:hRule="atLeast"/>
        </w:trPr>
        <w:tc>
          <w:tcPr>
            <w:tcW w:w="3911" w:type="dxa"/>
            <w:tcBorders/>
            <w:vAlign w:val="center"/>
          </w:tcPr>
          <w:p>
            <w:pPr>
              <w:pStyle w:val="NormalWeb"/>
              <w:widowControl w:val="false"/>
              <w:numPr>
                <w:ilvl w:val="0"/>
                <w:numId w:val="5"/>
              </w:numPr>
              <w:suppressAutoHyphens w:val="true"/>
              <w:spacing w:beforeAutospacing="0" w:before="40" w:after="119"/>
              <w:jc w:val="left"/>
              <w:rPr>
                <w:rFonts w:ascii="Verdana" w:hAnsi="Verdana" w:cs="Verdana"/>
                <w:sz w:val="20"/>
                <w:szCs w:val="20"/>
              </w:rPr>
            </w:pPr>
            <w:r>
              <w:rPr>
                <w:rFonts w:cs="Verdana" w:ascii="Verdana" w:hAnsi="Verdana"/>
                <w:kern w:val="0"/>
                <w:sz w:val="20"/>
                <w:szCs w:val="20"/>
                <w:lang w:val="it-IT" w:bidi="ar-SA"/>
              </w:rPr>
              <w:t>Operare con le frazioni e riconoscere frazioni equivalenti.</w:t>
            </w:r>
          </w:p>
          <w:p>
            <w:pPr>
              <w:pStyle w:val="NormalWeb"/>
              <w:widowControl w:val="false"/>
              <w:numPr>
                <w:ilvl w:val="0"/>
                <w:numId w:val="5"/>
              </w:numPr>
              <w:suppressAutoHyphens w:val="true"/>
              <w:spacing w:beforeAutospacing="0" w:before="0" w:after="119"/>
              <w:jc w:val="left"/>
              <w:rPr>
                <w:rFonts w:ascii="Verdana" w:hAnsi="Verdana" w:cs="Verdana"/>
                <w:sz w:val="20"/>
                <w:szCs w:val="20"/>
              </w:rPr>
            </w:pPr>
            <w:r>
              <w:rPr>
                <w:rFonts w:cs="Verdana" w:ascii="Verdana" w:hAnsi="Verdana"/>
                <w:kern w:val="0"/>
                <w:sz w:val="20"/>
                <w:szCs w:val="20"/>
                <w:lang w:val="it-IT" w:bidi="ar-SA"/>
              </w:rPr>
              <w:t>Utilizzare numeri decimali, frazioni e percentuali per descrivere situazioni quotidiane.</w:t>
            </w:r>
          </w:p>
        </w:tc>
        <w:tc>
          <w:tcPr>
            <w:tcW w:w="5716" w:type="dxa"/>
            <w:tcBorders/>
            <w:vAlign w:val="center"/>
          </w:tcPr>
          <w:p>
            <w:pPr>
              <w:pStyle w:val="NormalWeb"/>
              <w:widowControl w:val="false"/>
              <w:numPr>
                <w:ilvl w:val="0"/>
                <w:numId w:val="5"/>
              </w:numPr>
              <w:suppressAutoHyphens w:val="true"/>
              <w:spacing w:beforeAutospacing="0" w:before="40" w:after="119"/>
              <w:jc w:val="left"/>
              <w:rPr>
                <w:rFonts w:ascii="Verdana" w:hAnsi="Verdana" w:cs="Verdana"/>
                <w:sz w:val="20"/>
                <w:szCs w:val="20"/>
              </w:rPr>
            </w:pPr>
            <w:r>
              <w:rPr>
                <w:rFonts w:cs="Verdana" w:ascii="Verdana" w:hAnsi="Verdana"/>
                <w:kern w:val="0"/>
                <w:sz w:val="20"/>
                <w:szCs w:val="20"/>
                <w:lang w:val="it-IT" w:bidi="ar-SA"/>
              </w:rPr>
              <w:t>Utilizzare il concetto di rapporto fra numeri o misure ed esprimerlo sia nella forma decimale, sia mediante frazione.</w:t>
            </w:r>
          </w:p>
          <w:p>
            <w:pPr>
              <w:pStyle w:val="NormalWeb"/>
              <w:widowControl w:val="false"/>
              <w:numPr>
                <w:ilvl w:val="0"/>
                <w:numId w:val="5"/>
              </w:numPr>
              <w:suppressAutoHyphens w:val="true"/>
              <w:spacing w:beforeAutospacing="0" w:before="0" w:after="119"/>
              <w:jc w:val="left"/>
              <w:rPr>
                <w:rFonts w:ascii="Verdana" w:hAnsi="Verdana" w:cs="Verdana"/>
                <w:sz w:val="20"/>
                <w:szCs w:val="20"/>
              </w:rPr>
            </w:pPr>
            <w:r>
              <w:rPr>
                <w:rFonts w:cs="Verdana" w:ascii="Verdana" w:hAnsi="Verdana"/>
                <w:kern w:val="0"/>
                <w:sz w:val="20"/>
                <w:szCs w:val="20"/>
                <w:lang w:val="it-IT" w:bidi="ar-SA"/>
              </w:rPr>
              <w:t>Utilizzare frazioni equivalenti e numeri decimali per denotare uno stesso numero razionale in diversi modi, essendo consapevoli di vantaggi e svantaggi delle diverse rappresentazioni.</w:t>
            </w:r>
          </w:p>
          <w:p>
            <w:pPr>
              <w:pStyle w:val="NormalWeb"/>
              <w:widowControl w:val="false"/>
              <w:numPr>
                <w:ilvl w:val="0"/>
                <w:numId w:val="5"/>
              </w:numPr>
              <w:suppressAutoHyphens w:val="true"/>
              <w:spacing w:beforeAutospacing="0" w:before="0" w:after="119"/>
              <w:jc w:val="left"/>
              <w:rPr>
                <w:rFonts w:ascii="Verdana" w:hAnsi="Verdana" w:cs="Verdana"/>
                <w:sz w:val="20"/>
                <w:szCs w:val="20"/>
              </w:rPr>
            </w:pPr>
            <w:r>
              <w:rPr>
                <w:rFonts w:cs="Verdana" w:ascii="Verdana" w:hAnsi="Verdana"/>
                <w:kern w:val="0"/>
                <w:sz w:val="20"/>
                <w:szCs w:val="20"/>
                <w:lang w:val="it-IT" w:bidi="ar-SA"/>
              </w:rPr>
              <w:t>Comprendere il significato di percentuale e saperla calcolare utilizzando strategie diverse.</w:t>
            </w:r>
          </w:p>
          <w:p>
            <w:pPr>
              <w:pStyle w:val="NormalWeb"/>
              <w:widowControl w:val="false"/>
              <w:numPr>
                <w:ilvl w:val="0"/>
                <w:numId w:val="5"/>
              </w:numPr>
              <w:suppressAutoHyphens w:val="true"/>
              <w:spacing w:beforeAutospacing="0" w:before="0" w:after="119"/>
              <w:jc w:val="left"/>
              <w:rPr>
                <w:kern w:val="0"/>
                <w:lang w:val="it-IT" w:bidi="ar-SA"/>
              </w:rPr>
            </w:pPr>
            <w:r>
              <w:rPr>
                <w:rFonts w:cs="Verdana" w:ascii="Verdana" w:hAnsi="Verdana"/>
                <w:kern w:val="0"/>
                <w:sz w:val="20"/>
                <w:szCs w:val="20"/>
                <w:lang w:val="it-IT" w:bidi="ar-SA"/>
              </w:rPr>
              <w:t>Interpretare una variazione percentuale di una quantità data come una moltiplicazione per un numero decimale.</w:t>
            </w:r>
          </w:p>
        </w:tc>
      </w:tr>
      <w:tr>
        <w:trPr/>
        <w:tc>
          <w:tcPr>
            <w:tcW w:w="3911" w:type="dxa"/>
            <w:tcBorders/>
            <w:vAlign w:val="center"/>
          </w:tcPr>
          <w:p>
            <w:pPr>
              <w:pStyle w:val="NormalWeb"/>
              <w:widowControl w:val="false"/>
              <w:numPr>
                <w:ilvl w:val="0"/>
                <w:numId w:val="5"/>
              </w:numPr>
              <w:suppressAutoHyphens w:val="true"/>
              <w:spacing w:beforeAutospacing="0" w:before="40" w:after="119"/>
              <w:jc w:val="left"/>
              <w:rPr>
                <w:rFonts w:ascii="Verdana" w:hAnsi="Verdana" w:cs="Verdana"/>
                <w:sz w:val="20"/>
                <w:szCs w:val="20"/>
              </w:rPr>
            </w:pPr>
            <w:r>
              <w:rPr>
                <w:rFonts w:cs="Verdana" w:ascii="Verdana" w:hAnsi="Verdana"/>
                <w:kern w:val="0"/>
                <w:sz w:val="20"/>
                <w:szCs w:val="20"/>
                <w:lang w:val="it-IT" w:bidi="ar-SA"/>
              </w:rPr>
              <w:t>Rappresentare i numeri conosciuti sulla retta.</w:t>
            </w:r>
          </w:p>
        </w:tc>
        <w:tc>
          <w:tcPr>
            <w:tcW w:w="5716" w:type="dxa"/>
            <w:tcBorders/>
            <w:vAlign w:val="center"/>
          </w:tcPr>
          <w:p>
            <w:pPr>
              <w:pStyle w:val="NormalWeb"/>
              <w:widowControl w:val="false"/>
              <w:numPr>
                <w:ilvl w:val="0"/>
                <w:numId w:val="5"/>
              </w:numPr>
              <w:suppressAutoHyphens w:val="true"/>
              <w:spacing w:beforeAutospacing="0" w:before="40" w:after="119"/>
              <w:jc w:val="left"/>
              <w:rPr>
                <w:kern w:val="0"/>
                <w:lang w:val="it-IT" w:bidi="ar-SA"/>
              </w:rPr>
            </w:pPr>
            <w:r>
              <w:rPr>
                <w:rFonts w:cs="Verdana" w:ascii="Verdana" w:hAnsi="Verdana"/>
                <w:kern w:val="0"/>
                <w:sz w:val="20"/>
                <w:szCs w:val="20"/>
                <w:lang w:val="it-IT" w:bidi="ar-SA"/>
              </w:rPr>
              <w:t>Rappresentare i numeri conosciuti sulla retta.</w:t>
            </w:r>
          </w:p>
        </w:tc>
      </w:tr>
      <w:tr>
        <w:trPr/>
        <w:tc>
          <w:tcPr>
            <w:tcW w:w="3911" w:type="dxa"/>
            <w:tcBorders/>
            <w:vAlign w:val="center"/>
          </w:tcPr>
          <w:p>
            <w:pPr>
              <w:pStyle w:val="NormalWeb"/>
              <w:widowControl w:val="false"/>
              <w:numPr>
                <w:ilvl w:val="0"/>
                <w:numId w:val="5"/>
              </w:numPr>
              <w:suppressAutoHyphens w:val="true"/>
              <w:spacing w:beforeAutospacing="0" w:before="40" w:after="119"/>
              <w:jc w:val="left"/>
              <w:rPr>
                <w:rFonts w:ascii="Verdana" w:hAnsi="Verdana" w:cs="Verdana"/>
                <w:sz w:val="20"/>
                <w:szCs w:val="20"/>
              </w:rPr>
            </w:pPr>
            <w:r>
              <w:rPr>
                <w:rFonts w:cs="Verdana" w:ascii="Verdana" w:hAnsi="Verdana"/>
                <w:kern w:val="0"/>
                <w:sz w:val="20"/>
                <w:szCs w:val="20"/>
                <w:lang w:val="it-IT" w:bidi="ar-SA"/>
              </w:rPr>
              <w:t>--------------------------------</w:t>
            </w:r>
          </w:p>
        </w:tc>
        <w:tc>
          <w:tcPr>
            <w:tcW w:w="5716" w:type="dxa"/>
            <w:tcBorders/>
            <w:vAlign w:val="center"/>
          </w:tcPr>
          <w:p>
            <w:pPr>
              <w:pStyle w:val="NormalWeb"/>
              <w:widowControl w:val="false"/>
              <w:numPr>
                <w:ilvl w:val="0"/>
                <w:numId w:val="5"/>
              </w:numPr>
              <w:suppressAutoHyphens w:val="true"/>
              <w:spacing w:beforeAutospacing="0" w:before="0" w:after="0"/>
              <w:ind w:left="714" w:hanging="357"/>
              <w:jc w:val="left"/>
              <w:rPr>
                <w:rFonts w:ascii="Verdana" w:hAnsi="Verdana" w:cs="Verdana"/>
                <w:sz w:val="20"/>
                <w:szCs w:val="20"/>
              </w:rPr>
            </w:pPr>
            <w:r>
              <w:rPr>
                <w:rFonts w:cs="Verdana" w:ascii="Verdana" w:hAnsi="Verdana"/>
                <w:kern w:val="0"/>
                <w:sz w:val="20"/>
                <w:szCs w:val="20"/>
                <w:lang w:val="it-IT" w:bidi="ar-SA"/>
              </w:rPr>
              <w:t>Utilizzare la notazione usuale per le potenze con esponente intero positivo, consapevoli del significato, e le proprietà delle potenze per semplificare calcoli e notazioni.</w:t>
            </w:r>
          </w:p>
          <w:p>
            <w:pPr>
              <w:pStyle w:val="NormalWeb"/>
              <w:widowControl w:val="false"/>
              <w:numPr>
                <w:ilvl w:val="0"/>
                <w:numId w:val="5"/>
              </w:numPr>
              <w:suppressAutoHyphens w:val="true"/>
              <w:spacing w:beforeAutospacing="0" w:before="0" w:after="0"/>
              <w:ind w:left="714" w:hanging="357"/>
              <w:jc w:val="left"/>
              <w:rPr>
                <w:rFonts w:ascii="Verdana" w:hAnsi="Verdana" w:cs="Verdana"/>
                <w:sz w:val="20"/>
                <w:szCs w:val="20"/>
              </w:rPr>
            </w:pPr>
            <w:r>
              <w:rPr>
                <w:rFonts w:cs="Verdana" w:ascii="Verdana" w:hAnsi="Verdana"/>
                <w:kern w:val="0"/>
                <w:sz w:val="20"/>
                <w:szCs w:val="20"/>
                <w:lang w:val="it-IT" w:bidi="ar-SA"/>
              </w:rPr>
              <w:t>Conoscere la radice quadrata come operatore inverso dell’elevamento al quadrato.</w:t>
            </w:r>
          </w:p>
          <w:p>
            <w:pPr>
              <w:pStyle w:val="NormalWeb"/>
              <w:widowControl w:val="false"/>
              <w:numPr>
                <w:ilvl w:val="0"/>
                <w:numId w:val="5"/>
              </w:numPr>
              <w:suppressAutoHyphens w:val="true"/>
              <w:spacing w:beforeAutospacing="0" w:before="0" w:after="0"/>
              <w:ind w:left="714" w:hanging="357"/>
              <w:jc w:val="left"/>
              <w:rPr>
                <w:rFonts w:ascii="Verdana" w:hAnsi="Verdana" w:cs="Verdana"/>
                <w:sz w:val="20"/>
                <w:szCs w:val="20"/>
              </w:rPr>
            </w:pPr>
            <w:r>
              <w:rPr>
                <w:rFonts w:cs="Verdana" w:ascii="Verdana" w:hAnsi="Verdana"/>
                <w:kern w:val="0"/>
                <w:sz w:val="20"/>
                <w:szCs w:val="20"/>
                <w:lang w:val="it-IT" w:bidi="ar-SA"/>
              </w:rPr>
              <w:t>Dare stime della radice quadrata utilizzando solo la moltiplicazione.</w:t>
            </w:r>
          </w:p>
          <w:p>
            <w:pPr>
              <w:pStyle w:val="NormalWeb"/>
              <w:widowControl w:val="false"/>
              <w:numPr>
                <w:ilvl w:val="0"/>
                <w:numId w:val="5"/>
              </w:numPr>
              <w:suppressAutoHyphens w:val="true"/>
              <w:spacing w:beforeAutospacing="0" w:before="0" w:after="0"/>
              <w:ind w:left="714" w:hanging="357"/>
              <w:jc w:val="left"/>
              <w:rPr>
                <w:kern w:val="0"/>
                <w:lang w:val="it-IT" w:bidi="ar-SA"/>
              </w:rPr>
            </w:pPr>
            <w:r>
              <w:rPr>
                <w:rFonts w:cs="Verdana" w:ascii="Verdana" w:hAnsi="Verdana"/>
                <w:kern w:val="0"/>
                <w:sz w:val="20"/>
                <w:szCs w:val="20"/>
                <w:lang w:val="it-IT" w:bidi="ar-SA"/>
              </w:rPr>
              <w:t>Sapere che non si può trovare una frazione o un numero decimale che elevato al quadrato dà 2, o altri numeri interi.</w:t>
            </w:r>
          </w:p>
        </w:tc>
      </w:tr>
      <w:tr>
        <w:trPr/>
        <w:tc>
          <w:tcPr>
            <w:tcW w:w="3911" w:type="dxa"/>
            <w:tcBorders/>
            <w:vAlign w:val="center"/>
          </w:tcPr>
          <w:p>
            <w:pPr>
              <w:pStyle w:val="NormalWeb"/>
              <w:widowControl w:val="false"/>
              <w:numPr>
                <w:ilvl w:val="0"/>
                <w:numId w:val="5"/>
              </w:numPr>
              <w:suppressAutoHyphens w:val="true"/>
              <w:spacing w:beforeAutospacing="0" w:before="40" w:after="119"/>
              <w:jc w:val="left"/>
              <w:rPr>
                <w:rFonts w:ascii="Verdana" w:hAnsi="Verdana" w:cs="Verdana"/>
                <w:sz w:val="20"/>
                <w:szCs w:val="20"/>
              </w:rPr>
            </w:pPr>
            <w:r>
              <w:rPr>
                <w:rFonts w:cs="Verdana" w:ascii="Verdana" w:hAnsi="Verdana"/>
                <w:kern w:val="0"/>
                <w:sz w:val="20"/>
                <w:szCs w:val="20"/>
                <w:lang w:val="it-IT" w:bidi="ar-SA"/>
              </w:rPr>
              <w:t>--------------------------------</w:t>
            </w:r>
          </w:p>
        </w:tc>
        <w:tc>
          <w:tcPr>
            <w:tcW w:w="5716" w:type="dxa"/>
            <w:tcBorders/>
            <w:vAlign w:val="center"/>
          </w:tcPr>
          <w:p>
            <w:pPr>
              <w:pStyle w:val="NormalWeb"/>
              <w:widowControl w:val="false"/>
              <w:numPr>
                <w:ilvl w:val="0"/>
                <w:numId w:val="5"/>
              </w:numPr>
              <w:suppressAutoHyphens w:val="true"/>
              <w:spacing w:beforeAutospacing="0" w:before="0" w:after="0"/>
              <w:ind w:left="714" w:hanging="357"/>
              <w:jc w:val="left"/>
              <w:rPr>
                <w:kern w:val="0"/>
                <w:lang w:val="it-IT" w:bidi="ar-SA"/>
              </w:rPr>
            </w:pPr>
            <w:r>
              <w:rPr>
                <w:rFonts w:cs="Verdana" w:ascii="Verdana" w:hAnsi="Verdana"/>
                <w:kern w:val="0"/>
                <w:sz w:val="20"/>
                <w:szCs w:val="20"/>
                <w:lang w:val="it-IT" w:bidi="ar-SA"/>
              </w:rPr>
              <w:t>Utilizzare la proprietà associativa e distributiva per raggruppare e semplificare, anche mentalmente, le operazioni.</w:t>
            </w:r>
          </w:p>
        </w:tc>
      </w:tr>
      <w:tr>
        <w:trPr/>
        <w:tc>
          <w:tcPr>
            <w:tcW w:w="3911" w:type="dxa"/>
            <w:tcBorders/>
            <w:vAlign w:val="center"/>
          </w:tcPr>
          <w:p>
            <w:pPr>
              <w:pStyle w:val="NormalWeb"/>
              <w:widowControl w:val="false"/>
              <w:numPr>
                <w:ilvl w:val="0"/>
                <w:numId w:val="5"/>
              </w:numPr>
              <w:suppressAutoHyphens w:val="true"/>
              <w:spacing w:beforeAutospacing="0" w:before="40" w:after="119"/>
              <w:jc w:val="left"/>
              <w:rPr>
                <w:rFonts w:ascii="Verdana" w:hAnsi="Verdana" w:cs="Verdana"/>
                <w:sz w:val="20"/>
                <w:szCs w:val="20"/>
              </w:rPr>
            </w:pPr>
            <w:r>
              <w:rPr>
                <w:rFonts w:cs="Verdana" w:ascii="Verdana" w:hAnsi="Verdana"/>
                <w:kern w:val="0"/>
                <w:sz w:val="20"/>
                <w:szCs w:val="20"/>
                <w:lang w:val="it-IT" w:bidi="ar-SA"/>
              </w:rPr>
              <w:t>--------------------------------</w:t>
            </w:r>
          </w:p>
        </w:tc>
        <w:tc>
          <w:tcPr>
            <w:tcW w:w="5716" w:type="dxa"/>
            <w:tcBorders/>
            <w:vAlign w:val="center"/>
          </w:tcPr>
          <w:p>
            <w:pPr>
              <w:pStyle w:val="NormalWeb"/>
              <w:widowControl w:val="false"/>
              <w:numPr>
                <w:ilvl w:val="0"/>
                <w:numId w:val="5"/>
              </w:numPr>
              <w:suppressAutoHyphens w:val="true"/>
              <w:spacing w:beforeAutospacing="0" w:before="0" w:after="0"/>
              <w:ind w:left="714" w:hanging="357"/>
              <w:jc w:val="left"/>
              <w:rPr>
                <w:kern w:val="0"/>
                <w:lang w:val="it-IT" w:bidi="ar-SA"/>
              </w:rPr>
            </w:pPr>
            <w:r>
              <w:rPr>
                <w:rFonts w:cs="Verdana" w:ascii="Verdana" w:hAnsi="Verdana"/>
                <w:kern w:val="0"/>
                <w:sz w:val="20"/>
                <w:szCs w:val="20"/>
                <w:lang w:val="it-IT" w:bidi="ar-SA"/>
              </w:rPr>
              <w:t>Descrivere con un’espressione numerica la sequenza di operazioni che fornisce la soluzione di un problema.</w:t>
            </w:r>
          </w:p>
        </w:tc>
      </w:tr>
      <w:tr>
        <w:trPr/>
        <w:tc>
          <w:tcPr>
            <w:tcW w:w="3911" w:type="dxa"/>
            <w:tcBorders/>
            <w:vAlign w:val="center"/>
          </w:tcPr>
          <w:p>
            <w:pPr>
              <w:pStyle w:val="NormalWeb"/>
              <w:widowControl w:val="false"/>
              <w:numPr>
                <w:ilvl w:val="0"/>
                <w:numId w:val="5"/>
              </w:numPr>
              <w:suppressAutoHyphens w:val="true"/>
              <w:spacing w:beforeAutospacing="0" w:before="40" w:after="119"/>
              <w:jc w:val="left"/>
              <w:rPr>
                <w:rFonts w:ascii="Verdana" w:hAnsi="Verdana" w:cs="Verdana"/>
                <w:sz w:val="20"/>
                <w:szCs w:val="20"/>
              </w:rPr>
            </w:pPr>
            <w:r>
              <w:rPr>
                <w:rFonts w:cs="Verdana" w:ascii="Verdana" w:hAnsi="Verdana"/>
                <w:kern w:val="0"/>
                <w:sz w:val="20"/>
                <w:szCs w:val="20"/>
                <w:lang w:val="it-IT" w:bidi="ar-SA"/>
              </w:rPr>
              <w:t>--------------------------------</w:t>
            </w:r>
          </w:p>
        </w:tc>
        <w:tc>
          <w:tcPr>
            <w:tcW w:w="5716" w:type="dxa"/>
            <w:tcBorders/>
            <w:vAlign w:val="center"/>
          </w:tcPr>
          <w:p>
            <w:pPr>
              <w:pStyle w:val="NormalWeb"/>
              <w:widowControl w:val="false"/>
              <w:numPr>
                <w:ilvl w:val="0"/>
                <w:numId w:val="5"/>
              </w:numPr>
              <w:suppressAutoHyphens w:val="true"/>
              <w:spacing w:beforeAutospacing="0" w:before="0" w:after="0"/>
              <w:ind w:left="714" w:hanging="357"/>
              <w:jc w:val="left"/>
              <w:rPr>
                <w:kern w:val="0"/>
                <w:lang w:val="it-IT" w:bidi="ar-SA"/>
              </w:rPr>
            </w:pPr>
            <w:r>
              <w:rPr>
                <w:rFonts w:cs="Verdana" w:ascii="Verdana" w:hAnsi="Verdana"/>
                <w:kern w:val="0"/>
                <w:sz w:val="20"/>
                <w:szCs w:val="20"/>
                <w:lang w:val="it-IT" w:bidi="ar-SA"/>
              </w:rPr>
              <w:t>Eseguire semplici espressioni di calcolo con i numeri conosciuti, essendo consapevoli del significato delle parentesi e delle convenzioni sulla precedenza delle operazioni.</w:t>
            </w:r>
          </w:p>
        </w:tc>
      </w:tr>
      <w:tr>
        <w:trPr/>
        <w:tc>
          <w:tcPr>
            <w:tcW w:w="3911" w:type="dxa"/>
            <w:tcBorders/>
            <w:vAlign w:val="center"/>
          </w:tcPr>
          <w:p>
            <w:pPr>
              <w:pStyle w:val="NormalWeb"/>
              <w:widowControl w:val="false"/>
              <w:numPr>
                <w:ilvl w:val="0"/>
                <w:numId w:val="5"/>
              </w:numPr>
              <w:suppressAutoHyphens w:val="true"/>
              <w:spacing w:beforeAutospacing="0" w:before="40" w:after="119"/>
              <w:jc w:val="left"/>
              <w:rPr>
                <w:rFonts w:ascii="Verdana" w:hAnsi="Verdana" w:cs="Verdana"/>
                <w:sz w:val="20"/>
                <w:szCs w:val="20"/>
              </w:rPr>
            </w:pPr>
            <w:r>
              <w:rPr>
                <w:rFonts w:cs="Verdana" w:ascii="Verdana" w:hAnsi="Verdana"/>
                <w:kern w:val="0"/>
                <w:sz w:val="20"/>
                <w:szCs w:val="20"/>
                <w:lang w:val="it-IT" w:bidi="ar-SA"/>
              </w:rPr>
              <w:t>--------------------------------</w:t>
            </w:r>
          </w:p>
        </w:tc>
        <w:tc>
          <w:tcPr>
            <w:tcW w:w="5716" w:type="dxa"/>
            <w:tcBorders/>
            <w:vAlign w:val="center"/>
          </w:tcPr>
          <w:p>
            <w:pPr>
              <w:pStyle w:val="NormalWeb"/>
              <w:widowControl w:val="false"/>
              <w:numPr>
                <w:ilvl w:val="0"/>
                <w:numId w:val="5"/>
              </w:numPr>
              <w:suppressAutoHyphens w:val="true"/>
              <w:spacing w:beforeAutospacing="0" w:before="0" w:after="0"/>
              <w:ind w:left="714" w:hanging="357"/>
              <w:jc w:val="left"/>
              <w:rPr>
                <w:kern w:val="0"/>
                <w:lang w:val="it-IT" w:bidi="ar-SA"/>
              </w:rPr>
            </w:pPr>
            <w:r>
              <w:rPr>
                <w:rFonts w:cs="Verdana" w:ascii="Verdana" w:hAnsi="Verdana"/>
                <w:kern w:val="0"/>
                <w:sz w:val="20"/>
                <w:szCs w:val="20"/>
                <w:lang w:val="it-IT" w:bidi="ar-SA"/>
              </w:rPr>
              <w:t>Esprimere misure utilizzando anche le potenze del 10 e le cifre significative.</w:t>
            </w:r>
          </w:p>
        </w:tc>
      </w:tr>
      <w:tr>
        <w:trPr/>
        <w:tc>
          <w:tcPr>
            <w:tcW w:w="3911" w:type="dxa"/>
            <w:tcBorders/>
            <w:vAlign w:val="center"/>
          </w:tcPr>
          <w:p>
            <w:pPr>
              <w:pStyle w:val="NormalWeb"/>
              <w:widowControl w:val="false"/>
              <w:numPr>
                <w:ilvl w:val="0"/>
                <w:numId w:val="5"/>
              </w:numPr>
              <w:suppressAutoHyphens w:val="true"/>
              <w:spacing w:beforeAutospacing="0" w:before="40" w:after="119"/>
              <w:jc w:val="left"/>
              <w:rPr>
                <w:rFonts w:ascii="Verdana" w:hAnsi="Verdana" w:cs="Verdana"/>
                <w:sz w:val="20"/>
                <w:szCs w:val="20"/>
              </w:rPr>
            </w:pPr>
            <w:r>
              <w:rPr>
                <w:rFonts w:cs="Verdana" w:ascii="Verdana" w:hAnsi="Verdana"/>
                <w:kern w:val="0"/>
                <w:sz w:val="20"/>
                <w:szCs w:val="20"/>
                <w:lang w:val="it-IT" w:bidi="ar-SA"/>
              </w:rPr>
              <w:t>Conoscere sistemi di notazione dei numeri che sono o sono stati in uso in luoghi, tempi e culture diverse dalla nostra</w:t>
            </w:r>
          </w:p>
        </w:tc>
        <w:tc>
          <w:tcPr>
            <w:tcW w:w="5716" w:type="dxa"/>
            <w:tcBorders/>
            <w:vAlign w:val="center"/>
          </w:tcPr>
          <w:p>
            <w:pPr>
              <w:pStyle w:val="NormalWeb"/>
              <w:widowControl w:val="false"/>
              <w:numPr>
                <w:ilvl w:val="0"/>
                <w:numId w:val="5"/>
              </w:numPr>
              <w:suppressAutoHyphens w:val="true"/>
              <w:spacing w:beforeAutospacing="0" w:before="40" w:after="119"/>
              <w:jc w:val="left"/>
              <w:rPr>
                <w:kern w:val="0"/>
                <w:lang w:val="it-IT" w:bidi="ar-SA"/>
              </w:rPr>
            </w:pPr>
            <w:r>
              <w:rPr>
                <w:rFonts w:cs="Verdana" w:ascii="Verdana" w:hAnsi="Verdana"/>
                <w:kern w:val="0"/>
                <w:sz w:val="20"/>
                <w:szCs w:val="20"/>
                <w:lang w:val="it-IT" w:bidi="ar-SA"/>
              </w:rPr>
              <w:t>----------------------------------------------------</w:t>
            </w:r>
          </w:p>
        </w:tc>
      </w:tr>
    </w:tbl>
    <w:p>
      <w:pPr>
        <w:pStyle w:val="NormalWeb"/>
        <w:spacing w:beforeAutospacing="0" w:before="227" w:after="227"/>
        <w:jc w:val="center"/>
        <w:rPr>
          <w:rFonts w:ascii="Verdana" w:hAnsi="Verdana"/>
          <w:b/>
          <w:b/>
          <w:bCs/>
        </w:rPr>
      </w:pPr>
      <w:r>
        <w:rPr>
          <w:rFonts w:ascii="Verdana" w:hAnsi="Verdana"/>
          <w:b/>
          <w:bCs/>
        </w:rPr>
      </w:r>
    </w:p>
    <w:tbl>
      <w:tblPr>
        <w:tblStyle w:val="Grigliatabella"/>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668"/>
        <w:gridCol w:w="4959"/>
      </w:tblGrid>
      <w:tr>
        <w:trPr/>
        <w:tc>
          <w:tcPr>
            <w:tcW w:w="9627" w:type="dxa"/>
            <w:gridSpan w:val="2"/>
            <w:tcBorders/>
          </w:tcPr>
          <w:p>
            <w:pPr>
              <w:pStyle w:val="Normal"/>
              <w:widowControl w:val="false"/>
              <w:suppressAutoHyphens w:val="true"/>
              <w:spacing w:lineRule="atLeast" w:line="100" w:before="0" w:after="0"/>
              <w:jc w:val="center"/>
              <w:rPr>
                <w:b/>
                <w:b/>
                <w:sz w:val="24"/>
                <w:szCs w:val="24"/>
              </w:rPr>
            </w:pPr>
            <w:r>
              <w:rPr>
                <w:rFonts w:eastAsia="Times New Roman" w:cs="Times New Roman" w:ascii="Times New Roman" w:hAnsi="Times New Roman"/>
                <w:b/>
                <w:kern w:val="0"/>
                <w:sz w:val="24"/>
                <w:szCs w:val="24"/>
                <w:lang w:val="it-IT" w:eastAsia="it-IT" w:bidi="ar-SA"/>
              </w:rPr>
              <w:t>SPAZIO E FIGURE</w:t>
            </w:r>
          </w:p>
        </w:tc>
      </w:tr>
      <w:tr>
        <w:trPr/>
        <w:tc>
          <w:tcPr>
            <w:tcW w:w="4668" w:type="dxa"/>
            <w:tcBorders/>
          </w:tcPr>
          <w:p>
            <w:pPr>
              <w:pStyle w:val="Normal"/>
              <w:widowControl w:val="false"/>
              <w:suppressAutoHyphens w:val="true"/>
              <w:spacing w:lineRule="atLeast" w:line="100" w:before="0" w:after="0"/>
              <w:jc w:val="center"/>
              <w:rPr>
                <w:b/>
                <w:b/>
              </w:rPr>
            </w:pPr>
            <w:r>
              <w:rPr>
                <w:rFonts w:eastAsia="Times New Roman" w:cs="Times New Roman" w:ascii="Times New Roman" w:hAnsi="Times New Roman"/>
                <w:b/>
                <w:kern w:val="0"/>
                <w:sz w:val="20"/>
                <w:szCs w:val="20"/>
                <w:highlight w:val="red"/>
                <w:shd w:fill="808080" w:val="clear"/>
                <w:lang w:val="it-IT" w:eastAsia="it-IT" w:bidi="ar-SA"/>
              </w:rPr>
              <w:t>MATEMATICA:</w:t>
            </w:r>
            <w:r>
              <w:rPr>
                <w:rFonts w:eastAsia="Times New Roman" w:cs="Times New Roman" w:ascii="Times New Roman" w:hAnsi="Times New Roman"/>
                <w:b/>
                <w:kern w:val="0"/>
                <w:sz w:val="20"/>
                <w:szCs w:val="20"/>
                <w:lang w:val="it-IT" w:eastAsia="it-IT" w:bidi="ar-SA"/>
              </w:rPr>
              <w:t xml:space="preserve"> OBIETTIVI  DI APPRENDIMENTO AL TERMINE DELLA </w:t>
            </w:r>
            <w:r>
              <w:rPr>
                <w:rFonts w:eastAsia="Times New Roman" w:cs="Times New Roman" w:ascii="Times New Roman" w:hAnsi="Times New Roman"/>
                <w:b/>
                <w:kern w:val="0"/>
                <w:sz w:val="20"/>
                <w:szCs w:val="20"/>
                <w:highlight w:val="red"/>
                <w:shd w:fill="C0C0C0" w:val="clear"/>
                <w:lang w:val="it-IT" w:eastAsia="it-IT" w:bidi="ar-SA"/>
              </w:rPr>
              <w:t>SCUOLA PRIMARIA</w:t>
            </w:r>
          </w:p>
        </w:tc>
        <w:tc>
          <w:tcPr>
            <w:tcW w:w="4959" w:type="dxa"/>
            <w:tcBorders/>
          </w:tcPr>
          <w:p>
            <w:pPr>
              <w:pStyle w:val="Normal"/>
              <w:widowControl w:val="false"/>
              <w:suppressAutoHyphens w:val="true"/>
              <w:spacing w:lineRule="atLeast" w:line="100" w:before="0" w:after="0"/>
              <w:jc w:val="center"/>
              <w:rPr>
                <w:b/>
                <w:b/>
              </w:rPr>
            </w:pPr>
            <w:r>
              <w:rPr>
                <w:rFonts w:eastAsia="Times New Roman" w:cs="Times New Roman" w:ascii="Times New Roman" w:hAnsi="Times New Roman"/>
                <w:b/>
                <w:kern w:val="0"/>
                <w:sz w:val="20"/>
                <w:szCs w:val="20"/>
                <w:highlight w:val="red"/>
                <w:shd w:fill="808080" w:val="clear"/>
                <w:lang w:val="it-IT" w:eastAsia="it-IT" w:bidi="ar-SA"/>
              </w:rPr>
              <w:t>MATEMATICA:</w:t>
            </w:r>
            <w:r>
              <w:rPr>
                <w:rFonts w:eastAsia="Times New Roman" w:cs="Times New Roman" w:ascii="Times New Roman" w:hAnsi="Times New Roman"/>
                <w:b/>
                <w:kern w:val="0"/>
                <w:sz w:val="20"/>
                <w:szCs w:val="20"/>
                <w:lang w:val="it-IT" w:eastAsia="it-IT" w:bidi="ar-SA"/>
              </w:rPr>
              <w:t xml:space="preserve"> OBIETTIVI DI APPRENDIMENTO AL TERMINE DEL </w:t>
            </w:r>
            <w:r>
              <w:rPr>
                <w:rFonts w:eastAsia="Times New Roman" w:cs="Times New Roman" w:ascii="Times New Roman" w:hAnsi="Times New Roman"/>
                <w:b/>
                <w:kern w:val="0"/>
                <w:sz w:val="20"/>
                <w:szCs w:val="20"/>
                <w:highlight w:val="red"/>
                <w:shd w:fill="C0C0C0" w:val="clear"/>
                <w:lang w:val="it-IT" w:eastAsia="it-IT" w:bidi="ar-SA"/>
              </w:rPr>
              <w:t>PRIMO CICLO DI ISTRUZIONE</w:t>
            </w:r>
            <w:r>
              <w:rPr>
                <w:rFonts w:eastAsia="Times New Roman" w:cs="Times New Roman" w:ascii="Times New Roman" w:hAnsi="Times New Roman"/>
                <w:b/>
                <w:kern w:val="0"/>
                <w:sz w:val="20"/>
                <w:szCs w:val="20"/>
                <w:lang w:val="it-IT" w:eastAsia="it-IT" w:bidi="ar-SA"/>
              </w:rPr>
              <w:t xml:space="preserve">  </w:t>
            </w:r>
            <w:r>
              <w:rPr>
                <w:rFonts w:eastAsia="Times New Roman" w:cs="Verdana" w:ascii="Verdana" w:hAnsi="Verdana"/>
                <w:kern w:val="0"/>
                <w:sz w:val="16"/>
                <w:szCs w:val="16"/>
                <w:lang w:val="it-IT" w:eastAsia="it-IT" w:bidi="ar-SA"/>
              </w:rPr>
              <w:t>(SECONDARIA PRIMO GRADO)</w:t>
            </w:r>
          </w:p>
        </w:tc>
      </w:tr>
      <w:tr>
        <w:trPr/>
        <w:tc>
          <w:tcPr>
            <w:tcW w:w="4668" w:type="dxa"/>
            <w:tcBorders/>
            <w:vAlign w:val="center"/>
          </w:tcPr>
          <w:p>
            <w:pPr>
              <w:pStyle w:val="NormalWeb"/>
              <w:widowControl w:val="false"/>
              <w:numPr>
                <w:ilvl w:val="0"/>
                <w:numId w:val="5"/>
              </w:numPr>
              <w:suppressAutoHyphens w:val="true"/>
              <w:spacing w:beforeAutospacing="0" w:before="40" w:after="119"/>
              <w:jc w:val="left"/>
              <w:rPr>
                <w:rFonts w:ascii="Verdana" w:hAnsi="Verdana" w:cs="Verdana"/>
                <w:sz w:val="20"/>
                <w:szCs w:val="20"/>
              </w:rPr>
            </w:pPr>
            <w:r>
              <w:rPr>
                <w:rFonts w:cs="Verdana" w:ascii="Verdana" w:hAnsi="Verdana"/>
                <w:kern w:val="0"/>
                <w:sz w:val="20"/>
                <w:szCs w:val="20"/>
                <w:lang w:val="it-IT" w:bidi="ar-SA"/>
              </w:rPr>
              <w:t>Descrivere, denominare e classificare figure geometriche, identificando elementi significativi e simmetrie, anche al fine di farle riprodurre da altri.</w:t>
            </w:r>
          </w:p>
        </w:tc>
        <w:tc>
          <w:tcPr>
            <w:tcW w:w="4959" w:type="dxa"/>
            <w:tcBorders/>
            <w:vAlign w:val="center"/>
          </w:tcPr>
          <w:p>
            <w:pPr>
              <w:pStyle w:val="NormalWeb"/>
              <w:widowControl w:val="false"/>
              <w:numPr>
                <w:ilvl w:val="0"/>
                <w:numId w:val="5"/>
              </w:numPr>
              <w:suppressAutoHyphens w:val="true"/>
              <w:spacing w:beforeAutospacing="0" w:before="40" w:after="0"/>
              <w:jc w:val="left"/>
              <w:rPr>
                <w:rFonts w:ascii="Verdana" w:hAnsi="Verdana" w:cs="Verdana"/>
                <w:sz w:val="20"/>
                <w:szCs w:val="20"/>
              </w:rPr>
            </w:pPr>
            <w:r>
              <w:rPr>
                <w:rFonts w:cs="Verdana" w:ascii="Verdana" w:hAnsi="Verdana"/>
                <w:kern w:val="0"/>
                <w:sz w:val="20"/>
                <w:szCs w:val="20"/>
                <w:lang w:val="it-IT" w:bidi="ar-SA"/>
              </w:rPr>
              <w:t>Conoscere definizioni e proprietà (angoli, assi di simmetria, diagonali, …) delle principali figure piane (triangoli, quadrilateri, poligoni regolari, cerchio).</w:t>
            </w:r>
          </w:p>
          <w:p>
            <w:pPr>
              <w:pStyle w:val="NormalWeb"/>
              <w:widowControl w:val="false"/>
              <w:numPr>
                <w:ilvl w:val="0"/>
                <w:numId w:val="5"/>
              </w:numPr>
              <w:suppressAutoHyphens w:val="true"/>
              <w:spacing w:beforeAutospacing="0" w:before="0" w:after="119"/>
              <w:jc w:val="left"/>
              <w:rPr>
                <w:kern w:val="0"/>
                <w:lang w:val="it-IT" w:bidi="ar-SA"/>
              </w:rPr>
            </w:pPr>
            <w:r>
              <w:rPr>
                <w:rFonts w:cs="Verdana" w:ascii="Verdana" w:hAnsi="Verdana"/>
                <w:kern w:val="0"/>
                <w:sz w:val="20"/>
                <w:szCs w:val="20"/>
                <w:lang w:val="it-IT" w:bidi="ar-SA"/>
              </w:rPr>
              <w:t>Descrivere figure complesse e costruzioni geometriche al fine di comunicarle ad altri.</w:t>
            </w:r>
          </w:p>
        </w:tc>
      </w:tr>
      <w:tr>
        <w:trPr/>
        <w:tc>
          <w:tcPr>
            <w:tcW w:w="4668" w:type="dxa"/>
            <w:tcBorders/>
            <w:vAlign w:val="center"/>
          </w:tcPr>
          <w:p>
            <w:pPr>
              <w:pStyle w:val="NormalWeb"/>
              <w:widowControl w:val="false"/>
              <w:numPr>
                <w:ilvl w:val="0"/>
                <w:numId w:val="5"/>
              </w:numPr>
              <w:suppressAutoHyphens w:val="true"/>
              <w:spacing w:beforeAutospacing="0" w:before="40" w:after="119"/>
              <w:jc w:val="left"/>
              <w:rPr>
                <w:rFonts w:ascii="Verdana" w:hAnsi="Verdana" w:cs="Verdana"/>
                <w:sz w:val="20"/>
                <w:szCs w:val="20"/>
              </w:rPr>
            </w:pPr>
            <w:r>
              <w:rPr>
                <w:rFonts w:cs="Verdana" w:ascii="Verdana" w:hAnsi="Verdana"/>
                <w:kern w:val="0"/>
                <w:sz w:val="20"/>
                <w:szCs w:val="20"/>
                <w:lang w:val="it-IT" w:bidi="ar-SA"/>
              </w:rPr>
              <w:t>Riprodurre una figura in base a una descrizione, utilizzando gli strumenti opportuni (carta a quadretti, riga e compasso, squadre, software di geometria).</w:t>
            </w:r>
          </w:p>
          <w:p>
            <w:pPr>
              <w:pStyle w:val="NormalWeb"/>
              <w:widowControl w:val="false"/>
              <w:numPr>
                <w:ilvl w:val="0"/>
                <w:numId w:val="5"/>
              </w:numPr>
              <w:suppressAutoHyphens w:val="true"/>
              <w:spacing w:beforeAutospacing="0" w:before="0" w:after="119"/>
              <w:jc w:val="left"/>
              <w:rPr>
                <w:rFonts w:ascii="Verdana" w:hAnsi="Verdana" w:cs="Verdana"/>
                <w:sz w:val="20"/>
                <w:szCs w:val="20"/>
              </w:rPr>
            </w:pPr>
            <w:r>
              <w:rPr>
                <w:rFonts w:cs="Verdana" w:ascii="Verdana" w:hAnsi="Verdana"/>
                <w:kern w:val="0"/>
                <w:sz w:val="20"/>
                <w:szCs w:val="20"/>
                <w:lang w:val="it-IT" w:bidi="ar-SA"/>
              </w:rPr>
              <w:t>Utilizzare il piano cartesiano per localizzare punti.</w:t>
            </w:r>
          </w:p>
          <w:p>
            <w:pPr>
              <w:pStyle w:val="NormalWeb"/>
              <w:widowControl w:val="false"/>
              <w:numPr>
                <w:ilvl w:val="0"/>
                <w:numId w:val="5"/>
              </w:numPr>
              <w:suppressAutoHyphens w:val="true"/>
              <w:spacing w:beforeAutospacing="0" w:before="0" w:after="119"/>
              <w:jc w:val="left"/>
              <w:rPr>
                <w:rFonts w:ascii="Verdana" w:hAnsi="Verdana" w:cs="Verdana"/>
                <w:sz w:val="20"/>
                <w:szCs w:val="20"/>
              </w:rPr>
            </w:pPr>
            <w:r>
              <w:rPr>
                <w:rFonts w:cs="Verdana" w:ascii="Verdana" w:hAnsi="Verdana"/>
                <w:kern w:val="0"/>
                <w:sz w:val="20"/>
                <w:szCs w:val="20"/>
                <w:lang w:val="it-IT" w:bidi="ar-SA"/>
              </w:rPr>
              <w:t>Riprodurre in scala una figura assegnata (utilizzando, ad esempio, la carta a quadretti).</w:t>
            </w:r>
          </w:p>
        </w:tc>
        <w:tc>
          <w:tcPr>
            <w:tcW w:w="4959" w:type="dxa"/>
            <w:tcBorders/>
            <w:vAlign w:val="center"/>
          </w:tcPr>
          <w:p>
            <w:pPr>
              <w:pStyle w:val="NormalWeb"/>
              <w:widowControl w:val="false"/>
              <w:numPr>
                <w:ilvl w:val="0"/>
                <w:numId w:val="5"/>
              </w:numPr>
              <w:suppressAutoHyphens w:val="true"/>
              <w:spacing w:beforeAutospacing="0" w:before="40" w:after="119"/>
              <w:jc w:val="left"/>
              <w:rPr>
                <w:rFonts w:ascii="Verdana" w:hAnsi="Verdana" w:cs="Verdana"/>
                <w:sz w:val="20"/>
                <w:szCs w:val="20"/>
              </w:rPr>
            </w:pPr>
            <w:r>
              <w:rPr>
                <w:rFonts w:cs="Verdana" w:ascii="Verdana" w:hAnsi="Verdana"/>
                <w:kern w:val="0"/>
                <w:sz w:val="20"/>
                <w:szCs w:val="20"/>
                <w:lang w:val="it-IT" w:bidi="ar-SA"/>
              </w:rPr>
              <w:t>Riprodurre figure e disegni geometrici, utilizzando in modo appropriato e con accuratezza opportuni strumenti (riga, squadra, compasso, goniometro, software di geometria).</w:t>
            </w:r>
          </w:p>
          <w:p>
            <w:pPr>
              <w:pStyle w:val="NormalWeb"/>
              <w:widowControl w:val="false"/>
              <w:numPr>
                <w:ilvl w:val="0"/>
                <w:numId w:val="5"/>
              </w:numPr>
              <w:suppressAutoHyphens w:val="true"/>
              <w:spacing w:beforeAutospacing="0" w:before="0" w:after="119"/>
              <w:jc w:val="left"/>
              <w:rPr>
                <w:rFonts w:ascii="Verdana" w:hAnsi="Verdana" w:cs="Verdana"/>
                <w:sz w:val="20"/>
                <w:szCs w:val="20"/>
              </w:rPr>
            </w:pPr>
            <w:r>
              <w:rPr>
                <w:rFonts w:cs="Verdana" w:ascii="Verdana" w:hAnsi="Verdana"/>
                <w:kern w:val="0"/>
                <w:sz w:val="20"/>
                <w:szCs w:val="20"/>
                <w:lang w:val="it-IT" w:bidi="ar-SA"/>
              </w:rPr>
              <w:t>Rappresentare punti, segmenti e figure sul piano cartesiano.</w:t>
            </w:r>
          </w:p>
          <w:p>
            <w:pPr>
              <w:pStyle w:val="NormalWeb"/>
              <w:widowControl w:val="false"/>
              <w:numPr>
                <w:ilvl w:val="0"/>
                <w:numId w:val="5"/>
              </w:numPr>
              <w:suppressAutoHyphens w:val="true"/>
              <w:spacing w:beforeAutospacing="0" w:before="0" w:after="119"/>
              <w:jc w:val="left"/>
              <w:rPr>
                <w:rFonts w:ascii="Verdana" w:hAnsi="Verdana" w:cs="Verdana"/>
                <w:sz w:val="20"/>
                <w:szCs w:val="20"/>
              </w:rPr>
            </w:pPr>
            <w:r>
              <w:rPr>
                <w:rFonts w:cs="Verdana" w:ascii="Verdana" w:hAnsi="Verdana"/>
                <w:kern w:val="0"/>
                <w:sz w:val="20"/>
                <w:szCs w:val="20"/>
                <w:lang w:val="it-IT" w:bidi="ar-SA"/>
              </w:rPr>
              <w:t>Riprodurre figure e disegni geometrici in base a una descrizione e codificazione fatta da altri.</w:t>
            </w:r>
          </w:p>
          <w:p>
            <w:pPr>
              <w:pStyle w:val="NormalWeb"/>
              <w:widowControl w:val="false"/>
              <w:numPr>
                <w:ilvl w:val="0"/>
                <w:numId w:val="5"/>
              </w:numPr>
              <w:suppressAutoHyphens w:val="true"/>
              <w:spacing w:beforeAutospacing="0" w:before="0" w:after="119"/>
              <w:jc w:val="left"/>
              <w:rPr>
                <w:kern w:val="0"/>
                <w:lang w:val="it-IT" w:bidi="ar-SA"/>
              </w:rPr>
            </w:pPr>
            <w:r>
              <w:rPr>
                <w:rFonts w:cs="Verdana" w:ascii="Verdana" w:hAnsi="Verdana"/>
                <w:kern w:val="0"/>
                <w:sz w:val="20"/>
                <w:szCs w:val="20"/>
                <w:lang w:val="it-IT" w:bidi="ar-SA"/>
              </w:rPr>
              <w:t>Riprodurre in scala una figura assegnata.</w:t>
            </w:r>
          </w:p>
        </w:tc>
      </w:tr>
      <w:tr>
        <w:trPr/>
        <w:tc>
          <w:tcPr>
            <w:tcW w:w="4668" w:type="dxa"/>
            <w:tcBorders/>
            <w:vAlign w:val="center"/>
          </w:tcPr>
          <w:p>
            <w:pPr>
              <w:pStyle w:val="NormalWeb"/>
              <w:widowControl w:val="false"/>
              <w:numPr>
                <w:ilvl w:val="0"/>
                <w:numId w:val="5"/>
              </w:numPr>
              <w:suppressAutoHyphens w:val="true"/>
              <w:spacing w:beforeAutospacing="0" w:before="0" w:after="119"/>
              <w:jc w:val="left"/>
              <w:rPr>
                <w:rFonts w:ascii="Verdana" w:hAnsi="Verdana" w:cs="Verdana"/>
                <w:sz w:val="20"/>
                <w:szCs w:val="20"/>
              </w:rPr>
            </w:pPr>
            <w:r>
              <w:rPr>
                <w:rFonts w:cs="Verdana" w:ascii="Verdana" w:hAnsi="Verdana"/>
                <w:kern w:val="0"/>
                <w:sz w:val="20"/>
                <w:szCs w:val="20"/>
                <w:lang w:val="it-IT" w:bidi="ar-SA"/>
              </w:rPr>
              <w:t>Costruire e utilizzare modelli materiali nello spazio e nel piano come supporto a una prima capacità di visualizzazione.</w:t>
            </w:r>
          </w:p>
        </w:tc>
        <w:tc>
          <w:tcPr>
            <w:tcW w:w="4959" w:type="dxa"/>
            <w:tcBorders/>
            <w:vAlign w:val="center"/>
          </w:tcPr>
          <w:p>
            <w:pPr>
              <w:pStyle w:val="NormalWeb"/>
              <w:widowControl w:val="false"/>
              <w:numPr>
                <w:ilvl w:val="0"/>
                <w:numId w:val="5"/>
              </w:numPr>
              <w:suppressAutoHyphens w:val="true"/>
              <w:spacing w:beforeAutospacing="0" w:before="40" w:after="0"/>
              <w:jc w:val="left"/>
              <w:rPr>
                <w:rFonts w:ascii="Verdana" w:hAnsi="Verdana" w:cs="Verdana"/>
                <w:sz w:val="20"/>
                <w:szCs w:val="20"/>
              </w:rPr>
            </w:pPr>
            <w:r>
              <w:rPr>
                <w:rFonts w:cs="Verdana" w:ascii="Verdana" w:hAnsi="Verdana"/>
                <w:kern w:val="0"/>
                <w:sz w:val="20"/>
                <w:szCs w:val="20"/>
                <w:lang w:val="it-IT" w:bidi="ar-SA"/>
              </w:rPr>
              <w:t>Rappresentare oggetti e figure tridimensionali in vario modo tramite disegni sul piano.</w:t>
            </w:r>
          </w:p>
          <w:p>
            <w:pPr>
              <w:pStyle w:val="NormalWeb"/>
              <w:widowControl w:val="false"/>
              <w:numPr>
                <w:ilvl w:val="0"/>
                <w:numId w:val="5"/>
              </w:numPr>
              <w:suppressAutoHyphens w:val="true"/>
              <w:spacing w:beforeAutospacing="0" w:before="0" w:after="119"/>
              <w:jc w:val="left"/>
              <w:rPr>
                <w:kern w:val="0"/>
                <w:lang w:val="it-IT" w:bidi="ar-SA"/>
              </w:rPr>
            </w:pPr>
            <w:r>
              <w:rPr>
                <w:rFonts w:cs="Verdana" w:ascii="Verdana" w:hAnsi="Verdana"/>
                <w:kern w:val="0"/>
                <w:sz w:val="20"/>
                <w:szCs w:val="20"/>
                <w:lang w:val="it-IT" w:bidi="ar-SA"/>
              </w:rPr>
              <w:t>Visualizzare oggetti tridimensionali a partire da rappresentazioni bidimensionali.</w:t>
            </w:r>
          </w:p>
        </w:tc>
      </w:tr>
      <w:tr>
        <w:trPr>
          <w:trHeight w:val="165" w:hRule="atLeast"/>
        </w:trPr>
        <w:tc>
          <w:tcPr>
            <w:tcW w:w="4668" w:type="dxa"/>
            <w:tcBorders/>
            <w:vAlign w:val="center"/>
          </w:tcPr>
          <w:p>
            <w:pPr>
              <w:pStyle w:val="NormalWeb"/>
              <w:widowControl w:val="false"/>
              <w:numPr>
                <w:ilvl w:val="0"/>
                <w:numId w:val="5"/>
              </w:numPr>
              <w:suppressAutoHyphens w:val="true"/>
              <w:spacing w:beforeAutospacing="0" w:before="40" w:after="119"/>
              <w:jc w:val="left"/>
              <w:rPr>
                <w:rFonts w:ascii="Verdana" w:hAnsi="Verdana" w:cs="Verdana"/>
                <w:sz w:val="20"/>
                <w:szCs w:val="20"/>
              </w:rPr>
            </w:pPr>
            <w:r>
              <w:rPr>
                <w:rFonts w:cs="Verdana" w:ascii="Verdana" w:hAnsi="Verdana"/>
                <w:kern w:val="0"/>
                <w:sz w:val="20"/>
                <w:szCs w:val="20"/>
                <w:lang w:val="it-IT" w:bidi="ar-SA"/>
              </w:rPr>
              <w:t>Riconoscere figure ruotate, traslate e riflesse.</w:t>
            </w:r>
          </w:p>
          <w:p>
            <w:pPr>
              <w:pStyle w:val="NormalWeb"/>
              <w:widowControl w:val="false"/>
              <w:numPr>
                <w:ilvl w:val="0"/>
                <w:numId w:val="5"/>
              </w:numPr>
              <w:suppressAutoHyphens w:val="true"/>
              <w:spacing w:beforeAutospacing="0" w:before="0" w:after="119"/>
              <w:jc w:val="left"/>
              <w:rPr>
                <w:rFonts w:ascii="Verdana" w:hAnsi="Verdana" w:cs="Verdana"/>
                <w:sz w:val="20"/>
                <w:szCs w:val="20"/>
              </w:rPr>
            </w:pPr>
            <w:r>
              <w:rPr>
                <w:rFonts w:cs="Verdana" w:ascii="Verdana" w:hAnsi="Verdana"/>
                <w:kern w:val="0"/>
                <w:sz w:val="20"/>
                <w:szCs w:val="20"/>
                <w:lang w:val="it-IT" w:bidi="ar-SA"/>
              </w:rPr>
              <w:t>Riconoscere rappresentazioni piane di oggetti tridimensionali, identificare punti di vista diversi di uno stesso oggetto (dall’alto, di fronte, ecc.).</w:t>
            </w:r>
          </w:p>
        </w:tc>
        <w:tc>
          <w:tcPr>
            <w:tcW w:w="4959" w:type="dxa"/>
            <w:tcBorders/>
            <w:vAlign w:val="center"/>
          </w:tcPr>
          <w:p>
            <w:pPr>
              <w:pStyle w:val="NormalWeb"/>
              <w:widowControl w:val="false"/>
              <w:numPr>
                <w:ilvl w:val="0"/>
                <w:numId w:val="5"/>
              </w:numPr>
              <w:suppressAutoHyphens w:val="true"/>
              <w:spacing w:beforeAutospacing="0" w:before="40" w:after="119"/>
              <w:jc w:val="left"/>
              <w:rPr>
                <w:rFonts w:ascii="Verdana" w:hAnsi="Verdana" w:cs="Verdana"/>
                <w:sz w:val="20"/>
                <w:szCs w:val="20"/>
              </w:rPr>
            </w:pPr>
            <w:r>
              <w:rPr>
                <w:rFonts w:cs="Verdana" w:ascii="Verdana" w:hAnsi="Verdana"/>
                <w:kern w:val="0"/>
                <w:sz w:val="20"/>
                <w:szCs w:val="20"/>
                <w:lang w:val="it-IT" w:bidi="ar-SA"/>
              </w:rPr>
              <w:t xml:space="preserve">Riconoscere figure piane simili in vari contesti </w:t>
            </w:r>
          </w:p>
          <w:p>
            <w:pPr>
              <w:pStyle w:val="NormalWeb"/>
              <w:widowControl w:val="false"/>
              <w:numPr>
                <w:ilvl w:val="0"/>
                <w:numId w:val="5"/>
              </w:numPr>
              <w:suppressAutoHyphens w:val="true"/>
              <w:spacing w:beforeAutospacing="0" w:before="0" w:after="119"/>
              <w:jc w:val="left"/>
              <w:rPr>
                <w:kern w:val="0"/>
                <w:lang w:val="it-IT" w:bidi="ar-SA"/>
              </w:rPr>
            </w:pPr>
            <w:r>
              <w:rPr>
                <w:rFonts w:cs="Verdana" w:ascii="Verdana" w:hAnsi="Verdana"/>
                <w:kern w:val="0"/>
                <w:sz w:val="20"/>
                <w:szCs w:val="20"/>
                <w:lang w:val="it-IT" w:bidi="ar-SA"/>
              </w:rPr>
              <w:t>Conoscere e utilizzare le principali trasformazioni geometriche e i loro invarianti.</w:t>
            </w:r>
          </w:p>
        </w:tc>
      </w:tr>
      <w:tr>
        <w:trPr/>
        <w:tc>
          <w:tcPr>
            <w:tcW w:w="4668" w:type="dxa"/>
            <w:tcBorders/>
            <w:vAlign w:val="center"/>
          </w:tcPr>
          <w:p>
            <w:pPr>
              <w:pStyle w:val="NormalWeb"/>
              <w:widowControl w:val="false"/>
              <w:numPr>
                <w:ilvl w:val="0"/>
                <w:numId w:val="5"/>
              </w:numPr>
              <w:suppressAutoHyphens w:val="true"/>
              <w:spacing w:beforeAutospacing="0" w:before="40" w:after="119"/>
              <w:jc w:val="left"/>
              <w:rPr>
                <w:rFonts w:ascii="Verdana" w:hAnsi="Verdana" w:cs="Verdana"/>
                <w:sz w:val="20"/>
                <w:szCs w:val="20"/>
              </w:rPr>
            </w:pPr>
            <w:r>
              <w:rPr>
                <w:rFonts w:cs="Verdana" w:ascii="Verdana" w:hAnsi="Verdana"/>
                <w:kern w:val="0"/>
                <w:sz w:val="20"/>
                <w:szCs w:val="20"/>
                <w:lang w:val="it-IT" w:bidi="ar-SA"/>
              </w:rPr>
              <w:t>Confrontare e misurare angoli utilizzando proprietà e strumenti</w:t>
            </w:r>
          </w:p>
        </w:tc>
        <w:tc>
          <w:tcPr>
            <w:tcW w:w="4959" w:type="dxa"/>
            <w:tcBorders/>
            <w:vAlign w:val="center"/>
          </w:tcPr>
          <w:p>
            <w:pPr>
              <w:pStyle w:val="NormalWeb"/>
              <w:widowControl w:val="false"/>
              <w:numPr>
                <w:ilvl w:val="0"/>
                <w:numId w:val="5"/>
              </w:numPr>
              <w:suppressAutoHyphens w:val="true"/>
              <w:spacing w:beforeAutospacing="0" w:before="40" w:after="119"/>
              <w:jc w:val="left"/>
              <w:rPr>
                <w:kern w:val="0"/>
                <w:lang w:val="it-IT" w:bidi="ar-SA"/>
              </w:rPr>
            </w:pPr>
            <w:r>
              <w:rPr>
                <w:rFonts w:cs="Verdana" w:ascii="Verdana" w:hAnsi="Verdana"/>
                <w:kern w:val="0"/>
                <w:sz w:val="20"/>
                <w:szCs w:val="20"/>
                <w:lang w:val="it-IT" w:bidi="ar-SA"/>
              </w:rPr>
              <w:t>--------------------------------------------</w:t>
            </w:r>
          </w:p>
        </w:tc>
      </w:tr>
      <w:tr>
        <w:trPr/>
        <w:tc>
          <w:tcPr>
            <w:tcW w:w="4668" w:type="dxa"/>
            <w:tcBorders/>
            <w:vAlign w:val="center"/>
          </w:tcPr>
          <w:p>
            <w:pPr>
              <w:pStyle w:val="NormalWeb"/>
              <w:widowControl w:val="false"/>
              <w:numPr>
                <w:ilvl w:val="0"/>
                <w:numId w:val="5"/>
              </w:numPr>
              <w:suppressAutoHyphens w:val="true"/>
              <w:spacing w:beforeAutospacing="0" w:before="40" w:after="119"/>
              <w:jc w:val="left"/>
              <w:rPr>
                <w:rFonts w:ascii="Verdana" w:hAnsi="Verdana" w:cs="Verdana"/>
                <w:sz w:val="20"/>
                <w:szCs w:val="20"/>
              </w:rPr>
            </w:pPr>
            <w:r>
              <w:rPr>
                <w:rFonts w:cs="Verdana" w:ascii="Verdana" w:hAnsi="Verdana"/>
                <w:kern w:val="0"/>
                <w:sz w:val="20"/>
                <w:szCs w:val="20"/>
                <w:lang w:val="it-IT" w:bidi="ar-SA"/>
              </w:rPr>
              <w:t>Utilizzare e distinguere fra loro i concetti di incidenza, perpendicolarità, parallelismo, orizzontalità, verticalità.</w:t>
            </w:r>
          </w:p>
        </w:tc>
        <w:tc>
          <w:tcPr>
            <w:tcW w:w="4959" w:type="dxa"/>
            <w:tcBorders/>
            <w:vAlign w:val="center"/>
          </w:tcPr>
          <w:p>
            <w:pPr>
              <w:pStyle w:val="NormalWeb"/>
              <w:widowControl w:val="false"/>
              <w:numPr>
                <w:ilvl w:val="0"/>
                <w:numId w:val="5"/>
              </w:numPr>
              <w:suppressAutoHyphens w:val="true"/>
              <w:spacing w:beforeAutospacing="0" w:before="40" w:after="119"/>
              <w:jc w:val="left"/>
              <w:rPr>
                <w:kern w:val="0"/>
                <w:lang w:val="it-IT" w:bidi="ar-SA"/>
              </w:rPr>
            </w:pPr>
            <w:r>
              <w:rPr>
                <w:rFonts w:cs="Verdana" w:ascii="Verdana" w:hAnsi="Verdana"/>
                <w:kern w:val="0"/>
                <w:sz w:val="20"/>
                <w:szCs w:val="20"/>
                <w:lang w:val="it-IT" w:bidi="ar-SA"/>
              </w:rPr>
              <w:t>--------------------------------------------</w:t>
            </w:r>
          </w:p>
        </w:tc>
      </w:tr>
      <w:tr>
        <w:trPr/>
        <w:tc>
          <w:tcPr>
            <w:tcW w:w="4668" w:type="dxa"/>
            <w:tcBorders/>
            <w:vAlign w:val="center"/>
          </w:tcPr>
          <w:p>
            <w:pPr>
              <w:pStyle w:val="NormalWeb"/>
              <w:widowControl w:val="false"/>
              <w:numPr>
                <w:ilvl w:val="0"/>
                <w:numId w:val="5"/>
              </w:numPr>
              <w:suppressAutoHyphens w:val="true"/>
              <w:spacing w:beforeAutospacing="0" w:before="40" w:after="119"/>
              <w:jc w:val="left"/>
              <w:rPr>
                <w:rFonts w:ascii="Verdana" w:hAnsi="Verdana" w:cs="Verdana"/>
                <w:sz w:val="20"/>
                <w:szCs w:val="20"/>
              </w:rPr>
            </w:pPr>
            <w:r>
              <w:rPr>
                <w:rFonts w:cs="Verdana" w:ascii="Verdana" w:hAnsi="Verdana"/>
                <w:kern w:val="0"/>
                <w:sz w:val="20"/>
                <w:szCs w:val="20"/>
                <w:lang w:val="it-IT" w:bidi="ar-SA"/>
              </w:rPr>
              <w:t>Determinare il perimetro di una figura utilizzando le più comuni formule o altri procedimenti.</w:t>
            </w:r>
          </w:p>
          <w:p>
            <w:pPr>
              <w:pStyle w:val="NormalWeb"/>
              <w:widowControl w:val="false"/>
              <w:numPr>
                <w:ilvl w:val="0"/>
                <w:numId w:val="5"/>
              </w:numPr>
              <w:suppressAutoHyphens w:val="true"/>
              <w:spacing w:beforeAutospacing="0" w:before="0" w:after="119"/>
              <w:jc w:val="left"/>
              <w:rPr>
                <w:rFonts w:ascii="Verdana" w:hAnsi="Verdana" w:cs="Verdana"/>
                <w:sz w:val="20"/>
                <w:szCs w:val="20"/>
              </w:rPr>
            </w:pPr>
            <w:r>
              <w:rPr>
                <w:rFonts w:cs="Verdana" w:ascii="Verdana" w:hAnsi="Verdana"/>
                <w:kern w:val="0"/>
                <w:sz w:val="20"/>
                <w:szCs w:val="20"/>
                <w:lang w:val="it-IT" w:bidi="ar-SA"/>
              </w:rPr>
              <w:t>Determinare l’area di rettangoli e triangoli e di altre figure per scomposizione o utilizzando le più comuni formule.</w:t>
            </w:r>
          </w:p>
        </w:tc>
        <w:tc>
          <w:tcPr>
            <w:tcW w:w="4959" w:type="dxa"/>
            <w:tcBorders/>
            <w:vAlign w:val="center"/>
          </w:tcPr>
          <w:p>
            <w:pPr>
              <w:pStyle w:val="NormalWeb"/>
              <w:widowControl w:val="false"/>
              <w:numPr>
                <w:ilvl w:val="0"/>
                <w:numId w:val="5"/>
              </w:numPr>
              <w:suppressAutoHyphens w:val="true"/>
              <w:spacing w:beforeAutospacing="0" w:before="40" w:after="119"/>
              <w:jc w:val="left"/>
              <w:rPr>
                <w:rFonts w:ascii="Verdana" w:hAnsi="Verdana" w:cs="Verdana"/>
                <w:sz w:val="20"/>
                <w:szCs w:val="20"/>
              </w:rPr>
            </w:pPr>
            <w:r>
              <w:rPr>
                <w:rFonts w:cs="Verdana" w:ascii="Verdana" w:hAnsi="Verdana"/>
                <w:kern w:val="0"/>
                <w:sz w:val="20"/>
                <w:szCs w:val="20"/>
                <w:lang w:val="it-IT" w:bidi="ar-SA"/>
              </w:rPr>
              <w:t>Conoscere il Teorema di Pitagora e le sue applicazioni in matematica e in situazioni concrete.</w:t>
            </w:r>
          </w:p>
          <w:p>
            <w:pPr>
              <w:pStyle w:val="NormalWeb"/>
              <w:widowControl w:val="false"/>
              <w:numPr>
                <w:ilvl w:val="0"/>
                <w:numId w:val="5"/>
              </w:numPr>
              <w:suppressAutoHyphens w:val="true"/>
              <w:spacing w:beforeAutospacing="0" w:before="0" w:after="119"/>
              <w:jc w:val="left"/>
              <w:rPr>
                <w:rFonts w:ascii="Verdana" w:hAnsi="Verdana" w:cs="Verdana"/>
                <w:sz w:val="20"/>
                <w:szCs w:val="20"/>
              </w:rPr>
            </w:pPr>
            <w:r>
              <w:rPr>
                <w:rFonts w:cs="Verdana" w:ascii="Verdana" w:hAnsi="Verdana"/>
                <w:kern w:val="0"/>
                <w:sz w:val="20"/>
                <w:szCs w:val="20"/>
                <w:lang w:val="it-IT" w:bidi="ar-SA"/>
              </w:rPr>
              <w:t>Determinare l’area di semplici figure scomponendole in figure elementari, ad esempio triangoli, o utilizzando le più comuni formule.</w:t>
            </w:r>
          </w:p>
          <w:p>
            <w:pPr>
              <w:pStyle w:val="NormalWeb"/>
              <w:widowControl w:val="false"/>
              <w:numPr>
                <w:ilvl w:val="0"/>
                <w:numId w:val="5"/>
              </w:numPr>
              <w:suppressAutoHyphens w:val="true"/>
              <w:spacing w:beforeAutospacing="0" w:before="0" w:after="119"/>
              <w:jc w:val="left"/>
              <w:rPr>
                <w:rFonts w:ascii="Verdana" w:hAnsi="Verdana" w:cs="Verdana"/>
                <w:sz w:val="20"/>
                <w:szCs w:val="20"/>
              </w:rPr>
            </w:pPr>
            <w:r>
              <w:rPr>
                <w:rFonts w:cs="Verdana" w:ascii="Verdana" w:hAnsi="Verdana"/>
                <w:kern w:val="0"/>
                <w:sz w:val="20"/>
                <w:szCs w:val="20"/>
                <w:lang w:val="it-IT" w:bidi="ar-SA"/>
              </w:rPr>
              <w:t>Stimare per difetto e per eccesso l’area di una figura delimitata anche da linee curve.</w:t>
            </w:r>
          </w:p>
          <w:p>
            <w:pPr>
              <w:pStyle w:val="NormalWeb"/>
              <w:widowControl w:val="false"/>
              <w:numPr>
                <w:ilvl w:val="0"/>
                <w:numId w:val="5"/>
              </w:numPr>
              <w:suppressAutoHyphens w:val="true"/>
              <w:spacing w:beforeAutospacing="0" w:before="0" w:after="119"/>
              <w:jc w:val="left"/>
              <w:rPr>
                <w:rFonts w:ascii="Verdana" w:hAnsi="Verdana" w:cs="Verdana"/>
                <w:sz w:val="20"/>
                <w:szCs w:val="20"/>
              </w:rPr>
            </w:pPr>
            <w:r>
              <w:rPr>
                <w:rFonts w:cs="Verdana" w:ascii="Verdana" w:hAnsi="Verdana"/>
                <w:kern w:val="0"/>
                <w:sz w:val="20"/>
                <w:szCs w:val="20"/>
                <w:lang w:val="it-IT" w:bidi="ar-SA"/>
              </w:rPr>
              <w:t>Conoscere il numero π, e alcuni modi per approssimarlo.</w:t>
            </w:r>
          </w:p>
          <w:p>
            <w:pPr>
              <w:pStyle w:val="NormalWeb"/>
              <w:widowControl w:val="false"/>
              <w:numPr>
                <w:ilvl w:val="0"/>
                <w:numId w:val="5"/>
              </w:numPr>
              <w:suppressAutoHyphens w:val="true"/>
              <w:spacing w:beforeAutospacing="0" w:before="0" w:after="119"/>
              <w:jc w:val="left"/>
              <w:rPr>
                <w:kern w:val="0"/>
                <w:lang w:val="it-IT" w:bidi="ar-SA"/>
              </w:rPr>
            </w:pPr>
            <w:r>
              <w:rPr>
                <w:rFonts w:cs="Verdana" w:ascii="Verdana" w:hAnsi="Verdana"/>
                <w:kern w:val="0"/>
                <w:sz w:val="20"/>
                <w:szCs w:val="20"/>
                <w:lang w:val="it-IT" w:bidi="ar-SA"/>
              </w:rPr>
              <w:t>Calcolare l’area del cerchio e la lunghezza della circonferenza, conoscendo il raggio, e viceversa.</w:t>
            </w:r>
          </w:p>
        </w:tc>
      </w:tr>
      <w:tr>
        <w:trPr/>
        <w:tc>
          <w:tcPr>
            <w:tcW w:w="4668" w:type="dxa"/>
            <w:tcBorders/>
            <w:vAlign w:val="center"/>
          </w:tcPr>
          <w:p>
            <w:pPr>
              <w:pStyle w:val="NormalWeb"/>
              <w:widowControl w:val="false"/>
              <w:numPr>
                <w:ilvl w:val="0"/>
                <w:numId w:val="5"/>
              </w:numPr>
              <w:suppressAutoHyphens w:val="true"/>
              <w:spacing w:beforeAutospacing="0" w:before="40" w:after="119"/>
              <w:jc w:val="left"/>
              <w:rPr>
                <w:rFonts w:ascii="Verdana" w:hAnsi="Verdana" w:cs="Verdana"/>
                <w:sz w:val="20"/>
                <w:szCs w:val="20"/>
              </w:rPr>
            </w:pPr>
            <w:r>
              <w:rPr>
                <w:rFonts w:cs="Verdana" w:ascii="Verdana" w:hAnsi="Verdana"/>
                <w:kern w:val="0"/>
                <w:sz w:val="20"/>
                <w:szCs w:val="20"/>
                <w:lang w:val="it-IT" w:bidi="ar-SA"/>
              </w:rPr>
              <w:t>---------------------------------------</w:t>
            </w:r>
          </w:p>
        </w:tc>
        <w:tc>
          <w:tcPr>
            <w:tcW w:w="4959" w:type="dxa"/>
            <w:tcBorders/>
            <w:vAlign w:val="center"/>
          </w:tcPr>
          <w:p>
            <w:pPr>
              <w:pStyle w:val="NormalWeb"/>
              <w:widowControl w:val="false"/>
              <w:numPr>
                <w:ilvl w:val="0"/>
                <w:numId w:val="5"/>
              </w:numPr>
              <w:suppressAutoHyphens w:val="true"/>
              <w:spacing w:beforeAutospacing="0" w:before="40" w:after="119"/>
              <w:jc w:val="left"/>
              <w:rPr>
                <w:kern w:val="0"/>
                <w:lang w:val="it-IT" w:bidi="ar-SA"/>
              </w:rPr>
            </w:pPr>
            <w:r>
              <w:rPr>
                <w:rFonts w:cs="Verdana" w:ascii="Verdana" w:hAnsi="Verdana"/>
                <w:kern w:val="0"/>
                <w:sz w:val="20"/>
                <w:szCs w:val="20"/>
                <w:lang w:val="it-IT" w:bidi="ar-SA"/>
              </w:rPr>
              <w:t>Calcolare le superficie (totale o laterale) e il volume delle figure solide più comuni e darne stime di oggetti della vita quotidiana.</w:t>
            </w:r>
          </w:p>
        </w:tc>
      </w:tr>
      <w:tr>
        <w:trPr/>
        <w:tc>
          <w:tcPr>
            <w:tcW w:w="4668" w:type="dxa"/>
            <w:tcBorders/>
            <w:vAlign w:val="center"/>
          </w:tcPr>
          <w:p>
            <w:pPr>
              <w:pStyle w:val="NormalWeb"/>
              <w:widowControl w:val="false"/>
              <w:numPr>
                <w:ilvl w:val="0"/>
                <w:numId w:val="5"/>
              </w:numPr>
              <w:suppressAutoHyphens w:val="true"/>
              <w:spacing w:beforeAutospacing="0" w:before="40" w:after="119"/>
              <w:jc w:val="left"/>
              <w:rPr>
                <w:rFonts w:ascii="Verdana" w:hAnsi="Verdana" w:cs="Verdana"/>
                <w:sz w:val="20"/>
                <w:szCs w:val="20"/>
              </w:rPr>
            </w:pPr>
            <w:r>
              <w:rPr>
                <w:rFonts w:cs="Verdana" w:ascii="Verdana" w:hAnsi="Verdana"/>
                <w:kern w:val="0"/>
                <w:sz w:val="20"/>
                <w:szCs w:val="20"/>
                <w:lang w:val="it-IT" w:bidi="ar-SA"/>
              </w:rPr>
              <w:t>----------------------------------------</w:t>
            </w:r>
          </w:p>
        </w:tc>
        <w:tc>
          <w:tcPr>
            <w:tcW w:w="4959" w:type="dxa"/>
            <w:tcBorders/>
            <w:vAlign w:val="center"/>
          </w:tcPr>
          <w:p>
            <w:pPr>
              <w:pStyle w:val="NormalWeb"/>
              <w:widowControl w:val="false"/>
              <w:numPr>
                <w:ilvl w:val="0"/>
                <w:numId w:val="5"/>
              </w:numPr>
              <w:suppressAutoHyphens w:val="true"/>
              <w:spacing w:beforeAutospacing="0" w:before="40" w:after="119"/>
              <w:jc w:val="left"/>
              <w:rPr>
                <w:kern w:val="0"/>
                <w:lang w:val="it-IT" w:bidi="ar-SA"/>
              </w:rPr>
            </w:pPr>
            <w:r>
              <w:rPr>
                <w:rFonts w:cs="Verdana" w:ascii="Verdana" w:hAnsi="Verdana"/>
                <w:kern w:val="0"/>
                <w:sz w:val="20"/>
                <w:szCs w:val="20"/>
                <w:lang w:val="it-IT" w:bidi="ar-SA"/>
              </w:rPr>
              <w:t>Risolvere problemi utilizzando le proprietà geometriche delle figure.</w:t>
            </w:r>
          </w:p>
        </w:tc>
      </w:tr>
    </w:tbl>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tbl>
      <w:tblPr>
        <w:tblStyle w:val="Grigliatabella"/>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432"/>
        <w:gridCol w:w="5195"/>
      </w:tblGrid>
      <w:tr>
        <w:trPr/>
        <w:tc>
          <w:tcPr>
            <w:tcW w:w="9627" w:type="dxa"/>
            <w:gridSpan w:val="2"/>
            <w:tcBorders/>
          </w:tcPr>
          <w:p>
            <w:pPr>
              <w:pStyle w:val="Normal"/>
              <w:widowControl w:val="false"/>
              <w:suppressAutoHyphens w:val="true"/>
              <w:spacing w:lineRule="atLeast" w:line="100" w:before="0" w:after="0"/>
              <w:jc w:val="center"/>
              <w:rPr>
                <w:b/>
                <w:b/>
                <w:sz w:val="24"/>
                <w:szCs w:val="24"/>
              </w:rPr>
            </w:pPr>
            <w:r>
              <w:rPr>
                <w:rFonts w:eastAsia="Times New Roman" w:cs="Times New Roman" w:ascii="Times New Roman" w:hAnsi="Times New Roman"/>
                <w:b/>
                <w:kern w:val="0"/>
                <w:sz w:val="24"/>
                <w:szCs w:val="24"/>
                <w:lang w:val="it-IT" w:eastAsia="it-IT" w:bidi="ar-SA"/>
              </w:rPr>
              <w:t>RELAZIONI DATI PREVISIONI</w:t>
            </w:r>
          </w:p>
        </w:tc>
      </w:tr>
      <w:tr>
        <w:trPr/>
        <w:tc>
          <w:tcPr>
            <w:tcW w:w="4432" w:type="dxa"/>
            <w:tcBorders/>
          </w:tcPr>
          <w:p>
            <w:pPr>
              <w:pStyle w:val="Normal"/>
              <w:widowControl w:val="false"/>
              <w:suppressAutoHyphens w:val="true"/>
              <w:spacing w:lineRule="atLeast" w:line="100" w:before="0" w:after="0"/>
              <w:jc w:val="center"/>
              <w:rPr>
                <w:b/>
                <w:b/>
              </w:rPr>
            </w:pPr>
            <w:r>
              <w:rPr>
                <w:rFonts w:eastAsia="Times New Roman" w:cs="Times New Roman" w:ascii="Times New Roman" w:hAnsi="Times New Roman"/>
                <w:b/>
                <w:kern w:val="0"/>
                <w:sz w:val="20"/>
                <w:szCs w:val="20"/>
                <w:highlight w:val="red"/>
                <w:shd w:fill="808080" w:val="clear"/>
                <w:lang w:val="it-IT" w:eastAsia="it-IT" w:bidi="ar-SA"/>
              </w:rPr>
              <w:t>MATEMATICA:</w:t>
            </w:r>
            <w:r>
              <w:rPr>
                <w:rFonts w:eastAsia="Times New Roman" w:cs="Times New Roman" w:ascii="Times New Roman" w:hAnsi="Times New Roman"/>
                <w:b/>
                <w:kern w:val="0"/>
                <w:sz w:val="20"/>
                <w:szCs w:val="20"/>
                <w:lang w:val="it-IT" w:eastAsia="it-IT" w:bidi="ar-SA"/>
              </w:rPr>
              <w:t xml:space="preserve"> OBIETTIVI  DI APPRENDIMENTO AL TERMINE DELLA </w:t>
            </w:r>
            <w:r>
              <w:rPr>
                <w:rFonts w:eastAsia="Times New Roman" w:cs="Times New Roman" w:ascii="Times New Roman" w:hAnsi="Times New Roman"/>
                <w:b/>
                <w:kern w:val="0"/>
                <w:sz w:val="20"/>
                <w:szCs w:val="20"/>
                <w:highlight w:val="red"/>
                <w:shd w:fill="C0C0C0" w:val="clear"/>
                <w:lang w:val="it-IT" w:eastAsia="it-IT" w:bidi="ar-SA"/>
              </w:rPr>
              <w:t>SCUOLA PRIMARIA</w:t>
            </w:r>
          </w:p>
        </w:tc>
        <w:tc>
          <w:tcPr>
            <w:tcW w:w="5195" w:type="dxa"/>
            <w:tcBorders/>
          </w:tcPr>
          <w:p>
            <w:pPr>
              <w:pStyle w:val="Normal"/>
              <w:widowControl w:val="false"/>
              <w:suppressAutoHyphens w:val="true"/>
              <w:spacing w:lineRule="atLeast" w:line="100" w:before="0" w:after="0"/>
              <w:jc w:val="center"/>
              <w:rPr>
                <w:b/>
                <w:b/>
              </w:rPr>
            </w:pPr>
            <w:r>
              <w:rPr>
                <w:rFonts w:eastAsia="Times New Roman" w:cs="Times New Roman" w:ascii="Times New Roman" w:hAnsi="Times New Roman"/>
                <w:b/>
                <w:kern w:val="0"/>
                <w:sz w:val="20"/>
                <w:szCs w:val="20"/>
                <w:highlight w:val="red"/>
                <w:shd w:fill="808080" w:val="clear"/>
                <w:lang w:val="it-IT" w:eastAsia="it-IT" w:bidi="ar-SA"/>
              </w:rPr>
              <w:t>MATEMATICA:</w:t>
            </w:r>
            <w:r>
              <w:rPr>
                <w:rFonts w:eastAsia="Times New Roman" w:cs="Times New Roman" w:ascii="Times New Roman" w:hAnsi="Times New Roman"/>
                <w:b/>
                <w:kern w:val="0"/>
                <w:sz w:val="20"/>
                <w:szCs w:val="20"/>
                <w:lang w:val="it-IT" w:eastAsia="it-IT" w:bidi="ar-SA"/>
              </w:rPr>
              <w:t xml:space="preserve"> OBIETTIVI DI APPRENDIMENTO AL TERMINE DEL </w:t>
            </w:r>
            <w:r>
              <w:rPr>
                <w:rFonts w:eastAsia="Times New Roman" w:cs="Times New Roman" w:ascii="Times New Roman" w:hAnsi="Times New Roman"/>
                <w:b/>
                <w:kern w:val="0"/>
                <w:sz w:val="20"/>
                <w:szCs w:val="20"/>
                <w:highlight w:val="red"/>
                <w:shd w:fill="C0C0C0" w:val="clear"/>
                <w:lang w:val="it-IT" w:eastAsia="it-IT" w:bidi="ar-SA"/>
              </w:rPr>
              <w:t>PRIMO CICLO DI ISTRUZIONE</w:t>
            </w:r>
            <w:r>
              <w:rPr>
                <w:rFonts w:eastAsia="Times New Roman" w:cs="Times New Roman" w:ascii="Times New Roman" w:hAnsi="Times New Roman"/>
                <w:b/>
                <w:kern w:val="0"/>
                <w:sz w:val="20"/>
                <w:szCs w:val="20"/>
                <w:lang w:val="it-IT" w:eastAsia="it-IT" w:bidi="ar-SA"/>
              </w:rPr>
              <w:t xml:space="preserve">  </w:t>
            </w:r>
            <w:r>
              <w:rPr>
                <w:rFonts w:eastAsia="Times New Roman" w:cs="Verdana" w:ascii="Verdana" w:hAnsi="Verdana"/>
                <w:kern w:val="0"/>
                <w:sz w:val="16"/>
                <w:szCs w:val="16"/>
                <w:lang w:val="it-IT" w:eastAsia="it-IT" w:bidi="ar-SA"/>
              </w:rPr>
              <w:t>(SECONDARIA PRIMO GRADO)</w:t>
            </w:r>
          </w:p>
        </w:tc>
      </w:tr>
      <w:tr>
        <w:trPr/>
        <w:tc>
          <w:tcPr>
            <w:tcW w:w="4432" w:type="dxa"/>
            <w:tcBorders/>
            <w:vAlign w:val="center"/>
          </w:tcPr>
          <w:p>
            <w:pPr>
              <w:pStyle w:val="NormalWeb"/>
              <w:widowControl w:val="false"/>
              <w:numPr>
                <w:ilvl w:val="0"/>
                <w:numId w:val="5"/>
              </w:numPr>
              <w:suppressAutoHyphens w:val="true"/>
              <w:spacing w:beforeAutospacing="0" w:before="40" w:after="119"/>
              <w:jc w:val="left"/>
              <w:rPr>
                <w:rFonts w:ascii="Verdana" w:hAnsi="Verdana" w:cs="Verdana"/>
                <w:sz w:val="20"/>
                <w:szCs w:val="20"/>
              </w:rPr>
            </w:pPr>
            <w:r>
              <w:rPr>
                <w:rFonts w:cs="Verdana" w:ascii="Verdana" w:hAnsi="Verdana"/>
                <w:kern w:val="0"/>
                <w:sz w:val="20"/>
                <w:szCs w:val="20"/>
                <w:lang w:val="it-IT" w:bidi="ar-SA"/>
              </w:rPr>
              <w:t>Rappresentare relazioni e dati e, in situazioni significative, utilizzare le rappresentazioni per ricavare informazioni, formulare giudizi e prendere decisioni.</w:t>
            </w:r>
          </w:p>
          <w:p>
            <w:pPr>
              <w:pStyle w:val="NormalWeb"/>
              <w:widowControl w:val="false"/>
              <w:numPr>
                <w:ilvl w:val="0"/>
                <w:numId w:val="5"/>
              </w:numPr>
              <w:suppressAutoHyphens w:val="true"/>
              <w:spacing w:beforeAutospacing="0" w:before="0" w:after="119"/>
              <w:jc w:val="left"/>
              <w:rPr>
                <w:rFonts w:ascii="Verdana" w:hAnsi="Verdana" w:cs="Verdana"/>
                <w:sz w:val="20"/>
                <w:szCs w:val="20"/>
              </w:rPr>
            </w:pPr>
            <w:r>
              <w:rPr>
                <w:rFonts w:cs="Verdana" w:ascii="Verdana" w:hAnsi="Verdana"/>
                <w:kern w:val="0"/>
                <w:sz w:val="20"/>
                <w:szCs w:val="20"/>
                <w:lang w:val="it-IT" w:bidi="ar-SA"/>
              </w:rPr>
              <w:t>Usare le nozioni di frequenza, di moda e di media aritmetica, se adeguata alla tipologia dei dati a disposizione.</w:t>
            </w:r>
          </w:p>
        </w:tc>
        <w:tc>
          <w:tcPr>
            <w:tcW w:w="5195" w:type="dxa"/>
            <w:tcBorders/>
            <w:vAlign w:val="center"/>
          </w:tcPr>
          <w:p>
            <w:pPr>
              <w:pStyle w:val="NormalWeb"/>
              <w:widowControl w:val="false"/>
              <w:numPr>
                <w:ilvl w:val="0"/>
                <w:numId w:val="5"/>
              </w:numPr>
              <w:suppressAutoHyphens w:val="true"/>
              <w:spacing w:beforeAutospacing="0" w:before="40" w:after="119"/>
              <w:jc w:val="left"/>
              <w:rPr>
                <w:rFonts w:ascii="Verdana" w:hAnsi="Verdana" w:cs="Verdana"/>
                <w:sz w:val="20"/>
                <w:szCs w:val="20"/>
              </w:rPr>
            </w:pPr>
            <w:r>
              <w:rPr>
                <w:rFonts w:cs="Verdana" w:ascii="Verdana" w:hAnsi="Verdana"/>
                <w:kern w:val="0"/>
                <w:sz w:val="20"/>
                <w:szCs w:val="20"/>
                <w:lang w:val="it-IT" w:bidi="ar-SA"/>
              </w:rPr>
              <w:t>Esprimere la relazione di proporzionalità con un’uguaglianza di frazioni e viceversa</w:t>
            </w:r>
          </w:p>
          <w:p>
            <w:pPr>
              <w:pStyle w:val="NormalWeb"/>
              <w:widowControl w:val="false"/>
              <w:numPr>
                <w:ilvl w:val="0"/>
                <w:numId w:val="5"/>
              </w:numPr>
              <w:suppressAutoHyphens w:val="true"/>
              <w:spacing w:beforeAutospacing="0" w:before="0" w:after="119"/>
              <w:jc w:val="left"/>
              <w:rPr>
                <w:rFonts w:ascii="Verdana" w:hAnsi="Verdana" w:cs="Verdana"/>
                <w:sz w:val="20"/>
                <w:szCs w:val="20"/>
              </w:rPr>
            </w:pPr>
            <w:r>
              <w:rPr>
                <w:rFonts w:cs="Verdana" w:ascii="Verdana" w:hAnsi="Verdana"/>
                <w:kern w:val="0"/>
                <w:sz w:val="20"/>
                <w:szCs w:val="20"/>
                <w:lang w:val="it-IT" w:bidi="ar-SA"/>
              </w:rPr>
              <w:t>Interpretare, costruire e trasformare formule che contengono lettere per esprimere in forma generale relazioni e proprietà.</w:t>
            </w:r>
          </w:p>
          <w:p>
            <w:pPr>
              <w:pStyle w:val="NormalWeb"/>
              <w:widowControl w:val="false"/>
              <w:numPr>
                <w:ilvl w:val="0"/>
                <w:numId w:val="5"/>
              </w:numPr>
              <w:suppressAutoHyphens w:val="true"/>
              <w:spacing w:beforeAutospacing="0" w:before="0" w:after="119"/>
              <w:jc w:val="left"/>
              <w:rPr>
                <w:rFonts w:ascii="Verdana" w:hAnsi="Verdana" w:cs="Verdana"/>
                <w:sz w:val="20"/>
                <w:szCs w:val="20"/>
              </w:rPr>
            </w:pPr>
            <w:r>
              <w:rPr>
                <w:rFonts w:cs="Verdana" w:ascii="Verdana" w:hAnsi="Verdana"/>
                <w:kern w:val="0"/>
                <w:sz w:val="20"/>
                <w:szCs w:val="20"/>
                <w:lang w:val="it-IT" w:bidi="ar-SA"/>
              </w:rPr>
              <w:t>Usare il piano cartesiano per rappresentare relazioni e funzioni empiriche o ricavate da tabelle, e per conoscere in particolare le funzioni del tipo y=ax, y=a/x, y=ax</w:t>
            </w:r>
            <w:r>
              <w:rPr>
                <w:rFonts w:cs="Verdana" w:ascii="Verdana" w:hAnsi="Verdana"/>
                <w:kern w:val="0"/>
                <w:sz w:val="20"/>
                <w:szCs w:val="20"/>
                <w:vertAlign w:val="superscript"/>
                <w:lang w:val="it-IT" w:bidi="ar-SA"/>
              </w:rPr>
              <w:t>2</w:t>
            </w:r>
            <w:r>
              <w:rPr>
                <w:rFonts w:cs="Verdana" w:ascii="Verdana" w:hAnsi="Verdana"/>
                <w:kern w:val="0"/>
                <w:sz w:val="20"/>
                <w:szCs w:val="20"/>
                <w:lang w:val="it-IT" w:bidi="ar-SA"/>
              </w:rPr>
              <w:t>, y=2n e i loro grafici e collegare le prime due al concetto di proporzionalità.</w:t>
            </w:r>
          </w:p>
          <w:p>
            <w:pPr>
              <w:pStyle w:val="NormalWeb"/>
              <w:widowControl w:val="false"/>
              <w:numPr>
                <w:ilvl w:val="0"/>
                <w:numId w:val="5"/>
              </w:numPr>
              <w:suppressAutoHyphens w:val="true"/>
              <w:spacing w:beforeAutospacing="0" w:before="0" w:after="119"/>
              <w:jc w:val="left"/>
              <w:rPr>
                <w:rFonts w:ascii="Verdana" w:hAnsi="Verdana" w:cs="Verdana"/>
                <w:sz w:val="20"/>
                <w:szCs w:val="20"/>
              </w:rPr>
            </w:pPr>
            <w:r>
              <w:rPr>
                <w:rFonts w:cs="Verdana" w:ascii="Verdana" w:hAnsi="Verdana"/>
                <w:kern w:val="0"/>
                <w:sz w:val="20"/>
                <w:szCs w:val="20"/>
                <w:lang w:val="it-IT" w:bidi="ar-SA"/>
              </w:rPr>
              <w:t>Esplorare e risolvere problemi utilizzando equazioni di primo grado.</w:t>
            </w:r>
          </w:p>
          <w:p>
            <w:pPr>
              <w:pStyle w:val="NormalWeb"/>
              <w:widowControl w:val="false"/>
              <w:numPr>
                <w:ilvl w:val="0"/>
                <w:numId w:val="5"/>
              </w:numPr>
              <w:suppressAutoHyphens w:val="true"/>
              <w:spacing w:beforeAutospacing="0" w:before="0" w:after="119"/>
              <w:jc w:val="left"/>
              <w:rPr>
                <w:rFonts w:ascii="Verdana" w:hAnsi="Verdana" w:cs="Verdana"/>
                <w:sz w:val="20"/>
                <w:szCs w:val="20"/>
              </w:rPr>
            </w:pPr>
            <w:r>
              <w:rPr>
                <w:rFonts w:cs="Verdana" w:ascii="Verdana" w:hAnsi="Verdana"/>
                <w:kern w:val="0"/>
                <w:sz w:val="20"/>
                <w:szCs w:val="20"/>
                <w:lang w:val="it-IT" w:bidi="ar-SA"/>
              </w:rPr>
              <w:t>Riconoscere coppie di eventi complementari, incompatibili, indipendenti</w:t>
            </w:r>
          </w:p>
          <w:p>
            <w:pPr>
              <w:pStyle w:val="NormalWeb"/>
              <w:widowControl w:val="false"/>
              <w:numPr>
                <w:ilvl w:val="0"/>
                <w:numId w:val="5"/>
              </w:numPr>
              <w:suppressAutoHyphens w:val="true"/>
              <w:spacing w:beforeAutospacing="0" w:before="0" w:after="119"/>
              <w:jc w:val="left"/>
              <w:rPr>
                <w:kern w:val="0"/>
                <w:lang w:val="it-IT" w:bidi="ar-SA"/>
              </w:rPr>
            </w:pPr>
            <w:r>
              <w:rPr>
                <w:rFonts w:cs="Verdana" w:ascii="Verdana" w:hAnsi="Verdana"/>
                <w:kern w:val="0"/>
                <w:sz w:val="20"/>
                <w:szCs w:val="20"/>
                <w:lang w:val="it-IT" w:bidi="ar-SA"/>
              </w:rPr>
              <w:t>Rappresentare insiemi di dati, anche facendo uso di un foglio elettronico. In situazioni significative, confrontare dati al fine di prendere decisioni, utilizzando le distribuzioni delle frequenze e delle frequenze relative. Scegliere ed utilizzare valori medi (moda, mediana, media aritmetica) adeguati alla tipologia ed alle caratteristiche dei dati a disposizione. Saper valutare la variabilità di un insieme di dati determinandone, ad esempio, il campo di variazione.</w:t>
            </w:r>
          </w:p>
        </w:tc>
      </w:tr>
      <w:tr>
        <w:trPr/>
        <w:tc>
          <w:tcPr>
            <w:tcW w:w="4432" w:type="dxa"/>
            <w:tcBorders/>
            <w:vAlign w:val="center"/>
          </w:tcPr>
          <w:p>
            <w:pPr>
              <w:pStyle w:val="NormalWeb"/>
              <w:widowControl w:val="false"/>
              <w:numPr>
                <w:ilvl w:val="0"/>
                <w:numId w:val="5"/>
              </w:numPr>
              <w:suppressAutoHyphens w:val="true"/>
              <w:spacing w:beforeAutospacing="0" w:before="40" w:after="119"/>
              <w:jc w:val="left"/>
              <w:rPr>
                <w:rFonts w:ascii="Verdana" w:hAnsi="Verdana" w:cs="Verdana"/>
                <w:sz w:val="20"/>
                <w:szCs w:val="20"/>
              </w:rPr>
            </w:pPr>
            <w:r>
              <w:rPr>
                <w:rFonts w:cs="Verdana" w:ascii="Verdana" w:hAnsi="Verdana"/>
                <w:kern w:val="0"/>
                <w:sz w:val="20"/>
                <w:szCs w:val="20"/>
                <w:lang w:val="it-IT" w:bidi="ar-SA"/>
              </w:rPr>
              <w:t>Utilizzare le principali unità di misura per lunghezze, angoli, aree, volumi/capacità, intervalli temporali, masse, pesi per effettuare misure e stime.</w:t>
            </w:r>
          </w:p>
          <w:p>
            <w:pPr>
              <w:pStyle w:val="NormalWeb"/>
              <w:widowControl w:val="false"/>
              <w:numPr>
                <w:ilvl w:val="0"/>
                <w:numId w:val="5"/>
              </w:numPr>
              <w:suppressAutoHyphens w:val="true"/>
              <w:spacing w:beforeAutospacing="0" w:before="0" w:after="119"/>
              <w:jc w:val="left"/>
              <w:rPr>
                <w:rFonts w:ascii="Verdana" w:hAnsi="Verdana" w:cs="Verdana"/>
                <w:sz w:val="20"/>
                <w:szCs w:val="20"/>
              </w:rPr>
            </w:pPr>
            <w:r>
              <w:rPr>
                <w:rFonts w:cs="Verdana" w:ascii="Verdana" w:hAnsi="Verdana"/>
                <w:kern w:val="0"/>
                <w:sz w:val="20"/>
                <w:szCs w:val="20"/>
                <w:lang w:val="it-IT" w:bidi="ar-SA"/>
              </w:rPr>
              <w:t>Passare da un’unità di misura a un’altra, limitatamente alle unità di uso più comune, anche nel contesto del sistema monetario.</w:t>
            </w:r>
          </w:p>
        </w:tc>
        <w:tc>
          <w:tcPr>
            <w:tcW w:w="5195" w:type="dxa"/>
            <w:tcBorders/>
            <w:vAlign w:val="center"/>
          </w:tcPr>
          <w:p>
            <w:pPr>
              <w:pStyle w:val="NormalWeb"/>
              <w:widowControl w:val="false"/>
              <w:numPr>
                <w:ilvl w:val="0"/>
                <w:numId w:val="5"/>
              </w:numPr>
              <w:suppressAutoHyphens w:val="true"/>
              <w:spacing w:beforeAutospacing="0" w:before="40" w:after="119"/>
              <w:jc w:val="left"/>
              <w:rPr>
                <w:kern w:val="0"/>
                <w:lang w:val="it-IT" w:bidi="ar-SA"/>
              </w:rPr>
            </w:pPr>
            <w:r>
              <w:rPr>
                <w:rFonts w:cs="Verdana" w:ascii="Verdana" w:hAnsi="Verdana"/>
                <w:kern w:val="0"/>
                <w:sz w:val="20"/>
                <w:szCs w:val="20"/>
                <w:lang w:val="it-IT" w:bidi="ar-SA"/>
              </w:rPr>
              <w:t>----------------------------------------------</w:t>
            </w:r>
          </w:p>
        </w:tc>
      </w:tr>
      <w:tr>
        <w:trPr/>
        <w:tc>
          <w:tcPr>
            <w:tcW w:w="4432" w:type="dxa"/>
            <w:tcBorders/>
            <w:vAlign w:val="center"/>
          </w:tcPr>
          <w:p>
            <w:pPr>
              <w:pStyle w:val="NormalWeb"/>
              <w:widowControl w:val="false"/>
              <w:numPr>
                <w:ilvl w:val="0"/>
                <w:numId w:val="5"/>
              </w:numPr>
              <w:suppressAutoHyphens w:val="true"/>
              <w:spacing w:beforeAutospacing="0" w:before="40" w:after="119"/>
              <w:jc w:val="left"/>
              <w:rPr>
                <w:rFonts w:ascii="Verdana" w:hAnsi="Verdana" w:cs="Verdana"/>
                <w:sz w:val="20"/>
                <w:szCs w:val="20"/>
              </w:rPr>
            </w:pPr>
            <w:r>
              <w:rPr>
                <w:rFonts w:cs="Verdana" w:ascii="Verdana" w:hAnsi="Verdana"/>
                <w:kern w:val="0"/>
                <w:sz w:val="20"/>
                <w:szCs w:val="20"/>
                <w:lang w:val="it-IT" w:bidi="ar-SA"/>
              </w:rPr>
              <w:t>In situazioni concrete, di una coppia di eventi intuire e cominciare ad argomentare qual è il più probabile, dando una prima quantificazione nei casi più semplici, oppure riconoscere se si tratta di eventi ugualmente probabili.</w:t>
            </w:r>
          </w:p>
          <w:p>
            <w:pPr>
              <w:pStyle w:val="NormalWeb"/>
              <w:widowControl w:val="false"/>
              <w:numPr>
                <w:ilvl w:val="0"/>
                <w:numId w:val="5"/>
              </w:numPr>
              <w:suppressAutoHyphens w:val="true"/>
              <w:spacing w:beforeAutospacing="0" w:before="0" w:after="119"/>
              <w:jc w:val="left"/>
              <w:rPr>
                <w:rFonts w:ascii="Verdana" w:hAnsi="Verdana" w:cs="Verdana"/>
                <w:sz w:val="20"/>
                <w:szCs w:val="20"/>
              </w:rPr>
            </w:pPr>
            <w:r>
              <w:rPr>
                <w:rFonts w:cs="Verdana" w:ascii="Verdana" w:hAnsi="Verdana"/>
                <w:kern w:val="0"/>
                <w:sz w:val="20"/>
                <w:szCs w:val="20"/>
                <w:lang w:val="it-IT" w:bidi="ar-SA"/>
              </w:rPr>
              <w:t>Riconoscere e descrivere regolarità in una sequenza di numeri o di figure.</w:t>
            </w:r>
          </w:p>
        </w:tc>
        <w:tc>
          <w:tcPr>
            <w:tcW w:w="5195" w:type="dxa"/>
            <w:tcBorders/>
            <w:vAlign w:val="center"/>
          </w:tcPr>
          <w:p>
            <w:pPr>
              <w:pStyle w:val="NormalWeb"/>
              <w:widowControl w:val="false"/>
              <w:numPr>
                <w:ilvl w:val="0"/>
                <w:numId w:val="5"/>
              </w:numPr>
              <w:suppressAutoHyphens w:val="true"/>
              <w:spacing w:beforeAutospacing="0" w:before="40" w:after="119"/>
              <w:jc w:val="left"/>
              <w:rPr>
                <w:kern w:val="0"/>
                <w:lang w:val="it-IT" w:bidi="ar-SA"/>
              </w:rPr>
            </w:pPr>
            <w:r>
              <w:rPr>
                <w:rFonts w:cs="Verdana" w:ascii="Verdana" w:hAnsi="Verdana"/>
                <w:kern w:val="0"/>
                <w:sz w:val="20"/>
                <w:szCs w:val="20"/>
                <w:lang w:val="it-IT" w:bidi="ar-SA"/>
              </w:rPr>
              <w:t>In semplici situazioni aleatorie, individuare gli eventi elementari, assegnare a essi una probabilità, calcolare la probabilità di qualche evento, scomponendolo in eventi elementari disgiunti</w:t>
            </w:r>
          </w:p>
        </w:tc>
      </w:tr>
    </w:tbl>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t>RUBRICHE DI VALUTAZIONE</w:t>
      </w:r>
    </w:p>
    <w:tbl>
      <w:tblPr>
        <w:tblStyle w:val="Grigliatabella"/>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12"/>
        <w:gridCol w:w="2088"/>
        <w:gridCol w:w="1936"/>
        <w:gridCol w:w="1946"/>
        <w:gridCol w:w="1946"/>
      </w:tblGrid>
      <w:tr>
        <w:trPr/>
        <w:tc>
          <w:tcPr>
            <w:tcW w:w="1712" w:type="dxa"/>
            <w:tcBorders/>
            <w:vAlign w:val="center"/>
          </w:tcPr>
          <w:p>
            <w:pPr>
              <w:pStyle w:val="Normal"/>
              <w:widowControl w:val="false"/>
              <w:suppressAutoHyphens w:val="true"/>
              <w:spacing w:lineRule="atLeast" w:line="100" w:before="0" w:after="0"/>
              <w:jc w:val="center"/>
              <w:rPr>
                <w:rFonts w:ascii="Times New Roman" w:hAnsi="Times New Roman" w:eastAsia="Times New Roman" w:cs="Times New Roman"/>
                <w:kern w:val="0"/>
                <w:sz w:val="20"/>
                <w:szCs w:val="20"/>
                <w:lang w:val="it-IT" w:eastAsia="it-IT" w:bidi="ar-SA"/>
              </w:rPr>
            </w:pPr>
            <w:r>
              <w:rPr>
                <w:rFonts w:eastAsia="Times New Roman" w:cs="Times New Roman" w:ascii="Times New Roman" w:hAnsi="Times New Roman"/>
                <w:b/>
                <w:kern w:val="0"/>
                <w:sz w:val="20"/>
                <w:szCs w:val="20"/>
                <w:highlight w:val="red"/>
                <w:shd w:fill="808080" w:val="clear"/>
                <w:lang w:val="it-IT" w:eastAsia="it-IT" w:bidi="ar-SA"/>
              </w:rPr>
              <w:t>MATEMATICA:</w:t>
            </w:r>
          </w:p>
          <w:p>
            <w:pPr>
              <w:pStyle w:val="Normal"/>
              <w:widowControl w:val="false"/>
              <w:suppressAutoHyphens w:val="true"/>
              <w:spacing w:lineRule="atLeast" w:line="100" w:before="0" w:after="0"/>
              <w:jc w:val="center"/>
              <w:rPr>
                <w:b/>
                <w:b/>
              </w:rPr>
            </w:pPr>
            <w:r>
              <w:rPr>
                <w:rFonts w:eastAsia="Times New Roman" w:cs="Times New Roman" w:ascii="Times New Roman" w:hAnsi="Times New Roman"/>
                <w:kern w:val="0"/>
                <w:sz w:val="20"/>
                <w:szCs w:val="20"/>
                <w:lang w:val="it-IT" w:eastAsia="it-IT" w:bidi="ar-SA"/>
              </w:rPr>
              <w:t>LIVELLI DI PADRONANZA</w:t>
            </w:r>
          </w:p>
          <w:p>
            <w:pPr>
              <w:pStyle w:val="Normal"/>
              <w:widowControl w:val="false"/>
              <w:suppressAutoHyphens w:val="true"/>
              <w:spacing w:lineRule="atLeast" w:line="100" w:before="0" w:after="0"/>
              <w:jc w:val="center"/>
              <w:rPr>
                <w:b/>
                <w:b/>
                <w:sz w:val="18"/>
                <w:szCs w:val="18"/>
              </w:rPr>
            </w:pPr>
            <w:r>
              <w:rPr>
                <w:rFonts w:eastAsia="Times New Roman" w:cs="Times New Roman" w:ascii="Times New Roman" w:hAnsi="Times New Roman"/>
                <w:b/>
                <w:kern w:val="0"/>
                <w:lang w:val="it-IT" w:eastAsia="it-IT" w:bidi="ar-SA"/>
              </w:rPr>
              <w:t>FINE</w:t>
            </w:r>
            <w:r>
              <w:rPr>
                <w:rFonts w:eastAsia="Times New Roman" w:cs="Times New Roman" w:ascii="Times New Roman" w:hAnsi="Times New Roman"/>
                <w:kern w:val="0"/>
                <w:lang w:val="it-IT" w:eastAsia="it-IT" w:bidi="ar-SA"/>
              </w:rPr>
              <w:t xml:space="preserve"> </w:t>
            </w:r>
            <w:r>
              <w:rPr>
                <w:rFonts w:eastAsia="Times New Roman" w:cs="Times New Roman" w:ascii="Times New Roman" w:hAnsi="Times New Roman"/>
                <w:b/>
                <w:kern w:val="0"/>
                <w:highlight w:val="red"/>
                <w:shd w:fill="C0C0C0" w:val="clear"/>
                <w:lang w:val="it-IT" w:eastAsia="it-IT" w:bidi="ar-SA"/>
              </w:rPr>
              <w:t>PRIMARIA</w:t>
            </w:r>
          </w:p>
        </w:tc>
        <w:tc>
          <w:tcPr>
            <w:tcW w:w="2088" w:type="dxa"/>
            <w:tcBorders/>
            <w:vAlign w:val="center"/>
          </w:tcPr>
          <w:p>
            <w:pPr>
              <w:pStyle w:val="Normal"/>
              <w:widowControl w:val="false"/>
              <w:suppressAutoHyphens w:val="true"/>
              <w:spacing w:lineRule="atLeast" w:line="100" w:before="0" w:after="0"/>
              <w:jc w:val="center"/>
              <w:rPr>
                <w:b/>
                <w:b/>
                <w:sz w:val="18"/>
                <w:szCs w:val="18"/>
              </w:rPr>
            </w:pPr>
            <w:r>
              <w:rPr>
                <w:rFonts w:eastAsia="Times New Roman" w:cs="Times New Roman" w:ascii="Times New Roman" w:hAnsi="Times New Roman"/>
                <w:b/>
                <w:kern w:val="0"/>
                <w:sz w:val="18"/>
                <w:szCs w:val="18"/>
                <w:lang w:val="it-IT" w:eastAsia="it-IT" w:bidi="ar-SA"/>
              </w:rPr>
              <w:t>INIZIALE</w:t>
              <w:br/>
            </w:r>
            <w:r>
              <w:rPr>
                <w:rFonts w:eastAsia="Times New Roman" w:cs="Times New Roman" w:ascii="Times New Roman" w:hAnsi="Times New Roman"/>
                <w:kern w:val="0"/>
                <w:lang w:val="it-IT" w:eastAsia="it-IT" w:bidi="ar-SA"/>
              </w:rPr>
              <w:t>L’alunno/a, se opportunamente guidato/a, svolge compiti semplici in situazioni note.</w:t>
            </w:r>
          </w:p>
        </w:tc>
        <w:tc>
          <w:tcPr>
            <w:tcW w:w="1936" w:type="dxa"/>
            <w:tcBorders/>
            <w:vAlign w:val="center"/>
          </w:tcPr>
          <w:p>
            <w:pPr>
              <w:pStyle w:val="Normal"/>
              <w:widowControl w:val="false"/>
              <w:suppressAutoHyphens w:val="true"/>
              <w:spacing w:lineRule="atLeast" w:line="100" w:before="0" w:after="0"/>
              <w:jc w:val="center"/>
              <w:rPr>
                <w:b/>
                <w:b/>
                <w:sz w:val="18"/>
                <w:szCs w:val="18"/>
              </w:rPr>
            </w:pPr>
            <w:r>
              <w:rPr>
                <w:rFonts w:eastAsia="Times New Roman" w:cs="Times New Roman" w:ascii="Times New Roman" w:hAnsi="Times New Roman"/>
                <w:b/>
                <w:kern w:val="0"/>
                <w:sz w:val="18"/>
                <w:szCs w:val="18"/>
                <w:lang w:val="it-IT" w:eastAsia="it-IT" w:bidi="ar-SA"/>
              </w:rPr>
              <w:t>BASE</w:t>
              <w:br/>
            </w:r>
            <w:r>
              <w:rPr>
                <w:rFonts w:eastAsia="Times New Roman" w:cs="Times New Roman" w:ascii="Times New Roman" w:hAnsi="Times New Roman"/>
                <w:kern w:val="0"/>
                <w:lang w:val="it-IT" w:eastAsia="it-IT" w:bidi="ar-SA"/>
              </w:rPr>
              <w:t>L’alunno/a svolge compiti semplici anche in situazioni nuove, mostrando di possedere conoscenze e abilità fondamentali e di saper applicare basilari regole e procedure apprese.</w:t>
            </w:r>
          </w:p>
        </w:tc>
        <w:tc>
          <w:tcPr>
            <w:tcW w:w="1946" w:type="dxa"/>
            <w:tcBorders/>
            <w:vAlign w:val="center"/>
          </w:tcPr>
          <w:p>
            <w:pPr>
              <w:pStyle w:val="Normal"/>
              <w:widowControl w:val="false"/>
              <w:suppressAutoHyphens w:val="true"/>
              <w:spacing w:lineRule="atLeast" w:line="100" w:before="0" w:after="0"/>
              <w:jc w:val="center"/>
              <w:rPr>
                <w:b/>
                <w:b/>
                <w:sz w:val="18"/>
                <w:szCs w:val="18"/>
              </w:rPr>
            </w:pPr>
            <w:r>
              <w:rPr>
                <w:rFonts w:eastAsia="Times New Roman" w:cs="Times New Roman" w:ascii="Times New Roman" w:hAnsi="Times New Roman"/>
                <w:b/>
                <w:kern w:val="0"/>
                <w:sz w:val="18"/>
                <w:szCs w:val="18"/>
                <w:lang w:val="it-IT" w:eastAsia="it-IT" w:bidi="ar-SA"/>
              </w:rPr>
              <w:t>INTERMEDIO</w:t>
              <w:br/>
            </w:r>
            <w:r>
              <w:rPr>
                <w:rFonts w:eastAsia="Times New Roman" w:cs="Times New Roman" w:ascii="Times New Roman" w:hAnsi="Times New Roman"/>
                <w:kern w:val="0"/>
                <w:lang w:val="it-IT" w:eastAsia="it-IT" w:bidi="ar-SA"/>
              </w:rPr>
              <w:t>L’alunno/a svolge compiti e risolve problemi in situazioni nuove, compie scelte consapevoli, mostrando di saper utilizzare le conoscenze e le abilità acquisite.</w:t>
            </w:r>
          </w:p>
        </w:tc>
        <w:tc>
          <w:tcPr>
            <w:tcW w:w="1946" w:type="dxa"/>
            <w:tcBorders/>
            <w:vAlign w:val="center"/>
          </w:tcPr>
          <w:p>
            <w:pPr>
              <w:pStyle w:val="Normal"/>
              <w:widowControl w:val="false"/>
              <w:suppressAutoHyphens w:val="true"/>
              <w:spacing w:lineRule="atLeast" w:line="100" w:before="0" w:after="0"/>
              <w:jc w:val="center"/>
              <w:rPr>
                <w:rFonts w:ascii="Times New Roman" w:hAnsi="Times New Roman" w:eastAsia="Times New Roman" w:cs="Times New Roman"/>
                <w:kern w:val="0"/>
                <w:lang w:val="it-IT" w:eastAsia="it-IT" w:bidi="ar-SA"/>
              </w:rPr>
            </w:pPr>
            <w:r>
              <w:rPr>
                <w:rFonts w:eastAsia="Times New Roman" w:cs="Times New Roman" w:ascii="Times New Roman" w:hAnsi="Times New Roman"/>
                <w:b/>
                <w:kern w:val="0"/>
                <w:sz w:val="18"/>
                <w:szCs w:val="18"/>
                <w:lang w:val="it-IT" w:eastAsia="it-IT" w:bidi="ar-SA"/>
              </w:rPr>
              <w:t>AVANZATO</w:t>
              <w:br/>
            </w:r>
            <w:r>
              <w:rPr>
                <w:rFonts w:eastAsia="Times New Roman" w:cs="Times New Roman" w:ascii="Times New Roman" w:hAnsi="Times New Roman"/>
                <w:kern w:val="0"/>
                <w:sz w:val="20"/>
                <w:szCs w:val="20"/>
                <w:lang w:val="it-IT" w:eastAsia="it-IT" w:bidi="ar-SA"/>
              </w:rPr>
              <w:t xml:space="preserve"> L’alunno/a svolge compiti e risolve problemi complessi, mostrando padronanza nell’uso delle conoscenze e delle abilità;  propone e sostiene le proprie opinioni e assume in modo responsabile decisioni consapevoli</w:t>
            </w:r>
            <w:r>
              <w:rPr>
                <w:rFonts w:eastAsia="Times New Roman" w:cs="Times New Roman" w:ascii="Times New Roman" w:hAnsi="Times New Roman"/>
                <w:b/>
                <w:kern w:val="0"/>
                <w:sz w:val="20"/>
                <w:szCs w:val="20"/>
                <w:lang w:val="it-IT" w:eastAsia="it-IT" w:bidi="ar-SA"/>
              </w:rPr>
              <w:t>.</w:t>
            </w:r>
          </w:p>
        </w:tc>
      </w:tr>
      <w:tr>
        <w:trPr/>
        <w:tc>
          <w:tcPr>
            <w:tcW w:w="9628" w:type="dxa"/>
            <w:gridSpan w:val="5"/>
            <w:tcBorders/>
            <w:vAlign w:val="center"/>
          </w:tcPr>
          <w:p>
            <w:pPr>
              <w:pStyle w:val="Normal"/>
              <w:widowControl w:val="false"/>
              <w:suppressAutoHyphens w:val="true"/>
              <w:spacing w:lineRule="atLeast" w:line="100" w:before="120" w:after="120"/>
              <w:jc w:val="center"/>
              <w:rPr>
                <w:b/>
                <w:b/>
                <w:sz w:val="24"/>
                <w:szCs w:val="24"/>
              </w:rPr>
            </w:pPr>
            <w:r>
              <w:rPr>
                <w:rFonts w:eastAsia="Times New Roman" w:cs="Times New Roman" w:ascii="Times New Roman" w:hAnsi="Times New Roman"/>
                <w:b/>
                <w:kern w:val="0"/>
                <w:sz w:val="24"/>
                <w:szCs w:val="24"/>
                <w:lang w:val="it-IT" w:eastAsia="it-IT" w:bidi="ar-SA"/>
              </w:rPr>
              <w:t>NUMERI</w:t>
            </w:r>
          </w:p>
        </w:tc>
      </w:tr>
      <w:tr>
        <w:trPr>
          <w:trHeight w:val="160" w:hRule="atLeast"/>
        </w:trPr>
        <w:tc>
          <w:tcPr>
            <w:tcW w:w="1712" w:type="dxa"/>
            <w:vMerge w:val="restart"/>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2088" w:type="dxa"/>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Conta in senso progressivo e regressivo consecutivamente nell'ambito dei numeri naturali.</w:t>
            </w:r>
          </w:p>
        </w:tc>
        <w:tc>
          <w:tcPr>
            <w:tcW w:w="1936" w:type="dxa"/>
            <w:tcBorders/>
            <w:vAlign w:val="center"/>
          </w:tcPr>
          <w:p>
            <w:pPr>
              <w:pStyle w:val="Normal"/>
              <w:widowControl w:val="false"/>
              <w:suppressAutoHyphens w:val="true"/>
              <w:snapToGrid w:val="false"/>
              <w:spacing w:lineRule="atLeast" w:line="100" w:before="40" w:after="40"/>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Conta in senso progressivo e regressivo nell'ambito dei naturali anche saltando numeri.</w:t>
            </w:r>
          </w:p>
        </w:tc>
        <w:tc>
          <w:tcPr>
            <w:tcW w:w="1946"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ascii="Verdana" w:hAnsi="Verdana"/>
                <w:kern w:val="0"/>
                <w:sz w:val="20"/>
                <w:szCs w:val="20"/>
                <w:lang w:val="it-IT" w:eastAsia="it-IT" w:bidi="ar-SA"/>
              </w:rPr>
              <w:t>Opera con i numeri naturali e le frazioni.</w:t>
            </w:r>
          </w:p>
        </w:tc>
        <w:tc>
          <w:tcPr>
            <w:tcW w:w="1946" w:type="dxa"/>
            <w:vMerge w:val="restart"/>
            <w:tcBorders/>
            <w:vAlign w:val="center"/>
          </w:tcPr>
          <w:p>
            <w:pPr>
              <w:pStyle w:val="Normal"/>
              <w:widowControl w:val="false"/>
              <w:suppressAutoHyphens w:val="true"/>
              <w:snapToGrid w:val="false"/>
              <w:spacing w:lineRule="atLeast" w:line="100" w:before="120" w:after="120"/>
              <w:jc w:val="center"/>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Si muove con sicurezza nel calcolo scritto e mentale con i numeri naturali e con le frazioni e   sa valutare l’opportunità di ricorrere al calcolo mentale, scritto o a una calcolatrice.</w:t>
            </w:r>
          </w:p>
        </w:tc>
      </w:tr>
      <w:tr>
        <w:trPr>
          <w:trHeight w:val="773" w:hRule="atLeast"/>
        </w:trPr>
        <w:tc>
          <w:tcPr>
            <w:tcW w:w="1712" w:type="dxa"/>
            <w:vMerge w:val="continue"/>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2088" w:type="dxa"/>
            <w:vMerge w:val="restart"/>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Nell'insieme dei numeri naturali conosce il valore posizionale delle cifre tenendone conto nel calcolo.</w:t>
            </w:r>
          </w:p>
        </w:tc>
        <w:tc>
          <w:tcPr>
            <w:tcW w:w="1936" w:type="dxa"/>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ascii="Verdana" w:hAnsi="Verdana"/>
                <w:kern w:val="0"/>
                <w:sz w:val="20"/>
                <w:szCs w:val="20"/>
                <w:lang w:val="it-IT" w:eastAsia="it-IT" w:bidi="ar-SA"/>
              </w:rPr>
              <w:t>In semplici situazioni e supportato da rappresentazioni opera con i numeri naturali e con le frazioni.</w:t>
            </w:r>
          </w:p>
        </w:tc>
        <w:tc>
          <w:tcPr>
            <w:tcW w:w="1946" w:type="dxa"/>
            <w:vMerge w:val="restart"/>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ascii="Verdana" w:hAnsi="Verdana"/>
                <w:kern w:val="0"/>
                <w:sz w:val="20"/>
                <w:szCs w:val="20"/>
                <w:lang w:val="it-IT" w:eastAsia="it-IT" w:bidi="ar-SA"/>
              </w:rPr>
              <w:t>Si muove nel calcolo scritto e mentale con i numeri naturali e, se in difficoltà, è in grado di trovare strategie per gestire il calcolo (mentale, scritto o con la calcolatrice).</w:t>
            </w:r>
          </w:p>
        </w:tc>
        <w:tc>
          <w:tcPr>
            <w:tcW w:w="1946" w:type="dxa"/>
            <w:vMerge w:val="continue"/>
            <w:tcBorders/>
            <w:vAlign w:val="center"/>
          </w:tcPr>
          <w:p>
            <w:pPr>
              <w:pStyle w:val="Normal"/>
              <w:widowControl w:val="false"/>
              <w:suppressAutoHyphens w:val="true"/>
              <w:snapToGrid w:val="false"/>
              <w:spacing w:lineRule="atLeast" w:line="100" w:before="120" w:after="120"/>
              <w:jc w:val="center"/>
              <w:rPr>
                <w:rFonts w:ascii="Times New Roman" w:hAnsi="Times New Roman" w:eastAsia="Times New Roman" w:cs="Times New Roman"/>
                <w:kern w:val="0"/>
                <w:sz w:val="20"/>
                <w:szCs w:val="20"/>
                <w:lang w:val="it-IT" w:eastAsia="it-IT" w:bidi="ar-SA"/>
              </w:rPr>
            </w:pPr>
            <w:r>
              <w:rPr>
                <w:rFonts w:eastAsia="Times New Roman" w:cs="Times New Roman" w:ascii="Times New Roman" w:hAnsi="Times New Roman"/>
                <w:kern w:val="0"/>
                <w:sz w:val="20"/>
                <w:szCs w:val="20"/>
                <w:lang w:val="it-IT" w:eastAsia="it-IT" w:bidi="ar-SA"/>
              </w:rPr>
            </w:r>
          </w:p>
        </w:tc>
      </w:tr>
      <w:tr>
        <w:trPr>
          <w:trHeight w:val="772" w:hRule="atLeast"/>
        </w:trPr>
        <w:tc>
          <w:tcPr>
            <w:tcW w:w="1712" w:type="dxa"/>
            <w:vMerge w:val="continue"/>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2088" w:type="dxa"/>
            <w:vMerge w:val="continue"/>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cs="Verdana" w:ascii="Verdana" w:hAnsi="Verdana"/>
              </w:rPr>
            </w:r>
          </w:p>
        </w:tc>
        <w:tc>
          <w:tcPr>
            <w:tcW w:w="1936" w:type="dxa"/>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Conosce il valore posizionale delle cifre ed opera nel calcolo tenendone conto correttamente, anche utilizzando i numeri decimali.</w:t>
            </w:r>
          </w:p>
        </w:tc>
        <w:tc>
          <w:tcPr>
            <w:tcW w:w="1946" w:type="dxa"/>
            <w:vMerge w:val="continue"/>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cs="Verdana" w:ascii="Verdana" w:hAnsi="Verdana"/>
              </w:rPr>
            </w:r>
          </w:p>
        </w:tc>
        <w:tc>
          <w:tcPr>
            <w:tcW w:w="1946" w:type="dxa"/>
            <w:vMerge w:val="continue"/>
            <w:tcBorders/>
            <w:vAlign w:val="center"/>
          </w:tcPr>
          <w:p>
            <w:pPr>
              <w:pStyle w:val="Normal"/>
              <w:widowControl w:val="false"/>
              <w:suppressAutoHyphens w:val="true"/>
              <w:snapToGrid w:val="false"/>
              <w:spacing w:lineRule="atLeast" w:line="100" w:before="120" w:after="120"/>
              <w:jc w:val="center"/>
              <w:rPr>
                <w:rFonts w:ascii="Times New Roman" w:hAnsi="Times New Roman" w:eastAsia="Times New Roman" w:cs="Times New Roman"/>
                <w:kern w:val="0"/>
                <w:sz w:val="20"/>
                <w:szCs w:val="20"/>
                <w:lang w:val="it-IT" w:eastAsia="it-IT" w:bidi="ar-SA"/>
              </w:rPr>
            </w:pPr>
            <w:r>
              <w:rPr>
                <w:rFonts w:eastAsia="Times New Roman" w:cs="Times New Roman" w:ascii="Times New Roman" w:hAnsi="Times New Roman"/>
                <w:kern w:val="0"/>
                <w:sz w:val="20"/>
                <w:szCs w:val="20"/>
                <w:lang w:val="it-IT" w:eastAsia="it-IT" w:bidi="ar-SA"/>
              </w:rPr>
            </w:r>
          </w:p>
        </w:tc>
      </w:tr>
      <w:tr>
        <w:trPr>
          <w:trHeight w:val="160" w:hRule="atLeast"/>
        </w:trPr>
        <w:tc>
          <w:tcPr>
            <w:tcW w:w="1712" w:type="dxa"/>
            <w:vMerge w:val="continue"/>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2088" w:type="dxa"/>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Privilegia l'esecuzione scritta delle quattro operazioni, rispetto all'uso del calcolo mentale.</w:t>
            </w:r>
          </w:p>
        </w:tc>
        <w:tc>
          <w:tcPr>
            <w:tcW w:w="1936" w:type="dxa"/>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Esegue mentalmente solo le operazioni più semplici; esegue per iscritto le quattro operazioni.</w:t>
            </w:r>
          </w:p>
        </w:tc>
        <w:tc>
          <w:tcPr>
            <w:tcW w:w="1946" w:type="dxa"/>
            <w:vMerge w:val="continue"/>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cs="Verdana" w:ascii="Verdana" w:hAnsi="Verdana"/>
              </w:rPr>
            </w:r>
          </w:p>
        </w:tc>
        <w:tc>
          <w:tcPr>
            <w:tcW w:w="1946" w:type="dxa"/>
            <w:vMerge w:val="continue"/>
            <w:tcBorders/>
            <w:vAlign w:val="center"/>
          </w:tcPr>
          <w:p>
            <w:pPr>
              <w:pStyle w:val="Normal"/>
              <w:widowControl w:val="false"/>
              <w:suppressAutoHyphens w:val="true"/>
              <w:snapToGrid w:val="false"/>
              <w:spacing w:lineRule="atLeast" w:line="100" w:before="120" w:after="120"/>
              <w:jc w:val="center"/>
              <w:rPr>
                <w:rFonts w:ascii="Times New Roman" w:hAnsi="Times New Roman" w:eastAsia="Times New Roman" w:cs="Times New Roman"/>
                <w:kern w:val="0"/>
                <w:sz w:val="20"/>
                <w:szCs w:val="20"/>
                <w:lang w:val="it-IT" w:eastAsia="it-IT" w:bidi="ar-SA"/>
              </w:rPr>
            </w:pPr>
            <w:r>
              <w:rPr>
                <w:rFonts w:eastAsia="Times New Roman" w:cs="Times New Roman" w:ascii="Times New Roman" w:hAnsi="Times New Roman"/>
                <w:kern w:val="0"/>
                <w:sz w:val="20"/>
                <w:szCs w:val="20"/>
                <w:lang w:val="it-IT" w:eastAsia="it-IT" w:bidi="ar-SA"/>
              </w:rPr>
            </w:r>
          </w:p>
        </w:tc>
      </w:tr>
      <w:tr>
        <w:trPr/>
        <w:tc>
          <w:tcPr>
            <w:tcW w:w="9628" w:type="dxa"/>
            <w:gridSpan w:val="5"/>
            <w:tcBorders/>
            <w:vAlign w:val="center"/>
          </w:tcPr>
          <w:p>
            <w:pPr>
              <w:pStyle w:val="Normal"/>
              <w:widowControl w:val="false"/>
              <w:suppressAutoHyphens w:val="true"/>
              <w:snapToGrid w:val="false"/>
              <w:spacing w:lineRule="atLeast" w:line="100" w:before="120" w:after="120"/>
              <w:jc w:val="center"/>
              <w:rPr>
                <w:rFonts w:ascii="Verdana" w:hAnsi="Verdana"/>
                <w:b/>
                <w:b/>
                <w:sz w:val="24"/>
                <w:szCs w:val="24"/>
              </w:rPr>
            </w:pPr>
            <w:r>
              <w:rPr>
                <w:rFonts w:eastAsia="Times New Roman" w:cs="Times New Roman" w:ascii="Verdana" w:hAnsi="Verdana"/>
                <w:b/>
                <w:kern w:val="0"/>
                <w:sz w:val="24"/>
                <w:szCs w:val="24"/>
                <w:lang w:val="it-IT" w:eastAsia="it-IT" w:bidi="ar-SA"/>
              </w:rPr>
              <w:t>SPAZIO E FIGURE</w:t>
            </w:r>
          </w:p>
        </w:tc>
      </w:tr>
      <w:tr>
        <w:trPr>
          <w:trHeight w:val="240" w:hRule="atLeast"/>
        </w:trPr>
        <w:tc>
          <w:tcPr>
            <w:tcW w:w="1712" w:type="dxa"/>
            <w:vMerge w:val="restart"/>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2088" w:type="dxa"/>
            <w:vMerge w:val="restart"/>
            <w:tcBorders/>
            <w:vAlign w:val="center"/>
          </w:tcPr>
          <w:p>
            <w:pPr>
              <w:pStyle w:val="Normal"/>
              <w:widowControl w:val="false"/>
              <w:tabs>
                <w:tab w:val="clear" w:pos="708"/>
                <w:tab w:val="left" w:pos="1730" w:leader="none"/>
              </w:tabs>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Se guidato, esegue percorsi seguendo le istruzioni.</w:t>
            </w:r>
          </w:p>
        </w:tc>
        <w:tc>
          <w:tcPr>
            <w:tcW w:w="1936" w:type="dxa"/>
            <w:vMerge w:val="restart"/>
            <w:tcBorders/>
            <w:vAlign w:val="center"/>
          </w:tcPr>
          <w:p>
            <w:pPr>
              <w:pStyle w:val="Normal"/>
              <w:widowControl w:val="false"/>
              <w:tabs>
                <w:tab w:val="clear" w:pos="708"/>
                <w:tab w:val="left" w:pos="1730" w:leader="none"/>
              </w:tabs>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Esegue percorsi seguendo le istruzione di altri.</w:t>
            </w:r>
          </w:p>
        </w:tc>
        <w:tc>
          <w:tcPr>
            <w:tcW w:w="1946" w:type="dxa"/>
            <w:tcBorders/>
            <w:vAlign w:val="center"/>
          </w:tcPr>
          <w:p>
            <w:pPr>
              <w:pStyle w:val="Normal"/>
              <w:widowControl w:val="false"/>
              <w:tabs>
                <w:tab w:val="clear" w:pos="708"/>
                <w:tab w:val="left" w:pos="1730" w:leader="none"/>
              </w:tabs>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Esegue percorsi seguendo le istruzione di altri</w:t>
            </w:r>
          </w:p>
        </w:tc>
        <w:tc>
          <w:tcPr>
            <w:tcW w:w="1946" w:type="dxa"/>
            <w:tcBorders/>
            <w:vAlign w:val="center"/>
          </w:tcPr>
          <w:p>
            <w:pPr>
              <w:pStyle w:val="Normal"/>
              <w:widowControl w:val="false"/>
              <w:tabs>
                <w:tab w:val="clear" w:pos="708"/>
                <w:tab w:val="left" w:pos="1730" w:leader="none"/>
              </w:tabs>
              <w:suppressAutoHyphens w:val="true"/>
              <w:snapToGrid w:val="false"/>
              <w:spacing w:lineRule="atLeast" w:line="100" w:before="40" w:after="40"/>
              <w:jc w:val="center"/>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Esegue con sicurezza percorsi seguendo le istruzione di altri.</w:t>
            </w:r>
          </w:p>
        </w:tc>
      </w:tr>
      <w:tr>
        <w:trPr>
          <w:trHeight w:val="240" w:hRule="atLeast"/>
        </w:trPr>
        <w:tc>
          <w:tcPr>
            <w:tcW w:w="1712" w:type="dxa"/>
            <w:vMerge w:val="continue"/>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2088" w:type="dxa"/>
            <w:vMerge w:val="continue"/>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cs="Verdana" w:ascii="Verdana" w:hAnsi="Verdana"/>
              </w:rPr>
            </w:r>
          </w:p>
        </w:tc>
        <w:tc>
          <w:tcPr>
            <w:tcW w:w="1936" w:type="dxa"/>
            <w:vMerge w:val="continue"/>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cs="Verdana" w:ascii="Verdana" w:hAnsi="Verdana"/>
              </w:rPr>
            </w:r>
          </w:p>
        </w:tc>
        <w:tc>
          <w:tcPr>
            <w:tcW w:w="1946" w:type="dxa"/>
            <w:tcBorders/>
            <w:vAlign w:val="center"/>
          </w:tcPr>
          <w:p>
            <w:pPr>
              <w:pStyle w:val="Normal"/>
              <w:widowControl w:val="false"/>
              <w:tabs>
                <w:tab w:val="clear" w:pos="708"/>
                <w:tab w:val="left" w:pos="1730" w:leader="none"/>
              </w:tabs>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Fornisce ad altri le istruzioni per compiere un percorso.</w:t>
            </w:r>
          </w:p>
        </w:tc>
        <w:tc>
          <w:tcPr>
            <w:tcW w:w="1946" w:type="dxa"/>
            <w:tcBorders/>
            <w:vAlign w:val="center"/>
          </w:tcPr>
          <w:p>
            <w:pPr>
              <w:pStyle w:val="Normal"/>
              <w:widowControl w:val="false"/>
              <w:tabs>
                <w:tab w:val="clear" w:pos="708"/>
                <w:tab w:val="left" w:pos="1730" w:leader="none"/>
              </w:tabs>
              <w:suppressAutoHyphens w:val="true"/>
              <w:snapToGrid w:val="false"/>
              <w:spacing w:lineRule="atLeast" w:line="100" w:before="40" w:after="40"/>
              <w:jc w:val="center"/>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Fornisce con precisione ad altri le istruzioni per compiere un percorso.</w:t>
            </w:r>
          </w:p>
        </w:tc>
      </w:tr>
      <w:tr>
        <w:trPr/>
        <w:tc>
          <w:tcPr>
            <w:tcW w:w="1712"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2088" w:type="dxa"/>
            <w:tcBorders/>
            <w:vAlign w:val="center"/>
          </w:tcPr>
          <w:p>
            <w:pPr>
              <w:pStyle w:val="Normal"/>
              <w:widowControl w:val="false"/>
              <w:tabs>
                <w:tab w:val="clear" w:pos="708"/>
                <w:tab w:val="left" w:pos="1730" w:leader="none"/>
              </w:tabs>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Denomina correttamente le principali figure geometriche piane, le descrive e le rappresenta graficamente.</w:t>
            </w:r>
          </w:p>
        </w:tc>
        <w:tc>
          <w:tcPr>
            <w:tcW w:w="1936" w:type="dxa"/>
            <w:tcBorders/>
            <w:vAlign w:val="center"/>
          </w:tcPr>
          <w:p>
            <w:pPr>
              <w:pStyle w:val="Normal"/>
              <w:widowControl w:val="false"/>
              <w:tabs>
                <w:tab w:val="clear" w:pos="708"/>
                <w:tab w:val="left" w:pos="1730" w:leader="none"/>
              </w:tabs>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Denomina correttamente figure geometriche piane, le descrive, le rappresenta graficamente.</w:t>
            </w:r>
          </w:p>
        </w:tc>
        <w:tc>
          <w:tcPr>
            <w:tcW w:w="1946" w:type="dxa"/>
            <w:tcBorders/>
            <w:vAlign w:val="center"/>
          </w:tcPr>
          <w:p>
            <w:pPr>
              <w:pStyle w:val="Normal"/>
              <w:widowControl w:val="false"/>
              <w:tabs>
                <w:tab w:val="clear" w:pos="708"/>
                <w:tab w:val="left" w:pos="1730" w:leader="none"/>
              </w:tabs>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Denomina correttamente figure geometriche piane e solide, le descrive, le rappresenta graficamente.</w:t>
            </w:r>
          </w:p>
        </w:tc>
        <w:tc>
          <w:tcPr>
            <w:tcW w:w="1946" w:type="dxa"/>
            <w:tcBorders/>
            <w:vAlign w:val="center"/>
          </w:tcPr>
          <w:p>
            <w:pPr>
              <w:pStyle w:val="Normal"/>
              <w:widowControl w:val="false"/>
              <w:tabs>
                <w:tab w:val="clear" w:pos="708"/>
                <w:tab w:val="left" w:pos="1730" w:leader="none"/>
              </w:tabs>
              <w:suppressAutoHyphens w:val="true"/>
              <w:snapToGrid w:val="false"/>
              <w:spacing w:lineRule="atLeast" w:line="100" w:before="40" w:after="40"/>
              <w:jc w:val="center"/>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Denomina correttamente figure geometriche piane e solide, le descrive, le rappresenta graficamente e coglie autonomamente alcune relazioni tra gli elementi.</w:t>
            </w:r>
          </w:p>
        </w:tc>
      </w:tr>
      <w:tr>
        <w:trPr/>
        <w:tc>
          <w:tcPr>
            <w:tcW w:w="1712"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2088" w:type="dxa"/>
            <w:tcBorders/>
            <w:vAlign w:val="center"/>
          </w:tcPr>
          <w:p>
            <w:pPr>
              <w:pStyle w:val="Normal"/>
              <w:widowControl w:val="false"/>
              <w:tabs>
                <w:tab w:val="clear" w:pos="708"/>
                <w:tab w:val="left" w:pos="1730" w:leader="none"/>
              </w:tabs>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Se guidato, classifica figure piane e solide in base a caratteristiche geometriche, ne determina misure; segue le indicazioni per costruire modelli concreti delle principali figure solide.</w:t>
            </w:r>
          </w:p>
        </w:tc>
        <w:tc>
          <w:tcPr>
            <w:tcW w:w="1936" w:type="dxa"/>
            <w:tcBorders/>
            <w:vAlign w:val="center"/>
          </w:tcPr>
          <w:p>
            <w:pPr>
              <w:pStyle w:val="Normal"/>
              <w:widowControl w:val="false"/>
              <w:tabs>
                <w:tab w:val="clear" w:pos="708"/>
                <w:tab w:val="left" w:pos="1730" w:leader="none"/>
              </w:tabs>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Classifica figure piane e solide in base a caratteristiche geometriche, ne determina misure; segue le indicazioni per progettare e costruire modelli concreti delle principali figure solide.</w:t>
            </w:r>
          </w:p>
        </w:tc>
        <w:tc>
          <w:tcPr>
            <w:tcW w:w="1946" w:type="dxa"/>
            <w:tcBorders/>
            <w:vAlign w:val="center"/>
          </w:tcPr>
          <w:p>
            <w:pPr>
              <w:pStyle w:val="Normal"/>
              <w:widowControl w:val="false"/>
              <w:tabs>
                <w:tab w:val="clear" w:pos="708"/>
                <w:tab w:val="left" w:pos="1730" w:leader="none"/>
              </w:tabs>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Classifica figure piane e solide in base a caratteristiche geometriche, ne determina misure, progetta e costruisce autonomamente modelli concreti delle principali figure solide.</w:t>
            </w:r>
          </w:p>
        </w:tc>
        <w:tc>
          <w:tcPr>
            <w:tcW w:w="1946" w:type="dxa"/>
            <w:tcBorders/>
            <w:vAlign w:val="center"/>
          </w:tcPr>
          <w:p>
            <w:pPr>
              <w:pStyle w:val="Normal"/>
              <w:widowControl w:val="false"/>
              <w:tabs>
                <w:tab w:val="clear" w:pos="708"/>
                <w:tab w:val="left" w:pos="1730" w:leader="none"/>
              </w:tabs>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Classifica figure piane e solide in base a caratteristiche geometriche, ne determina misure, progetta e costruisce autonomamente e con sicurezza modelli concreti di vario tipo.</w:t>
            </w:r>
          </w:p>
          <w:p>
            <w:pPr>
              <w:pStyle w:val="Normal"/>
              <w:widowControl w:val="false"/>
              <w:tabs>
                <w:tab w:val="clear" w:pos="708"/>
                <w:tab w:val="left" w:pos="1730" w:leader="none"/>
              </w:tabs>
              <w:suppressAutoHyphens w:val="true"/>
              <w:snapToGrid w:val="false"/>
              <w:spacing w:lineRule="atLeast" w:line="100" w:before="40" w:after="40"/>
              <w:jc w:val="center"/>
              <w:rPr>
                <w:rFonts w:ascii="Verdana" w:hAnsi="Verdana" w:cs="Verdana"/>
              </w:rPr>
            </w:pPr>
            <w:r>
              <w:rPr>
                <w:rFonts w:cs="Verdana" w:ascii="Verdana" w:hAnsi="Verdana"/>
              </w:rPr>
            </w:r>
          </w:p>
        </w:tc>
      </w:tr>
      <w:tr>
        <w:trPr/>
        <w:tc>
          <w:tcPr>
            <w:tcW w:w="1712"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2088" w:type="dxa"/>
            <w:tcBorders/>
            <w:vAlign w:val="center"/>
          </w:tcPr>
          <w:p>
            <w:pPr>
              <w:pStyle w:val="Normal"/>
              <w:widowControl w:val="false"/>
              <w:tabs>
                <w:tab w:val="clear" w:pos="708"/>
                <w:tab w:val="left" w:pos="1730" w:leader="none"/>
              </w:tabs>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Va guidato nell'utilizzo di strumenti per il disegno geometrico (riga, compasso, squadra) e dei più comuni strumenti di misura (metro, goniometro...).</w:t>
            </w:r>
          </w:p>
        </w:tc>
        <w:tc>
          <w:tcPr>
            <w:tcW w:w="1936" w:type="dxa"/>
            <w:tcBorders/>
            <w:vAlign w:val="center"/>
          </w:tcPr>
          <w:p>
            <w:pPr>
              <w:pStyle w:val="Normal"/>
              <w:widowControl w:val="false"/>
              <w:tabs>
                <w:tab w:val="clear" w:pos="708"/>
                <w:tab w:val="left" w:pos="1730" w:leader="none"/>
              </w:tabs>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Utilizza strumenti per il disegno geometrico (riga, compasso, squadra) e i più comuni strumenti di misura (metro, goniometro...).</w:t>
            </w:r>
          </w:p>
        </w:tc>
        <w:tc>
          <w:tcPr>
            <w:tcW w:w="1946" w:type="dxa"/>
            <w:tcBorders/>
            <w:vAlign w:val="center"/>
          </w:tcPr>
          <w:p>
            <w:pPr>
              <w:pStyle w:val="Normal"/>
              <w:widowControl w:val="false"/>
              <w:tabs>
                <w:tab w:val="clear" w:pos="708"/>
                <w:tab w:val="left" w:pos="1730" w:leader="none"/>
              </w:tabs>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Utilizza con sicurezza strumenti per il disegno geometrico (riga, compasso, squadra) e i più comuni strumenti di misura (metro, goniometro...).</w:t>
            </w:r>
          </w:p>
        </w:tc>
        <w:tc>
          <w:tcPr>
            <w:tcW w:w="1946" w:type="dxa"/>
            <w:tcBorders/>
            <w:vAlign w:val="center"/>
          </w:tcPr>
          <w:p>
            <w:pPr>
              <w:pStyle w:val="Normal"/>
              <w:widowControl w:val="false"/>
              <w:tabs>
                <w:tab w:val="clear" w:pos="708"/>
                <w:tab w:val="left" w:pos="1730" w:leader="none"/>
              </w:tabs>
              <w:suppressAutoHyphens w:val="true"/>
              <w:snapToGrid w:val="false"/>
              <w:spacing w:lineRule="atLeast" w:line="100" w:before="40" w:after="40"/>
              <w:jc w:val="center"/>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Utilizza con sicurezza e precisione strumenti per il disegno geometrico (riga, compasso, squadra) e i più comuni strumenti di misura (metro, goniometro...).</w:t>
            </w:r>
          </w:p>
        </w:tc>
      </w:tr>
      <w:tr>
        <w:trPr/>
        <w:tc>
          <w:tcPr>
            <w:tcW w:w="9628" w:type="dxa"/>
            <w:gridSpan w:val="5"/>
            <w:tcBorders/>
            <w:vAlign w:val="center"/>
          </w:tcPr>
          <w:p>
            <w:pPr>
              <w:pStyle w:val="Normal"/>
              <w:widowControl w:val="false"/>
              <w:suppressAutoHyphens w:val="true"/>
              <w:snapToGrid w:val="false"/>
              <w:spacing w:lineRule="atLeast" w:line="100" w:before="120" w:after="120"/>
              <w:jc w:val="center"/>
              <w:rPr>
                <w:rFonts w:ascii="Verdana" w:hAnsi="Verdana"/>
                <w:b/>
                <w:b/>
                <w:sz w:val="24"/>
                <w:szCs w:val="24"/>
              </w:rPr>
            </w:pPr>
            <w:r>
              <w:rPr>
                <w:rFonts w:eastAsia="Times New Roman" w:cs="Times New Roman" w:ascii="Verdana" w:hAnsi="Verdana"/>
                <w:b/>
                <w:kern w:val="0"/>
                <w:sz w:val="24"/>
                <w:szCs w:val="24"/>
                <w:lang w:val="it-IT" w:eastAsia="it-IT" w:bidi="ar-SA"/>
              </w:rPr>
              <w:t>RELAZIONI DATI E PREVISIONI</w:t>
            </w:r>
          </w:p>
        </w:tc>
      </w:tr>
      <w:tr>
        <w:trPr/>
        <w:tc>
          <w:tcPr>
            <w:tcW w:w="1712"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2088" w:type="dxa"/>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Se aiutato, classifica oggetti, figure, numeri in base a più attributi, completando tabelle a doppia entrata, diagrammi di Eulero Venn e diagrammi ad albero già predisposti.</w:t>
            </w:r>
          </w:p>
        </w:tc>
        <w:tc>
          <w:tcPr>
            <w:tcW w:w="1936" w:type="dxa"/>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Classifica oggetti, figure, numeri in base a più attributi, completando tabelle a doppia entrata, diagrammi di Eulero Venn e diagrammi ad albero già predisposti.</w:t>
            </w:r>
          </w:p>
        </w:tc>
        <w:tc>
          <w:tcPr>
            <w:tcW w:w="1946" w:type="dxa"/>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Classifica con sicurezza oggetti, figure, numeri in base a più attributi, utilizzando tabelle a doppia entrata, diagrammi di Eulero Venn e diagrammi ad albero e descrive il criterio seguito.</w:t>
            </w:r>
          </w:p>
        </w:tc>
        <w:tc>
          <w:tcPr>
            <w:tcW w:w="1946" w:type="dxa"/>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Classifica con sicurezza oggetti, figure, numeri in base a più attributi, utilizzando con padronanza tabelle a doppia entrata, diagrammi di Eulero Venn e diagrammi ad albero e descrive il criterio seguito.</w:t>
            </w:r>
          </w:p>
          <w:p>
            <w:pPr>
              <w:pStyle w:val="Normal"/>
              <w:widowControl w:val="false"/>
              <w:suppressAutoHyphens w:val="true"/>
              <w:snapToGrid w:val="false"/>
              <w:spacing w:lineRule="atLeast" w:line="100" w:before="40" w:after="40"/>
              <w:jc w:val="center"/>
              <w:rPr>
                <w:rFonts w:ascii="Verdana" w:hAnsi="Verdana" w:cs="Verdana"/>
              </w:rPr>
            </w:pPr>
            <w:r>
              <w:rPr>
                <w:rFonts w:cs="Verdana" w:ascii="Verdana" w:hAnsi="Verdana"/>
              </w:rPr>
            </w:r>
          </w:p>
        </w:tc>
      </w:tr>
      <w:tr>
        <w:trPr/>
        <w:tc>
          <w:tcPr>
            <w:tcW w:w="1712"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2088" w:type="dxa"/>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Se aiutato, ricerca dati per ricavare informazioni; ricava informazioni anche da dati rappresentati in tabelle e grafici.</w:t>
            </w:r>
          </w:p>
          <w:p>
            <w:pPr>
              <w:pStyle w:val="Normal"/>
              <w:widowControl w:val="false"/>
              <w:suppressAutoHyphens w:val="true"/>
              <w:snapToGrid w:val="false"/>
              <w:spacing w:lineRule="atLeast" w:line="100" w:before="40" w:after="40"/>
              <w:jc w:val="center"/>
              <w:rPr>
                <w:rFonts w:ascii="Verdana" w:hAnsi="Verdana" w:cs="Verdana"/>
              </w:rPr>
            </w:pPr>
            <w:r>
              <w:rPr>
                <w:rFonts w:cs="Verdana" w:ascii="Verdana" w:hAnsi="Verdana"/>
              </w:rPr>
            </w:r>
          </w:p>
        </w:tc>
        <w:tc>
          <w:tcPr>
            <w:tcW w:w="1936" w:type="dxa"/>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In situazioni semplici e legate all'esperienza, ricerca dati per ricavare informazioni e completa rappresentazioni (tabelle e grafici).</w:t>
            </w:r>
          </w:p>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Utilizzando una check list ricava informazioni anche da dati rappresentati in tabelle e grafici.</w:t>
            </w:r>
          </w:p>
          <w:p>
            <w:pPr>
              <w:pStyle w:val="Normal"/>
              <w:widowControl w:val="false"/>
              <w:suppressAutoHyphens w:val="true"/>
              <w:snapToGrid w:val="false"/>
              <w:spacing w:lineRule="atLeast" w:line="100" w:before="40" w:after="40"/>
              <w:jc w:val="center"/>
              <w:rPr>
                <w:rFonts w:ascii="Verdana" w:hAnsi="Verdana" w:cs="Verdana"/>
              </w:rPr>
            </w:pPr>
            <w:r>
              <w:rPr>
                <w:rFonts w:cs="Verdana" w:ascii="Verdana" w:hAnsi="Verdana"/>
              </w:rPr>
            </w:r>
          </w:p>
        </w:tc>
        <w:tc>
          <w:tcPr>
            <w:tcW w:w="1946" w:type="dxa"/>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In situazioni legate all'esperienza, ricerca dati per ricavare informazioni e completa rappresentazioni (tabelle e grafici).</w:t>
            </w:r>
          </w:p>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Utilizzando una check list ricava informazioni anche da dati rappresentati in tabelle e grafici.</w:t>
            </w:r>
          </w:p>
        </w:tc>
        <w:tc>
          <w:tcPr>
            <w:tcW w:w="1946" w:type="dxa"/>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Ricerca dati per ricavare informazioni e costruisce rappresentazioni (tabelle e grafici).</w:t>
            </w:r>
          </w:p>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Ricava informazioni anche da dati rappresentati in tabelle e grafici.</w:t>
            </w:r>
          </w:p>
          <w:p>
            <w:pPr>
              <w:pStyle w:val="Normal"/>
              <w:widowControl w:val="false"/>
              <w:suppressAutoHyphens w:val="true"/>
              <w:snapToGrid w:val="false"/>
              <w:spacing w:lineRule="atLeast" w:line="100" w:before="40" w:after="40"/>
              <w:jc w:val="center"/>
              <w:rPr>
                <w:rFonts w:ascii="Verdana" w:hAnsi="Verdana" w:cs="Verdana"/>
              </w:rPr>
            </w:pPr>
            <w:r>
              <w:rPr>
                <w:rFonts w:cs="Verdana" w:ascii="Verdana" w:hAnsi="Verdana"/>
              </w:rPr>
            </w:r>
          </w:p>
        </w:tc>
      </w:tr>
      <w:tr>
        <w:trPr/>
        <w:tc>
          <w:tcPr>
            <w:tcW w:w="1712"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2088" w:type="dxa"/>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Se guidato, riconosce e quantifica, in casi molto semplici e seguendo un modello predisposto, situazioni di incertezza.</w:t>
            </w:r>
          </w:p>
        </w:tc>
        <w:tc>
          <w:tcPr>
            <w:tcW w:w="1936" w:type="dxa"/>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Riconosce e quantifica, in casi molto semplici e seguendo un modello predisposto, situazioni di incertezza.</w:t>
            </w:r>
          </w:p>
        </w:tc>
        <w:tc>
          <w:tcPr>
            <w:tcW w:w="1946" w:type="dxa"/>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Riconosce e quantifica, in casi semplici, situazioni di incertezza.</w:t>
            </w:r>
          </w:p>
        </w:tc>
        <w:tc>
          <w:tcPr>
            <w:tcW w:w="1946" w:type="dxa"/>
            <w:tcBorders/>
            <w:vAlign w:val="center"/>
          </w:tcPr>
          <w:p>
            <w:pPr>
              <w:pStyle w:val="Normal"/>
              <w:widowControl w:val="false"/>
              <w:suppressAutoHyphens w:val="true"/>
              <w:snapToGrid w:val="false"/>
              <w:spacing w:lineRule="atLeast" w:line="100" w:before="40" w:after="40"/>
              <w:jc w:val="center"/>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Riconosce e quantifica, in casi semplici, con una certa sicurezza situazioni di incertezza.</w:t>
            </w:r>
          </w:p>
        </w:tc>
      </w:tr>
      <w:tr>
        <w:trPr/>
        <w:tc>
          <w:tcPr>
            <w:tcW w:w="1712"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2088" w:type="dxa"/>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Se guidato, esegue misure utilizzando unità di misura convenzionali.</w:t>
            </w:r>
          </w:p>
        </w:tc>
        <w:tc>
          <w:tcPr>
            <w:tcW w:w="1936" w:type="dxa"/>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Esegue misure utilizzando unità di misura convenzionali.</w:t>
            </w:r>
          </w:p>
        </w:tc>
        <w:tc>
          <w:tcPr>
            <w:tcW w:w="1946" w:type="dxa"/>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Esegue con una certa sicurezza misure utilizzando unità di misura convenzionali.</w:t>
            </w:r>
          </w:p>
        </w:tc>
        <w:tc>
          <w:tcPr>
            <w:tcW w:w="1946" w:type="dxa"/>
            <w:tcBorders/>
            <w:vAlign w:val="center"/>
          </w:tcPr>
          <w:p>
            <w:pPr>
              <w:pStyle w:val="Normal"/>
              <w:widowControl w:val="false"/>
              <w:suppressAutoHyphens w:val="true"/>
              <w:snapToGrid w:val="false"/>
              <w:spacing w:lineRule="atLeast" w:line="100" w:before="40" w:after="40"/>
              <w:jc w:val="center"/>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Esegue con sicurezza e precisione misure utilizzando unità di misura convenzionali.</w:t>
            </w:r>
          </w:p>
        </w:tc>
      </w:tr>
      <w:tr>
        <w:trPr>
          <w:trHeight w:val="165" w:hRule="atLeast"/>
        </w:trPr>
        <w:tc>
          <w:tcPr>
            <w:tcW w:w="1712" w:type="dxa"/>
            <w:vMerge w:val="restart"/>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2088" w:type="dxa"/>
            <w:vMerge w:val="restart"/>
            <w:tcBorders/>
            <w:vAlign w:val="center"/>
          </w:tcPr>
          <w:p>
            <w:pPr>
              <w:pStyle w:val="Normal"/>
              <w:widowControl w:val="false"/>
              <w:suppressAutoHyphens w:val="true"/>
              <w:snapToGrid w:val="false"/>
              <w:spacing w:lineRule="auto" w:line="240" w:before="40" w:after="40"/>
              <w:jc w:val="center"/>
              <w:rPr>
                <w:rFonts w:ascii="Verdana" w:hAnsi="Verdana" w:cs="Verdana"/>
              </w:rPr>
            </w:pPr>
            <w:r>
              <w:rPr>
                <w:rFonts w:eastAsia="Times New Roman" w:cs="Verdana" w:ascii="Verdana" w:hAnsi="Verdana"/>
                <w:kern w:val="0"/>
                <w:sz w:val="20"/>
                <w:szCs w:val="20"/>
                <w:lang w:val="it-IT" w:eastAsia="it-IT" w:bidi="ar-SA"/>
              </w:rPr>
              <w:t>Se guidato, risolve semplici problemi matematici relativi ad ambiti di esperienza con tutti i dati esplicitati e con la supervisione dell’adulto.</w:t>
            </w:r>
          </w:p>
        </w:tc>
        <w:tc>
          <w:tcPr>
            <w:tcW w:w="1936" w:type="dxa"/>
            <w:vMerge w:val="restart"/>
            <w:tcBorders/>
            <w:vAlign w:val="center"/>
          </w:tcPr>
          <w:p>
            <w:pPr>
              <w:pStyle w:val="Normal"/>
              <w:widowControl w:val="false"/>
              <w:suppressAutoHyphens w:val="true"/>
              <w:snapToGrid w:val="false"/>
              <w:spacing w:lineRule="auto" w:line="240" w:before="40" w:after="40"/>
              <w:jc w:val="center"/>
              <w:rPr>
                <w:rFonts w:ascii="Verdana" w:hAnsi="Verdana" w:cs="Verdana"/>
              </w:rPr>
            </w:pPr>
            <w:r>
              <w:rPr>
                <w:rFonts w:eastAsia="Times New Roman" w:cs="Verdana" w:ascii="Verdana" w:hAnsi="Verdana"/>
                <w:kern w:val="0"/>
                <w:sz w:val="20"/>
                <w:szCs w:val="20"/>
                <w:lang w:val="it-IT" w:eastAsia="it-IT" w:bidi="ar-SA"/>
              </w:rPr>
              <w:t>Risolve semplici problemi matematici relativi ad ambiti di esperienza con tutti i dati esplicitati.</w:t>
            </w:r>
          </w:p>
        </w:tc>
        <w:tc>
          <w:tcPr>
            <w:tcW w:w="1946" w:type="dxa"/>
            <w:vMerge w:val="restart"/>
            <w:tcBorders/>
            <w:vAlign w:val="center"/>
          </w:tcPr>
          <w:p>
            <w:pPr>
              <w:pStyle w:val="Normal"/>
              <w:widowControl w:val="false"/>
              <w:suppressAutoHyphens w:val="true"/>
              <w:snapToGrid w:val="false"/>
              <w:spacing w:lineRule="auto" w:line="240" w:before="40" w:after="40"/>
              <w:jc w:val="center"/>
              <w:rPr>
                <w:rFonts w:ascii="Verdana" w:hAnsi="Verdana" w:cs="Verdana"/>
              </w:rPr>
            </w:pPr>
            <w:r>
              <w:rPr>
                <w:rFonts w:eastAsia="Times New Roman" w:cs="Verdana" w:ascii="Verdana" w:hAnsi="Verdana"/>
                <w:kern w:val="0"/>
                <w:sz w:val="20"/>
                <w:szCs w:val="20"/>
                <w:lang w:val="it-IT" w:eastAsia="it-IT" w:bidi="ar-SA"/>
              </w:rPr>
              <w:t>Legge e comprende testi che coinvolgono aspetti logici e matematici.</w:t>
            </w:r>
          </w:p>
          <w:p>
            <w:pPr>
              <w:pStyle w:val="Normal"/>
              <w:widowControl w:val="false"/>
              <w:suppressAutoHyphens w:val="true"/>
              <w:snapToGrid w:val="false"/>
              <w:spacing w:lineRule="auto" w:line="240" w:before="40" w:after="40"/>
              <w:jc w:val="center"/>
              <w:rPr>
                <w:rFonts w:ascii="Verdana" w:hAnsi="Verdana" w:cs="Verdana"/>
              </w:rPr>
            </w:pPr>
            <w:r>
              <w:rPr>
                <w:rFonts w:cs="Verdana" w:ascii="Verdana" w:hAnsi="Verdana"/>
              </w:rPr>
            </w:r>
          </w:p>
        </w:tc>
        <w:tc>
          <w:tcPr>
            <w:tcW w:w="1946" w:type="dxa"/>
            <w:tcBorders/>
            <w:vAlign w:val="center"/>
          </w:tcPr>
          <w:p>
            <w:pPr>
              <w:pStyle w:val="Normal"/>
              <w:widowControl w:val="false"/>
              <w:suppressAutoHyphens w:val="true"/>
              <w:snapToGrid w:val="false"/>
              <w:spacing w:lineRule="auto" w:line="240" w:before="40" w:after="40"/>
              <w:jc w:val="center"/>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Legge e comprende testi che coinvolgono aspetti logici e matematici.</w:t>
            </w:r>
          </w:p>
        </w:tc>
      </w:tr>
      <w:tr>
        <w:trPr>
          <w:trHeight w:val="165" w:hRule="atLeast"/>
        </w:trPr>
        <w:tc>
          <w:tcPr>
            <w:tcW w:w="1712" w:type="dxa"/>
            <w:vMerge w:val="continue"/>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2088" w:type="dxa"/>
            <w:vMerge w:val="continue"/>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cs="Verdana" w:ascii="Verdana" w:hAnsi="Verdana"/>
              </w:rPr>
            </w:r>
          </w:p>
        </w:tc>
        <w:tc>
          <w:tcPr>
            <w:tcW w:w="1936" w:type="dxa"/>
            <w:vMerge w:val="continue"/>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cs="Verdana" w:ascii="Verdana" w:hAnsi="Verdana"/>
              </w:rPr>
            </w:r>
          </w:p>
        </w:tc>
        <w:tc>
          <w:tcPr>
            <w:tcW w:w="1946" w:type="dxa"/>
            <w:vMerge w:val="continue"/>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cs="Verdana" w:ascii="Verdana" w:hAnsi="Verdana"/>
              </w:rPr>
            </w:r>
          </w:p>
        </w:tc>
        <w:tc>
          <w:tcPr>
            <w:tcW w:w="1946" w:type="dxa"/>
            <w:tcBorders/>
            <w:vAlign w:val="center"/>
          </w:tcPr>
          <w:p>
            <w:pPr>
              <w:pStyle w:val="NormalWeb"/>
              <w:widowControl w:val="false"/>
              <w:suppressAutoHyphens w:val="true"/>
              <w:spacing w:before="40" w:after="40"/>
              <w:jc w:val="center"/>
              <w:rPr>
                <w:rFonts w:ascii="Verdana" w:hAnsi="Verdana" w:eastAsia="SimSun" w:cs="font427"/>
                <w:sz w:val="20"/>
                <w:szCs w:val="20"/>
              </w:rPr>
            </w:pPr>
            <w:r>
              <w:rPr>
                <w:rFonts w:eastAsia="SimSun" w:cs="font427" w:ascii="Verdana" w:hAnsi="Verdana"/>
                <w:kern w:val="0"/>
                <w:sz w:val="20"/>
                <w:szCs w:val="20"/>
                <w:lang w:val="it-IT" w:bidi="ar-SA"/>
              </w:rPr>
              <w:t>Risolve semplici problemi in tutti gli ambiti di contenuto, mantenendo il controllo sia sul processo risolutivo, sia sui risultati.</w:t>
            </w:r>
          </w:p>
        </w:tc>
      </w:tr>
      <w:tr>
        <w:trPr>
          <w:trHeight w:val="165" w:hRule="atLeast"/>
        </w:trPr>
        <w:tc>
          <w:tcPr>
            <w:tcW w:w="1712" w:type="dxa"/>
            <w:vMerge w:val="continue"/>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2088" w:type="dxa"/>
            <w:vMerge w:val="continue"/>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cs="Verdana" w:ascii="Verdana" w:hAnsi="Verdana"/>
              </w:rPr>
            </w:r>
          </w:p>
        </w:tc>
        <w:tc>
          <w:tcPr>
            <w:tcW w:w="1936" w:type="dxa"/>
            <w:vMerge w:val="continue"/>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cs="Verdana" w:ascii="Verdana" w:hAnsi="Verdana"/>
              </w:rPr>
            </w:r>
          </w:p>
        </w:tc>
        <w:tc>
          <w:tcPr>
            <w:tcW w:w="1946" w:type="dxa"/>
            <w:vMerge w:val="restart"/>
            <w:tcBorders/>
            <w:vAlign w:val="center"/>
          </w:tcPr>
          <w:p>
            <w:pPr>
              <w:pStyle w:val="NormalWeb"/>
              <w:widowControl w:val="false"/>
              <w:suppressAutoHyphens w:val="true"/>
              <w:spacing w:before="40" w:after="40"/>
              <w:jc w:val="center"/>
              <w:rPr>
                <w:rFonts w:ascii="Verdana" w:hAnsi="Verdana" w:eastAsia="SimSun" w:cs="font427"/>
                <w:sz w:val="20"/>
                <w:szCs w:val="20"/>
              </w:rPr>
            </w:pPr>
            <w:r>
              <w:rPr>
                <w:rFonts w:eastAsia="SimSun" w:cs="font427" w:ascii="Verdana" w:hAnsi="Verdana"/>
                <w:kern w:val="0"/>
                <w:sz w:val="20"/>
                <w:szCs w:val="20"/>
                <w:lang w:val="it-IT" w:bidi="ar-SA"/>
              </w:rPr>
              <w:t>Risolve semplici problemi matematici in tutti gli ambiti di contenuto, mantenendo il controllo sia sul processo risolutivo, sia sui risultati. Descrive il procedimento seguito.</w:t>
            </w:r>
          </w:p>
        </w:tc>
        <w:tc>
          <w:tcPr>
            <w:tcW w:w="1946" w:type="dxa"/>
            <w:tcBorders/>
            <w:vAlign w:val="center"/>
          </w:tcPr>
          <w:p>
            <w:pPr>
              <w:pStyle w:val="NormalWeb"/>
              <w:widowControl w:val="false"/>
              <w:suppressAutoHyphens w:val="true"/>
              <w:spacing w:before="40" w:after="40"/>
              <w:jc w:val="center"/>
              <w:rPr>
                <w:kern w:val="0"/>
                <w:lang w:val="it-IT" w:bidi="ar-SA"/>
              </w:rPr>
            </w:pPr>
            <w:r>
              <w:rPr>
                <w:rFonts w:eastAsia="SimSun" w:cs="font427" w:ascii="Verdana" w:hAnsi="Verdana"/>
                <w:kern w:val="0"/>
                <w:sz w:val="20"/>
                <w:szCs w:val="20"/>
                <w:lang w:val="it-IT" w:bidi="ar-SA"/>
              </w:rPr>
              <w:t>Descrive il procedimento seguito e riconosce strategie di soluzione diverse dalla propria.</w:t>
            </w:r>
          </w:p>
        </w:tc>
      </w:tr>
      <w:tr>
        <w:trPr>
          <w:trHeight w:val="165" w:hRule="atLeast"/>
        </w:trPr>
        <w:tc>
          <w:tcPr>
            <w:tcW w:w="1712" w:type="dxa"/>
            <w:vMerge w:val="continue"/>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2088" w:type="dxa"/>
            <w:vMerge w:val="continue"/>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cs="Verdana" w:ascii="Verdana" w:hAnsi="Verdana"/>
              </w:rPr>
            </w:r>
          </w:p>
        </w:tc>
        <w:tc>
          <w:tcPr>
            <w:tcW w:w="1936" w:type="dxa"/>
            <w:vMerge w:val="continue"/>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cs="Verdana" w:ascii="Verdana" w:hAnsi="Verdana"/>
              </w:rPr>
            </w:r>
          </w:p>
        </w:tc>
        <w:tc>
          <w:tcPr>
            <w:tcW w:w="1946" w:type="dxa"/>
            <w:vMerge w:val="continue"/>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cs="Verdana" w:ascii="Verdana" w:hAnsi="Verdana"/>
              </w:rPr>
            </w:r>
          </w:p>
        </w:tc>
        <w:tc>
          <w:tcPr>
            <w:tcW w:w="1946" w:type="dxa"/>
            <w:tcBorders/>
            <w:vAlign w:val="center"/>
          </w:tcPr>
          <w:p>
            <w:pPr>
              <w:pStyle w:val="Normal"/>
              <w:widowControl w:val="false"/>
              <w:suppressAutoHyphens w:val="true"/>
              <w:snapToGrid w:val="false"/>
              <w:spacing w:lineRule="atLeast" w:line="100" w:before="40" w:after="40"/>
              <w:jc w:val="center"/>
              <w:rPr>
                <w:kern w:val="0"/>
                <w:sz w:val="20"/>
                <w:szCs w:val="20"/>
                <w:lang w:val="it-IT" w:eastAsia="it-IT" w:bidi="ar-SA"/>
              </w:rPr>
            </w:pPr>
            <w:r>
              <w:rPr>
                <w:rFonts w:eastAsia="SimSun" w:cs="font427" w:ascii="Verdana" w:hAnsi="Verdana"/>
                <w:kern w:val="0"/>
                <w:sz w:val="20"/>
                <w:szCs w:val="20"/>
                <w:lang w:val="it-IT" w:eastAsia="it-IT" w:bidi="ar-SA"/>
              </w:rPr>
              <w:t>Costruisce ragionamenti formulando ipotesi, sostenendo le proprie idee e confrontandosi con il punto di vista di altri.</w:t>
            </w:r>
          </w:p>
        </w:tc>
      </w:tr>
      <w:tr>
        <w:trPr/>
        <w:tc>
          <w:tcPr>
            <w:tcW w:w="1712"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2088" w:type="dxa"/>
            <w:tcBorders/>
            <w:vAlign w:val="center"/>
          </w:tcPr>
          <w:p>
            <w:pPr>
              <w:pStyle w:val="NormalWeb"/>
              <w:widowControl w:val="false"/>
              <w:suppressAutoHyphens w:val="true"/>
              <w:spacing w:before="40" w:after="40"/>
              <w:jc w:val="center"/>
              <w:rPr>
                <w:rFonts w:ascii="Verdana" w:hAnsi="Verdana" w:eastAsia="SimSun" w:cs="font427"/>
                <w:sz w:val="20"/>
                <w:szCs w:val="20"/>
              </w:rPr>
            </w:pPr>
            <w:r>
              <w:rPr>
                <w:rFonts w:eastAsia="SimSun" w:cs="font427" w:ascii="Verdana" w:hAnsi="Verdana"/>
                <w:kern w:val="0"/>
                <w:sz w:val="20"/>
                <w:szCs w:val="20"/>
                <w:lang w:val="it-IT" w:bidi="ar-SA"/>
              </w:rPr>
              <w:t>Se guidato e seguendo un modello, utilizza rappresentazioni diverse di oggetti matematici (numeri decimali, frazioni, percentuali, scale di riduzione, ...).</w:t>
            </w:r>
          </w:p>
        </w:tc>
        <w:tc>
          <w:tcPr>
            <w:tcW w:w="1936" w:type="dxa"/>
            <w:tcBorders/>
            <w:vAlign w:val="center"/>
          </w:tcPr>
          <w:p>
            <w:pPr>
              <w:pStyle w:val="NormalWeb"/>
              <w:widowControl w:val="false"/>
              <w:suppressAutoHyphens w:val="true"/>
              <w:spacing w:before="40" w:after="40"/>
              <w:jc w:val="center"/>
              <w:rPr>
                <w:rFonts w:ascii="Verdana" w:hAnsi="Verdana" w:eastAsia="SimSun" w:cs="font427"/>
                <w:sz w:val="20"/>
                <w:szCs w:val="20"/>
              </w:rPr>
            </w:pPr>
            <w:r>
              <w:rPr>
                <w:rFonts w:eastAsia="SimSun" w:cs="font427" w:ascii="Verdana" w:hAnsi="Verdana"/>
                <w:kern w:val="0"/>
                <w:sz w:val="20"/>
                <w:szCs w:val="20"/>
                <w:lang w:val="it-IT" w:bidi="ar-SA"/>
              </w:rPr>
              <w:t>- Seguendo un modello, utilizza rappresentazioni diverse di oggetti matematici (numeri decimali, frazioni, percentuali, scale di riduzione, ...).</w:t>
            </w:r>
          </w:p>
        </w:tc>
        <w:tc>
          <w:tcPr>
            <w:tcW w:w="1946" w:type="dxa"/>
            <w:tcBorders/>
            <w:vAlign w:val="center"/>
          </w:tcPr>
          <w:p>
            <w:pPr>
              <w:pStyle w:val="NormalWeb"/>
              <w:widowControl w:val="false"/>
              <w:suppressAutoHyphens w:val="true"/>
              <w:spacing w:before="40" w:after="40"/>
              <w:jc w:val="center"/>
              <w:rPr>
                <w:rFonts w:ascii="Verdana" w:hAnsi="Verdana" w:eastAsia="SimSun" w:cs="font427"/>
                <w:sz w:val="20"/>
                <w:szCs w:val="20"/>
              </w:rPr>
            </w:pPr>
            <w:r>
              <w:rPr>
                <w:rFonts w:eastAsia="SimSun" w:cs="font427" w:ascii="Verdana" w:hAnsi="Verdana"/>
                <w:kern w:val="0"/>
                <w:sz w:val="20"/>
                <w:szCs w:val="20"/>
                <w:lang w:val="it-IT" w:bidi="ar-SA"/>
              </w:rPr>
              <w:t>Utilizza rappresentazioni diverse di oggetti matematici (numeri decimali, frazioni, percentuali, scale di riduzione, ...).</w:t>
            </w:r>
          </w:p>
        </w:tc>
        <w:tc>
          <w:tcPr>
            <w:tcW w:w="1946" w:type="dxa"/>
            <w:tcBorders/>
            <w:vAlign w:val="center"/>
          </w:tcPr>
          <w:p>
            <w:pPr>
              <w:pStyle w:val="NormalWeb"/>
              <w:widowControl w:val="false"/>
              <w:suppressAutoHyphens w:val="true"/>
              <w:spacing w:before="40" w:after="40"/>
              <w:jc w:val="center"/>
              <w:rPr>
                <w:kern w:val="0"/>
                <w:lang w:val="it-IT" w:bidi="ar-SA"/>
              </w:rPr>
            </w:pPr>
            <w:r>
              <w:rPr>
                <w:rFonts w:eastAsia="SimSun" w:cs="font427" w:ascii="Verdana" w:hAnsi="Verdana"/>
                <w:kern w:val="0"/>
                <w:sz w:val="20"/>
                <w:szCs w:val="20"/>
                <w:lang w:val="it-IT" w:bidi="ar-SA"/>
              </w:rPr>
              <w:t>Riconosce e utilizza rappresentazioni diverse di oggetti matematici (numeri decimali, frazioni, percentuali, scale di riduzione, ...).</w:t>
            </w:r>
          </w:p>
        </w:tc>
      </w:tr>
      <w:tr>
        <w:trPr/>
        <w:tc>
          <w:tcPr>
            <w:tcW w:w="1712"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2088" w:type="dxa"/>
            <w:tcBorders/>
            <w:vAlign w:val="center"/>
          </w:tcPr>
          <w:p>
            <w:pPr>
              <w:pStyle w:val="NormalWeb"/>
              <w:widowControl w:val="false"/>
              <w:suppressAutoHyphens w:val="true"/>
              <w:spacing w:before="40" w:after="40"/>
              <w:jc w:val="center"/>
              <w:rPr>
                <w:rFonts w:ascii="Verdana" w:hAnsi="Verdana" w:eastAsia="SimSun" w:cs="font427"/>
                <w:sz w:val="20"/>
                <w:szCs w:val="20"/>
              </w:rPr>
            </w:pPr>
            <w:r>
              <w:rPr>
                <w:rFonts w:eastAsia="SimSun" w:cs="font427" w:ascii="Verdana" w:hAnsi="Verdana"/>
                <w:kern w:val="0"/>
                <w:sz w:val="20"/>
                <w:szCs w:val="20"/>
                <w:lang w:val="it-IT" w:bidi="ar-SA"/>
              </w:rPr>
              <w:t>Se guidato riconosce l'utilità degli strumenti matematici che ha imparato ad utilizzare per operare nella realtà.</w:t>
            </w:r>
          </w:p>
        </w:tc>
        <w:tc>
          <w:tcPr>
            <w:tcW w:w="1936" w:type="dxa"/>
            <w:tcBorders/>
            <w:vAlign w:val="center"/>
          </w:tcPr>
          <w:p>
            <w:pPr>
              <w:pStyle w:val="NormalWeb"/>
              <w:widowControl w:val="false"/>
              <w:suppressAutoHyphens w:val="true"/>
              <w:spacing w:before="40" w:after="40"/>
              <w:jc w:val="center"/>
              <w:rPr>
                <w:rFonts w:ascii="Verdana" w:hAnsi="Verdana" w:eastAsia="SimSun" w:cs="font427"/>
                <w:sz w:val="20"/>
                <w:szCs w:val="20"/>
                <w:shd w:fill="FF0000" w:val="clear"/>
              </w:rPr>
            </w:pPr>
            <w:r>
              <w:rPr>
                <w:rFonts w:eastAsia="SimSun" w:cs="font427" w:ascii="Verdana" w:hAnsi="Verdana"/>
                <w:kern w:val="0"/>
                <w:sz w:val="20"/>
                <w:szCs w:val="20"/>
                <w:lang w:val="it-IT" w:bidi="ar-SA"/>
              </w:rPr>
              <w:t>Riconosce l'utilità degli strumenti matematici che ha imparato ad utilizzare per operare nella realtà.</w:t>
            </w:r>
          </w:p>
        </w:tc>
        <w:tc>
          <w:tcPr>
            <w:tcW w:w="1946" w:type="dxa"/>
            <w:tcBorders/>
            <w:vAlign w:val="center"/>
          </w:tcPr>
          <w:p>
            <w:pPr>
              <w:pStyle w:val="Normal"/>
              <w:widowControl w:val="false"/>
              <w:suppressAutoHyphens w:val="true"/>
              <w:spacing w:lineRule="auto" w:line="276" w:before="0" w:after="200"/>
              <w:jc w:val="center"/>
              <w:rPr>
                <w:rFonts w:ascii="Verdana" w:hAnsi="Verdana" w:eastAsia="SimSun"/>
              </w:rPr>
            </w:pPr>
            <w:r>
              <w:rPr>
                <w:rFonts w:eastAsia="SimSun" w:cs="Times New Roman" w:ascii="Verdana" w:hAnsi="Verdana"/>
                <w:kern w:val="0"/>
                <w:sz w:val="20"/>
                <w:szCs w:val="20"/>
                <w:lang w:val="it-IT" w:eastAsia="it-IT" w:bidi="ar-SA"/>
              </w:rPr>
              <w:t>Sviluppa un atteggiamento positivo rispetto alla matematica, attraverso esperienze significative, che gli hanno fatto intuire come gli strumenti matematici che ha imparato ad utilizzare siano utili per operare nella realtà.</w:t>
            </w:r>
          </w:p>
        </w:tc>
        <w:tc>
          <w:tcPr>
            <w:tcW w:w="1946" w:type="dxa"/>
            <w:tcBorders/>
            <w:vAlign w:val="center"/>
          </w:tcPr>
          <w:p>
            <w:pPr>
              <w:pStyle w:val="Normal"/>
              <w:widowControl w:val="false"/>
              <w:suppressAutoHyphens w:val="true"/>
              <w:spacing w:lineRule="auto" w:line="276" w:before="0" w:after="200"/>
              <w:jc w:val="center"/>
              <w:rPr>
                <w:rFonts w:ascii="Verdana" w:hAnsi="Verdana"/>
              </w:rPr>
            </w:pPr>
            <w:r>
              <w:rPr>
                <w:rFonts w:eastAsia="SimSun" w:cs="Times New Roman" w:ascii="Verdana" w:hAnsi="Verdana"/>
                <w:kern w:val="0"/>
                <w:sz w:val="20"/>
                <w:szCs w:val="20"/>
                <w:lang w:val="it-IT" w:eastAsia="it-IT" w:bidi="ar-SA"/>
              </w:rPr>
              <w:t>Sviluppa un atteggiamento positivo rispetto alla matematica, attraverso esperienze significative, che gli hanno fatto intuire come gli strumenti matematici che ha imparato ad utilizzare siano utili per operare nella realtà.</w:t>
            </w:r>
          </w:p>
        </w:tc>
      </w:tr>
    </w:tbl>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tbl>
      <w:tblPr>
        <w:tblStyle w:val="Grigliatabella"/>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729"/>
        <w:gridCol w:w="1963"/>
        <w:gridCol w:w="1976"/>
        <w:gridCol w:w="1889"/>
        <w:gridCol w:w="2071"/>
      </w:tblGrid>
      <w:tr>
        <w:trPr/>
        <w:tc>
          <w:tcPr>
            <w:tcW w:w="1729" w:type="dxa"/>
            <w:tcBorders/>
            <w:vAlign w:val="center"/>
          </w:tcPr>
          <w:p>
            <w:pPr>
              <w:pStyle w:val="Normal"/>
              <w:widowControl w:val="false"/>
              <w:suppressAutoHyphens w:val="true"/>
              <w:spacing w:lineRule="atLeast" w:line="100" w:before="0" w:after="0"/>
              <w:jc w:val="center"/>
              <w:rPr>
                <w:rFonts w:ascii="Times New Roman" w:hAnsi="Times New Roman" w:eastAsia="Times New Roman" w:cs="Times New Roman"/>
                <w:kern w:val="0"/>
                <w:sz w:val="20"/>
                <w:szCs w:val="20"/>
                <w:lang w:val="it-IT" w:eastAsia="it-IT" w:bidi="ar-SA"/>
              </w:rPr>
            </w:pPr>
            <w:r>
              <w:rPr>
                <w:rFonts w:eastAsia="Times New Roman" w:cs="Times New Roman" w:ascii="Times New Roman" w:hAnsi="Times New Roman"/>
                <w:b/>
                <w:kern w:val="0"/>
                <w:sz w:val="20"/>
                <w:szCs w:val="20"/>
                <w:highlight w:val="red"/>
                <w:shd w:fill="808080" w:val="clear"/>
                <w:lang w:val="it-IT" w:eastAsia="it-IT" w:bidi="ar-SA"/>
              </w:rPr>
              <w:t>MATEMATICA:</w:t>
            </w:r>
          </w:p>
          <w:p>
            <w:pPr>
              <w:pStyle w:val="Normal"/>
              <w:widowControl w:val="false"/>
              <w:suppressAutoHyphens w:val="true"/>
              <w:spacing w:lineRule="atLeast" w:line="100" w:before="0" w:after="0"/>
              <w:jc w:val="center"/>
              <w:rPr>
                <w:b/>
                <w:b/>
              </w:rPr>
            </w:pPr>
            <w:r>
              <w:rPr>
                <w:rFonts w:eastAsia="Times New Roman" w:cs="Times New Roman" w:ascii="Times New Roman" w:hAnsi="Times New Roman"/>
                <w:kern w:val="0"/>
                <w:sz w:val="20"/>
                <w:szCs w:val="20"/>
                <w:lang w:val="it-IT" w:eastAsia="it-IT" w:bidi="ar-SA"/>
              </w:rPr>
              <w:t>LIVELLI DI PADRONANZA</w:t>
            </w:r>
          </w:p>
          <w:p>
            <w:pPr>
              <w:pStyle w:val="Normal"/>
              <w:widowControl w:val="false"/>
              <w:suppressAutoHyphens w:val="true"/>
              <w:spacing w:lineRule="atLeast" w:line="100" w:before="0" w:after="0"/>
              <w:jc w:val="center"/>
              <w:rPr>
                <w:b/>
                <w:b/>
                <w:sz w:val="18"/>
                <w:szCs w:val="18"/>
              </w:rPr>
            </w:pPr>
            <w:r>
              <w:rPr>
                <w:rFonts w:eastAsia="Times New Roman" w:cs="Times New Roman" w:ascii="Times New Roman" w:hAnsi="Times New Roman"/>
                <w:b/>
                <w:kern w:val="0"/>
                <w:lang w:val="it-IT" w:eastAsia="it-IT" w:bidi="ar-SA"/>
              </w:rPr>
              <w:t>FINE</w:t>
            </w:r>
            <w:r>
              <w:rPr>
                <w:rFonts w:eastAsia="Times New Roman" w:cs="Times New Roman" w:ascii="Times New Roman" w:hAnsi="Times New Roman"/>
                <w:kern w:val="0"/>
                <w:lang w:val="it-IT" w:eastAsia="it-IT" w:bidi="ar-SA"/>
              </w:rPr>
              <w:t xml:space="preserve"> </w:t>
            </w:r>
            <w:r>
              <w:rPr>
                <w:rFonts w:eastAsia="Times New Roman" w:cs="Times New Roman" w:ascii="Times New Roman" w:hAnsi="Times New Roman"/>
                <w:b/>
                <w:kern w:val="0"/>
                <w:highlight w:val="red"/>
                <w:shd w:fill="C0C0C0" w:val="clear"/>
                <w:lang w:val="it-IT" w:eastAsia="it-IT" w:bidi="ar-SA"/>
              </w:rPr>
              <w:t>SECONDARIA PRIMO GRADO</w:t>
            </w:r>
          </w:p>
        </w:tc>
        <w:tc>
          <w:tcPr>
            <w:tcW w:w="1963" w:type="dxa"/>
            <w:tcBorders/>
            <w:vAlign w:val="center"/>
          </w:tcPr>
          <w:p>
            <w:pPr>
              <w:pStyle w:val="Normal"/>
              <w:widowControl w:val="false"/>
              <w:suppressAutoHyphens w:val="true"/>
              <w:spacing w:lineRule="atLeast" w:line="100" w:before="0" w:after="0"/>
              <w:jc w:val="center"/>
              <w:rPr>
                <w:b/>
                <w:b/>
                <w:sz w:val="18"/>
                <w:szCs w:val="18"/>
              </w:rPr>
            </w:pPr>
            <w:r>
              <w:rPr>
                <w:rFonts w:eastAsia="Times New Roman" w:cs="Times New Roman" w:ascii="Times New Roman" w:hAnsi="Times New Roman"/>
                <w:b/>
                <w:kern w:val="0"/>
                <w:sz w:val="18"/>
                <w:szCs w:val="18"/>
                <w:lang w:val="it-IT" w:eastAsia="it-IT" w:bidi="ar-SA"/>
              </w:rPr>
              <w:t>INIZIALE</w:t>
              <w:br/>
            </w:r>
            <w:r>
              <w:rPr>
                <w:rFonts w:eastAsia="Times New Roman" w:cs="Times New Roman" w:ascii="Times New Roman" w:hAnsi="Times New Roman"/>
                <w:kern w:val="0"/>
                <w:lang w:val="it-IT" w:eastAsia="it-IT" w:bidi="ar-SA"/>
              </w:rPr>
              <w:t>L’alunno/a, se opportunamente guidato/a, svolge compiti semplici in situazioni note.</w:t>
            </w:r>
          </w:p>
        </w:tc>
        <w:tc>
          <w:tcPr>
            <w:tcW w:w="1976" w:type="dxa"/>
            <w:tcBorders/>
            <w:vAlign w:val="center"/>
          </w:tcPr>
          <w:p>
            <w:pPr>
              <w:pStyle w:val="Normal"/>
              <w:widowControl w:val="false"/>
              <w:suppressAutoHyphens w:val="true"/>
              <w:spacing w:lineRule="atLeast" w:line="100" w:before="0" w:after="0"/>
              <w:jc w:val="center"/>
              <w:rPr>
                <w:b/>
                <w:b/>
                <w:sz w:val="18"/>
                <w:szCs w:val="18"/>
              </w:rPr>
            </w:pPr>
            <w:r>
              <w:rPr>
                <w:rFonts w:eastAsia="Times New Roman" w:cs="Times New Roman" w:ascii="Times New Roman" w:hAnsi="Times New Roman"/>
                <w:b/>
                <w:kern w:val="0"/>
                <w:sz w:val="18"/>
                <w:szCs w:val="18"/>
                <w:lang w:val="it-IT" w:eastAsia="it-IT" w:bidi="ar-SA"/>
              </w:rPr>
              <w:t>BASE</w:t>
              <w:br/>
            </w:r>
            <w:r>
              <w:rPr>
                <w:rFonts w:eastAsia="Times New Roman" w:cs="Times New Roman" w:ascii="Times New Roman" w:hAnsi="Times New Roman"/>
                <w:kern w:val="0"/>
                <w:lang w:val="it-IT" w:eastAsia="it-IT" w:bidi="ar-SA"/>
              </w:rPr>
              <w:t>L’alunno/a svolge compiti semplici anche in situazioni nuove, mostrando di possedere conoscenze e abilità fondamentali e di saper applicare basilari regole e procedure apprese.</w:t>
            </w:r>
          </w:p>
        </w:tc>
        <w:tc>
          <w:tcPr>
            <w:tcW w:w="1889" w:type="dxa"/>
            <w:tcBorders/>
            <w:vAlign w:val="center"/>
          </w:tcPr>
          <w:p>
            <w:pPr>
              <w:pStyle w:val="Normal"/>
              <w:widowControl w:val="false"/>
              <w:suppressAutoHyphens w:val="true"/>
              <w:spacing w:lineRule="atLeast" w:line="100" w:before="0" w:after="0"/>
              <w:jc w:val="center"/>
              <w:rPr>
                <w:b/>
                <w:b/>
                <w:sz w:val="18"/>
                <w:szCs w:val="18"/>
              </w:rPr>
            </w:pPr>
            <w:r>
              <w:rPr>
                <w:rFonts w:eastAsia="Times New Roman" w:cs="Times New Roman" w:ascii="Times New Roman" w:hAnsi="Times New Roman"/>
                <w:b/>
                <w:kern w:val="0"/>
                <w:sz w:val="18"/>
                <w:szCs w:val="18"/>
                <w:lang w:val="it-IT" w:eastAsia="it-IT" w:bidi="ar-SA"/>
              </w:rPr>
              <w:t>INTERMEDIO</w:t>
              <w:br/>
            </w:r>
            <w:r>
              <w:rPr>
                <w:rFonts w:eastAsia="Times New Roman" w:cs="Times New Roman" w:ascii="Times New Roman" w:hAnsi="Times New Roman"/>
                <w:kern w:val="0"/>
                <w:lang w:val="it-IT" w:eastAsia="it-IT" w:bidi="ar-SA"/>
              </w:rPr>
              <w:t>L’alunno/a svolge compiti e risolve problemi in situazioni nuove, compie scelte consapevoli, mostrando di saper utilizzare le conoscenze e le abilità acquisite.</w:t>
            </w:r>
          </w:p>
        </w:tc>
        <w:tc>
          <w:tcPr>
            <w:tcW w:w="2071" w:type="dxa"/>
            <w:tcBorders/>
            <w:vAlign w:val="center"/>
          </w:tcPr>
          <w:p>
            <w:pPr>
              <w:pStyle w:val="Normal"/>
              <w:widowControl w:val="false"/>
              <w:suppressAutoHyphens w:val="true"/>
              <w:spacing w:lineRule="atLeast" w:line="100" w:before="0" w:after="0"/>
              <w:jc w:val="center"/>
              <w:rPr>
                <w:rFonts w:ascii="Times New Roman" w:hAnsi="Times New Roman" w:eastAsia="Times New Roman" w:cs="Times New Roman"/>
                <w:kern w:val="0"/>
                <w:lang w:val="it-IT" w:eastAsia="it-IT" w:bidi="ar-SA"/>
              </w:rPr>
            </w:pPr>
            <w:r>
              <w:rPr>
                <w:rFonts w:eastAsia="Times New Roman" w:cs="Times New Roman" w:ascii="Times New Roman" w:hAnsi="Times New Roman"/>
                <w:b/>
                <w:kern w:val="0"/>
                <w:sz w:val="18"/>
                <w:szCs w:val="18"/>
                <w:lang w:val="it-IT" w:eastAsia="it-IT" w:bidi="ar-SA"/>
              </w:rPr>
              <w:t>AVANZATO</w:t>
              <w:br/>
            </w:r>
            <w:r>
              <w:rPr>
                <w:rFonts w:eastAsia="Times New Roman" w:cs="Times New Roman" w:ascii="Times New Roman" w:hAnsi="Times New Roman"/>
                <w:kern w:val="0"/>
                <w:sz w:val="20"/>
                <w:szCs w:val="20"/>
                <w:lang w:val="it-IT" w:eastAsia="it-IT" w:bidi="ar-SA"/>
              </w:rPr>
              <w:t xml:space="preserve"> L’alunno/a svolge compiti e risolve problemi complessi, mostrando padronanza nell’uso delle conoscenze e delle abilità;  propone e sostiene le proprie opinioni e assume in modo responsabile decisioni consapevoli</w:t>
            </w:r>
            <w:r>
              <w:rPr>
                <w:rFonts w:eastAsia="Times New Roman" w:cs="Times New Roman" w:ascii="Times New Roman" w:hAnsi="Times New Roman"/>
                <w:b/>
                <w:kern w:val="0"/>
                <w:sz w:val="20"/>
                <w:szCs w:val="20"/>
                <w:lang w:val="it-IT" w:eastAsia="it-IT" w:bidi="ar-SA"/>
              </w:rPr>
              <w:t>.</w:t>
            </w:r>
          </w:p>
        </w:tc>
      </w:tr>
      <w:tr>
        <w:trPr/>
        <w:tc>
          <w:tcPr>
            <w:tcW w:w="1729"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1963" w:type="dxa"/>
            <w:tcBorders/>
            <w:vAlign w:val="center"/>
          </w:tcPr>
          <w:p>
            <w:pPr>
              <w:pStyle w:val="NormalWeb"/>
              <w:widowControl w:val="false"/>
              <w:suppressAutoHyphens w:val="true"/>
              <w:spacing w:before="40" w:after="40"/>
              <w:jc w:val="center"/>
              <w:rPr>
                <w:rFonts w:ascii="Verdana" w:hAnsi="Verdana" w:eastAsia="SimSun" w:cs="font427"/>
                <w:sz w:val="20"/>
                <w:szCs w:val="20"/>
              </w:rPr>
            </w:pPr>
            <w:r>
              <w:rPr>
                <w:rFonts w:eastAsia="SimSun" w:cs="font427" w:ascii="Verdana" w:hAnsi="Verdana"/>
                <w:kern w:val="0"/>
                <w:sz w:val="20"/>
                <w:szCs w:val="20"/>
                <w:lang w:val="it-IT" w:bidi="ar-SA"/>
              </w:rPr>
              <w:t>Interpreta semplici dati statistici e utilizza il concetto di probabilità.</w:t>
            </w:r>
          </w:p>
        </w:tc>
        <w:tc>
          <w:tcPr>
            <w:tcW w:w="1976" w:type="dxa"/>
            <w:tcBorders/>
            <w:vAlign w:val="center"/>
          </w:tcPr>
          <w:p>
            <w:pPr>
              <w:pStyle w:val="NormalWeb"/>
              <w:widowControl w:val="false"/>
              <w:suppressAutoHyphens w:val="true"/>
              <w:spacing w:before="40" w:after="40"/>
              <w:jc w:val="center"/>
              <w:rPr>
                <w:rFonts w:ascii="Verdana" w:hAnsi="Verdana" w:eastAsia="SimSun" w:cs="font427"/>
                <w:sz w:val="20"/>
                <w:szCs w:val="20"/>
              </w:rPr>
            </w:pPr>
            <w:r>
              <w:rPr>
                <w:rFonts w:eastAsia="SimSun" w:cs="font427" w:ascii="Verdana" w:hAnsi="Verdana"/>
                <w:kern w:val="0"/>
                <w:sz w:val="20"/>
                <w:szCs w:val="20"/>
                <w:lang w:val="it-IT" w:bidi="ar-SA"/>
              </w:rPr>
              <w:t>Interpreta dati statistici e utilizza il concetto di probabilità.</w:t>
            </w:r>
          </w:p>
        </w:tc>
        <w:tc>
          <w:tcPr>
            <w:tcW w:w="1889" w:type="dxa"/>
            <w:tcBorders/>
            <w:vAlign w:val="center"/>
          </w:tcPr>
          <w:p>
            <w:pPr>
              <w:pStyle w:val="NormalWeb"/>
              <w:widowControl w:val="false"/>
              <w:suppressAutoHyphens w:val="true"/>
              <w:spacing w:before="40" w:after="40"/>
              <w:jc w:val="center"/>
              <w:rPr>
                <w:rFonts w:ascii="Verdana" w:hAnsi="Verdana" w:eastAsia="SimSun" w:cs="font427"/>
                <w:sz w:val="20"/>
                <w:szCs w:val="20"/>
              </w:rPr>
            </w:pPr>
            <w:r>
              <w:rPr>
                <w:rFonts w:eastAsia="SimSun" w:cs="font427" w:ascii="Verdana" w:hAnsi="Verdana"/>
                <w:kern w:val="0"/>
                <w:sz w:val="20"/>
                <w:szCs w:val="20"/>
                <w:lang w:val="it-IT" w:bidi="ar-SA"/>
              </w:rPr>
              <w:t>Interpreta dati statistici e utilizza il concetto di probabilità in vari ambiti.</w:t>
            </w:r>
          </w:p>
        </w:tc>
        <w:tc>
          <w:tcPr>
            <w:tcW w:w="2071" w:type="dxa"/>
            <w:tcBorders/>
            <w:vAlign w:val="center"/>
          </w:tcPr>
          <w:p>
            <w:pPr>
              <w:pStyle w:val="NormalWeb"/>
              <w:widowControl w:val="false"/>
              <w:suppressAutoHyphens w:val="true"/>
              <w:spacing w:before="40" w:after="40"/>
              <w:jc w:val="center"/>
              <w:rPr>
                <w:kern w:val="0"/>
                <w:lang w:val="it-IT" w:bidi="ar-SA"/>
              </w:rPr>
            </w:pPr>
            <w:r>
              <w:rPr>
                <w:rFonts w:eastAsia="SimSun" w:cs="font427" w:ascii="Verdana" w:hAnsi="Verdana"/>
                <w:kern w:val="0"/>
                <w:sz w:val="20"/>
                <w:szCs w:val="20"/>
                <w:lang w:val="it-IT" w:bidi="ar-SA"/>
              </w:rPr>
              <w:t>Analizza e interpreta rappresentazioni di dati per ricavarne misure di variabilità e prendere decisioni.</w:t>
            </w:r>
          </w:p>
        </w:tc>
      </w:tr>
      <w:tr>
        <w:trPr/>
        <w:tc>
          <w:tcPr>
            <w:tcW w:w="1729"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1963" w:type="dxa"/>
            <w:tcBorders/>
            <w:vAlign w:val="center"/>
          </w:tcPr>
          <w:p>
            <w:pPr>
              <w:pStyle w:val="NormalWeb"/>
              <w:widowControl w:val="false"/>
              <w:suppressAutoHyphens w:val="true"/>
              <w:spacing w:before="40" w:after="40"/>
              <w:jc w:val="center"/>
              <w:rPr>
                <w:rFonts w:ascii="Verdana" w:hAnsi="Verdana" w:eastAsia="SimSun" w:cs="font427"/>
                <w:sz w:val="20"/>
                <w:szCs w:val="20"/>
              </w:rPr>
            </w:pPr>
            <w:r>
              <w:rPr>
                <w:rFonts w:eastAsia="SimSun" w:cs="font427" w:ascii="Verdana" w:hAnsi="Verdana"/>
                <w:kern w:val="0"/>
                <w:sz w:val="20"/>
                <w:szCs w:val="20"/>
                <w:lang w:val="it-IT" w:bidi="ar-SA"/>
              </w:rPr>
              <w:t>Se opportunamente guidato, risolve semplici problemi di esperienza, utilizzando le conoscenze apprese e riconoscendo i dati utili dai superflui.</w:t>
            </w:r>
          </w:p>
        </w:tc>
        <w:tc>
          <w:tcPr>
            <w:tcW w:w="1976" w:type="dxa"/>
            <w:tcBorders/>
            <w:vAlign w:val="center"/>
          </w:tcPr>
          <w:p>
            <w:pPr>
              <w:pStyle w:val="NormalWeb"/>
              <w:widowControl w:val="false"/>
              <w:suppressAutoHyphens w:val="true"/>
              <w:spacing w:before="40" w:after="40"/>
              <w:jc w:val="center"/>
              <w:rPr>
                <w:rFonts w:ascii="Verdana" w:hAnsi="Verdana" w:eastAsia="SimSun" w:cs="font427"/>
                <w:sz w:val="20"/>
                <w:szCs w:val="20"/>
              </w:rPr>
            </w:pPr>
            <w:r>
              <w:rPr>
                <w:rFonts w:eastAsia="SimSun" w:cs="font427" w:ascii="Verdana" w:hAnsi="Verdana"/>
                <w:kern w:val="0"/>
                <w:sz w:val="20"/>
                <w:szCs w:val="20"/>
                <w:lang w:val="it-IT" w:bidi="ar-SA"/>
              </w:rPr>
              <w:t>Risolve problemi di esperienza, utilizzando le conoscenze apprese e riconoscendo i dati utili dai superflui.</w:t>
            </w:r>
          </w:p>
          <w:p>
            <w:pPr>
              <w:pStyle w:val="NormalWeb"/>
              <w:widowControl w:val="false"/>
              <w:suppressAutoHyphens w:val="true"/>
              <w:spacing w:before="57" w:after="198"/>
              <w:jc w:val="center"/>
              <w:rPr>
                <w:rFonts w:ascii="Verdana" w:hAnsi="Verdana" w:eastAsia="SimSun" w:cs="font427"/>
                <w:sz w:val="20"/>
                <w:szCs w:val="20"/>
              </w:rPr>
            </w:pPr>
            <w:r>
              <w:rPr>
                <w:rFonts w:eastAsia="SimSun" w:cs="font427" w:ascii="Verdana" w:hAnsi="Verdana"/>
                <w:kern w:val="0"/>
                <w:sz w:val="20"/>
                <w:szCs w:val="20"/>
                <w:lang w:val="it-IT" w:bidi="ar-SA"/>
              </w:rPr>
              <w:t>Sa spiegare il procedimento seguito e le strategie adottate.</w:t>
            </w:r>
          </w:p>
        </w:tc>
        <w:tc>
          <w:tcPr>
            <w:tcW w:w="1889" w:type="dxa"/>
            <w:tcBorders/>
            <w:vAlign w:val="center"/>
          </w:tcPr>
          <w:p>
            <w:pPr>
              <w:pStyle w:val="NormalWeb"/>
              <w:widowControl w:val="false"/>
              <w:suppressAutoHyphens w:val="true"/>
              <w:spacing w:before="40" w:after="40"/>
              <w:jc w:val="center"/>
              <w:rPr>
                <w:rFonts w:ascii="Verdana" w:hAnsi="Verdana" w:eastAsia="SimSun" w:cs="font427"/>
                <w:sz w:val="20"/>
                <w:szCs w:val="20"/>
              </w:rPr>
            </w:pPr>
            <w:r>
              <w:rPr>
                <w:rFonts w:eastAsia="SimSun" w:cs="font427" w:ascii="Verdana" w:hAnsi="Verdana"/>
                <w:kern w:val="0"/>
                <w:sz w:val="20"/>
                <w:szCs w:val="20"/>
                <w:lang w:val="it-IT" w:bidi="ar-SA"/>
              </w:rPr>
              <w:t>Risolve problemi di esperienza utilizzando le conoscenze apprese e riconoscendo i dati utili dai superflui.</w:t>
            </w:r>
          </w:p>
          <w:p>
            <w:pPr>
              <w:pStyle w:val="NormalWeb"/>
              <w:widowControl w:val="false"/>
              <w:suppressAutoHyphens w:val="true"/>
              <w:spacing w:before="57" w:after="198"/>
              <w:jc w:val="center"/>
              <w:rPr>
                <w:rFonts w:ascii="Verdana" w:hAnsi="Verdana" w:eastAsia="SimSun" w:cs="font427"/>
                <w:sz w:val="20"/>
                <w:szCs w:val="20"/>
              </w:rPr>
            </w:pPr>
            <w:r>
              <w:rPr>
                <w:rFonts w:eastAsia="SimSun" w:cs="font427" w:ascii="Verdana" w:hAnsi="Verdana"/>
                <w:kern w:val="0"/>
                <w:sz w:val="20"/>
                <w:szCs w:val="20"/>
                <w:lang w:val="it-IT" w:bidi="ar-SA"/>
              </w:rPr>
              <w:t>Sa spiegare il procedimento seguito e le strategie adottate.</w:t>
            </w:r>
          </w:p>
        </w:tc>
        <w:tc>
          <w:tcPr>
            <w:tcW w:w="2071" w:type="dxa"/>
            <w:tcBorders/>
            <w:vAlign w:val="center"/>
          </w:tcPr>
          <w:p>
            <w:pPr>
              <w:pStyle w:val="NormalWeb"/>
              <w:widowControl w:val="false"/>
              <w:suppressAutoHyphens w:val="true"/>
              <w:spacing w:before="40" w:after="40"/>
              <w:jc w:val="center"/>
              <w:rPr>
                <w:rFonts w:ascii="Verdana" w:hAnsi="Verdana" w:eastAsia="SimSun" w:cs="font427"/>
                <w:sz w:val="20"/>
                <w:szCs w:val="20"/>
              </w:rPr>
            </w:pPr>
            <w:r>
              <w:rPr>
                <w:rFonts w:eastAsia="SimSun" w:cs="font427" w:ascii="Verdana" w:hAnsi="Verdana"/>
                <w:kern w:val="0"/>
                <w:sz w:val="20"/>
                <w:szCs w:val="20"/>
                <w:lang w:val="it-IT" w:bidi="ar-SA"/>
              </w:rPr>
              <w:t>Riconosce e risolve problemi in contesti diversi valutando le informazioni e la loro coerenza.</w:t>
            </w:r>
          </w:p>
          <w:p>
            <w:pPr>
              <w:pStyle w:val="NormalWeb"/>
              <w:widowControl w:val="false"/>
              <w:suppressAutoHyphens w:val="true"/>
              <w:spacing w:before="57" w:after="198"/>
              <w:jc w:val="center"/>
              <w:rPr>
                <w:kern w:val="0"/>
                <w:lang w:val="it-IT" w:bidi="ar-SA"/>
              </w:rPr>
            </w:pPr>
            <w:r>
              <w:rPr>
                <w:rFonts w:eastAsia="SimSun" w:cs="font427" w:ascii="Verdana" w:hAnsi="Verdana"/>
                <w:kern w:val="0"/>
                <w:sz w:val="20"/>
                <w:szCs w:val="20"/>
                <w:lang w:val="it-IT" w:bidi="ar-SA"/>
              </w:rPr>
              <w:t>Spiega il procedimento seguito, anche in forma scritta, mantenendo il controllo sia sul processo risolutivo, sia sui risultati.</w:t>
            </w:r>
          </w:p>
        </w:tc>
      </w:tr>
      <w:tr>
        <w:trPr/>
        <w:tc>
          <w:tcPr>
            <w:tcW w:w="1729"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1963" w:type="dxa"/>
            <w:tcBorders/>
            <w:vAlign w:val="center"/>
          </w:tcPr>
          <w:p>
            <w:pPr>
              <w:pStyle w:val="NormalWeb"/>
              <w:widowControl w:val="false"/>
              <w:suppressAutoHyphens w:val="true"/>
              <w:spacing w:before="57" w:after="198"/>
              <w:jc w:val="center"/>
              <w:rPr>
                <w:rFonts w:ascii="Verdana" w:hAnsi="Verdana" w:eastAsia="SimSun" w:cs="font427"/>
                <w:sz w:val="20"/>
                <w:szCs w:val="20"/>
              </w:rPr>
            </w:pPr>
            <w:r>
              <w:rPr>
                <w:rFonts w:eastAsia="SimSun" w:cs="font427" w:ascii="Verdana" w:hAnsi="Verdana"/>
                <w:kern w:val="0"/>
                <w:sz w:val="20"/>
                <w:szCs w:val="20"/>
                <w:lang w:val="it-IT" w:bidi="ar-SA"/>
              </w:rPr>
              <w:t>Conosce il linguaggio e gli strumenti matematici per comprendere fenomeni e risolvere semplici problemi concreti.</w:t>
            </w:r>
          </w:p>
        </w:tc>
        <w:tc>
          <w:tcPr>
            <w:tcW w:w="1976" w:type="dxa"/>
            <w:tcBorders/>
            <w:vAlign w:val="center"/>
          </w:tcPr>
          <w:p>
            <w:pPr>
              <w:pStyle w:val="NormalWeb"/>
              <w:widowControl w:val="false"/>
              <w:suppressAutoHyphens w:val="true"/>
              <w:spacing w:before="57" w:after="198"/>
              <w:jc w:val="center"/>
              <w:rPr>
                <w:rFonts w:ascii="Verdana" w:hAnsi="Verdana" w:eastAsia="SimSun" w:cs="font427"/>
                <w:sz w:val="20"/>
                <w:szCs w:val="20"/>
              </w:rPr>
            </w:pPr>
            <w:r>
              <w:rPr>
                <w:rFonts w:eastAsia="SimSun" w:cs="font427" w:ascii="Verdana" w:hAnsi="Verdana"/>
                <w:kern w:val="0"/>
                <w:sz w:val="20"/>
                <w:szCs w:val="20"/>
                <w:lang w:val="it-IT" w:bidi="ar-SA"/>
              </w:rPr>
              <w:t>Utilizza il linguaggio e gli strumenti matematici appresi per spiegare fenomeni e risolvere problemi concreti.</w:t>
            </w:r>
          </w:p>
        </w:tc>
        <w:tc>
          <w:tcPr>
            <w:tcW w:w="1889" w:type="dxa"/>
            <w:tcBorders/>
            <w:vAlign w:val="center"/>
          </w:tcPr>
          <w:p>
            <w:pPr>
              <w:pStyle w:val="NormalWeb"/>
              <w:widowControl w:val="false"/>
              <w:suppressAutoHyphens w:val="true"/>
              <w:spacing w:before="57" w:after="198"/>
              <w:jc w:val="center"/>
              <w:rPr>
                <w:rFonts w:ascii="Verdana" w:hAnsi="Verdana" w:eastAsia="SimSun" w:cs="font427"/>
                <w:sz w:val="20"/>
                <w:szCs w:val="20"/>
              </w:rPr>
            </w:pPr>
            <w:r>
              <w:rPr>
                <w:rFonts w:eastAsia="SimSun" w:cs="font427" w:ascii="Verdana" w:hAnsi="Verdana"/>
                <w:kern w:val="0"/>
                <w:sz w:val="20"/>
                <w:szCs w:val="20"/>
                <w:lang w:val="it-IT" w:bidi="ar-SA"/>
              </w:rPr>
              <w:t>Utilizza il linguaggio e gli strumenti matematici appresi per spiegare fenomeni e risolvere problemi concreti.</w:t>
            </w:r>
          </w:p>
        </w:tc>
        <w:tc>
          <w:tcPr>
            <w:tcW w:w="2071" w:type="dxa"/>
            <w:tcBorders/>
            <w:vAlign w:val="center"/>
          </w:tcPr>
          <w:p>
            <w:pPr>
              <w:pStyle w:val="NormalWeb"/>
              <w:widowControl w:val="false"/>
              <w:suppressAutoHyphens w:val="true"/>
              <w:spacing w:before="57" w:after="198"/>
              <w:jc w:val="center"/>
              <w:rPr>
                <w:kern w:val="0"/>
                <w:lang w:val="it-IT" w:bidi="ar-SA"/>
              </w:rPr>
            </w:pPr>
            <w:r>
              <w:rPr>
                <w:rFonts w:eastAsia="SimSun" w:cs="font427" w:ascii="Verdana" w:hAnsi="Verdana"/>
                <w:kern w:val="0"/>
                <w:sz w:val="20"/>
                <w:szCs w:val="20"/>
                <w:lang w:val="it-IT" w:bidi="ar-SA"/>
              </w:rPr>
              <w:t>Confronta procedimenti diversi e produce formalizzazioni che gli consentono di passare da un problema specifico a una classe di problemi.</w:t>
            </w:r>
          </w:p>
        </w:tc>
      </w:tr>
      <w:tr>
        <w:trPr/>
        <w:tc>
          <w:tcPr>
            <w:tcW w:w="1729"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1963" w:type="dxa"/>
            <w:tcBorders/>
            <w:vAlign w:val="center"/>
          </w:tcPr>
          <w:p>
            <w:pPr>
              <w:pStyle w:val="NormalWeb"/>
              <w:widowControl w:val="false"/>
              <w:suppressAutoHyphens w:val="true"/>
              <w:spacing w:before="57" w:after="198"/>
              <w:jc w:val="center"/>
              <w:rPr>
                <w:rFonts w:ascii="Verdana" w:hAnsi="Verdana" w:eastAsia="SimSun" w:cs="font427"/>
                <w:sz w:val="20"/>
                <w:szCs w:val="20"/>
              </w:rPr>
            </w:pPr>
            <w:r>
              <w:rPr>
                <w:rFonts w:eastAsia="SimSun" w:cs="font427" w:ascii="Verdana" w:hAnsi="Verdana"/>
                <w:kern w:val="0"/>
                <w:sz w:val="20"/>
                <w:szCs w:val="20"/>
                <w:lang w:val="it-IT" w:bidi="ar-SA"/>
              </w:rPr>
              <w:t>Produce semplici argomentazioni, se guidato.</w:t>
            </w:r>
          </w:p>
        </w:tc>
        <w:tc>
          <w:tcPr>
            <w:tcW w:w="1976" w:type="dxa"/>
            <w:tcBorders/>
            <w:vAlign w:val="center"/>
          </w:tcPr>
          <w:p>
            <w:pPr>
              <w:pStyle w:val="NormalWeb"/>
              <w:widowControl w:val="false"/>
              <w:suppressAutoHyphens w:val="true"/>
              <w:spacing w:before="57" w:after="198"/>
              <w:jc w:val="center"/>
              <w:rPr>
                <w:rFonts w:ascii="Verdana" w:hAnsi="Verdana" w:eastAsia="SimSun" w:cs="font427"/>
                <w:sz w:val="20"/>
                <w:szCs w:val="20"/>
              </w:rPr>
            </w:pPr>
            <w:r>
              <w:rPr>
                <w:rFonts w:eastAsia="SimSun" w:cs="font427" w:ascii="Verdana" w:hAnsi="Verdana"/>
                <w:kern w:val="0"/>
                <w:sz w:val="20"/>
                <w:szCs w:val="20"/>
                <w:lang w:val="it-IT" w:bidi="ar-SA"/>
              </w:rPr>
              <w:t>Produce semplici argomentazioni in base alle conoscenze teoriche acquisite solo in situazioni elementari.</w:t>
            </w:r>
          </w:p>
        </w:tc>
        <w:tc>
          <w:tcPr>
            <w:tcW w:w="1889" w:type="dxa"/>
            <w:tcBorders/>
            <w:vAlign w:val="center"/>
          </w:tcPr>
          <w:p>
            <w:pPr>
              <w:pStyle w:val="NormalWeb"/>
              <w:widowControl w:val="false"/>
              <w:suppressAutoHyphens w:val="true"/>
              <w:spacing w:before="57" w:after="198"/>
              <w:jc w:val="center"/>
              <w:rPr>
                <w:rFonts w:ascii="Verdana" w:hAnsi="Verdana" w:eastAsia="SimSun" w:cs="font427"/>
                <w:sz w:val="20"/>
                <w:szCs w:val="20"/>
              </w:rPr>
            </w:pPr>
            <w:r>
              <w:rPr>
                <w:rFonts w:eastAsia="SimSun" w:cs="font427" w:ascii="Verdana" w:hAnsi="Verdana"/>
                <w:kern w:val="0"/>
                <w:sz w:val="20"/>
                <w:szCs w:val="20"/>
                <w:lang w:val="it-IT" w:bidi="ar-SA"/>
              </w:rPr>
              <w:t>Produce argomentazioni pertinenti in situazioni note.</w:t>
            </w:r>
          </w:p>
        </w:tc>
        <w:tc>
          <w:tcPr>
            <w:tcW w:w="2071" w:type="dxa"/>
            <w:tcBorders/>
            <w:vAlign w:val="center"/>
          </w:tcPr>
          <w:p>
            <w:pPr>
              <w:pStyle w:val="NormalWeb"/>
              <w:widowControl w:val="false"/>
              <w:suppressAutoHyphens w:val="true"/>
              <w:spacing w:before="57" w:after="198"/>
              <w:jc w:val="center"/>
              <w:rPr>
                <w:kern w:val="0"/>
                <w:lang w:val="it-IT" w:bidi="ar-SA"/>
              </w:rPr>
            </w:pPr>
            <w:r>
              <w:rPr>
                <w:rFonts w:eastAsia="SimSun" w:cs="font427" w:ascii="Verdana" w:hAnsi="Verdana"/>
                <w:kern w:val="0"/>
                <w:sz w:val="20"/>
                <w:szCs w:val="20"/>
                <w:lang w:val="it-IT" w:bidi="ar-SA"/>
              </w:rPr>
              <w:t>Produce argomentazioni in base alle conoscenze teoriche acquisite (ad esempio sa utilizzare i concetti di proprietà caratterizzante e di definizione).</w:t>
            </w:r>
          </w:p>
        </w:tc>
      </w:tr>
      <w:tr>
        <w:trPr/>
        <w:tc>
          <w:tcPr>
            <w:tcW w:w="1729"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1963" w:type="dxa"/>
            <w:tcBorders/>
            <w:vAlign w:val="center"/>
          </w:tcPr>
          <w:p>
            <w:pPr>
              <w:pStyle w:val="Normal"/>
              <w:widowControl w:val="false"/>
              <w:suppressAutoHyphens w:val="true"/>
              <w:spacing w:lineRule="auto" w:line="276" w:before="0" w:after="200"/>
              <w:jc w:val="center"/>
              <w:rPr>
                <w:rFonts w:ascii="Verdana" w:hAnsi="Verdana" w:cs="Verdana"/>
              </w:rPr>
            </w:pPr>
            <w:r>
              <w:rPr>
                <w:rFonts w:eastAsia="Times New Roman" w:cs="Verdana" w:ascii="Verdana" w:hAnsi="Verdana"/>
                <w:kern w:val="0"/>
                <w:sz w:val="20"/>
                <w:szCs w:val="20"/>
                <w:lang w:val="it-IT" w:eastAsia="it-IT" w:bidi="ar-SA"/>
              </w:rPr>
              <w:t>Sostiene le proprie convinzioni partendo da semplici esempi; segue le indicazioni del docente.</w:t>
            </w:r>
          </w:p>
        </w:tc>
        <w:tc>
          <w:tcPr>
            <w:tcW w:w="1976" w:type="dxa"/>
            <w:tcBorders/>
            <w:vAlign w:val="center"/>
          </w:tcPr>
          <w:p>
            <w:pPr>
              <w:pStyle w:val="Normal"/>
              <w:widowControl w:val="false"/>
              <w:suppressAutoHyphens w:val="true"/>
              <w:spacing w:lineRule="auto" w:line="276" w:before="0" w:after="200"/>
              <w:jc w:val="center"/>
              <w:rPr>
                <w:rFonts w:ascii="Verdana" w:hAnsi="Verdana" w:cs="Verdana"/>
              </w:rPr>
            </w:pPr>
            <w:r>
              <w:rPr>
                <w:rFonts w:eastAsia="Times New Roman" w:cs="Verdana" w:ascii="Verdana" w:hAnsi="Verdana"/>
                <w:kern w:val="0"/>
                <w:sz w:val="20"/>
                <w:szCs w:val="20"/>
                <w:lang w:val="it-IT" w:eastAsia="it-IT" w:bidi="ar-SA"/>
              </w:rPr>
              <w:t>Sostiene le proprie convinzioni, portando esempi; accetta di cambiare opinione se opportunamente guidato.</w:t>
            </w:r>
          </w:p>
        </w:tc>
        <w:tc>
          <w:tcPr>
            <w:tcW w:w="1889" w:type="dxa"/>
            <w:tcBorders/>
            <w:vAlign w:val="center"/>
          </w:tcPr>
          <w:p>
            <w:pPr>
              <w:pStyle w:val="Normal"/>
              <w:widowControl w:val="false"/>
              <w:suppressAutoHyphens w:val="true"/>
              <w:spacing w:lineRule="auto" w:line="276" w:before="0" w:after="200"/>
              <w:jc w:val="center"/>
              <w:rPr>
                <w:rFonts w:ascii="Verdana" w:hAnsi="Verdana"/>
              </w:rPr>
            </w:pPr>
            <w:r>
              <w:rPr>
                <w:rFonts w:eastAsia="Times New Roman" w:cs="Verdana" w:ascii="Verdana" w:hAnsi="Verdana"/>
                <w:kern w:val="0"/>
                <w:sz w:val="20"/>
                <w:szCs w:val="20"/>
                <w:lang w:val="it-IT" w:eastAsia="it-IT" w:bidi="ar-SA"/>
              </w:rPr>
              <w:t>Sostiene le proprie convinzioni, portando esempi e controesempi adeguati; accetta di cambiare opinione.</w:t>
            </w:r>
          </w:p>
        </w:tc>
        <w:tc>
          <w:tcPr>
            <w:tcW w:w="2071" w:type="dxa"/>
            <w:tcBorders/>
            <w:vAlign w:val="center"/>
          </w:tcPr>
          <w:p>
            <w:pPr>
              <w:pStyle w:val="NormalWeb"/>
              <w:widowControl w:val="false"/>
              <w:suppressAutoHyphens w:val="true"/>
              <w:spacing w:before="57" w:after="198"/>
              <w:jc w:val="center"/>
              <w:rPr>
                <w:kern w:val="0"/>
                <w:lang w:val="it-IT" w:bidi="ar-SA"/>
              </w:rPr>
            </w:pPr>
            <w:r>
              <w:rPr>
                <w:rFonts w:eastAsia="SimSun" w:cs="font427" w:ascii="Verdana" w:hAnsi="Verdana"/>
                <w:kern w:val="0"/>
                <w:sz w:val="20"/>
                <w:szCs w:val="20"/>
                <w:lang w:val="it-IT" w:bidi="ar-SA"/>
              </w:rPr>
              <w:t>Sostiene le proprie convinzioni, portando esempi e controesempi adeguati e utilizzando concatenazioni di affermazioni; accetta di cambiare opinione riconoscendo le conseguenze logiche di una argomentazione corretta.</w:t>
            </w:r>
          </w:p>
        </w:tc>
      </w:tr>
      <w:tr>
        <w:trPr/>
        <w:tc>
          <w:tcPr>
            <w:tcW w:w="1729"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1963" w:type="dxa"/>
            <w:tcBorders/>
            <w:vAlign w:val="center"/>
          </w:tcPr>
          <w:p>
            <w:pPr>
              <w:pStyle w:val="Normal"/>
              <w:widowControl w:val="false"/>
              <w:suppressAutoHyphens w:val="true"/>
              <w:spacing w:lineRule="auto" w:line="276" w:before="0" w:after="200"/>
              <w:jc w:val="center"/>
              <w:rPr>
                <w:rFonts w:ascii="Verdana" w:hAnsi="Verdana" w:cs="Verdana"/>
              </w:rPr>
            </w:pPr>
            <w:r>
              <w:rPr>
                <w:rFonts w:eastAsia="Times New Roman" w:cs="Verdana" w:ascii="Verdana" w:hAnsi="Verdana"/>
                <w:kern w:val="0"/>
                <w:sz w:val="20"/>
                <w:szCs w:val="20"/>
                <w:lang w:val="it-IT" w:eastAsia="it-IT" w:bidi="ar-SA"/>
              </w:rPr>
              <w:t>Utilizza il linguaggio e gli strumenti matematici in semplici ambiti concreti.</w:t>
            </w:r>
          </w:p>
        </w:tc>
        <w:tc>
          <w:tcPr>
            <w:tcW w:w="1976" w:type="dxa"/>
            <w:tcBorders/>
            <w:vAlign w:val="center"/>
          </w:tcPr>
          <w:p>
            <w:pPr>
              <w:pStyle w:val="Normal"/>
              <w:widowControl w:val="false"/>
              <w:suppressAutoHyphens w:val="true"/>
              <w:spacing w:lineRule="auto" w:line="276" w:before="0" w:after="200"/>
              <w:jc w:val="center"/>
              <w:rPr>
                <w:rFonts w:ascii="Verdana" w:hAnsi="Verdana" w:cs="Verdana"/>
              </w:rPr>
            </w:pPr>
            <w:r>
              <w:rPr>
                <w:rFonts w:eastAsia="Times New Roman" w:cs="Verdana" w:ascii="Verdana" w:hAnsi="Verdana"/>
                <w:kern w:val="0"/>
                <w:sz w:val="20"/>
                <w:szCs w:val="20"/>
                <w:lang w:val="it-IT" w:eastAsia="it-IT" w:bidi="ar-SA"/>
              </w:rPr>
              <w:t>Utilizza il linguaggio e gli strumenti matematici in ambiti concreti.</w:t>
            </w:r>
          </w:p>
        </w:tc>
        <w:tc>
          <w:tcPr>
            <w:tcW w:w="1889" w:type="dxa"/>
            <w:tcBorders/>
            <w:vAlign w:val="center"/>
          </w:tcPr>
          <w:p>
            <w:pPr>
              <w:pStyle w:val="Normal"/>
              <w:widowControl w:val="false"/>
              <w:suppressAutoHyphens w:val="true"/>
              <w:spacing w:lineRule="auto" w:line="276" w:before="0" w:after="200"/>
              <w:jc w:val="center"/>
              <w:rPr>
                <w:rFonts w:ascii="Verdana" w:hAnsi="Verdana"/>
              </w:rPr>
            </w:pPr>
            <w:r>
              <w:rPr>
                <w:rFonts w:eastAsia="Times New Roman" w:cs="Verdana" w:ascii="Verdana" w:hAnsi="Verdana"/>
                <w:kern w:val="0"/>
                <w:sz w:val="20"/>
                <w:szCs w:val="20"/>
                <w:lang w:val="it-IT" w:eastAsia="it-IT" w:bidi="ar-SA"/>
              </w:rPr>
              <w:t>Utilizza gli strumenti matematici e interpreta il linguaggio matematico in ambiti noti.</w:t>
            </w:r>
          </w:p>
        </w:tc>
        <w:tc>
          <w:tcPr>
            <w:tcW w:w="2071" w:type="dxa"/>
            <w:tcBorders/>
            <w:vAlign w:val="center"/>
          </w:tcPr>
          <w:p>
            <w:pPr>
              <w:pStyle w:val="NormalWeb"/>
              <w:widowControl w:val="false"/>
              <w:suppressAutoHyphens w:val="true"/>
              <w:spacing w:before="57" w:after="198"/>
              <w:jc w:val="center"/>
              <w:rPr>
                <w:kern w:val="0"/>
                <w:lang w:val="it-IT" w:bidi="ar-SA"/>
              </w:rPr>
            </w:pPr>
            <w:r>
              <w:rPr>
                <w:rFonts w:eastAsia="SimSun" w:cs="font427" w:ascii="Verdana" w:hAnsi="Verdana"/>
                <w:kern w:val="0"/>
                <w:sz w:val="20"/>
                <w:szCs w:val="20"/>
                <w:lang w:val="it-IT" w:bidi="ar-SA"/>
              </w:rPr>
              <w:t>Utilizza e interpreta il linguaggio matematico (piano cartesiano, formule, equazioni, ...) e ne coglie il rapporto col linguaggio naturale.</w:t>
            </w:r>
          </w:p>
        </w:tc>
      </w:tr>
      <w:tr>
        <w:trPr/>
        <w:tc>
          <w:tcPr>
            <w:tcW w:w="1729"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1963" w:type="dxa"/>
            <w:tcBorders/>
            <w:vAlign w:val="center"/>
          </w:tcPr>
          <w:p>
            <w:pPr>
              <w:pStyle w:val="Normal"/>
              <w:widowControl w:val="false"/>
              <w:suppressAutoHyphens w:val="true"/>
              <w:spacing w:lineRule="auto" w:line="276" w:before="0" w:after="200"/>
              <w:jc w:val="center"/>
              <w:rPr>
                <w:rFonts w:ascii="Verdana" w:hAnsi="Verdana" w:cs="Verdana"/>
              </w:rPr>
            </w:pPr>
            <w:r>
              <w:rPr>
                <w:rFonts w:eastAsia="Times New Roman" w:cs="Verdana" w:ascii="Verdana" w:hAnsi="Verdana"/>
                <w:kern w:val="0"/>
                <w:sz w:val="20"/>
                <w:szCs w:val="20"/>
                <w:lang w:val="it-IT" w:eastAsia="it-IT" w:bidi="ar-SA"/>
              </w:rPr>
              <w:t>Ha acquisito un atteggiamento positivo rispetto alla matematica attraverso le esperienze vissute.</w:t>
            </w:r>
          </w:p>
        </w:tc>
        <w:tc>
          <w:tcPr>
            <w:tcW w:w="1976" w:type="dxa"/>
            <w:tcBorders/>
            <w:vAlign w:val="center"/>
          </w:tcPr>
          <w:p>
            <w:pPr>
              <w:pStyle w:val="Normal"/>
              <w:widowControl w:val="false"/>
              <w:suppressAutoHyphens w:val="true"/>
              <w:spacing w:lineRule="auto" w:line="276" w:before="0" w:after="200"/>
              <w:jc w:val="center"/>
              <w:rPr>
                <w:rFonts w:ascii="Verdana" w:hAnsi="Verdana" w:cs="Verdana"/>
              </w:rPr>
            </w:pPr>
            <w:r>
              <w:rPr>
                <w:rFonts w:eastAsia="Times New Roman" w:cs="Verdana" w:ascii="Verdana" w:hAnsi="Verdana"/>
                <w:kern w:val="0"/>
                <w:sz w:val="20"/>
                <w:szCs w:val="20"/>
                <w:lang w:val="it-IT" w:eastAsia="it-IT" w:bidi="ar-SA"/>
              </w:rPr>
              <w:t>Ha rafforzato un atteggiamento positivo rispetto alla matematica attraverso esperienze significative e coglie la presenza di strumenti matematici nella vita quotidiana.</w:t>
            </w:r>
          </w:p>
        </w:tc>
        <w:tc>
          <w:tcPr>
            <w:tcW w:w="1889" w:type="dxa"/>
            <w:tcBorders/>
            <w:vAlign w:val="center"/>
          </w:tcPr>
          <w:p>
            <w:pPr>
              <w:pStyle w:val="Normal"/>
              <w:widowControl w:val="false"/>
              <w:suppressAutoHyphens w:val="true"/>
              <w:spacing w:lineRule="auto" w:line="276" w:before="0" w:after="200"/>
              <w:jc w:val="center"/>
              <w:rPr>
                <w:rFonts w:ascii="Verdana" w:hAnsi="Verdana"/>
              </w:rPr>
            </w:pPr>
            <w:r>
              <w:rPr>
                <w:rFonts w:eastAsia="Times New Roman" w:cs="Verdana" w:ascii="Verdana" w:hAnsi="Verdana"/>
                <w:kern w:val="0"/>
                <w:sz w:val="20"/>
                <w:szCs w:val="20"/>
                <w:lang w:val="it-IT" w:eastAsia="it-IT" w:bidi="ar-SA"/>
              </w:rPr>
              <w:t>Ha rafforzato un atteggiamento positivo rispetto alla matematica attraverso esperienze significative e ha capito come gli strumenti matematici appresi siano utili in molte situazioni note per operare nella realtà.</w:t>
            </w:r>
          </w:p>
        </w:tc>
        <w:tc>
          <w:tcPr>
            <w:tcW w:w="2071" w:type="dxa"/>
            <w:tcBorders/>
            <w:vAlign w:val="center"/>
          </w:tcPr>
          <w:p>
            <w:pPr>
              <w:pStyle w:val="NormalWeb"/>
              <w:widowControl w:val="false"/>
              <w:suppressAutoHyphens w:val="true"/>
              <w:spacing w:before="57" w:after="198"/>
              <w:jc w:val="center"/>
              <w:rPr>
                <w:kern w:val="0"/>
                <w:lang w:val="it-IT" w:bidi="ar-SA"/>
              </w:rPr>
            </w:pPr>
            <w:r>
              <w:rPr>
                <w:rFonts w:eastAsia="SimSun" w:cs="font427" w:ascii="Verdana" w:hAnsi="Verdana"/>
                <w:kern w:val="0"/>
                <w:sz w:val="20"/>
                <w:szCs w:val="20"/>
                <w:lang w:val="it-IT" w:bidi="ar-SA"/>
              </w:rPr>
              <w:t>Ha rafforzato un atteggiamento positivo rispetto alla matematica attraverso esperienze significative e ha capito come gli strumenti matematici appresi siano utili in molte situazioni per operare nella realtà</w:t>
            </w:r>
            <w:r>
              <w:rPr>
                <w:rFonts w:eastAsia="SimSun" w:ascii="Verdana" w:hAnsi="Verdana"/>
                <w:kern w:val="0"/>
                <w:sz w:val="20"/>
                <w:szCs w:val="20"/>
                <w:lang w:val="it-IT" w:bidi="ar-SA"/>
              </w:rPr>
              <w:t>. N</w:t>
            </w:r>
            <w:r>
              <w:rPr>
                <w:rFonts w:eastAsia="SimSun" w:cs="font427" w:ascii="Verdana" w:hAnsi="Verdana"/>
                <w:kern w:val="0"/>
                <w:sz w:val="20"/>
                <w:szCs w:val="20"/>
                <w:lang w:val="it-IT" w:bidi="ar-SA"/>
              </w:rPr>
              <w:t>elle situazioni di incertezza (vita quotidiana, giochi, …) si orienta con valutazioni di probabilità.</w:t>
            </w:r>
          </w:p>
        </w:tc>
      </w:tr>
    </w:tbl>
    <w:p>
      <w:pPr>
        <w:pStyle w:val="NormalWeb"/>
        <w:spacing w:beforeAutospacing="0" w:before="227" w:after="227"/>
        <w:rPr>
          <w:rFonts w:ascii="Verdana" w:hAnsi="Verdana"/>
          <w:b/>
          <w:b/>
          <w:bCs/>
        </w:rPr>
      </w:pPr>
      <w:r>
        <w:rPr>
          <w:rFonts w:ascii="Verdana" w:hAnsi="Verdana"/>
          <w:b/>
          <w:bCs/>
        </w:rPr>
      </w:r>
    </w:p>
    <w:p>
      <w:pPr>
        <w:pStyle w:val="NormalWeb"/>
        <w:spacing w:before="480" w:after="227"/>
        <w:jc w:val="center"/>
        <w:rPr>
          <w:rFonts w:ascii="Verdana" w:hAnsi="Verdana" w:cs="Verdana"/>
          <w:b/>
          <w:b/>
          <w:bCs/>
        </w:rPr>
      </w:pPr>
      <w:r>
        <w:rPr>
          <w:rFonts w:cs="Verdana" w:ascii="Verdana" w:hAnsi="Verdana"/>
          <w:b/>
          <w:bCs/>
        </w:rPr>
      </w:r>
    </w:p>
    <w:p>
      <w:pPr>
        <w:pStyle w:val="NormalWeb"/>
        <w:spacing w:before="480" w:after="227"/>
        <w:jc w:val="center"/>
        <w:rPr>
          <w:rFonts w:ascii="Verdana" w:hAnsi="Verdana" w:cs="Verdana"/>
          <w:b/>
          <w:b/>
          <w:bCs/>
        </w:rPr>
      </w:pPr>
      <w:r>
        <w:rPr>
          <w:rFonts w:cs="Verdana" w:ascii="Verdana" w:hAnsi="Verdana"/>
          <w:b/>
          <w:bCs/>
        </w:rPr>
        <w:t xml:space="preserve">FINALITÀ – ELEMENTI ESSENZIALI </w:t>
      </w:r>
    </w:p>
    <w:p>
      <w:pPr>
        <w:pStyle w:val="NormalWeb"/>
        <w:spacing w:beforeAutospacing="0" w:before="0" w:after="0"/>
        <w:jc w:val="both"/>
        <w:rPr>
          <w:rFonts w:ascii="Verdana" w:hAnsi="Verdana" w:cs="Verdana"/>
          <w:sz w:val="20"/>
          <w:szCs w:val="20"/>
        </w:rPr>
      </w:pPr>
      <w:r>
        <w:rPr>
          <w:rFonts w:cs="Verdana" w:ascii="Verdana" w:hAnsi="Verdana"/>
          <w:sz w:val="20"/>
          <w:szCs w:val="20"/>
        </w:rPr>
        <w:t>I curricoli delle discipline che costituiscono l'area devono sviluppare gli apprendimenti specifici di ciascuna disciplina e favorire gli elementi di integrazione dei linguaggi.</w:t>
      </w:r>
    </w:p>
    <w:p>
      <w:pPr>
        <w:pStyle w:val="NormalWeb"/>
        <w:spacing w:beforeAutospacing="0" w:before="0" w:after="0"/>
        <w:jc w:val="both"/>
        <w:rPr>
          <w:rFonts w:ascii="Verdana" w:hAnsi="Verdana" w:cs="Verdana"/>
          <w:sz w:val="20"/>
          <w:szCs w:val="20"/>
        </w:rPr>
      </w:pPr>
      <w:r>
        <w:rPr>
          <w:rFonts w:cs="Verdana" w:ascii="Verdana" w:hAnsi="Verdana"/>
          <w:sz w:val="20"/>
          <w:szCs w:val="20"/>
        </w:rPr>
        <w:t>La matematica, le scienze naturali e sperimentali, la tecnologia sono le discipline che costituiscono l'area matematico-scientifico-tecnologica. Tutte le discipline dell'area studiano e propongono modi di pensare, artefatti, esperienze, linguaggi, modi di agire che incidono profondamente su tutte le dimensioni della vita quotidiana.</w:t>
      </w:r>
    </w:p>
    <w:p>
      <w:pPr>
        <w:pStyle w:val="NormalWeb"/>
        <w:spacing w:before="40" w:after="40"/>
        <w:rPr>
          <w:rFonts w:ascii="Verdana" w:hAnsi="Verdana" w:cs="Verdana"/>
          <w:sz w:val="20"/>
          <w:szCs w:val="20"/>
        </w:rPr>
      </w:pPr>
      <w:r>
        <w:rPr>
          <w:rFonts w:cs="Verdana" w:ascii="Verdana" w:hAnsi="Verdana"/>
          <w:sz w:val="20"/>
          <w:szCs w:val="20"/>
        </w:rPr>
        <w:t>I curricoli di tutte le discipline che costituiscono l'area:</w:t>
      </w:r>
    </w:p>
    <w:p>
      <w:pPr>
        <w:pStyle w:val="NormalWeb"/>
        <w:numPr>
          <w:ilvl w:val="0"/>
          <w:numId w:val="7"/>
        </w:numPr>
        <w:tabs>
          <w:tab w:val="clear" w:pos="708"/>
          <w:tab w:val="left" w:pos="720" w:leader="none"/>
        </w:tabs>
        <w:spacing w:beforeAutospacing="0" w:before="57" w:after="0"/>
        <w:rPr>
          <w:rFonts w:ascii="Verdana" w:hAnsi="Verdana" w:cs="Verdana"/>
          <w:sz w:val="20"/>
          <w:szCs w:val="20"/>
        </w:rPr>
      </w:pPr>
      <w:r>
        <w:rPr>
          <w:rFonts w:cs="Verdana" w:ascii="Verdana" w:hAnsi="Verdana"/>
          <w:sz w:val="20"/>
          <w:szCs w:val="20"/>
        </w:rPr>
        <w:t>hanno come elemento fondamentale il “laboratorio”, come luogo in cui l'alunno formula ipotesi, valuta conseguenze, progetta e sperimenta, discute e argomenta, raccoglie dati e li confronta;</w:t>
      </w:r>
    </w:p>
    <w:p>
      <w:pPr>
        <w:pStyle w:val="NormalWeb"/>
        <w:numPr>
          <w:ilvl w:val="0"/>
          <w:numId w:val="7"/>
        </w:numPr>
        <w:tabs>
          <w:tab w:val="clear" w:pos="708"/>
          <w:tab w:val="left" w:pos="720" w:leader="none"/>
        </w:tabs>
        <w:spacing w:beforeAutospacing="0" w:before="0" w:after="0"/>
        <w:rPr>
          <w:rFonts w:ascii="Verdana" w:hAnsi="Verdana" w:cs="Verdana"/>
          <w:sz w:val="20"/>
          <w:szCs w:val="20"/>
        </w:rPr>
      </w:pPr>
      <w:r>
        <w:rPr>
          <w:rFonts w:cs="Verdana" w:ascii="Verdana" w:hAnsi="Verdana"/>
          <w:sz w:val="20"/>
          <w:szCs w:val="20"/>
        </w:rPr>
        <w:t>prevedono il ricorso ad attività pratiche e sperimentali, ad osservazioni sul campo inserite metodicamente in percorsi di conoscenza;</w:t>
      </w:r>
    </w:p>
    <w:p>
      <w:pPr>
        <w:pStyle w:val="NormalWeb"/>
        <w:numPr>
          <w:ilvl w:val="0"/>
          <w:numId w:val="7"/>
        </w:numPr>
        <w:tabs>
          <w:tab w:val="clear" w:pos="708"/>
          <w:tab w:val="left" w:pos="720" w:leader="none"/>
        </w:tabs>
        <w:spacing w:beforeAutospacing="0" w:before="0" w:after="0"/>
        <w:rPr>
          <w:rFonts w:ascii="Verdana" w:hAnsi="Verdana" w:cs="Verdana"/>
          <w:sz w:val="20"/>
          <w:szCs w:val="20"/>
        </w:rPr>
      </w:pPr>
      <w:r>
        <w:rPr>
          <w:rFonts w:cs="Verdana" w:ascii="Verdana" w:hAnsi="Verdana"/>
          <w:sz w:val="20"/>
          <w:szCs w:val="20"/>
        </w:rPr>
        <w:t>utilizzano la risoluzione dei problemi come occasione per acquisire nuovi concetti e abilità;</w:t>
      </w:r>
    </w:p>
    <w:p>
      <w:pPr>
        <w:pStyle w:val="NormalWeb"/>
        <w:numPr>
          <w:ilvl w:val="0"/>
          <w:numId w:val="7"/>
        </w:numPr>
        <w:tabs>
          <w:tab w:val="clear" w:pos="708"/>
          <w:tab w:val="left" w:pos="720" w:leader="none"/>
        </w:tabs>
        <w:spacing w:beforeAutospacing="0" w:before="0" w:after="0"/>
        <w:rPr>
          <w:rFonts w:ascii="Verdana" w:hAnsi="Verdana" w:cs="Verdana"/>
          <w:sz w:val="20"/>
          <w:szCs w:val="20"/>
        </w:rPr>
      </w:pPr>
      <w:r>
        <w:rPr>
          <w:rFonts w:cs="Verdana" w:ascii="Verdana" w:hAnsi="Verdana"/>
          <w:sz w:val="20"/>
          <w:szCs w:val="20"/>
        </w:rPr>
        <w:t>utilizzano il gioco, finalizzato all'educazione al rispetto delle regole condivise e all'elaborazione di strategie adatte ai contesti.</w:t>
      </w:r>
    </w:p>
    <w:p>
      <w:pPr>
        <w:pStyle w:val="NormalWeb"/>
        <w:spacing w:before="40" w:after="40"/>
        <w:jc w:val="both"/>
        <w:rPr>
          <w:rFonts w:ascii="Verdana" w:hAnsi="Verdana" w:cs="Verdana"/>
          <w:sz w:val="20"/>
          <w:szCs w:val="20"/>
        </w:rPr>
      </w:pPr>
      <w:r>
        <w:rPr>
          <w:rFonts w:cs="Verdana" w:ascii="Verdana" w:hAnsi="Verdana"/>
          <w:sz w:val="20"/>
          <w:szCs w:val="20"/>
        </w:rPr>
        <w:t>I curricoli delle discipline di quest'area devono guidare l'alunno:</w:t>
      </w:r>
    </w:p>
    <w:p>
      <w:pPr>
        <w:pStyle w:val="NormalWeb"/>
        <w:numPr>
          <w:ilvl w:val="0"/>
          <w:numId w:val="7"/>
        </w:numPr>
        <w:tabs>
          <w:tab w:val="clear" w:pos="708"/>
          <w:tab w:val="left" w:pos="720" w:leader="none"/>
        </w:tabs>
        <w:spacing w:beforeAutospacing="0" w:before="57" w:after="0"/>
        <w:jc w:val="both"/>
        <w:rPr>
          <w:rFonts w:ascii="Verdana" w:hAnsi="Verdana" w:cs="Verdana"/>
          <w:sz w:val="20"/>
          <w:szCs w:val="20"/>
        </w:rPr>
      </w:pPr>
      <w:r>
        <w:rPr>
          <w:rFonts w:cs="Verdana" w:ascii="Verdana" w:hAnsi="Verdana"/>
          <w:sz w:val="20"/>
          <w:szCs w:val="20"/>
        </w:rPr>
        <w:t>a sviluppare la capacità di mettere in stretto rapporto il “pensare” e il “fare”;</w:t>
      </w:r>
    </w:p>
    <w:p>
      <w:pPr>
        <w:pStyle w:val="NormalWeb"/>
        <w:numPr>
          <w:ilvl w:val="0"/>
          <w:numId w:val="7"/>
        </w:numPr>
        <w:tabs>
          <w:tab w:val="clear" w:pos="708"/>
          <w:tab w:val="left" w:pos="720" w:leader="none"/>
        </w:tabs>
        <w:spacing w:beforeAutospacing="0" w:before="0" w:after="0"/>
        <w:jc w:val="both"/>
        <w:rPr>
          <w:rFonts w:ascii="Verdana" w:hAnsi="Verdana" w:cs="Verdana"/>
          <w:sz w:val="20"/>
          <w:szCs w:val="20"/>
        </w:rPr>
      </w:pPr>
      <w:r>
        <w:rPr>
          <w:rFonts w:cs="Verdana" w:ascii="Verdana" w:hAnsi="Verdana"/>
          <w:sz w:val="20"/>
          <w:szCs w:val="20"/>
        </w:rPr>
        <w:t>a percepire, interpretare e collegare tra loro fenomeni naturali, concetti e artefatti costruiti dall'uomo, eventi quotidiani;</w:t>
      </w:r>
    </w:p>
    <w:p>
      <w:pPr>
        <w:pStyle w:val="NormalWeb"/>
        <w:numPr>
          <w:ilvl w:val="0"/>
          <w:numId w:val="7"/>
        </w:numPr>
        <w:tabs>
          <w:tab w:val="clear" w:pos="708"/>
          <w:tab w:val="left" w:pos="720" w:leader="none"/>
        </w:tabs>
        <w:spacing w:beforeAutospacing="0" w:before="0" w:after="0"/>
        <w:jc w:val="both"/>
        <w:rPr>
          <w:rFonts w:ascii="Verdana" w:hAnsi="Verdana" w:cs="Verdana"/>
          <w:sz w:val="20"/>
          <w:szCs w:val="20"/>
        </w:rPr>
      </w:pPr>
      <w:r>
        <w:rPr>
          <w:rFonts w:cs="Verdana" w:ascii="Verdana" w:hAnsi="Verdana"/>
          <w:sz w:val="20"/>
          <w:szCs w:val="20"/>
        </w:rPr>
        <w:t>a sviluppare le capacità di critica e di giudizio, la consapevolezza che occorre motivare le proprie affermazioni, l'attitudine ad ascoltare, a comprendere e valorizzare argomentazioni e punti di vista diversi dai propri;</w:t>
      </w:r>
    </w:p>
    <w:p>
      <w:pPr>
        <w:pStyle w:val="NormalWeb"/>
        <w:numPr>
          <w:ilvl w:val="0"/>
          <w:numId w:val="7"/>
        </w:numPr>
        <w:tabs>
          <w:tab w:val="clear" w:pos="708"/>
          <w:tab w:val="left" w:pos="720" w:leader="none"/>
        </w:tabs>
        <w:spacing w:beforeAutospacing="0" w:before="0" w:after="0"/>
        <w:jc w:val="both"/>
        <w:rPr>
          <w:rFonts w:ascii="Verdana" w:hAnsi="Verdana" w:cs="Verdana"/>
          <w:sz w:val="20"/>
          <w:szCs w:val="20"/>
        </w:rPr>
      </w:pPr>
      <w:r>
        <w:rPr>
          <w:rFonts w:cs="Verdana" w:ascii="Verdana" w:hAnsi="Verdana"/>
          <w:sz w:val="20"/>
          <w:szCs w:val="20"/>
        </w:rPr>
        <w:t>a leggere e valutare le informazioni che la società di oggi offre;</w:t>
      </w:r>
    </w:p>
    <w:p>
      <w:pPr>
        <w:pStyle w:val="NormalWeb"/>
        <w:numPr>
          <w:ilvl w:val="0"/>
          <w:numId w:val="7"/>
        </w:numPr>
        <w:tabs>
          <w:tab w:val="clear" w:pos="708"/>
          <w:tab w:val="left" w:pos="720" w:leader="none"/>
        </w:tabs>
        <w:spacing w:beforeAutospacing="0" w:before="0" w:after="0"/>
        <w:jc w:val="both"/>
        <w:rPr>
          <w:rFonts w:ascii="Verdana" w:hAnsi="Verdana" w:cs="Verdana"/>
          <w:b/>
          <w:b/>
          <w:bCs/>
        </w:rPr>
      </w:pPr>
      <w:r>
        <w:rPr>
          <w:rFonts w:cs="Verdana" w:ascii="Verdana" w:hAnsi="Verdana"/>
          <w:sz w:val="20"/>
          <w:szCs w:val="20"/>
        </w:rPr>
        <w:t>a riflettere sui propri percorsi di conoscenza.</w:t>
      </w:r>
    </w:p>
    <w:p>
      <w:pPr>
        <w:pStyle w:val="NormalWeb"/>
        <w:spacing w:before="480" w:after="227"/>
        <w:jc w:val="center"/>
        <w:rPr>
          <w:rFonts w:ascii="Verdana" w:hAnsi="Verdana" w:cs="Verdana"/>
          <w:sz w:val="20"/>
          <w:szCs w:val="20"/>
        </w:rPr>
      </w:pPr>
      <w:r>
        <w:rPr>
          <w:rFonts w:cs="Verdana" w:ascii="Verdana" w:hAnsi="Verdana"/>
          <w:b/>
          <w:bCs/>
        </w:rPr>
        <w:t>INDICAZIONI METODOLOGICHE MATEMATICA</w:t>
      </w:r>
    </w:p>
    <w:p>
      <w:pPr>
        <w:pStyle w:val="NormalWeb"/>
        <w:spacing w:before="40" w:after="40"/>
        <w:jc w:val="both"/>
        <w:rPr>
          <w:rFonts w:ascii="Verdana" w:hAnsi="Verdana" w:cs="Verdana"/>
          <w:sz w:val="20"/>
          <w:szCs w:val="20"/>
        </w:rPr>
      </w:pPr>
      <w:r>
        <w:rPr>
          <w:rFonts w:cs="Verdana" w:ascii="Verdana" w:hAnsi="Verdana"/>
          <w:sz w:val="20"/>
          <w:szCs w:val="20"/>
        </w:rPr>
        <w:t>La matematica:</w:t>
      </w:r>
    </w:p>
    <w:p>
      <w:pPr>
        <w:pStyle w:val="NormalWeb"/>
        <w:numPr>
          <w:ilvl w:val="0"/>
          <w:numId w:val="7"/>
        </w:numPr>
        <w:tabs>
          <w:tab w:val="clear" w:pos="708"/>
          <w:tab w:val="left" w:pos="720" w:leader="none"/>
        </w:tabs>
        <w:spacing w:beforeAutospacing="0" w:before="57" w:after="0"/>
        <w:jc w:val="both"/>
        <w:rPr>
          <w:rFonts w:ascii="Verdana" w:hAnsi="Verdana" w:cs="Verdana"/>
          <w:sz w:val="20"/>
          <w:szCs w:val="20"/>
        </w:rPr>
      </w:pPr>
      <w:r>
        <w:rPr>
          <w:rFonts w:cs="Verdana" w:ascii="Verdana" w:hAnsi="Verdana"/>
          <w:sz w:val="20"/>
          <w:szCs w:val="20"/>
        </w:rPr>
        <w:t>ha come elemento fondamentale il “laboratorio”, come luogo del fare, del manipolare materiali e strumenti, come luogo del “gioco”, per interiorizzare concetti matematici fondamentali;</w:t>
      </w:r>
    </w:p>
    <w:p>
      <w:pPr>
        <w:pStyle w:val="NormalWeb"/>
        <w:numPr>
          <w:ilvl w:val="0"/>
          <w:numId w:val="7"/>
        </w:numPr>
        <w:tabs>
          <w:tab w:val="clear" w:pos="708"/>
          <w:tab w:val="left" w:pos="720" w:leader="none"/>
        </w:tabs>
        <w:spacing w:beforeAutospacing="0" w:before="0" w:after="0"/>
        <w:jc w:val="both"/>
        <w:rPr>
          <w:rFonts w:ascii="Verdana" w:hAnsi="Verdana" w:cs="Verdana"/>
          <w:sz w:val="20"/>
          <w:szCs w:val="20"/>
        </w:rPr>
      </w:pPr>
      <w:r>
        <w:rPr>
          <w:rFonts w:cs="Verdana" w:ascii="Verdana" w:hAnsi="Verdana"/>
          <w:sz w:val="20"/>
          <w:szCs w:val="20"/>
        </w:rPr>
        <w:t>sviluppa la capacità di operare e comunicare significati con linguaggi formalizzati;</w:t>
      </w:r>
    </w:p>
    <w:p>
      <w:pPr>
        <w:pStyle w:val="NormalWeb"/>
        <w:numPr>
          <w:ilvl w:val="0"/>
          <w:numId w:val="7"/>
        </w:numPr>
        <w:tabs>
          <w:tab w:val="clear" w:pos="708"/>
          <w:tab w:val="left" w:pos="720" w:leader="none"/>
        </w:tabs>
        <w:spacing w:beforeAutospacing="0" w:before="0" w:after="0"/>
        <w:jc w:val="both"/>
        <w:rPr>
          <w:rFonts w:ascii="Verdana" w:hAnsi="Verdana" w:cs="Verdana"/>
          <w:sz w:val="20"/>
          <w:szCs w:val="20"/>
        </w:rPr>
      </w:pPr>
      <w:r>
        <w:rPr>
          <w:rFonts w:cs="Verdana" w:ascii="Verdana" w:hAnsi="Verdana"/>
          <w:sz w:val="20"/>
          <w:szCs w:val="20"/>
        </w:rPr>
        <w:t>dà strumenti per affrontare problemi utili nella vita quotidiana;</w:t>
      </w:r>
    </w:p>
    <w:p>
      <w:pPr>
        <w:pStyle w:val="NormalWeb"/>
        <w:numPr>
          <w:ilvl w:val="0"/>
          <w:numId w:val="7"/>
        </w:numPr>
        <w:tabs>
          <w:tab w:val="clear" w:pos="708"/>
          <w:tab w:val="left" w:pos="720" w:leader="none"/>
        </w:tabs>
        <w:spacing w:beforeAutospacing="0" w:before="0" w:after="0"/>
        <w:jc w:val="both"/>
        <w:rPr>
          <w:rFonts w:ascii="Verdana" w:hAnsi="Verdana" w:cs="Verdana"/>
          <w:color w:val="000000"/>
          <w:sz w:val="18"/>
          <w:szCs w:val="18"/>
        </w:rPr>
      </w:pPr>
      <w:r>
        <w:rPr>
          <w:rFonts w:cs="Verdana" w:ascii="Verdana" w:hAnsi="Verdana"/>
          <w:sz w:val="20"/>
          <w:szCs w:val="20"/>
        </w:rPr>
        <w:t>è un processo lungo e progressivo nel quale concetti, abilità, competenze e atteggiamenti vengono sviluppati e consolidati a più riprese.</w:t>
      </w:r>
    </w:p>
    <w:p>
      <w:pPr>
        <w:pStyle w:val="NormalWeb"/>
        <w:spacing w:before="40" w:after="40"/>
        <w:jc w:val="both"/>
        <w:rPr>
          <w:rFonts w:ascii="Verdana" w:hAnsi="Verdana" w:cs="Verdana"/>
          <w:sz w:val="20"/>
          <w:szCs w:val="20"/>
        </w:rPr>
      </w:pPr>
      <w:r>
        <w:rPr>
          <w:rFonts w:cs="Verdana" w:ascii="Verdana" w:hAnsi="Verdana"/>
          <w:sz w:val="20"/>
          <w:szCs w:val="20"/>
        </w:rPr>
        <w:t>Il curricolo pone particolare attenzione:</w:t>
      </w:r>
    </w:p>
    <w:p>
      <w:pPr>
        <w:pStyle w:val="NormalWeb"/>
        <w:numPr>
          <w:ilvl w:val="0"/>
          <w:numId w:val="7"/>
        </w:numPr>
        <w:tabs>
          <w:tab w:val="clear" w:pos="708"/>
          <w:tab w:val="left" w:pos="720" w:leader="none"/>
        </w:tabs>
        <w:spacing w:beforeAutospacing="0" w:before="57" w:after="0"/>
        <w:jc w:val="both"/>
        <w:rPr>
          <w:rFonts w:ascii="Verdana" w:hAnsi="Verdana" w:cs="Verdana"/>
          <w:sz w:val="20"/>
          <w:szCs w:val="20"/>
        </w:rPr>
      </w:pPr>
      <w:r>
        <w:rPr>
          <w:rFonts w:cs="Verdana" w:ascii="Verdana" w:hAnsi="Verdana"/>
          <w:sz w:val="20"/>
          <w:szCs w:val="20"/>
        </w:rPr>
        <w:t>alla risoluzione di problemi, come questioni autentiche e significative, legate alla vita quotidiana;</w:t>
      </w:r>
    </w:p>
    <w:p>
      <w:pPr>
        <w:pStyle w:val="NormalWeb"/>
        <w:numPr>
          <w:ilvl w:val="0"/>
          <w:numId w:val="7"/>
        </w:numPr>
        <w:tabs>
          <w:tab w:val="clear" w:pos="708"/>
          <w:tab w:val="left" w:pos="720" w:leader="none"/>
        </w:tabs>
        <w:spacing w:beforeAutospacing="0" w:before="0" w:after="0"/>
        <w:jc w:val="both"/>
        <w:rPr>
          <w:rFonts w:ascii="Verdana" w:hAnsi="Verdana" w:cs="Verdana"/>
          <w:sz w:val="20"/>
          <w:szCs w:val="20"/>
        </w:rPr>
      </w:pPr>
      <w:r>
        <w:rPr>
          <w:rFonts w:cs="Verdana" w:ascii="Verdana" w:hAnsi="Verdana"/>
          <w:sz w:val="20"/>
          <w:szCs w:val="20"/>
        </w:rPr>
        <w:t>all'insegnamento graduale e guidato delle varie fasi del processo risolutivo dei problemi (comprensione del testo, ricerca dei dati, individuazione della richiesta, individuazione delle possibili strategie risolutive, al confronto dei risultati con gli obiettivi);</w:t>
      </w:r>
    </w:p>
    <w:p>
      <w:pPr>
        <w:pStyle w:val="NormalWeb"/>
        <w:numPr>
          <w:ilvl w:val="0"/>
          <w:numId w:val="7"/>
        </w:numPr>
        <w:tabs>
          <w:tab w:val="clear" w:pos="708"/>
          <w:tab w:val="left" w:pos="720" w:leader="none"/>
        </w:tabs>
        <w:spacing w:beforeAutospacing="0" w:before="0" w:after="0"/>
        <w:jc w:val="both"/>
        <w:rPr>
          <w:rFonts w:ascii="Verdana" w:hAnsi="Verdana" w:cs="Verdana"/>
          <w:sz w:val="20"/>
          <w:szCs w:val="20"/>
        </w:rPr>
      </w:pPr>
      <w:r>
        <w:rPr>
          <w:rFonts w:cs="Verdana" w:ascii="Verdana" w:hAnsi="Verdana"/>
          <w:sz w:val="20"/>
          <w:szCs w:val="20"/>
        </w:rPr>
        <w:t>allo sviluppo delle capacità di esporre e di discutere con i compagni le soluzioni e i procedimenti seguiti anche nel piccolo gruppo;</w:t>
      </w:r>
    </w:p>
    <w:p>
      <w:pPr>
        <w:pStyle w:val="NormalWeb"/>
        <w:numPr>
          <w:ilvl w:val="0"/>
          <w:numId w:val="7"/>
        </w:numPr>
        <w:tabs>
          <w:tab w:val="clear" w:pos="708"/>
          <w:tab w:val="left" w:pos="720" w:leader="none"/>
        </w:tabs>
        <w:spacing w:beforeAutospacing="0" w:before="0" w:after="0"/>
        <w:rPr>
          <w:rFonts w:ascii="Verdana" w:hAnsi="Verdana" w:cs="Verdana"/>
          <w:sz w:val="20"/>
          <w:szCs w:val="20"/>
        </w:rPr>
      </w:pPr>
      <w:r>
        <w:rPr>
          <w:rFonts w:cs="Verdana" w:ascii="Verdana" w:hAnsi="Verdana"/>
          <w:sz w:val="20"/>
          <w:szCs w:val="20"/>
        </w:rPr>
        <w:t>a incoraggiare l'uso consapevole e motivato di calcolatrici e del computer;</w:t>
      </w:r>
    </w:p>
    <w:p>
      <w:pPr>
        <w:pStyle w:val="NormalWeb"/>
        <w:numPr>
          <w:ilvl w:val="0"/>
          <w:numId w:val="7"/>
        </w:numPr>
        <w:tabs>
          <w:tab w:val="clear" w:pos="708"/>
          <w:tab w:val="left" w:pos="720" w:leader="none"/>
        </w:tabs>
        <w:spacing w:beforeAutospacing="0" w:before="0" w:after="0"/>
        <w:jc w:val="both"/>
        <w:rPr>
          <w:rFonts w:ascii="Verdana" w:hAnsi="Verdana" w:cs="Verdana"/>
          <w:sz w:val="20"/>
          <w:szCs w:val="20"/>
        </w:rPr>
      </w:pPr>
      <w:r>
        <w:rPr>
          <w:rFonts w:cs="Verdana" w:ascii="Verdana" w:hAnsi="Verdana"/>
          <w:sz w:val="20"/>
          <w:szCs w:val="20"/>
        </w:rPr>
        <w:t>a promuovere un atteggiamento positivo verso la matematica, attraverso esperienze significative, che facciano intuire come gli strumenti matematici appresi siano utili per operare nella realtà;</w:t>
      </w:r>
    </w:p>
    <w:p>
      <w:pPr>
        <w:pStyle w:val="NormalWeb"/>
        <w:numPr>
          <w:ilvl w:val="0"/>
          <w:numId w:val="7"/>
        </w:numPr>
        <w:tabs>
          <w:tab w:val="clear" w:pos="708"/>
          <w:tab w:val="left" w:pos="720" w:leader="none"/>
        </w:tabs>
        <w:spacing w:beforeAutospacing="0" w:before="0" w:after="0"/>
        <w:jc w:val="both"/>
        <w:rPr>
          <w:rFonts w:ascii="Verdana" w:hAnsi="Verdana" w:cs="Verdana"/>
          <w:sz w:val="20"/>
          <w:szCs w:val="20"/>
        </w:rPr>
      </w:pPr>
      <w:r>
        <w:rPr>
          <w:rFonts w:cs="Verdana" w:ascii="Verdana" w:hAnsi="Verdana"/>
          <w:sz w:val="20"/>
          <w:szCs w:val="20"/>
        </w:rPr>
        <w:t>ad avere una visione della disciplina non ridotta a un insieme di regole da memorizzare e applicare, ma come contesto per affrontare e porsi problemi significativi e per esplorare e percepire relazioni e strutture ricorrenti in natura e negli artefatti umani.</w:t>
      </w:r>
    </w:p>
    <w:p>
      <w:pPr>
        <w:pStyle w:val="Contenutotabella"/>
        <w:spacing w:before="17" w:after="17"/>
        <w:rPr>
          <w:rFonts w:ascii="Verdana" w:hAnsi="Verdana" w:cs="Verdana"/>
          <w:sz w:val="20"/>
          <w:szCs w:val="20"/>
        </w:rPr>
      </w:pPr>
      <w:r>
        <w:rPr>
          <w:rFonts w:cs="Verdana" w:ascii="Verdana" w:hAnsi="Verdana"/>
          <w:sz w:val="20"/>
          <w:szCs w:val="20"/>
        </w:rPr>
      </w:r>
    </w:p>
    <w:p>
      <w:pPr>
        <w:pStyle w:val="NormalWeb"/>
        <w:spacing w:before="280" w:after="170"/>
        <w:jc w:val="center"/>
        <w:rPr>
          <w:rFonts w:ascii="Verdana" w:hAnsi="Verdana"/>
          <w:b/>
          <w:b/>
          <w:bCs/>
        </w:rPr>
      </w:pPr>
      <w:r>
        <w:rPr>
          <w:rFonts w:ascii="Verdana" w:hAnsi="Verdana"/>
          <w:b/>
          <w:bCs/>
          <w:color w:val="FF0000"/>
        </w:rPr>
        <w:t>CLASSI PRIME PRIMARIA</w:t>
      </w:r>
      <w:r>
        <w:rPr>
          <w:rFonts w:ascii="Verdana" w:hAnsi="Verdana"/>
          <w:b/>
          <w:bCs/>
          <w:color w:val="FF0000"/>
          <w:sz w:val="22"/>
          <w:szCs w:val="22"/>
        </w:rPr>
        <w:t xml:space="preserve"> </w:t>
      </w:r>
      <w:r>
        <w:rPr>
          <w:rFonts w:ascii="Verdana" w:hAnsi="Verdana"/>
          <w:b/>
          <w:bCs/>
          <w:sz w:val="22"/>
          <w:szCs w:val="22"/>
        </w:rPr>
        <w:t xml:space="preserve">- </w:t>
      </w:r>
      <w:r>
        <w:rPr>
          <w:rFonts w:ascii="Verdana" w:hAnsi="Verdana"/>
          <w:b/>
          <w:bCs/>
        </w:rPr>
        <w:t>CURRICOLO ANNUALE DI MATEMATICA</w:t>
      </w:r>
    </w:p>
    <w:p>
      <w:pPr>
        <w:pStyle w:val="NormalWeb"/>
        <w:spacing w:before="280" w:after="170"/>
        <w:jc w:val="center"/>
        <w:rPr>
          <w:rFonts w:ascii="Verdana" w:hAnsi="Verdana"/>
          <w:b/>
          <w:b/>
          <w:bCs/>
        </w:rPr>
      </w:pPr>
      <w:r>
        <w:rPr>
          <w:rFonts w:ascii="Verdana" w:hAnsi="Verdana"/>
          <w:b/>
          <w:bCs/>
        </w:rPr>
      </w:r>
    </w:p>
    <w:tbl>
      <w:tblPr>
        <w:tblW w:w="9583" w:type="dxa"/>
        <w:jc w:val="left"/>
        <w:tblInd w:w="55" w:type="dxa"/>
        <w:tblLayout w:type="fixed"/>
        <w:tblCellMar>
          <w:top w:w="55" w:type="dxa"/>
          <w:left w:w="55" w:type="dxa"/>
          <w:bottom w:w="55" w:type="dxa"/>
          <w:right w:w="55" w:type="dxa"/>
        </w:tblCellMar>
        <w:tblLook w:firstRow="0" w:noVBand="0" w:lastRow="0" w:firstColumn="0" w:lastColumn="0" w:noHBand="0" w:val="0000"/>
      </w:tblPr>
      <w:tblGrid>
        <w:gridCol w:w="1793"/>
        <w:gridCol w:w="3396"/>
        <w:gridCol w:w="2261"/>
        <w:gridCol w:w="2133"/>
      </w:tblGrid>
      <w:tr>
        <w:trPr/>
        <w:tc>
          <w:tcPr>
            <w:tcW w:w="9583"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Wprevisioneattuazione"/>
              <w:widowControl w:val="false"/>
              <w:rPr/>
            </w:pPr>
            <w:r>
              <w:rPr>
                <w:rStyle w:val="WwWnucleofondantelegenda"/>
                <w:b/>
                <w:bCs/>
                <w:szCs w:val="16"/>
              </w:rPr>
              <w:t>NUCLEO</w:t>
            </w:r>
            <w:r>
              <w:rPr>
                <w:rStyle w:val="WwWnucleofondantelegenda"/>
                <w:szCs w:val="16"/>
              </w:rPr>
              <w:t xml:space="preserve"> </w:t>
            </w:r>
            <w:r>
              <w:rPr>
                <w:rStyle w:val="WwWnucleofondantelegenda"/>
                <w:b/>
                <w:bCs/>
                <w:szCs w:val="16"/>
              </w:rPr>
              <w:t>FONDANTE</w:t>
            </w:r>
            <w:r>
              <w:rPr>
                <w:rStyle w:val="WwWnucleofondantelegenda"/>
              </w:rPr>
              <w:t xml:space="preserve">: </w:t>
            </w:r>
            <w:r>
              <w:rPr>
                <w:rStyle w:val="WWWnucleofondante"/>
              </w:rPr>
              <w:t>NUMERI</w:t>
            </w:r>
          </w:p>
        </w:tc>
      </w:tr>
      <w:tr>
        <w:trPr/>
        <w:tc>
          <w:tcPr>
            <w:tcW w:w="1793" w:type="dxa"/>
            <w:tcBorders>
              <w:top w:val="single" w:sz="2" w:space="0" w:color="000000"/>
              <w:left w:val="single" w:sz="2" w:space="0" w:color="000000"/>
              <w:bottom w:val="single" w:sz="2" w:space="0" w:color="000000"/>
            </w:tcBorders>
            <w:shd w:color="auto" w:fill="auto" w:val="clear"/>
            <w:vAlign w:val="center"/>
          </w:tcPr>
          <w:p>
            <w:pPr>
              <w:pStyle w:val="Wtraguardicompetenzalabel"/>
              <w:widowControl w:val="false"/>
              <w:spacing w:before="57" w:after="57"/>
              <w:rPr>
                <w:rFonts w:ascii="Arial" w:hAnsi="Arial" w:cs="Arial"/>
                <w:b/>
                <w:b/>
              </w:rPr>
            </w:pPr>
            <w:r>
              <w:rPr/>
              <w:t>TRAGUARDI  DI SVILUPPO  DELLA COMPETENZA</w:t>
            </w:r>
          </w:p>
        </w:tc>
        <w:tc>
          <w:tcPr>
            <w:tcW w:w="779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Web"/>
              <w:widowControl w:val="false"/>
              <w:spacing w:before="120" w:after="120"/>
              <w:rPr>
                <w:rFonts w:ascii="Arial" w:hAnsi="Arial" w:cs="Arial"/>
                <w:b/>
                <w:b/>
                <w:bCs/>
              </w:rPr>
            </w:pPr>
            <w:r>
              <w:rPr>
                <w:rFonts w:cs="Arial" w:ascii="Arial" w:hAnsi="Arial"/>
                <w:b/>
                <w:bCs/>
              </w:rPr>
              <w:t>L’alunno conosce l'aspetto ordinale e cardinale dei numeri fino al 20.</w:t>
            </w:r>
          </w:p>
          <w:p>
            <w:pPr>
              <w:pStyle w:val="NormalWeb"/>
              <w:widowControl w:val="false"/>
              <w:spacing w:before="120" w:after="120"/>
              <w:rPr/>
            </w:pPr>
            <w:r>
              <w:rPr>
                <w:rFonts w:cs="Arial" w:ascii="Arial" w:hAnsi="Arial"/>
                <w:b/>
                <w:bCs/>
              </w:rPr>
              <w:t>Sa utilizzare i numeri fino al 20 nel calcolo scritto e mentale (addizioni e sottrazioni).</w:t>
            </w:r>
          </w:p>
        </w:tc>
      </w:tr>
      <w:tr>
        <w:trPr/>
        <w:tc>
          <w:tcPr>
            <w:tcW w:w="5189"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261"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1°</w:t>
            </w:r>
            <w:r>
              <w:rPr>
                <w:b/>
                <w:bCs/>
                <w:sz w:val="16"/>
                <w:szCs w:val="16"/>
              </w:rPr>
              <w:t xml:space="preserve"> QUADRIMESTRE</w:t>
            </w:r>
          </w:p>
        </w:tc>
        <w:tc>
          <w:tcPr>
            <w:tcW w:w="2133"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2°</w:t>
            </w:r>
            <w:r>
              <w:rPr>
                <w:b/>
                <w:bCs/>
                <w:sz w:val="16"/>
                <w:szCs w:val="16"/>
              </w:rPr>
              <w:t xml:space="preserve"> QUADRIMESTRE</w:t>
            </w:r>
          </w:p>
        </w:tc>
      </w:tr>
      <w:tr>
        <w:trPr/>
        <w:tc>
          <w:tcPr>
            <w:tcW w:w="5189" w:type="dxa"/>
            <w:gridSpan w:val="2"/>
            <w:tcBorders>
              <w:left w:val="single" w:sz="2" w:space="0" w:color="000000"/>
              <w:bottom w:val="single" w:sz="2" w:space="0" w:color="000000"/>
            </w:tcBorders>
            <w:shd w:color="auto" w:fill="auto" w:val="clear"/>
            <w:vAlign w:val="center"/>
          </w:tcPr>
          <w:p>
            <w:pPr>
              <w:pStyle w:val="NormalWeb"/>
              <w:widowControl w:val="false"/>
              <w:spacing w:before="17" w:after="17"/>
              <w:rPr>
                <w:rFonts w:ascii="Webdings" w:hAnsi="Webdings" w:eastAsia="Webdings" w:cs="Webdings"/>
                <w:sz w:val="36"/>
                <w:szCs w:val="36"/>
              </w:rPr>
            </w:pPr>
            <w:r>
              <w:rPr>
                <w:rFonts w:eastAsia="Lucida Sans Unicode" w:cs="Verdana" w:ascii="Verdana" w:hAnsi="Verdana"/>
                <w:b/>
                <w:bCs/>
                <w:sz w:val="20"/>
                <w:szCs w:val="20"/>
              </w:rPr>
              <w:t>(1°-MAT-1)</w:t>
            </w:r>
            <w:r>
              <w:rPr/>
              <w:t xml:space="preserve"> </w:t>
            </w:r>
            <w:r>
              <w:rPr>
                <w:rFonts w:eastAsia="Lucida Sans Unicode" w:cs="Verdana" w:ascii="Verdana" w:hAnsi="Verdana"/>
                <w:sz w:val="20"/>
                <w:szCs w:val="20"/>
              </w:rPr>
              <w:t>Contare oggetti fino a 9, mantenendo la corrispondenza</w:t>
            </w:r>
            <w:r>
              <w:rPr/>
              <w:t xml:space="preserve"> </w:t>
            </w:r>
          </w:p>
        </w:tc>
        <w:tc>
          <w:tcPr>
            <w:tcW w:w="2261"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89" w:type="dxa"/>
            <w:gridSpan w:val="2"/>
            <w:tcBorders>
              <w:left w:val="single" w:sz="2" w:space="0" w:color="000000"/>
              <w:bottom w:val="single" w:sz="2" w:space="0" w:color="000000"/>
            </w:tcBorders>
            <w:shd w:color="auto" w:fill="auto" w:val="clear"/>
            <w:vAlign w:val="center"/>
          </w:tcPr>
          <w:p>
            <w:pPr>
              <w:pStyle w:val="NormalWeb"/>
              <w:widowControl w:val="false"/>
              <w:spacing w:before="17" w:after="17"/>
              <w:rPr>
                <w:rFonts w:ascii="Webdings" w:hAnsi="Webdings" w:eastAsia="Webdings" w:cs="Webdings"/>
                <w:sz w:val="36"/>
                <w:szCs w:val="36"/>
              </w:rPr>
            </w:pPr>
            <w:r>
              <w:rPr>
                <w:rFonts w:eastAsia="Lucida Sans Unicode" w:cs="Verdana" w:ascii="Verdana" w:hAnsi="Verdana"/>
                <w:b/>
                <w:bCs/>
                <w:sz w:val="20"/>
                <w:szCs w:val="20"/>
              </w:rPr>
              <w:t>(1°-MAT-2)</w:t>
            </w:r>
            <w:r>
              <w:rPr/>
              <w:t xml:space="preserve"> </w:t>
            </w:r>
            <w:r>
              <w:rPr>
                <w:rFonts w:cs="Verdana" w:ascii="Verdana" w:hAnsi="Verdana"/>
                <w:color w:val="000000"/>
                <w:sz w:val="20"/>
                <w:szCs w:val="20"/>
              </w:rPr>
              <w:t xml:space="preserve">Associare i numeri alla quantità, fino a 9 </w:t>
            </w:r>
          </w:p>
        </w:tc>
        <w:tc>
          <w:tcPr>
            <w:tcW w:w="2261"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89" w:type="dxa"/>
            <w:gridSpan w:val="2"/>
            <w:tcBorders>
              <w:left w:val="single" w:sz="2" w:space="0" w:color="000000"/>
              <w:bottom w:val="single" w:sz="2" w:space="0" w:color="000000"/>
            </w:tcBorders>
            <w:shd w:color="auto" w:fill="auto" w:val="clear"/>
            <w:vAlign w:val="center"/>
          </w:tcPr>
          <w:p>
            <w:pPr>
              <w:pStyle w:val="NormalWeb"/>
              <w:widowControl w:val="false"/>
              <w:spacing w:before="17" w:after="17"/>
              <w:rPr>
                <w:rFonts w:ascii="Webdings" w:hAnsi="Webdings" w:eastAsia="Webdings" w:cs="Webdings"/>
                <w:sz w:val="36"/>
                <w:szCs w:val="36"/>
              </w:rPr>
            </w:pPr>
            <w:r>
              <w:rPr>
                <w:rFonts w:eastAsia="Lucida Sans Unicode" w:cs="Verdana" w:ascii="Verdana" w:hAnsi="Verdana"/>
                <w:b/>
                <w:bCs/>
                <w:sz w:val="20"/>
                <w:szCs w:val="20"/>
              </w:rPr>
              <w:t>(1°-MAT-3)</w:t>
            </w:r>
            <w:r>
              <w:rPr/>
              <w:t xml:space="preserve"> </w:t>
            </w:r>
            <w:r>
              <w:rPr>
                <w:rFonts w:cs="Verdana" w:ascii="Verdana" w:hAnsi="Verdana"/>
                <w:color w:val="000000"/>
                <w:sz w:val="20"/>
                <w:szCs w:val="20"/>
              </w:rPr>
              <w:t>Saper collocare sulla retta i numeri da 0 a 9</w:t>
            </w:r>
          </w:p>
        </w:tc>
        <w:tc>
          <w:tcPr>
            <w:tcW w:w="2261"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89" w:type="dxa"/>
            <w:gridSpan w:val="2"/>
            <w:tcBorders>
              <w:left w:val="single" w:sz="2" w:space="0" w:color="000000"/>
              <w:bottom w:val="single" w:sz="2" w:space="0" w:color="000000"/>
            </w:tcBorders>
            <w:shd w:color="auto" w:fill="auto" w:val="clear"/>
            <w:vAlign w:val="center"/>
          </w:tcPr>
          <w:p>
            <w:pPr>
              <w:pStyle w:val="NormalWeb"/>
              <w:widowControl w:val="false"/>
              <w:spacing w:before="17" w:after="17"/>
              <w:rPr>
                <w:rFonts w:ascii="Webdings" w:hAnsi="Webdings" w:eastAsia="Webdings" w:cs="Webdings"/>
                <w:sz w:val="36"/>
                <w:szCs w:val="36"/>
              </w:rPr>
            </w:pPr>
            <w:r>
              <w:rPr>
                <w:rFonts w:eastAsia="Lucida Sans Unicode" w:cs="Verdana" w:ascii="Verdana" w:hAnsi="Verdana"/>
                <w:b/>
                <w:bCs/>
                <w:sz w:val="20"/>
                <w:szCs w:val="20"/>
              </w:rPr>
              <w:t>(1°-MAT-4)</w:t>
            </w:r>
            <w:r>
              <w:rPr/>
              <w:t xml:space="preserve"> </w:t>
            </w:r>
            <w:r>
              <w:rPr>
                <w:rFonts w:cs="Verdana" w:ascii="Verdana" w:hAnsi="Verdana"/>
                <w:color w:val="000000"/>
                <w:sz w:val="20"/>
                <w:szCs w:val="20"/>
              </w:rPr>
              <w:t>Leggere e scrivere i numeri naturali, sia in cifra che in parola, da 0 a 9</w:t>
            </w:r>
          </w:p>
        </w:tc>
        <w:tc>
          <w:tcPr>
            <w:tcW w:w="2261"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89" w:type="dxa"/>
            <w:gridSpan w:val="2"/>
            <w:tcBorders>
              <w:left w:val="single" w:sz="2" w:space="0" w:color="000000"/>
              <w:bottom w:val="single" w:sz="2" w:space="0" w:color="000000"/>
            </w:tcBorders>
            <w:shd w:color="auto" w:fill="auto" w:val="clear"/>
            <w:vAlign w:val="center"/>
          </w:tcPr>
          <w:p>
            <w:pPr>
              <w:pStyle w:val="NormalWeb"/>
              <w:widowControl w:val="false"/>
              <w:spacing w:before="17" w:after="17"/>
              <w:rPr>
                <w:rFonts w:ascii="Webdings" w:hAnsi="Webdings" w:eastAsia="Webdings" w:cs="Webdings"/>
                <w:sz w:val="36"/>
                <w:szCs w:val="36"/>
              </w:rPr>
            </w:pPr>
            <w:r>
              <w:rPr>
                <w:rFonts w:eastAsia="Lucida Sans Unicode" w:cs="Verdana" w:ascii="Verdana" w:hAnsi="Verdana"/>
                <w:b/>
                <w:bCs/>
                <w:sz w:val="20"/>
                <w:szCs w:val="20"/>
              </w:rPr>
              <w:t>(1°-MAT-5)</w:t>
            </w:r>
            <w:r>
              <w:rPr/>
              <w:t xml:space="preserve"> </w:t>
            </w:r>
            <w:r>
              <w:rPr>
                <w:rFonts w:cs="Verdana" w:ascii="Verdana" w:hAnsi="Verdana"/>
                <w:color w:val="000000"/>
                <w:sz w:val="20"/>
                <w:szCs w:val="20"/>
              </w:rPr>
              <w:t>Comporre e scomporre i numeri, da 0 a 9</w:t>
            </w:r>
          </w:p>
        </w:tc>
        <w:tc>
          <w:tcPr>
            <w:tcW w:w="2261"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89" w:type="dxa"/>
            <w:gridSpan w:val="2"/>
            <w:tcBorders>
              <w:left w:val="single" w:sz="2" w:space="0" w:color="000000"/>
              <w:bottom w:val="single" w:sz="2" w:space="0" w:color="000000"/>
            </w:tcBorders>
            <w:shd w:color="auto" w:fill="auto" w:val="clear"/>
            <w:vAlign w:val="center"/>
          </w:tcPr>
          <w:p>
            <w:pPr>
              <w:pStyle w:val="NormalWeb"/>
              <w:widowControl w:val="false"/>
              <w:spacing w:before="17" w:after="17"/>
              <w:rPr>
                <w:rFonts w:ascii="Webdings" w:hAnsi="Webdings" w:eastAsia="Webdings" w:cs="Webdings"/>
                <w:sz w:val="36"/>
                <w:szCs w:val="36"/>
              </w:rPr>
            </w:pPr>
            <w:r>
              <w:rPr>
                <w:rFonts w:eastAsia="Lucida Sans Unicode" w:cs="Verdana" w:ascii="Verdana" w:hAnsi="Verdana"/>
                <w:b/>
                <w:bCs/>
                <w:sz w:val="20"/>
                <w:szCs w:val="20"/>
              </w:rPr>
              <w:t>(1°-MAT-6)</w:t>
            </w:r>
            <w:r>
              <w:rPr/>
              <w:t xml:space="preserve"> </w:t>
            </w:r>
            <w:r>
              <w:rPr>
                <w:rFonts w:cs="Verdana" w:ascii="Verdana" w:hAnsi="Verdana"/>
                <w:color w:val="000000"/>
                <w:sz w:val="20"/>
                <w:szCs w:val="20"/>
              </w:rPr>
              <w:t xml:space="preserve">Individuare il numero successivo e il precedente, fino a 9 </w:t>
            </w:r>
          </w:p>
        </w:tc>
        <w:tc>
          <w:tcPr>
            <w:tcW w:w="2261"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89" w:type="dxa"/>
            <w:gridSpan w:val="2"/>
            <w:tcBorders>
              <w:left w:val="single" w:sz="2" w:space="0" w:color="000000"/>
              <w:bottom w:val="single" w:sz="2" w:space="0" w:color="000000"/>
            </w:tcBorders>
            <w:shd w:color="auto" w:fill="auto" w:val="clear"/>
            <w:vAlign w:val="center"/>
          </w:tcPr>
          <w:p>
            <w:pPr>
              <w:pStyle w:val="NormalWeb"/>
              <w:widowControl w:val="false"/>
              <w:spacing w:before="17" w:after="17"/>
              <w:rPr>
                <w:rFonts w:ascii="Webdings" w:hAnsi="Webdings" w:eastAsia="Webdings" w:cs="Webdings"/>
                <w:sz w:val="36"/>
                <w:szCs w:val="36"/>
              </w:rPr>
            </w:pPr>
            <w:r>
              <w:rPr>
                <w:rFonts w:eastAsia="Lucida Sans Unicode" w:cs="Verdana" w:ascii="Verdana" w:hAnsi="Verdana"/>
                <w:b/>
                <w:bCs/>
                <w:sz w:val="20"/>
                <w:szCs w:val="20"/>
              </w:rPr>
              <w:t>(1°-MAT-7)</w:t>
            </w:r>
            <w:r>
              <w:rPr/>
              <w:t xml:space="preserve"> </w:t>
            </w:r>
            <w:r>
              <w:rPr>
                <w:rFonts w:cs="Verdana" w:ascii="Verdana" w:hAnsi="Verdana"/>
                <w:color w:val="000000"/>
                <w:sz w:val="20"/>
                <w:szCs w:val="20"/>
              </w:rPr>
              <w:t>Effettuare e registrare raggruppamenti di 1° ordine in base 10, con l'aiuto del materiale strutturato e non</w:t>
            </w:r>
          </w:p>
        </w:tc>
        <w:tc>
          <w:tcPr>
            <w:tcW w:w="2261"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89" w:type="dxa"/>
            <w:gridSpan w:val="2"/>
            <w:tcBorders>
              <w:left w:val="single" w:sz="2" w:space="0" w:color="000000"/>
              <w:bottom w:val="single" w:sz="2" w:space="0" w:color="000000"/>
            </w:tcBorders>
            <w:shd w:color="auto" w:fill="auto" w:val="clear"/>
            <w:vAlign w:val="center"/>
          </w:tcPr>
          <w:p>
            <w:pPr>
              <w:pStyle w:val="NormalWeb"/>
              <w:widowControl w:val="false"/>
              <w:spacing w:before="17" w:after="17"/>
              <w:rPr>
                <w:rFonts w:ascii="Webdings" w:hAnsi="Webdings" w:eastAsia="Webdings" w:cs="Webdings"/>
                <w:sz w:val="36"/>
                <w:szCs w:val="36"/>
              </w:rPr>
            </w:pPr>
            <w:r>
              <w:rPr>
                <w:rFonts w:eastAsia="Lucida Sans Unicode" w:cs="Verdana" w:ascii="Verdana" w:hAnsi="Verdana"/>
                <w:b/>
                <w:bCs/>
                <w:sz w:val="20"/>
                <w:szCs w:val="20"/>
              </w:rPr>
              <w:t>(1°-MAT-8)</w:t>
            </w:r>
            <w:r>
              <w:rPr/>
              <w:t xml:space="preserve"> </w:t>
            </w:r>
            <w:r>
              <w:rPr>
                <w:rFonts w:cs="Verdana" w:ascii="Verdana" w:hAnsi="Verdana"/>
                <w:color w:val="000000"/>
                <w:sz w:val="20"/>
                <w:szCs w:val="20"/>
              </w:rPr>
              <w:t>Riconoscere il valore posizionale delle cifre: decine e unità</w:t>
            </w:r>
            <w:r>
              <w:rPr/>
              <w:t xml:space="preserve"> </w:t>
            </w:r>
          </w:p>
        </w:tc>
        <w:tc>
          <w:tcPr>
            <w:tcW w:w="2261"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89" w:type="dxa"/>
            <w:gridSpan w:val="2"/>
            <w:tcBorders>
              <w:left w:val="single" w:sz="2" w:space="0" w:color="000000"/>
              <w:bottom w:val="single" w:sz="2" w:space="0" w:color="000000"/>
            </w:tcBorders>
            <w:shd w:color="auto" w:fill="auto" w:val="clear"/>
            <w:vAlign w:val="center"/>
          </w:tcPr>
          <w:p>
            <w:pPr>
              <w:pStyle w:val="NormalWeb"/>
              <w:widowControl w:val="false"/>
              <w:spacing w:before="17" w:after="17"/>
              <w:rPr>
                <w:rFonts w:ascii="Webdings" w:hAnsi="Webdings" w:eastAsia="Webdings" w:cs="Webdings"/>
                <w:sz w:val="36"/>
                <w:szCs w:val="36"/>
              </w:rPr>
            </w:pPr>
            <w:r>
              <w:rPr>
                <w:rFonts w:eastAsia="Lucida Sans Unicode" w:cs="Verdana" w:ascii="Verdana" w:hAnsi="Verdana"/>
                <w:b/>
                <w:bCs/>
                <w:sz w:val="20"/>
                <w:szCs w:val="20"/>
              </w:rPr>
              <w:t>(1°-MAT-9)</w:t>
            </w:r>
            <w:r>
              <w:rPr/>
              <w:t xml:space="preserve"> </w:t>
            </w:r>
            <w:r>
              <w:rPr>
                <w:rFonts w:cs="Verdana" w:ascii="Verdana" w:hAnsi="Verdana"/>
                <w:color w:val="000000"/>
                <w:sz w:val="20"/>
                <w:szCs w:val="20"/>
              </w:rPr>
              <w:t xml:space="preserve">Contare oggetti fino a 20, mantenendo la corrispondenza </w:t>
            </w:r>
          </w:p>
        </w:tc>
        <w:tc>
          <w:tcPr>
            <w:tcW w:w="2261"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89" w:type="dxa"/>
            <w:gridSpan w:val="2"/>
            <w:tcBorders>
              <w:left w:val="single" w:sz="2" w:space="0" w:color="000000"/>
              <w:bottom w:val="single" w:sz="2" w:space="0" w:color="000000"/>
            </w:tcBorders>
            <w:shd w:color="auto" w:fill="auto" w:val="clear"/>
            <w:vAlign w:val="center"/>
          </w:tcPr>
          <w:p>
            <w:pPr>
              <w:pStyle w:val="NormalWeb"/>
              <w:widowControl w:val="false"/>
              <w:spacing w:before="17" w:after="17"/>
              <w:rPr>
                <w:rFonts w:ascii="Webdings" w:hAnsi="Webdings" w:eastAsia="Webdings" w:cs="Webdings"/>
                <w:sz w:val="36"/>
                <w:szCs w:val="36"/>
              </w:rPr>
            </w:pPr>
            <w:r>
              <w:rPr>
                <w:rFonts w:eastAsia="Lucida Sans Unicode" w:cs="Verdana" w:ascii="Verdana" w:hAnsi="Verdana"/>
                <w:b/>
                <w:bCs/>
                <w:sz w:val="20"/>
                <w:szCs w:val="20"/>
              </w:rPr>
              <w:t>(1°-MAT-10)</w:t>
            </w:r>
            <w:r>
              <w:rPr/>
              <w:t xml:space="preserve"> </w:t>
            </w:r>
            <w:r>
              <w:rPr>
                <w:rFonts w:cs="Verdana" w:ascii="Verdana" w:hAnsi="Verdana"/>
                <w:color w:val="000000"/>
                <w:sz w:val="20"/>
                <w:szCs w:val="20"/>
              </w:rPr>
              <w:t>Associare i numeri alla quantità, fino a 20</w:t>
            </w:r>
          </w:p>
        </w:tc>
        <w:tc>
          <w:tcPr>
            <w:tcW w:w="2261"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89" w:type="dxa"/>
            <w:gridSpan w:val="2"/>
            <w:tcBorders>
              <w:left w:val="single" w:sz="2" w:space="0" w:color="000000"/>
              <w:bottom w:val="single" w:sz="4" w:space="0" w:color="000000"/>
            </w:tcBorders>
            <w:shd w:color="auto" w:fill="auto" w:val="clear"/>
            <w:vAlign w:val="center"/>
          </w:tcPr>
          <w:p>
            <w:pPr>
              <w:pStyle w:val="NormalWeb"/>
              <w:widowControl w:val="false"/>
              <w:spacing w:before="17" w:after="17"/>
              <w:rPr>
                <w:rFonts w:ascii="Webdings" w:hAnsi="Webdings" w:eastAsia="Webdings" w:cs="Webdings"/>
                <w:sz w:val="36"/>
                <w:szCs w:val="36"/>
              </w:rPr>
            </w:pPr>
            <w:r>
              <w:rPr>
                <w:rFonts w:eastAsia="Lucida Sans Unicode" w:cs="Verdana" w:ascii="Verdana" w:hAnsi="Verdana"/>
                <w:b/>
                <w:bCs/>
                <w:sz w:val="20"/>
                <w:szCs w:val="20"/>
              </w:rPr>
              <w:t>(1°-MAT-11)</w:t>
            </w:r>
            <w:r>
              <w:rPr/>
              <w:t xml:space="preserve"> </w:t>
            </w:r>
            <w:r>
              <w:rPr>
                <w:rFonts w:cs="Verdana" w:ascii="Verdana" w:hAnsi="Verdana"/>
                <w:color w:val="000000"/>
                <w:sz w:val="20"/>
                <w:szCs w:val="20"/>
              </w:rPr>
              <w:t>Saper collocare sulla retta numerica i numeri da 0 a 20</w:t>
            </w:r>
          </w:p>
        </w:tc>
        <w:tc>
          <w:tcPr>
            <w:tcW w:w="2261" w:type="dxa"/>
            <w:tcBorders>
              <w:left w:val="single" w:sz="2"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4"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89"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7" w:after="17"/>
              <w:rPr>
                <w:rFonts w:ascii="Webdings" w:hAnsi="Webdings" w:eastAsia="Webdings" w:cs="Webdings"/>
                <w:sz w:val="36"/>
                <w:szCs w:val="36"/>
              </w:rPr>
            </w:pPr>
            <w:r>
              <w:rPr>
                <w:rFonts w:eastAsia="Lucida Sans Unicode" w:cs="Verdana" w:ascii="Verdana" w:hAnsi="Verdana"/>
                <w:b/>
                <w:bCs/>
                <w:sz w:val="20"/>
                <w:szCs w:val="20"/>
              </w:rPr>
              <w:t>(1°-MAT-12)</w:t>
            </w:r>
            <w:r>
              <w:rPr/>
              <w:t xml:space="preserve"> </w:t>
            </w:r>
            <w:r>
              <w:rPr>
                <w:rFonts w:cs="Verdana" w:ascii="Verdana" w:hAnsi="Verdana"/>
                <w:color w:val="000000"/>
                <w:sz w:val="20"/>
                <w:szCs w:val="20"/>
              </w:rPr>
              <w:t>Leggere e scrivere i numeri naturali, sia in cifra che in parola, da 0 a 20</w:t>
            </w:r>
          </w:p>
        </w:tc>
        <w:tc>
          <w:tcPr>
            <w:tcW w:w="2261"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89"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7" w:after="17"/>
              <w:rPr>
                <w:rFonts w:ascii="Webdings" w:hAnsi="Webdings" w:eastAsia="Webdings" w:cs="Webdings"/>
                <w:sz w:val="36"/>
                <w:szCs w:val="36"/>
              </w:rPr>
            </w:pPr>
            <w:r>
              <w:rPr>
                <w:rFonts w:eastAsia="Lucida Sans Unicode" w:cs="Verdana" w:ascii="Verdana" w:hAnsi="Verdana"/>
                <w:b/>
                <w:bCs/>
                <w:sz w:val="20"/>
                <w:szCs w:val="20"/>
              </w:rPr>
              <w:t>(1°-MAT-13)</w:t>
            </w:r>
            <w:r>
              <w:rPr/>
              <w:t xml:space="preserve"> </w:t>
            </w:r>
            <w:r>
              <w:rPr>
                <w:rFonts w:cs="Verdana" w:ascii="Verdana" w:hAnsi="Verdana"/>
                <w:color w:val="000000"/>
                <w:sz w:val="20"/>
                <w:szCs w:val="20"/>
              </w:rPr>
              <w:t>Comporre e scomporre i numeri, da 0 a 20</w:t>
            </w:r>
          </w:p>
        </w:tc>
        <w:tc>
          <w:tcPr>
            <w:tcW w:w="2261"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89"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(1°-MAT-14)</w:t>
            </w:r>
            <w:r>
              <w:rPr/>
              <w:t xml:space="preserve"> </w:t>
            </w:r>
            <w:r>
              <w:rPr>
                <w:rFonts w:cs="Verdana" w:ascii="Verdana" w:hAnsi="Verdana"/>
                <w:color w:val="000000"/>
                <w:sz w:val="20"/>
                <w:szCs w:val="20"/>
              </w:rPr>
              <w:t>Individuare il numero successivo e il precedente, fino a 20</w:t>
            </w:r>
          </w:p>
        </w:tc>
        <w:tc>
          <w:tcPr>
            <w:tcW w:w="2261"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89"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(1°-MAT-15)</w:t>
            </w:r>
            <w:r>
              <w:rPr/>
              <w:t xml:space="preserve"> </w:t>
            </w:r>
            <w:r>
              <w:rPr>
                <w:rFonts w:cs="Verdana" w:ascii="Verdana" w:hAnsi="Verdana"/>
                <w:color w:val="000000"/>
                <w:sz w:val="20"/>
                <w:szCs w:val="20"/>
              </w:rPr>
              <w:t xml:space="preserve">Confrontare quantità e usare correttamente la simbologia &gt; = &lt; , in riferimento ai numeri conosciuti </w:t>
            </w:r>
          </w:p>
        </w:tc>
        <w:tc>
          <w:tcPr>
            <w:tcW w:w="2261"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89"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(1°-MAT-16)</w:t>
            </w:r>
            <w:r>
              <w:rPr/>
              <w:t xml:space="preserve"> </w:t>
            </w:r>
            <w:r>
              <w:rPr>
                <w:rFonts w:cs="Verdana" w:ascii="Verdana" w:hAnsi="Verdana"/>
                <w:color w:val="000000"/>
                <w:sz w:val="20"/>
                <w:szCs w:val="20"/>
              </w:rPr>
              <w:t>Eseguire addizioni con materiale strutturato e non</w:t>
            </w:r>
          </w:p>
        </w:tc>
        <w:tc>
          <w:tcPr>
            <w:tcW w:w="2261"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89"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(1°-MAT-17)</w:t>
            </w:r>
            <w:r>
              <w:rPr/>
              <w:t xml:space="preserve"> </w:t>
            </w:r>
            <w:r>
              <w:rPr>
                <w:rFonts w:cs="Verdana" w:ascii="Verdana" w:hAnsi="Verdana"/>
                <w:color w:val="000000"/>
                <w:sz w:val="20"/>
                <w:szCs w:val="20"/>
              </w:rPr>
              <w:t xml:space="preserve">Eseguire addizioni con rappresentazione grafica </w:t>
            </w:r>
          </w:p>
        </w:tc>
        <w:tc>
          <w:tcPr>
            <w:tcW w:w="2261"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89"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(1°-MAT-18)</w:t>
            </w:r>
            <w:r>
              <w:rPr/>
              <w:t xml:space="preserve"> </w:t>
            </w:r>
            <w:r>
              <w:rPr>
                <w:rFonts w:cs="Verdana" w:ascii="Verdana" w:hAnsi="Verdana"/>
                <w:color w:val="000000"/>
                <w:sz w:val="20"/>
                <w:szCs w:val="20"/>
              </w:rPr>
              <w:t>Operare addizioni con quantità e numeri</w:t>
            </w:r>
          </w:p>
        </w:tc>
        <w:tc>
          <w:tcPr>
            <w:tcW w:w="2261"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89"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(1°-MAT-19)</w:t>
            </w:r>
            <w:r>
              <w:rPr/>
              <w:t xml:space="preserve"> </w:t>
            </w:r>
            <w:r>
              <w:rPr>
                <w:rFonts w:cs="Verdana" w:ascii="Verdana" w:hAnsi="Verdana"/>
                <w:color w:val="000000"/>
                <w:sz w:val="20"/>
                <w:szCs w:val="20"/>
              </w:rPr>
              <w:t>Operare addizioni sulla retta numerica</w:t>
            </w:r>
          </w:p>
        </w:tc>
        <w:tc>
          <w:tcPr>
            <w:tcW w:w="2261"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89"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(1°-MAT-20)</w:t>
            </w:r>
            <w:r>
              <w:rPr/>
              <w:t xml:space="preserve"> </w:t>
            </w:r>
            <w:r>
              <w:rPr>
                <w:rFonts w:cs="Verdana" w:ascii="Verdana" w:hAnsi="Verdana"/>
                <w:color w:val="000000"/>
                <w:sz w:val="20"/>
                <w:szCs w:val="20"/>
              </w:rPr>
              <w:t>Eseguire addizioni in riga</w:t>
            </w:r>
          </w:p>
        </w:tc>
        <w:tc>
          <w:tcPr>
            <w:tcW w:w="2261"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89"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(1°-MAT-21)</w:t>
            </w:r>
            <w:r>
              <w:rPr/>
              <w:t xml:space="preserve"> </w:t>
            </w:r>
            <w:r>
              <w:rPr>
                <w:rFonts w:cs="Verdana" w:ascii="Verdana" w:hAnsi="Verdana"/>
                <w:color w:val="000000"/>
                <w:sz w:val="20"/>
                <w:szCs w:val="20"/>
              </w:rPr>
              <w:t>Operare scomposizioni additive</w:t>
            </w:r>
          </w:p>
        </w:tc>
        <w:tc>
          <w:tcPr>
            <w:tcW w:w="2261"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89"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(1°-MAT-22)</w:t>
            </w:r>
            <w:r>
              <w:rPr/>
              <w:t xml:space="preserve"> </w:t>
            </w:r>
            <w:r>
              <w:rPr>
                <w:rFonts w:cs="Verdana" w:ascii="Verdana" w:hAnsi="Verdana"/>
                <w:color w:val="000000"/>
                <w:sz w:val="20"/>
                <w:szCs w:val="20"/>
              </w:rPr>
              <w:t>Eseguire sottrazioni con materiale strutturato e non</w:t>
            </w:r>
          </w:p>
        </w:tc>
        <w:tc>
          <w:tcPr>
            <w:tcW w:w="2261"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89"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(1°-MAT-23)</w:t>
            </w:r>
            <w:r>
              <w:rPr/>
              <w:t xml:space="preserve"> </w:t>
            </w:r>
            <w:r>
              <w:rPr>
                <w:rFonts w:cs="Verdana" w:ascii="Verdana" w:hAnsi="Verdana"/>
                <w:color w:val="000000"/>
                <w:sz w:val="20"/>
                <w:szCs w:val="20"/>
              </w:rPr>
              <w:t>Eseguire sottrazioni con rappresentazione grafica</w:t>
            </w:r>
          </w:p>
        </w:tc>
        <w:tc>
          <w:tcPr>
            <w:tcW w:w="2261"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89"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(1°-MAT-24)</w:t>
            </w:r>
            <w:r>
              <w:rPr/>
              <w:t xml:space="preserve"> </w:t>
            </w:r>
            <w:r>
              <w:rPr>
                <w:rFonts w:cs="Verdana" w:ascii="Verdana" w:hAnsi="Verdana"/>
                <w:color w:val="000000"/>
                <w:sz w:val="20"/>
                <w:szCs w:val="20"/>
              </w:rPr>
              <w:t>Operare sottrazioni con quantità e numeri</w:t>
            </w:r>
          </w:p>
        </w:tc>
        <w:tc>
          <w:tcPr>
            <w:tcW w:w="2261"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89"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(1°-MAT-25)</w:t>
            </w:r>
            <w:r>
              <w:rPr/>
              <w:t xml:space="preserve"> </w:t>
            </w:r>
            <w:r>
              <w:rPr>
                <w:rFonts w:cs="Verdana" w:ascii="Verdana" w:hAnsi="Verdana"/>
                <w:color w:val="000000"/>
                <w:sz w:val="20"/>
                <w:szCs w:val="20"/>
              </w:rPr>
              <w:t>Eseguire sottrazioni sulla retta numerica</w:t>
            </w:r>
          </w:p>
        </w:tc>
        <w:tc>
          <w:tcPr>
            <w:tcW w:w="2261"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89"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(1°-MAT-26)</w:t>
            </w:r>
            <w:r>
              <w:rPr/>
              <w:t xml:space="preserve"> </w:t>
            </w:r>
            <w:r>
              <w:rPr>
                <w:rFonts w:cs="Verdana" w:ascii="Verdana" w:hAnsi="Verdana"/>
                <w:color w:val="000000"/>
                <w:sz w:val="20"/>
                <w:szCs w:val="20"/>
              </w:rPr>
              <w:t>Eseguire sottrazioni in riga</w:t>
            </w:r>
          </w:p>
        </w:tc>
        <w:tc>
          <w:tcPr>
            <w:tcW w:w="2261"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89" w:type="dxa"/>
            <w:gridSpan w:val="2"/>
            <w:tcBorders>
              <w:top w:val="single" w:sz="4" w:space="0" w:color="000000"/>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(1°-MAT-27)</w:t>
            </w:r>
            <w:r>
              <w:rPr/>
              <w:t xml:space="preserve"> </w:t>
            </w:r>
            <w:r>
              <w:rPr>
                <w:rFonts w:cs="Verdana" w:ascii="Verdana" w:hAnsi="Verdana"/>
                <w:color w:val="000000"/>
                <w:sz w:val="20"/>
                <w:szCs w:val="20"/>
              </w:rPr>
              <w:t>Applicare regole di successione numerica</w:t>
            </w:r>
          </w:p>
        </w:tc>
        <w:tc>
          <w:tcPr>
            <w:tcW w:w="2261"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top w:val="single" w:sz="4" w:space="0" w:color="000000"/>
              <w:left w:val="single" w:sz="2" w:space="0" w:color="000000"/>
              <w:bottom w:val="single" w:sz="2"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bl>
    <w:p>
      <w:pPr>
        <w:pStyle w:val="NormalWeb"/>
        <w:spacing w:before="120" w:after="120"/>
        <w:rPr/>
      </w:pPr>
      <w:r>
        <w:rPr/>
      </w:r>
    </w:p>
    <w:p>
      <w:pPr>
        <w:pStyle w:val="NormalWeb"/>
        <w:spacing w:before="120" w:after="120"/>
        <w:rPr/>
      </w:pPr>
      <w:r>
        <w:rPr/>
      </w:r>
    </w:p>
    <w:p>
      <w:pPr>
        <w:pStyle w:val="NormalWeb"/>
        <w:spacing w:before="120" w:after="120"/>
        <w:rPr/>
      </w:pPr>
      <w:r>
        <w:rPr/>
      </w:r>
    </w:p>
    <w:p>
      <w:pPr>
        <w:pStyle w:val="NormalWeb"/>
        <w:spacing w:before="120" w:after="120"/>
        <w:rPr/>
      </w:pPr>
      <w:r>
        <w:rPr/>
      </w:r>
    </w:p>
    <w:tbl>
      <w:tblPr>
        <w:tblW w:w="9583" w:type="dxa"/>
        <w:jc w:val="left"/>
        <w:tblInd w:w="55" w:type="dxa"/>
        <w:tblLayout w:type="fixed"/>
        <w:tblCellMar>
          <w:top w:w="55" w:type="dxa"/>
          <w:left w:w="55" w:type="dxa"/>
          <w:bottom w:w="55" w:type="dxa"/>
          <w:right w:w="55" w:type="dxa"/>
        </w:tblCellMar>
        <w:tblLook w:firstRow="0" w:noVBand="0" w:lastRow="0" w:firstColumn="0" w:lastColumn="0" w:noHBand="0" w:val="0000"/>
      </w:tblPr>
      <w:tblGrid>
        <w:gridCol w:w="1976"/>
        <w:gridCol w:w="3213"/>
        <w:gridCol w:w="2261"/>
        <w:gridCol w:w="2133"/>
      </w:tblGrid>
      <w:tr>
        <w:trPr/>
        <w:tc>
          <w:tcPr>
            <w:tcW w:w="9583"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jc w:val="center"/>
              <w:rPr/>
            </w:pPr>
            <w:r>
              <w:rPr>
                <w:rStyle w:val="WwWnucleofondantelegenda"/>
                <w:b/>
                <w:bCs/>
                <w:szCs w:val="16"/>
              </w:rPr>
              <w:t>NUCLEO</w:t>
            </w:r>
            <w:r>
              <w:rPr>
                <w:rStyle w:val="WwWnucleofondantelegenda"/>
                <w:szCs w:val="16"/>
              </w:rPr>
              <w:t xml:space="preserve"> </w:t>
            </w:r>
            <w:r>
              <w:rPr>
                <w:rStyle w:val="WwWnucleofondantelegenda"/>
                <w:b/>
                <w:bCs/>
                <w:szCs w:val="16"/>
              </w:rPr>
              <w:t>FONDANTE</w:t>
            </w:r>
            <w:r>
              <w:rPr>
                <w:rStyle w:val="WwWnucleofondantelegenda"/>
              </w:rPr>
              <w:t xml:space="preserve">: </w:t>
            </w:r>
            <w:r>
              <w:rPr>
                <w:rStyle w:val="WWWnucleofondante"/>
              </w:rPr>
              <w:t>PROBLEMI</w:t>
            </w:r>
          </w:p>
        </w:tc>
      </w:tr>
      <w:tr>
        <w:trPr/>
        <w:tc>
          <w:tcPr>
            <w:tcW w:w="1976" w:type="dxa"/>
            <w:tcBorders>
              <w:top w:val="single" w:sz="2" w:space="0" w:color="000000"/>
              <w:left w:val="single" w:sz="2" w:space="0" w:color="000000"/>
              <w:bottom w:val="single" w:sz="2" w:space="0" w:color="000000"/>
            </w:tcBorders>
            <w:shd w:color="auto" w:fill="auto" w:val="clear"/>
            <w:vAlign w:val="center"/>
          </w:tcPr>
          <w:p>
            <w:pPr>
              <w:pStyle w:val="Wtraguardicompetenzalabel"/>
              <w:widowControl w:val="false"/>
              <w:spacing w:before="57" w:after="57"/>
              <w:rPr>
                <w:rFonts w:ascii="Arial" w:hAnsi="Arial" w:cs="Arial"/>
                <w:b/>
                <w:b/>
              </w:rPr>
            </w:pPr>
            <w:r>
              <w:rPr/>
              <w:t>TRAGUARDI  DI SVILUPPO DELLA COMPETENZA</w:t>
            </w:r>
          </w:p>
        </w:tc>
        <w:tc>
          <w:tcPr>
            <w:tcW w:w="760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Web"/>
              <w:widowControl w:val="false"/>
              <w:spacing w:before="120" w:after="120"/>
              <w:rPr>
                <w:rFonts w:ascii="Arial" w:hAnsi="Arial" w:cs="Arial"/>
                <w:b/>
                <w:b/>
                <w:bCs/>
              </w:rPr>
            </w:pPr>
            <w:r>
              <w:rPr>
                <w:rFonts w:cs="Arial" w:ascii="Arial" w:hAnsi="Arial"/>
                <w:b/>
                <w:bCs/>
              </w:rPr>
              <w:t>L’alunno sa risolvere semplici situazioni problematiche con addizioni e sottrazioni.</w:t>
            </w:r>
          </w:p>
          <w:p>
            <w:pPr>
              <w:pStyle w:val="NormalWeb"/>
              <w:widowControl w:val="false"/>
              <w:spacing w:before="120" w:after="120"/>
              <w:rPr>
                <w:rFonts w:ascii="Arial" w:hAnsi="Arial" w:cs="Arial"/>
                <w:b/>
                <w:b/>
                <w:bCs/>
              </w:rPr>
            </w:pPr>
            <w:r>
              <w:rPr>
                <w:rFonts w:cs="Arial" w:ascii="Arial" w:hAnsi="Arial"/>
                <w:b/>
                <w:bCs/>
              </w:rPr>
              <w:t>Descrive il procedimento seguito.</w:t>
            </w:r>
          </w:p>
          <w:p>
            <w:pPr>
              <w:pStyle w:val="NormalWeb"/>
              <w:widowControl w:val="false"/>
              <w:spacing w:before="120" w:after="120"/>
              <w:rPr/>
            </w:pPr>
            <w:r>
              <w:rPr>
                <w:rFonts w:cs="Arial" w:ascii="Arial" w:hAnsi="Arial"/>
                <w:b/>
                <w:bCs/>
              </w:rPr>
              <w:t>Costruisce ragionamenti formulando ipotesi, sostenendo le proprie idee e confrontandosi con il punto di vista di altri.</w:t>
            </w:r>
          </w:p>
        </w:tc>
      </w:tr>
      <w:tr>
        <w:trPr/>
        <w:tc>
          <w:tcPr>
            <w:tcW w:w="5189" w:type="dxa"/>
            <w:gridSpan w:val="2"/>
            <w:tcBorders>
              <w:top w:val="single" w:sz="2" w:space="0" w:color="000000"/>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(1°-MAT-28)</w:t>
            </w:r>
            <w:r>
              <w:rPr/>
              <w:t xml:space="preserve"> </w:t>
            </w:r>
            <w:r>
              <w:rPr>
                <w:rFonts w:cs="Verdana" w:ascii="Verdana" w:hAnsi="Verdana"/>
                <w:color w:val="000000"/>
                <w:sz w:val="20"/>
                <w:szCs w:val="20"/>
              </w:rPr>
              <w:t>Individuare problemi legati all'esperienza concreta e indicare ipotesi di soluzione</w:t>
            </w:r>
          </w:p>
        </w:tc>
        <w:tc>
          <w:tcPr>
            <w:tcW w:w="2261" w:type="dxa"/>
            <w:tcBorders>
              <w:top w:val="single" w:sz="2" w:space="0" w:color="000000"/>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top w:val="single" w:sz="2" w:space="0" w:color="000000"/>
              <w:left w:val="single" w:sz="2" w:space="0" w:color="000000"/>
              <w:bottom w:val="single" w:sz="2"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89"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(1°-MAT-29)</w:t>
            </w:r>
            <w:r>
              <w:rPr/>
              <w:t xml:space="preserve"> </w:t>
            </w:r>
            <w:r>
              <w:rPr>
                <w:rFonts w:cs="Verdana" w:ascii="Verdana" w:hAnsi="Verdana"/>
                <w:color w:val="000000"/>
                <w:sz w:val="20"/>
                <w:szCs w:val="20"/>
              </w:rPr>
              <w:t>Individuare gli strumenti a propria disposizione per portare a termine un compito e quelli mancanti</w:t>
            </w:r>
          </w:p>
        </w:tc>
        <w:tc>
          <w:tcPr>
            <w:tcW w:w="2261"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89"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(1°-MAT-30)</w:t>
            </w:r>
            <w:r>
              <w:rPr/>
              <w:t xml:space="preserve"> </w:t>
            </w:r>
            <w:r>
              <w:rPr>
                <w:rFonts w:cs="Verdana" w:ascii="Verdana" w:hAnsi="Verdana"/>
                <w:color w:val="000000"/>
                <w:sz w:val="20"/>
                <w:szCs w:val="20"/>
              </w:rPr>
              <w:t>Analizzare il testo di un problema per individuare gli elementi essenziali: domanda, dati, relazioni tra i dati</w:t>
            </w:r>
          </w:p>
        </w:tc>
        <w:tc>
          <w:tcPr>
            <w:tcW w:w="2261"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89"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(1°-MAT-31)</w:t>
            </w:r>
            <w:r>
              <w:rPr/>
              <w:t xml:space="preserve"> </w:t>
            </w:r>
            <w:r>
              <w:rPr>
                <w:rFonts w:cs="Verdana" w:ascii="Verdana" w:hAnsi="Verdana"/>
                <w:color w:val="000000"/>
                <w:sz w:val="20"/>
                <w:szCs w:val="20"/>
              </w:rPr>
              <w:t>Descrivere il percorso di soluzione scelto</w:t>
            </w:r>
          </w:p>
        </w:tc>
        <w:tc>
          <w:tcPr>
            <w:tcW w:w="2261"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89"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(1°-MAT-32)</w:t>
            </w:r>
            <w:r>
              <w:rPr/>
              <w:t xml:space="preserve"> </w:t>
            </w:r>
            <w:r>
              <w:rPr>
                <w:rFonts w:cs="Verdana" w:ascii="Verdana" w:hAnsi="Verdana"/>
                <w:color w:val="000000"/>
                <w:sz w:val="20"/>
                <w:szCs w:val="20"/>
              </w:rPr>
              <w:t>Risolvere situazioni problematiche in ambito di esperienza che implichino un'operazione di addizione</w:t>
            </w:r>
          </w:p>
        </w:tc>
        <w:tc>
          <w:tcPr>
            <w:tcW w:w="2261"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89"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(1°-MAT-33)</w:t>
            </w:r>
            <w:r>
              <w:rPr/>
              <w:t xml:space="preserve"> </w:t>
            </w:r>
            <w:r>
              <w:rPr>
                <w:rFonts w:cs="Verdana" w:ascii="Verdana" w:hAnsi="Verdana"/>
                <w:color w:val="000000"/>
                <w:sz w:val="20"/>
                <w:szCs w:val="20"/>
              </w:rPr>
              <w:t>Risolvere situazioni problematiche in ambito di esperienza che implichino un'operazione di sottrazione</w:t>
            </w:r>
          </w:p>
        </w:tc>
        <w:tc>
          <w:tcPr>
            <w:tcW w:w="2261"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bl>
    <w:p>
      <w:pPr>
        <w:pStyle w:val="Normal"/>
        <w:rPr/>
      </w:pPr>
      <w:r>
        <w:rPr/>
      </w:r>
    </w:p>
    <w:tbl>
      <w:tblPr>
        <w:tblW w:w="9583" w:type="dxa"/>
        <w:jc w:val="left"/>
        <w:tblInd w:w="55" w:type="dxa"/>
        <w:tblLayout w:type="fixed"/>
        <w:tblCellMar>
          <w:top w:w="55" w:type="dxa"/>
          <w:left w:w="55" w:type="dxa"/>
          <w:bottom w:w="55" w:type="dxa"/>
          <w:right w:w="55" w:type="dxa"/>
        </w:tblCellMar>
        <w:tblLook w:firstRow="0" w:noVBand="0" w:lastRow="0" w:firstColumn="0" w:lastColumn="0" w:noHBand="0" w:val="0000"/>
      </w:tblPr>
      <w:tblGrid>
        <w:gridCol w:w="1704"/>
        <w:gridCol w:w="3485"/>
        <w:gridCol w:w="2261"/>
        <w:gridCol w:w="2133"/>
      </w:tblGrid>
      <w:tr>
        <w:trPr/>
        <w:tc>
          <w:tcPr>
            <w:tcW w:w="9583"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rPr/>
            </w:pPr>
            <w:r>
              <w:rPr>
                <w:rStyle w:val="WwWnucleofondantelegenda"/>
                <w:b/>
                <w:bCs/>
                <w:szCs w:val="16"/>
              </w:rPr>
              <w:t>NUCLEO</w:t>
            </w:r>
            <w:r>
              <w:rPr>
                <w:rStyle w:val="WwWnucleofondantelegenda"/>
                <w:szCs w:val="16"/>
              </w:rPr>
              <w:t xml:space="preserve"> </w:t>
            </w:r>
            <w:r>
              <w:rPr>
                <w:rStyle w:val="WwWnucleofondantelegenda"/>
                <w:b/>
                <w:bCs/>
                <w:szCs w:val="16"/>
              </w:rPr>
              <w:t>FONDANTE</w:t>
            </w:r>
            <w:r>
              <w:rPr>
                <w:rStyle w:val="WwWnucleofondantelegenda"/>
                <w:b/>
                <w:bCs/>
              </w:rPr>
              <w:t>:</w:t>
            </w:r>
            <w:r>
              <w:rPr>
                <w:rStyle w:val="WwWnucleofondantelegenda"/>
              </w:rPr>
              <w:t xml:space="preserve"> </w:t>
            </w:r>
            <w:r>
              <w:rPr>
                <w:rStyle w:val="WWWnucleofondante"/>
              </w:rPr>
              <w:t>SPAZIO E FIGURE</w:t>
            </w:r>
          </w:p>
        </w:tc>
      </w:tr>
      <w:tr>
        <w:trPr/>
        <w:tc>
          <w:tcPr>
            <w:tcW w:w="1704" w:type="dxa"/>
            <w:tcBorders>
              <w:left w:val="single" w:sz="2" w:space="0" w:color="000000"/>
              <w:bottom w:val="single" w:sz="2" w:space="0" w:color="000000"/>
            </w:tcBorders>
            <w:shd w:color="auto" w:fill="auto" w:val="clear"/>
            <w:vAlign w:val="center"/>
          </w:tcPr>
          <w:p>
            <w:pPr>
              <w:pStyle w:val="Wtraguardicompetenzalabel"/>
              <w:widowControl w:val="false"/>
              <w:spacing w:before="57" w:after="57"/>
              <w:rPr>
                <w:rFonts w:ascii="Arial" w:hAnsi="Arial" w:cs="Arial"/>
                <w:b/>
                <w:b/>
              </w:rPr>
            </w:pPr>
            <w:r>
              <w:rPr/>
              <w:t>TRAGUARDI  DI SVILUPPO  DELLA COMPETENZA</w:t>
            </w:r>
          </w:p>
        </w:tc>
        <w:tc>
          <w:tcPr>
            <w:tcW w:w="7879" w:type="dxa"/>
            <w:gridSpan w:val="3"/>
            <w:tcBorders>
              <w:left w:val="single" w:sz="2" w:space="0" w:color="000000"/>
              <w:bottom w:val="single" w:sz="2" w:space="0" w:color="000000"/>
              <w:right w:val="single" w:sz="2" w:space="0" w:color="000000"/>
            </w:tcBorders>
            <w:shd w:color="auto" w:fill="auto" w:val="clear"/>
            <w:vAlign w:val="center"/>
          </w:tcPr>
          <w:p>
            <w:pPr>
              <w:pStyle w:val="NormalWeb"/>
              <w:widowControl w:val="false"/>
              <w:spacing w:before="120" w:after="120"/>
              <w:rPr/>
            </w:pPr>
            <w:r>
              <w:rPr>
                <w:rFonts w:cs="Arial" w:ascii="Arial" w:hAnsi="Arial"/>
                <w:b/>
                <w:bCs/>
              </w:rPr>
              <w:t>Rappresentare, descrivere e classificare enti geometrici in base alle loro caratteristiche</w:t>
            </w:r>
          </w:p>
        </w:tc>
      </w:tr>
      <w:tr>
        <w:trPr/>
        <w:tc>
          <w:tcPr>
            <w:tcW w:w="5189"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261"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1°</w:t>
            </w:r>
            <w:r>
              <w:rPr>
                <w:b/>
                <w:bCs/>
                <w:sz w:val="16"/>
                <w:szCs w:val="16"/>
              </w:rPr>
              <w:t xml:space="preserve"> QUADRIMESTRE</w:t>
            </w:r>
          </w:p>
        </w:tc>
        <w:tc>
          <w:tcPr>
            <w:tcW w:w="213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2°</w:t>
            </w:r>
            <w:r>
              <w:rPr>
                <w:b/>
                <w:bCs/>
                <w:sz w:val="16"/>
                <w:szCs w:val="16"/>
              </w:rPr>
              <w:t xml:space="preserve"> QUADRIMESTRE</w:t>
            </w:r>
          </w:p>
        </w:tc>
      </w:tr>
      <w:tr>
        <w:trPr/>
        <w:tc>
          <w:tcPr>
            <w:tcW w:w="5189"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(1°-MAT-34)</w:t>
            </w:r>
            <w:r>
              <w:rPr/>
              <w:t xml:space="preserve"> </w:t>
            </w:r>
            <w:r>
              <w:rPr>
                <w:rFonts w:cs="Verdana" w:ascii="Verdana" w:hAnsi="Verdana"/>
                <w:color w:val="000000"/>
                <w:sz w:val="20"/>
                <w:szCs w:val="20"/>
              </w:rPr>
              <w:t>Percepire la propria posizione nello spazio e stimare distanze e volumi a partire dal proprio corpo</w:t>
            </w:r>
          </w:p>
        </w:tc>
        <w:tc>
          <w:tcPr>
            <w:tcW w:w="2261"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89"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(1°-MAT-35)</w:t>
            </w:r>
            <w:r>
              <w:rPr/>
              <w:t xml:space="preserve"> </w:t>
            </w:r>
            <w:r>
              <w:rPr>
                <w:rFonts w:cs="Verdana" w:ascii="Verdana" w:hAnsi="Verdana"/>
                <w:color w:val="000000"/>
                <w:sz w:val="20"/>
                <w:szCs w:val="20"/>
              </w:rPr>
              <w:t>Comunicare la posizione di oggetti nello spazio fisico rispetto a se stessi usando correttamente termini adeguati (sopra/sotto – davanti/dietro – dentro/fuori - destra/sinistra)</w:t>
            </w:r>
          </w:p>
        </w:tc>
        <w:tc>
          <w:tcPr>
            <w:tcW w:w="2261"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89"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(1°-MAT-36)</w:t>
            </w:r>
            <w:r>
              <w:rPr/>
              <w:t xml:space="preserve"> </w:t>
            </w:r>
            <w:r>
              <w:rPr>
                <w:rFonts w:cs="Verdana" w:ascii="Verdana" w:hAnsi="Verdana"/>
                <w:color w:val="000000"/>
                <w:sz w:val="20"/>
                <w:szCs w:val="20"/>
              </w:rPr>
              <w:t>Eseguire semplici percorsi partendo dalla descrizione verbale o dal disegno</w:t>
            </w:r>
          </w:p>
        </w:tc>
        <w:tc>
          <w:tcPr>
            <w:tcW w:w="2261"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89"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(1°-MAT-37)</w:t>
            </w:r>
            <w:r>
              <w:rPr/>
              <w:t xml:space="preserve"> </w:t>
            </w:r>
            <w:r>
              <w:rPr>
                <w:rFonts w:cs="Verdana" w:ascii="Verdana" w:hAnsi="Verdana"/>
                <w:color w:val="000000"/>
                <w:sz w:val="20"/>
                <w:szCs w:val="20"/>
              </w:rPr>
              <w:t xml:space="preserve">Descrivere un semplice percorso che si sta facendo </w:t>
            </w:r>
          </w:p>
        </w:tc>
        <w:tc>
          <w:tcPr>
            <w:tcW w:w="2261"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89" w:type="dxa"/>
            <w:gridSpan w:val="2"/>
            <w:tcBorders>
              <w:top w:val="single" w:sz="4" w:space="0" w:color="000000"/>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(1°-MAT-38)</w:t>
            </w:r>
            <w:r>
              <w:rPr/>
              <w:t xml:space="preserve"> </w:t>
            </w:r>
            <w:r>
              <w:rPr>
                <w:rFonts w:cs="Verdana" w:ascii="Verdana" w:hAnsi="Verdana"/>
                <w:color w:val="000000"/>
                <w:sz w:val="20"/>
                <w:szCs w:val="20"/>
              </w:rPr>
              <w:t>Dare istruzioni per eseguire un percorso</w:t>
            </w:r>
          </w:p>
        </w:tc>
        <w:tc>
          <w:tcPr>
            <w:tcW w:w="2261"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top w:val="single" w:sz="4" w:space="0" w:color="000000"/>
              <w:left w:val="single" w:sz="2" w:space="0" w:color="000000"/>
              <w:bottom w:val="single" w:sz="2"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89" w:type="dxa"/>
            <w:gridSpan w:val="2"/>
            <w:tcBorders>
              <w:top w:val="single" w:sz="4" w:space="0" w:color="000000"/>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(1°-MAT-39)</w:t>
            </w:r>
            <w:r>
              <w:rPr/>
              <w:t xml:space="preserve"> </w:t>
            </w:r>
            <w:r>
              <w:rPr>
                <w:rFonts w:cs="Verdana" w:ascii="Verdana" w:hAnsi="Verdana"/>
                <w:color w:val="000000"/>
                <w:sz w:val="20"/>
                <w:szCs w:val="20"/>
              </w:rPr>
              <w:t>Classificare le rappresentazioni di percorsi (linee aperte – chiuse)</w:t>
            </w:r>
          </w:p>
        </w:tc>
        <w:tc>
          <w:tcPr>
            <w:tcW w:w="2261"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top w:val="single" w:sz="4" w:space="0" w:color="000000"/>
              <w:left w:val="single" w:sz="2" w:space="0" w:color="000000"/>
              <w:bottom w:val="single" w:sz="2"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89" w:type="dxa"/>
            <w:gridSpan w:val="2"/>
            <w:tcBorders>
              <w:top w:val="single" w:sz="4" w:space="0" w:color="000000"/>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(1°-MAT-40)</w:t>
            </w:r>
            <w:r>
              <w:rPr/>
              <w:t xml:space="preserve"> </w:t>
            </w:r>
            <w:r>
              <w:rPr>
                <w:rFonts w:cs="Verdana" w:ascii="Verdana" w:hAnsi="Verdana"/>
                <w:color w:val="000000"/>
                <w:sz w:val="20"/>
                <w:szCs w:val="20"/>
              </w:rPr>
              <w:t>Conoscere il concetto di regione e confine</w:t>
            </w:r>
          </w:p>
        </w:tc>
        <w:tc>
          <w:tcPr>
            <w:tcW w:w="2261"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top w:val="single" w:sz="4" w:space="0" w:color="000000"/>
              <w:left w:val="single" w:sz="2" w:space="0" w:color="000000"/>
              <w:bottom w:val="single" w:sz="2"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89"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(1°-MAT-41)</w:t>
            </w:r>
            <w:r>
              <w:rPr/>
              <w:t xml:space="preserve"> </w:t>
            </w:r>
            <w:r>
              <w:rPr>
                <w:rFonts w:cs="Verdana" w:ascii="Verdana" w:hAnsi="Verdana"/>
                <w:color w:val="000000"/>
                <w:sz w:val="20"/>
                <w:szCs w:val="20"/>
              </w:rPr>
              <w:t>Individuare posizioni in un reticolo</w:t>
            </w:r>
          </w:p>
        </w:tc>
        <w:tc>
          <w:tcPr>
            <w:tcW w:w="2261"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89"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(1°-MAT-42)</w:t>
            </w:r>
            <w:r>
              <w:rPr/>
              <w:t xml:space="preserve"> </w:t>
            </w:r>
            <w:r>
              <w:rPr>
                <w:rFonts w:cs="Verdana" w:ascii="Verdana" w:hAnsi="Verdana"/>
                <w:color w:val="000000"/>
                <w:sz w:val="20"/>
                <w:szCs w:val="20"/>
              </w:rPr>
              <w:t>Conoscere e denominare le principali figure geometriche solide ricercate nell'ambiente</w:t>
            </w:r>
          </w:p>
        </w:tc>
        <w:tc>
          <w:tcPr>
            <w:tcW w:w="2261"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89"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(1°-MAT-43)</w:t>
            </w:r>
            <w:r>
              <w:rPr/>
              <w:t xml:space="preserve"> </w:t>
            </w:r>
            <w:r>
              <w:rPr>
                <w:rFonts w:cs="Verdana" w:ascii="Verdana" w:hAnsi="Verdana"/>
                <w:color w:val="000000"/>
                <w:sz w:val="20"/>
                <w:szCs w:val="20"/>
              </w:rPr>
              <w:t>Riconoscere e denominare le principali figure geometriche piane</w:t>
            </w:r>
          </w:p>
        </w:tc>
        <w:tc>
          <w:tcPr>
            <w:tcW w:w="2261"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bl>
    <w:p>
      <w:pPr>
        <w:pStyle w:val="Normal"/>
        <w:rPr/>
      </w:pPr>
      <w:r>
        <w:rPr/>
      </w:r>
    </w:p>
    <w:tbl>
      <w:tblPr>
        <w:tblW w:w="9583" w:type="dxa"/>
        <w:jc w:val="left"/>
        <w:tblInd w:w="55" w:type="dxa"/>
        <w:tblLayout w:type="fixed"/>
        <w:tblCellMar>
          <w:top w:w="55" w:type="dxa"/>
          <w:left w:w="55" w:type="dxa"/>
          <w:bottom w:w="55" w:type="dxa"/>
          <w:right w:w="55" w:type="dxa"/>
        </w:tblCellMar>
        <w:tblLook w:firstRow="0" w:noVBand="0" w:lastRow="0" w:firstColumn="0" w:lastColumn="0" w:noHBand="0" w:val="0000"/>
      </w:tblPr>
      <w:tblGrid>
        <w:gridCol w:w="1704"/>
        <w:gridCol w:w="3485"/>
        <w:gridCol w:w="2261"/>
        <w:gridCol w:w="2133"/>
      </w:tblGrid>
      <w:tr>
        <w:trPr/>
        <w:tc>
          <w:tcPr>
            <w:tcW w:w="9583"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rPr/>
            </w:pPr>
            <w:r>
              <w:rPr>
                <w:color w:val="000000"/>
                <w:sz w:val="20"/>
              </w:rPr>
              <w:t>NUCLEO</w:t>
            </w:r>
            <w:r>
              <w:rPr>
                <w:b/>
                <w:bCs/>
                <w:color w:val="000000"/>
                <w:sz w:val="20"/>
              </w:rPr>
              <w:t xml:space="preserve"> </w:t>
            </w:r>
            <w:r>
              <w:rPr>
                <w:color w:val="000000"/>
                <w:sz w:val="20"/>
              </w:rPr>
              <w:t xml:space="preserve">FONDANTE: </w:t>
            </w:r>
            <w:r>
              <w:rPr>
                <w:rStyle w:val="WWWnucleofondante"/>
              </w:rPr>
              <w:t>RELAZIONI, MISURE, DATI, PREVISIONI</w:t>
            </w:r>
          </w:p>
        </w:tc>
      </w:tr>
      <w:tr>
        <w:trPr/>
        <w:tc>
          <w:tcPr>
            <w:tcW w:w="1704" w:type="dxa"/>
            <w:tcBorders>
              <w:left w:val="single" w:sz="2" w:space="0" w:color="000000"/>
              <w:bottom w:val="single" w:sz="2" w:space="0" w:color="000000"/>
            </w:tcBorders>
            <w:shd w:color="auto" w:fill="auto" w:val="clear"/>
            <w:vAlign w:val="center"/>
          </w:tcPr>
          <w:p>
            <w:pPr>
              <w:pStyle w:val="Wtraguardicompetenzalabel"/>
              <w:widowControl w:val="false"/>
              <w:spacing w:before="57" w:after="57"/>
              <w:rPr>
                <w:rFonts w:ascii="Arial" w:hAnsi="Arial" w:cs="Arial"/>
                <w:b/>
                <w:b/>
              </w:rPr>
            </w:pPr>
            <w:r>
              <w:rPr/>
              <w:t>TRAGUARDI  DI SVILUPPO  DELLA COMPETENZA</w:t>
            </w:r>
          </w:p>
        </w:tc>
        <w:tc>
          <w:tcPr>
            <w:tcW w:w="7879" w:type="dxa"/>
            <w:gridSpan w:val="3"/>
            <w:tcBorders>
              <w:left w:val="single" w:sz="2" w:space="0" w:color="000000"/>
              <w:bottom w:val="single" w:sz="2" w:space="0" w:color="000000"/>
              <w:right w:val="single" w:sz="2" w:space="0" w:color="000000"/>
            </w:tcBorders>
            <w:shd w:color="auto" w:fill="auto" w:val="clear"/>
            <w:vAlign w:val="center"/>
          </w:tcPr>
          <w:p>
            <w:pPr>
              <w:pStyle w:val="NormalWeb"/>
              <w:widowControl w:val="false"/>
              <w:spacing w:before="120" w:after="120"/>
              <w:rPr>
                <w:rFonts w:ascii="Arial" w:hAnsi="Arial" w:cs="Arial"/>
                <w:b/>
                <w:b/>
                <w:bCs/>
              </w:rPr>
            </w:pPr>
            <w:r>
              <w:rPr>
                <w:rFonts w:cs="Arial" w:ascii="Arial" w:hAnsi="Arial"/>
                <w:b/>
                <w:bCs/>
              </w:rPr>
              <w:t>Classificare oggetti, numeri, enti geometrici in base ad una proprietà utilizzando rappresentazioni opportune</w:t>
            </w:r>
          </w:p>
          <w:p>
            <w:pPr>
              <w:pStyle w:val="NormalWeb"/>
              <w:widowControl w:val="false"/>
              <w:spacing w:before="120" w:after="120"/>
              <w:rPr>
                <w:rFonts w:ascii="Arial" w:hAnsi="Arial" w:cs="Arial"/>
                <w:b/>
                <w:b/>
                <w:bCs/>
              </w:rPr>
            </w:pPr>
            <w:r>
              <w:rPr>
                <w:rFonts w:cs="Arial" w:ascii="Arial" w:hAnsi="Arial"/>
                <w:b/>
                <w:bCs/>
              </w:rPr>
              <w:t>Rappresentare i dati ottenuti da semplici indagini statistiche legate all’esperienza</w:t>
            </w:r>
          </w:p>
          <w:p>
            <w:pPr>
              <w:pStyle w:val="NormalWeb"/>
              <w:widowControl w:val="false"/>
              <w:spacing w:before="120" w:after="120"/>
              <w:rPr/>
            </w:pPr>
            <w:r>
              <w:rPr>
                <w:rFonts w:cs="Arial" w:ascii="Arial" w:hAnsi="Arial"/>
                <w:b/>
                <w:bCs/>
              </w:rPr>
              <w:t>Effettuare semplici misurazioni</w:t>
            </w:r>
          </w:p>
        </w:tc>
      </w:tr>
      <w:tr>
        <w:trPr/>
        <w:tc>
          <w:tcPr>
            <w:tcW w:w="5189"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261"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1°</w:t>
            </w:r>
            <w:r>
              <w:rPr>
                <w:b/>
                <w:bCs/>
                <w:sz w:val="16"/>
                <w:szCs w:val="16"/>
              </w:rPr>
              <w:t xml:space="preserve"> QUADRIMESTRE</w:t>
            </w:r>
          </w:p>
        </w:tc>
        <w:tc>
          <w:tcPr>
            <w:tcW w:w="213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2°</w:t>
            </w:r>
            <w:r>
              <w:rPr>
                <w:b/>
                <w:bCs/>
                <w:sz w:val="16"/>
                <w:szCs w:val="16"/>
              </w:rPr>
              <w:t xml:space="preserve"> QUADRIMESTRE</w:t>
            </w:r>
          </w:p>
        </w:tc>
      </w:tr>
      <w:tr>
        <w:trPr/>
        <w:tc>
          <w:tcPr>
            <w:tcW w:w="5189"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(1°-MAT-44)</w:t>
            </w:r>
            <w:r>
              <w:rPr/>
              <w:t xml:space="preserve"> </w:t>
            </w:r>
            <w:r>
              <w:rPr>
                <w:rFonts w:cs="Verdana" w:ascii="Verdana" w:hAnsi="Verdana"/>
                <w:color w:val="000000"/>
                <w:sz w:val="20"/>
                <w:szCs w:val="20"/>
              </w:rPr>
              <w:t>Classificare oggetti e figure secondo una proprietà</w:t>
            </w:r>
          </w:p>
        </w:tc>
        <w:tc>
          <w:tcPr>
            <w:tcW w:w="2261"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89"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(1°-MAT-45)</w:t>
            </w:r>
            <w:r>
              <w:rPr/>
              <w:t xml:space="preserve"> </w:t>
            </w:r>
            <w:r>
              <w:rPr>
                <w:rFonts w:cs="Verdana" w:ascii="Verdana" w:hAnsi="Verdana"/>
                <w:color w:val="000000"/>
                <w:sz w:val="20"/>
                <w:szCs w:val="20"/>
              </w:rPr>
              <w:t xml:space="preserve">Rappresentare insiemi e relazioni mediante tabelle a doppia entrata, diagrammi di Venn, di Caroll, ad albero </w:t>
            </w:r>
          </w:p>
        </w:tc>
        <w:tc>
          <w:tcPr>
            <w:tcW w:w="2261"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89"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(1°-MAT-46)</w:t>
            </w:r>
            <w:r>
              <w:rPr/>
              <w:t xml:space="preserve"> </w:t>
            </w:r>
            <w:r>
              <w:rPr>
                <w:rFonts w:cs="Verdana" w:ascii="Verdana" w:hAnsi="Verdana"/>
                <w:color w:val="000000"/>
                <w:sz w:val="20"/>
                <w:szCs w:val="20"/>
              </w:rPr>
              <w:t>Rappresentare dati di semplici indagini statistiche</w:t>
            </w:r>
          </w:p>
        </w:tc>
        <w:tc>
          <w:tcPr>
            <w:tcW w:w="2261"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89"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(1°-MAT-47)</w:t>
            </w:r>
            <w:r>
              <w:rPr/>
              <w:t xml:space="preserve"> </w:t>
            </w:r>
            <w:r>
              <w:rPr>
                <w:rFonts w:cs="Verdana" w:ascii="Verdana" w:hAnsi="Verdana"/>
                <w:color w:val="000000"/>
                <w:sz w:val="20"/>
                <w:szCs w:val="20"/>
              </w:rPr>
              <w:t>Effettuare semplici misurazioni attraverso confronti diretti di oggetti o ricorrendo ad un elemento campione</w:t>
            </w:r>
          </w:p>
        </w:tc>
        <w:tc>
          <w:tcPr>
            <w:tcW w:w="2261"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bl>
    <w:p>
      <w:pPr>
        <w:pStyle w:val="Normal"/>
        <w:rPr>
          <w:rFonts w:ascii="Verdana" w:hAnsi="Verdana" w:eastAsia="Lucida Sans Unicode" w:cs="Verdana"/>
          <w:b/>
          <w:b/>
          <w:bCs/>
          <w:sz w:val="8"/>
          <w:szCs w:val="8"/>
        </w:rPr>
      </w:pPr>
      <w:r>
        <w:rPr>
          <w:rFonts w:eastAsia="Lucida Sans Unicode" w:cs="Verdana" w:ascii="Verdana" w:hAnsi="Verdana"/>
          <w:b/>
          <w:bCs/>
          <w:sz w:val="8"/>
          <w:szCs w:val="8"/>
        </w:rPr>
      </w:r>
    </w:p>
    <w:p>
      <w:pPr>
        <w:pStyle w:val="Contenutotabella"/>
        <w:spacing w:before="17" w:after="17"/>
        <w:rPr>
          <w:rFonts w:ascii="Verdana" w:hAnsi="Verdana" w:cs="Verdana"/>
          <w:sz w:val="18"/>
          <w:szCs w:val="18"/>
        </w:rPr>
      </w:pPr>
      <w:r>
        <w:rPr>
          <w:rFonts w:cs="Verdana" w:ascii="Verdana" w:hAnsi="Verdana"/>
          <w:b/>
          <w:bCs/>
          <w:sz w:val="18"/>
          <w:szCs w:val="18"/>
        </w:rPr>
        <w:t>PROGRAMMAZIONE</w:t>
      </w:r>
      <w:r>
        <w:rPr>
          <w:rFonts w:cs="Verdana" w:ascii="Verdana" w:hAnsi="Verdana"/>
          <w:sz w:val="18"/>
          <w:szCs w:val="18"/>
        </w:rPr>
        <w:t xml:space="preserve"> ELABORATA IN DATA  ______ / ______ / _________  </w:t>
      </w:r>
    </w:p>
    <w:p>
      <w:pPr>
        <w:pStyle w:val="Contenutotabella"/>
        <w:spacing w:before="17" w:after="17"/>
        <w:rPr>
          <w:rFonts w:ascii="Verdana" w:hAnsi="Verdana" w:cs="Verdana"/>
          <w:b/>
          <w:b/>
          <w:bCs/>
          <w:sz w:val="18"/>
          <w:szCs w:val="18"/>
        </w:rPr>
      </w:pPr>
      <w:r>
        <w:rPr>
          <w:rFonts w:cs="Verdana" w:ascii="Verdana" w:hAnsi="Verdana"/>
          <w:b/>
          <w:bCs/>
          <w:sz w:val="18"/>
          <w:szCs w:val="18"/>
        </w:rPr>
      </w:r>
    </w:p>
    <w:p>
      <w:pPr>
        <w:pStyle w:val="Contenutotabella"/>
        <w:spacing w:before="17" w:after="17"/>
        <w:rPr>
          <w:rFonts w:ascii="Verdana" w:hAnsi="Verdana" w:cs="Verdana"/>
          <w:sz w:val="18"/>
          <w:szCs w:val="18"/>
        </w:rPr>
      </w:pPr>
      <w:r>
        <w:rPr>
          <w:rFonts w:cs="Verdana" w:ascii="Verdana" w:hAnsi="Verdana"/>
          <w:b/>
          <w:bCs/>
          <w:sz w:val="18"/>
          <w:szCs w:val="18"/>
        </w:rPr>
        <w:t>VALUTAZIONE FINE 1° QUADRIMESTRE</w:t>
      </w:r>
      <w:r>
        <w:rPr>
          <w:rFonts w:cs="Verdana" w:ascii="Verdana" w:hAnsi="Verdana"/>
          <w:sz w:val="18"/>
          <w:szCs w:val="18"/>
        </w:rPr>
        <w:t xml:space="preserve"> IN DATA  ______ / ______ / _________</w:t>
      </w:r>
    </w:p>
    <w:p>
      <w:pPr>
        <w:pStyle w:val="Contenutotabella"/>
        <w:spacing w:before="17" w:after="17"/>
        <w:rPr>
          <w:rFonts w:ascii="Verdana" w:hAnsi="Verdana" w:cs="Verdana"/>
          <w:b/>
          <w:b/>
          <w:bCs/>
          <w:sz w:val="18"/>
          <w:szCs w:val="18"/>
        </w:rPr>
      </w:pPr>
      <w:r>
        <w:rPr>
          <w:rFonts w:cs="Verdana" w:ascii="Verdana" w:hAnsi="Verdana"/>
          <w:b/>
          <w:bCs/>
          <w:sz w:val="18"/>
          <w:szCs w:val="18"/>
        </w:rPr>
      </w:r>
    </w:p>
    <w:p>
      <w:pPr>
        <w:pStyle w:val="Contenutotabella"/>
        <w:spacing w:before="17" w:after="17"/>
        <w:rPr>
          <w:rFonts w:ascii="Verdana" w:hAnsi="Verdana" w:cs="Verdana"/>
          <w:sz w:val="18"/>
          <w:szCs w:val="18"/>
        </w:rPr>
      </w:pPr>
      <w:r>
        <w:rPr>
          <w:rFonts w:cs="Verdana" w:ascii="Verdana" w:hAnsi="Verdana"/>
          <w:b/>
          <w:bCs/>
          <w:sz w:val="18"/>
          <w:szCs w:val="18"/>
        </w:rPr>
        <w:t>VALUTAZIONE FINE 2° QUADRIMESTRE</w:t>
      </w:r>
      <w:r>
        <w:rPr>
          <w:rFonts w:cs="Verdana" w:ascii="Verdana" w:hAnsi="Verdana"/>
          <w:sz w:val="18"/>
          <w:szCs w:val="18"/>
        </w:rPr>
        <w:t xml:space="preserve"> IN DATA  ______ / ______ / _________</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sz w:val="18"/>
          <w:szCs w:val="18"/>
        </w:rPr>
      </w:pPr>
      <w:r>
        <w:rPr>
          <w:rFonts w:cs="Verdana" w:ascii="Verdana" w:hAnsi="Verdana"/>
          <w:sz w:val="18"/>
          <w:szCs w:val="18"/>
        </w:rPr>
        <w:t xml:space="preserve">Nome del docente    ____________________________________________  </w:t>
      </w:r>
    </w:p>
    <w:p>
      <w:pPr>
        <w:pStyle w:val="NormalWeb"/>
        <w:spacing w:before="280" w:after="170"/>
        <w:jc w:val="center"/>
        <w:rPr>
          <w:rFonts w:ascii="Verdana" w:hAnsi="Verdana"/>
          <w:b/>
          <w:b/>
          <w:bCs/>
        </w:rPr>
      </w:pPr>
      <w:r>
        <w:rPr>
          <w:rFonts w:ascii="Verdana" w:hAnsi="Verdana"/>
          <w:b/>
          <w:bCs/>
          <w:color w:val="FF0000"/>
        </w:rPr>
        <w:t>CLASSI SECONDE PRIMARIA</w:t>
      </w:r>
      <w:r>
        <w:rPr>
          <w:rFonts w:ascii="Verdana" w:hAnsi="Verdana"/>
          <w:b/>
          <w:bCs/>
          <w:color w:val="FF0000"/>
          <w:sz w:val="22"/>
          <w:szCs w:val="22"/>
        </w:rPr>
        <w:t xml:space="preserve"> </w:t>
      </w:r>
      <w:r>
        <w:rPr>
          <w:rFonts w:ascii="Verdana" w:hAnsi="Verdana"/>
          <w:b/>
          <w:bCs/>
          <w:sz w:val="22"/>
          <w:szCs w:val="22"/>
        </w:rPr>
        <w:t xml:space="preserve">- </w:t>
      </w:r>
      <w:r>
        <w:rPr>
          <w:rFonts w:ascii="Verdana" w:hAnsi="Verdana"/>
          <w:b/>
          <w:bCs/>
        </w:rPr>
        <w:t>CURRICOLO ANNUALE DI MATEMATICA</w:t>
      </w:r>
    </w:p>
    <w:p>
      <w:pPr>
        <w:pStyle w:val="NormalWeb"/>
        <w:spacing w:before="280" w:after="170"/>
        <w:jc w:val="center"/>
        <w:rPr>
          <w:rFonts w:ascii="Verdana" w:hAnsi="Verdana"/>
          <w:b/>
          <w:b/>
          <w:bCs/>
        </w:rPr>
      </w:pPr>
      <w:r>
        <w:rPr>
          <w:rFonts w:ascii="Verdana" w:hAnsi="Verdana"/>
          <w:b/>
          <w:bCs/>
        </w:rPr>
      </w:r>
    </w:p>
    <w:tbl>
      <w:tblPr>
        <w:tblW w:w="9583" w:type="dxa"/>
        <w:jc w:val="left"/>
        <w:tblInd w:w="55" w:type="dxa"/>
        <w:tblLayout w:type="fixed"/>
        <w:tblCellMar>
          <w:top w:w="55" w:type="dxa"/>
          <w:left w:w="55" w:type="dxa"/>
          <w:bottom w:w="55" w:type="dxa"/>
          <w:right w:w="55" w:type="dxa"/>
        </w:tblCellMar>
        <w:tblLook w:firstRow="0" w:noVBand="0" w:lastRow="0" w:firstColumn="0" w:lastColumn="0" w:noHBand="0" w:val="0000"/>
      </w:tblPr>
      <w:tblGrid>
        <w:gridCol w:w="1793"/>
        <w:gridCol w:w="3396"/>
        <w:gridCol w:w="2119"/>
        <w:gridCol w:w="2275"/>
      </w:tblGrid>
      <w:tr>
        <w:trPr/>
        <w:tc>
          <w:tcPr>
            <w:tcW w:w="9583"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Wprevisioneattuazione"/>
              <w:widowControl w:val="false"/>
              <w:rPr/>
            </w:pPr>
            <w:r>
              <w:rPr>
                <w:rStyle w:val="WwWnucleofondantelegenda"/>
                <w:b/>
                <w:bCs/>
                <w:szCs w:val="16"/>
              </w:rPr>
              <w:t>NUCLEO</w:t>
            </w:r>
            <w:r>
              <w:rPr>
                <w:rStyle w:val="WwWnucleofondantelegenda"/>
                <w:szCs w:val="16"/>
              </w:rPr>
              <w:t xml:space="preserve"> </w:t>
            </w:r>
            <w:r>
              <w:rPr>
                <w:rStyle w:val="WwWnucleofondantelegenda"/>
                <w:b/>
                <w:bCs/>
                <w:szCs w:val="16"/>
              </w:rPr>
              <w:t>FONDANTE</w:t>
            </w:r>
            <w:r>
              <w:rPr>
                <w:rStyle w:val="WwWnucleofondantelegenda"/>
              </w:rPr>
              <w:t xml:space="preserve">: </w:t>
            </w:r>
            <w:r>
              <w:rPr>
                <w:rStyle w:val="WWWnucleofondante"/>
              </w:rPr>
              <w:t>NUMERI</w:t>
            </w:r>
          </w:p>
        </w:tc>
      </w:tr>
      <w:tr>
        <w:trPr/>
        <w:tc>
          <w:tcPr>
            <w:tcW w:w="1793" w:type="dxa"/>
            <w:tcBorders>
              <w:top w:val="single" w:sz="2" w:space="0" w:color="000000"/>
              <w:left w:val="single" w:sz="2" w:space="0" w:color="000000"/>
              <w:bottom w:val="single" w:sz="2" w:space="0" w:color="000000"/>
            </w:tcBorders>
            <w:shd w:color="auto" w:fill="auto" w:val="clear"/>
            <w:vAlign w:val="center"/>
          </w:tcPr>
          <w:p>
            <w:pPr>
              <w:pStyle w:val="Wtraguardicompetenzalabel"/>
              <w:widowControl w:val="false"/>
              <w:spacing w:before="57" w:after="57"/>
              <w:rPr>
                <w:rFonts w:ascii="Arial" w:hAnsi="Arial" w:cs="Arial"/>
                <w:b/>
                <w:b/>
              </w:rPr>
            </w:pPr>
            <w:r>
              <w:rPr/>
              <w:t>TRAGUARDI  DI SVILUPPO  DELLA COMPETENZA</w:t>
            </w:r>
          </w:p>
        </w:tc>
        <w:tc>
          <w:tcPr>
            <w:tcW w:w="779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Web"/>
              <w:widowControl w:val="false"/>
              <w:spacing w:before="57" w:after="57"/>
              <w:ind w:left="459" w:hanging="363"/>
              <w:jc w:val="both"/>
              <w:rPr>
                <w:rFonts w:ascii="Arial" w:hAnsi="Arial" w:cs="Arial"/>
                <w:b/>
                <w:b/>
                <w:bCs/>
              </w:rPr>
            </w:pPr>
            <w:r>
              <w:rPr>
                <w:rFonts w:cs="Arial" w:ascii="Arial" w:hAnsi="Arial"/>
                <w:b/>
                <w:bCs/>
              </w:rPr>
              <w:t>L’alunno conosce l'aspetto ordinale e cardinale dei numeri anche oltre il 100.</w:t>
            </w:r>
          </w:p>
          <w:p>
            <w:pPr>
              <w:pStyle w:val="NormalWeb"/>
              <w:widowControl w:val="false"/>
              <w:spacing w:before="57" w:after="57"/>
              <w:ind w:left="459" w:hanging="363"/>
              <w:jc w:val="both"/>
              <w:rPr>
                <w:rFonts w:ascii="Arial" w:hAnsi="Arial" w:cs="Arial"/>
                <w:b/>
                <w:b/>
                <w:bCs/>
              </w:rPr>
            </w:pPr>
            <w:r>
              <w:rPr>
                <w:rFonts w:cs="Arial" w:ascii="Arial" w:hAnsi="Arial"/>
                <w:b/>
                <w:bCs/>
              </w:rPr>
              <w:t>Sa utilizzare i numeri anche oltre il 100 nel calcolo scritto e mentale.</w:t>
            </w:r>
          </w:p>
          <w:p>
            <w:pPr>
              <w:pStyle w:val="NormalWeb"/>
              <w:widowControl w:val="false"/>
              <w:spacing w:before="57" w:after="57"/>
              <w:ind w:left="459" w:hanging="363"/>
              <w:jc w:val="both"/>
              <w:rPr/>
            </w:pPr>
            <w:r>
              <w:rPr>
                <w:rFonts w:cs="Arial" w:ascii="Arial" w:hAnsi="Arial"/>
                <w:b/>
                <w:bCs/>
              </w:rPr>
              <w:t>Conosce le tabelline della moltiplicazione dei numeri fino a 10.</w:t>
            </w:r>
          </w:p>
        </w:tc>
      </w:tr>
      <w:tr>
        <w:trPr/>
        <w:tc>
          <w:tcPr>
            <w:tcW w:w="5189"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119"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1°</w:t>
            </w:r>
            <w:r>
              <w:rPr>
                <w:b/>
                <w:bCs/>
                <w:sz w:val="16"/>
                <w:szCs w:val="16"/>
              </w:rPr>
              <w:t xml:space="preserve"> QUADRIMESTRE</w:t>
            </w:r>
          </w:p>
        </w:tc>
        <w:tc>
          <w:tcPr>
            <w:tcW w:w="2275"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2°</w:t>
            </w:r>
            <w:r>
              <w:rPr>
                <w:b/>
                <w:bCs/>
                <w:sz w:val="16"/>
                <w:szCs w:val="16"/>
              </w:rPr>
              <w:t xml:space="preserve"> QUADRIMESTRE</w:t>
            </w:r>
          </w:p>
        </w:tc>
      </w:tr>
      <w:tr>
        <w:trPr/>
        <w:tc>
          <w:tcPr>
            <w:tcW w:w="5189"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(2°-MAT-1)</w:t>
            </w:r>
            <w:r>
              <w:rPr/>
              <w:t xml:space="preserve"> </w:t>
            </w:r>
            <w:r>
              <w:rPr>
                <w:rFonts w:cs="Verdana" w:ascii="Verdana" w:hAnsi="Verdana"/>
                <w:color w:val="000000"/>
                <w:sz w:val="20"/>
                <w:szCs w:val="20"/>
              </w:rPr>
              <w:t>Leggere e scrivere i numeri in cifre e in parole anche oltre il 100</w:t>
            </w:r>
          </w:p>
        </w:tc>
        <w:tc>
          <w:tcPr>
            <w:tcW w:w="211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left w:val="single" w:sz="2" w:space="0" w:color="000000"/>
              <w:bottom w:val="single" w:sz="2"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89"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(2°-MAT-2)</w:t>
            </w:r>
            <w:r>
              <w:rPr/>
              <w:t xml:space="preserve"> </w:t>
            </w:r>
            <w:r>
              <w:rPr>
                <w:rFonts w:cs="Verdana" w:ascii="Verdana" w:hAnsi="Verdana"/>
                <w:color w:val="000000"/>
                <w:sz w:val="20"/>
                <w:szCs w:val="20"/>
              </w:rPr>
              <w:t>Contare in senso progressivo e regressivo sulla linea dei numeri</w:t>
            </w:r>
          </w:p>
        </w:tc>
        <w:tc>
          <w:tcPr>
            <w:tcW w:w="211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left w:val="single" w:sz="2" w:space="0" w:color="000000"/>
              <w:bottom w:val="single" w:sz="2"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89"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(2°-MAT-3)</w:t>
            </w:r>
            <w:r>
              <w:rPr/>
              <w:t xml:space="preserve"> </w:t>
            </w:r>
            <w:r>
              <w:rPr>
                <w:rFonts w:cs="Verdana" w:ascii="Verdana" w:hAnsi="Verdana"/>
                <w:color w:val="000000"/>
                <w:sz w:val="20"/>
                <w:szCs w:val="20"/>
              </w:rPr>
              <w:t xml:space="preserve">Confrontare numeri e stabilire relazioni di maggioranza e di minoranza anche rappresentandoli sulla retta </w:t>
            </w:r>
          </w:p>
        </w:tc>
        <w:tc>
          <w:tcPr>
            <w:tcW w:w="211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left w:val="single" w:sz="2" w:space="0" w:color="000000"/>
              <w:bottom w:val="single" w:sz="2"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89"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(2°-MAT-4)</w:t>
            </w:r>
            <w:r>
              <w:rPr/>
              <w:t xml:space="preserve"> </w:t>
            </w:r>
            <w:r>
              <w:rPr>
                <w:rFonts w:cs="Verdana" w:ascii="Verdana" w:hAnsi="Verdana"/>
                <w:color w:val="000000"/>
                <w:sz w:val="20"/>
                <w:szCs w:val="20"/>
              </w:rPr>
              <w:t>Ordinare numeri anche rappresentandoli sulla retta</w:t>
            </w:r>
          </w:p>
        </w:tc>
        <w:tc>
          <w:tcPr>
            <w:tcW w:w="211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left w:val="single" w:sz="2" w:space="0" w:color="000000"/>
              <w:bottom w:val="single" w:sz="2"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89"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(2°-MAT-5)</w:t>
            </w:r>
            <w:r>
              <w:rPr/>
              <w:t xml:space="preserve"> </w:t>
            </w:r>
            <w:r>
              <w:rPr>
                <w:rFonts w:cs="Verdana" w:ascii="Verdana" w:hAnsi="Verdana"/>
                <w:color w:val="000000"/>
                <w:sz w:val="20"/>
                <w:szCs w:val="20"/>
              </w:rPr>
              <w:t>Effettuare e registrare raggruppamenti del primo e secondo ordine, in base 10, con l'aiuto del materiale strutturato e non</w:t>
            </w:r>
          </w:p>
        </w:tc>
        <w:tc>
          <w:tcPr>
            <w:tcW w:w="211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left w:val="single" w:sz="2" w:space="0" w:color="000000"/>
              <w:bottom w:val="single" w:sz="2"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89"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(2°-MAT-6)</w:t>
            </w:r>
            <w:r>
              <w:rPr/>
              <w:t xml:space="preserve"> </w:t>
            </w:r>
            <w:r>
              <w:rPr>
                <w:rFonts w:cs="Verdana" w:ascii="Verdana" w:hAnsi="Verdana"/>
                <w:color w:val="000000"/>
                <w:sz w:val="20"/>
                <w:szCs w:val="20"/>
              </w:rPr>
              <w:t>Riconoscere nei numeri il valore posizionale delle cifre: centinaia - decine - unità</w:t>
            </w:r>
          </w:p>
        </w:tc>
        <w:tc>
          <w:tcPr>
            <w:tcW w:w="211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left w:val="single" w:sz="2" w:space="0" w:color="000000"/>
              <w:bottom w:val="single" w:sz="2"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89"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(2°-MAT-7)</w:t>
            </w:r>
            <w:r>
              <w:rPr/>
              <w:t xml:space="preserve"> </w:t>
            </w:r>
            <w:r>
              <w:rPr>
                <w:rFonts w:cs="Verdana" w:ascii="Verdana" w:hAnsi="Verdana"/>
                <w:color w:val="000000"/>
                <w:sz w:val="20"/>
                <w:szCs w:val="20"/>
              </w:rPr>
              <w:t>Cogliere regolarità in sequenze numeriche</w:t>
            </w:r>
          </w:p>
        </w:tc>
        <w:tc>
          <w:tcPr>
            <w:tcW w:w="211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left w:val="single" w:sz="2" w:space="0" w:color="000000"/>
              <w:bottom w:val="single" w:sz="2"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89"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(2°-MAT-8)</w:t>
            </w:r>
            <w:r>
              <w:rPr/>
              <w:t xml:space="preserve"> </w:t>
            </w:r>
            <w:r>
              <w:rPr>
                <w:rFonts w:cs="Verdana" w:ascii="Verdana" w:hAnsi="Verdana"/>
                <w:color w:val="000000"/>
                <w:sz w:val="20"/>
                <w:szCs w:val="20"/>
              </w:rPr>
              <w:t>Individuare numeri pari e numeri dispari</w:t>
            </w:r>
          </w:p>
        </w:tc>
        <w:tc>
          <w:tcPr>
            <w:tcW w:w="211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left w:val="single" w:sz="2" w:space="0" w:color="000000"/>
              <w:bottom w:val="single" w:sz="2"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89"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(2°-MAT-9)</w:t>
            </w:r>
            <w:r>
              <w:rPr/>
              <w:t xml:space="preserve"> </w:t>
            </w:r>
            <w:r>
              <w:rPr>
                <w:rFonts w:cs="Verdana" w:ascii="Verdana" w:hAnsi="Verdana"/>
                <w:color w:val="000000"/>
                <w:sz w:val="20"/>
                <w:szCs w:val="20"/>
              </w:rPr>
              <w:t xml:space="preserve">Eseguire addizioni in situazioni concrete e rappresentate graficamente </w:t>
            </w:r>
          </w:p>
        </w:tc>
        <w:tc>
          <w:tcPr>
            <w:tcW w:w="211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left w:val="single" w:sz="2" w:space="0" w:color="000000"/>
              <w:bottom w:val="single" w:sz="2"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89"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(2°-MAT-10)</w:t>
            </w:r>
            <w:r>
              <w:rPr/>
              <w:t xml:space="preserve"> </w:t>
            </w:r>
            <w:r>
              <w:rPr>
                <w:rFonts w:cs="Verdana" w:ascii="Verdana" w:hAnsi="Verdana"/>
                <w:color w:val="000000"/>
                <w:sz w:val="20"/>
                <w:szCs w:val="20"/>
              </w:rPr>
              <w:t>Eseguire addizioni in riga e in colonna senza cambio</w:t>
            </w:r>
          </w:p>
        </w:tc>
        <w:tc>
          <w:tcPr>
            <w:tcW w:w="211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left w:val="single" w:sz="2" w:space="0" w:color="000000"/>
              <w:bottom w:val="single" w:sz="2"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89" w:type="dxa"/>
            <w:gridSpan w:val="2"/>
            <w:tcBorders>
              <w:left w:val="single" w:sz="2"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(2°-MAT-11)</w:t>
            </w:r>
            <w:r>
              <w:rPr/>
              <w:t xml:space="preserve"> </w:t>
            </w:r>
            <w:r>
              <w:rPr>
                <w:rFonts w:cs="Verdana" w:ascii="Verdana" w:hAnsi="Verdana"/>
                <w:color w:val="000000"/>
                <w:sz w:val="20"/>
                <w:szCs w:val="20"/>
              </w:rPr>
              <w:t>Eseguire addizioni in colonna con il cambio</w:t>
            </w:r>
          </w:p>
        </w:tc>
        <w:tc>
          <w:tcPr>
            <w:tcW w:w="2119" w:type="dxa"/>
            <w:tcBorders>
              <w:left w:val="single" w:sz="2"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left w:val="single" w:sz="2" w:space="0" w:color="000000"/>
              <w:bottom w:val="single" w:sz="4"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89"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(2°-MAT-12)</w:t>
            </w:r>
            <w:r>
              <w:rPr/>
              <w:t xml:space="preserve"> </w:t>
            </w:r>
            <w:r>
              <w:rPr>
                <w:rFonts w:cs="Verdana" w:ascii="Verdana" w:hAnsi="Verdana"/>
                <w:color w:val="000000"/>
                <w:sz w:val="20"/>
                <w:szCs w:val="20"/>
              </w:rPr>
              <w:t>Osservare e riconoscere il comportamento di 0 e di 1 nell'addizione</w:t>
            </w:r>
          </w:p>
        </w:tc>
        <w:tc>
          <w:tcPr>
            <w:tcW w:w="211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89"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(2°-MAT-13)</w:t>
            </w:r>
            <w:r>
              <w:rPr/>
              <w:t xml:space="preserve"> </w:t>
            </w:r>
            <w:r>
              <w:rPr>
                <w:rFonts w:cs="Verdana" w:ascii="Verdana" w:hAnsi="Verdana"/>
                <w:color w:val="000000"/>
                <w:sz w:val="20"/>
                <w:szCs w:val="20"/>
              </w:rPr>
              <w:t>Scoprire le proprietà commutativa e associativa dell'addizione</w:t>
            </w:r>
          </w:p>
        </w:tc>
        <w:tc>
          <w:tcPr>
            <w:tcW w:w="211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89"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(2°-MAT-14)</w:t>
            </w:r>
            <w:r>
              <w:rPr/>
              <w:t xml:space="preserve"> </w:t>
            </w:r>
            <w:r>
              <w:rPr>
                <w:rFonts w:cs="Verdana" w:ascii="Verdana" w:hAnsi="Verdana"/>
                <w:color w:val="000000"/>
                <w:sz w:val="20"/>
                <w:szCs w:val="20"/>
              </w:rPr>
              <w:t>Eseguire sottrazioni in situazioni concrete e rappresentate graficamente</w:t>
            </w:r>
          </w:p>
        </w:tc>
        <w:tc>
          <w:tcPr>
            <w:tcW w:w="211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89"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(2°-MAT-15)</w:t>
            </w:r>
            <w:r>
              <w:rPr/>
              <w:t xml:space="preserve"> </w:t>
            </w:r>
            <w:r>
              <w:rPr>
                <w:rFonts w:cs="Verdana" w:ascii="Verdana" w:hAnsi="Verdana"/>
                <w:color w:val="000000"/>
                <w:sz w:val="20"/>
                <w:szCs w:val="20"/>
              </w:rPr>
              <w:t>Eseguire sottrazioni in riga e in colonna, senza cambio</w:t>
            </w:r>
          </w:p>
        </w:tc>
        <w:tc>
          <w:tcPr>
            <w:tcW w:w="211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89"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(2°-MAT-16)</w:t>
            </w:r>
            <w:r>
              <w:rPr/>
              <w:t xml:space="preserve"> </w:t>
            </w:r>
            <w:r>
              <w:rPr>
                <w:rFonts w:cs="Verdana" w:ascii="Verdana" w:hAnsi="Verdana"/>
                <w:color w:val="000000"/>
                <w:sz w:val="20"/>
                <w:szCs w:val="20"/>
              </w:rPr>
              <w:t>Eseguire sottrazioni in colonna con il cambio</w:t>
            </w:r>
          </w:p>
        </w:tc>
        <w:tc>
          <w:tcPr>
            <w:tcW w:w="211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89"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(2°-MAT-17)</w:t>
            </w:r>
            <w:r>
              <w:rPr/>
              <w:t xml:space="preserve"> </w:t>
            </w:r>
            <w:r>
              <w:rPr>
                <w:rFonts w:cs="Verdana" w:ascii="Verdana" w:hAnsi="Verdana"/>
                <w:color w:val="000000"/>
                <w:sz w:val="20"/>
                <w:szCs w:val="20"/>
              </w:rPr>
              <w:t>Osservare e riconoscere il comportamento di 0 e di 1 nella sottrazione</w:t>
            </w:r>
          </w:p>
        </w:tc>
        <w:tc>
          <w:tcPr>
            <w:tcW w:w="211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89"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(2°-MAT-18)</w:t>
            </w:r>
            <w:r>
              <w:rPr/>
              <w:t xml:space="preserve"> </w:t>
            </w:r>
            <w:r>
              <w:rPr>
                <w:rFonts w:cs="Verdana" w:ascii="Verdana" w:hAnsi="Verdana"/>
                <w:color w:val="000000"/>
                <w:sz w:val="20"/>
                <w:szCs w:val="20"/>
              </w:rPr>
              <w:t>Comprendere, attraverso rappresentazioni grafiche, che addizione e sottrazione sono operazioni inverse</w:t>
            </w:r>
          </w:p>
        </w:tc>
        <w:tc>
          <w:tcPr>
            <w:tcW w:w="211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89"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(2°-MAT-19)</w:t>
            </w:r>
            <w:r>
              <w:rPr/>
              <w:t xml:space="preserve"> </w:t>
            </w:r>
            <w:r>
              <w:rPr>
                <w:rFonts w:cs="Verdana" w:ascii="Verdana" w:hAnsi="Verdana"/>
                <w:color w:val="000000"/>
                <w:sz w:val="20"/>
                <w:szCs w:val="20"/>
              </w:rPr>
              <w:t>Elaborare e padroneggiare strategie di calcolo orale</w:t>
            </w:r>
          </w:p>
        </w:tc>
        <w:tc>
          <w:tcPr>
            <w:tcW w:w="211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89"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(2°-MAT-20)</w:t>
            </w:r>
            <w:r>
              <w:rPr/>
              <w:t xml:space="preserve"> </w:t>
            </w:r>
            <w:r>
              <w:rPr>
                <w:rFonts w:cs="Verdana" w:ascii="Verdana" w:hAnsi="Verdana"/>
                <w:color w:val="000000"/>
                <w:sz w:val="20"/>
                <w:szCs w:val="20"/>
              </w:rPr>
              <w:t>Eseguire moltiplicazioni in riga, con l'aiuto di materiale e di rappresentazioni grafiche diverse: schieramenti, addizioni ripetute</w:t>
            </w:r>
          </w:p>
        </w:tc>
        <w:tc>
          <w:tcPr>
            <w:tcW w:w="211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89"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(2°-MAT-21)</w:t>
            </w:r>
            <w:r>
              <w:rPr/>
              <w:t xml:space="preserve"> </w:t>
            </w:r>
            <w:r>
              <w:rPr>
                <w:rFonts w:cs="Verdana" w:ascii="Verdana" w:hAnsi="Verdana"/>
                <w:color w:val="000000"/>
                <w:sz w:val="20"/>
                <w:szCs w:val="20"/>
              </w:rPr>
              <w:t>Eseguire moltiplicazioni in riga, senza l'aiuto di materiale</w:t>
            </w:r>
          </w:p>
        </w:tc>
        <w:tc>
          <w:tcPr>
            <w:tcW w:w="211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89"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(2°-MAT-22)</w:t>
            </w:r>
            <w:r>
              <w:rPr/>
              <w:t xml:space="preserve"> </w:t>
            </w:r>
            <w:r>
              <w:rPr>
                <w:rFonts w:cs="Verdana" w:ascii="Verdana" w:hAnsi="Verdana"/>
                <w:color w:val="000000"/>
                <w:sz w:val="20"/>
                <w:szCs w:val="20"/>
              </w:rPr>
              <w:t xml:space="preserve">Scoprire le proprietà commutativa della moltiplicazione </w:t>
            </w:r>
          </w:p>
        </w:tc>
        <w:tc>
          <w:tcPr>
            <w:tcW w:w="211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89"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(2°-MAT-23)</w:t>
            </w:r>
            <w:r>
              <w:rPr/>
              <w:t xml:space="preserve"> </w:t>
            </w:r>
            <w:r>
              <w:rPr>
                <w:rFonts w:cs="Verdana" w:ascii="Verdana" w:hAnsi="Verdana"/>
                <w:color w:val="000000"/>
                <w:sz w:val="20"/>
                <w:szCs w:val="20"/>
              </w:rPr>
              <w:t>Costruire e memorizzare le tabelline</w:t>
            </w:r>
          </w:p>
        </w:tc>
        <w:tc>
          <w:tcPr>
            <w:tcW w:w="211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89"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(2°-MAT-24)</w:t>
            </w:r>
            <w:r>
              <w:rPr/>
              <w:t xml:space="preserve"> </w:t>
            </w:r>
            <w:r>
              <w:rPr>
                <w:rFonts w:cs="Verdana" w:ascii="Verdana" w:hAnsi="Verdana"/>
                <w:color w:val="000000"/>
                <w:sz w:val="20"/>
                <w:szCs w:val="20"/>
              </w:rPr>
              <w:t>Osservare e riconoscere il comportamento di 0 (zero) e 1 nella moltiplicazione</w:t>
            </w:r>
          </w:p>
        </w:tc>
        <w:tc>
          <w:tcPr>
            <w:tcW w:w="211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bl>
    <w:p>
      <w:pPr>
        <w:pStyle w:val="NormalWeb"/>
        <w:spacing w:before="120" w:after="120"/>
        <w:rPr/>
      </w:pPr>
      <w:r>
        <w:rPr/>
      </w:r>
    </w:p>
    <w:p>
      <w:pPr>
        <w:pStyle w:val="NormalWeb"/>
        <w:spacing w:before="120" w:after="120"/>
        <w:rPr/>
      </w:pPr>
      <w:r>
        <w:rPr/>
      </w:r>
    </w:p>
    <w:p>
      <w:pPr>
        <w:pStyle w:val="NormalWeb"/>
        <w:spacing w:before="120" w:after="120"/>
        <w:rPr/>
      </w:pPr>
      <w:r>
        <w:rPr/>
      </w:r>
    </w:p>
    <w:p>
      <w:pPr>
        <w:pStyle w:val="NormalWeb"/>
        <w:spacing w:before="120" w:after="120"/>
        <w:rPr/>
      </w:pPr>
      <w:r>
        <w:rPr/>
      </w:r>
    </w:p>
    <w:p>
      <w:pPr>
        <w:pStyle w:val="NormalWeb"/>
        <w:spacing w:before="120" w:after="120"/>
        <w:rPr/>
      </w:pPr>
      <w:r>
        <w:rPr/>
      </w:r>
    </w:p>
    <w:p>
      <w:pPr>
        <w:pStyle w:val="NormalWeb"/>
        <w:spacing w:before="120" w:after="120"/>
        <w:rPr/>
      </w:pPr>
      <w:r>
        <w:rPr/>
      </w:r>
    </w:p>
    <w:p>
      <w:pPr>
        <w:pStyle w:val="NormalWeb"/>
        <w:spacing w:before="120" w:after="120"/>
        <w:rPr/>
      </w:pPr>
      <w:r>
        <w:rPr/>
      </w:r>
    </w:p>
    <w:p>
      <w:pPr>
        <w:pStyle w:val="NormalWeb"/>
        <w:spacing w:before="120" w:after="120"/>
        <w:rPr/>
      </w:pPr>
      <w:r>
        <w:rPr/>
      </w:r>
    </w:p>
    <w:tbl>
      <w:tblPr>
        <w:tblW w:w="9583" w:type="dxa"/>
        <w:jc w:val="left"/>
        <w:tblInd w:w="55" w:type="dxa"/>
        <w:tblLayout w:type="fixed"/>
        <w:tblCellMar>
          <w:top w:w="55" w:type="dxa"/>
          <w:left w:w="55" w:type="dxa"/>
          <w:bottom w:w="55" w:type="dxa"/>
          <w:right w:w="55" w:type="dxa"/>
        </w:tblCellMar>
        <w:tblLook w:firstRow="0" w:noVBand="0" w:lastRow="0" w:firstColumn="0" w:lastColumn="0" w:noHBand="0" w:val="0000"/>
      </w:tblPr>
      <w:tblGrid>
        <w:gridCol w:w="1976"/>
        <w:gridCol w:w="3209"/>
        <w:gridCol w:w="2122"/>
        <w:gridCol w:w="2276"/>
      </w:tblGrid>
      <w:tr>
        <w:trPr/>
        <w:tc>
          <w:tcPr>
            <w:tcW w:w="9583"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jc w:val="center"/>
              <w:rPr/>
            </w:pPr>
            <w:r>
              <w:rPr/>
              <w:tab/>
            </w:r>
            <w:r>
              <w:rPr>
                <w:rStyle w:val="WwWnucleofondantelegenda"/>
                <w:b/>
                <w:bCs/>
                <w:szCs w:val="16"/>
              </w:rPr>
              <w:t>NUCLEO</w:t>
            </w:r>
            <w:r>
              <w:rPr>
                <w:rStyle w:val="WwWnucleofondantelegenda"/>
                <w:szCs w:val="16"/>
              </w:rPr>
              <w:t xml:space="preserve"> </w:t>
            </w:r>
            <w:r>
              <w:rPr>
                <w:rStyle w:val="WwWnucleofondantelegenda"/>
                <w:b/>
                <w:bCs/>
                <w:szCs w:val="16"/>
              </w:rPr>
              <w:t>FONDANTE</w:t>
            </w:r>
            <w:r>
              <w:rPr>
                <w:rStyle w:val="WwWnucleofondantelegenda"/>
              </w:rPr>
              <w:t xml:space="preserve">: </w:t>
            </w:r>
            <w:r>
              <w:rPr>
                <w:rStyle w:val="WWWnucleofondante"/>
              </w:rPr>
              <w:t>PROBLEMI</w:t>
            </w:r>
          </w:p>
        </w:tc>
      </w:tr>
      <w:tr>
        <w:trPr/>
        <w:tc>
          <w:tcPr>
            <w:tcW w:w="1976" w:type="dxa"/>
            <w:tcBorders>
              <w:top w:val="single" w:sz="2" w:space="0" w:color="000000"/>
              <w:left w:val="single" w:sz="2" w:space="0" w:color="000000"/>
              <w:bottom w:val="single" w:sz="2" w:space="0" w:color="000000"/>
            </w:tcBorders>
            <w:shd w:color="auto" w:fill="auto" w:val="clear"/>
            <w:vAlign w:val="center"/>
          </w:tcPr>
          <w:p>
            <w:pPr>
              <w:pStyle w:val="Wtraguardicompetenzalabel"/>
              <w:widowControl w:val="false"/>
              <w:spacing w:before="57" w:after="57"/>
              <w:rPr>
                <w:rFonts w:ascii="Arial" w:hAnsi="Arial" w:cs="Arial"/>
                <w:b/>
                <w:b/>
              </w:rPr>
            </w:pPr>
            <w:r>
              <w:rPr/>
              <w:t>TRAGUARDI  DI SVILUPPO DELLA COMPETENZA</w:t>
            </w:r>
          </w:p>
        </w:tc>
        <w:tc>
          <w:tcPr>
            <w:tcW w:w="760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Web"/>
              <w:widowControl w:val="false"/>
              <w:spacing w:before="120" w:after="120"/>
              <w:rPr>
                <w:rFonts w:ascii="Arial" w:hAnsi="Arial" w:cs="Arial"/>
                <w:b/>
                <w:b/>
                <w:bCs/>
              </w:rPr>
            </w:pPr>
            <w:r>
              <w:rPr>
                <w:rFonts w:cs="Arial" w:ascii="Arial" w:hAnsi="Arial"/>
                <w:b/>
                <w:bCs/>
              </w:rPr>
              <w:t xml:space="preserve">L’alunno risolvere semplici problemi in ambito di esperienza, mantenendo il controllo sia sul processo risolutivo, sia sui risultati utilizzando addizioni, sottrazioni e moltiplicazioni. </w:t>
            </w:r>
          </w:p>
          <w:p>
            <w:pPr>
              <w:pStyle w:val="NormalWeb"/>
              <w:widowControl w:val="false"/>
              <w:spacing w:before="57" w:after="57"/>
              <w:rPr>
                <w:rFonts w:ascii="Arial" w:hAnsi="Arial" w:cs="Arial"/>
                <w:b/>
                <w:b/>
                <w:bCs/>
              </w:rPr>
            </w:pPr>
            <w:r>
              <w:rPr>
                <w:rFonts w:cs="Arial" w:ascii="Arial" w:hAnsi="Arial"/>
                <w:b/>
                <w:bCs/>
              </w:rPr>
              <w:t>Descrive il procedimento seguito.</w:t>
            </w:r>
          </w:p>
          <w:p>
            <w:pPr>
              <w:pStyle w:val="NormalWeb"/>
              <w:widowControl w:val="false"/>
              <w:spacing w:before="57" w:after="57"/>
              <w:rPr/>
            </w:pPr>
            <w:r>
              <w:rPr>
                <w:rFonts w:cs="Arial" w:ascii="Arial" w:hAnsi="Arial"/>
                <w:b/>
                <w:bCs/>
              </w:rPr>
              <w:t>Costruisce ragionamenti formulando ipotesi, sostenendo le proprie idee e confrontandosi con il punto di vista di altri.</w:t>
            </w:r>
          </w:p>
        </w:tc>
      </w:tr>
      <w:tr>
        <w:trPr/>
        <w:tc>
          <w:tcPr>
            <w:tcW w:w="5185" w:type="dxa"/>
            <w:gridSpan w:val="2"/>
            <w:tcBorders>
              <w:top w:val="single" w:sz="4" w:space="0" w:color="000000"/>
              <w:left w:val="single" w:sz="4" w:space="0" w:color="000000"/>
              <w:bottom w:val="single" w:sz="4"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122" w:type="dxa"/>
            <w:tcBorders>
              <w:top w:val="single" w:sz="4" w:space="0" w:color="000000"/>
              <w:left w:val="single" w:sz="4" w:space="0" w:color="000000"/>
              <w:bottom w:val="single" w:sz="4"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1°</w:t>
            </w:r>
            <w:r>
              <w:rPr>
                <w:b/>
                <w:bCs/>
                <w:sz w:val="16"/>
                <w:szCs w:val="16"/>
              </w:rPr>
              <w:t xml:space="preserve"> QUADRIMESTRE</w:t>
            </w:r>
          </w:p>
        </w:tc>
        <w:tc>
          <w:tcPr>
            <w:tcW w:w="2276" w:type="dxa"/>
            <w:tcBorders>
              <w:top w:val="single" w:sz="4" w:space="0" w:color="000000"/>
              <w:left w:val="single" w:sz="4" w:space="0" w:color="000000"/>
              <w:bottom w:val="single" w:sz="4" w:space="0" w:color="000000"/>
              <w:right w:val="single" w:sz="4" w:space="0" w:color="000000"/>
            </w:tcBorders>
            <w:shd w:color="auto" w:fill="auto" w:val="clea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2°</w:t>
            </w:r>
            <w:r>
              <w:rPr>
                <w:b/>
                <w:bCs/>
                <w:sz w:val="16"/>
                <w:szCs w:val="16"/>
              </w:rPr>
              <w:t xml:space="preserve"> QUADRIMESTRE</w:t>
            </w:r>
          </w:p>
        </w:tc>
      </w:tr>
      <w:tr>
        <w:trPr/>
        <w:tc>
          <w:tcPr>
            <w:tcW w:w="5185" w:type="dxa"/>
            <w:gridSpan w:val="2"/>
            <w:tcBorders>
              <w:top w:val="single" w:sz="4" w:space="0" w:color="000000"/>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(2°-MAT-25)</w:t>
            </w:r>
            <w:r>
              <w:rPr/>
              <w:t xml:space="preserve"> </w:t>
            </w:r>
            <w:r>
              <w:rPr>
                <w:rFonts w:cs="Verdana" w:ascii="Verdana" w:hAnsi="Verdana"/>
                <w:color w:val="000000"/>
                <w:sz w:val="20"/>
                <w:szCs w:val="20"/>
              </w:rPr>
              <w:t>Individuare problemi legati all'esperienza concreta e indicare ipotesi di soluzione</w:t>
            </w:r>
          </w:p>
        </w:tc>
        <w:tc>
          <w:tcPr>
            <w:tcW w:w="2122"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6"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85" w:type="dxa"/>
            <w:gridSpan w:val="2"/>
            <w:tcBorders>
              <w:top w:val="single" w:sz="4" w:space="0" w:color="000000"/>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(2°-MAT-26)</w:t>
            </w:r>
            <w:r>
              <w:rPr/>
              <w:t xml:space="preserve"> </w:t>
            </w:r>
            <w:r>
              <w:rPr>
                <w:rFonts w:cs="Verdana" w:ascii="Verdana" w:hAnsi="Verdana"/>
                <w:color w:val="000000"/>
                <w:sz w:val="20"/>
                <w:szCs w:val="20"/>
              </w:rPr>
              <w:t>Individuare gli strumenti a propria disposizione per portare a termine un compito e quelli mancanti</w:t>
            </w:r>
          </w:p>
        </w:tc>
        <w:tc>
          <w:tcPr>
            <w:tcW w:w="2122"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6"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85"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(2°-MAT-27)</w:t>
            </w:r>
            <w:r>
              <w:rPr/>
              <w:t xml:space="preserve"> </w:t>
            </w:r>
            <w:r>
              <w:rPr>
                <w:rFonts w:cs="Verdana" w:ascii="Verdana" w:hAnsi="Verdana"/>
                <w:color w:val="000000"/>
                <w:sz w:val="20"/>
                <w:szCs w:val="20"/>
              </w:rPr>
              <w:t>Analizzare il testo di un problema per individuare gli elementi essenziali: domanda, dati, relazioni tra i dati</w:t>
            </w:r>
          </w:p>
        </w:tc>
        <w:tc>
          <w:tcPr>
            <w:tcW w:w="2122"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6"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85"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(2°-MAT-28)</w:t>
            </w:r>
            <w:r>
              <w:rPr/>
              <w:t xml:space="preserve"> </w:t>
            </w:r>
            <w:r>
              <w:rPr>
                <w:rFonts w:cs="Verdana" w:ascii="Verdana" w:hAnsi="Verdana"/>
                <w:color w:val="000000"/>
                <w:sz w:val="20"/>
                <w:szCs w:val="20"/>
              </w:rPr>
              <w:t>Descrivere il percorso di soluzione scelto</w:t>
            </w:r>
          </w:p>
        </w:tc>
        <w:tc>
          <w:tcPr>
            <w:tcW w:w="2122"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6"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85"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(2°-MAT-29)</w:t>
            </w:r>
            <w:r>
              <w:rPr/>
              <w:t xml:space="preserve"> </w:t>
            </w:r>
            <w:r>
              <w:rPr>
                <w:rFonts w:cs="Verdana" w:ascii="Verdana" w:hAnsi="Verdana"/>
                <w:color w:val="000000"/>
                <w:sz w:val="20"/>
                <w:szCs w:val="20"/>
              </w:rPr>
              <w:t>Risolvere e rappresentare situazioni problematiche che implichino un'operazione di addizione</w:t>
            </w:r>
          </w:p>
        </w:tc>
        <w:tc>
          <w:tcPr>
            <w:tcW w:w="2122"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6"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85"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(2°-MAT-30)</w:t>
            </w:r>
            <w:r>
              <w:rPr/>
              <w:t xml:space="preserve"> </w:t>
            </w:r>
            <w:r>
              <w:rPr>
                <w:rFonts w:cs="Verdana" w:ascii="Verdana" w:hAnsi="Verdana"/>
                <w:color w:val="000000"/>
                <w:sz w:val="20"/>
                <w:szCs w:val="20"/>
              </w:rPr>
              <w:t>Risolvere e rappresentare situazioni problematiche che implichino un'operazione di sottrazione</w:t>
            </w:r>
          </w:p>
        </w:tc>
        <w:tc>
          <w:tcPr>
            <w:tcW w:w="2122"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6"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85"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(2°-MAT-31)</w:t>
            </w:r>
            <w:r>
              <w:rPr/>
              <w:t xml:space="preserve"> </w:t>
            </w:r>
            <w:r>
              <w:rPr>
                <w:rFonts w:cs="Verdana" w:ascii="Verdana" w:hAnsi="Verdana"/>
                <w:color w:val="000000"/>
                <w:sz w:val="20"/>
                <w:szCs w:val="20"/>
              </w:rPr>
              <w:t>Risolvere e rappresentare situazioni problematiche che implichino un'operazione di moltiplicazione</w:t>
            </w:r>
          </w:p>
        </w:tc>
        <w:tc>
          <w:tcPr>
            <w:tcW w:w="2122"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6"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bl>
    <w:p>
      <w:pPr>
        <w:pStyle w:val="Normal"/>
        <w:rPr/>
      </w:pPr>
      <w:r>
        <w:rPr/>
      </w:r>
    </w:p>
    <w:tbl>
      <w:tblPr>
        <w:tblW w:w="9583" w:type="dxa"/>
        <w:jc w:val="left"/>
        <w:tblInd w:w="55" w:type="dxa"/>
        <w:tblLayout w:type="fixed"/>
        <w:tblCellMar>
          <w:top w:w="55" w:type="dxa"/>
          <w:left w:w="55" w:type="dxa"/>
          <w:bottom w:w="55" w:type="dxa"/>
          <w:right w:w="55" w:type="dxa"/>
        </w:tblCellMar>
        <w:tblLook w:firstRow="0" w:noVBand="0" w:lastRow="0" w:firstColumn="0" w:lastColumn="0" w:noHBand="0" w:val="0000"/>
      </w:tblPr>
      <w:tblGrid>
        <w:gridCol w:w="1704"/>
        <w:gridCol w:w="3485"/>
        <w:gridCol w:w="2119"/>
        <w:gridCol w:w="2275"/>
      </w:tblGrid>
      <w:tr>
        <w:trPr>
          <w:tblHeader w:val="true"/>
        </w:trPr>
        <w:tc>
          <w:tcPr>
            <w:tcW w:w="9583"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rPr/>
            </w:pPr>
            <w:r>
              <w:rPr>
                <w:rStyle w:val="WwWnucleofondantelegenda"/>
                <w:b/>
                <w:bCs/>
                <w:szCs w:val="16"/>
              </w:rPr>
              <w:t>NUCLEO</w:t>
            </w:r>
            <w:r>
              <w:rPr>
                <w:rStyle w:val="WwWnucleofondantelegenda"/>
                <w:szCs w:val="16"/>
              </w:rPr>
              <w:t xml:space="preserve"> </w:t>
            </w:r>
            <w:r>
              <w:rPr>
                <w:rStyle w:val="WwWnucleofondantelegenda"/>
                <w:b/>
                <w:bCs/>
                <w:szCs w:val="16"/>
              </w:rPr>
              <w:t>FONDANTE</w:t>
            </w:r>
            <w:r>
              <w:rPr>
                <w:rStyle w:val="WwWnucleofondantelegenda"/>
                <w:b/>
                <w:bCs/>
              </w:rPr>
              <w:t>:</w:t>
            </w:r>
            <w:r>
              <w:rPr>
                <w:rStyle w:val="WwWnucleofondantelegenda"/>
              </w:rPr>
              <w:t xml:space="preserve"> </w:t>
            </w:r>
            <w:r>
              <w:rPr>
                <w:rStyle w:val="WWWnucleofondante"/>
              </w:rPr>
              <w:t>SPAZIO E FIGURE</w:t>
            </w:r>
          </w:p>
        </w:tc>
      </w:tr>
      <w:tr>
        <w:trPr/>
        <w:tc>
          <w:tcPr>
            <w:tcW w:w="1704" w:type="dxa"/>
            <w:tcBorders>
              <w:left w:val="single" w:sz="2" w:space="0" w:color="000000"/>
              <w:bottom w:val="single" w:sz="2" w:space="0" w:color="000000"/>
            </w:tcBorders>
            <w:shd w:color="auto" w:fill="auto" w:val="clear"/>
            <w:vAlign w:val="center"/>
          </w:tcPr>
          <w:p>
            <w:pPr>
              <w:pStyle w:val="Wtraguardicompetenzalabel"/>
              <w:widowControl w:val="false"/>
              <w:spacing w:before="57" w:after="57"/>
              <w:rPr>
                <w:rFonts w:ascii="Arial" w:hAnsi="Arial" w:cs="Arial"/>
                <w:b/>
                <w:b/>
                <w:color w:val="000000"/>
              </w:rPr>
            </w:pPr>
            <w:r>
              <w:rPr/>
              <w:t>TRAGUARDI  DI SVILUPPO  DELLA COMPETENZA</w:t>
            </w:r>
          </w:p>
        </w:tc>
        <w:tc>
          <w:tcPr>
            <w:tcW w:w="7879" w:type="dxa"/>
            <w:gridSpan w:val="3"/>
            <w:tcBorders>
              <w:left w:val="single" w:sz="2" w:space="0" w:color="000000"/>
              <w:bottom w:val="single" w:sz="2" w:space="0" w:color="000000"/>
              <w:right w:val="single" w:sz="2" w:space="0" w:color="000000"/>
            </w:tcBorders>
            <w:shd w:color="auto" w:fill="auto" w:val="clear"/>
            <w:vAlign w:val="center"/>
          </w:tcPr>
          <w:p>
            <w:pPr>
              <w:pStyle w:val="NormalWeb"/>
              <w:widowControl w:val="false"/>
              <w:spacing w:before="57" w:after="57"/>
              <w:rPr/>
            </w:pPr>
            <w:r>
              <w:rPr>
                <w:rFonts w:cs="Arial" w:ascii="Arial" w:hAnsi="Arial"/>
                <w:b/>
                <w:bCs/>
                <w:color w:val="000000"/>
              </w:rPr>
              <w:t>L’alunno rappresenta, descrive e classifica enti geometrici in base alle loro caratteristiche</w:t>
            </w:r>
          </w:p>
        </w:tc>
      </w:tr>
      <w:tr>
        <w:trPr/>
        <w:tc>
          <w:tcPr>
            <w:tcW w:w="5189"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119"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1°</w:t>
            </w:r>
            <w:r>
              <w:rPr>
                <w:b/>
                <w:bCs/>
                <w:sz w:val="16"/>
                <w:szCs w:val="16"/>
              </w:rPr>
              <w:t xml:space="preserve"> QUADRIMESTRE</w:t>
            </w:r>
          </w:p>
        </w:tc>
        <w:tc>
          <w:tcPr>
            <w:tcW w:w="2275"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2°</w:t>
            </w:r>
            <w:r>
              <w:rPr>
                <w:b/>
                <w:bCs/>
                <w:sz w:val="16"/>
                <w:szCs w:val="16"/>
              </w:rPr>
              <w:t xml:space="preserve"> QUADRIMESTRE</w:t>
            </w:r>
          </w:p>
        </w:tc>
      </w:tr>
      <w:tr>
        <w:trPr/>
        <w:tc>
          <w:tcPr>
            <w:tcW w:w="5189"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(2°-MAT-32)</w:t>
            </w:r>
            <w:r>
              <w:rPr/>
              <w:t xml:space="preserve"> </w:t>
            </w:r>
            <w:r>
              <w:rPr>
                <w:rFonts w:cs="Verdana" w:ascii="Verdana" w:hAnsi="Verdana"/>
                <w:color w:val="000000"/>
                <w:sz w:val="20"/>
                <w:szCs w:val="20"/>
              </w:rPr>
              <w:t>Comunicare la posizione di oggetti nello spazio fisico, sia rispetto al soggetto, sia rispetto ad altre persone o oggetti, usando termini adeguati (sopra – sotto, davanti .- dietro, destra – sinistra, dentro - fuori)</w:t>
            </w:r>
          </w:p>
        </w:tc>
        <w:tc>
          <w:tcPr>
            <w:tcW w:w="211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89"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(2°-MAT-33)</w:t>
            </w:r>
            <w:r>
              <w:rPr/>
              <w:t xml:space="preserve"> </w:t>
            </w:r>
            <w:r>
              <w:rPr>
                <w:rFonts w:cs="Verdana" w:ascii="Verdana" w:hAnsi="Verdana"/>
                <w:color w:val="000000"/>
                <w:sz w:val="20"/>
                <w:szCs w:val="20"/>
              </w:rPr>
              <w:t>Riconoscere, descrivere e denominare le principali figure solide</w:t>
            </w:r>
          </w:p>
        </w:tc>
        <w:tc>
          <w:tcPr>
            <w:tcW w:w="211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89"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(2°-MAT-34)</w:t>
            </w:r>
            <w:r>
              <w:rPr/>
              <w:t xml:space="preserve"> </w:t>
            </w:r>
            <w:r>
              <w:rPr>
                <w:rFonts w:cs="Verdana" w:ascii="Verdana" w:hAnsi="Verdana"/>
                <w:color w:val="000000"/>
                <w:sz w:val="20"/>
                <w:szCs w:val="20"/>
              </w:rPr>
              <w:t>Riconoscere, descrivere, rappresentare e denominare le principali figure piane</w:t>
            </w:r>
          </w:p>
        </w:tc>
        <w:tc>
          <w:tcPr>
            <w:tcW w:w="211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89"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(2°-MAT-35)</w:t>
            </w:r>
            <w:r>
              <w:rPr/>
              <w:t xml:space="preserve"> </w:t>
            </w:r>
            <w:r>
              <w:rPr>
                <w:rFonts w:cs="Verdana" w:ascii="Verdana" w:hAnsi="Verdana"/>
                <w:color w:val="000000"/>
                <w:sz w:val="20"/>
                <w:szCs w:val="20"/>
              </w:rPr>
              <w:t>Costruire modelli di figure solide e piane</w:t>
            </w:r>
          </w:p>
        </w:tc>
        <w:tc>
          <w:tcPr>
            <w:tcW w:w="211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89" w:type="dxa"/>
            <w:gridSpan w:val="2"/>
            <w:tcBorders>
              <w:top w:val="single" w:sz="2" w:space="0" w:color="000000"/>
              <w:left w:val="single" w:sz="2"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(2°-MAT-36)</w:t>
            </w:r>
            <w:r>
              <w:rPr/>
              <w:t xml:space="preserve"> </w:t>
            </w:r>
            <w:r>
              <w:rPr>
                <w:rFonts w:cs="Verdana" w:ascii="Verdana" w:hAnsi="Verdana"/>
                <w:color w:val="000000"/>
                <w:sz w:val="20"/>
                <w:szCs w:val="20"/>
              </w:rPr>
              <w:t>Effettuare simmetrie</w:t>
            </w:r>
          </w:p>
        </w:tc>
        <w:tc>
          <w:tcPr>
            <w:tcW w:w="2119" w:type="dxa"/>
            <w:tcBorders>
              <w:top w:val="single" w:sz="2" w:space="0" w:color="000000"/>
              <w:left w:val="single" w:sz="2"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2" w:space="0" w:color="000000"/>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89"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(2°-MAT-37)</w:t>
            </w:r>
            <w:r>
              <w:rPr/>
              <w:t xml:space="preserve"> </w:t>
            </w:r>
            <w:r>
              <w:rPr>
                <w:rFonts w:cs="Verdana" w:ascii="Verdana" w:hAnsi="Verdana"/>
                <w:color w:val="000000"/>
                <w:sz w:val="20"/>
                <w:szCs w:val="20"/>
              </w:rPr>
              <w:t>Riconoscere figure riflesse/simmetriche</w:t>
            </w:r>
          </w:p>
        </w:tc>
        <w:tc>
          <w:tcPr>
            <w:tcW w:w="211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89" w:type="dxa"/>
            <w:gridSpan w:val="2"/>
            <w:tcBorders>
              <w:top w:val="single" w:sz="4" w:space="0" w:color="000000"/>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(2°-MAT-38)</w:t>
            </w:r>
            <w:r>
              <w:rPr/>
              <w:t xml:space="preserve"> </w:t>
            </w:r>
            <w:r>
              <w:rPr>
                <w:rFonts w:cs="Verdana" w:ascii="Verdana" w:hAnsi="Verdana"/>
                <w:color w:val="000000"/>
                <w:sz w:val="20"/>
                <w:szCs w:val="20"/>
              </w:rPr>
              <w:t>Individuare in una figura i principali assi di simmetria</w:t>
            </w:r>
          </w:p>
        </w:tc>
        <w:tc>
          <w:tcPr>
            <w:tcW w:w="2119"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89" w:type="dxa"/>
            <w:gridSpan w:val="2"/>
            <w:tcBorders>
              <w:top w:val="single" w:sz="4" w:space="0" w:color="000000"/>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(2°-MAT-39)</w:t>
            </w:r>
            <w:r>
              <w:rPr/>
              <w:t xml:space="preserve"> </w:t>
            </w:r>
            <w:r>
              <w:rPr>
                <w:rFonts w:cs="Verdana" w:ascii="Verdana" w:hAnsi="Verdana"/>
                <w:color w:val="000000"/>
                <w:sz w:val="20"/>
                <w:szCs w:val="20"/>
              </w:rPr>
              <w:t>Eseguire semplici percorsi partendo dalla descrizione verbale o dal disegno</w:t>
            </w:r>
          </w:p>
        </w:tc>
        <w:tc>
          <w:tcPr>
            <w:tcW w:w="2119"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89" w:type="dxa"/>
            <w:gridSpan w:val="2"/>
            <w:tcBorders>
              <w:top w:val="single" w:sz="4" w:space="0" w:color="000000"/>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(2°-MAT-40)</w:t>
            </w:r>
            <w:r>
              <w:rPr/>
              <w:t xml:space="preserve"> </w:t>
            </w:r>
            <w:r>
              <w:rPr>
                <w:rFonts w:cs="Verdana" w:ascii="Verdana" w:hAnsi="Verdana"/>
                <w:color w:val="000000"/>
                <w:sz w:val="20"/>
                <w:szCs w:val="20"/>
              </w:rPr>
              <w:t xml:space="preserve">Descrivere un semplice percorso che si sta facendo </w:t>
            </w:r>
          </w:p>
        </w:tc>
        <w:tc>
          <w:tcPr>
            <w:tcW w:w="2119"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89"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(2°-MAT-41)</w:t>
            </w:r>
            <w:r>
              <w:rPr/>
              <w:t xml:space="preserve"> </w:t>
            </w:r>
            <w:r>
              <w:rPr>
                <w:rFonts w:cs="Verdana" w:ascii="Verdana" w:hAnsi="Verdana"/>
                <w:color w:val="000000"/>
                <w:sz w:val="20"/>
                <w:szCs w:val="20"/>
              </w:rPr>
              <w:t>Dare istruzioni per eseguire un percorso</w:t>
            </w:r>
          </w:p>
        </w:tc>
        <w:tc>
          <w:tcPr>
            <w:tcW w:w="211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89"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(2°-MAT-42)</w:t>
            </w:r>
            <w:r>
              <w:rPr/>
              <w:t xml:space="preserve"> </w:t>
            </w:r>
            <w:r>
              <w:rPr>
                <w:rFonts w:cs="Verdana" w:ascii="Verdana" w:hAnsi="Verdana"/>
                <w:color w:val="000000"/>
                <w:sz w:val="20"/>
                <w:szCs w:val="20"/>
              </w:rPr>
              <w:t>Classificare le rappresentazioni di percorsi (linee aperte – chiuse, semplici – intrecciate, curve – rette – miste ...)</w:t>
            </w:r>
          </w:p>
        </w:tc>
        <w:tc>
          <w:tcPr>
            <w:tcW w:w="211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bl>
    <w:p>
      <w:pPr>
        <w:pStyle w:val="Normal"/>
        <w:rPr/>
      </w:pPr>
      <w:r>
        <w:rPr/>
      </w:r>
    </w:p>
    <w:p>
      <w:pPr>
        <w:pStyle w:val="Normal"/>
        <w:rPr/>
      </w:pPr>
      <w:r>
        <w:rPr/>
      </w:r>
    </w:p>
    <w:tbl>
      <w:tblPr>
        <w:tblW w:w="9583" w:type="dxa"/>
        <w:jc w:val="left"/>
        <w:tblInd w:w="55" w:type="dxa"/>
        <w:tblLayout w:type="fixed"/>
        <w:tblCellMar>
          <w:top w:w="55" w:type="dxa"/>
          <w:left w:w="55" w:type="dxa"/>
          <w:bottom w:w="55" w:type="dxa"/>
          <w:right w:w="55" w:type="dxa"/>
        </w:tblCellMar>
        <w:tblLook w:firstRow="0" w:noVBand="0" w:lastRow="0" w:firstColumn="0" w:lastColumn="0" w:noHBand="0" w:val="0000"/>
      </w:tblPr>
      <w:tblGrid>
        <w:gridCol w:w="1704"/>
        <w:gridCol w:w="3485"/>
        <w:gridCol w:w="2119"/>
        <w:gridCol w:w="2275"/>
      </w:tblGrid>
      <w:tr>
        <w:trPr/>
        <w:tc>
          <w:tcPr>
            <w:tcW w:w="9583"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rPr/>
            </w:pPr>
            <w:r>
              <w:rPr>
                <w:color w:val="000000"/>
                <w:sz w:val="20"/>
              </w:rPr>
              <w:t>NUCLEO</w:t>
            </w:r>
            <w:r>
              <w:rPr>
                <w:b/>
                <w:bCs/>
                <w:color w:val="000000"/>
                <w:sz w:val="20"/>
              </w:rPr>
              <w:t xml:space="preserve"> </w:t>
            </w:r>
            <w:r>
              <w:rPr>
                <w:color w:val="000000"/>
                <w:sz w:val="20"/>
              </w:rPr>
              <w:t xml:space="preserve">FONDANTE: </w:t>
            </w:r>
            <w:r>
              <w:rPr>
                <w:rStyle w:val="WWWnucleofondante"/>
              </w:rPr>
              <w:t>RELAZIONI, MISURE, DATI, PREVISIONI</w:t>
            </w:r>
          </w:p>
        </w:tc>
      </w:tr>
      <w:tr>
        <w:trPr/>
        <w:tc>
          <w:tcPr>
            <w:tcW w:w="1704" w:type="dxa"/>
            <w:tcBorders>
              <w:left w:val="single" w:sz="2" w:space="0" w:color="000000"/>
              <w:bottom w:val="single" w:sz="2" w:space="0" w:color="000000"/>
            </w:tcBorders>
            <w:shd w:color="auto" w:fill="auto" w:val="clear"/>
            <w:vAlign w:val="center"/>
          </w:tcPr>
          <w:p>
            <w:pPr>
              <w:pStyle w:val="Wtraguardicompetenzalabel"/>
              <w:widowControl w:val="false"/>
              <w:spacing w:before="57" w:after="57"/>
              <w:rPr>
                <w:rFonts w:ascii="Arial" w:hAnsi="Arial" w:cs="Arial"/>
                <w:b/>
                <w:b/>
                <w:color w:val="000000"/>
              </w:rPr>
            </w:pPr>
            <w:r>
              <w:rPr/>
              <w:t>TRAGUARDI  DI SVILUPPO  DELLA COMPETENZA</w:t>
            </w:r>
          </w:p>
        </w:tc>
        <w:tc>
          <w:tcPr>
            <w:tcW w:w="7879" w:type="dxa"/>
            <w:gridSpan w:val="3"/>
            <w:tcBorders>
              <w:left w:val="single" w:sz="2" w:space="0" w:color="000000"/>
              <w:bottom w:val="single" w:sz="2" w:space="0" w:color="000000"/>
              <w:right w:val="single" w:sz="2" w:space="0" w:color="000000"/>
            </w:tcBorders>
            <w:shd w:color="auto" w:fill="auto" w:val="clear"/>
            <w:vAlign w:val="center"/>
          </w:tcPr>
          <w:p>
            <w:pPr>
              <w:pStyle w:val="NormalWeb"/>
              <w:widowControl w:val="false"/>
              <w:spacing w:before="57" w:after="57"/>
              <w:rPr>
                <w:rFonts w:ascii="Arial" w:hAnsi="Arial" w:cs="Arial"/>
                <w:b/>
                <w:b/>
                <w:bCs/>
                <w:color w:val="000000"/>
              </w:rPr>
            </w:pPr>
            <w:r>
              <w:rPr>
                <w:rFonts w:cs="Arial" w:ascii="Arial" w:hAnsi="Arial"/>
                <w:b/>
                <w:bCs/>
                <w:color w:val="000000"/>
              </w:rPr>
              <w:t>L’alunno classifica oggetti, numeri, enti geometrici in base ad una o più proprietà utilizzando rappresentazioni opportune</w:t>
            </w:r>
          </w:p>
          <w:p>
            <w:pPr>
              <w:pStyle w:val="NormalWeb"/>
              <w:widowControl w:val="false"/>
              <w:spacing w:before="57" w:after="57"/>
              <w:rPr>
                <w:rFonts w:ascii="Arial" w:hAnsi="Arial" w:cs="Arial"/>
                <w:b/>
                <w:b/>
                <w:bCs/>
                <w:color w:val="000000"/>
              </w:rPr>
            </w:pPr>
            <w:r>
              <w:rPr>
                <w:rFonts w:cs="Arial" w:ascii="Arial" w:hAnsi="Arial"/>
                <w:b/>
                <w:bCs/>
                <w:color w:val="000000"/>
              </w:rPr>
              <w:t xml:space="preserve">Ricerca dati per ricavare informazioni e costruire rappresentazioni (tabelle e grafici). </w:t>
            </w:r>
          </w:p>
          <w:p>
            <w:pPr>
              <w:pStyle w:val="NormalWeb"/>
              <w:widowControl w:val="false"/>
              <w:spacing w:before="57" w:after="57"/>
              <w:rPr>
                <w:rFonts w:ascii="Arial" w:hAnsi="Arial" w:cs="Arial"/>
                <w:b/>
                <w:b/>
                <w:bCs/>
                <w:color w:val="000000"/>
              </w:rPr>
            </w:pPr>
            <w:r>
              <w:rPr>
                <w:rFonts w:cs="Arial" w:ascii="Arial" w:hAnsi="Arial"/>
                <w:b/>
                <w:bCs/>
                <w:color w:val="000000"/>
              </w:rPr>
              <w:t>Ricava informazioni anche da dati rappresentati in tabelle e grafici.</w:t>
            </w:r>
          </w:p>
          <w:p>
            <w:pPr>
              <w:pStyle w:val="NormalWeb"/>
              <w:widowControl w:val="false"/>
              <w:spacing w:before="57" w:after="57"/>
              <w:rPr/>
            </w:pPr>
            <w:r>
              <w:rPr>
                <w:rFonts w:cs="Arial" w:ascii="Arial" w:hAnsi="Arial"/>
                <w:b/>
                <w:bCs/>
                <w:color w:val="000000"/>
              </w:rPr>
              <w:t>Comprende il significato del concetto di misura e le procedure per misurare</w:t>
            </w:r>
          </w:p>
        </w:tc>
      </w:tr>
      <w:tr>
        <w:trPr/>
        <w:tc>
          <w:tcPr>
            <w:tcW w:w="5189"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119"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1°</w:t>
            </w:r>
            <w:r>
              <w:rPr>
                <w:b/>
                <w:bCs/>
                <w:sz w:val="16"/>
                <w:szCs w:val="16"/>
              </w:rPr>
              <w:t xml:space="preserve"> QUADRIMESTRE</w:t>
            </w:r>
          </w:p>
        </w:tc>
        <w:tc>
          <w:tcPr>
            <w:tcW w:w="2275"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2°</w:t>
            </w:r>
            <w:r>
              <w:rPr>
                <w:b/>
                <w:bCs/>
                <w:sz w:val="16"/>
                <w:szCs w:val="16"/>
              </w:rPr>
              <w:t xml:space="preserve"> QUADRIMESTRE</w:t>
            </w:r>
          </w:p>
        </w:tc>
      </w:tr>
      <w:tr>
        <w:trPr/>
        <w:tc>
          <w:tcPr>
            <w:tcW w:w="5189" w:type="dxa"/>
            <w:gridSpan w:val="2"/>
            <w:tcBorders>
              <w:left w:val="single" w:sz="2" w:space="0" w:color="000000"/>
              <w:bottom w:val="single" w:sz="2" w:space="0" w:color="000000"/>
            </w:tcBorders>
            <w:shd w:color="auto" w:fill="auto" w:val="clear"/>
            <w:vAlign w:val="center"/>
          </w:tcPr>
          <w:p>
            <w:pPr>
              <w:pStyle w:val="Western"/>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(2°-MAT-43</w:t>
            </w:r>
            <w:r>
              <w:rPr>
                <w:rFonts w:cs="Verdana" w:ascii="Verdana" w:hAnsi="Verdana"/>
                <w:color w:val="000000"/>
                <w:sz w:val="20"/>
                <w:szCs w:val="20"/>
              </w:rPr>
              <w:t>) Classificare in base ad 1 attributo</w:t>
            </w:r>
          </w:p>
        </w:tc>
        <w:tc>
          <w:tcPr>
            <w:tcW w:w="211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left w:val="single" w:sz="2" w:space="0" w:color="000000"/>
              <w:bottom w:val="single" w:sz="2"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89" w:type="dxa"/>
            <w:gridSpan w:val="2"/>
            <w:tcBorders>
              <w:left w:val="single" w:sz="2" w:space="0" w:color="000000"/>
              <w:bottom w:val="single" w:sz="2" w:space="0" w:color="000000"/>
            </w:tcBorders>
            <w:shd w:color="auto" w:fill="auto" w:val="clear"/>
            <w:vAlign w:val="center"/>
          </w:tcPr>
          <w:p>
            <w:pPr>
              <w:pStyle w:val="Western"/>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(2°-MAT-44)</w:t>
            </w:r>
            <w:r>
              <w:rPr>
                <w:rFonts w:cs="Verdana" w:ascii="Verdana" w:hAnsi="Verdana"/>
                <w:sz w:val="20"/>
                <w:szCs w:val="20"/>
              </w:rPr>
              <w:t xml:space="preserve"> Classificare in base a 2 attributi </w:t>
            </w:r>
          </w:p>
        </w:tc>
        <w:tc>
          <w:tcPr>
            <w:tcW w:w="211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left w:val="single" w:sz="2" w:space="0" w:color="000000"/>
              <w:bottom w:val="single" w:sz="2"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89" w:type="dxa"/>
            <w:gridSpan w:val="2"/>
            <w:tcBorders>
              <w:left w:val="single" w:sz="2" w:space="0" w:color="000000"/>
              <w:bottom w:val="single" w:sz="2" w:space="0" w:color="000000"/>
            </w:tcBorders>
            <w:shd w:color="auto" w:fill="auto" w:val="clear"/>
            <w:vAlign w:val="center"/>
          </w:tcPr>
          <w:p>
            <w:pPr>
              <w:pStyle w:val="Western"/>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(2°-MAT-45)</w:t>
            </w:r>
            <w:r>
              <w:rPr>
                <w:rFonts w:cs="Verdana" w:ascii="Verdana" w:hAnsi="Verdana"/>
                <w:sz w:val="20"/>
                <w:szCs w:val="20"/>
              </w:rPr>
              <w:t xml:space="preserve"> Individuare criteri in classificazioni eseguite da altri</w:t>
            </w:r>
          </w:p>
        </w:tc>
        <w:tc>
          <w:tcPr>
            <w:tcW w:w="211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left w:val="single" w:sz="2" w:space="0" w:color="000000"/>
              <w:bottom w:val="single" w:sz="2"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89" w:type="dxa"/>
            <w:gridSpan w:val="2"/>
            <w:tcBorders>
              <w:left w:val="single" w:sz="2" w:space="0" w:color="000000"/>
              <w:bottom w:val="single" w:sz="2" w:space="0" w:color="000000"/>
            </w:tcBorders>
            <w:shd w:color="auto" w:fill="auto" w:val="clear"/>
            <w:vAlign w:val="center"/>
          </w:tcPr>
          <w:p>
            <w:pPr>
              <w:pStyle w:val="Western"/>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(2°-MAT-46)</w:t>
            </w:r>
            <w:r>
              <w:rPr>
                <w:rFonts w:cs="Verdana" w:ascii="Verdana" w:hAnsi="Verdana"/>
                <w:sz w:val="20"/>
                <w:szCs w:val="20"/>
              </w:rPr>
              <w:t xml:space="preserve"> Rappresentare e leggere classificazioni mediante diagrammi di Venn, diagrammi ad albero, tabelle a doppia entrata</w:t>
            </w:r>
          </w:p>
        </w:tc>
        <w:tc>
          <w:tcPr>
            <w:tcW w:w="211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89" w:type="dxa"/>
            <w:gridSpan w:val="2"/>
            <w:tcBorders>
              <w:left w:val="single" w:sz="2" w:space="0" w:color="000000"/>
              <w:bottom w:val="single" w:sz="2" w:space="0" w:color="000000"/>
            </w:tcBorders>
            <w:shd w:color="auto" w:fill="auto" w:val="clear"/>
            <w:vAlign w:val="center"/>
          </w:tcPr>
          <w:p>
            <w:pPr>
              <w:pStyle w:val="Western"/>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(2°-MAT-47)</w:t>
            </w:r>
            <w:r>
              <w:rPr>
                <w:rFonts w:cs="Verdana" w:ascii="Verdana" w:hAnsi="Verdana"/>
                <w:sz w:val="20"/>
                <w:szCs w:val="20"/>
              </w:rPr>
              <w:t xml:space="preserve"> Eseguire semplici indagini statistiche e saperle rappresentare</w:t>
            </w:r>
          </w:p>
        </w:tc>
        <w:tc>
          <w:tcPr>
            <w:tcW w:w="211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left w:val="single" w:sz="2" w:space="0" w:color="000000"/>
              <w:bottom w:val="single" w:sz="2"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89" w:type="dxa"/>
            <w:gridSpan w:val="2"/>
            <w:tcBorders>
              <w:left w:val="single" w:sz="2" w:space="0" w:color="000000"/>
              <w:bottom w:val="single" w:sz="2" w:space="0" w:color="000000"/>
            </w:tcBorders>
            <w:shd w:color="auto" w:fill="auto" w:val="clear"/>
            <w:vAlign w:val="center"/>
          </w:tcPr>
          <w:p>
            <w:pPr>
              <w:pStyle w:val="Western"/>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(2°-MAT-48)</w:t>
            </w:r>
            <w:r>
              <w:rPr>
                <w:rFonts w:cs="Verdana" w:ascii="Verdana" w:hAnsi="Verdana"/>
                <w:sz w:val="20"/>
                <w:szCs w:val="20"/>
              </w:rPr>
              <w:t xml:space="preserve"> Leggere semplici rappresentazioni per ricavare informazioni</w:t>
            </w:r>
          </w:p>
        </w:tc>
        <w:tc>
          <w:tcPr>
            <w:tcW w:w="211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left w:val="single" w:sz="2" w:space="0" w:color="000000"/>
              <w:bottom w:val="single" w:sz="2"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89" w:type="dxa"/>
            <w:gridSpan w:val="2"/>
            <w:tcBorders>
              <w:left w:val="single" w:sz="2" w:space="0" w:color="000000"/>
              <w:bottom w:val="single" w:sz="2" w:space="0" w:color="000000"/>
            </w:tcBorders>
            <w:shd w:color="auto" w:fill="auto" w:val="clear"/>
            <w:vAlign w:val="center"/>
          </w:tcPr>
          <w:p>
            <w:pPr>
              <w:pStyle w:val="Western"/>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(2°-MAT-49)</w:t>
            </w:r>
            <w:r>
              <w:rPr>
                <w:rFonts w:cs="Verdana" w:ascii="Verdana" w:hAnsi="Verdana"/>
                <w:sz w:val="20"/>
                <w:szCs w:val="20"/>
              </w:rPr>
              <w:t xml:space="preserve"> Compiere misurazioni in situazioni concrete, operando con gli EURO</w:t>
            </w:r>
          </w:p>
        </w:tc>
        <w:tc>
          <w:tcPr>
            <w:tcW w:w="211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left w:val="single" w:sz="2" w:space="0" w:color="000000"/>
              <w:bottom w:val="single" w:sz="2"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89" w:type="dxa"/>
            <w:gridSpan w:val="2"/>
            <w:tcBorders>
              <w:top w:val="single" w:sz="4" w:space="0" w:color="000000"/>
              <w:left w:val="single" w:sz="2" w:space="0" w:color="000000"/>
              <w:bottom w:val="single" w:sz="2" w:space="0" w:color="000000"/>
            </w:tcBorders>
            <w:shd w:color="auto" w:fill="auto" w:val="clear"/>
            <w:vAlign w:val="center"/>
          </w:tcPr>
          <w:p>
            <w:pPr>
              <w:pStyle w:val="Western"/>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(2°-MAT-50)</w:t>
            </w:r>
            <w:r>
              <w:rPr>
                <w:rFonts w:cs="Verdana" w:ascii="Verdana" w:hAnsi="Verdana"/>
                <w:sz w:val="20"/>
                <w:szCs w:val="20"/>
              </w:rPr>
              <w:t xml:space="preserve"> Effettuare cambi con le monete</w:t>
            </w:r>
          </w:p>
        </w:tc>
        <w:tc>
          <w:tcPr>
            <w:tcW w:w="2119"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top w:val="single" w:sz="4" w:space="0" w:color="000000"/>
              <w:left w:val="single" w:sz="2" w:space="0" w:color="000000"/>
              <w:bottom w:val="single" w:sz="2"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89" w:type="dxa"/>
            <w:gridSpan w:val="2"/>
            <w:tcBorders>
              <w:left w:val="single" w:sz="2" w:space="0" w:color="000000"/>
              <w:bottom w:val="single" w:sz="2" w:space="0" w:color="000000"/>
            </w:tcBorders>
            <w:shd w:color="auto" w:fill="auto" w:val="clear"/>
            <w:vAlign w:val="center"/>
          </w:tcPr>
          <w:p>
            <w:pPr>
              <w:pStyle w:val="Western"/>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(2°-MAT-51)</w:t>
            </w:r>
            <w:r>
              <w:rPr>
                <w:rFonts w:cs="Verdana" w:ascii="Verdana" w:hAnsi="Verdana"/>
                <w:sz w:val="20"/>
                <w:szCs w:val="20"/>
              </w:rPr>
              <w:t xml:space="preserve"> Scegliere strumenti adeguati per misurare in situazioni significative legate all'esperienza</w:t>
            </w:r>
          </w:p>
        </w:tc>
        <w:tc>
          <w:tcPr>
            <w:tcW w:w="211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5" w:type="dxa"/>
            <w:tcBorders>
              <w:left w:val="single" w:sz="2" w:space="0" w:color="000000"/>
              <w:bottom w:val="single" w:sz="2"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bl>
    <w:p>
      <w:pPr>
        <w:pStyle w:val="Normal"/>
        <w:rPr>
          <w:rFonts w:ascii="Verdana" w:hAnsi="Verdana" w:eastAsia="Lucida Sans Unicode" w:cs="Verdana"/>
          <w:b/>
          <w:b/>
          <w:bCs/>
          <w:sz w:val="20"/>
          <w:szCs w:val="20"/>
        </w:rPr>
      </w:pPr>
      <w:r>
        <w:rPr>
          <w:rFonts w:eastAsia="Lucida Sans Unicode" w:cs="Verdana" w:ascii="Verdana" w:hAnsi="Verdana"/>
          <w:b/>
          <w:bCs/>
          <w:sz w:val="20"/>
          <w:szCs w:val="20"/>
        </w:rPr>
      </w:r>
    </w:p>
    <w:p>
      <w:pPr>
        <w:pStyle w:val="Contenutotabella"/>
        <w:spacing w:before="17" w:after="17"/>
        <w:rPr>
          <w:rFonts w:ascii="Verdana" w:hAnsi="Verdana" w:cs="Verdana"/>
          <w:sz w:val="18"/>
          <w:szCs w:val="18"/>
        </w:rPr>
      </w:pPr>
      <w:r>
        <w:rPr>
          <w:rFonts w:cs="Verdana" w:ascii="Verdana" w:hAnsi="Verdana"/>
          <w:b/>
          <w:bCs/>
          <w:sz w:val="18"/>
          <w:szCs w:val="18"/>
        </w:rPr>
        <w:t>PROGRAMMAZIONE</w:t>
      </w:r>
      <w:r>
        <w:rPr>
          <w:rFonts w:cs="Verdana" w:ascii="Verdana" w:hAnsi="Verdana"/>
          <w:sz w:val="18"/>
          <w:szCs w:val="18"/>
        </w:rPr>
        <w:t xml:space="preserve"> ELABORATA IN DATA  ______ / ______ / _________  </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sz w:val="18"/>
          <w:szCs w:val="18"/>
        </w:rPr>
      </w:pPr>
      <w:r>
        <w:rPr>
          <w:rFonts w:cs="Verdana" w:ascii="Verdana" w:hAnsi="Verdana"/>
          <w:sz w:val="18"/>
          <w:szCs w:val="18"/>
        </w:rPr>
        <w:t xml:space="preserve">Nome del docente    ____________________________________________ </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b/>
          <w:b/>
          <w:bCs/>
          <w:sz w:val="18"/>
          <w:szCs w:val="18"/>
        </w:rPr>
      </w:pPr>
      <w:r>
        <w:rPr>
          <w:rFonts w:cs="Verdana" w:ascii="Verdana" w:hAnsi="Verdana"/>
          <w:b/>
          <w:bCs/>
          <w:sz w:val="18"/>
          <w:szCs w:val="18"/>
        </w:rPr>
      </w:r>
    </w:p>
    <w:p>
      <w:pPr>
        <w:pStyle w:val="Contenutotabella"/>
        <w:spacing w:before="17" w:after="17"/>
        <w:rPr>
          <w:rFonts w:ascii="Verdana" w:hAnsi="Verdana" w:cs="Verdana"/>
          <w:sz w:val="18"/>
          <w:szCs w:val="18"/>
        </w:rPr>
      </w:pPr>
      <w:r>
        <w:rPr>
          <w:rFonts w:cs="Verdana" w:ascii="Verdana" w:hAnsi="Verdana"/>
          <w:b/>
          <w:bCs/>
          <w:sz w:val="18"/>
          <w:szCs w:val="18"/>
        </w:rPr>
        <w:t>VALUTAZIONE FINE 1° QUADRIMESTRE</w:t>
      </w:r>
      <w:r>
        <w:rPr>
          <w:rFonts w:cs="Verdana" w:ascii="Verdana" w:hAnsi="Verdana"/>
          <w:sz w:val="18"/>
          <w:szCs w:val="18"/>
        </w:rPr>
        <w:t xml:space="preserve"> IN DATA  ______ / ______ / _________</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sz w:val="18"/>
          <w:szCs w:val="18"/>
        </w:rPr>
      </w:pPr>
      <w:r>
        <w:rPr>
          <w:rFonts w:cs="Verdana" w:ascii="Verdana" w:hAnsi="Verdana"/>
          <w:sz w:val="18"/>
          <w:szCs w:val="18"/>
        </w:rPr>
        <w:t xml:space="preserve">Nome del docente    ____________________________________________  </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b/>
          <w:b/>
          <w:bCs/>
          <w:sz w:val="18"/>
          <w:szCs w:val="18"/>
        </w:rPr>
      </w:pPr>
      <w:r>
        <w:rPr>
          <w:rFonts w:cs="Verdana" w:ascii="Verdana" w:hAnsi="Verdana"/>
          <w:b/>
          <w:bCs/>
          <w:sz w:val="18"/>
          <w:szCs w:val="18"/>
        </w:rPr>
      </w:r>
    </w:p>
    <w:p>
      <w:pPr>
        <w:pStyle w:val="Contenutotabella"/>
        <w:spacing w:before="17" w:after="17"/>
        <w:rPr>
          <w:rFonts w:ascii="Verdana" w:hAnsi="Verdana" w:cs="Verdana"/>
          <w:sz w:val="18"/>
          <w:szCs w:val="18"/>
        </w:rPr>
      </w:pPr>
      <w:r>
        <w:rPr>
          <w:rFonts w:cs="Verdana" w:ascii="Verdana" w:hAnsi="Verdana"/>
          <w:b/>
          <w:bCs/>
          <w:sz w:val="18"/>
          <w:szCs w:val="18"/>
        </w:rPr>
        <w:t>VALUTAZIONE FINE 2° QUADRIMESTRE</w:t>
      </w:r>
      <w:r>
        <w:rPr>
          <w:rFonts w:cs="Verdana" w:ascii="Verdana" w:hAnsi="Verdana"/>
          <w:sz w:val="18"/>
          <w:szCs w:val="18"/>
        </w:rPr>
        <w:t xml:space="preserve"> IN DATA  ______ / ______ / _________</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pPr>
      <w:r>
        <w:rPr>
          <w:rFonts w:cs="Verdana" w:ascii="Verdana" w:hAnsi="Verdana"/>
          <w:sz w:val="18"/>
          <w:szCs w:val="18"/>
        </w:rPr>
        <w:t xml:space="preserve">Nome del docente    ____________________________________________  </w:t>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rPr>
      </w:pPr>
      <w:r>
        <w:rPr>
          <w:rFonts w:ascii="Verdana" w:hAnsi="Verdana"/>
          <w:b/>
          <w:bCs/>
          <w:color w:val="FF0000"/>
        </w:rPr>
        <w:t>CLASSI TERZE PRIMARIA</w:t>
      </w:r>
      <w:r>
        <w:rPr>
          <w:rFonts w:ascii="Verdana" w:hAnsi="Verdana"/>
          <w:b/>
          <w:bCs/>
          <w:color w:val="FF0000"/>
          <w:sz w:val="22"/>
          <w:szCs w:val="22"/>
        </w:rPr>
        <w:t xml:space="preserve"> </w:t>
      </w:r>
      <w:r>
        <w:rPr>
          <w:rFonts w:ascii="Verdana" w:hAnsi="Verdana"/>
          <w:b/>
          <w:bCs/>
          <w:sz w:val="22"/>
          <w:szCs w:val="22"/>
        </w:rPr>
        <w:t xml:space="preserve">- </w:t>
      </w:r>
      <w:r>
        <w:rPr>
          <w:rFonts w:ascii="Verdana" w:hAnsi="Verdana"/>
          <w:b/>
          <w:bCs/>
        </w:rPr>
        <w:t>CURRICOLO ANNUALE DI MATEMATICA</w:t>
      </w:r>
    </w:p>
    <w:p>
      <w:pPr>
        <w:pStyle w:val="NormalWeb"/>
        <w:spacing w:before="280" w:after="170"/>
        <w:jc w:val="center"/>
        <w:rPr>
          <w:rFonts w:ascii="Verdana" w:hAnsi="Verdana"/>
          <w:b/>
          <w:b/>
          <w:bCs/>
        </w:rPr>
      </w:pPr>
      <w:r>
        <w:rPr>
          <w:rFonts w:ascii="Verdana" w:hAnsi="Verdana"/>
          <w:b/>
          <w:bCs/>
        </w:rPr>
      </w:r>
    </w:p>
    <w:tbl>
      <w:tblPr>
        <w:tblW w:w="9583" w:type="dxa"/>
        <w:jc w:val="left"/>
        <w:tblInd w:w="55" w:type="dxa"/>
        <w:tblLayout w:type="fixed"/>
        <w:tblCellMar>
          <w:top w:w="55" w:type="dxa"/>
          <w:left w:w="55" w:type="dxa"/>
          <w:bottom w:w="55" w:type="dxa"/>
          <w:right w:w="55" w:type="dxa"/>
        </w:tblCellMar>
        <w:tblLook w:firstRow="0" w:noVBand="0" w:lastRow="0" w:firstColumn="0" w:lastColumn="0" w:noHBand="0" w:val="0000"/>
      </w:tblPr>
      <w:tblGrid>
        <w:gridCol w:w="1793"/>
        <w:gridCol w:w="3538"/>
        <w:gridCol w:w="2119"/>
        <w:gridCol w:w="2133"/>
      </w:tblGrid>
      <w:tr>
        <w:trPr/>
        <w:tc>
          <w:tcPr>
            <w:tcW w:w="9583"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Wprevisioneattuazione"/>
              <w:widowControl w:val="false"/>
              <w:rPr/>
            </w:pPr>
            <w:r>
              <w:rPr>
                <w:rStyle w:val="WwWnucleofondantelegenda"/>
                <w:b/>
                <w:bCs/>
                <w:szCs w:val="16"/>
              </w:rPr>
              <w:t>NUCLEO</w:t>
            </w:r>
            <w:r>
              <w:rPr>
                <w:rStyle w:val="WwWnucleofondantelegenda"/>
                <w:szCs w:val="16"/>
              </w:rPr>
              <w:t xml:space="preserve"> </w:t>
            </w:r>
            <w:r>
              <w:rPr>
                <w:rStyle w:val="WwWnucleofondantelegenda"/>
                <w:b/>
                <w:bCs/>
                <w:szCs w:val="16"/>
              </w:rPr>
              <w:t>FONDANTE</w:t>
            </w:r>
            <w:r>
              <w:rPr>
                <w:rStyle w:val="WwWnucleofondantelegenda"/>
              </w:rPr>
              <w:t xml:space="preserve">: </w:t>
            </w:r>
            <w:r>
              <w:rPr>
                <w:rStyle w:val="WWWnucleofondante"/>
              </w:rPr>
              <w:t>NUMERI</w:t>
            </w:r>
          </w:p>
        </w:tc>
      </w:tr>
      <w:tr>
        <w:trPr/>
        <w:tc>
          <w:tcPr>
            <w:tcW w:w="1793" w:type="dxa"/>
            <w:tcBorders>
              <w:top w:val="single" w:sz="2" w:space="0" w:color="000000"/>
              <w:left w:val="single" w:sz="2" w:space="0" w:color="000000"/>
              <w:bottom w:val="single" w:sz="2" w:space="0" w:color="000000"/>
            </w:tcBorders>
            <w:shd w:color="auto" w:fill="auto" w:val="clear"/>
            <w:vAlign w:val="center"/>
          </w:tcPr>
          <w:p>
            <w:pPr>
              <w:pStyle w:val="Wtraguardicompetenzalabel"/>
              <w:widowControl w:val="false"/>
              <w:spacing w:before="57" w:after="57"/>
              <w:rPr>
                <w:rFonts w:ascii="Arial" w:hAnsi="Arial" w:cs="Arial"/>
                <w:b/>
                <w:b/>
              </w:rPr>
            </w:pPr>
            <w:r>
              <w:rPr/>
              <w:t>TRAGUARDI  DI SVILUPPO  DELLA COMPETENZA</w:t>
            </w:r>
          </w:p>
        </w:tc>
        <w:tc>
          <w:tcPr>
            <w:tcW w:w="779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Web"/>
              <w:widowControl w:val="false"/>
              <w:spacing w:before="57" w:after="57"/>
              <w:ind w:left="459" w:hanging="363"/>
              <w:jc w:val="both"/>
              <w:rPr>
                <w:rFonts w:ascii="Arial" w:hAnsi="Arial" w:cs="Arial"/>
                <w:b/>
                <w:b/>
                <w:bCs/>
              </w:rPr>
            </w:pPr>
            <w:r>
              <w:rPr>
                <w:rFonts w:cs="Arial" w:ascii="Arial" w:hAnsi="Arial"/>
                <w:b/>
                <w:bCs/>
              </w:rPr>
              <w:t>L’alunno conosce l'aspetto ordinale e cardinale dei numeri anche oltre il 1.000.</w:t>
            </w:r>
          </w:p>
          <w:p>
            <w:pPr>
              <w:pStyle w:val="NormalWeb"/>
              <w:widowControl w:val="false"/>
              <w:spacing w:before="57" w:after="57"/>
              <w:ind w:left="459" w:hanging="363"/>
              <w:jc w:val="both"/>
              <w:rPr/>
            </w:pPr>
            <w:r>
              <w:rPr>
                <w:rFonts w:cs="Arial" w:ascii="Arial" w:hAnsi="Arial"/>
                <w:b/>
                <w:bCs/>
              </w:rPr>
              <w:t>Sa utilizzare i numeri anche oltre il 1.000 nel calcolo scritto e mentale.</w:t>
            </w:r>
          </w:p>
        </w:tc>
      </w:tr>
      <w:tr>
        <w:trPr/>
        <w:tc>
          <w:tcPr>
            <w:tcW w:w="5331"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119"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1°</w:t>
            </w:r>
            <w:r>
              <w:rPr>
                <w:b/>
                <w:bCs/>
                <w:sz w:val="16"/>
                <w:szCs w:val="16"/>
              </w:rPr>
              <w:t xml:space="preserve"> QUADRIMESTRE</w:t>
            </w:r>
          </w:p>
        </w:tc>
        <w:tc>
          <w:tcPr>
            <w:tcW w:w="2133"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2°</w:t>
            </w:r>
            <w:r>
              <w:rPr>
                <w:b/>
                <w:bCs/>
                <w:sz w:val="16"/>
                <w:szCs w:val="16"/>
              </w:rPr>
              <w:t xml:space="preserve"> QUADRIMESTRE</w:t>
            </w:r>
          </w:p>
        </w:tc>
      </w:tr>
      <w:tr>
        <w:trPr/>
        <w:tc>
          <w:tcPr>
            <w:tcW w:w="5331"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(3°-MAT-1)</w:t>
            </w:r>
            <w:r>
              <w:rPr/>
              <w:t xml:space="preserve"> </w:t>
            </w:r>
            <w:r>
              <w:rPr>
                <w:rFonts w:cs="Verdana" w:ascii="Verdana" w:hAnsi="Verdana"/>
                <w:color w:val="000000"/>
                <w:sz w:val="20"/>
                <w:szCs w:val="20"/>
              </w:rPr>
              <w:t>Leggere e scrivere i numeri in cifre e in parole anche oltre il 1.000</w:t>
            </w:r>
          </w:p>
        </w:tc>
        <w:tc>
          <w:tcPr>
            <w:tcW w:w="211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(3°-MAT-2)</w:t>
            </w:r>
            <w:r>
              <w:rPr/>
              <w:t xml:space="preserve"> </w:t>
            </w:r>
            <w:r>
              <w:rPr>
                <w:rFonts w:cs="Verdana" w:ascii="Verdana" w:hAnsi="Verdana"/>
                <w:color w:val="000000"/>
                <w:sz w:val="20"/>
                <w:szCs w:val="20"/>
              </w:rPr>
              <w:t>Contare in senso progressivo e regressivo sulla linea dei numeri</w:t>
            </w:r>
          </w:p>
        </w:tc>
        <w:tc>
          <w:tcPr>
            <w:tcW w:w="211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(3°-MAT-3)</w:t>
            </w:r>
            <w:r>
              <w:rPr/>
              <w:t xml:space="preserve"> </w:t>
            </w:r>
            <w:r>
              <w:rPr>
                <w:rFonts w:cs="Verdana" w:ascii="Verdana" w:hAnsi="Verdana"/>
                <w:color w:val="000000"/>
                <w:sz w:val="20"/>
                <w:szCs w:val="20"/>
              </w:rPr>
              <w:t>Confrontare quantità numeriche e stabilire relazioni di maggioranza e di minoranza</w:t>
            </w:r>
          </w:p>
        </w:tc>
        <w:tc>
          <w:tcPr>
            <w:tcW w:w="211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(3°-MAT-4)</w:t>
            </w:r>
            <w:r>
              <w:rPr/>
              <w:t xml:space="preserve"> </w:t>
            </w:r>
            <w:r>
              <w:rPr>
                <w:rFonts w:cs="Verdana" w:ascii="Verdana" w:hAnsi="Verdana"/>
                <w:color w:val="000000"/>
                <w:sz w:val="20"/>
                <w:szCs w:val="20"/>
              </w:rPr>
              <w:t>Ordinare i numeri sulla retta numerica</w:t>
            </w:r>
          </w:p>
        </w:tc>
        <w:tc>
          <w:tcPr>
            <w:tcW w:w="211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(3°-MAT-5)</w:t>
            </w:r>
            <w:r>
              <w:rPr/>
              <w:t xml:space="preserve"> </w:t>
            </w:r>
            <w:r>
              <w:rPr>
                <w:rFonts w:cs="Verdana" w:ascii="Verdana" w:hAnsi="Verdana"/>
                <w:color w:val="000000"/>
                <w:sz w:val="20"/>
                <w:szCs w:val="20"/>
              </w:rPr>
              <w:t>Effettuare e registrare raggruppamenti del 1°, 2° e 3° ordine in base 10 con l'aiuto del materiale strutturato e non</w:t>
            </w:r>
          </w:p>
        </w:tc>
        <w:tc>
          <w:tcPr>
            <w:tcW w:w="211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(3°-MAT-6)</w:t>
            </w:r>
            <w:r>
              <w:rPr/>
              <w:t xml:space="preserve"> </w:t>
            </w:r>
            <w:r>
              <w:rPr>
                <w:rFonts w:cs="Verdana" w:ascii="Verdana" w:hAnsi="Verdana"/>
                <w:color w:val="000000"/>
                <w:sz w:val="20"/>
                <w:szCs w:val="20"/>
              </w:rPr>
              <w:t>Riconoscere nei numeri il valore posizionale delle cifre: unità di migliaia - centinaia - decine - unità</w:t>
            </w:r>
          </w:p>
        </w:tc>
        <w:tc>
          <w:tcPr>
            <w:tcW w:w="211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(3°-MAT-7)</w:t>
            </w:r>
            <w:r>
              <w:rPr/>
              <w:t xml:space="preserve"> </w:t>
            </w:r>
            <w:r>
              <w:rPr>
                <w:rFonts w:cs="Verdana" w:ascii="Verdana" w:hAnsi="Verdana"/>
                <w:color w:val="000000"/>
                <w:sz w:val="20"/>
                <w:szCs w:val="20"/>
              </w:rPr>
              <w:t>Cogliere regolarità in sequenze numeriche</w:t>
            </w:r>
          </w:p>
        </w:tc>
        <w:tc>
          <w:tcPr>
            <w:tcW w:w="211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(3°-MAT-8)</w:t>
            </w:r>
            <w:r>
              <w:rPr/>
              <w:t xml:space="preserve"> </w:t>
            </w:r>
            <w:r>
              <w:rPr>
                <w:rFonts w:cs="Verdana" w:ascii="Verdana" w:hAnsi="Verdana"/>
                <w:color w:val="000000"/>
                <w:sz w:val="20"/>
                <w:szCs w:val="20"/>
              </w:rPr>
              <w:t>Individuare numeri pari e numeri dispari</w:t>
            </w:r>
          </w:p>
        </w:tc>
        <w:tc>
          <w:tcPr>
            <w:tcW w:w="211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(3°-MAT-9)</w:t>
            </w:r>
            <w:r>
              <w:rPr/>
              <w:t xml:space="preserve"> </w:t>
            </w:r>
            <w:r>
              <w:rPr>
                <w:rFonts w:cs="Verdana" w:ascii="Verdana" w:hAnsi="Verdana"/>
                <w:color w:val="000000"/>
                <w:sz w:val="20"/>
                <w:szCs w:val="20"/>
              </w:rPr>
              <w:t>Saper frazionare un intero</w:t>
            </w:r>
          </w:p>
        </w:tc>
        <w:tc>
          <w:tcPr>
            <w:tcW w:w="211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(3°-MAT-10)</w:t>
            </w:r>
            <w:r>
              <w:rPr/>
              <w:t xml:space="preserve"> </w:t>
            </w:r>
            <w:r>
              <w:rPr>
                <w:rFonts w:cs="Verdana" w:ascii="Verdana" w:hAnsi="Verdana"/>
                <w:color w:val="000000"/>
                <w:sz w:val="20"/>
                <w:szCs w:val="20"/>
              </w:rPr>
              <w:t>Utilizzare la frazione come operatore (frazione di un intero)</w:t>
            </w:r>
          </w:p>
        </w:tc>
        <w:tc>
          <w:tcPr>
            <w:tcW w:w="211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left w:val="single" w:sz="2"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(3°-MAT-11)</w:t>
            </w:r>
            <w:r>
              <w:rPr/>
              <w:t xml:space="preserve"> </w:t>
            </w:r>
            <w:r>
              <w:rPr>
                <w:rFonts w:cs="Verdana" w:ascii="Verdana" w:hAnsi="Verdana"/>
                <w:color w:val="000000"/>
                <w:sz w:val="20"/>
                <w:szCs w:val="20"/>
              </w:rPr>
              <w:t>Mettere in relazione la frazione e il numero decimale</w:t>
            </w:r>
          </w:p>
        </w:tc>
        <w:tc>
          <w:tcPr>
            <w:tcW w:w="2119" w:type="dxa"/>
            <w:tcBorders>
              <w:left w:val="single" w:sz="2"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4"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(3°-MAT-12)</w:t>
            </w:r>
            <w:r>
              <w:rPr/>
              <w:t xml:space="preserve"> </w:t>
            </w:r>
            <w:r>
              <w:rPr>
                <w:rFonts w:cs="Verdana" w:ascii="Verdana" w:hAnsi="Verdana"/>
                <w:color w:val="000000"/>
                <w:sz w:val="20"/>
                <w:szCs w:val="20"/>
              </w:rPr>
              <w:t>Leggere e scrivere i numeri decimali, avendo consapevolezza della notazione posizionale decimale</w:t>
            </w:r>
          </w:p>
        </w:tc>
        <w:tc>
          <w:tcPr>
            <w:tcW w:w="211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(3°-MAT-13)</w:t>
            </w:r>
            <w:r>
              <w:rPr/>
              <w:t xml:space="preserve"> </w:t>
            </w:r>
            <w:r>
              <w:rPr>
                <w:rFonts w:cs="Verdana" w:ascii="Verdana" w:hAnsi="Verdana"/>
                <w:color w:val="000000"/>
                <w:sz w:val="20"/>
                <w:szCs w:val="20"/>
              </w:rPr>
              <w:t xml:space="preserve">Rappresentare i numeri decimali sulla retta </w:t>
            </w:r>
          </w:p>
        </w:tc>
        <w:tc>
          <w:tcPr>
            <w:tcW w:w="211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(3°-MAT-14)</w:t>
            </w:r>
            <w:r>
              <w:rPr/>
              <w:t xml:space="preserve"> </w:t>
            </w:r>
            <w:r>
              <w:rPr>
                <w:rFonts w:cs="Verdana" w:ascii="Verdana" w:hAnsi="Verdana"/>
                <w:color w:val="000000"/>
                <w:sz w:val="20"/>
                <w:szCs w:val="20"/>
              </w:rPr>
              <w:t>Confrontare i numeri decimali</w:t>
            </w:r>
          </w:p>
        </w:tc>
        <w:tc>
          <w:tcPr>
            <w:tcW w:w="211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(3°-MAT-15)</w:t>
            </w:r>
            <w:r>
              <w:rPr/>
              <w:t xml:space="preserve"> </w:t>
            </w:r>
            <w:r>
              <w:rPr>
                <w:rFonts w:cs="Verdana" w:ascii="Verdana" w:hAnsi="Verdana"/>
                <w:color w:val="000000"/>
                <w:sz w:val="20"/>
                <w:szCs w:val="20"/>
              </w:rPr>
              <w:t>Eseguire addizioni e sottrazioni con i numeri interi</w:t>
            </w:r>
          </w:p>
        </w:tc>
        <w:tc>
          <w:tcPr>
            <w:tcW w:w="211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(3°-MAT-16)</w:t>
            </w:r>
            <w:r>
              <w:rPr/>
              <w:t xml:space="preserve"> </w:t>
            </w:r>
            <w:r>
              <w:rPr>
                <w:rFonts w:cs="Verdana" w:ascii="Verdana" w:hAnsi="Verdana"/>
                <w:color w:val="000000"/>
                <w:sz w:val="20"/>
                <w:szCs w:val="20"/>
              </w:rPr>
              <w:t xml:space="preserve">Eseguire semplici addizioni e sottrazioni con i numeri decimali, anche in riferimento alle monete o ai risultati di semplici misure </w:t>
            </w:r>
          </w:p>
        </w:tc>
        <w:tc>
          <w:tcPr>
            <w:tcW w:w="211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(3°-MAT-17)</w:t>
            </w:r>
            <w:r>
              <w:rPr/>
              <w:t xml:space="preserve"> </w:t>
            </w:r>
            <w:r>
              <w:rPr>
                <w:rFonts w:cs="Verdana" w:ascii="Verdana" w:hAnsi="Verdana"/>
                <w:color w:val="000000"/>
                <w:sz w:val="20"/>
                <w:szCs w:val="20"/>
              </w:rPr>
              <w:t>Conoscere con sicurezza le tabelline della moltiplicazione dei numeri fino a 10</w:t>
            </w:r>
          </w:p>
        </w:tc>
        <w:tc>
          <w:tcPr>
            <w:tcW w:w="211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(3°-MAT-18)</w:t>
            </w:r>
            <w:r>
              <w:rPr/>
              <w:t xml:space="preserve"> </w:t>
            </w:r>
            <w:r>
              <w:rPr>
                <w:rFonts w:cs="Verdana" w:ascii="Verdana" w:hAnsi="Verdana"/>
                <w:color w:val="000000"/>
                <w:sz w:val="20"/>
                <w:szCs w:val="20"/>
              </w:rPr>
              <w:t>Utilizzare gli algoritmi per eseguire correttamente moltiplicazioni in colonna col moltiplicatore di 1 cifra</w:t>
            </w:r>
          </w:p>
        </w:tc>
        <w:tc>
          <w:tcPr>
            <w:tcW w:w="211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(3°-MAT-19)</w:t>
            </w:r>
            <w:r>
              <w:rPr/>
              <w:t xml:space="preserve"> </w:t>
            </w:r>
            <w:r>
              <w:rPr>
                <w:rFonts w:cs="Verdana" w:ascii="Verdana" w:hAnsi="Verdana"/>
                <w:color w:val="000000"/>
                <w:sz w:val="20"/>
                <w:szCs w:val="20"/>
              </w:rPr>
              <w:t>Scoprire la proprietà distributiva della moltiplicazione</w:t>
            </w:r>
          </w:p>
        </w:tc>
        <w:tc>
          <w:tcPr>
            <w:tcW w:w="211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(3°-MAT-20)</w:t>
            </w:r>
            <w:r>
              <w:rPr/>
              <w:t xml:space="preserve"> </w:t>
            </w:r>
            <w:r>
              <w:rPr>
                <w:rFonts w:cs="Verdana" w:ascii="Verdana" w:hAnsi="Verdana"/>
                <w:color w:val="000000"/>
                <w:sz w:val="20"/>
                <w:szCs w:val="20"/>
              </w:rPr>
              <w:t>Utilizzare gli algoritmi per eseguire correttamente moltiplicazioni in colonna col moltiplicatore di 2 cifre</w:t>
            </w:r>
          </w:p>
        </w:tc>
        <w:tc>
          <w:tcPr>
            <w:tcW w:w="211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(3°-MAT-21)</w:t>
            </w:r>
            <w:r>
              <w:rPr/>
              <w:t xml:space="preserve"> </w:t>
            </w:r>
            <w:r>
              <w:rPr>
                <w:rFonts w:cs="Verdana" w:ascii="Verdana" w:hAnsi="Verdana"/>
                <w:color w:val="000000"/>
                <w:sz w:val="20"/>
                <w:szCs w:val="20"/>
              </w:rPr>
              <w:t xml:space="preserve">Intuire il concetto di divisione come distribuzione </w:t>
            </w:r>
          </w:p>
        </w:tc>
        <w:tc>
          <w:tcPr>
            <w:tcW w:w="211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(3°-MAT-22)</w:t>
            </w:r>
            <w:r>
              <w:rPr/>
              <w:t xml:space="preserve"> </w:t>
            </w:r>
            <w:r>
              <w:rPr>
                <w:rFonts w:cs="Verdana" w:ascii="Verdana" w:hAnsi="Verdana"/>
                <w:color w:val="000000"/>
                <w:sz w:val="20"/>
                <w:szCs w:val="20"/>
              </w:rPr>
              <w:t>Utilizzare l'algoritmo per eseguire divisioni con numeri interi, col divisore di 1 cifra</w:t>
            </w:r>
          </w:p>
        </w:tc>
        <w:tc>
          <w:tcPr>
            <w:tcW w:w="211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(3°-MAT-23)</w:t>
            </w:r>
            <w:r>
              <w:rPr/>
              <w:t xml:space="preserve"> </w:t>
            </w:r>
            <w:r>
              <w:rPr>
                <w:rFonts w:cs="Verdana" w:ascii="Verdana" w:hAnsi="Verdana"/>
                <w:color w:val="000000"/>
                <w:sz w:val="20"/>
                <w:szCs w:val="20"/>
              </w:rPr>
              <w:t>Osservare e riconoscere il comportamento dello 0 (zero) e di 1 nella divisione</w:t>
            </w:r>
          </w:p>
        </w:tc>
        <w:tc>
          <w:tcPr>
            <w:tcW w:w="211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(3°-MAT-24)</w:t>
            </w:r>
            <w:r>
              <w:rPr/>
              <w:t xml:space="preserve"> </w:t>
            </w:r>
            <w:r>
              <w:rPr>
                <w:rFonts w:cs="Verdana" w:ascii="Verdana" w:hAnsi="Verdana"/>
                <w:color w:val="000000"/>
                <w:sz w:val="20"/>
                <w:szCs w:val="20"/>
              </w:rPr>
              <w:t>Moltiplicare e dividere per 10 – 100 – 1000 numeri interi e/o decimali</w:t>
            </w:r>
          </w:p>
        </w:tc>
        <w:tc>
          <w:tcPr>
            <w:tcW w:w="211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(3°-MAT-25)</w:t>
            </w:r>
            <w:r>
              <w:rPr/>
              <w:t xml:space="preserve"> </w:t>
            </w:r>
            <w:r>
              <w:rPr>
                <w:rFonts w:cs="Verdana" w:ascii="Verdana" w:hAnsi="Verdana"/>
                <w:color w:val="000000"/>
                <w:sz w:val="20"/>
                <w:szCs w:val="20"/>
              </w:rPr>
              <w:t>Eseguire mentalmente semplici operazioni con i numeri naturali e verbalizzare le procedure di calcolo</w:t>
            </w:r>
          </w:p>
        </w:tc>
        <w:tc>
          <w:tcPr>
            <w:tcW w:w="211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(3°-MAT-26)</w:t>
            </w:r>
            <w:r>
              <w:rPr/>
              <w:t xml:space="preserve"> </w:t>
            </w:r>
            <w:r>
              <w:rPr>
                <w:rFonts w:cs="Verdana" w:ascii="Verdana" w:hAnsi="Verdana"/>
                <w:color w:val="000000"/>
                <w:sz w:val="20"/>
                <w:szCs w:val="20"/>
              </w:rPr>
              <w:t>Stimare il risultato di un'operazione</w:t>
            </w:r>
          </w:p>
        </w:tc>
        <w:tc>
          <w:tcPr>
            <w:tcW w:w="211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(3°-MAT-27)</w:t>
            </w:r>
            <w:r>
              <w:rPr/>
              <w:t xml:space="preserve"> </w:t>
            </w:r>
            <w:r>
              <w:rPr>
                <w:rFonts w:cs="Verdana" w:ascii="Verdana" w:hAnsi="Verdana"/>
                <w:color w:val="000000"/>
                <w:sz w:val="20"/>
                <w:szCs w:val="20"/>
              </w:rPr>
              <w:t>Applicare strategie di calcolo utilizzando le proprietà delle operazioni</w:t>
            </w:r>
          </w:p>
        </w:tc>
        <w:tc>
          <w:tcPr>
            <w:tcW w:w="211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bl>
    <w:p>
      <w:pPr>
        <w:pStyle w:val="NormalWeb"/>
        <w:spacing w:before="120" w:after="120"/>
        <w:rPr/>
      </w:pPr>
      <w:r>
        <w:rPr/>
      </w:r>
    </w:p>
    <w:p>
      <w:pPr>
        <w:pStyle w:val="NormalWeb"/>
        <w:spacing w:before="120" w:after="120"/>
        <w:rPr/>
      </w:pPr>
      <w:r>
        <w:rPr/>
      </w:r>
    </w:p>
    <w:p>
      <w:pPr>
        <w:pStyle w:val="NormalWeb"/>
        <w:spacing w:before="120" w:after="120"/>
        <w:rPr/>
      </w:pPr>
      <w:r>
        <w:rPr/>
      </w:r>
    </w:p>
    <w:p>
      <w:pPr>
        <w:pStyle w:val="NormalWeb"/>
        <w:spacing w:before="120" w:after="120"/>
        <w:rPr/>
      </w:pPr>
      <w:r>
        <w:rPr/>
      </w:r>
    </w:p>
    <w:tbl>
      <w:tblPr>
        <w:tblW w:w="9583" w:type="dxa"/>
        <w:jc w:val="left"/>
        <w:tblInd w:w="55" w:type="dxa"/>
        <w:tblLayout w:type="fixed"/>
        <w:tblCellMar>
          <w:top w:w="55" w:type="dxa"/>
          <w:left w:w="55" w:type="dxa"/>
          <w:bottom w:w="55" w:type="dxa"/>
          <w:right w:w="55" w:type="dxa"/>
        </w:tblCellMar>
        <w:tblLook w:firstRow="0" w:noVBand="0" w:lastRow="0" w:firstColumn="0" w:lastColumn="0" w:noHBand="0" w:val="0000"/>
      </w:tblPr>
      <w:tblGrid>
        <w:gridCol w:w="1976"/>
        <w:gridCol w:w="3355"/>
        <w:gridCol w:w="2119"/>
        <w:gridCol w:w="2133"/>
      </w:tblGrid>
      <w:tr>
        <w:trPr/>
        <w:tc>
          <w:tcPr>
            <w:tcW w:w="9583"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jc w:val="center"/>
              <w:rPr/>
            </w:pPr>
            <w:r>
              <w:rPr/>
              <w:tab/>
            </w:r>
            <w:r>
              <w:rPr>
                <w:rStyle w:val="WwWnucleofondantelegenda"/>
                <w:b/>
                <w:bCs/>
                <w:szCs w:val="16"/>
              </w:rPr>
              <w:t>NUCLEO</w:t>
            </w:r>
            <w:r>
              <w:rPr>
                <w:rStyle w:val="WwWnucleofondantelegenda"/>
                <w:szCs w:val="16"/>
              </w:rPr>
              <w:t xml:space="preserve"> </w:t>
            </w:r>
            <w:r>
              <w:rPr>
                <w:rStyle w:val="WwWnucleofondantelegenda"/>
                <w:b/>
                <w:bCs/>
                <w:szCs w:val="16"/>
              </w:rPr>
              <w:t>FONDANTE</w:t>
            </w:r>
            <w:r>
              <w:rPr>
                <w:rStyle w:val="WwWnucleofondantelegenda"/>
              </w:rPr>
              <w:t xml:space="preserve">: </w:t>
            </w:r>
            <w:r>
              <w:rPr>
                <w:rStyle w:val="WWWnucleofondante"/>
              </w:rPr>
              <w:t>PROBLEMI</w:t>
            </w:r>
          </w:p>
        </w:tc>
      </w:tr>
      <w:tr>
        <w:trPr/>
        <w:tc>
          <w:tcPr>
            <w:tcW w:w="1976" w:type="dxa"/>
            <w:tcBorders>
              <w:top w:val="single" w:sz="2" w:space="0" w:color="000000"/>
              <w:left w:val="single" w:sz="2" w:space="0" w:color="000000"/>
              <w:bottom w:val="single" w:sz="2" w:space="0" w:color="000000"/>
            </w:tcBorders>
            <w:shd w:color="auto" w:fill="auto" w:val="clear"/>
            <w:vAlign w:val="center"/>
          </w:tcPr>
          <w:p>
            <w:pPr>
              <w:pStyle w:val="Wtraguardicompetenzalabel"/>
              <w:widowControl w:val="false"/>
              <w:spacing w:before="57" w:after="57"/>
              <w:rPr>
                <w:rFonts w:ascii="Arial" w:hAnsi="Arial" w:cs="Arial"/>
                <w:b/>
                <w:b/>
              </w:rPr>
            </w:pPr>
            <w:r>
              <w:rPr/>
              <w:t>TRAGUARDI  DI SVILUPPO DELLA COMPETENZA</w:t>
            </w:r>
          </w:p>
        </w:tc>
        <w:tc>
          <w:tcPr>
            <w:tcW w:w="760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Web"/>
              <w:widowControl w:val="false"/>
              <w:spacing w:before="120" w:after="120"/>
              <w:rPr>
                <w:rFonts w:ascii="Arial" w:hAnsi="Arial" w:cs="Arial"/>
                <w:b/>
                <w:b/>
                <w:bCs/>
              </w:rPr>
            </w:pPr>
            <w:r>
              <w:rPr>
                <w:rFonts w:cs="Arial" w:ascii="Arial" w:hAnsi="Arial"/>
                <w:b/>
                <w:bCs/>
              </w:rPr>
              <w:t>L’alunno risolve semplici problemi in ambito di esperienza, mantenendo il controllo sia sul processo risolutivo, sia sui risultati.</w:t>
            </w:r>
          </w:p>
          <w:p>
            <w:pPr>
              <w:pStyle w:val="NormalWeb"/>
              <w:widowControl w:val="false"/>
              <w:spacing w:before="120" w:after="120"/>
              <w:rPr>
                <w:rFonts w:ascii="Arial" w:hAnsi="Arial" w:cs="Arial"/>
                <w:b/>
                <w:b/>
                <w:bCs/>
              </w:rPr>
            </w:pPr>
            <w:r>
              <w:rPr>
                <w:rFonts w:cs="Arial" w:ascii="Arial" w:hAnsi="Arial"/>
                <w:b/>
                <w:bCs/>
              </w:rPr>
              <w:t>Descrive il procedimento seguito.</w:t>
            </w:r>
          </w:p>
          <w:p>
            <w:pPr>
              <w:pStyle w:val="NormalWeb"/>
              <w:widowControl w:val="false"/>
              <w:spacing w:before="120" w:after="120"/>
              <w:rPr/>
            </w:pPr>
            <w:r>
              <w:rPr>
                <w:rFonts w:cs="Arial" w:ascii="Arial" w:hAnsi="Arial"/>
                <w:b/>
                <w:bCs/>
              </w:rPr>
              <w:t>Costruisce ragionamenti formulando ipotesi, sostenendo le proprie idee e confrontandosi con il punto di vista di altri.</w:t>
            </w:r>
          </w:p>
        </w:tc>
      </w:tr>
      <w:tr>
        <w:trPr/>
        <w:tc>
          <w:tcPr>
            <w:tcW w:w="5331"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119"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1°</w:t>
            </w:r>
            <w:r>
              <w:rPr>
                <w:b/>
                <w:bCs/>
                <w:sz w:val="16"/>
                <w:szCs w:val="16"/>
              </w:rPr>
              <w:t xml:space="preserve"> QUADRIMESTRE</w:t>
            </w:r>
          </w:p>
        </w:tc>
        <w:tc>
          <w:tcPr>
            <w:tcW w:w="2133"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2°</w:t>
            </w:r>
            <w:r>
              <w:rPr>
                <w:b/>
                <w:bCs/>
                <w:sz w:val="16"/>
                <w:szCs w:val="16"/>
              </w:rPr>
              <w:t xml:space="preserve"> QUADRIMESTRE</w:t>
            </w:r>
          </w:p>
        </w:tc>
      </w:tr>
      <w:tr>
        <w:trPr/>
        <w:tc>
          <w:tcPr>
            <w:tcW w:w="5331"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(3°-MAT-28)</w:t>
            </w:r>
            <w:r>
              <w:rPr/>
              <w:t xml:space="preserve"> </w:t>
            </w:r>
            <w:r>
              <w:rPr>
                <w:rFonts w:cs="Verdana" w:ascii="Verdana" w:hAnsi="Verdana"/>
                <w:color w:val="000000"/>
                <w:sz w:val="20"/>
                <w:szCs w:val="20"/>
              </w:rPr>
              <w:t>Individuare problemi legati all'esperienza concreta e indicare ipotesi di soluzione</w:t>
            </w:r>
          </w:p>
        </w:tc>
        <w:tc>
          <w:tcPr>
            <w:tcW w:w="211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top w:val="single" w:sz="4" w:space="0" w:color="000000"/>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(3°-MAT-29)</w:t>
            </w:r>
            <w:r>
              <w:rPr/>
              <w:t xml:space="preserve"> </w:t>
            </w:r>
            <w:r>
              <w:rPr>
                <w:rFonts w:cs="Verdana" w:ascii="Verdana" w:hAnsi="Verdana"/>
                <w:color w:val="000000"/>
                <w:sz w:val="20"/>
                <w:szCs w:val="20"/>
              </w:rPr>
              <w:t>Individuare gli strumenti a propria disposizione per portare a termine un compito e quelli mancanti</w:t>
            </w:r>
          </w:p>
        </w:tc>
        <w:tc>
          <w:tcPr>
            <w:tcW w:w="2119"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top w:val="single" w:sz="4" w:space="0" w:color="000000"/>
              <w:left w:val="single" w:sz="2" w:space="0" w:color="000000"/>
              <w:bottom w:val="single" w:sz="2"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(3°-MAT-30)</w:t>
            </w:r>
            <w:r>
              <w:rPr/>
              <w:t xml:space="preserve"> </w:t>
            </w:r>
            <w:r>
              <w:rPr>
                <w:rFonts w:cs="Verdana" w:ascii="Verdana" w:hAnsi="Verdana"/>
                <w:color w:val="000000"/>
                <w:sz w:val="20"/>
                <w:szCs w:val="20"/>
              </w:rPr>
              <w:t>Analizzare il testo di un problema per individuare gli elementi essenziali: domanda, dati, relazioni tra i dati</w:t>
            </w:r>
          </w:p>
        </w:tc>
        <w:tc>
          <w:tcPr>
            <w:tcW w:w="211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(3°-MAT-31)</w:t>
            </w:r>
            <w:r>
              <w:rPr/>
              <w:t xml:space="preserve"> </w:t>
            </w:r>
            <w:r>
              <w:rPr>
                <w:rFonts w:cs="Verdana" w:ascii="Verdana" w:hAnsi="Verdana"/>
                <w:color w:val="000000"/>
                <w:sz w:val="20"/>
                <w:szCs w:val="20"/>
              </w:rPr>
              <w:t>Risolvere situazioni problematiche che implichino una delle 4 operazioni in ambito di esperienza</w:t>
            </w:r>
          </w:p>
        </w:tc>
        <w:tc>
          <w:tcPr>
            <w:tcW w:w="211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(3°-MAT-32)</w:t>
            </w:r>
            <w:r>
              <w:rPr/>
              <w:t xml:space="preserve"> </w:t>
            </w:r>
            <w:r>
              <w:rPr>
                <w:rFonts w:cs="Verdana" w:ascii="Verdana" w:hAnsi="Verdana"/>
                <w:color w:val="000000"/>
                <w:sz w:val="20"/>
                <w:szCs w:val="20"/>
              </w:rPr>
              <w:t>Esprimere situazioni problematiche utilizzando rappresentazioni grafiche e matematiche adeguate</w:t>
            </w:r>
          </w:p>
        </w:tc>
        <w:tc>
          <w:tcPr>
            <w:tcW w:w="211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(3°-MAT-33)</w:t>
            </w:r>
            <w:r>
              <w:rPr/>
              <w:t xml:space="preserve"> </w:t>
            </w:r>
            <w:r>
              <w:rPr>
                <w:rFonts w:cs="Verdana" w:ascii="Verdana" w:hAnsi="Verdana"/>
                <w:color w:val="000000"/>
                <w:sz w:val="20"/>
                <w:szCs w:val="20"/>
              </w:rPr>
              <w:t>Conoscere metodologie e strumenti di organizzazione delle informazioni: grafici, tabelle, diagrammi, mappe concettuali</w:t>
            </w:r>
          </w:p>
        </w:tc>
        <w:tc>
          <w:tcPr>
            <w:tcW w:w="211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(3°-MAT-34)</w:t>
            </w:r>
            <w:r>
              <w:rPr/>
              <w:t xml:space="preserve"> </w:t>
            </w:r>
            <w:r>
              <w:rPr>
                <w:rFonts w:cs="Verdana" w:ascii="Verdana" w:hAnsi="Verdana"/>
                <w:color w:val="000000"/>
                <w:sz w:val="20"/>
                <w:szCs w:val="20"/>
              </w:rPr>
              <w:t>Descrivere il percorso di soluzione scelto</w:t>
            </w:r>
          </w:p>
        </w:tc>
        <w:tc>
          <w:tcPr>
            <w:tcW w:w="211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bl>
    <w:p>
      <w:pPr>
        <w:pStyle w:val="Normal"/>
        <w:rPr/>
      </w:pPr>
      <w:r>
        <w:rPr/>
      </w:r>
    </w:p>
    <w:p>
      <w:pPr>
        <w:pStyle w:val="Normal"/>
        <w:rPr/>
      </w:pPr>
      <w:r>
        <w:rPr/>
      </w:r>
    </w:p>
    <w:p>
      <w:pPr>
        <w:pStyle w:val="Normal"/>
        <w:rPr/>
      </w:pPr>
      <w:r>
        <w:rPr/>
      </w:r>
    </w:p>
    <w:tbl>
      <w:tblPr>
        <w:tblW w:w="9583" w:type="dxa"/>
        <w:jc w:val="left"/>
        <w:tblInd w:w="55" w:type="dxa"/>
        <w:tblLayout w:type="fixed"/>
        <w:tblCellMar>
          <w:top w:w="55" w:type="dxa"/>
          <w:left w:w="55" w:type="dxa"/>
          <w:bottom w:w="55" w:type="dxa"/>
          <w:right w:w="55" w:type="dxa"/>
        </w:tblCellMar>
        <w:tblLook w:firstRow="0" w:noVBand="0" w:lastRow="0" w:firstColumn="0" w:lastColumn="0" w:noHBand="0" w:val="0000"/>
      </w:tblPr>
      <w:tblGrid>
        <w:gridCol w:w="1704"/>
        <w:gridCol w:w="3627"/>
        <w:gridCol w:w="2119"/>
        <w:gridCol w:w="2133"/>
      </w:tblGrid>
      <w:tr>
        <w:trPr/>
        <w:tc>
          <w:tcPr>
            <w:tcW w:w="9583"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rPr/>
            </w:pPr>
            <w:r>
              <w:rPr>
                <w:rStyle w:val="WwWnucleofondantelegenda"/>
                <w:b/>
                <w:bCs/>
                <w:szCs w:val="16"/>
              </w:rPr>
              <w:t>NUCLEO</w:t>
            </w:r>
            <w:r>
              <w:rPr>
                <w:rStyle w:val="WwWnucleofondantelegenda"/>
                <w:szCs w:val="16"/>
              </w:rPr>
              <w:t xml:space="preserve"> </w:t>
            </w:r>
            <w:r>
              <w:rPr>
                <w:rStyle w:val="WwWnucleofondantelegenda"/>
                <w:b/>
                <w:bCs/>
                <w:szCs w:val="16"/>
              </w:rPr>
              <w:t>FONDANTE</w:t>
            </w:r>
            <w:r>
              <w:rPr>
                <w:rStyle w:val="WwWnucleofondantelegenda"/>
                <w:b/>
                <w:bCs/>
              </w:rPr>
              <w:t>:</w:t>
            </w:r>
            <w:r>
              <w:rPr>
                <w:rStyle w:val="WwWnucleofondantelegenda"/>
              </w:rPr>
              <w:t xml:space="preserve"> </w:t>
            </w:r>
            <w:r>
              <w:rPr>
                <w:rStyle w:val="WWWnucleofondante"/>
              </w:rPr>
              <w:t>SPAZIO E FIGURE</w:t>
            </w:r>
          </w:p>
        </w:tc>
      </w:tr>
      <w:tr>
        <w:trPr/>
        <w:tc>
          <w:tcPr>
            <w:tcW w:w="1704" w:type="dxa"/>
            <w:tcBorders>
              <w:left w:val="single" w:sz="2" w:space="0" w:color="000000"/>
              <w:bottom w:val="single" w:sz="2" w:space="0" w:color="000000"/>
            </w:tcBorders>
            <w:shd w:color="auto" w:fill="auto" w:val="clear"/>
            <w:vAlign w:val="center"/>
          </w:tcPr>
          <w:p>
            <w:pPr>
              <w:pStyle w:val="Wtraguardicompetenzalabel"/>
              <w:widowControl w:val="false"/>
              <w:spacing w:before="57" w:after="57"/>
              <w:rPr>
                <w:rFonts w:ascii="Arial" w:hAnsi="Arial" w:cs="Arial"/>
                <w:b/>
                <w:b/>
                <w:color w:val="000000"/>
              </w:rPr>
            </w:pPr>
            <w:r>
              <w:rPr/>
              <w:t>TRAGUARDI  DI SVILUPPO  DELLA COMPETENZA</w:t>
            </w:r>
          </w:p>
        </w:tc>
        <w:tc>
          <w:tcPr>
            <w:tcW w:w="7879" w:type="dxa"/>
            <w:gridSpan w:val="3"/>
            <w:tcBorders>
              <w:left w:val="single" w:sz="2" w:space="0" w:color="000000"/>
              <w:bottom w:val="single" w:sz="2" w:space="0" w:color="000000"/>
              <w:right w:val="single" w:sz="2" w:space="0" w:color="000000"/>
            </w:tcBorders>
            <w:shd w:color="auto" w:fill="auto" w:val="clear"/>
            <w:vAlign w:val="center"/>
          </w:tcPr>
          <w:p>
            <w:pPr>
              <w:pStyle w:val="NormalWeb"/>
              <w:widowControl w:val="false"/>
              <w:spacing w:before="57" w:after="57"/>
              <w:rPr/>
            </w:pPr>
            <w:r>
              <w:rPr>
                <w:rFonts w:cs="Arial" w:ascii="Arial" w:hAnsi="Arial"/>
                <w:b/>
                <w:bCs/>
                <w:color w:val="000000"/>
              </w:rPr>
              <w:t>L’alunno descrive e classifica figure in base a caratteristiche geometriche</w:t>
            </w:r>
          </w:p>
        </w:tc>
      </w:tr>
      <w:tr>
        <w:trPr/>
        <w:tc>
          <w:tcPr>
            <w:tcW w:w="5331"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119"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1°</w:t>
            </w:r>
            <w:r>
              <w:rPr>
                <w:b/>
                <w:bCs/>
                <w:sz w:val="16"/>
                <w:szCs w:val="16"/>
              </w:rPr>
              <w:t xml:space="preserve"> QUADRIMESTRE</w:t>
            </w:r>
          </w:p>
        </w:tc>
        <w:tc>
          <w:tcPr>
            <w:tcW w:w="213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2°</w:t>
            </w:r>
            <w:r>
              <w:rPr>
                <w:b/>
                <w:bCs/>
                <w:sz w:val="16"/>
                <w:szCs w:val="16"/>
              </w:rPr>
              <w:t xml:space="preserve"> QUADRIMESTRE</w:t>
            </w:r>
          </w:p>
        </w:tc>
      </w:tr>
      <w:tr>
        <w:trPr/>
        <w:tc>
          <w:tcPr>
            <w:tcW w:w="5331"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(3°-MAT-35)</w:t>
            </w:r>
            <w:r>
              <w:rPr/>
              <w:t xml:space="preserve"> </w:t>
            </w:r>
            <w:r>
              <w:rPr>
                <w:rFonts w:cs="Verdana" w:ascii="Verdana" w:hAnsi="Verdana"/>
                <w:color w:val="000000"/>
                <w:sz w:val="20"/>
                <w:szCs w:val="20"/>
              </w:rPr>
              <w:t>Conoscere la retta e le sue parti</w:t>
            </w:r>
          </w:p>
        </w:tc>
        <w:tc>
          <w:tcPr>
            <w:tcW w:w="211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(3°-MAT-36)</w:t>
            </w:r>
            <w:r>
              <w:rPr/>
              <w:t xml:space="preserve"> </w:t>
            </w:r>
            <w:r>
              <w:rPr>
                <w:rFonts w:cs="Verdana" w:ascii="Verdana" w:hAnsi="Verdana"/>
                <w:color w:val="000000"/>
                <w:sz w:val="20"/>
                <w:szCs w:val="20"/>
              </w:rPr>
              <w:t>Conoscere le posizioni reciproche di due o più rette sul piano (concetti di incidenza, perpendicolarità, parallelismo, orizzontalità, verticalità)</w:t>
            </w:r>
          </w:p>
        </w:tc>
        <w:tc>
          <w:tcPr>
            <w:tcW w:w="211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top w:val="single" w:sz="4" w:space="0" w:color="000000"/>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(3°-MAT-37)</w:t>
            </w:r>
            <w:r>
              <w:rPr/>
              <w:t xml:space="preserve"> </w:t>
            </w:r>
            <w:r>
              <w:rPr>
                <w:rFonts w:cs="Verdana" w:ascii="Verdana" w:hAnsi="Verdana"/>
                <w:color w:val="000000"/>
                <w:sz w:val="20"/>
                <w:szCs w:val="20"/>
              </w:rPr>
              <w:t>Conoscere il concetto di angolo come cambiamento di direzione</w:t>
            </w:r>
          </w:p>
        </w:tc>
        <w:tc>
          <w:tcPr>
            <w:tcW w:w="2119"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(3°-MAT-38)</w:t>
            </w:r>
            <w:r>
              <w:rPr/>
              <w:t xml:space="preserve"> </w:t>
            </w:r>
            <w:r>
              <w:rPr>
                <w:rFonts w:cs="Verdana" w:ascii="Verdana" w:hAnsi="Verdana"/>
                <w:color w:val="000000"/>
                <w:sz w:val="20"/>
                <w:szCs w:val="20"/>
              </w:rPr>
              <w:t>Conoscere il concetto di angolo come rotazione di un suo lato</w:t>
            </w:r>
          </w:p>
        </w:tc>
        <w:tc>
          <w:tcPr>
            <w:tcW w:w="211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top w:val="single" w:sz="2" w:space="0" w:color="000000"/>
              <w:left w:val="single" w:sz="2"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(3°-MAT-39)</w:t>
            </w:r>
            <w:r>
              <w:rPr/>
              <w:t xml:space="preserve"> </w:t>
            </w:r>
            <w:r>
              <w:rPr>
                <w:rFonts w:cs="Verdana" w:ascii="Verdana" w:hAnsi="Verdana"/>
                <w:color w:val="000000"/>
                <w:sz w:val="20"/>
                <w:szCs w:val="20"/>
              </w:rPr>
              <w:t>Conoscere il concetto di angolo come coppia di semirette con l'origine in comune</w:t>
            </w:r>
          </w:p>
        </w:tc>
        <w:tc>
          <w:tcPr>
            <w:tcW w:w="2119" w:type="dxa"/>
            <w:tcBorders>
              <w:top w:val="single" w:sz="2" w:space="0" w:color="000000"/>
              <w:left w:val="single" w:sz="2"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top w:val="single" w:sz="2" w:space="0" w:color="000000"/>
              <w:left w:val="single" w:sz="2" w:space="0" w:color="000000"/>
              <w:bottom w:val="single" w:sz="4"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(3°-MAT-40)</w:t>
            </w:r>
            <w:r>
              <w:rPr/>
              <w:t xml:space="preserve"> </w:t>
            </w:r>
            <w:r>
              <w:rPr>
                <w:rFonts w:cs="Verdana" w:ascii="Verdana" w:hAnsi="Verdana"/>
                <w:color w:val="000000"/>
                <w:sz w:val="20"/>
                <w:szCs w:val="20"/>
              </w:rPr>
              <w:t>Conoscere alcune proprietà di figure geometriche</w:t>
            </w:r>
          </w:p>
        </w:tc>
        <w:tc>
          <w:tcPr>
            <w:tcW w:w="211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(3°-MAT-41)</w:t>
            </w:r>
            <w:r>
              <w:rPr/>
              <w:t xml:space="preserve"> </w:t>
            </w:r>
            <w:r>
              <w:rPr>
                <w:rFonts w:cs="Verdana" w:ascii="Verdana" w:hAnsi="Verdana"/>
                <w:color w:val="000000"/>
                <w:sz w:val="20"/>
                <w:szCs w:val="20"/>
              </w:rPr>
              <w:t>Classificare figure piane analizzando gli elementi fondamentali</w:t>
            </w:r>
          </w:p>
        </w:tc>
        <w:tc>
          <w:tcPr>
            <w:tcW w:w="211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top w:val="single" w:sz="4" w:space="0" w:color="000000"/>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(3°-MAT-42)</w:t>
            </w:r>
            <w:r>
              <w:rPr/>
              <w:t xml:space="preserve"> </w:t>
            </w:r>
            <w:r>
              <w:rPr>
                <w:rFonts w:cs="Verdana" w:ascii="Verdana" w:hAnsi="Verdana"/>
                <w:color w:val="000000"/>
                <w:sz w:val="20"/>
                <w:szCs w:val="20"/>
              </w:rPr>
              <w:t>Disegnare figure geometriche utilizzando strumenti adeguati</w:t>
            </w:r>
          </w:p>
        </w:tc>
        <w:tc>
          <w:tcPr>
            <w:tcW w:w="2119"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top w:val="single" w:sz="4" w:space="0" w:color="000000"/>
              <w:left w:val="single" w:sz="2" w:space="0" w:color="000000"/>
              <w:bottom w:val="single" w:sz="2"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(3°-MAT-43)</w:t>
            </w:r>
            <w:r>
              <w:rPr/>
              <w:t xml:space="preserve"> </w:t>
            </w:r>
            <w:r>
              <w:rPr>
                <w:rFonts w:cs="Verdana" w:ascii="Verdana" w:hAnsi="Verdana"/>
                <w:color w:val="000000"/>
                <w:sz w:val="20"/>
                <w:szCs w:val="20"/>
              </w:rPr>
              <w:t>Costruire modelli materiali nello spazio</w:t>
            </w:r>
          </w:p>
        </w:tc>
        <w:tc>
          <w:tcPr>
            <w:tcW w:w="211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bl>
    <w:p>
      <w:pPr>
        <w:pStyle w:val="Normal"/>
        <w:rPr/>
      </w:pPr>
      <w:r>
        <w:rPr/>
      </w:r>
    </w:p>
    <w:tbl>
      <w:tblPr>
        <w:tblW w:w="9583" w:type="dxa"/>
        <w:jc w:val="left"/>
        <w:tblInd w:w="55" w:type="dxa"/>
        <w:tblLayout w:type="fixed"/>
        <w:tblCellMar>
          <w:top w:w="55" w:type="dxa"/>
          <w:left w:w="55" w:type="dxa"/>
          <w:bottom w:w="55" w:type="dxa"/>
          <w:right w:w="55" w:type="dxa"/>
        </w:tblCellMar>
        <w:tblLook w:firstRow="0" w:noVBand="0" w:lastRow="0" w:firstColumn="0" w:lastColumn="0" w:noHBand="0" w:val="0000"/>
      </w:tblPr>
      <w:tblGrid>
        <w:gridCol w:w="1704"/>
        <w:gridCol w:w="3627"/>
        <w:gridCol w:w="2119"/>
        <w:gridCol w:w="2133"/>
      </w:tblGrid>
      <w:tr>
        <w:trPr/>
        <w:tc>
          <w:tcPr>
            <w:tcW w:w="9583"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rPr/>
            </w:pPr>
            <w:r>
              <w:rPr>
                <w:color w:val="000000"/>
                <w:sz w:val="20"/>
              </w:rPr>
              <w:t>NUCLEO</w:t>
            </w:r>
            <w:r>
              <w:rPr>
                <w:b/>
                <w:bCs/>
                <w:color w:val="000000"/>
                <w:sz w:val="20"/>
              </w:rPr>
              <w:t xml:space="preserve"> </w:t>
            </w:r>
            <w:r>
              <w:rPr>
                <w:color w:val="000000"/>
                <w:sz w:val="20"/>
              </w:rPr>
              <w:t xml:space="preserve">FONDANTE: </w:t>
            </w:r>
            <w:r>
              <w:rPr>
                <w:rStyle w:val="WWWnucleofondante"/>
              </w:rPr>
              <w:t>RELAZIONI, MISURE, DATI, PREVISIONI</w:t>
            </w:r>
          </w:p>
        </w:tc>
      </w:tr>
      <w:tr>
        <w:trPr/>
        <w:tc>
          <w:tcPr>
            <w:tcW w:w="1704" w:type="dxa"/>
            <w:tcBorders>
              <w:left w:val="single" w:sz="2" w:space="0" w:color="000000"/>
              <w:bottom w:val="single" w:sz="2" w:space="0" w:color="000000"/>
            </w:tcBorders>
            <w:shd w:color="auto" w:fill="auto" w:val="clear"/>
            <w:vAlign w:val="center"/>
          </w:tcPr>
          <w:p>
            <w:pPr>
              <w:pStyle w:val="Wtraguardicompetenzalabel"/>
              <w:widowControl w:val="false"/>
              <w:spacing w:before="57" w:after="57"/>
              <w:rPr>
                <w:rFonts w:ascii="Arial" w:hAnsi="Arial" w:cs="Arial"/>
                <w:b/>
                <w:b/>
                <w:color w:val="000000"/>
              </w:rPr>
            </w:pPr>
            <w:r>
              <w:rPr/>
              <w:t>TRAGUARDI  DI SVILUPPO  DELLA COMPETENZA</w:t>
            </w:r>
          </w:p>
        </w:tc>
        <w:tc>
          <w:tcPr>
            <w:tcW w:w="7879" w:type="dxa"/>
            <w:gridSpan w:val="3"/>
            <w:tcBorders>
              <w:left w:val="single" w:sz="2" w:space="0" w:color="000000"/>
              <w:bottom w:val="single" w:sz="2" w:space="0" w:color="000000"/>
              <w:right w:val="single" w:sz="2" w:space="0" w:color="000000"/>
            </w:tcBorders>
            <w:shd w:color="auto" w:fill="auto" w:val="clear"/>
            <w:vAlign w:val="center"/>
          </w:tcPr>
          <w:p>
            <w:pPr>
              <w:pStyle w:val="NormalWeb"/>
              <w:widowControl w:val="false"/>
              <w:spacing w:before="57" w:after="57"/>
              <w:rPr>
                <w:rFonts w:ascii="Arial" w:hAnsi="Arial" w:cs="Arial"/>
                <w:b/>
                <w:b/>
                <w:bCs/>
                <w:color w:val="000000"/>
              </w:rPr>
            </w:pPr>
            <w:r>
              <w:rPr>
                <w:rFonts w:cs="Arial" w:ascii="Arial" w:hAnsi="Arial"/>
                <w:b/>
                <w:bCs/>
                <w:color w:val="000000"/>
              </w:rPr>
              <w:t xml:space="preserve">L’alunno ricerca dati per ricavare informazioni e costruire rappresentazioni (tabelle e grafici). </w:t>
            </w:r>
          </w:p>
          <w:p>
            <w:pPr>
              <w:pStyle w:val="NormalWeb"/>
              <w:widowControl w:val="false"/>
              <w:spacing w:before="57" w:after="57"/>
              <w:rPr>
                <w:rFonts w:ascii="Arial" w:hAnsi="Arial" w:cs="Arial"/>
                <w:b/>
                <w:b/>
                <w:bCs/>
                <w:color w:val="000000"/>
              </w:rPr>
            </w:pPr>
            <w:r>
              <w:rPr>
                <w:rFonts w:cs="Arial" w:ascii="Arial" w:hAnsi="Arial"/>
                <w:b/>
                <w:bCs/>
                <w:color w:val="000000"/>
              </w:rPr>
              <w:t>Ricava informazioni anche da dati rappresentati in tabelle e grafici.</w:t>
            </w:r>
          </w:p>
          <w:p>
            <w:pPr>
              <w:pStyle w:val="NormalWeb"/>
              <w:widowControl w:val="false"/>
              <w:spacing w:before="57" w:after="57"/>
              <w:rPr/>
            </w:pPr>
            <w:r>
              <w:rPr>
                <w:rFonts w:cs="Arial" w:ascii="Arial" w:hAnsi="Arial"/>
                <w:b/>
                <w:bCs/>
                <w:color w:val="000000"/>
              </w:rPr>
              <w:t>Conosce il significato del concetto di misura e le procedure per misurare.</w:t>
            </w:r>
          </w:p>
        </w:tc>
      </w:tr>
      <w:tr>
        <w:trPr/>
        <w:tc>
          <w:tcPr>
            <w:tcW w:w="5331"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119"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1°</w:t>
            </w:r>
            <w:r>
              <w:rPr>
                <w:b/>
                <w:bCs/>
                <w:sz w:val="16"/>
                <w:szCs w:val="16"/>
              </w:rPr>
              <w:t xml:space="preserve"> QUADRIMESTRE</w:t>
            </w:r>
          </w:p>
        </w:tc>
        <w:tc>
          <w:tcPr>
            <w:tcW w:w="213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2°</w:t>
            </w:r>
            <w:r>
              <w:rPr>
                <w:b/>
                <w:bCs/>
                <w:sz w:val="16"/>
                <w:szCs w:val="16"/>
              </w:rPr>
              <w:t xml:space="preserve"> QUADRIMESTRE</w:t>
            </w:r>
          </w:p>
        </w:tc>
      </w:tr>
      <w:tr>
        <w:trPr/>
        <w:tc>
          <w:tcPr>
            <w:tcW w:w="5331"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(3°-MAT-44)</w:t>
            </w:r>
            <w:r>
              <w:rPr>
                <w:rFonts w:cs="Verdana" w:ascii="Verdana" w:hAnsi="Verdana"/>
                <w:sz w:val="20"/>
                <w:szCs w:val="20"/>
              </w:rPr>
              <w:t xml:space="preserve"> Classificare in base a più attributi</w:t>
            </w:r>
          </w:p>
        </w:tc>
        <w:tc>
          <w:tcPr>
            <w:tcW w:w="211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(3°-MAT-45)</w:t>
            </w:r>
            <w:r>
              <w:rPr>
                <w:rFonts w:cs="Verdana" w:ascii="Verdana" w:hAnsi="Verdana"/>
                <w:sz w:val="20"/>
                <w:szCs w:val="20"/>
              </w:rPr>
              <w:t xml:space="preserve"> Raccogliere informazioni quantitative in realtà concrete</w:t>
            </w:r>
          </w:p>
        </w:tc>
        <w:tc>
          <w:tcPr>
            <w:tcW w:w="211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(3°-MAT-46)</w:t>
            </w:r>
            <w:r>
              <w:rPr>
                <w:rFonts w:cs="Verdana" w:ascii="Verdana" w:hAnsi="Verdana"/>
                <w:sz w:val="20"/>
                <w:szCs w:val="20"/>
              </w:rPr>
              <w:t xml:space="preserve"> Organizzare e classificare i dati raccolti, secondo appropriate modalità</w:t>
            </w:r>
          </w:p>
        </w:tc>
        <w:tc>
          <w:tcPr>
            <w:tcW w:w="211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(3°-MAT-47)</w:t>
            </w:r>
            <w:r>
              <w:rPr>
                <w:rFonts w:cs="Verdana" w:ascii="Verdana" w:hAnsi="Verdana"/>
                <w:sz w:val="20"/>
                <w:szCs w:val="20"/>
              </w:rPr>
              <w:t xml:space="preserve"> Leggere e rappresentare relazioni e dati con diagrammi, schemi e tabelle</w:t>
            </w:r>
          </w:p>
        </w:tc>
        <w:tc>
          <w:tcPr>
            <w:tcW w:w="211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(3°-MAT-48)</w:t>
            </w:r>
            <w:r>
              <w:rPr>
                <w:rFonts w:cs="Verdana" w:ascii="Verdana" w:hAnsi="Verdana"/>
                <w:sz w:val="20"/>
                <w:szCs w:val="20"/>
              </w:rPr>
              <w:t xml:space="preserve"> Usare le nozioni di frequenza e di moda se adeguata alla tipologia dei dati a disposizione</w:t>
            </w:r>
          </w:p>
        </w:tc>
        <w:tc>
          <w:tcPr>
            <w:tcW w:w="211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(3°-MAT-49)</w:t>
            </w:r>
            <w:r>
              <w:rPr>
                <w:rFonts w:cs="Verdana" w:ascii="Verdana" w:hAnsi="Verdana"/>
                <w:sz w:val="20"/>
                <w:szCs w:val="20"/>
              </w:rPr>
              <w:t xml:space="preserve"> Argomentare sui criteri che sono stati usati per rappresentare relazioni e dati</w:t>
            </w:r>
          </w:p>
        </w:tc>
        <w:tc>
          <w:tcPr>
            <w:tcW w:w="211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top w:val="single" w:sz="4" w:space="0" w:color="000000"/>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(3°-MAT-50)</w:t>
            </w:r>
            <w:r>
              <w:rPr>
                <w:rFonts w:cs="Verdana" w:ascii="Verdana" w:hAnsi="Verdana"/>
                <w:sz w:val="20"/>
                <w:szCs w:val="20"/>
              </w:rPr>
              <w:t xml:space="preserve"> Individuare in oggetti/figure gli attributi misurabili, riferito alle lunghezze</w:t>
            </w:r>
          </w:p>
        </w:tc>
        <w:tc>
          <w:tcPr>
            <w:tcW w:w="2119"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(3°-MAT-51)</w:t>
            </w:r>
            <w:r>
              <w:rPr>
                <w:rFonts w:cs="Verdana" w:ascii="Verdana" w:hAnsi="Verdana"/>
                <w:sz w:val="20"/>
                <w:szCs w:val="20"/>
              </w:rPr>
              <w:t xml:space="preserve"> Ricercare gli strumenti adeguati per il processo di misurazione, convenzionali e non, riferiti alla lunghezza</w:t>
            </w:r>
          </w:p>
        </w:tc>
        <w:tc>
          <w:tcPr>
            <w:tcW w:w="211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(3°-MAT-52)</w:t>
            </w:r>
            <w:r>
              <w:rPr>
                <w:rFonts w:cs="Verdana" w:ascii="Verdana" w:hAnsi="Verdana"/>
                <w:sz w:val="20"/>
                <w:szCs w:val="20"/>
              </w:rPr>
              <w:t xml:space="preserve"> Scegliere l'unità di misura adeguata, in riferimento alla lunghezza</w:t>
            </w:r>
          </w:p>
        </w:tc>
        <w:tc>
          <w:tcPr>
            <w:tcW w:w="211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top w:val="single" w:sz="4" w:space="0" w:color="000000"/>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(3°-MAT-53)</w:t>
            </w:r>
            <w:r>
              <w:rPr>
                <w:rFonts w:cs="Verdana" w:ascii="Verdana" w:hAnsi="Verdana"/>
                <w:sz w:val="20"/>
                <w:szCs w:val="20"/>
              </w:rPr>
              <w:t xml:space="preserve"> Scoprire la necessità di un'unità di misura convenzionale, in riferimento alla lunghezza</w:t>
            </w:r>
          </w:p>
        </w:tc>
        <w:tc>
          <w:tcPr>
            <w:tcW w:w="2119"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top w:val="single" w:sz="4" w:space="0" w:color="000000"/>
              <w:left w:val="single" w:sz="2" w:space="0" w:color="000000"/>
              <w:bottom w:val="single" w:sz="2"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(3°-MAT-54)</w:t>
            </w:r>
            <w:r>
              <w:rPr>
                <w:rFonts w:cs="Verdana" w:ascii="Verdana" w:hAnsi="Verdana"/>
                <w:sz w:val="20"/>
                <w:szCs w:val="20"/>
              </w:rPr>
              <w:t xml:space="preserve"> Misurare segmenti utilizzando sia unità arbitrarie, sia convenzionali (metro)</w:t>
            </w:r>
          </w:p>
        </w:tc>
        <w:tc>
          <w:tcPr>
            <w:tcW w:w="211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bl>
    <w:p>
      <w:pPr>
        <w:pStyle w:val="Normal"/>
        <w:rPr>
          <w:rFonts w:ascii="Verdana" w:hAnsi="Verdana" w:eastAsia="Lucida Sans Unicode" w:cs="Verdana"/>
          <w:b/>
          <w:b/>
          <w:bCs/>
          <w:sz w:val="20"/>
          <w:szCs w:val="20"/>
        </w:rPr>
      </w:pPr>
      <w:r>
        <w:rPr>
          <w:rFonts w:eastAsia="Lucida Sans Unicode" w:cs="Verdana" w:ascii="Verdana" w:hAnsi="Verdana"/>
          <w:b/>
          <w:bCs/>
          <w:sz w:val="20"/>
          <w:szCs w:val="20"/>
        </w:rPr>
      </w:r>
    </w:p>
    <w:p>
      <w:pPr>
        <w:pStyle w:val="Normal"/>
        <w:rPr>
          <w:rFonts w:ascii="Verdana" w:hAnsi="Verdana" w:eastAsia="Lucida Sans Unicode" w:cs="Verdana"/>
          <w:b/>
          <w:b/>
          <w:bCs/>
          <w:sz w:val="20"/>
          <w:szCs w:val="20"/>
        </w:rPr>
      </w:pPr>
      <w:r>
        <w:rPr>
          <w:rFonts w:eastAsia="Lucida Sans Unicode" w:cs="Verdana" w:ascii="Verdana" w:hAnsi="Verdana"/>
          <w:b/>
          <w:bCs/>
          <w:sz w:val="20"/>
          <w:szCs w:val="20"/>
        </w:rPr>
      </w:r>
    </w:p>
    <w:p>
      <w:pPr>
        <w:pStyle w:val="Contenutotabella"/>
        <w:spacing w:before="17" w:after="17"/>
        <w:rPr>
          <w:rFonts w:ascii="Verdana" w:hAnsi="Verdana" w:cs="Verdana"/>
          <w:sz w:val="18"/>
          <w:szCs w:val="18"/>
        </w:rPr>
      </w:pPr>
      <w:r>
        <w:rPr>
          <w:rFonts w:cs="Verdana" w:ascii="Verdana" w:hAnsi="Verdana"/>
          <w:b/>
          <w:bCs/>
          <w:sz w:val="18"/>
          <w:szCs w:val="18"/>
        </w:rPr>
        <w:t>PROGRAMMAZIONE</w:t>
      </w:r>
      <w:r>
        <w:rPr>
          <w:rFonts w:cs="Verdana" w:ascii="Verdana" w:hAnsi="Verdana"/>
          <w:sz w:val="18"/>
          <w:szCs w:val="18"/>
        </w:rPr>
        <w:t xml:space="preserve"> ELABORATA IN DATA  ______ / ______ / _________  </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sz w:val="18"/>
          <w:szCs w:val="18"/>
        </w:rPr>
      </w:pPr>
      <w:r>
        <w:rPr>
          <w:rFonts w:cs="Verdana" w:ascii="Verdana" w:hAnsi="Verdana"/>
          <w:sz w:val="18"/>
          <w:szCs w:val="18"/>
        </w:rPr>
        <w:t xml:space="preserve">Nome del docente    ____________________________________________ </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b/>
          <w:b/>
          <w:bCs/>
          <w:sz w:val="18"/>
          <w:szCs w:val="18"/>
        </w:rPr>
      </w:pPr>
      <w:r>
        <w:rPr>
          <w:rFonts w:cs="Verdana" w:ascii="Verdana" w:hAnsi="Verdana"/>
          <w:b/>
          <w:bCs/>
          <w:sz w:val="18"/>
          <w:szCs w:val="18"/>
        </w:rPr>
      </w:r>
    </w:p>
    <w:p>
      <w:pPr>
        <w:pStyle w:val="Contenutotabella"/>
        <w:spacing w:before="17" w:after="17"/>
        <w:rPr>
          <w:rFonts w:ascii="Verdana" w:hAnsi="Verdana" w:cs="Verdana"/>
          <w:sz w:val="18"/>
          <w:szCs w:val="18"/>
        </w:rPr>
      </w:pPr>
      <w:r>
        <w:rPr>
          <w:rFonts w:cs="Verdana" w:ascii="Verdana" w:hAnsi="Verdana"/>
          <w:b/>
          <w:bCs/>
          <w:sz w:val="18"/>
          <w:szCs w:val="18"/>
        </w:rPr>
        <w:t>VALUTAZIONE FINE 1° QUADRIMESTRE</w:t>
      </w:r>
      <w:r>
        <w:rPr>
          <w:rFonts w:cs="Verdana" w:ascii="Verdana" w:hAnsi="Verdana"/>
          <w:sz w:val="18"/>
          <w:szCs w:val="18"/>
        </w:rPr>
        <w:t xml:space="preserve"> IN DATA  ______ / ______ / _________</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sz w:val="18"/>
          <w:szCs w:val="18"/>
        </w:rPr>
      </w:pPr>
      <w:r>
        <w:rPr>
          <w:rFonts w:cs="Verdana" w:ascii="Verdana" w:hAnsi="Verdana"/>
          <w:sz w:val="18"/>
          <w:szCs w:val="18"/>
        </w:rPr>
        <w:t xml:space="preserve">Nome del docente    ____________________________________________  </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b/>
          <w:b/>
          <w:bCs/>
          <w:sz w:val="18"/>
          <w:szCs w:val="18"/>
        </w:rPr>
      </w:pPr>
      <w:r>
        <w:rPr>
          <w:rFonts w:cs="Verdana" w:ascii="Verdana" w:hAnsi="Verdana"/>
          <w:b/>
          <w:bCs/>
          <w:sz w:val="18"/>
          <w:szCs w:val="18"/>
        </w:rPr>
      </w:r>
    </w:p>
    <w:p>
      <w:pPr>
        <w:pStyle w:val="Contenutotabella"/>
        <w:spacing w:before="17" w:after="17"/>
        <w:rPr>
          <w:rFonts w:ascii="Verdana" w:hAnsi="Verdana" w:cs="Verdana"/>
          <w:sz w:val="18"/>
          <w:szCs w:val="18"/>
        </w:rPr>
      </w:pPr>
      <w:r>
        <w:rPr>
          <w:rFonts w:cs="Verdana" w:ascii="Verdana" w:hAnsi="Verdana"/>
          <w:b/>
          <w:bCs/>
          <w:sz w:val="18"/>
          <w:szCs w:val="18"/>
        </w:rPr>
        <w:t>VALUTAZIONE FINE 2° QUADRIMESTRE</w:t>
      </w:r>
      <w:r>
        <w:rPr>
          <w:rFonts w:cs="Verdana" w:ascii="Verdana" w:hAnsi="Verdana"/>
          <w:sz w:val="18"/>
          <w:szCs w:val="18"/>
        </w:rPr>
        <w:t xml:space="preserve"> IN DATA  ______ / ______ / _________</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pPr>
      <w:r>
        <w:rPr>
          <w:rFonts w:cs="Verdana" w:ascii="Verdana" w:hAnsi="Verdana"/>
          <w:sz w:val="18"/>
          <w:szCs w:val="18"/>
        </w:rPr>
        <w:t xml:space="preserve">Nome del docente    ____________________________________________  </w:t>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rPr>
      </w:pPr>
      <w:r>
        <w:rPr>
          <w:rFonts w:ascii="Verdana" w:hAnsi="Verdana"/>
          <w:b/>
          <w:bCs/>
          <w:color w:val="FF0000"/>
        </w:rPr>
        <w:t>CLASSI QUARTE PRIMARIA</w:t>
      </w:r>
      <w:r>
        <w:rPr>
          <w:rFonts w:ascii="Verdana" w:hAnsi="Verdana"/>
          <w:b/>
          <w:bCs/>
          <w:color w:val="FF0000"/>
          <w:sz w:val="22"/>
          <w:szCs w:val="22"/>
        </w:rPr>
        <w:t xml:space="preserve"> </w:t>
      </w:r>
      <w:r>
        <w:rPr>
          <w:rFonts w:ascii="Verdana" w:hAnsi="Verdana"/>
          <w:b/>
          <w:bCs/>
          <w:sz w:val="22"/>
          <w:szCs w:val="22"/>
        </w:rPr>
        <w:t xml:space="preserve">- </w:t>
      </w:r>
      <w:r>
        <w:rPr>
          <w:rFonts w:ascii="Verdana" w:hAnsi="Verdana"/>
          <w:b/>
          <w:bCs/>
        </w:rPr>
        <w:t>CURRICOLO ANNUALE DI MATEMATICA</w:t>
      </w:r>
    </w:p>
    <w:p>
      <w:pPr>
        <w:pStyle w:val="NormalWeb"/>
        <w:spacing w:before="280" w:after="170"/>
        <w:jc w:val="center"/>
        <w:rPr>
          <w:rFonts w:ascii="Verdana" w:hAnsi="Verdana"/>
          <w:b/>
          <w:b/>
          <w:bCs/>
        </w:rPr>
      </w:pPr>
      <w:r>
        <w:rPr>
          <w:rFonts w:ascii="Verdana" w:hAnsi="Verdana"/>
          <w:b/>
          <w:bCs/>
        </w:rPr>
      </w:r>
    </w:p>
    <w:tbl>
      <w:tblPr>
        <w:tblW w:w="9583" w:type="dxa"/>
        <w:jc w:val="left"/>
        <w:tblInd w:w="55" w:type="dxa"/>
        <w:tblLayout w:type="fixed"/>
        <w:tblCellMar>
          <w:top w:w="55" w:type="dxa"/>
          <w:left w:w="55" w:type="dxa"/>
          <w:bottom w:w="55" w:type="dxa"/>
          <w:right w:w="55" w:type="dxa"/>
        </w:tblCellMar>
        <w:tblLook w:firstRow="0" w:noVBand="0" w:lastRow="0" w:firstColumn="0" w:lastColumn="0" w:noHBand="0" w:val="0000"/>
      </w:tblPr>
      <w:tblGrid>
        <w:gridCol w:w="1793"/>
        <w:gridCol w:w="3538"/>
        <w:gridCol w:w="2119"/>
        <w:gridCol w:w="2133"/>
      </w:tblGrid>
      <w:tr>
        <w:trPr/>
        <w:tc>
          <w:tcPr>
            <w:tcW w:w="9583"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Wprevisioneattuazione"/>
              <w:widowControl w:val="false"/>
              <w:rPr/>
            </w:pPr>
            <w:r>
              <w:rPr>
                <w:rStyle w:val="WwWnucleofondantelegenda"/>
                <w:b/>
                <w:bCs/>
                <w:szCs w:val="16"/>
              </w:rPr>
              <w:t>NUCLEO</w:t>
            </w:r>
            <w:r>
              <w:rPr>
                <w:rStyle w:val="WwWnucleofondantelegenda"/>
                <w:szCs w:val="16"/>
              </w:rPr>
              <w:t xml:space="preserve"> </w:t>
            </w:r>
            <w:r>
              <w:rPr>
                <w:rStyle w:val="WwWnucleofondantelegenda"/>
                <w:b/>
                <w:bCs/>
                <w:szCs w:val="16"/>
              </w:rPr>
              <w:t>FONDANTE</w:t>
            </w:r>
            <w:r>
              <w:rPr>
                <w:rStyle w:val="WwWnucleofondantelegenda"/>
              </w:rPr>
              <w:t xml:space="preserve">: </w:t>
            </w:r>
            <w:r>
              <w:rPr>
                <w:rStyle w:val="WWWnucleofondante"/>
              </w:rPr>
              <w:t>NUMERI</w:t>
            </w:r>
          </w:p>
        </w:tc>
      </w:tr>
      <w:tr>
        <w:trPr/>
        <w:tc>
          <w:tcPr>
            <w:tcW w:w="1793" w:type="dxa"/>
            <w:tcBorders>
              <w:top w:val="single" w:sz="2" w:space="0" w:color="000000"/>
              <w:left w:val="single" w:sz="2" w:space="0" w:color="000000"/>
              <w:bottom w:val="single" w:sz="2" w:space="0" w:color="000000"/>
            </w:tcBorders>
            <w:shd w:color="auto" w:fill="auto" w:val="clear"/>
            <w:vAlign w:val="center"/>
          </w:tcPr>
          <w:p>
            <w:pPr>
              <w:pStyle w:val="Wtraguardicompetenzalabel"/>
              <w:widowControl w:val="false"/>
              <w:spacing w:before="57" w:after="57"/>
              <w:rPr>
                <w:rFonts w:ascii="Arial" w:hAnsi="Arial" w:cs="Arial"/>
                <w:b/>
                <w:b/>
              </w:rPr>
            </w:pPr>
            <w:r>
              <w:rPr/>
              <w:t>TRAGUARDI  DI SVILUPPO  DELLA COMPETENZA</w:t>
            </w:r>
          </w:p>
        </w:tc>
        <w:tc>
          <w:tcPr>
            <w:tcW w:w="779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Web"/>
              <w:widowControl w:val="false"/>
              <w:spacing w:before="57" w:after="57"/>
              <w:ind w:left="459" w:hanging="363"/>
              <w:jc w:val="both"/>
              <w:rPr>
                <w:rFonts w:ascii="Arial" w:hAnsi="Arial" w:cs="Arial"/>
                <w:b/>
                <w:b/>
                <w:bCs/>
              </w:rPr>
            </w:pPr>
            <w:r>
              <w:rPr>
                <w:rFonts w:cs="Arial" w:ascii="Arial" w:hAnsi="Arial"/>
                <w:b/>
                <w:bCs/>
              </w:rPr>
              <w:t>L’alunno conosce l'aspetto ordinale e cardinale dei numeri anche oltre il 100.000.</w:t>
            </w:r>
          </w:p>
          <w:p>
            <w:pPr>
              <w:pStyle w:val="NormalWeb"/>
              <w:widowControl w:val="false"/>
              <w:spacing w:before="57" w:after="57"/>
              <w:ind w:left="459" w:hanging="363"/>
              <w:jc w:val="both"/>
              <w:rPr>
                <w:rFonts w:ascii="Arial" w:hAnsi="Arial" w:cs="Arial"/>
                <w:b/>
                <w:b/>
                <w:bCs/>
              </w:rPr>
            </w:pPr>
            <w:r>
              <w:rPr>
                <w:rFonts w:cs="Arial" w:ascii="Arial" w:hAnsi="Arial"/>
                <w:b/>
                <w:bCs/>
              </w:rPr>
              <w:t>Sa muoversi nel calcolo scritto e mentale.</w:t>
            </w:r>
          </w:p>
          <w:p>
            <w:pPr>
              <w:pStyle w:val="NormalWeb"/>
              <w:widowControl w:val="false"/>
              <w:spacing w:before="57" w:after="57"/>
              <w:ind w:left="96" w:hanging="0"/>
              <w:jc w:val="both"/>
              <w:rPr/>
            </w:pPr>
            <w:r>
              <w:rPr>
                <w:rFonts w:cs="Arial" w:ascii="Arial" w:hAnsi="Arial"/>
                <w:b/>
                <w:bCs/>
              </w:rPr>
              <w:t>Riconosce e utilizza rappresentazioni diverse di oggetti matematici (numeri decimali, frazioni).</w:t>
            </w:r>
          </w:p>
        </w:tc>
      </w:tr>
      <w:tr>
        <w:trPr/>
        <w:tc>
          <w:tcPr>
            <w:tcW w:w="5331"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119"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1°</w:t>
            </w:r>
            <w:r>
              <w:rPr>
                <w:b/>
                <w:bCs/>
                <w:sz w:val="16"/>
                <w:szCs w:val="16"/>
              </w:rPr>
              <w:t xml:space="preserve"> QUADRIMESTRE</w:t>
            </w:r>
          </w:p>
        </w:tc>
        <w:tc>
          <w:tcPr>
            <w:tcW w:w="2133"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2°</w:t>
            </w:r>
            <w:r>
              <w:rPr>
                <w:b/>
                <w:bCs/>
                <w:sz w:val="16"/>
                <w:szCs w:val="16"/>
              </w:rPr>
              <w:t xml:space="preserve"> QUADRIMESTRE</w:t>
            </w:r>
          </w:p>
        </w:tc>
      </w:tr>
      <w:tr>
        <w:trPr/>
        <w:tc>
          <w:tcPr>
            <w:tcW w:w="5331"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(4°-MAT-1)</w:t>
            </w:r>
            <w:r>
              <w:rPr/>
              <w:t xml:space="preserve"> </w:t>
            </w:r>
            <w:r>
              <w:rPr>
                <w:rFonts w:cs="Verdana" w:ascii="Verdana" w:hAnsi="Verdana"/>
                <w:color w:val="000000"/>
                <w:sz w:val="20"/>
                <w:szCs w:val="20"/>
              </w:rPr>
              <w:t xml:space="preserve">Leggere e scrivere i numeri in cifre e in parole anche oltre il 100.000, con numeri interi </w:t>
            </w:r>
          </w:p>
        </w:tc>
        <w:tc>
          <w:tcPr>
            <w:tcW w:w="211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(4°-MAT-2)</w:t>
            </w:r>
            <w:r>
              <w:rPr/>
              <w:t xml:space="preserve"> </w:t>
            </w:r>
            <w:r>
              <w:rPr>
                <w:rFonts w:cs="Verdana" w:ascii="Verdana" w:hAnsi="Verdana"/>
                <w:color w:val="000000"/>
                <w:sz w:val="20"/>
                <w:szCs w:val="20"/>
              </w:rPr>
              <w:t xml:space="preserve">Contare con i numeri naturali in senso progressivo e regressivo sulla linea dei numeri </w:t>
            </w:r>
          </w:p>
        </w:tc>
        <w:tc>
          <w:tcPr>
            <w:tcW w:w="211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(4°-MAT-3)</w:t>
            </w:r>
            <w:r>
              <w:rPr/>
              <w:t xml:space="preserve"> </w:t>
            </w:r>
            <w:r>
              <w:rPr>
                <w:rFonts w:cs="Verdana" w:ascii="Verdana" w:hAnsi="Verdana"/>
                <w:color w:val="000000"/>
                <w:sz w:val="20"/>
                <w:szCs w:val="20"/>
              </w:rPr>
              <w:t>Confrontare numeri naturali e stabilire relazioni di maggioranza e di minoranza</w:t>
            </w:r>
          </w:p>
        </w:tc>
        <w:tc>
          <w:tcPr>
            <w:tcW w:w="211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(4°-MAT-4)</w:t>
            </w:r>
            <w:r>
              <w:rPr/>
              <w:t xml:space="preserve"> </w:t>
            </w:r>
            <w:r>
              <w:rPr>
                <w:rFonts w:cs="Verdana" w:ascii="Verdana" w:hAnsi="Verdana"/>
                <w:color w:val="000000"/>
                <w:sz w:val="20"/>
                <w:szCs w:val="20"/>
              </w:rPr>
              <w:t>Ordinare i numeri naturali sulla retta numerica</w:t>
            </w:r>
          </w:p>
        </w:tc>
        <w:tc>
          <w:tcPr>
            <w:tcW w:w="211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(4°-MAT-5)</w:t>
            </w:r>
            <w:r>
              <w:rPr/>
              <w:t xml:space="preserve"> </w:t>
            </w:r>
            <w:r>
              <w:rPr>
                <w:rFonts w:cs="Verdana" w:ascii="Verdana" w:hAnsi="Verdana"/>
                <w:color w:val="000000"/>
                <w:sz w:val="20"/>
                <w:szCs w:val="20"/>
              </w:rPr>
              <w:t>Comprendere per astrazione i raggruppamenti in base 10 nel periodo delle migliaia</w:t>
            </w:r>
          </w:p>
        </w:tc>
        <w:tc>
          <w:tcPr>
            <w:tcW w:w="211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(4°-MAT-6)</w:t>
            </w:r>
            <w:r>
              <w:rPr/>
              <w:t xml:space="preserve"> </w:t>
            </w:r>
            <w:r>
              <w:rPr>
                <w:rFonts w:cs="Verdana" w:ascii="Verdana" w:hAnsi="Verdana"/>
                <w:color w:val="000000"/>
                <w:sz w:val="20"/>
                <w:szCs w:val="20"/>
              </w:rPr>
              <w:t>Riconoscere nei numeri il valore posizionale delle cifre</w:t>
            </w:r>
          </w:p>
        </w:tc>
        <w:tc>
          <w:tcPr>
            <w:tcW w:w="211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(4°-MAT-7)</w:t>
            </w:r>
            <w:r>
              <w:rPr/>
              <w:t xml:space="preserve"> </w:t>
            </w:r>
            <w:r>
              <w:rPr>
                <w:rFonts w:cs="Verdana" w:ascii="Verdana" w:hAnsi="Verdana"/>
                <w:color w:val="000000"/>
                <w:sz w:val="20"/>
                <w:szCs w:val="20"/>
              </w:rPr>
              <w:t>Saper frazionare un intero</w:t>
            </w:r>
          </w:p>
        </w:tc>
        <w:tc>
          <w:tcPr>
            <w:tcW w:w="211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(4°-MAT-8)</w:t>
            </w:r>
            <w:r>
              <w:rPr/>
              <w:t xml:space="preserve"> </w:t>
            </w:r>
            <w:r>
              <w:rPr>
                <w:rFonts w:cs="Verdana" w:ascii="Verdana" w:hAnsi="Verdana"/>
                <w:color w:val="000000"/>
                <w:sz w:val="20"/>
                <w:szCs w:val="20"/>
              </w:rPr>
              <w:t>Utilizzare la frazione come operatore (frazione di un intero)</w:t>
            </w:r>
          </w:p>
        </w:tc>
        <w:tc>
          <w:tcPr>
            <w:tcW w:w="211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(4°-MAT-9)</w:t>
            </w:r>
            <w:r>
              <w:rPr/>
              <w:t xml:space="preserve"> </w:t>
            </w:r>
            <w:r>
              <w:rPr>
                <w:rFonts w:cs="Verdana" w:ascii="Verdana" w:hAnsi="Verdana"/>
                <w:color w:val="000000"/>
                <w:sz w:val="20"/>
                <w:szCs w:val="20"/>
              </w:rPr>
              <w:t>Confrontare e ordinare frazioni con uguale numeratore e/o denominatore</w:t>
            </w:r>
          </w:p>
        </w:tc>
        <w:tc>
          <w:tcPr>
            <w:tcW w:w="211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(4°-MAT-10)</w:t>
            </w:r>
            <w:r>
              <w:rPr/>
              <w:t xml:space="preserve"> </w:t>
            </w:r>
            <w:r>
              <w:rPr>
                <w:rFonts w:cs="Verdana" w:ascii="Verdana" w:hAnsi="Verdana"/>
                <w:color w:val="000000"/>
                <w:sz w:val="20"/>
                <w:szCs w:val="20"/>
              </w:rPr>
              <w:t>Leggere e scrivere i numeri in cifre e in parole anche oltre il 100.000, con i numeri decimali</w:t>
            </w:r>
          </w:p>
        </w:tc>
        <w:tc>
          <w:tcPr>
            <w:tcW w:w="211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left w:val="single" w:sz="2"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(4°-MAT-11)</w:t>
            </w:r>
            <w:r>
              <w:rPr/>
              <w:t xml:space="preserve"> </w:t>
            </w:r>
            <w:r>
              <w:rPr>
                <w:rFonts w:cs="Verdana" w:ascii="Verdana" w:hAnsi="Verdana"/>
                <w:color w:val="000000"/>
                <w:sz w:val="20"/>
                <w:szCs w:val="20"/>
              </w:rPr>
              <w:t xml:space="preserve">Contare in senso progressivo e regressivo sulla linea dei numeri, con i decimali </w:t>
            </w:r>
          </w:p>
        </w:tc>
        <w:tc>
          <w:tcPr>
            <w:tcW w:w="2119" w:type="dxa"/>
            <w:tcBorders>
              <w:left w:val="single" w:sz="2"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(4°-MAT-12)</w:t>
            </w:r>
            <w:r>
              <w:rPr/>
              <w:t xml:space="preserve"> </w:t>
            </w:r>
            <w:r>
              <w:rPr>
                <w:rFonts w:cs="Verdana" w:ascii="Verdana" w:hAnsi="Verdana"/>
                <w:color w:val="000000"/>
                <w:sz w:val="20"/>
                <w:szCs w:val="20"/>
              </w:rPr>
              <w:t>Confrontare quantità numeriche e stabilire relazioni di maggioranza e di minoranza, con i numeri decimali</w:t>
            </w:r>
          </w:p>
        </w:tc>
        <w:tc>
          <w:tcPr>
            <w:tcW w:w="211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(4°-MAT-13)</w:t>
            </w:r>
            <w:r>
              <w:rPr/>
              <w:t xml:space="preserve"> </w:t>
            </w:r>
            <w:r>
              <w:rPr>
                <w:rFonts w:cs="Verdana" w:ascii="Verdana" w:hAnsi="Verdana"/>
                <w:color w:val="000000"/>
                <w:sz w:val="20"/>
                <w:szCs w:val="20"/>
              </w:rPr>
              <w:t>Ordinare i numeri sulla retta numerica, con i numeri decimali</w:t>
            </w:r>
          </w:p>
        </w:tc>
        <w:tc>
          <w:tcPr>
            <w:tcW w:w="211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(4°-MAT-14)</w:t>
            </w:r>
            <w:r>
              <w:rPr/>
              <w:t xml:space="preserve"> </w:t>
            </w:r>
            <w:r>
              <w:rPr>
                <w:rFonts w:cs="Verdana" w:ascii="Verdana" w:hAnsi="Verdana"/>
                <w:color w:val="000000"/>
                <w:sz w:val="20"/>
                <w:szCs w:val="20"/>
              </w:rPr>
              <w:t>Comprendere</w:t>
            </w:r>
            <w:r>
              <w:rPr>
                <w:rFonts w:cs="Verdana" w:ascii="Verdana" w:hAnsi="Verdana"/>
                <w:b/>
                <w:bCs/>
                <w:color w:val="000000"/>
                <w:sz w:val="20"/>
                <w:szCs w:val="20"/>
              </w:rPr>
              <w:t xml:space="preserve"> </w:t>
            </w:r>
            <w:r>
              <w:rPr>
                <w:rFonts w:cs="Verdana" w:ascii="Verdana" w:hAnsi="Verdana"/>
                <w:color w:val="000000"/>
                <w:sz w:val="20"/>
                <w:szCs w:val="20"/>
              </w:rPr>
              <w:t>per astrazione i raggruppamenti in base 10 nell'utilizzo dei numeri decimali</w:t>
            </w:r>
          </w:p>
        </w:tc>
        <w:tc>
          <w:tcPr>
            <w:tcW w:w="211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(4°-MAT-15)</w:t>
            </w:r>
            <w:r>
              <w:rPr/>
              <w:t xml:space="preserve"> </w:t>
            </w:r>
            <w:r>
              <w:rPr>
                <w:rFonts w:cs="Verdana" w:ascii="Verdana" w:hAnsi="Verdana"/>
                <w:color w:val="000000"/>
                <w:sz w:val="20"/>
                <w:szCs w:val="20"/>
              </w:rPr>
              <w:t>Riconoscere nei numeri il valore posizionale delle cifre decimi, centesimi, millesimi</w:t>
            </w:r>
          </w:p>
        </w:tc>
        <w:tc>
          <w:tcPr>
            <w:tcW w:w="211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(4°-MAT-16)</w:t>
            </w:r>
            <w:r>
              <w:rPr/>
              <w:t xml:space="preserve"> </w:t>
            </w:r>
            <w:r>
              <w:rPr>
                <w:rFonts w:cs="Verdana" w:ascii="Verdana" w:hAnsi="Verdana"/>
                <w:color w:val="000000"/>
                <w:sz w:val="20"/>
                <w:szCs w:val="20"/>
              </w:rPr>
              <w:t>Cogliere regolarità in sequenze numeriche (numeri interi e decimali)</w:t>
            </w:r>
          </w:p>
        </w:tc>
        <w:tc>
          <w:tcPr>
            <w:tcW w:w="211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(4°-MAT-17)</w:t>
            </w:r>
            <w:r>
              <w:rPr/>
              <w:t xml:space="preserve"> </w:t>
            </w:r>
            <w:r>
              <w:rPr>
                <w:rFonts w:cs="Verdana" w:ascii="Verdana" w:hAnsi="Verdana"/>
                <w:color w:val="000000"/>
                <w:sz w:val="20"/>
                <w:szCs w:val="20"/>
              </w:rPr>
              <w:t xml:space="preserve">Eseguire semplici addizioni e sottrazioni con i numeri interi e decimali, anche in riferimento alle monete o ai risultati di semplici misure </w:t>
            </w:r>
          </w:p>
        </w:tc>
        <w:tc>
          <w:tcPr>
            <w:tcW w:w="211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(4°-MAT-18)</w:t>
            </w:r>
            <w:r>
              <w:rPr/>
              <w:t xml:space="preserve"> </w:t>
            </w:r>
            <w:r>
              <w:rPr>
                <w:rFonts w:cs="Verdana" w:ascii="Verdana" w:hAnsi="Verdana"/>
                <w:color w:val="000000"/>
                <w:sz w:val="20"/>
                <w:szCs w:val="20"/>
              </w:rPr>
              <w:t>Stimare il risultato di un'operazione</w:t>
            </w:r>
          </w:p>
        </w:tc>
        <w:tc>
          <w:tcPr>
            <w:tcW w:w="211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(4°-MAT-19)</w:t>
            </w:r>
            <w:r>
              <w:rPr/>
              <w:t xml:space="preserve"> </w:t>
            </w:r>
            <w:r>
              <w:rPr>
                <w:rFonts w:cs="Verdana" w:ascii="Verdana" w:hAnsi="Verdana"/>
                <w:color w:val="000000"/>
                <w:sz w:val="20"/>
                <w:szCs w:val="20"/>
              </w:rPr>
              <w:t>Utilizzare gli algoritmi per eseguire correttamente moltiplicazioni in colonna col moltiplicatore di 2 o 3 cifre</w:t>
            </w:r>
          </w:p>
        </w:tc>
        <w:tc>
          <w:tcPr>
            <w:tcW w:w="211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(4°-MAT-20)</w:t>
            </w:r>
            <w:r>
              <w:rPr/>
              <w:t xml:space="preserve"> </w:t>
            </w:r>
            <w:r>
              <w:rPr>
                <w:rFonts w:cs="Verdana" w:ascii="Verdana" w:hAnsi="Verdana"/>
                <w:color w:val="000000"/>
                <w:sz w:val="20"/>
                <w:szCs w:val="20"/>
              </w:rPr>
              <w:t>Utilizzare gli algoritmi per eseguire correttamente moltiplicazioni in colonna col moltiplicatore di 2 o 3 cifre con i numeri decimali</w:t>
            </w:r>
          </w:p>
        </w:tc>
        <w:tc>
          <w:tcPr>
            <w:tcW w:w="211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(4°-MAT-21)</w:t>
            </w:r>
            <w:r>
              <w:rPr/>
              <w:t xml:space="preserve"> </w:t>
            </w:r>
            <w:r>
              <w:rPr>
                <w:rFonts w:cs="Verdana" w:ascii="Verdana" w:hAnsi="Verdana"/>
                <w:color w:val="000000"/>
                <w:sz w:val="20"/>
                <w:szCs w:val="20"/>
              </w:rPr>
              <w:t>Moltiplicare e dividere per 10, 100, 1000 utilizzando numeri interi</w:t>
            </w:r>
          </w:p>
        </w:tc>
        <w:tc>
          <w:tcPr>
            <w:tcW w:w="211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(4°-MAT-22)</w:t>
            </w:r>
            <w:r>
              <w:rPr/>
              <w:t xml:space="preserve"> </w:t>
            </w:r>
            <w:r>
              <w:rPr>
                <w:rFonts w:cs="Verdana" w:ascii="Verdana" w:hAnsi="Verdana"/>
                <w:color w:val="000000"/>
                <w:sz w:val="20"/>
                <w:szCs w:val="20"/>
              </w:rPr>
              <w:t xml:space="preserve">Moltiplicare e dividere per 10, 100, 1000 utilizzando numeri decimali </w:t>
            </w:r>
          </w:p>
        </w:tc>
        <w:tc>
          <w:tcPr>
            <w:tcW w:w="211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(4°-MAT-23)</w:t>
            </w:r>
            <w:r>
              <w:rPr/>
              <w:t xml:space="preserve"> </w:t>
            </w:r>
            <w:r>
              <w:rPr>
                <w:rFonts w:cs="Verdana" w:ascii="Verdana" w:hAnsi="Verdana"/>
                <w:color w:val="000000"/>
                <w:sz w:val="20"/>
                <w:szCs w:val="20"/>
              </w:rPr>
              <w:t>Eseguire divisioni con numeri interi e decimali (divisore di 1 cifra)</w:t>
            </w:r>
          </w:p>
        </w:tc>
        <w:tc>
          <w:tcPr>
            <w:tcW w:w="211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(4°-MAT-24)</w:t>
            </w:r>
            <w:r>
              <w:rPr/>
              <w:t xml:space="preserve"> </w:t>
            </w:r>
            <w:r>
              <w:rPr>
                <w:rFonts w:cs="Verdana" w:ascii="Verdana" w:hAnsi="Verdana"/>
                <w:color w:val="000000"/>
                <w:sz w:val="20"/>
                <w:szCs w:val="20"/>
              </w:rPr>
              <w:t>Ricerca di un metodo per eseguire divisioni con divisore intero di 2 cifre</w:t>
            </w:r>
          </w:p>
        </w:tc>
        <w:tc>
          <w:tcPr>
            <w:tcW w:w="211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(4°-MAT-25)</w:t>
            </w:r>
            <w:r>
              <w:rPr/>
              <w:t xml:space="preserve"> </w:t>
            </w:r>
            <w:r>
              <w:rPr>
                <w:rFonts w:cs="Verdana" w:ascii="Verdana" w:hAnsi="Verdana"/>
                <w:color w:val="000000"/>
                <w:sz w:val="20"/>
                <w:szCs w:val="20"/>
              </w:rPr>
              <w:t>Applicare strategie di calcolo anche utilizzando le proprietà delle operazioni</w:t>
            </w:r>
          </w:p>
        </w:tc>
        <w:tc>
          <w:tcPr>
            <w:tcW w:w="211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bl>
    <w:p>
      <w:pPr>
        <w:pStyle w:val="NormalWeb"/>
        <w:spacing w:before="120" w:after="120"/>
        <w:rPr/>
      </w:pPr>
      <w:r>
        <w:rPr/>
      </w:r>
    </w:p>
    <w:p>
      <w:pPr>
        <w:pStyle w:val="NormalWeb"/>
        <w:spacing w:before="120" w:after="120"/>
        <w:rPr/>
      </w:pPr>
      <w:r>
        <w:rPr/>
      </w:r>
    </w:p>
    <w:p>
      <w:pPr>
        <w:pStyle w:val="NormalWeb"/>
        <w:spacing w:before="120" w:after="120"/>
        <w:rPr/>
      </w:pPr>
      <w:r>
        <w:rPr/>
      </w:r>
    </w:p>
    <w:p>
      <w:pPr>
        <w:pStyle w:val="NormalWeb"/>
        <w:spacing w:before="120" w:after="120"/>
        <w:rPr/>
      </w:pPr>
      <w:r>
        <w:rPr/>
      </w:r>
    </w:p>
    <w:p>
      <w:pPr>
        <w:pStyle w:val="NormalWeb"/>
        <w:spacing w:before="120" w:after="120"/>
        <w:rPr/>
      </w:pPr>
      <w:r>
        <w:rPr/>
      </w:r>
    </w:p>
    <w:p>
      <w:pPr>
        <w:pStyle w:val="NormalWeb"/>
        <w:spacing w:before="120" w:after="120"/>
        <w:rPr/>
      </w:pPr>
      <w:r>
        <w:rPr/>
      </w:r>
    </w:p>
    <w:tbl>
      <w:tblPr>
        <w:tblW w:w="9583" w:type="dxa"/>
        <w:jc w:val="left"/>
        <w:tblInd w:w="55" w:type="dxa"/>
        <w:tblLayout w:type="fixed"/>
        <w:tblCellMar>
          <w:top w:w="55" w:type="dxa"/>
          <w:left w:w="55" w:type="dxa"/>
          <w:bottom w:w="55" w:type="dxa"/>
          <w:right w:w="55" w:type="dxa"/>
        </w:tblCellMar>
        <w:tblLook w:firstRow="0" w:noVBand="0" w:lastRow="0" w:firstColumn="0" w:lastColumn="0" w:noHBand="0" w:val="0000"/>
      </w:tblPr>
      <w:tblGrid>
        <w:gridCol w:w="1976"/>
        <w:gridCol w:w="3355"/>
        <w:gridCol w:w="2119"/>
        <w:gridCol w:w="2133"/>
      </w:tblGrid>
      <w:tr>
        <w:trPr/>
        <w:tc>
          <w:tcPr>
            <w:tcW w:w="9583"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jc w:val="center"/>
              <w:rPr/>
            </w:pPr>
            <w:r>
              <w:rPr/>
              <w:tab/>
            </w:r>
            <w:r>
              <w:rPr>
                <w:rStyle w:val="WwWnucleofondantelegenda"/>
                <w:b/>
                <w:bCs/>
                <w:szCs w:val="16"/>
              </w:rPr>
              <w:t>NUCLEO</w:t>
            </w:r>
            <w:r>
              <w:rPr>
                <w:rStyle w:val="WwWnucleofondantelegenda"/>
                <w:szCs w:val="16"/>
              </w:rPr>
              <w:t xml:space="preserve"> </w:t>
            </w:r>
            <w:r>
              <w:rPr>
                <w:rStyle w:val="WwWnucleofondantelegenda"/>
                <w:b/>
                <w:bCs/>
                <w:szCs w:val="16"/>
              </w:rPr>
              <w:t>FONDANTE</w:t>
            </w:r>
            <w:r>
              <w:rPr>
                <w:rStyle w:val="WwWnucleofondantelegenda"/>
              </w:rPr>
              <w:t xml:space="preserve">: </w:t>
            </w:r>
            <w:r>
              <w:rPr>
                <w:rStyle w:val="WWWnucleofondante"/>
              </w:rPr>
              <w:t>PROBLEMI</w:t>
            </w:r>
          </w:p>
        </w:tc>
      </w:tr>
      <w:tr>
        <w:trPr/>
        <w:tc>
          <w:tcPr>
            <w:tcW w:w="1976" w:type="dxa"/>
            <w:tcBorders>
              <w:top w:val="single" w:sz="2" w:space="0" w:color="000000"/>
              <w:left w:val="single" w:sz="2" w:space="0" w:color="000000"/>
              <w:bottom w:val="single" w:sz="2" w:space="0" w:color="000000"/>
            </w:tcBorders>
            <w:shd w:color="auto" w:fill="auto" w:val="clear"/>
            <w:vAlign w:val="center"/>
          </w:tcPr>
          <w:p>
            <w:pPr>
              <w:pStyle w:val="Wtraguardicompetenzalabel"/>
              <w:widowControl w:val="false"/>
              <w:spacing w:before="57" w:after="57"/>
              <w:rPr>
                <w:rFonts w:ascii="Arial" w:hAnsi="Arial" w:cs="Arial"/>
                <w:b/>
                <w:b/>
              </w:rPr>
            </w:pPr>
            <w:r>
              <w:rPr/>
              <w:t>TRAGUARDI  DI SVILUPPO DELLA COMPETENZA</w:t>
            </w:r>
          </w:p>
        </w:tc>
        <w:tc>
          <w:tcPr>
            <w:tcW w:w="760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Web"/>
              <w:widowControl w:val="false"/>
              <w:spacing w:before="57" w:after="57"/>
              <w:rPr>
                <w:rFonts w:ascii="Arial" w:hAnsi="Arial" w:cs="Arial"/>
                <w:b/>
                <w:b/>
                <w:bCs/>
              </w:rPr>
            </w:pPr>
            <w:r>
              <w:rPr>
                <w:rFonts w:cs="Arial" w:ascii="Arial" w:hAnsi="Arial"/>
                <w:b/>
                <w:bCs/>
              </w:rPr>
              <w:t>L’alunno legge e comprende semplici testi che coinvolgono aspetti logici e matematici.</w:t>
            </w:r>
          </w:p>
          <w:p>
            <w:pPr>
              <w:pStyle w:val="NormalWeb"/>
              <w:widowControl w:val="false"/>
              <w:spacing w:before="57" w:after="57"/>
              <w:rPr>
                <w:rFonts w:ascii="Arial" w:hAnsi="Arial" w:cs="Arial"/>
                <w:b/>
                <w:b/>
                <w:bCs/>
              </w:rPr>
            </w:pPr>
            <w:r>
              <w:rPr>
                <w:rFonts w:cs="Arial" w:ascii="Arial" w:hAnsi="Arial"/>
                <w:b/>
                <w:bCs/>
              </w:rPr>
              <w:t>Risolve semplici problemi in tutti gli ambiti di contenuto, mantenendo il controllo sia sul processo risolutivo, sia sui risultati.</w:t>
            </w:r>
          </w:p>
          <w:p>
            <w:pPr>
              <w:pStyle w:val="NormalWeb"/>
              <w:widowControl w:val="false"/>
              <w:spacing w:before="57" w:after="57"/>
              <w:rPr>
                <w:rFonts w:ascii="Arial" w:hAnsi="Arial" w:cs="Arial"/>
                <w:b/>
                <w:b/>
                <w:bCs/>
              </w:rPr>
            </w:pPr>
            <w:r>
              <w:rPr>
                <w:rFonts w:cs="Arial" w:ascii="Arial" w:hAnsi="Arial"/>
                <w:b/>
                <w:bCs/>
              </w:rPr>
              <w:t>Descrive il procedimento seguito e riconosce strategie di soluzione diverse dalla propria.</w:t>
            </w:r>
          </w:p>
          <w:p>
            <w:pPr>
              <w:pStyle w:val="NormalWeb"/>
              <w:widowControl w:val="false"/>
              <w:spacing w:before="57" w:after="57"/>
              <w:rPr/>
            </w:pPr>
            <w:r>
              <w:rPr>
                <w:rFonts w:cs="Arial" w:ascii="Arial" w:hAnsi="Arial"/>
                <w:b/>
                <w:bCs/>
              </w:rPr>
              <w:t>Costruisce ragionamenti formulando ipotesi, sostenendo le proprie idee e confrontandosi con il punto di vista di altri.</w:t>
            </w:r>
          </w:p>
        </w:tc>
      </w:tr>
      <w:tr>
        <w:trPr/>
        <w:tc>
          <w:tcPr>
            <w:tcW w:w="5331"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119"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1°</w:t>
            </w:r>
            <w:r>
              <w:rPr>
                <w:b/>
                <w:bCs/>
                <w:sz w:val="16"/>
                <w:szCs w:val="16"/>
              </w:rPr>
              <w:t xml:space="preserve"> QUADRIMESTRE</w:t>
            </w:r>
          </w:p>
        </w:tc>
        <w:tc>
          <w:tcPr>
            <w:tcW w:w="2133"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2°</w:t>
            </w:r>
            <w:r>
              <w:rPr>
                <w:b/>
                <w:bCs/>
                <w:sz w:val="16"/>
                <w:szCs w:val="16"/>
              </w:rPr>
              <w:t xml:space="preserve"> QUADRIMESTRE</w:t>
            </w:r>
          </w:p>
        </w:tc>
      </w:tr>
      <w:tr>
        <w:trPr/>
        <w:tc>
          <w:tcPr>
            <w:tcW w:w="5331" w:type="dxa"/>
            <w:gridSpan w:val="2"/>
            <w:tcBorders>
              <w:top w:val="single" w:sz="4" w:space="0" w:color="000000"/>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(4°-MAT-26)</w:t>
            </w:r>
            <w:r>
              <w:rPr/>
              <w:t xml:space="preserve"> </w:t>
            </w:r>
            <w:r>
              <w:rPr>
                <w:rFonts w:cs="Verdana" w:ascii="Verdana" w:hAnsi="Verdana"/>
                <w:color w:val="000000"/>
                <w:sz w:val="20"/>
                <w:szCs w:val="20"/>
              </w:rPr>
              <w:t>Individuare problemi legati all'esperienza concreta e indicare ipotesi di soluzione</w:t>
            </w:r>
          </w:p>
        </w:tc>
        <w:tc>
          <w:tcPr>
            <w:tcW w:w="2119"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(4°-MAT-27)</w:t>
            </w:r>
            <w:r>
              <w:rPr/>
              <w:t xml:space="preserve"> </w:t>
            </w:r>
            <w:r>
              <w:rPr>
                <w:rFonts w:cs="Verdana" w:ascii="Verdana" w:hAnsi="Verdana"/>
                <w:color w:val="000000"/>
                <w:sz w:val="20"/>
                <w:szCs w:val="20"/>
              </w:rPr>
              <w:t>Individuare gli strumenti a propria disposizione per portare a termine un compito e quelli mancanti</w:t>
            </w:r>
          </w:p>
        </w:tc>
        <w:tc>
          <w:tcPr>
            <w:tcW w:w="211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(4°-MAT-28)</w:t>
            </w:r>
            <w:r>
              <w:rPr/>
              <w:t xml:space="preserve"> </w:t>
            </w:r>
            <w:r>
              <w:rPr>
                <w:rFonts w:cs="Verdana" w:ascii="Verdana" w:hAnsi="Verdana"/>
                <w:color w:val="000000"/>
                <w:sz w:val="20"/>
                <w:szCs w:val="20"/>
              </w:rPr>
              <w:t>Risolvere situazioni problematiche che implichino le 4 operazioni, in ambito di esperienza e di studio (uso di frazioni, di conoscenze geometriche, di misure,...)</w:t>
            </w:r>
          </w:p>
        </w:tc>
        <w:tc>
          <w:tcPr>
            <w:tcW w:w="211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(4°-MAT-29)</w:t>
            </w:r>
            <w:r>
              <w:rPr/>
              <w:t xml:space="preserve"> </w:t>
            </w:r>
            <w:r>
              <w:rPr>
                <w:rFonts w:cs="Verdana" w:ascii="Verdana" w:hAnsi="Verdana"/>
                <w:color w:val="000000"/>
                <w:sz w:val="20"/>
                <w:szCs w:val="20"/>
              </w:rPr>
              <w:t>Analizzare il testo di un problema per individuare gli elementi essenziali: domanda, dati, relazioni tra i dati</w:t>
            </w:r>
          </w:p>
        </w:tc>
        <w:tc>
          <w:tcPr>
            <w:tcW w:w="211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(4°-MAT-30)</w:t>
            </w:r>
            <w:r>
              <w:rPr/>
              <w:t xml:space="preserve"> </w:t>
            </w:r>
            <w:r>
              <w:rPr>
                <w:rFonts w:cs="Verdana" w:ascii="Verdana" w:hAnsi="Verdana"/>
                <w:color w:val="000000"/>
                <w:sz w:val="20"/>
                <w:szCs w:val="20"/>
              </w:rPr>
              <w:t>Conoscere metodologie e strumenti di organizzazione delle informazioni: grafici, tabelle, diagrammi, mappe concettuali</w:t>
            </w:r>
          </w:p>
        </w:tc>
        <w:tc>
          <w:tcPr>
            <w:tcW w:w="211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(4°-MAT-31)</w:t>
            </w:r>
            <w:r>
              <w:rPr/>
              <w:t xml:space="preserve"> </w:t>
            </w:r>
            <w:r>
              <w:rPr>
                <w:rFonts w:cs="Verdana" w:ascii="Verdana" w:hAnsi="Verdana"/>
                <w:color w:val="000000"/>
                <w:sz w:val="20"/>
                <w:szCs w:val="20"/>
              </w:rPr>
              <w:t>Esprimere situazioni problematiche utilizzando rappresentazioni grafiche adeguate</w:t>
            </w:r>
          </w:p>
        </w:tc>
        <w:tc>
          <w:tcPr>
            <w:tcW w:w="211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(4°-MAT-32)</w:t>
            </w:r>
            <w:r>
              <w:rPr/>
              <w:t xml:space="preserve"> </w:t>
            </w:r>
            <w:r>
              <w:rPr>
                <w:rFonts w:cs="Verdana" w:ascii="Verdana" w:hAnsi="Verdana"/>
                <w:color w:val="000000"/>
                <w:sz w:val="20"/>
                <w:szCs w:val="20"/>
              </w:rPr>
              <w:t>Rappresentare problemi con tabelle e grafici che ne esprimono la struttura</w:t>
            </w:r>
          </w:p>
        </w:tc>
        <w:tc>
          <w:tcPr>
            <w:tcW w:w="211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(4°-MAT-33)</w:t>
            </w:r>
            <w:r>
              <w:rPr/>
              <w:t xml:space="preserve"> </w:t>
            </w:r>
            <w:r>
              <w:rPr>
                <w:rFonts w:cs="Verdana" w:ascii="Verdana" w:hAnsi="Verdana"/>
                <w:color w:val="000000"/>
                <w:sz w:val="20"/>
                <w:szCs w:val="20"/>
              </w:rPr>
              <w:t>Applicare schemi di soluzioni</w:t>
            </w:r>
          </w:p>
        </w:tc>
        <w:tc>
          <w:tcPr>
            <w:tcW w:w="211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(4°-MAT-34)</w:t>
            </w:r>
            <w:r>
              <w:rPr/>
              <w:t xml:space="preserve"> </w:t>
            </w:r>
            <w:r>
              <w:rPr>
                <w:rFonts w:cs="Verdana" w:ascii="Verdana" w:hAnsi="Verdana"/>
                <w:color w:val="000000"/>
                <w:sz w:val="20"/>
                <w:szCs w:val="20"/>
              </w:rPr>
              <w:t>Descrivere il percorso di soluzione scelto evidenziandone vantaggi o svantaggi</w:t>
            </w:r>
          </w:p>
        </w:tc>
        <w:tc>
          <w:tcPr>
            <w:tcW w:w="211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bl>
    <w:p>
      <w:pPr>
        <w:pStyle w:val="Normal"/>
        <w:rPr/>
      </w:pPr>
      <w:r>
        <w:rPr/>
      </w:r>
    </w:p>
    <w:p>
      <w:pPr>
        <w:pStyle w:val="Normal"/>
        <w:rPr/>
      </w:pPr>
      <w:r>
        <w:rPr/>
      </w:r>
    </w:p>
    <w:p>
      <w:pPr>
        <w:pStyle w:val="Normal"/>
        <w:rPr/>
      </w:pPr>
      <w:r>
        <w:rPr/>
      </w:r>
    </w:p>
    <w:tbl>
      <w:tblPr>
        <w:tblW w:w="9583" w:type="dxa"/>
        <w:jc w:val="left"/>
        <w:tblInd w:w="55" w:type="dxa"/>
        <w:tblLayout w:type="fixed"/>
        <w:tblCellMar>
          <w:top w:w="55" w:type="dxa"/>
          <w:left w:w="55" w:type="dxa"/>
          <w:bottom w:w="55" w:type="dxa"/>
          <w:right w:w="55" w:type="dxa"/>
        </w:tblCellMar>
        <w:tblLook w:firstRow="0" w:noVBand="0" w:lastRow="0" w:firstColumn="0" w:lastColumn="0" w:noHBand="0" w:val="0000"/>
      </w:tblPr>
      <w:tblGrid>
        <w:gridCol w:w="1704"/>
        <w:gridCol w:w="3627"/>
        <w:gridCol w:w="2119"/>
        <w:gridCol w:w="2133"/>
      </w:tblGrid>
      <w:tr>
        <w:trPr>
          <w:tblHeader w:val="true"/>
        </w:trPr>
        <w:tc>
          <w:tcPr>
            <w:tcW w:w="9583"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rPr/>
            </w:pPr>
            <w:r>
              <w:rPr>
                <w:rStyle w:val="WwWnucleofondantelegenda"/>
                <w:b/>
                <w:bCs/>
                <w:szCs w:val="16"/>
              </w:rPr>
              <w:t>NUCLEO</w:t>
            </w:r>
            <w:r>
              <w:rPr>
                <w:rStyle w:val="WwWnucleofondantelegenda"/>
                <w:szCs w:val="16"/>
              </w:rPr>
              <w:t xml:space="preserve"> </w:t>
            </w:r>
            <w:r>
              <w:rPr>
                <w:rStyle w:val="WwWnucleofondantelegenda"/>
                <w:b/>
                <w:bCs/>
                <w:szCs w:val="16"/>
              </w:rPr>
              <w:t>FONDANTE</w:t>
            </w:r>
            <w:r>
              <w:rPr>
                <w:rStyle w:val="WwWnucleofondantelegenda"/>
                <w:b/>
                <w:bCs/>
              </w:rPr>
              <w:t>:</w:t>
            </w:r>
            <w:r>
              <w:rPr>
                <w:rStyle w:val="WwWnucleofondantelegenda"/>
              </w:rPr>
              <w:t xml:space="preserve"> </w:t>
            </w:r>
            <w:r>
              <w:rPr>
                <w:rStyle w:val="WWWnucleofondante"/>
              </w:rPr>
              <w:t>SPAZIO E FIGURE</w:t>
            </w:r>
          </w:p>
        </w:tc>
      </w:tr>
      <w:tr>
        <w:trPr/>
        <w:tc>
          <w:tcPr>
            <w:tcW w:w="1704" w:type="dxa"/>
            <w:tcBorders>
              <w:left w:val="single" w:sz="2" w:space="0" w:color="000000"/>
              <w:bottom w:val="single" w:sz="2" w:space="0" w:color="000000"/>
            </w:tcBorders>
            <w:shd w:color="auto" w:fill="auto" w:val="clear"/>
            <w:vAlign w:val="center"/>
          </w:tcPr>
          <w:p>
            <w:pPr>
              <w:pStyle w:val="Wtraguardicompetenzalabel"/>
              <w:widowControl w:val="false"/>
              <w:spacing w:before="57" w:after="57"/>
              <w:rPr>
                <w:rFonts w:ascii="Arial" w:hAnsi="Arial" w:cs="Arial"/>
                <w:b/>
                <w:b/>
                <w:color w:val="000000"/>
              </w:rPr>
            </w:pPr>
            <w:r>
              <w:rPr/>
              <w:t>TRAGUARDI  DI SVILUPPO  DELLA COMPETENZA</w:t>
            </w:r>
          </w:p>
        </w:tc>
        <w:tc>
          <w:tcPr>
            <w:tcW w:w="7879" w:type="dxa"/>
            <w:gridSpan w:val="3"/>
            <w:tcBorders>
              <w:left w:val="single" w:sz="2" w:space="0" w:color="000000"/>
              <w:bottom w:val="single" w:sz="2" w:space="0" w:color="000000"/>
              <w:right w:val="single" w:sz="2" w:space="0" w:color="000000"/>
            </w:tcBorders>
            <w:shd w:color="auto" w:fill="auto" w:val="clear"/>
            <w:vAlign w:val="center"/>
          </w:tcPr>
          <w:p>
            <w:pPr>
              <w:pStyle w:val="NormalWeb"/>
              <w:widowControl w:val="false"/>
              <w:spacing w:before="57" w:after="57"/>
              <w:rPr>
                <w:rFonts w:ascii="Arial" w:hAnsi="Arial" w:cs="Arial"/>
                <w:b/>
                <w:b/>
                <w:bCs/>
                <w:color w:val="000000"/>
              </w:rPr>
            </w:pPr>
            <w:r>
              <w:rPr>
                <w:rFonts w:cs="Arial" w:ascii="Arial" w:hAnsi="Arial"/>
                <w:b/>
                <w:bCs/>
                <w:color w:val="000000"/>
              </w:rPr>
              <w:t xml:space="preserve">L’alunno esegue e dà istruzioni per rappresentare figure. </w:t>
            </w:r>
          </w:p>
          <w:p>
            <w:pPr>
              <w:pStyle w:val="NormalWeb"/>
              <w:widowControl w:val="false"/>
              <w:spacing w:before="57" w:after="57"/>
              <w:rPr>
                <w:rFonts w:ascii="Arial" w:hAnsi="Arial" w:cs="Arial"/>
                <w:b/>
                <w:b/>
                <w:bCs/>
                <w:color w:val="000000"/>
              </w:rPr>
            </w:pPr>
            <w:r>
              <w:rPr>
                <w:rFonts w:cs="Arial" w:ascii="Arial" w:hAnsi="Arial"/>
                <w:b/>
                <w:bCs/>
                <w:color w:val="000000"/>
              </w:rPr>
              <w:t>Riconosce e rappresenta forme del piano e dello spazio, relazioni e strutture che si trovano in natura o che sono state create dall’uomo.</w:t>
            </w:r>
          </w:p>
          <w:p>
            <w:pPr>
              <w:pStyle w:val="NormalWeb"/>
              <w:widowControl w:val="false"/>
              <w:spacing w:before="57" w:after="57"/>
              <w:rPr>
                <w:rFonts w:ascii="Arial" w:hAnsi="Arial" w:cs="Arial"/>
                <w:b/>
                <w:b/>
                <w:bCs/>
                <w:color w:val="000000"/>
              </w:rPr>
            </w:pPr>
            <w:r>
              <w:rPr>
                <w:rFonts w:cs="Arial" w:ascii="Arial" w:hAnsi="Arial"/>
                <w:b/>
                <w:bCs/>
                <w:color w:val="000000"/>
              </w:rPr>
              <w:t>Descrive, denomina e classificare figure in base a caratteristiche geometriche, ne determina misure, progetta e costruisce modelli concreti di vario tipo.</w:t>
            </w:r>
          </w:p>
          <w:p>
            <w:pPr>
              <w:pStyle w:val="NormalWeb"/>
              <w:widowControl w:val="false"/>
              <w:spacing w:before="57" w:after="57"/>
              <w:rPr/>
            </w:pPr>
            <w:r>
              <w:rPr>
                <w:rFonts w:cs="Arial" w:ascii="Arial" w:hAnsi="Arial"/>
                <w:b/>
                <w:bCs/>
                <w:color w:val="000000"/>
              </w:rPr>
              <w:t>Utilizza strumenti per il disegno geometrico (riga, squadra, goniometro).</w:t>
            </w:r>
          </w:p>
        </w:tc>
      </w:tr>
      <w:tr>
        <w:trPr/>
        <w:tc>
          <w:tcPr>
            <w:tcW w:w="5331"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119"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1°</w:t>
            </w:r>
            <w:r>
              <w:rPr>
                <w:b/>
                <w:bCs/>
                <w:sz w:val="16"/>
                <w:szCs w:val="16"/>
              </w:rPr>
              <w:t xml:space="preserve"> QUADRIMESTRE</w:t>
            </w:r>
          </w:p>
        </w:tc>
        <w:tc>
          <w:tcPr>
            <w:tcW w:w="213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2°</w:t>
            </w:r>
            <w:r>
              <w:rPr>
                <w:b/>
                <w:bCs/>
                <w:sz w:val="16"/>
                <w:szCs w:val="16"/>
              </w:rPr>
              <w:t xml:space="preserve"> QUADRIMESTRE</w:t>
            </w:r>
          </w:p>
        </w:tc>
      </w:tr>
      <w:tr>
        <w:trPr/>
        <w:tc>
          <w:tcPr>
            <w:tcW w:w="5331"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(4°-MAT-35)</w:t>
            </w:r>
            <w:r>
              <w:rPr/>
              <w:t xml:space="preserve"> </w:t>
            </w:r>
            <w:r>
              <w:rPr>
                <w:rFonts w:cs="Verdana" w:ascii="Verdana" w:hAnsi="Verdana"/>
                <w:color w:val="000000"/>
                <w:sz w:val="20"/>
                <w:szCs w:val="20"/>
              </w:rPr>
              <w:t>Confrontare gli angoli con l'angolo retto ed effettuare classificazioni</w:t>
            </w:r>
          </w:p>
        </w:tc>
        <w:tc>
          <w:tcPr>
            <w:tcW w:w="211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(4°-MAT-36)</w:t>
            </w:r>
            <w:r>
              <w:rPr/>
              <w:t xml:space="preserve"> </w:t>
            </w:r>
            <w:r>
              <w:rPr>
                <w:rFonts w:cs="Verdana" w:ascii="Verdana" w:hAnsi="Verdana"/>
                <w:color w:val="000000"/>
                <w:sz w:val="20"/>
                <w:szCs w:val="20"/>
              </w:rPr>
              <w:t>Effettuare simmetrie</w:t>
            </w:r>
          </w:p>
        </w:tc>
        <w:tc>
          <w:tcPr>
            <w:tcW w:w="211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(4°-MAT-37)</w:t>
            </w:r>
            <w:r>
              <w:rPr/>
              <w:t xml:space="preserve"> </w:t>
            </w:r>
            <w:r>
              <w:rPr>
                <w:rFonts w:cs="Verdana" w:ascii="Verdana" w:hAnsi="Verdana"/>
                <w:color w:val="000000"/>
                <w:sz w:val="20"/>
                <w:szCs w:val="20"/>
              </w:rPr>
              <w:t>Riconoscere figure riflesse/simmetriche</w:t>
            </w:r>
          </w:p>
        </w:tc>
        <w:tc>
          <w:tcPr>
            <w:tcW w:w="211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top w:val="single" w:sz="4" w:space="0" w:color="000000"/>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(4°-MAT-38)</w:t>
            </w:r>
            <w:r>
              <w:rPr/>
              <w:t xml:space="preserve"> </w:t>
            </w:r>
            <w:r>
              <w:rPr>
                <w:rFonts w:cs="Verdana" w:ascii="Verdana" w:hAnsi="Verdana"/>
                <w:color w:val="000000"/>
                <w:sz w:val="20"/>
                <w:szCs w:val="20"/>
              </w:rPr>
              <w:t>Descrivere poligoni identificando elementi significativi (tra cui la presenza di simmetrie) anche al fine di farli riprodurre ad altri</w:t>
            </w:r>
          </w:p>
        </w:tc>
        <w:tc>
          <w:tcPr>
            <w:tcW w:w="2119"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top w:val="single" w:sz="2" w:space="0" w:color="000000"/>
              <w:left w:val="single" w:sz="2"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(4°-MAT-39)</w:t>
            </w:r>
            <w:r>
              <w:rPr/>
              <w:t xml:space="preserve"> </w:t>
            </w:r>
            <w:r>
              <w:rPr>
                <w:rFonts w:cs="Verdana" w:ascii="Verdana" w:hAnsi="Verdana"/>
                <w:color w:val="000000"/>
                <w:sz w:val="20"/>
                <w:szCs w:val="20"/>
              </w:rPr>
              <w:t>Riprodurre figure geometriche in base ad una descrizione utilizzando gli strumenti opportuni</w:t>
            </w:r>
          </w:p>
        </w:tc>
        <w:tc>
          <w:tcPr>
            <w:tcW w:w="2119" w:type="dxa"/>
            <w:tcBorders>
              <w:top w:val="single" w:sz="2" w:space="0" w:color="000000"/>
              <w:left w:val="single" w:sz="2"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top w:val="single" w:sz="2" w:space="0" w:color="000000"/>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(4°-MAT-40)</w:t>
            </w:r>
            <w:r>
              <w:rPr/>
              <w:t xml:space="preserve"> </w:t>
            </w:r>
            <w:r>
              <w:rPr>
                <w:rFonts w:cs="Verdana" w:ascii="Verdana" w:hAnsi="Verdana"/>
                <w:color w:val="000000"/>
                <w:sz w:val="20"/>
                <w:szCs w:val="20"/>
              </w:rPr>
              <w:t>Costruire e utilizzare modelli materiali nello spazio e nel piano come supporto a una prima capacità di visualizzazione</w:t>
            </w:r>
          </w:p>
        </w:tc>
        <w:tc>
          <w:tcPr>
            <w:tcW w:w="211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(4°-MAT-41)</w:t>
            </w:r>
            <w:r>
              <w:rPr/>
              <w:t xml:space="preserve"> </w:t>
            </w:r>
            <w:r>
              <w:rPr>
                <w:rFonts w:cs="Verdana" w:ascii="Verdana" w:hAnsi="Verdana"/>
                <w:color w:val="000000"/>
                <w:sz w:val="20"/>
                <w:szCs w:val="20"/>
              </w:rPr>
              <w:t>Classificare i poligoni in base al numero dei lati</w:t>
            </w:r>
          </w:p>
        </w:tc>
        <w:tc>
          <w:tcPr>
            <w:tcW w:w="211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top w:val="single" w:sz="4" w:space="0" w:color="000000"/>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(4°-MAT-42)</w:t>
            </w:r>
            <w:r>
              <w:rPr/>
              <w:t xml:space="preserve"> </w:t>
            </w:r>
            <w:r>
              <w:rPr>
                <w:rFonts w:cs="Verdana" w:ascii="Verdana" w:hAnsi="Verdana"/>
                <w:color w:val="000000"/>
                <w:sz w:val="20"/>
                <w:szCs w:val="20"/>
              </w:rPr>
              <w:t>Classificare triangoli in base ad alcune caratteristiche (angoli retti, lati paralleli, lati congruenti)</w:t>
            </w:r>
          </w:p>
        </w:tc>
        <w:tc>
          <w:tcPr>
            <w:tcW w:w="2119"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top w:val="single" w:sz="4" w:space="0" w:color="000000"/>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(4°-MAT-43)</w:t>
            </w:r>
            <w:r>
              <w:rPr/>
              <w:t xml:space="preserve"> </w:t>
            </w:r>
            <w:r>
              <w:rPr>
                <w:rFonts w:cs="Verdana" w:ascii="Verdana" w:hAnsi="Verdana"/>
                <w:color w:val="000000"/>
                <w:sz w:val="20"/>
                <w:szCs w:val="20"/>
              </w:rPr>
              <w:t>Classificare quadrangoli in base ad alcune caratteristiche (angoli retti, lati paralleli, lati congruenti)</w:t>
            </w:r>
          </w:p>
        </w:tc>
        <w:tc>
          <w:tcPr>
            <w:tcW w:w="2119"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(4°-MAT-44)</w:t>
            </w:r>
            <w:r>
              <w:rPr/>
              <w:t xml:space="preserve"> </w:t>
            </w:r>
            <w:r>
              <w:rPr>
                <w:rFonts w:cs="Verdana" w:ascii="Verdana" w:hAnsi="Verdana"/>
                <w:color w:val="000000"/>
                <w:sz w:val="20"/>
                <w:szCs w:val="20"/>
              </w:rPr>
              <w:t>Comprendere il concetto di perimetro</w:t>
            </w:r>
          </w:p>
        </w:tc>
        <w:tc>
          <w:tcPr>
            <w:tcW w:w="211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(4°-MAT-45)</w:t>
            </w:r>
            <w:r>
              <w:rPr/>
              <w:t xml:space="preserve"> </w:t>
            </w:r>
            <w:r>
              <w:rPr>
                <w:rFonts w:cs="Verdana" w:ascii="Verdana" w:hAnsi="Verdana"/>
                <w:color w:val="000000"/>
                <w:sz w:val="20"/>
                <w:szCs w:val="20"/>
              </w:rPr>
              <w:t xml:space="preserve">Comprendere il concetto di area </w:t>
            </w:r>
          </w:p>
        </w:tc>
        <w:tc>
          <w:tcPr>
            <w:tcW w:w="211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(4°-MAT-46)</w:t>
            </w:r>
            <w:r>
              <w:rPr/>
              <w:t xml:space="preserve"> </w:t>
            </w:r>
            <w:r>
              <w:rPr>
                <w:rFonts w:cs="Verdana" w:ascii="Verdana" w:hAnsi="Verdana"/>
                <w:color w:val="000000"/>
                <w:sz w:val="20"/>
                <w:szCs w:val="20"/>
              </w:rPr>
              <w:t>Distinguere il perimetro dall'area</w:t>
            </w:r>
          </w:p>
        </w:tc>
        <w:tc>
          <w:tcPr>
            <w:tcW w:w="211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(4°-MAT-47)</w:t>
            </w:r>
            <w:r>
              <w:rPr/>
              <w:t xml:space="preserve"> </w:t>
            </w:r>
            <w:r>
              <w:rPr>
                <w:rFonts w:cs="Verdana" w:ascii="Verdana" w:hAnsi="Verdana"/>
                <w:color w:val="000000"/>
                <w:sz w:val="20"/>
                <w:szCs w:val="20"/>
              </w:rPr>
              <w:t>Comporre e scomporre figure geometriche per cogliere l'equiestensione</w:t>
            </w:r>
          </w:p>
        </w:tc>
        <w:tc>
          <w:tcPr>
            <w:tcW w:w="211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bl>
    <w:p>
      <w:pPr>
        <w:pStyle w:val="Normal"/>
        <w:rPr/>
      </w:pPr>
      <w:r>
        <w:rPr/>
      </w:r>
    </w:p>
    <w:p>
      <w:pPr>
        <w:pStyle w:val="Normal"/>
        <w:rPr/>
      </w:pPr>
      <w:r>
        <w:rPr/>
      </w:r>
    </w:p>
    <w:tbl>
      <w:tblPr>
        <w:tblW w:w="9583" w:type="dxa"/>
        <w:jc w:val="left"/>
        <w:tblInd w:w="55" w:type="dxa"/>
        <w:tblLayout w:type="fixed"/>
        <w:tblCellMar>
          <w:top w:w="55" w:type="dxa"/>
          <w:left w:w="55" w:type="dxa"/>
          <w:bottom w:w="55" w:type="dxa"/>
          <w:right w:w="55" w:type="dxa"/>
        </w:tblCellMar>
        <w:tblLook w:firstRow="0" w:noVBand="0" w:lastRow="0" w:firstColumn="0" w:lastColumn="0" w:noHBand="0" w:val="0000"/>
      </w:tblPr>
      <w:tblGrid>
        <w:gridCol w:w="1704"/>
        <w:gridCol w:w="3627"/>
        <w:gridCol w:w="2119"/>
        <w:gridCol w:w="2133"/>
      </w:tblGrid>
      <w:tr>
        <w:trPr/>
        <w:tc>
          <w:tcPr>
            <w:tcW w:w="9583"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rPr/>
            </w:pPr>
            <w:r>
              <w:rPr>
                <w:color w:val="000000"/>
                <w:sz w:val="20"/>
              </w:rPr>
              <w:t>NUCLEO</w:t>
            </w:r>
            <w:r>
              <w:rPr>
                <w:b/>
                <w:bCs/>
                <w:color w:val="000000"/>
                <w:sz w:val="20"/>
              </w:rPr>
              <w:t xml:space="preserve"> </w:t>
            </w:r>
            <w:r>
              <w:rPr>
                <w:color w:val="000000"/>
                <w:sz w:val="20"/>
              </w:rPr>
              <w:t xml:space="preserve">FONDANTE: </w:t>
            </w:r>
            <w:r>
              <w:rPr>
                <w:rStyle w:val="WWWnucleofondante"/>
              </w:rPr>
              <w:t>RELAZIONI, MISURE, DATI, PREVISIONI</w:t>
            </w:r>
          </w:p>
        </w:tc>
      </w:tr>
      <w:tr>
        <w:trPr/>
        <w:tc>
          <w:tcPr>
            <w:tcW w:w="1704" w:type="dxa"/>
            <w:tcBorders>
              <w:left w:val="single" w:sz="2" w:space="0" w:color="000000"/>
              <w:bottom w:val="single" w:sz="2" w:space="0" w:color="000000"/>
            </w:tcBorders>
            <w:shd w:color="auto" w:fill="auto" w:val="clear"/>
            <w:vAlign w:val="center"/>
          </w:tcPr>
          <w:p>
            <w:pPr>
              <w:pStyle w:val="Wtraguardicompetenzalabel"/>
              <w:widowControl w:val="false"/>
              <w:spacing w:before="57" w:after="57"/>
              <w:rPr>
                <w:rFonts w:ascii="Arial" w:hAnsi="Arial" w:cs="Arial"/>
                <w:b/>
                <w:b/>
                <w:color w:val="000000"/>
              </w:rPr>
            </w:pPr>
            <w:r>
              <w:rPr/>
              <w:t>TRAGUARDI  DI SVILUPPO  DELLA COMPETENZA</w:t>
            </w:r>
          </w:p>
        </w:tc>
        <w:tc>
          <w:tcPr>
            <w:tcW w:w="7879" w:type="dxa"/>
            <w:gridSpan w:val="3"/>
            <w:tcBorders>
              <w:left w:val="single" w:sz="2" w:space="0" w:color="000000"/>
              <w:bottom w:val="single" w:sz="2" w:space="0" w:color="000000"/>
              <w:right w:val="single" w:sz="2" w:space="0" w:color="000000"/>
            </w:tcBorders>
            <w:shd w:color="auto" w:fill="auto" w:val="clear"/>
            <w:vAlign w:val="center"/>
          </w:tcPr>
          <w:p>
            <w:pPr>
              <w:pStyle w:val="NormalWeb"/>
              <w:widowControl w:val="false"/>
              <w:spacing w:before="57" w:after="57"/>
              <w:rPr>
                <w:rFonts w:ascii="Arial" w:hAnsi="Arial" w:cs="Arial"/>
                <w:b/>
                <w:b/>
                <w:bCs/>
                <w:color w:val="000000"/>
              </w:rPr>
            </w:pPr>
            <w:r>
              <w:rPr>
                <w:rFonts w:cs="Arial" w:ascii="Arial" w:hAnsi="Arial"/>
                <w:b/>
                <w:bCs/>
                <w:color w:val="000000"/>
              </w:rPr>
              <w:t>L’alunno riconosce e quantifica, in casi semplici, situazioni di incertezza.</w:t>
            </w:r>
          </w:p>
          <w:p>
            <w:pPr>
              <w:pStyle w:val="NormalWeb"/>
              <w:widowControl w:val="false"/>
              <w:spacing w:before="57" w:after="57"/>
              <w:rPr>
                <w:rFonts w:ascii="Arial" w:hAnsi="Arial" w:cs="Arial"/>
                <w:b/>
                <w:b/>
                <w:bCs/>
                <w:color w:val="000000"/>
              </w:rPr>
            </w:pPr>
            <w:r>
              <w:rPr>
                <w:rFonts w:cs="Arial" w:ascii="Arial" w:hAnsi="Arial"/>
                <w:b/>
                <w:bCs/>
                <w:color w:val="000000"/>
              </w:rPr>
              <w:t>Ricerca e rappresenta relazioni e dati in situazioni significative, utilizza le rappresentazioni (grafici, tabelle) per ricavare informazioni, formulare giudizi e prendere decisioni.</w:t>
            </w:r>
          </w:p>
          <w:p>
            <w:pPr>
              <w:pStyle w:val="NormalWeb"/>
              <w:widowControl w:val="false"/>
              <w:spacing w:before="57" w:after="57"/>
              <w:rPr>
                <w:rFonts w:ascii="Arial" w:hAnsi="Arial" w:cs="Arial"/>
                <w:b/>
                <w:b/>
                <w:bCs/>
                <w:color w:val="000000"/>
              </w:rPr>
            </w:pPr>
            <w:r>
              <w:rPr>
                <w:rFonts w:cs="Arial" w:ascii="Arial" w:hAnsi="Arial"/>
                <w:b/>
                <w:bCs/>
                <w:color w:val="000000"/>
              </w:rPr>
              <w:t>Legge e comprende testi che coinvolgono aspetti logici e matematici.</w:t>
            </w:r>
          </w:p>
          <w:p>
            <w:pPr>
              <w:pStyle w:val="NormalWeb"/>
              <w:widowControl w:val="false"/>
              <w:spacing w:before="57" w:after="57"/>
              <w:rPr>
                <w:rFonts w:ascii="Arial" w:hAnsi="Arial" w:cs="Arial"/>
                <w:b/>
                <w:b/>
                <w:bCs/>
                <w:color w:val="000000"/>
              </w:rPr>
            </w:pPr>
            <w:r>
              <w:rPr>
                <w:rFonts w:cs="Arial" w:ascii="Arial" w:hAnsi="Arial"/>
                <w:b/>
                <w:bCs/>
                <w:color w:val="000000"/>
              </w:rPr>
              <w:t>Identifica i diversi attribuiti misurabili di oggetti e vi associa processi di misurazione, sistemi e unità di misura.</w:t>
            </w:r>
          </w:p>
          <w:p>
            <w:pPr>
              <w:pStyle w:val="NormalWeb"/>
              <w:widowControl w:val="false"/>
              <w:spacing w:before="57" w:after="57"/>
              <w:rPr/>
            </w:pPr>
            <w:r>
              <w:rPr>
                <w:rFonts w:cs="Arial" w:ascii="Arial" w:hAnsi="Arial"/>
                <w:b/>
                <w:bCs/>
                <w:color w:val="000000"/>
              </w:rPr>
              <w:t>Utilizza i più comuni strumenti di misura (metro, goniometro...).</w:t>
            </w:r>
          </w:p>
        </w:tc>
      </w:tr>
      <w:tr>
        <w:trPr/>
        <w:tc>
          <w:tcPr>
            <w:tcW w:w="5331"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119"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1°</w:t>
            </w:r>
            <w:r>
              <w:rPr>
                <w:b/>
                <w:bCs/>
                <w:sz w:val="16"/>
                <w:szCs w:val="16"/>
              </w:rPr>
              <w:t xml:space="preserve"> QUADRIMESTRE</w:t>
            </w:r>
          </w:p>
        </w:tc>
        <w:tc>
          <w:tcPr>
            <w:tcW w:w="2133"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2°</w:t>
            </w:r>
            <w:r>
              <w:rPr>
                <w:b/>
                <w:bCs/>
                <w:sz w:val="16"/>
                <w:szCs w:val="16"/>
              </w:rPr>
              <w:t xml:space="preserve"> QUADRIMESTRE</w:t>
            </w:r>
          </w:p>
        </w:tc>
      </w:tr>
      <w:tr>
        <w:trPr/>
        <w:tc>
          <w:tcPr>
            <w:tcW w:w="5331"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(4°-MAT-48</w:t>
            </w:r>
            <w:r>
              <w:rPr>
                <w:rFonts w:cs="Verdana" w:ascii="Verdana" w:hAnsi="Verdana"/>
                <w:sz w:val="20"/>
                <w:szCs w:val="20"/>
              </w:rPr>
              <w:t xml:space="preserve">) Consolidare la capacità di raccolta dei dati </w:t>
            </w:r>
          </w:p>
        </w:tc>
        <w:tc>
          <w:tcPr>
            <w:tcW w:w="211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(4°-MAT-49)</w:t>
            </w:r>
            <w:r>
              <w:rPr>
                <w:rFonts w:cs="Verdana" w:ascii="Verdana" w:hAnsi="Verdana"/>
                <w:sz w:val="20"/>
                <w:szCs w:val="20"/>
              </w:rPr>
              <w:t xml:space="preserve"> Scegliere un'adeguata modalità di rappresentazione </w:t>
            </w:r>
          </w:p>
        </w:tc>
        <w:tc>
          <w:tcPr>
            <w:tcW w:w="211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top w:val="single" w:sz="4" w:space="0" w:color="000000"/>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(4°-MAT-50)</w:t>
            </w:r>
            <w:r>
              <w:rPr>
                <w:rFonts w:cs="Verdana" w:ascii="Verdana" w:hAnsi="Verdana"/>
                <w:sz w:val="20"/>
                <w:szCs w:val="20"/>
              </w:rPr>
              <w:t xml:space="preserve"> Analizzare e confrontare i dati raccolti utilizzando le nozioni di frequenza e di media aritmetica</w:t>
            </w:r>
          </w:p>
        </w:tc>
        <w:tc>
          <w:tcPr>
            <w:tcW w:w="2119"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(4°-MAT-51)</w:t>
            </w:r>
            <w:r>
              <w:rPr>
                <w:rFonts w:cs="Verdana" w:ascii="Verdana" w:hAnsi="Verdana"/>
                <w:sz w:val="20"/>
                <w:szCs w:val="20"/>
              </w:rPr>
              <w:t xml:space="preserve"> Leggere e interpretare rappresentazioni statistiche</w:t>
            </w:r>
          </w:p>
        </w:tc>
        <w:tc>
          <w:tcPr>
            <w:tcW w:w="211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(4°-MAT-52)</w:t>
            </w:r>
            <w:r>
              <w:rPr>
                <w:rFonts w:cs="Verdana" w:ascii="Verdana" w:hAnsi="Verdana"/>
                <w:sz w:val="20"/>
                <w:szCs w:val="20"/>
              </w:rPr>
              <w:t xml:space="preserve"> Individuare fenomeni certi, possibili, impossibili </w:t>
            </w:r>
          </w:p>
        </w:tc>
        <w:tc>
          <w:tcPr>
            <w:tcW w:w="211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(4°-MAT-53)</w:t>
            </w:r>
            <w:r>
              <w:rPr>
                <w:rFonts w:cs="Verdana" w:ascii="Verdana" w:hAnsi="Verdana"/>
                <w:sz w:val="20"/>
                <w:szCs w:val="20"/>
              </w:rPr>
              <w:t xml:space="preserve"> In situazioni concrete, di una coppia di eventi, intuire e cominciare ad argomentare qual è il più probabile, dando una prima quantificazione nei casi più semplici, oppure riconoscere se si tratta di eventi ugualmente probabili, certi o impossibili</w:t>
            </w:r>
          </w:p>
        </w:tc>
        <w:tc>
          <w:tcPr>
            <w:tcW w:w="211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(4°-MAT-54)</w:t>
            </w:r>
            <w:r>
              <w:rPr>
                <w:rFonts w:cs="Verdana" w:ascii="Verdana" w:hAnsi="Verdana"/>
                <w:sz w:val="20"/>
                <w:szCs w:val="20"/>
              </w:rPr>
              <w:t xml:space="preserve"> Rappresentare relazioni e dati con diagrammi, schemi e tabelle</w:t>
            </w:r>
          </w:p>
        </w:tc>
        <w:tc>
          <w:tcPr>
            <w:tcW w:w="211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(4°-MAT-55)</w:t>
            </w:r>
            <w:r>
              <w:rPr>
                <w:rFonts w:cs="Verdana" w:ascii="Verdana" w:hAnsi="Verdana"/>
                <w:sz w:val="20"/>
                <w:szCs w:val="20"/>
              </w:rPr>
              <w:t xml:space="preserve"> Individuare in un oggetto/figura gli attributi misurabili</w:t>
            </w:r>
          </w:p>
        </w:tc>
        <w:tc>
          <w:tcPr>
            <w:tcW w:w="211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(4°-MAT-56)</w:t>
            </w:r>
            <w:r>
              <w:rPr>
                <w:rFonts w:cs="Verdana" w:ascii="Verdana" w:hAnsi="Verdana"/>
                <w:sz w:val="20"/>
                <w:szCs w:val="20"/>
              </w:rPr>
              <w:t xml:space="preserve"> Ricercare gli strumenti adeguati per il processo di misurazione, convenzionali e non</w:t>
            </w:r>
          </w:p>
        </w:tc>
        <w:tc>
          <w:tcPr>
            <w:tcW w:w="211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(4°-MAT-57)</w:t>
            </w:r>
            <w:r>
              <w:rPr>
                <w:rFonts w:cs="Verdana" w:ascii="Verdana" w:hAnsi="Verdana"/>
                <w:sz w:val="20"/>
                <w:szCs w:val="20"/>
              </w:rPr>
              <w:t xml:space="preserve"> Scoprire la necessità di unità di misura convenzionali</w:t>
            </w:r>
          </w:p>
        </w:tc>
        <w:tc>
          <w:tcPr>
            <w:tcW w:w="211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(4°-MAT-58)</w:t>
            </w:r>
            <w:r>
              <w:rPr>
                <w:rFonts w:cs="Verdana" w:ascii="Verdana" w:hAnsi="Verdana"/>
                <w:sz w:val="20"/>
                <w:szCs w:val="20"/>
              </w:rPr>
              <w:t xml:space="preserve"> Scegliere l'unità di misura adeguata</w:t>
            </w:r>
          </w:p>
        </w:tc>
        <w:tc>
          <w:tcPr>
            <w:tcW w:w="211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(4°-MAT-59)</w:t>
            </w:r>
            <w:r>
              <w:rPr>
                <w:rFonts w:cs="Verdana" w:ascii="Verdana" w:hAnsi="Verdana"/>
                <w:sz w:val="20"/>
                <w:szCs w:val="20"/>
              </w:rPr>
              <w:t xml:space="preserve"> Misurare lunghezze, massa/peso e capacità utilizzando unità di misura appropriate</w:t>
            </w:r>
          </w:p>
        </w:tc>
        <w:tc>
          <w:tcPr>
            <w:tcW w:w="211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top w:val="single" w:sz="4" w:space="0" w:color="000000"/>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(4°-MAT-60)</w:t>
            </w:r>
            <w:r>
              <w:rPr>
                <w:rFonts w:cs="Verdana" w:ascii="Verdana" w:hAnsi="Verdana"/>
                <w:sz w:val="20"/>
                <w:szCs w:val="20"/>
              </w:rPr>
              <w:t xml:space="preserve"> Passare da un'unità di misura ad un'altra, limitatamente alle unità di uso più comune, anche nel contesto del sistema monetario</w:t>
            </w:r>
          </w:p>
        </w:tc>
        <w:tc>
          <w:tcPr>
            <w:tcW w:w="2119"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(4°-MAT-61)</w:t>
            </w:r>
            <w:r>
              <w:rPr>
                <w:rFonts w:cs="Verdana" w:ascii="Verdana" w:hAnsi="Verdana"/>
                <w:sz w:val="20"/>
                <w:szCs w:val="20"/>
              </w:rPr>
              <w:t xml:space="preserve"> Determinare il perimetro delle figure geometriche con unità convenzionali</w:t>
            </w:r>
          </w:p>
        </w:tc>
        <w:tc>
          <w:tcPr>
            <w:tcW w:w="211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331"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(4°-MAT-62)</w:t>
            </w:r>
            <w:r>
              <w:rPr>
                <w:rFonts w:cs="Verdana" w:ascii="Verdana" w:hAnsi="Verdana"/>
                <w:sz w:val="20"/>
                <w:szCs w:val="20"/>
              </w:rPr>
              <w:t xml:space="preserve"> Determinare l'area delle figure geometriche utilizzando unità di misura arbitrarie (quadretto)</w:t>
            </w:r>
          </w:p>
        </w:tc>
        <w:tc>
          <w:tcPr>
            <w:tcW w:w="211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bl>
    <w:p>
      <w:pPr>
        <w:pStyle w:val="Normal"/>
        <w:rPr>
          <w:rFonts w:ascii="Verdana" w:hAnsi="Verdana" w:eastAsia="Lucida Sans Unicode" w:cs="Verdana"/>
          <w:b/>
          <w:b/>
          <w:bCs/>
          <w:sz w:val="20"/>
          <w:szCs w:val="20"/>
        </w:rPr>
      </w:pPr>
      <w:r>
        <w:rPr>
          <w:rFonts w:eastAsia="Lucida Sans Unicode" w:cs="Verdana" w:ascii="Verdana" w:hAnsi="Verdana"/>
          <w:b/>
          <w:bCs/>
          <w:sz w:val="20"/>
          <w:szCs w:val="20"/>
        </w:rPr>
      </w:r>
    </w:p>
    <w:p>
      <w:pPr>
        <w:pStyle w:val="Normal"/>
        <w:rPr>
          <w:rFonts w:ascii="Verdana" w:hAnsi="Verdana" w:eastAsia="Lucida Sans Unicode" w:cs="Verdana"/>
          <w:b/>
          <w:b/>
          <w:bCs/>
          <w:sz w:val="20"/>
          <w:szCs w:val="20"/>
        </w:rPr>
      </w:pPr>
      <w:r>
        <w:rPr>
          <w:rFonts w:eastAsia="Lucida Sans Unicode" w:cs="Verdana" w:ascii="Verdana" w:hAnsi="Verdana"/>
          <w:b/>
          <w:bCs/>
          <w:sz w:val="20"/>
          <w:szCs w:val="20"/>
        </w:rPr>
      </w:r>
    </w:p>
    <w:p>
      <w:pPr>
        <w:pStyle w:val="Contenutotabella"/>
        <w:spacing w:before="17" w:after="17"/>
        <w:rPr>
          <w:rFonts w:ascii="Verdana" w:hAnsi="Verdana" w:cs="Verdana"/>
          <w:sz w:val="18"/>
          <w:szCs w:val="18"/>
        </w:rPr>
      </w:pPr>
      <w:r>
        <w:rPr>
          <w:rFonts w:cs="Verdana" w:ascii="Verdana" w:hAnsi="Verdana"/>
          <w:b/>
          <w:bCs/>
          <w:sz w:val="18"/>
          <w:szCs w:val="18"/>
        </w:rPr>
        <w:t>PROGRAMMAZIONE</w:t>
      </w:r>
      <w:r>
        <w:rPr>
          <w:rFonts w:cs="Verdana" w:ascii="Verdana" w:hAnsi="Verdana"/>
          <w:sz w:val="18"/>
          <w:szCs w:val="18"/>
        </w:rPr>
        <w:t xml:space="preserve"> ELABORATA IN DATA  ______ / ______ / _________  </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sz w:val="18"/>
          <w:szCs w:val="18"/>
        </w:rPr>
      </w:pPr>
      <w:r>
        <w:rPr>
          <w:rFonts w:cs="Verdana" w:ascii="Verdana" w:hAnsi="Verdana"/>
          <w:sz w:val="18"/>
          <w:szCs w:val="18"/>
        </w:rPr>
        <w:t xml:space="preserve">Nome del docente    ____________________________________________ </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b/>
          <w:b/>
          <w:bCs/>
          <w:sz w:val="18"/>
          <w:szCs w:val="18"/>
        </w:rPr>
      </w:pPr>
      <w:r>
        <w:rPr>
          <w:rFonts w:cs="Verdana" w:ascii="Verdana" w:hAnsi="Verdana"/>
          <w:b/>
          <w:bCs/>
          <w:sz w:val="18"/>
          <w:szCs w:val="18"/>
        </w:rPr>
      </w:r>
    </w:p>
    <w:p>
      <w:pPr>
        <w:pStyle w:val="Contenutotabella"/>
        <w:spacing w:before="17" w:after="17"/>
        <w:rPr>
          <w:rFonts w:ascii="Verdana" w:hAnsi="Verdana" w:cs="Verdana"/>
          <w:sz w:val="18"/>
          <w:szCs w:val="18"/>
        </w:rPr>
      </w:pPr>
      <w:r>
        <w:rPr>
          <w:rFonts w:cs="Verdana" w:ascii="Verdana" w:hAnsi="Verdana"/>
          <w:b/>
          <w:bCs/>
          <w:sz w:val="18"/>
          <w:szCs w:val="18"/>
        </w:rPr>
        <w:t>VALUTAZIONE FINE 1° QUADRIMESTRE</w:t>
      </w:r>
      <w:r>
        <w:rPr>
          <w:rFonts w:cs="Verdana" w:ascii="Verdana" w:hAnsi="Verdana"/>
          <w:sz w:val="18"/>
          <w:szCs w:val="18"/>
        </w:rPr>
        <w:t xml:space="preserve"> IN DATA  ______ / ______ / _________</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sz w:val="18"/>
          <w:szCs w:val="18"/>
        </w:rPr>
      </w:pPr>
      <w:r>
        <w:rPr>
          <w:rFonts w:cs="Verdana" w:ascii="Verdana" w:hAnsi="Verdana"/>
          <w:sz w:val="18"/>
          <w:szCs w:val="18"/>
        </w:rPr>
        <w:t xml:space="preserve">Nome del docente    ____________________________________________  </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b/>
          <w:b/>
          <w:bCs/>
          <w:sz w:val="18"/>
          <w:szCs w:val="18"/>
        </w:rPr>
      </w:pPr>
      <w:r>
        <w:rPr>
          <w:rFonts w:cs="Verdana" w:ascii="Verdana" w:hAnsi="Verdana"/>
          <w:b/>
          <w:bCs/>
          <w:sz w:val="18"/>
          <w:szCs w:val="18"/>
        </w:rPr>
      </w:r>
    </w:p>
    <w:p>
      <w:pPr>
        <w:pStyle w:val="Contenutotabella"/>
        <w:spacing w:before="17" w:after="17"/>
        <w:rPr>
          <w:rFonts w:ascii="Verdana" w:hAnsi="Verdana" w:cs="Verdana"/>
          <w:sz w:val="18"/>
          <w:szCs w:val="18"/>
        </w:rPr>
      </w:pPr>
      <w:r>
        <w:rPr>
          <w:rFonts w:cs="Verdana" w:ascii="Verdana" w:hAnsi="Verdana"/>
          <w:b/>
          <w:bCs/>
          <w:sz w:val="18"/>
          <w:szCs w:val="18"/>
        </w:rPr>
        <w:t>VALUTAZIONE FINE 2° QUADRIMESTRE</w:t>
      </w:r>
      <w:r>
        <w:rPr>
          <w:rFonts w:cs="Verdana" w:ascii="Verdana" w:hAnsi="Verdana"/>
          <w:sz w:val="18"/>
          <w:szCs w:val="18"/>
        </w:rPr>
        <w:t xml:space="preserve"> IN DATA  ______ / ______ / _________</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pPr>
      <w:r>
        <w:rPr>
          <w:rFonts w:cs="Verdana" w:ascii="Verdana" w:hAnsi="Verdana"/>
          <w:sz w:val="18"/>
          <w:szCs w:val="18"/>
        </w:rPr>
        <w:t xml:space="preserve">Nome del docente    ____________________________________________  </w:t>
      </w:r>
    </w:p>
    <w:p>
      <w:pPr>
        <w:pStyle w:val="Corpodeltesto"/>
        <w:rPr/>
      </w:pPr>
      <w:r>
        <w:rPr/>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rPr>
      </w:pPr>
      <w:r>
        <w:rPr>
          <w:rFonts w:ascii="Verdana" w:hAnsi="Verdana"/>
          <w:b/>
          <w:bCs/>
          <w:color w:val="FF0000"/>
        </w:rPr>
        <w:t>CLASSI QUINTE PRIMARIA</w:t>
      </w:r>
      <w:r>
        <w:rPr>
          <w:rFonts w:ascii="Verdana" w:hAnsi="Verdana"/>
          <w:b/>
          <w:bCs/>
          <w:color w:val="FF0000"/>
          <w:sz w:val="22"/>
          <w:szCs w:val="22"/>
        </w:rPr>
        <w:t xml:space="preserve"> </w:t>
      </w:r>
      <w:r>
        <w:rPr>
          <w:rFonts w:ascii="Verdana" w:hAnsi="Verdana"/>
          <w:b/>
          <w:bCs/>
          <w:sz w:val="22"/>
          <w:szCs w:val="22"/>
        </w:rPr>
        <w:t xml:space="preserve">- </w:t>
      </w:r>
      <w:r>
        <w:rPr>
          <w:rFonts w:ascii="Verdana" w:hAnsi="Verdana"/>
          <w:b/>
          <w:bCs/>
        </w:rPr>
        <w:t>CURRICOLO ANNUALE DI MATEMATICA</w:t>
      </w:r>
    </w:p>
    <w:p>
      <w:pPr>
        <w:pStyle w:val="NormalWeb"/>
        <w:spacing w:before="280" w:after="170"/>
        <w:jc w:val="center"/>
        <w:rPr>
          <w:rFonts w:ascii="Verdana" w:hAnsi="Verdana"/>
          <w:b/>
          <w:b/>
          <w:bCs/>
        </w:rPr>
      </w:pPr>
      <w:r>
        <w:rPr>
          <w:rFonts w:ascii="Verdana" w:hAnsi="Verdana"/>
          <w:b/>
          <w:bCs/>
        </w:rPr>
      </w:r>
    </w:p>
    <w:tbl>
      <w:tblPr>
        <w:tblW w:w="9442" w:type="dxa"/>
        <w:jc w:val="left"/>
        <w:tblInd w:w="55" w:type="dxa"/>
        <w:tblLayout w:type="fixed"/>
        <w:tblCellMar>
          <w:top w:w="55" w:type="dxa"/>
          <w:left w:w="55" w:type="dxa"/>
          <w:bottom w:w="55" w:type="dxa"/>
          <w:right w:w="55" w:type="dxa"/>
        </w:tblCellMar>
        <w:tblLook w:firstRow="0" w:noVBand="0" w:lastRow="0" w:firstColumn="0" w:lastColumn="0" w:noHBand="0" w:val="0000"/>
      </w:tblPr>
      <w:tblGrid>
        <w:gridCol w:w="1793"/>
        <w:gridCol w:w="3249"/>
        <w:gridCol w:w="2132"/>
        <w:gridCol w:w="2268"/>
      </w:tblGrid>
      <w:tr>
        <w:trPr/>
        <w:tc>
          <w:tcPr>
            <w:tcW w:w="9442"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Wprevisioneattuazione"/>
              <w:widowControl w:val="false"/>
              <w:rPr/>
            </w:pPr>
            <w:r>
              <w:rPr>
                <w:rStyle w:val="WwWnucleofondantelegenda"/>
                <w:b/>
                <w:bCs/>
                <w:szCs w:val="16"/>
              </w:rPr>
              <w:t>NUCLEO</w:t>
            </w:r>
            <w:r>
              <w:rPr>
                <w:rStyle w:val="WwWnucleofondantelegenda"/>
                <w:szCs w:val="16"/>
              </w:rPr>
              <w:t xml:space="preserve"> </w:t>
            </w:r>
            <w:r>
              <w:rPr>
                <w:rStyle w:val="WwWnucleofondantelegenda"/>
                <w:b/>
                <w:bCs/>
                <w:szCs w:val="16"/>
              </w:rPr>
              <w:t>FONDANTE</w:t>
            </w:r>
            <w:r>
              <w:rPr>
                <w:rStyle w:val="WwWnucleofondantelegenda"/>
              </w:rPr>
              <w:t xml:space="preserve">: </w:t>
            </w:r>
            <w:r>
              <w:rPr>
                <w:rStyle w:val="WWWnucleofondante"/>
              </w:rPr>
              <w:t>NUMERI</w:t>
            </w:r>
          </w:p>
        </w:tc>
      </w:tr>
      <w:tr>
        <w:trPr/>
        <w:tc>
          <w:tcPr>
            <w:tcW w:w="1793" w:type="dxa"/>
            <w:tcBorders>
              <w:top w:val="single" w:sz="2" w:space="0" w:color="000000"/>
              <w:left w:val="single" w:sz="2" w:space="0" w:color="000000"/>
              <w:bottom w:val="single" w:sz="2" w:space="0" w:color="000000"/>
            </w:tcBorders>
            <w:shd w:color="auto" w:fill="auto" w:val="clear"/>
            <w:vAlign w:val="center"/>
          </w:tcPr>
          <w:p>
            <w:pPr>
              <w:pStyle w:val="Wtraguardicompetenzalabel"/>
              <w:widowControl w:val="false"/>
              <w:spacing w:before="57" w:after="57"/>
              <w:rPr>
                <w:rFonts w:ascii="Arial" w:hAnsi="Arial" w:cs="Arial"/>
                <w:b/>
                <w:b/>
                <w:color w:val="000000"/>
              </w:rPr>
            </w:pPr>
            <w:r>
              <w:rPr/>
              <w:t>TRAGUARDI  DI SVILUPPO  DELLA COMPETENZA</w:t>
            </w:r>
          </w:p>
        </w:tc>
        <w:tc>
          <w:tcPr>
            <w:tcW w:w="7649"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Web"/>
              <w:widowControl w:val="false"/>
              <w:spacing w:before="57" w:after="57"/>
              <w:rPr>
                <w:rFonts w:ascii="Arial" w:hAnsi="Arial" w:cs="Arial"/>
                <w:b/>
                <w:b/>
                <w:bCs/>
                <w:color w:val="000000"/>
              </w:rPr>
            </w:pPr>
            <w:r>
              <w:rPr>
                <w:rFonts w:cs="Arial" w:ascii="Arial" w:hAnsi="Arial"/>
                <w:b/>
                <w:bCs/>
                <w:color w:val="000000"/>
              </w:rPr>
              <w:t>Conoscere l'aspetto ordinale e cardinale dei numeri anche oltre il 1.000.000</w:t>
            </w:r>
          </w:p>
          <w:p>
            <w:pPr>
              <w:pStyle w:val="NormalWeb"/>
              <w:widowControl w:val="false"/>
              <w:spacing w:before="57" w:after="57"/>
              <w:rPr>
                <w:rFonts w:ascii="Arial" w:hAnsi="Arial" w:cs="Arial"/>
                <w:b/>
                <w:b/>
                <w:bCs/>
                <w:color w:val="000000"/>
              </w:rPr>
            </w:pPr>
            <w:r>
              <w:rPr>
                <w:rFonts w:cs="Arial" w:ascii="Arial" w:hAnsi="Arial"/>
                <w:b/>
                <w:bCs/>
                <w:color w:val="000000"/>
              </w:rPr>
              <w:t>Sapersi muovere con sicurezza nel calcolo scritto e mentale e saper valutare l'opportunità di ricorrere ad una calcolatrice</w:t>
            </w:r>
          </w:p>
          <w:p>
            <w:pPr>
              <w:pStyle w:val="NormalWeb"/>
              <w:widowControl w:val="false"/>
              <w:spacing w:before="57" w:after="57"/>
              <w:rPr/>
            </w:pPr>
            <w:r>
              <w:rPr>
                <w:rFonts w:cs="Arial" w:ascii="Arial" w:hAnsi="Arial"/>
                <w:b/>
                <w:bCs/>
                <w:color w:val="000000"/>
              </w:rPr>
              <w:t>Riconoscere e utilizzare rappresentazioni diverse di oggetti matematici (numeri decimali, frazioni, percentuali, scale di riduzione, ...)</w:t>
            </w:r>
          </w:p>
        </w:tc>
      </w:tr>
      <w:tr>
        <w:trPr/>
        <w:tc>
          <w:tcPr>
            <w:tcW w:w="5042"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132"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1°</w:t>
            </w:r>
            <w:r>
              <w:rPr>
                <w:b/>
                <w:bCs/>
                <w:sz w:val="16"/>
                <w:szCs w:val="16"/>
              </w:rPr>
              <w:t xml:space="preserve"> QUADRIMESTRE</w:t>
            </w:r>
          </w:p>
        </w:tc>
        <w:tc>
          <w:tcPr>
            <w:tcW w:w="2268"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2°</w:t>
            </w:r>
            <w:r>
              <w:rPr>
                <w:b/>
                <w:bCs/>
                <w:sz w:val="16"/>
                <w:szCs w:val="16"/>
              </w:rPr>
              <w:t xml:space="preserve"> QUADRIMESTRE</w:t>
            </w:r>
          </w:p>
        </w:tc>
      </w:tr>
      <w:tr>
        <w:trPr/>
        <w:tc>
          <w:tcPr>
            <w:tcW w:w="5042"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cs="Verdana" w:ascii="Verdana" w:hAnsi="Verdana"/>
                <w:b/>
                <w:bCs/>
                <w:sz w:val="20"/>
                <w:szCs w:val="20"/>
              </w:rPr>
              <w:t>(5°-MAT-1)</w:t>
            </w:r>
            <w:r>
              <w:rPr>
                <w:rFonts w:cs="Verdana" w:ascii="Verdana" w:hAnsi="Verdana"/>
                <w:sz w:val="20"/>
                <w:szCs w:val="20"/>
              </w:rPr>
              <w:t xml:space="preserve"> Leggere e scrivere i numeri interi, in cifre e in parole, anche oltre il 1.000.000</w:t>
            </w:r>
          </w:p>
        </w:tc>
        <w:tc>
          <w:tcPr>
            <w:tcW w:w="2132"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68"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42"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cs="Verdana" w:ascii="Verdana" w:hAnsi="Verdana"/>
                <w:b/>
                <w:bCs/>
                <w:sz w:val="20"/>
                <w:szCs w:val="20"/>
              </w:rPr>
              <w:t>(5°-MAT-2)</w:t>
            </w:r>
            <w:r>
              <w:rPr>
                <w:rFonts w:cs="Verdana" w:ascii="Verdana" w:hAnsi="Verdana"/>
                <w:sz w:val="20"/>
                <w:szCs w:val="20"/>
              </w:rPr>
              <w:t xml:space="preserve"> Contare in senso progressivo e regressivo sulla linea dei numeri </w:t>
            </w:r>
          </w:p>
        </w:tc>
        <w:tc>
          <w:tcPr>
            <w:tcW w:w="2132"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68"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42"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cs="Verdana" w:ascii="Verdana" w:hAnsi="Verdana"/>
                <w:b/>
                <w:bCs/>
                <w:sz w:val="20"/>
                <w:szCs w:val="20"/>
              </w:rPr>
              <w:t>(5°-MAT-3)</w:t>
            </w:r>
            <w:r>
              <w:rPr>
                <w:rFonts w:cs="Verdana" w:ascii="Verdana" w:hAnsi="Verdana"/>
                <w:sz w:val="20"/>
                <w:szCs w:val="20"/>
              </w:rPr>
              <w:t xml:space="preserve"> Confrontare quantità numeriche e stabilire relazioni di maggioranza e di minoranza</w:t>
            </w:r>
          </w:p>
        </w:tc>
        <w:tc>
          <w:tcPr>
            <w:tcW w:w="2132"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68"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42"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(5°-MAT-4)</w:t>
            </w:r>
            <w:r>
              <w:rPr/>
              <w:t xml:space="preserve"> Ordinare i numeri sulla retta numerica</w:t>
            </w:r>
          </w:p>
        </w:tc>
        <w:tc>
          <w:tcPr>
            <w:tcW w:w="2132"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68"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42"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cs="Verdana" w:ascii="Verdana" w:hAnsi="Verdana"/>
                <w:b/>
                <w:bCs/>
                <w:sz w:val="20"/>
                <w:szCs w:val="20"/>
              </w:rPr>
              <w:t>(5°-MAT-5)</w:t>
            </w:r>
            <w:r>
              <w:rPr>
                <w:rFonts w:cs="Verdana" w:ascii="Verdana" w:hAnsi="Verdana"/>
                <w:sz w:val="20"/>
                <w:szCs w:val="20"/>
              </w:rPr>
              <w:t xml:space="preserve"> Comprendere per astrazione i raggruppamenti in base 10 nell'utilizzo dei grandi numeri</w:t>
            </w:r>
          </w:p>
        </w:tc>
        <w:tc>
          <w:tcPr>
            <w:tcW w:w="2132"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68"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42"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cs="Verdana" w:ascii="Verdana" w:hAnsi="Verdana"/>
                <w:b/>
                <w:bCs/>
                <w:sz w:val="20"/>
                <w:szCs w:val="20"/>
              </w:rPr>
              <w:t>(5°-MAT-6)</w:t>
            </w:r>
            <w:r>
              <w:rPr>
                <w:rFonts w:cs="Verdana" w:ascii="Verdana" w:hAnsi="Verdana"/>
                <w:sz w:val="20"/>
                <w:szCs w:val="20"/>
              </w:rPr>
              <w:t xml:space="preserve"> Riconoscere nei numeri il valore posizionale delle cifre</w:t>
            </w:r>
          </w:p>
        </w:tc>
        <w:tc>
          <w:tcPr>
            <w:tcW w:w="2132"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68"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42"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cs="Verdana" w:ascii="Verdana" w:hAnsi="Verdana"/>
                <w:b/>
                <w:bCs/>
                <w:sz w:val="20"/>
                <w:szCs w:val="20"/>
              </w:rPr>
              <w:t>(5°-MAT-7)</w:t>
            </w:r>
            <w:r>
              <w:rPr>
                <w:rFonts w:cs="Verdana" w:ascii="Verdana" w:hAnsi="Verdana"/>
                <w:sz w:val="20"/>
                <w:szCs w:val="20"/>
              </w:rPr>
              <w:t xml:space="preserve"> Leggere e scrivere i numeri decimali, in cifre e in parole, anche oltre il 1.000.000</w:t>
            </w:r>
          </w:p>
        </w:tc>
        <w:tc>
          <w:tcPr>
            <w:tcW w:w="2132"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68"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42"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cs="Verdana" w:ascii="Verdana" w:hAnsi="Verdana"/>
                <w:b/>
                <w:bCs/>
                <w:sz w:val="20"/>
                <w:szCs w:val="20"/>
              </w:rPr>
              <w:t>(5°-MAT-8)</w:t>
            </w:r>
            <w:r>
              <w:rPr>
                <w:rFonts w:cs="Verdana" w:ascii="Verdana" w:hAnsi="Verdana"/>
                <w:sz w:val="20"/>
                <w:szCs w:val="20"/>
              </w:rPr>
              <w:t xml:space="preserve"> Contare in senso progressivo e regressivo sulla linea dei numeri, con i decimali</w:t>
            </w:r>
          </w:p>
        </w:tc>
        <w:tc>
          <w:tcPr>
            <w:tcW w:w="2132"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68"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42"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cs="Verdana" w:ascii="Verdana" w:hAnsi="Verdana"/>
                <w:b/>
                <w:bCs/>
                <w:sz w:val="20"/>
                <w:szCs w:val="20"/>
              </w:rPr>
              <w:t>(5°-MAT-9)</w:t>
            </w:r>
            <w:r>
              <w:rPr>
                <w:rFonts w:cs="Verdana" w:ascii="Verdana" w:hAnsi="Verdana"/>
                <w:sz w:val="20"/>
                <w:szCs w:val="20"/>
              </w:rPr>
              <w:t xml:space="preserve"> Confrontare quantità numeriche e stabilire relazioni di maggioranza e di minoranza, con i numeri decimali</w:t>
            </w:r>
          </w:p>
        </w:tc>
        <w:tc>
          <w:tcPr>
            <w:tcW w:w="2132"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68"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42"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cs="Verdana" w:ascii="Verdana" w:hAnsi="Verdana"/>
                <w:b/>
                <w:bCs/>
                <w:sz w:val="20"/>
                <w:szCs w:val="20"/>
              </w:rPr>
              <w:t>(5°-MAT-10)</w:t>
            </w:r>
            <w:r>
              <w:rPr>
                <w:rFonts w:cs="Verdana" w:ascii="Verdana" w:hAnsi="Verdana"/>
                <w:sz w:val="20"/>
                <w:szCs w:val="20"/>
              </w:rPr>
              <w:t xml:space="preserve"> Ordinare i numeri decimali sulla retta numerica</w:t>
            </w:r>
          </w:p>
        </w:tc>
        <w:tc>
          <w:tcPr>
            <w:tcW w:w="2132"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68"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42"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cs="Verdana" w:ascii="Verdana" w:hAnsi="Verdana"/>
                <w:b/>
                <w:bCs/>
                <w:sz w:val="20"/>
                <w:szCs w:val="20"/>
              </w:rPr>
              <w:t>(5°-MAT-11)</w:t>
            </w:r>
            <w:r>
              <w:rPr>
                <w:rFonts w:cs="Verdana" w:ascii="Verdana" w:hAnsi="Verdana"/>
                <w:sz w:val="20"/>
                <w:szCs w:val="20"/>
              </w:rPr>
              <w:t xml:space="preserve"> Comprendere</w:t>
            </w:r>
            <w:r>
              <w:rPr>
                <w:rFonts w:cs="Verdana" w:ascii="Verdana" w:hAnsi="Verdana"/>
                <w:b/>
                <w:bCs/>
                <w:sz w:val="20"/>
                <w:szCs w:val="20"/>
              </w:rPr>
              <w:t xml:space="preserve"> </w:t>
            </w:r>
            <w:r>
              <w:rPr>
                <w:rFonts w:cs="Verdana" w:ascii="Verdana" w:hAnsi="Verdana"/>
                <w:sz w:val="20"/>
                <w:szCs w:val="20"/>
              </w:rPr>
              <w:t>per astrazione i raggruppamenti in base 10 nell'utilizzo dei numeri decimali</w:t>
            </w:r>
          </w:p>
        </w:tc>
        <w:tc>
          <w:tcPr>
            <w:tcW w:w="2132"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68"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42" w:type="dxa"/>
            <w:gridSpan w:val="2"/>
            <w:tcBorders>
              <w:top w:val="single" w:sz="2" w:space="0" w:color="000000"/>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cs="Verdana" w:ascii="Verdana" w:hAnsi="Verdana"/>
                <w:b/>
                <w:bCs/>
                <w:sz w:val="20"/>
                <w:szCs w:val="20"/>
              </w:rPr>
              <w:t>(5°-MAT-12)</w:t>
            </w:r>
            <w:r>
              <w:rPr>
                <w:rFonts w:cs="Verdana" w:ascii="Verdana" w:hAnsi="Verdana"/>
                <w:sz w:val="20"/>
                <w:szCs w:val="20"/>
              </w:rPr>
              <w:t xml:space="preserve"> Riconoscere nei numeri decimali il valore posizionale delle cifre: decimi, centesimi, millesimi</w:t>
            </w:r>
          </w:p>
        </w:tc>
        <w:tc>
          <w:tcPr>
            <w:tcW w:w="2132" w:type="dxa"/>
            <w:tcBorders>
              <w:top w:val="single" w:sz="2" w:space="0" w:color="000000"/>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6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42" w:type="dxa"/>
            <w:gridSpan w:val="2"/>
            <w:tcBorders>
              <w:top w:val="single" w:sz="2" w:space="0" w:color="000000"/>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cs="Verdana" w:ascii="Verdana" w:hAnsi="Verdana"/>
                <w:b/>
                <w:bCs/>
                <w:sz w:val="20"/>
                <w:szCs w:val="20"/>
              </w:rPr>
              <w:t>(5°-MAT-13)</w:t>
            </w:r>
            <w:r>
              <w:rPr>
                <w:rFonts w:cs="Verdana" w:ascii="Verdana" w:hAnsi="Verdana"/>
                <w:sz w:val="20"/>
                <w:szCs w:val="20"/>
              </w:rPr>
              <w:t xml:space="preserve"> Cogliere regolarità in sequenze numeriche</w:t>
            </w:r>
          </w:p>
        </w:tc>
        <w:tc>
          <w:tcPr>
            <w:tcW w:w="2132" w:type="dxa"/>
            <w:tcBorders>
              <w:top w:val="single" w:sz="2" w:space="0" w:color="000000"/>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6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42"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cs="Verdana" w:ascii="Verdana" w:hAnsi="Verdana"/>
                <w:b/>
                <w:bCs/>
                <w:sz w:val="20"/>
                <w:szCs w:val="20"/>
              </w:rPr>
              <w:t>(5°-MAT-14)</w:t>
            </w:r>
            <w:r>
              <w:rPr>
                <w:rFonts w:cs="Verdana" w:ascii="Verdana" w:hAnsi="Verdana"/>
                <w:sz w:val="20"/>
                <w:szCs w:val="20"/>
              </w:rPr>
              <w:t xml:space="preserve"> Comprendere i significati del concetto di frazione</w:t>
            </w:r>
          </w:p>
        </w:tc>
        <w:tc>
          <w:tcPr>
            <w:tcW w:w="2132"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68"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42"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cs="Verdana" w:ascii="Verdana" w:hAnsi="Verdana"/>
                <w:b/>
                <w:bCs/>
                <w:sz w:val="20"/>
                <w:szCs w:val="20"/>
              </w:rPr>
              <w:t>(5°-MAT-15)</w:t>
            </w:r>
            <w:r>
              <w:rPr>
                <w:rFonts w:cs="Verdana" w:ascii="Verdana" w:hAnsi="Verdana"/>
                <w:sz w:val="20"/>
                <w:szCs w:val="20"/>
              </w:rPr>
              <w:t xml:space="preserve"> Conoscere il concetto di frazione equivalente</w:t>
            </w:r>
          </w:p>
        </w:tc>
        <w:tc>
          <w:tcPr>
            <w:tcW w:w="2132"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68"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42"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cs="Verdana" w:ascii="Verdana" w:hAnsi="Verdana"/>
                <w:b/>
                <w:bCs/>
                <w:sz w:val="20"/>
                <w:szCs w:val="20"/>
              </w:rPr>
              <w:t>(5°-MAT-16)</w:t>
            </w:r>
            <w:r>
              <w:rPr>
                <w:rFonts w:cs="Verdana" w:ascii="Verdana" w:hAnsi="Verdana"/>
                <w:sz w:val="20"/>
                <w:szCs w:val="20"/>
              </w:rPr>
              <w:t xml:space="preserve"> Utilizzare le frazioni come operatori</w:t>
            </w:r>
          </w:p>
        </w:tc>
        <w:tc>
          <w:tcPr>
            <w:tcW w:w="2132"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68"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42"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cs="Verdana" w:ascii="Verdana" w:hAnsi="Verdana"/>
                <w:b/>
                <w:bCs/>
                <w:sz w:val="20"/>
                <w:szCs w:val="20"/>
              </w:rPr>
              <w:t>(5°-MAT-17)</w:t>
            </w:r>
            <w:r>
              <w:rPr>
                <w:rFonts w:cs="Verdana" w:ascii="Verdana" w:hAnsi="Verdana"/>
                <w:sz w:val="20"/>
                <w:szCs w:val="20"/>
              </w:rPr>
              <w:t xml:space="preserve"> Utilizzare numeri decimali per descrivere situazioni quotidiane</w:t>
            </w:r>
          </w:p>
        </w:tc>
        <w:tc>
          <w:tcPr>
            <w:tcW w:w="2132"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68"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42"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cs="Verdana" w:ascii="Verdana" w:hAnsi="Verdana"/>
                <w:b/>
                <w:bCs/>
                <w:sz w:val="20"/>
                <w:szCs w:val="20"/>
              </w:rPr>
              <w:t>(5°-MAT-18)</w:t>
            </w:r>
            <w:r>
              <w:rPr>
                <w:rFonts w:cs="Verdana" w:ascii="Verdana" w:hAnsi="Verdana"/>
                <w:sz w:val="20"/>
                <w:szCs w:val="20"/>
              </w:rPr>
              <w:t xml:space="preserve"> Utilizzare frazioni per descrivere situazioni quotidiane</w:t>
            </w:r>
          </w:p>
        </w:tc>
        <w:tc>
          <w:tcPr>
            <w:tcW w:w="2132"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68"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42"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cs="Verdana" w:ascii="Verdana" w:hAnsi="Verdana"/>
                <w:b/>
                <w:bCs/>
                <w:sz w:val="20"/>
                <w:szCs w:val="20"/>
              </w:rPr>
              <w:t>(5°-MAT-19)</w:t>
            </w:r>
            <w:r>
              <w:rPr>
                <w:rFonts w:cs="Verdana" w:ascii="Verdana" w:hAnsi="Verdana"/>
                <w:sz w:val="20"/>
                <w:szCs w:val="20"/>
              </w:rPr>
              <w:t xml:space="preserve"> Utilizzare percentuali per descrivere situazioni quotidiane</w:t>
            </w:r>
          </w:p>
        </w:tc>
        <w:tc>
          <w:tcPr>
            <w:tcW w:w="2132"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68"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42"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cs="Verdana" w:ascii="Verdana" w:hAnsi="Verdana"/>
                <w:b/>
                <w:bCs/>
                <w:sz w:val="20"/>
                <w:szCs w:val="20"/>
              </w:rPr>
              <w:t>(5°-MAT-20)</w:t>
            </w:r>
            <w:r>
              <w:rPr>
                <w:rFonts w:cs="Verdana" w:ascii="Verdana" w:hAnsi="Verdana"/>
                <w:sz w:val="20"/>
                <w:szCs w:val="20"/>
              </w:rPr>
              <w:t xml:space="preserve"> Interpretare i numeri negativi in contesti significativi per le scienze e la tecnica</w:t>
            </w:r>
          </w:p>
        </w:tc>
        <w:tc>
          <w:tcPr>
            <w:tcW w:w="2132"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68"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42"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cs="Verdana" w:ascii="Verdana" w:hAnsi="Verdana"/>
                <w:b/>
                <w:bCs/>
                <w:sz w:val="20"/>
                <w:szCs w:val="20"/>
              </w:rPr>
              <w:t>(5°-MAT-21)</w:t>
            </w:r>
            <w:r>
              <w:rPr>
                <w:rFonts w:cs="Verdana" w:ascii="Verdana" w:hAnsi="Verdana"/>
                <w:sz w:val="20"/>
                <w:szCs w:val="20"/>
              </w:rPr>
              <w:t xml:space="preserve"> Eseguire addizioni e sottrazioni anche con i numeri decimali, eventualmente in riferimento alle monete o ai risultati di semplici misure</w:t>
            </w:r>
          </w:p>
        </w:tc>
        <w:tc>
          <w:tcPr>
            <w:tcW w:w="2132"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68"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42"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cs="Verdana" w:ascii="Verdana" w:hAnsi="Verdana"/>
                <w:b/>
                <w:bCs/>
                <w:sz w:val="20"/>
                <w:szCs w:val="20"/>
              </w:rPr>
              <w:t>(5°-MAT-22)</w:t>
            </w:r>
            <w:r>
              <w:rPr>
                <w:rFonts w:cs="Verdana" w:ascii="Verdana" w:hAnsi="Verdana"/>
                <w:sz w:val="20"/>
                <w:szCs w:val="20"/>
              </w:rPr>
              <w:t xml:space="preserve"> Conoscere le proprietà delle 4 operazioni</w:t>
            </w:r>
          </w:p>
        </w:tc>
        <w:tc>
          <w:tcPr>
            <w:tcW w:w="2132"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68"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42"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cs="Verdana" w:ascii="Verdana" w:hAnsi="Verdana"/>
                <w:b/>
                <w:bCs/>
                <w:sz w:val="20"/>
                <w:szCs w:val="20"/>
              </w:rPr>
              <w:t>(5°-MAT-23)</w:t>
            </w:r>
            <w:r>
              <w:rPr>
                <w:rFonts w:cs="Verdana" w:ascii="Verdana" w:hAnsi="Verdana"/>
                <w:sz w:val="20"/>
                <w:szCs w:val="20"/>
              </w:rPr>
              <w:t xml:space="preserve"> Individuare e padroneggiare strategie di calcolo, anche utilizzando le proprietà delle quattro operazioni</w:t>
            </w:r>
          </w:p>
        </w:tc>
        <w:tc>
          <w:tcPr>
            <w:tcW w:w="2132"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68"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42"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cs="Verdana" w:ascii="Verdana" w:hAnsi="Verdana"/>
                <w:b/>
                <w:bCs/>
                <w:sz w:val="20"/>
                <w:szCs w:val="20"/>
              </w:rPr>
              <w:t>(5°-MAT-24)</w:t>
            </w:r>
            <w:r>
              <w:rPr>
                <w:rFonts w:cs="Verdana" w:ascii="Verdana" w:hAnsi="Verdana"/>
                <w:sz w:val="20"/>
                <w:szCs w:val="20"/>
              </w:rPr>
              <w:t xml:space="preserve"> Utilizzare gli algoritmi per eseguire correttamente moltiplicazioni in colonna col moltiplicatore di 2 o più cifre, anche con i numeri decimali</w:t>
            </w:r>
          </w:p>
        </w:tc>
        <w:tc>
          <w:tcPr>
            <w:tcW w:w="2132"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68"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42"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cs="Verdana" w:ascii="Verdana" w:hAnsi="Verdana"/>
                <w:b/>
                <w:bCs/>
                <w:sz w:val="20"/>
                <w:szCs w:val="20"/>
              </w:rPr>
              <w:t>(5°-MAT-25)</w:t>
            </w:r>
            <w:r>
              <w:rPr>
                <w:rFonts w:cs="Verdana" w:ascii="Verdana" w:hAnsi="Verdana"/>
                <w:sz w:val="20"/>
                <w:szCs w:val="20"/>
              </w:rPr>
              <w:t xml:space="preserve"> Descrivere le fasi per l'applicazione dell'algoritmo della divisione</w:t>
            </w:r>
          </w:p>
        </w:tc>
        <w:tc>
          <w:tcPr>
            <w:tcW w:w="2132"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68"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42"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cs="Verdana" w:ascii="Verdana" w:hAnsi="Verdana"/>
                <w:b/>
                <w:bCs/>
                <w:sz w:val="20"/>
                <w:szCs w:val="20"/>
              </w:rPr>
              <w:t>(5°-MAT-26)</w:t>
            </w:r>
            <w:r>
              <w:rPr>
                <w:rFonts w:cs="Verdana" w:ascii="Verdana" w:hAnsi="Verdana"/>
                <w:sz w:val="20"/>
                <w:szCs w:val="20"/>
              </w:rPr>
              <w:t xml:space="preserve"> Utilizzare l'algoritmo della divisione con il divisore intero e decimale di 2 o più cifre</w:t>
            </w:r>
          </w:p>
        </w:tc>
        <w:tc>
          <w:tcPr>
            <w:tcW w:w="2132"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68"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42"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cs="Verdana" w:ascii="Verdana" w:hAnsi="Verdana"/>
                <w:b/>
                <w:bCs/>
                <w:sz w:val="20"/>
                <w:szCs w:val="20"/>
              </w:rPr>
              <w:t>(5°-MAT-27)</w:t>
            </w:r>
            <w:r>
              <w:rPr>
                <w:rFonts w:cs="Verdana" w:ascii="Verdana" w:hAnsi="Verdana"/>
                <w:sz w:val="20"/>
                <w:szCs w:val="20"/>
              </w:rPr>
              <w:t xml:space="preserve"> Stimare il risultato di un'operazione</w:t>
            </w:r>
          </w:p>
        </w:tc>
        <w:tc>
          <w:tcPr>
            <w:tcW w:w="2132"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68"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42" w:type="dxa"/>
            <w:gridSpan w:val="2"/>
            <w:tcBorders>
              <w:top w:val="single" w:sz="2" w:space="0" w:color="000000"/>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cs="Verdana" w:ascii="Verdana" w:hAnsi="Verdana"/>
                <w:b/>
                <w:bCs/>
                <w:sz w:val="20"/>
                <w:szCs w:val="20"/>
              </w:rPr>
              <w:t>(5°-MAT-28)</w:t>
            </w:r>
            <w:r>
              <w:rPr>
                <w:rFonts w:cs="Verdana" w:ascii="Verdana" w:hAnsi="Verdana"/>
                <w:sz w:val="20"/>
                <w:szCs w:val="20"/>
              </w:rPr>
              <w:t xml:space="preserve"> Verificare la correttezza del risultato di un'operazione utilizzando le prove e/o la calcolatrice</w:t>
            </w:r>
          </w:p>
        </w:tc>
        <w:tc>
          <w:tcPr>
            <w:tcW w:w="2132" w:type="dxa"/>
            <w:tcBorders>
              <w:top w:val="single" w:sz="2" w:space="0" w:color="000000"/>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6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42" w:type="dxa"/>
            <w:gridSpan w:val="2"/>
            <w:tcBorders>
              <w:top w:val="single" w:sz="2" w:space="0" w:color="000000"/>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cs="Verdana" w:ascii="Verdana" w:hAnsi="Verdana"/>
                <w:b/>
                <w:bCs/>
                <w:sz w:val="20"/>
                <w:szCs w:val="20"/>
              </w:rPr>
              <w:t>(5°-MAT-29)</w:t>
            </w:r>
            <w:r>
              <w:rPr>
                <w:rFonts w:cs="Verdana" w:ascii="Verdana" w:hAnsi="Verdana"/>
                <w:sz w:val="20"/>
                <w:szCs w:val="20"/>
              </w:rPr>
              <w:t xml:space="preserve"> Utilizzare consapevolmente la calcolatrice</w:t>
            </w:r>
          </w:p>
        </w:tc>
        <w:tc>
          <w:tcPr>
            <w:tcW w:w="2132" w:type="dxa"/>
            <w:tcBorders>
              <w:top w:val="single" w:sz="2" w:space="0" w:color="000000"/>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6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42" w:type="dxa"/>
            <w:gridSpan w:val="2"/>
            <w:tcBorders>
              <w:top w:val="single" w:sz="2" w:space="0" w:color="000000"/>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cs="Verdana" w:ascii="Verdana" w:hAnsi="Verdana"/>
                <w:b/>
                <w:bCs/>
                <w:sz w:val="20"/>
                <w:szCs w:val="20"/>
              </w:rPr>
              <w:t>(5°-MAT-30)</w:t>
            </w:r>
            <w:r>
              <w:rPr>
                <w:rFonts w:cs="Verdana" w:ascii="Verdana" w:hAnsi="Verdana"/>
                <w:sz w:val="20"/>
                <w:szCs w:val="20"/>
              </w:rPr>
              <w:t xml:space="preserve"> Descrivere la strategia seguita evidenziandone vantaggi o svantaggi</w:t>
            </w:r>
          </w:p>
        </w:tc>
        <w:tc>
          <w:tcPr>
            <w:tcW w:w="2132" w:type="dxa"/>
            <w:tcBorders>
              <w:top w:val="single" w:sz="2" w:space="0" w:color="000000"/>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6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42"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cs="Verdana" w:ascii="Verdana" w:hAnsi="Verdana"/>
                <w:b/>
                <w:bCs/>
                <w:sz w:val="20"/>
                <w:szCs w:val="20"/>
              </w:rPr>
              <w:t>(5°-MAT-31)</w:t>
            </w:r>
            <w:r>
              <w:rPr>
                <w:rFonts w:cs="Verdana" w:ascii="Verdana" w:hAnsi="Verdana"/>
                <w:sz w:val="20"/>
                <w:szCs w:val="20"/>
              </w:rPr>
              <w:t xml:space="preserve"> Individuare multipli e divisori di un numero</w:t>
            </w:r>
          </w:p>
        </w:tc>
        <w:tc>
          <w:tcPr>
            <w:tcW w:w="2132"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68"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sz w:val="16"/>
                <w:szCs w:val="16"/>
              </w:rPr>
              <w:t>parziale</w:t>
            </w:r>
          </w:p>
        </w:tc>
      </w:tr>
      <w:tr>
        <w:trPr/>
        <w:tc>
          <w:tcPr>
            <w:tcW w:w="5042"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cs="Verdana" w:ascii="Verdana" w:hAnsi="Verdana"/>
                <w:b/>
                <w:bCs/>
                <w:sz w:val="20"/>
                <w:szCs w:val="20"/>
              </w:rPr>
              <w:t>(5°-MAT-32)</w:t>
            </w:r>
            <w:r>
              <w:rPr>
                <w:rFonts w:cs="Verdana" w:ascii="Verdana" w:hAnsi="Verdana"/>
                <w:sz w:val="20"/>
                <w:szCs w:val="20"/>
              </w:rPr>
              <w:t xml:space="preserve"> Conoscere alcuni sistemi di notazione dei numeri che sono stati in uso in luoghi, culture e tempi diversi dai nostri</w:t>
            </w:r>
          </w:p>
        </w:tc>
        <w:tc>
          <w:tcPr>
            <w:tcW w:w="2132"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68"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bl>
    <w:p>
      <w:pPr>
        <w:pStyle w:val="Normal"/>
        <w:rPr/>
      </w:pPr>
      <w:r>
        <w:rPr/>
      </w:r>
    </w:p>
    <w:tbl>
      <w:tblPr>
        <w:tblW w:w="9442" w:type="dxa"/>
        <w:jc w:val="left"/>
        <w:tblInd w:w="55" w:type="dxa"/>
        <w:tblLayout w:type="fixed"/>
        <w:tblCellMar>
          <w:top w:w="55" w:type="dxa"/>
          <w:left w:w="55" w:type="dxa"/>
          <w:bottom w:w="55" w:type="dxa"/>
          <w:right w:w="55" w:type="dxa"/>
        </w:tblCellMar>
        <w:tblLook w:firstRow="0" w:noVBand="0" w:lastRow="0" w:firstColumn="0" w:lastColumn="0" w:noHBand="0" w:val="0000"/>
      </w:tblPr>
      <w:tblGrid>
        <w:gridCol w:w="1979"/>
        <w:gridCol w:w="3063"/>
        <w:gridCol w:w="2132"/>
        <w:gridCol w:w="2268"/>
      </w:tblGrid>
      <w:tr>
        <w:trPr/>
        <w:tc>
          <w:tcPr>
            <w:tcW w:w="9442"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jc w:val="center"/>
              <w:rPr/>
            </w:pPr>
            <w:r>
              <w:rPr>
                <w:rStyle w:val="WwWnucleofondantelegenda"/>
                <w:b/>
                <w:bCs/>
                <w:szCs w:val="16"/>
              </w:rPr>
              <w:t>NUCLEO</w:t>
            </w:r>
            <w:r>
              <w:rPr>
                <w:rStyle w:val="WwWnucleofondantelegenda"/>
                <w:szCs w:val="16"/>
              </w:rPr>
              <w:t xml:space="preserve"> </w:t>
            </w:r>
            <w:r>
              <w:rPr>
                <w:rStyle w:val="WwWnucleofondantelegenda"/>
                <w:b/>
                <w:bCs/>
                <w:szCs w:val="16"/>
              </w:rPr>
              <w:t>FONDANTE</w:t>
            </w:r>
            <w:r>
              <w:rPr>
                <w:rStyle w:val="WwWnucleofondantelegenda"/>
              </w:rPr>
              <w:t xml:space="preserve">: </w:t>
            </w:r>
            <w:r>
              <w:rPr>
                <w:rStyle w:val="WWWnucleofondante"/>
              </w:rPr>
              <w:t>PROBLEMI</w:t>
            </w:r>
          </w:p>
        </w:tc>
      </w:tr>
      <w:tr>
        <w:trPr/>
        <w:tc>
          <w:tcPr>
            <w:tcW w:w="1979" w:type="dxa"/>
            <w:tcBorders>
              <w:top w:val="single" w:sz="2" w:space="0" w:color="000000"/>
              <w:left w:val="single" w:sz="2" w:space="0" w:color="000000"/>
              <w:bottom w:val="single" w:sz="2" w:space="0" w:color="000000"/>
            </w:tcBorders>
            <w:shd w:color="auto" w:fill="auto" w:val="clear"/>
            <w:vAlign w:val="center"/>
          </w:tcPr>
          <w:p>
            <w:pPr>
              <w:pStyle w:val="Wtraguardicompetenzalabel"/>
              <w:widowControl w:val="false"/>
              <w:spacing w:before="57" w:after="57"/>
              <w:rPr>
                <w:rFonts w:ascii="Arial" w:hAnsi="Arial" w:cs="Arial"/>
                <w:b/>
                <w:b/>
              </w:rPr>
            </w:pPr>
            <w:r>
              <w:rPr/>
              <w:t>TRAGUARDI  DI SVILUPPO DELLA COMPETENZA</w:t>
            </w:r>
          </w:p>
        </w:tc>
        <w:tc>
          <w:tcPr>
            <w:tcW w:w="7463"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Web"/>
              <w:widowControl w:val="false"/>
              <w:spacing w:before="57" w:after="57"/>
              <w:rPr>
                <w:rFonts w:ascii="Arial" w:hAnsi="Arial" w:cs="Arial"/>
                <w:b/>
                <w:b/>
                <w:bCs/>
              </w:rPr>
            </w:pPr>
            <w:r>
              <w:rPr>
                <w:rFonts w:cs="Arial" w:ascii="Arial" w:hAnsi="Arial"/>
                <w:b/>
                <w:bCs/>
              </w:rPr>
              <w:t>L’alunno legge e comprende testi che coinvolgono aspetti logici e matematici.</w:t>
            </w:r>
          </w:p>
          <w:p>
            <w:pPr>
              <w:pStyle w:val="NormalWeb"/>
              <w:widowControl w:val="false"/>
              <w:spacing w:before="57" w:after="57"/>
              <w:rPr>
                <w:rFonts w:ascii="Arial" w:hAnsi="Arial" w:cs="Arial"/>
                <w:b/>
                <w:b/>
                <w:bCs/>
              </w:rPr>
            </w:pPr>
            <w:r>
              <w:rPr>
                <w:rFonts w:cs="Arial" w:ascii="Arial" w:hAnsi="Arial"/>
                <w:b/>
                <w:bCs/>
              </w:rPr>
              <w:t>Risolve semplici problemi in tutti gli ambiti di contenuto, mantenendo il controllo sia sul processo risolutivo, sia sui risultati.</w:t>
            </w:r>
          </w:p>
          <w:p>
            <w:pPr>
              <w:pStyle w:val="NormalWeb"/>
              <w:widowControl w:val="false"/>
              <w:spacing w:before="57" w:after="57"/>
              <w:rPr>
                <w:rFonts w:ascii="Arial" w:hAnsi="Arial" w:cs="Arial"/>
                <w:b/>
                <w:b/>
                <w:bCs/>
              </w:rPr>
            </w:pPr>
            <w:r>
              <w:rPr>
                <w:rFonts w:cs="Arial" w:ascii="Arial" w:hAnsi="Arial"/>
                <w:b/>
                <w:bCs/>
              </w:rPr>
              <w:t>Descrive il procedimento seguito e riconosce strategie di soluzione diverse dalla propria.</w:t>
            </w:r>
          </w:p>
          <w:p>
            <w:pPr>
              <w:pStyle w:val="NormalWeb"/>
              <w:widowControl w:val="false"/>
              <w:spacing w:before="57" w:after="57"/>
              <w:rPr/>
            </w:pPr>
            <w:r>
              <w:rPr>
                <w:rFonts w:cs="Arial" w:ascii="Arial" w:hAnsi="Arial"/>
                <w:b/>
                <w:bCs/>
              </w:rPr>
              <w:t>Costruisce ragionamenti formulando ipotesi, sostenendo le proprie idee e confrontandosi con il punto di vista di altri.</w:t>
            </w:r>
          </w:p>
        </w:tc>
      </w:tr>
      <w:tr>
        <w:trPr/>
        <w:tc>
          <w:tcPr>
            <w:tcW w:w="5042" w:type="dxa"/>
            <w:gridSpan w:val="2"/>
            <w:tcBorders>
              <w:top w:val="single" w:sz="2" w:space="0" w:color="000000"/>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cs="Verdana" w:ascii="Verdana" w:hAnsi="Verdana"/>
                <w:b/>
                <w:bCs/>
                <w:sz w:val="20"/>
                <w:szCs w:val="20"/>
              </w:rPr>
              <w:t>(5°-MAT-33)</w:t>
            </w:r>
            <w:r>
              <w:rPr>
                <w:rFonts w:cs="Verdana" w:ascii="Verdana" w:hAnsi="Verdana"/>
                <w:sz w:val="20"/>
                <w:szCs w:val="20"/>
              </w:rPr>
              <w:t xml:space="preserve"> Individuare problemi legati all'esperienza concreta e indicare ipotesi di soluzione</w:t>
            </w:r>
          </w:p>
        </w:tc>
        <w:tc>
          <w:tcPr>
            <w:tcW w:w="2132" w:type="dxa"/>
            <w:tcBorders>
              <w:top w:val="single" w:sz="2" w:space="0" w:color="000000"/>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6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42"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cs="Verdana" w:ascii="Verdana" w:hAnsi="Verdana"/>
                <w:b/>
                <w:bCs/>
                <w:sz w:val="20"/>
                <w:szCs w:val="20"/>
              </w:rPr>
              <w:t>(5°-MAT-34)</w:t>
            </w:r>
            <w:r>
              <w:rPr>
                <w:rFonts w:cs="Verdana" w:ascii="Verdana" w:hAnsi="Verdana"/>
                <w:sz w:val="20"/>
                <w:szCs w:val="20"/>
              </w:rPr>
              <w:t xml:space="preserve"> Individuare gli strumenti a propria disposizione per portare a termine un compito e quelli mancanti</w:t>
            </w:r>
          </w:p>
        </w:tc>
        <w:tc>
          <w:tcPr>
            <w:tcW w:w="2132"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68"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42"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cs="Verdana" w:ascii="Verdana" w:hAnsi="Verdana"/>
                <w:b/>
                <w:bCs/>
                <w:sz w:val="20"/>
                <w:szCs w:val="20"/>
              </w:rPr>
              <w:t>(5°-MAT-35)</w:t>
            </w:r>
            <w:r>
              <w:rPr>
                <w:rFonts w:cs="Verdana" w:ascii="Verdana" w:hAnsi="Verdana"/>
                <w:sz w:val="20"/>
                <w:szCs w:val="20"/>
              </w:rPr>
              <w:t xml:space="preserve"> Risolvere situazioni problematiche che implichino le 4 operazioni, in ambito di esperienza e di studio (uso di frazioni, di conoscenze geometriche, di misure,...)</w:t>
            </w:r>
          </w:p>
        </w:tc>
        <w:tc>
          <w:tcPr>
            <w:tcW w:w="2132"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68"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42" w:type="dxa"/>
            <w:gridSpan w:val="2"/>
            <w:tcBorders>
              <w:left w:val="single" w:sz="2"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cs="Verdana" w:ascii="Verdana" w:hAnsi="Verdana"/>
                <w:b/>
                <w:bCs/>
                <w:sz w:val="20"/>
                <w:szCs w:val="20"/>
              </w:rPr>
              <w:t>(5°-MAT-36)</w:t>
            </w:r>
            <w:r>
              <w:rPr>
                <w:rFonts w:cs="Verdana" w:ascii="Verdana" w:hAnsi="Verdana"/>
                <w:sz w:val="20"/>
                <w:szCs w:val="20"/>
              </w:rPr>
              <w:t xml:space="preserve"> Analizzare il testo di un problema per individuare gli elementi essenziali: domanda, dati, relazioni tra i dati</w:t>
            </w:r>
          </w:p>
        </w:tc>
        <w:tc>
          <w:tcPr>
            <w:tcW w:w="2132" w:type="dxa"/>
            <w:tcBorders>
              <w:left w:val="single" w:sz="2"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68" w:type="dxa"/>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42"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cs="Verdana" w:ascii="Verdana" w:hAnsi="Verdana"/>
                <w:b/>
                <w:bCs/>
                <w:sz w:val="20"/>
                <w:szCs w:val="20"/>
              </w:rPr>
              <w:t>(5°-MAT-37)</w:t>
            </w:r>
            <w:r>
              <w:rPr>
                <w:rFonts w:cs="Verdana" w:ascii="Verdana" w:hAnsi="Verdana"/>
                <w:sz w:val="20"/>
                <w:szCs w:val="20"/>
              </w:rPr>
              <w:t xml:space="preserve"> Conoscere metodologie e strumenti di organizzazione delle informazioni: grafici, tabelle, diagrammi, mappe concettuali</w:t>
            </w:r>
          </w:p>
        </w:tc>
        <w:tc>
          <w:tcPr>
            <w:tcW w:w="2132"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42"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cs="Verdana" w:ascii="Verdana" w:hAnsi="Verdana"/>
                <w:b/>
                <w:bCs/>
                <w:sz w:val="20"/>
                <w:szCs w:val="20"/>
              </w:rPr>
              <w:t>(5°-MAT-38)</w:t>
            </w:r>
            <w:r>
              <w:rPr>
                <w:rFonts w:cs="Verdana" w:ascii="Verdana" w:hAnsi="Verdana"/>
                <w:sz w:val="20"/>
                <w:szCs w:val="20"/>
              </w:rPr>
              <w:t xml:space="preserve"> Esprimere situazioni problematiche utilizzando rappresentazioni grafiche adeguate</w:t>
            </w:r>
          </w:p>
        </w:tc>
        <w:tc>
          <w:tcPr>
            <w:tcW w:w="2132"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42"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cs="Verdana" w:ascii="Verdana" w:hAnsi="Verdana"/>
                <w:b/>
                <w:bCs/>
                <w:sz w:val="20"/>
                <w:szCs w:val="20"/>
              </w:rPr>
              <w:t>(5°-MAT-39)</w:t>
            </w:r>
            <w:r>
              <w:rPr>
                <w:rFonts w:cs="Verdana" w:ascii="Verdana" w:hAnsi="Verdana"/>
                <w:sz w:val="20"/>
                <w:szCs w:val="20"/>
              </w:rPr>
              <w:t xml:space="preserve"> Rappresentare problemi con tabelle e grafici che ne esprimono la struttura</w:t>
            </w:r>
          </w:p>
        </w:tc>
        <w:tc>
          <w:tcPr>
            <w:tcW w:w="2132"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68"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42"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cs="Verdana" w:ascii="Verdana" w:hAnsi="Verdana"/>
                <w:b/>
                <w:bCs/>
                <w:sz w:val="20"/>
                <w:szCs w:val="20"/>
              </w:rPr>
              <w:t>(5°-MAT-40)</w:t>
            </w:r>
            <w:r>
              <w:rPr>
                <w:rFonts w:cs="Verdana" w:ascii="Verdana" w:hAnsi="Verdana"/>
                <w:sz w:val="20"/>
                <w:szCs w:val="20"/>
              </w:rPr>
              <w:t xml:space="preserve"> Applicare schemi di soluzioni</w:t>
            </w:r>
          </w:p>
        </w:tc>
        <w:tc>
          <w:tcPr>
            <w:tcW w:w="2132"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68"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42"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cs="Verdana" w:ascii="Verdana" w:hAnsi="Verdana"/>
                <w:b/>
                <w:bCs/>
                <w:sz w:val="20"/>
                <w:szCs w:val="20"/>
              </w:rPr>
              <w:t>(5°-MAT-41)</w:t>
            </w:r>
            <w:r>
              <w:rPr>
                <w:rFonts w:cs="Verdana" w:ascii="Verdana" w:hAnsi="Verdana"/>
                <w:sz w:val="20"/>
                <w:szCs w:val="20"/>
              </w:rPr>
              <w:t xml:space="preserve"> </w:t>
            </w:r>
            <w:r>
              <w:rPr>
                <w:rFonts w:cs="Verdana" w:ascii="Verdana" w:hAnsi="Verdana"/>
                <w:color w:val="000000"/>
                <w:sz w:val="20"/>
                <w:szCs w:val="20"/>
              </w:rPr>
              <w:t>Descrivere il percorso di soluzione scelto evidenziandone vantaggi o svantaggi</w:t>
            </w:r>
          </w:p>
        </w:tc>
        <w:tc>
          <w:tcPr>
            <w:tcW w:w="2132"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68"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bl>
    <w:p>
      <w:pPr>
        <w:pStyle w:val="Normal"/>
        <w:rPr/>
      </w:pPr>
      <w:r>
        <w:rPr/>
      </w:r>
    </w:p>
    <w:p>
      <w:pPr>
        <w:pStyle w:val="Normal"/>
        <w:rPr/>
      </w:pPr>
      <w:r>
        <w:rPr/>
      </w:r>
    </w:p>
    <w:tbl>
      <w:tblPr>
        <w:tblW w:w="9442" w:type="dxa"/>
        <w:jc w:val="left"/>
        <w:tblInd w:w="55" w:type="dxa"/>
        <w:tblLayout w:type="fixed"/>
        <w:tblCellMar>
          <w:top w:w="55" w:type="dxa"/>
          <w:left w:w="55" w:type="dxa"/>
          <w:bottom w:w="55" w:type="dxa"/>
          <w:right w:w="55" w:type="dxa"/>
        </w:tblCellMar>
        <w:tblLook w:firstRow="0" w:noVBand="0" w:lastRow="0" w:firstColumn="0" w:lastColumn="0" w:noHBand="0" w:val="0000"/>
      </w:tblPr>
      <w:tblGrid>
        <w:gridCol w:w="1709"/>
        <w:gridCol w:w="3333"/>
        <w:gridCol w:w="2132"/>
        <w:gridCol w:w="2268"/>
      </w:tblGrid>
      <w:tr>
        <w:trPr>
          <w:tblHeader w:val="true"/>
        </w:trPr>
        <w:tc>
          <w:tcPr>
            <w:tcW w:w="9442"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rPr/>
            </w:pPr>
            <w:r>
              <w:rPr>
                <w:rStyle w:val="WwWnucleofondantelegenda"/>
                <w:b/>
                <w:bCs/>
                <w:szCs w:val="16"/>
              </w:rPr>
              <w:t>NUCLEO</w:t>
            </w:r>
            <w:r>
              <w:rPr>
                <w:rStyle w:val="WwWnucleofondantelegenda"/>
                <w:szCs w:val="16"/>
              </w:rPr>
              <w:t xml:space="preserve"> </w:t>
            </w:r>
            <w:r>
              <w:rPr>
                <w:rStyle w:val="WwWnucleofondantelegenda"/>
                <w:b/>
                <w:bCs/>
                <w:szCs w:val="16"/>
              </w:rPr>
              <w:t>FONDANTE</w:t>
            </w:r>
            <w:r>
              <w:rPr>
                <w:rStyle w:val="WwWnucleofondantelegenda"/>
                <w:b/>
                <w:bCs/>
              </w:rPr>
              <w:t>:</w:t>
            </w:r>
            <w:r>
              <w:rPr>
                <w:rStyle w:val="WwWnucleofondantelegenda"/>
              </w:rPr>
              <w:t xml:space="preserve"> </w:t>
            </w:r>
            <w:r>
              <w:rPr>
                <w:rStyle w:val="WWWnucleofondante"/>
              </w:rPr>
              <w:t>SPAZIO E FIGURE</w:t>
            </w:r>
          </w:p>
        </w:tc>
      </w:tr>
      <w:tr>
        <w:trPr/>
        <w:tc>
          <w:tcPr>
            <w:tcW w:w="1709" w:type="dxa"/>
            <w:tcBorders>
              <w:left w:val="single" w:sz="2" w:space="0" w:color="000000"/>
              <w:bottom w:val="single" w:sz="2" w:space="0" w:color="000000"/>
            </w:tcBorders>
            <w:shd w:color="auto" w:fill="auto" w:val="clear"/>
            <w:vAlign w:val="center"/>
          </w:tcPr>
          <w:p>
            <w:pPr>
              <w:pStyle w:val="Wtraguardicompetenzalabel"/>
              <w:widowControl w:val="false"/>
              <w:spacing w:before="57" w:after="57"/>
              <w:rPr>
                <w:rFonts w:ascii="Arial" w:hAnsi="Arial" w:cs="Arial"/>
                <w:b/>
                <w:b/>
              </w:rPr>
            </w:pPr>
            <w:r>
              <w:rPr/>
              <w:t>TRAGUARDI  DI SVILUPPO  DELLA COMPETENZA</w:t>
            </w:r>
          </w:p>
        </w:tc>
        <w:tc>
          <w:tcPr>
            <w:tcW w:w="7733" w:type="dxa"/>
            <w:gridSpan w:val="3"/>
            <w:tcBorders>
              <w:left w:val="single" w:sz="2" w:space="0" w:color="000000"/>
              <w:bottom w:val="single" w:sz="2" w:space="0" w:color="000000"/>
              <w:right w:val="single" w:sz="2" w:space="0" w:color="000000"/>
            </w:tcBorders>
            <w:shd w:color="auto" w:fill="auto" w:val="clear"/>
            <w:vAlign w:val="center"/>
          </w:tcPr>
          <w:p>
            <w:pPr>
              <w:pStyle w:val="NormalWeb"/>
              <w:widowControl w:val="false"/>
              <w:spacing w:before="57" w:after="57"/>
              <w:rPr>
                <w:rFonts w:ascii="Arial" w:hAnsi="Arial" w:cs="Arial"/>
                <w:b/>
                <w:b/>
                <w:bCs/>
              </w:rPr>
            </w:pPr>
            <w:r>
              <w:rPr>
                <w:rFonts w:cs="Arial" w:ascii="Arial" w:hAnsi="Arial"/>
                <w:b/>
                <w:bCs/>
              </w:rPr>
              <w:t>L’alunno esegue e dà istruzioni per rappresentare figure.</w:t>
            </w:r>
          </w:p>
          <w:p>
            <w:pPr>
              <w:pStyle w:val="NormalWeb"/>
              <w:widowControl w:val="false"/>
              <w:spacing w:before="57" w:after="57"/>
              <w:rPr>
                <w:rFonts w:ascii="Arial" w:hAnsi="Arial" w:cs="Arial"/>
                <w:b/>
                <w:b/>
                <w:bCs/>
              </w:rPr>
            </w:pPr>
            <w:r>
              <w:rPr>
                <w:rFonts w:cs="Arial" w:ascii="Arial" w:hAnsi="Arial"/>
                <w:b/>
                <w:bCs/>
              </w:rPr>
              <w:t>Riconosce e rappresenta forme del piano e dello spazio, relazioni e strutture che si trovano in natura o che sono state create dall’uomo.</w:t>
            </w:r>
          </w:p>
          <w:p>
            <w:pPr>
              <w:pStyle w:val="NormalWeb"/>
              <w:widowControl w:val="false"/>
              <w:spacing w:before="57" w:after="57"/>
              <w:rPr>
                <w:rFonts w:ascii="Arial" w:hAnsi="Arial" w:cs="Arial"/>
                <w:b/>
                <w:b/>
                <w:bCs/>
              </w:rPr>
            </w:pPr>
            <w:r>
              <w:rPr>
                <w:rFonts w:cs="Arial" w:ascii="Arial" w:hAnsi="Arial"/>
                <w:b/>
                <w:bCs/>
              </w:rPr>
              <w:t>Descrive, denomina e classifica figure in base a caratteristiche geometriche, ne determina misure, progetta e costruisce modelli concreti di vario tipo.</w:t>
            </w:r>
          </w:p>
          <w:p>
            <w:pPr>
              <w:pStyle w:val="NormalWeb"/>
              <w:widowControl w:val="false"/>
              <w:spacing w:before="57" w:after="57"/>
              <w:rPr/>
            </w:pPr>
            <w:r>
              <w:rPr>
                <w:rFonts w:cs="Arial" w:ascii="Arial" w:hAnsi="Arial"/>
                <w:b/>
                <w:bCs/>
              </w:rPr>
              <w:t>Utilizza strumenti per il disegno geometrico (riga, compasso, squadra).</w:t>
            </w:r>
          </w:p>
        </w:tc>
      </w:tr>
      <w:tr>
        <w:trPr/>
        <w:tc>
          <w:tcPr>
            <w:tcW w:w="5042"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132"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1°</w:t>
            </w:r>
            <w:r>
              <w:rPr>
                <w:b/>
                <w:bCs/>
                <w:sz w:val="16"/>
                <w:szCs w:val="16"/>
              </w:rPr>
              <w:t xml:space="preserve"> QUADRIMESTRE</w:t>
            </w:r>
          </w:p>
        </w:tc>
        <w:tc>
          <w:tcPr>
            <w:tcW w:w="226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2°</w:t>
            </w:r>
            <w:r>
              <w:rPr>
                <w:b/>
                <w:bCs/>
                <w:sz w:val="16"/>
                <w:szCs w:val="16"/>
              </w:rPr>
              <w:t xml:space="preserve"> QUADRIMESTRE</w:t>
            </w:r>
          </w:p>
        </w:tc>
      </w:tr>
      <w:tr>
        <w:trPr/>
        <w:tc>
          <w:tcPr>
            <w:tcW w:w="5042"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cs="Verdana" w:ascii="Verdana" w:hAnsi="Verdana"/>
                <w:b/>
                <w:bCs/>
                <w:sz w:val="20"/>
                <w:szCs w:val="20"/>
              </w:rPr>
              <w:t>(5°-MAT-42)</w:t>
            </w:r>
            <w:r>
              <w:rPr>
                <w:rFonts w:cs="Verdana" w:ascii="Verdana" w:hAnsi="Verdana"/>
                <w:sz w:val="20"/>
                <w:szCs w:val="20"/>
              </w:rPr>
              <w:t xml:space="preserve"> Descrivere figure geometriche identificando elementi significativi anche al fine di farle riprodurre ad altri</w:t>
            </w:r>
          </w:p>
        </w:tc>
        <w:tc>
          <w:tcPr>
            <w:tcW w:w="2132"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68"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42"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cs="Verdana" w:ascii="Verdana" w:hAnsi="Verdana"/>
                <w:b/>
                <w:bCs/>
                <w:sz w:val="20"/>
                <w:szCs w:val="20"/>
              </w:rPr>
              <w:t>(5°-MAT-43)</w:t>
            </w:r>
            <w:r>
              <w:rPr>
                <w:rFonts w:cs="Verdana" w:ascii="Verdana" w:hAnsi="Verdana"/>
                <w:sz w:val="20"/>
                <w:szCs w:val="20"/>
              </w:rPr>
              <w:t xml:space="preserve"> Descrivere figure geometriche in base a simmetrie anche al fine di farle riprodurre ad altri</w:t>
            </w:r>
          </w:p>
        </w:tc>
        <w:tc>
          <w:tcPr>
            <w:tcW w:w="2132"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68"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42"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cs="Verdana" w:ascii="Verdana" w:hAnsi="Verdana"/>
                <w:b/>
                <w:bCs/>
                <w:sz w:val="20"/>
                <w:szCs w:val="20"/>
              </w:rPr>
              <w:t>(5°-MAT-44)</w:t>
            </w:r>
            <w:r>
              <w:rPr>
                <w:rFonts w:cs="Verdana" w:ascii="Verdana" w:hAnsi="Verdana"/>
                <w:sz w:val="20"/>
                <w:szCs w:val="20"/>
              </w:rPr>
              <w:t xml:space="preserve"> Classificare e denominare figure geometriche in base ad elementi significativi</w:t>
            </w:r>
          </w:p>
        </w:tc>
        <w:tc>
          <w:tcPr>
            <w:tcW w:w="2132"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68"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42"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cs="Verdana" w:ascii="Verdana" w:hAnsi="Verdana"/>
                <w:b/>
                <w:bCs/>
                <w:sz w:val="20"/>
                <w:szCs w:val="20"/>
              </w:rPr>
              <w:t>(5°-MAT-45)</w:t>
            </w:r>
            <w:r>
              <w:rPr>
                <w:rFonts w:cs="Verdana" w:ascii="Verdana" w:hAnsi="Verdana"/>
                <w:sz w:val="20"/>
                <w:szCs w:val="20"/>
              </w:rPr>
              <w:t xml:space="preserve"> Riprodurre figure geometriche in base ad una descrizione utilizzando gli strumenti opportuni</w:t>
            </w:r>
          </w:p>
        </w:tc>
        <w:tc>
          <w:tcPr>
            <w:tcW w:w="2132"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68"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42" w:type="dxa"/>
            <w:gridSpan w:val="2"/>
            <w:tcBorders>
              <w:top w:val="single" w:sz="2" w:space="0" w:color="000000"/>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cs="Verdana" w:ascii="Verdana" w:hAnsi="Verdana"/>
                <w:b/>
                <w:bCs/>
                <w:sz w:val="20"/>
                <w:szCs w:val="20"/>
              </w:rPr>
              <w:t>(5°-MAT-46)</w:t>
            </w:r>
            <w:r>
              <w:rPr>
                <w:rFonts w:cs="Verdana" w:ascii="Verdana" w:hAnsi="Verdana"/>
                <w:sz w:val="20"/>
                <w:szCs w:val="20"/>
              </w:rPr>
              <w:t xml:space="preserve"> Utilizzare il piano cartesiano per localizzare punti</w:t>
            </w:r>
          </w:p>
        </w:tc>
        <w:tc>
          <w:tcPr>
            <w:tcW w:w="2132" w:type="dxa"/>
            <w:tcBorders>
              <w:top w:val="single" w:sz="2" w:space="0" w:color="000000"/>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6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42"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cs="Verdana" w:ascii="Verdana" w:hAnsi="Verdana"/>
                <w:b/>
                <w:bCs/>
                <w:sz w:val="20"/>
                <w:szCs w:val="20"/>
              </w:rPr>
              <w:t>(5°-MAT-47)</w:t>
            </w:r>
            <w:r>
              <w:rPr>
                <w:rFonts w:cs="Verdana" w:ascii="Verdana" w:hAnsi="Verdana"/>
                <w:sz w:val="20"/>
                <w:szCs w:val="20"/>
              </w:rPr>
              <w:t xml:space="preserve"> Riprodurre in scala una figura assegnata </w:t>
            </w:r>
          </w:p>
        </w:tc>
        <w:tc>
          <w:tcPr>
            <w:tcW w:w="2132"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68"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42" w:type="dxa"/>
            <w:gridSpan w:val="2"/>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(5°-MAT-48)</w:t>
            </w:r>
            <w:r>
              <w:rPr/>
              <w:t xml:space="preserve"> Effettuare rotazioni di figure</w:t>
            </w:r>
          </w:p>
        </w:tc>
        <w:tc>
          <w:tcPr>
            <w:tcW w:w="2132" w:type="dxa"/>
            <w:tcBorders>
              <w:left w:val="single" w:sz="2"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68" w:type="dxa"/>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42" w:type="dxa"/>
            <w:gridSpan w:val="2"/>
            <w:tcBorders>
              <w:top w:val="single" w:sz="4" w:space="0" w:color="000000"/>
              <w:left w:val="single" w:sz="4" w:space="0" w:color="000000"/>
              <w:bottom w:val="single" w:sz="4"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(5°-MAT-49)</w:t>
            </w:r>
            <w:r>
              <w:rPr/>
              <w:t xml:space="preserve"> Effettuare traslazioni di figure</w:t>
            </w:r>
          </w:p>
        </w:tc>
        <w:tc>
          <w:tcPr>
            <w:tcW w:w="2132"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42" w:type="dxa"/>
            <w:gridSpan w:val="2"/>
            <w:tcBorders>
              <w:top w:val="single" w:sz="4" w:space="0" w:color="000000"/>
              <w:left w:val="single" w:sz="4" w:space="0" w:color="000000"/>
              <w:bottom w:val="single" w:sz="4"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(5°-MAT-50)</w:t>
            </w:r>
            <w:r>
              <w:rPr/>
              <w:t xml:space="preserve"> Effettuare simmetrie</w:t>
            </w:r>
          </w:p>
        </w:tc>
        <w:tc>
          <w:tcPr>
            <w:tcW w:w="2132"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42"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cs="Verdana" w:ascii="Verdana" w:hAnsi="Verdana"/>
                <w:b/>
                <w:bCs/>
                <w:sz w:val="20"/>
                <w:szCs w:val="20"/>
              </w:rPr>
              <w:t>(5°-MAT-51)</w:t>
            </w:r>
            <w:r>
              <w:rPr>
                <w:rFonts w:cs="Verdana" w:ascii="Verdana" w:hAnsi="Verdana"/>
                <w:sz w:val="20"/>
                <w:szCs w:val="20"/>
              </w:rPr>
              <w:t xml:space="preserve"> Riconoscere figure ruotate, traslate, riflesse/simmetriche</w:t>
            </w:r>
          </w:p>
        </w:tc>
        <w:tc>
          <w:tcPr>
            <w:tcW w:w="2132"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68"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42" w:type="dxa"/>
            <w:gridSpan w:val="2"/>
            <w:tcBorders>
              <w:top w:val="single" w:sz="2" w:space="0" w:color="000000"/>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cs="Verdana" w:ascii="Verdana" w:hAnsi="Verdana"/>
                <w:b/>
                <w:bCs/>
                <w:sz w:val="20"/>
                <w:szCs w:val="20"/>
              </w:rPr>
              <w:t>(5°-MAT-52)</w:t>
            </w:r>
            <w:r>
              <w:rPr>
                <w:rFonts w:cs="Verdana" w:ascii="Verdana" w:hAnsi="Verdana"/>
                <w:sz w:val="20"/>
                <w:szCs w:val="20"/>
              </w:rPr>
              <w:t xml:space="preserve"> Costruire e utilizzare modelli materiali nello spazio e nel piano come supporto a una prima capacità di visualizzazione</w:t>
            </w:r>
          </w:p>
        </w:tc>
        <w:tc>
          <w:tcPr>
            <w:tcW w:w="2132" w:type="dxa"/>
            <w:tcBorders>
              <w:top w:val="single" w:sz="2" w:space="0" w:color="000000"/>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6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bl>
    <w:p>
      <w:pPr>
        <w:pStyle w:val="Normal"/>
        <w:rPr/>
      </w:pPr>
      <w:r>
        <w:rPr/>
      </w:r>
    </w:p>
    <w:tbl>
      <w:tblPr>
        <w:tblW w:w="9442" w:type="dxa"/>
        <w:jc w:val="left"/>
        <w:tblInd w:w="55" w:type="dxa"/>
        <w:tblLayout w:type="fixed"/>
        <w:tblCellMar>
          <w:top w:w="55" w:type="dxa"/>
          <w:left w:w="55" w:type="dxa"/>
          <w:bottom w:w="55" w:type="dxa"/>
          <w:right w:w="55" w:type="dxa"/>
        </w:tblCellMar>
        <w:tblLook w:firstRow="0" w:noVBand="0" w:lastRow="0" w:firstColumn="0" w:lastColumn="0" w:noHBand="0" w:val="0000"/>
      </w:tblPr>
      <w:tblGrid>
        <w:gridCol w:w="1709"/>
        <w:gridCol w:w="3333"/>
        <w:gridCol w:w="2132"/>
        <w:gridCol w:w="2268"/>
      </w:tblGrid>
      <w:tr>
        <w:trPr/>
        <w:tc>
          <w:tcPr>
            <w:tcW w:w="9442"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rPr/>
            </w:pPr>
            <w:r>
              <w:rPr>
                <w:rStyle w:val="WwWnucleofondantelegenda"/>
                <w:b/>
                <w:bCs/>
                <w:szCs w:val="16"/>
              </w:rPr>
              <w:t>NUCLEO</w:t>
            </w:r>
            <w:r>
              <w:rPr>
                <w:rStyle w:val="WwWnucleofondantelegenda"/>
                <w:szCs w:val="16"/>
              </w:rPr>
              <w:t xml:space="preserve"> </w:t>
            </w:r>
            <w:r>
              <w:rPr>
                <w:rStyle w:val="WwWnucleofondantelegenda"/>
                <w:b/>
                <w:bCs/>
                <w:szCs w:val="16"/>
              </w:rPr>
              <w:t>FONDANTE</w:t>
            </w:r>
            <w:r>
              <w:rPr>
                <w:rStyle w:val="WwWnucleofondantelegenda"/>
                <w:b/>
                <w:bCs/>
              </w:rPr>
              <w:t>:</w:t>
            </w:r>
            <w:r>
              <w:rPr>
                <w:rStyle w:val="WwWnucleofondantelegenda"/>
              </w:rPr>
              <w:t xml:space="preserve"> </w:t>
            </w:r>
            <w:r>
              <w:rPr>
                <w:rStyle w:val="WWWnucleofondante"/>
              </w:rPr>
              <w:t>RELAZIONI, DATI, PREVISIONI</w:t>
            </w:r>
          </w:p>
        </w:tc>
      </w:tr>
      <w:tr>
        <w:trPr/>
        <w:tc>
          <w:tcPr>
            <w:tcW w:w="1709" w:type="dxa"/>
            <w:tcBorders>
              <w:left w:val="single" w:sz="2" w:space="0" w:color="000000"/>
              <w:bottom w:val="single" w:sz="2" w:space="0" w:color="000000"/>
            </w:tcBorders>
            <w:shd w:color="auto" w:fill="auto" w:val="clear"/>
            <w:vAlign w:val="center"/>
          </w:tcPr>
          <w:p>
            <w:pPr>
              <w:pStyle w:val="Wtraguardicompetenzalabel"/>
              <w:widowControl w:val="false"/>
              <w:spacing w:before="57" w:after="57"/>
              <w:rPr>
                <w:rFonts w:ascii="Arial" w:hAnsi="Arial" w:cs="Arial"/>
                <w:b/>
                <w:b/>
              </w:rPr>
            </w:pPr>
            <w:r>
              <w:rPr/>
              <w:t>TRAGUARDI  DI SVILUPPO  DELLA COMPETENZA</w:t>
            </w:r>
          </w:p>
        </w:tc>
        <w:tc>
          <w:tcPr>
            <w:tcW w:w="7733" w:type="dxa"/>
            <w:gridSpan w:val="3"/>
            <w:tcBorders>
              <w:left w:val="single" w:sz="2" w:space="0" w:color="000000"/>
              <w:bottom w:val="single" w:sz="2" w:space="0" w:color="000000"/>
              <w:right w:val="single" w:sz="2" w:space="0" w:color="000000"/>
            </w:tcBorders>
            <w:shd w:color="auto" w:fill="auto" w:val="clear"/>
            <w:vAlign w:val="center"/>
          </w:tcPr>
          <w:p>
            <w:pPr>
              <w:pStyle w:val="NormalWeb"/>
              <w:widowControl w:val="false"/>
              <w:spacing w:before="57" w:after="57"/>
              <w:rPr>
                <w:rFonts w:ascii="Arial" w:hAnsi="Arial" w:cs="Arial"/>
                <w:b/>
                <w:b/>
                <w:bCs/>
              </w:rPr>
            </w:pPr>
            <w:r>
              <w:rPr>
                <w:rFonts w:cs="Arial" w:ascii="Arial" w:hAnsi="Arial"/>
                <w:b/>
                <w:bCs/>
              </w:rPr>
              <w:t>Ricercare dati per ricavare informazioni e costruire rappresentazioni (tabelle e grafici). Ricavare informazioni anche da dati rappresentati in tabelle e grafici.</w:t>
            </w:r>
          </w:p>
          <w:p>
            <w:pPr>
              <w:pStyle w:val="NormalWeb"/>
              <w:widowControl w:val="false"/>
              <w:spacing w:before="57" w:after="57"/>
              <w:rPr>
                <w:rFonts w:ascii="Arial" w:hAnsi="Arial" w:cs="Arial"/>
                <w:b/>
                <w:b/>
                <w:bCs/>
              </w:rPr>
            </w:pPr>
            <w:r>
              <w:rPr>
                <w:rFonts w:cs="Arial" w:ascii="Arial" w:hAnsi="Arial"/>
                <w:b/>
                <w:bCs/>
              </w:rPr>
              <w:t>Riconoscere e quantificare, in casi semplici, situazioni di incertezza.</w:t>
            </w:r>
          </w:p>
          <w:p>
            <w:pPr>
              <w:pStyle w:val="NormalWeb"/>
              <w:widowControl w:val="false"/>
              <w:spacing w:before="57" w:after="57"/>
              <w:rPr>
                <w:rFonts w:ascii="Arial" w:hAnsi="Arial" w:cs="Arial"/>
                <w:b/>
                <w:b/>
                <w:bCs/>
              </w:rPr>
            </w:pPr>
            <w:r>
              <w:rPr>
                <w:rFonts w:cs="Arial" w:ascii="Arial" w:hAnsi="Arial"/>
                <w:b/>
                <w:bCs/>
              </w:rPr>
              <w:t>Leggere e comprendere testi che coinvolgono aspetti logici e matematici.</w:t>
            </w:r>
          </w:p>
          <w:p>
            <w:pPr>
              <w:pStyle w:val="NormalWeb"/>
              <w:widowControl w:val="false"/>
              <w:spacing w:before="57" w:after="57"/>
              <w:rPr/>
            </w:pPr>
            <w:r>
              <w:rPr>
                <w:rFonts w:cs="Arial" w:ascii="Arial" w:hAnsi="Arial"/>
                <w:b/>
                <w:bCs/>
              </w:rPr>
              <w:t>Utilizzare i più comuni strumenti di misura (metro, goniometro...).</w:t>
            </w:r>
          </w:p>
        </w:tc>
      </w:tr>
      <w:tr>
        <w:trPr/>
        <w:tc>
          <w:tcPr>
            <w:tcW w:w="5042"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132"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1°</w:t>
            </w:r>
            <w:r>
              <w:rPr>
                <w:b/>
                <w:bCs/>
                <w:sz w:val="16"/>
                <w:szCs w:val="16"/>
              </w:rPr>
              <w:t xml:space="preserve"> QUADRIMESTRE</w:t>
            </w:r>
          </w:p>
        </w:tc>
        <w:tc>
          <w:tcPr>
            <w:tcW w:w="226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2°</w:t>
            </w:r>
            <w:r>
              <w:rPr>
                <w:b/>
                <w:bCs/>
                <w:sz w:val="16"/>
                <w:szCs w:val="16"/>
              </w:rPr>
              <w:t xml:space="preserve"> QUADRIMESTRE</w:t>
            </w:r>
          </w:p>
        </w:tc>
      </w:tr>
      <w:tr>
        <w:trPr/>
        <w:tc>
          <w:tcPr>
            <w:tcW w:w="5042"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cs="Verdana" w:ascii="Verdana" w:hAnsi="Verdana"/>
                <w:b/>
                <w:bCs/>
                <w:sz w:val="20"/>
                <w:szCs w:val="20"/>
              </w:rPr>
              <w:t>(5°-MAT-53)</w:t>
            </w:r>
            <w:r>
              <w:rPr>
                <w:rFonts w:cs="Verdana" w:ascii="Verdana" w:hAnsi="Verdana"/>
                <w:sz w:val="20"/>
                <w:szCs w:val="20"/>
              </w:rPr>
              <w:t xml:space="preserve"> Rappresentare relazioni e dati e, in situazioni significative, utilizzare le rappresentazioni per ricavare informazioni, formulare giudizi e prendere decisioni anche con l'uso di indicatori statistici (moda, media aritmetica, ...)</w:t>
            </w:r>
          </w:p>
        </w:tc>
        <w:tc>
          <w:tcPr>
            <w:tcW w:w="2132"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68"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42"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cs="Verdana" w:ascii="Verdana" w:hAnsi="Verdana"/>
                <w:b/>
                <w:bCs/>
                <w:sz w:val="20"/>
                <w:szCs w:val="20"/>
              </w:rPr>
              <w:t>(5°-MAT-54)</w:t>
            </w:r>
            <w:r>
              <w:rPr>
                <w:rFonts w:cs="Verdana" w:ascii="Verdana" w:hAnsi="Verdana"/>
                <w:sz w:val="20"/>
                <w:szCs w:val="20"/>
              </w:rPr>
              <w:t xml:space="preserve"> Sviluppare le capacità di rielaborare e registrare informazioni desunte da un'indagine statistica ufficiale</w:t>
            </w:r>
          </w:p>
        </w:tc>
        <w:tc>
          <w:tcPr>
            <w:tcW w:w="2132"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68"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42"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cs="Verdana" w:ascii="Verdana" w:hAnsi="Verdana"/>
                <w:b/>
                <w:bCs/>
                <w:sz w:val="20"/>
                <w:szCs w:val="20"/>
              </w:rPr>
              <w:t>(5°-MAT-55)</w:t>
            </w:r>
            <w:r>
              <w:rPr>
                <w:rFonts w:cs="Verdana" w:ascii="Verdana" w:hAnsi="Verdana"/>
                <w:sz w:val="20"/>
                <w:szCs w:val="20"/>
              </w:rPr>
              <w:t xml:space="preserve"> In situazioni concrete, di una coppia di eventi, intuire e cominciare ad argomentare qual è il più probabile dando una prima quantificazione oppure riconoscere se sii tratta di eventi ugualmente probabili</w:t>
            </w:r>
          </w:p>
        </w:tc>
        <w:tc>
          <w:tcPr>
            <w:tcW w:w="2132"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68"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42"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cs="Verdana" w:ascii="Verdana" w:hAnsi="Verdana"/>
                <w:b/>
                <w:bCs/>
                <w:sz w:val="20"/>
                <w:szCs w:val="20"/>
              </w:rPr>
              <w:t>(5°-MAT-56)</w:t>
            </w:r>
            <w:r>
              <w:rPr>
                <w:rFonts w:cs="Verdana" w:ascii="Verdana" w:hAnsi="Verdana"/>
                <w:sz w:val="20"/>
                <w:szCs w:val="20"/>
              </w:rPr>
              <w:t xml:space="preserve"> Ricercare strumenti convenzionali adeguati per il processo di misurazione</w:t>
            </w:r>
          </w:p>
        </w:tc>
        <w:tc>
          <w:tcPr>
            <w:tcW w:w="2132"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68"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42"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cs="Verdana" w:ascii="Verdana" w:hAnsi="Verdana"/>
                <w:b/>
                <w:bCs/>
                <w:sz w:val="20"/>
                <w:szCs w:val="20"/>
              </w:rPr>
              <w:t>(5°-MAT-57)</w:t>
            </w:r>
            <w:r>
              <w:rPr>
                <w:rFonts w:cs="Verdana" w:ascii="Verdana" w:hAnsi="Verdana"/>
                <w:sz w:val="20"/>
                <w:szCs w:val="20"/>
              </w:rPr>
              <w:t xml:space="preserve"> Scegliere l'unità di misura adeguata</w:t>
            </w:r>
          </w:p>
        </w:tc>
        <w:tc>
          <w:tcPr>
            <w:tcW w:w="2132"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68"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42" w:type="dxa"/>
            <w:gridSpan w:val="2"/>
            <w:tcBorders>
              <w:left w:val="single" w:sz="2"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cs="Verdana" w:ascii="Verdana" w:hAnsi="Verdana"/>
                <w:b/>
                <w:bCs/>
                <w:sz w:val="20"/>
                <w:szCs w:val="20"/>
              </w:rPr>
              <w:t>(5°-MAT-58)</w:t>
            </w:r>
            <w:r>
              <w:rPr>
                <w:rFonts w:cs="Verdana" w:ascii="Verdana" w:hAnsi="Verdana"/>
                <w:sz w:val="20"/>
                <w:szCs w:val="20"/>
              </w:rPr>
              <w:t xml:space="preserve"> Comprendere il concetto di volume in riferimento alle misure di capacità</w:t>
            </w:r>
          </w:p>
        </w:tc>
        <w:tc>
          <w:tcPr>
            <w:tcW w:w="2132" w:type="dxa"/>
            <w:tcBorders>
              <w:left w:val="single" w:sz="2"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68" w:type="dxa"/>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42"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cs="Verdana" w:ascii="Verdana" w:hAnsi="Verdana"/>
                <w:b/>
                <w:bCs/>
                <w:sz w:val="20"/>
                <w:szCs w:val="20"/>
              </w:rPr>
              <w:t>(5°-MAT-59)</w:t>
            </w:r>
            <w:r>
              <w:rPr>
                <w:rFonts w:cs="Verdana" w:ascii="Verdana" w:hAnsi="Verdana"/>
                <w:sz w:val="20"/>
                <w:szCs w:val="20"/>
              </w:rPr>
              <w:t xml:space="preserve"> Conoscere ed utilizzare le principali unità di misura per lunghezze, angoli, aree volumi/capacità, intervalli temporali, masse/pesi per effettuare misure e stime</w:t>
            </w:r>
          </w:p>
        </w:tc>
        <w:tc>
          <w:tcPr>
            <w:tcW w:w="2132"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42" w:type="dxa"/>
            <w:gridSpan w:val="2"/>
            <w:tcBorders>
              <w:top w:val="single" w:sz="4" w:space="0" w:color="000000"/>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cs="Verdana" w:ascii="Verdana" w:hAnsi="Verdana"/>
                <w:b/>
                <w:bCs/>
                <w:sz w:val="20"/>
                <w:szCs w:val="20"/>
              </w:rPr>
              <w:t>(5°-MAT-60)</w:t>
            </w:r>
            <w:r>
              <w:rPr>
                <w:rFonts w:cs="Verdana" w:ascii="Verdana" w:hAnsi="Verdana"/>
                <w:sz w:val="20"/>
                <w:szCs w:val="20"/>
              </w:rPr>
              <w:t xml:space="preserve"> Conoscere ed utilizzare le principali unità di misura per aree</w:t>
            </w:r>
          </w:p>
        </w:tc>
        <w:tc>
          <w:tcPr>
            <w:tcW w:w="2132"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68"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42"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cs="Verdana" w:ascii="Verdana" w:hAnsi="Verdana"/>
                <w:b/>
                <w:bCs/>
                <w:sz w:val="20"/>
                <w:szCs w:val="20"/>
              </w:rPr>
              <w:t>(5°-MAT-61)</w:t>
            </w:r>
            <w:r>
              <w:rPr>
                <w:rFonts w:cs="Verdana" w:ascii="Verdana" w:hAnsi="Verdana"/>
                <w:sz w:val="20"/>
                <w:szCs w:val="20"/>
              </w:rPr>
              <w:t xml:space="preserve"> Determinare l'area di figure per scomposizione, utilizzando misure convenzionali (rettangoli, triangoli...)</w:t>
            </w:r>
          </w:p>
        </w:tc>
        <w:tc>
          <w:tcPr>
            <w:tcW w:w="2132"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68"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42"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cs="Verdana" w:ascii="Verdana" w:hAnsi="Verdana"/>
                <w:b/>
                <w:bCs/>
                <w:sz w:val="20"/>
                <w:szCs w:val="20"/>
              </w:rPr>
              <w:t>(5°-MAT-62)</w:t>
            </w:r>
            <w:r>
              <w:rPr>
                <w:rFonts w:cs="Verdana" w:ascii="Verdana" w:hAnsi="Verdana"/>
                <w:sz w:val="20"/>
                <w:szCs w:val="20"/>
              </w:rPr>
              <w:t xml:space="preserve"> Effettuare misure e stime </w:t>
            </w:r>
          </w:p>
        </w:tc>
        <w:tc>
          <w:tcPr>
            <w:tcW w:w="2132"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68"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42"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cs="Verdana" w:ascii="Verdana" w:hAnsi="Verdana"/>
                <w:b/>
                <w:bCs/>
                <w:sz w:val="20"/>
                <w:szCs w:val="20"/>
              </w:rPr>
              <w:t>(5°-MAT-63)</w:t>
            </w:r>
            <w:r>
              <w:rPr>
                <w:rFonts w:cs="Verdana" w:ascii="Verdana" w:hAnsi="Verdana"/>
                <w:sz w:val="20"/>
                <w:szCs w:val="20"/>
              </w:rPr>
              <w:t xml:space="preserve"> Passare da un'unità di misura ad un'altra, limitatamente alle unità di uso più comune, anche nel contesto del sistema monetario</w:t>
            </w:r>
          </w:p>
        </w:tc>
        <w:tc>
          <w:tcPr>
            <w:tcW w:w="2132"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68"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bl>
    <w:p>
      <w:pPr>
        <w:pStyle w:val="Normal"/>
        <w:rPr>
          <w:rFonts w:ascii="Verdana" w:hAnsi="Verdana" w:eastAsia="Lucida Sans Unicode" w:cs="Verdana"/>
          <w:b/>
          <w:b/>
          <w:bCs/>
          <w:sz w:val="20"/>
          <w:szCs w:val="20"/>
        </w:rPr>
      </w:pPr>
      <w:r>
        <w:rPr>
          <w:rFonts w:eastAsia="Lucida Sans Unicode" w:cs="Verdana" w:ascii="Verdana" w:hAnsi="Verdana"/>
          <w:b/>
          <w:bCs/>
          <w:sz w:val="20"/>
          <w:szCs w:val="20"/>
        </w:rPr>
      </w:r>
    </w:p>
    <w:p>
      <w:pPr>
        <w:pStyle w:val="Normal"/>
        <w:rPr>
          <w:rFonts w:ascii="Verdana" w:hAnsi="Verdana" w:eastAsia="Lucida Sans Unicode" w:cs="Verdana"/>
          <w:b/>
          <w:b/>
          <w:bCs/>
          <w:sz w:val="20"/>
          <w:szCs w:val="20"/>
        </w:rPr>
      </w:pPr>
      <w:r>
        <w:rPr>
          <w:rFonts w:eastAsia="Lucida Sans Unicode" w:cs="Verdana" w:ascii="Verdana" w:hAnsi="Verdana"/>
          <w:b/>
          <w:bCs/>
          <w:sz w:val="20"/>
          <w:szCs w:val="20"/>
        </w:rPr>
      </w:r>
    </w:p>
    <w:p>
      <w:pPr>
        <w:pStyle w:val="Contenutotabella"/>
        <w:spacing w:before="17" w:after="17"/>
        <w:rPr>
          <w:rFonts w:ascii="Verdana" w:hAnsi="Verdana" w:cs="Verdana"/>
          <w:sz w:val="18"/>
          <w:szCs w:val="18"/>
        </w:rPr>
      </w:pPr>
      <w:r>
        <w:rPr>
          <w:rFonts w:cs="Verdana" w:ascii="Verdana" w:hAnsi="Verdana"/>
          <w:b/>
          <w:bCs/>
          <w:sz w:val="18"/>
          <w:szCs w:val="18"/>
        </w:rPr>
        <w:t>PROGRAMMAZIONE</w:t>
      </w:r>
      <w:r>
        <w:rPr>
          <w:rFonts w:cs="Verdana" w:ascii="Verdana" w:hAnsi="Verdana"/>
          <w:sz w:val="18"/>
          <w:szCs w:val="18"/>
        </w:rPr>
        <w:t xml:space="preserve"> ELABORATA IN DATA  ______ / ______ / _________  </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sz w:val="18"/>
          <w:szCs w:val="18"/>
        </w:rPr>
      </w:pPr>
      <w:r>
        <w:rPr>
          <w:rFonts w:cs="Verdana" w:ascii="Verdana" w:hAnsi="Verdana"/>
          <w:sz w:val="18"/>
          <w:szCs w:val="18"/>
        </w:rPr>
        <w:t xml:space="preserve">Nome del docente    ____________________________________________ </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b/>
          <w:b/>
          <w:bCs/>
          <w:sz w:val="18"/>
          <w:szCs w:val="18"/>
        </w:rPr>
      </w:pPr>
      <w:r>
        <w:rPr>
          <w:rFonts w:cs="Verdana" w:ascii="Verdana" w:hAnsi="Verdana"/>
          <w:b/>
          <w:bCs/>
          <w:sz w:val="18"/>
          <w:szCs w:val="18"/>
        </w:rPr>
      </w:r>
    </w:p>
    <w:p>
      <w:pPr>
        <w:pStyle w:val="Contenutotabella"/>
        <w:spacing w:before="17" w:after="17"/>
        <w:rPr>
          <w:rFonts w:ascii="Verdana" w:hAnsi="Verdana" w:cs="Verdana"/>
          <w:sz w:val="18"/>
          <w:szCs w:val="18"/>
        </w:rPr>
      </w:pPr>
      <w:r>
        <w:rPr>
          <w:rFonts w:cs="Verdana" w:ascii="Verdana" w:hAnsi="Verdana"/>
          <w:b/>
          <w:bCs/>
          <w:sz w:val="18"/>
          <w:szCs w:val="18"/>
        </w:rPr>
        <w:t>VALUTAZIONE FINE 1° QUADRIMESTRE</w:t>
      </w:r>
      <w:r>
        <w:rPr>
          <w:rFonts w:cs="Verdana" w:ascii="Verdana" w:hAnsi="Verdana"/>
          <w:sz w:val="18"/>
          <w:szCs w:val="18"/>
        </w:rPr>
        <w:t xml:space="preserve"> IN DATA  ______ / ______ / _________</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sz w:val="18"/>
          <w:szCs w:val="18"/>
        </w:rPr>
      </w:pPr>
      <w:r>
        <w:rPr>
          <w:rFonts w:cs="Verdana" w:ascii="Verdana" w:hAnsi="Verdana"/>
          <w:sz w:val="18"/>
          <w:szCs w:val="18"/>
        </w:rPr>
        <w:t xml:space="preserve">Nome del docente    ____________________________________________  </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b/>
          <w:b/>
          <w:bCs/>
          <w:sz w:val="18"/>
          <w:szCs w:val="18"/>
        </w:rPr>
      </w:pPr>
      <w:r>
        <w:rPr>
          <w:rFonts w:cs="Verdana" w:ascii="Verdana" w:hAnsi="Verdana"/>
          <w:b/>
          <w:bCs/>
          <w:sz w:val="18"/>
          <w:szCs w:val="18"/>
        </w:rPr>
      </w:r>
    </w:p>
    <w:p>
      <w:pPr>
        <w:pStyle w:val="Contenutotabella"/>
        <w:spacing w:before="17" w:after="17"/>
        <w:rPr>
          <w:rFonts w:ascii="Verdana" w:hAnsi="Verdana" w:cs="Verdana"/>
          <w:sz w:val="18"/>
          <w:szCs w:val="18"/>
        </w:rPr>
      </w:pPr>
      <w:r>
        <w:rPr>
          <w:rFonts w:cs="Verdana" w:ascii="Verdana" w:hAnsi="Verdana"/>
          <w:b/>
          <w:bCs/>
          <w:sz w:val="18"/>
          <w:szCs w:val="18"/>
        </w:rPr>
        <w:t>VALUTAZIONE FINE 2° QUADRIMESTRE</w:t>
      </w:r>
      <w:r>
        <w:rPr>
          <w:rFonts w:cs="Verdana" w:ascii="Verdana" w:hAnsi="Verdana"/>
          <w:sz w:val="18"/>
          <w:szCs w:val="18"/>
        </w:rPr>
        <w:t xml:space="preserve"> IN DATA  ______ / ______ / _________</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b/>
          <w:b/>
          <w:shd w:fill="FF0000" w:val="clear"/>
        </w:rPr>
      </w:pPr>
      <w:r>
        <w:rPr>
          <w:rFonts w:cs="Verdana" w:ascii="Verdana" w:hAnsi="Verdana"/>
          <w:sz w:val="18"/>
          <w:szCs w:val="18"/>
        </w:rPr>
        <w:t xml:space="preserve">Nome del docente    ____________________________________________  </w:t>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rPr>
      </w:pPr>
      <w:r>
        <w:rPr>
          <w:rFonts w:ascii="Verdana" w:hAnsi="Verdana"/>
          <w:b/>
          <w:bCs/>
          <w:color w:val="FF0000"/>
        </w:rPr>
        <w:t>CLASSI PRIME SECONDARIA</w:t>
      </w:r>
      <w:r>
        <w:rPr>
          <w:rFonts w:ascii="Verdana" w:hAnsi="Verdana"/>
          <w:b/>
          <w:bCs/>
          <w:color w:val="FF0000"/>
          <w:sz w:val="22"/>
          <w:szCs w:val="22"/>
        </w:rPr>
        <w:t xml:space="preserve"> </w:t>
      </w:r>
      <w:r>
        <w:rPr>
          <w:rFonts w:ascii="Verdana" w:hAnsi="Verdana"/>
          <w:b/>
          <w:bCs/>
          <w:sz w:val="22"/>
          <w:szCs w:val="22"/>
        </w:rPr>
        <w:t xml:space="preserve">- </w:t>
      </w:r>
      <w:r>
        <w:rPr>
          <w:rFonts w:ascii="Verdana" w:hAnsi="Verdana"/>
          <w:b/>
          <w:bCs/>
        </w:rPr>
        <w:t>CURRICOLO ANNUALE DI MATEMATICA</w:t>
      </w:r>
    </w:p>
    <w:p>
      <w:pPr>
        <w:pStyle w:val="NormalWeb"/>
        <w:spacing w:before="280" w:after="170"/>
        <w:jc w:val="center"/>
        <w:rPr>
          <w:rFonts w:ascii="Verdana" w:hAnsi="Verdana"/>
          <w:b/>
          <w:b/>
          <w:bCs/>
        </w:rPr>
      </w:pPr>
      <w:r>
        <w:rPr>
          <w:rFonts w:ascii="Verdana" w:hAnsi="Verdana"/>
          <w:b/>
          <w:bCs/>
        </w:rPr>
      </w:r>
    </w:p>
    <w:tbl>
      <w:tblPr>
        <w:tblW w:w="9583" w:type="dxa"/>
        <w:jc w:val="left"/>
        <w:tblInd w:w="55" w:type="dxa"/>
        <w:tblLayout w:type="fixed"/>
        <w:tblCellMar>
          <w:top w:w="55" w:type="dxa"/>
          <w:left w:w="55" w:type="dxa"/>
          <w:bottom w:w="55" w:type="dxa"/>
          <w:right w:w="55" w:type="dxa"/>
        </w:tblCellMar>
        <w:tblLook w:firstRow="0" w:noVBand="0" w:lastRow="0" w:firstColumn="0" w:lastColumn="0" w:noHBand="0" w:val="0000"/>
      </w:tblPr>
      <w:tblGrid>
        <w:gridCol w:w="1692"/>
        <w:gridCol w:w="12"/>
        <w:gridCol w:w="3195"/>
        <w:gridCol w:w="2271"/>
        <w:gridCol w:w="138"/>
        <w:gridCol w:w="2275"/>
      </w:tblGrid>
      <w:tr>
        <w:trPr/>
        <w:tc>
          <w:tcPr>
            <w:tcW w:w="9583" w:type="dxa"/>
            <w:gridSpan w:val="6"/>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rPr/>
            </w:pPr>
            <w:r>
              <w:rPr>
                <w:rStyle w:val="WwWnucleofondantelegenda"/>
                <w:szCs w:val="16"/>
              </w:rPr>
              <w:t>NUCLEO</w:t>
            </w:r>
            <w:r>
              <w:rPr>
                <w:rStyle w:val="WwWnucleofondantelegenda"/>
                <w:b/>
                <w:bCs/>
                <w:szCs w:val="16"/>
              </w:rPr>
              <w:t xml:space="preserve"> </w:t>
            </w:r>
            <w:r>
              <w:rPr>
                <w:rStyle w:val="WwWnucleofondantelegenda"/>
                <w:szCs w:val="16"/>
              </w:rPr>
              <w:t>FONDANTE</w:t>
            </w:r>
            <w:r>
              <w:rPr>
                <w:rStyle w:val="WwWnucleofondantelegenda"/>
                <w:b/>
                <w:bCs/>
                <w:szCs w:val="16"/>
              </w:rPr>
              <w:t xml:space="preserve">: </w:t>
            </w:r>
            <w:r>
              <w:rPr>
                <w:rStyle w:val="WWWnucleofondante"/>
              </w:rPr>
              <w:t>NUMERI</w:t>
            </w:r>
          </w:p>
        </w:tc>
      </w:tr>
      <w:tr>
        <w:trPr/>
        <w:tc>
          <w:tcPr>
            <w:tcW w:w="1704" w:type="dxa"/>
            <w:gridSpan w:val="2"/>
            <w:tcBorders>
              <w:left w:val="single" w:sz="2" w:space="0" w:color="000000"/>
              <w:bottom w:val="single" w:sz="2" w:space="0" w:color="000000"/>
            </w:tcBorders>
            <w:shd w:color="auto" w:fill="auto" w:val="clear"/>
            <w:vAlign w:val="center"/>
          </w:tcPr>
          <w:p>
            <w:pPr>
              <w:pStyle w:val="Wtraguardicompetenzalabel"/>
              <w:widowControl w:val="false"/>
              <w:spacing w:before="57" w:after="57"/>
              <w:rPr>
                <w:rFonts w:ascii="Arial" w:hAnsi="Arial" w:cs="Arial"/>
                <w:b/>
                <w:b/>
              </w:rPr>
            </w:pPr>
            <w:r>
              <w:rPr>
                <w:rStyle w:val="WwWnucleofondantelegenda"/>
              </w:rPr>
              <w:t>TRAGUARDI  DI SVILUPPO DELLA COMPETENZA</w:t>
            </w:r>
          </w:p>
        </w:tc>
        <w:tc>
          <w:tcPr>
            <w:tcW w:w="7879" w:type="dxa"/>
            <w:gridSpan w:val="4"/>
            <w:tcBorders>
              <w:left w:val="single" w:sz="2" w:space="0" w:color="000000"/>
              <w:bottom w:val="single" w:sz="2" w:space="0" w:color="000000"/>
              <w:right w:val="single" w:sz="2" w:space="0" w:color="000000"/>
            </w:tcBorders>
            <w:shd w:color="auto" w:fill="auto" w:val="clear"/>
            <w:vAlign w:val="center"/>
          </w:tcPr>
          <w:p>
            <w:pPr>
              <w:pStyle w:val="Normal"/>
              <w:widowControl w:val="false"/>
              <w:spacing w:lineRule="auto" w:line="240" w:before="57" w:after="57"/>
              <w:jc w:val="both"/>
              <w:rPr>
                <w:rFonts w:ascii="Arial" w:hAnsi="Arial" w:eastAsia="Helvetica-Bold" w:cs="Arial"/>
                <w:b/>
                <w:b/>
                <w:bCs/>
              </w:rPr>
            </w:pPr>
            <w:r>
              <w:rPr>
                <w:rFonts w:eastAsia="Helvetica-Bold" w:cs="Arial" w:ascii="Arial" w:hAnsi="Arial"/>
                <w:b/>
                <w:bCs/>
              </w:rPr>
              <w:t>L’alunno si muove con sicurezza nel calcolo, anche con i numeri razionali assoluti, ne padroneggia le diverse rappresentazioni e stima la grandezza di un  numero e il risultato delle operazioni.</w:t>
            </w:r>
          </w:p>
          <w:p>
            <w:pPr>
              <w:pStyle w:val="Normal"/>
              <w:widowControl w:val="false"/>
              <w:spacing w:lineRule="auto" w:line="240" w:before="57" w:after="57"/>
              <w:jc w:val="both"/>
              <w:rPr>
                <w:rFonts w:ascii="Arial" w:hAnsi="Arial" w:eastAsia="Helvetica-Bold" w:cs="Arial"/>
                <w:b/>
                <w:b/>
                <w:bCs/>
              </w:rPr>
            </w:pPr>
            <w:r>
              <w:rPr>
                <w:rFonts w:eastAsia="Helvetica-Bold" w:cs="Arial" w:ascii="Arial" w:hAnsi="Arial"/>
                <w:b/>
                <w:bCs/>
              </w:rPr>
              <w:t>Riconosce e risolve problemi in contesti diversi valutando le informazioni e la loro coerenza.</w:t>
            </w:r>
          </w:p>
          <w:p>
            <w:pPr>
              <w:pStyle w:val="Normal"/>
              <w:widowControl w:val="false"/>
              <w:spacing w:lineRule="auto" w:line="240" w:before="57" w:after="57"/>
              <w:jc w:val="both"/>
              <w:rPr/>
            </w:pPr>
            <w:r>
              <w:rPr>
                <w:rFonts w:eastAsia="Helvetica-Bold" w:cs="Arial" w:ascii="Arial" w:hAnsi="Arial"/>
                <w:b/>
                <w:bCs/>
              </w:rPr>
              <w:t>Spiega il procedimento seguito, anche in forma scritta, mantenendo il controllo sia sul processo risolutivo sia sui risultati.</w:t>
            </w:r>
          </w:p>
        </w:tc>
      </w:tr>
      <w:tr>
        <w:trPr/>
        <w:tc>
          <w:tcPr>
            <w:tcW w:w="4899" w:type="dxa"/>
            <w:gridSpan w:val="3"/>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rStyle w:val="WwWnucleofondantelegenda"/>
                <w:szCs w:val="16"/>
              </w:rPr>
              <w:t>OBIETTIVI DI APPRENDIMENTO E CONTENUTI</w:t>
            </w:r>
          </w:p>
        </w:tc>
        <w:tc>
          <w:tcPr>
            <w:tcW w:w="2409" w:type="dxa"/>
            <w:gridSpan w:val="2"/>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16"/>
                <w:szCs w:val="16"/>
              </w:rPr>
            </w:pPr>
            <w:r>
              <w:rPr>
                <w:b/>
                <w:bCs/>
                <w:sz w:val="16"/>
                <w:szCs w:val="16"/>
              </w:rPr>
              <w:t xml:space="preserve">PREVISIONE DI ATTUAZIONE </w:t>
            </w:r>
          </w:p>
        </w:tc>
        <w:tc>
          <w:tcPr>
            <w:tcW w:w="2275"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pPr>
            <w:r>
              <w:rPr>
                <w:b/>
                <w:bCs/>
                <w:sz w:val="16"/>
                <w:szCs w:val="16"/>
              </w:rPr>
              <w:t>VALUTAZIONE FINALE</w:t>
            </w:r>
          </w:p>
        </w:tc>
      </w:tr>
      <w:tr>
        <w:trPr>
          <w:trHeight w:val="488" w:hRule="atLeast"/>
        </w:trPr>
        <w:tc>
          <w:tcPr>
            <w:tcW w:w="4899" w:type="dxa"/>
            <w:gridSpan w:val="3"/>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eastAsia="Webdings" w:cs="Webdings"/>
              </w:rPr>
            </w:pPr>
            <w:r>
              <w:rPr>
                <w:b/>
                <w:bCs/>
              </w:rPr>
              <w:t xml:space="preserve">(1°SEC-MAT-1) </w:t>
            </w:r>
            <w:r>
              <w:rPr>
                <w:rStyle w:val="WwWnucleofondantelegenda"/>
                <w:rFonts w:eastAsia="Webdings" w:cs="Arial"/>
              </w:rPr>
              <w:t>Conoscere sistemi di notazione dei numeri che sono o sono stati in uso in luoghi, tempi e culture diverse dalla nostra.</w:t>
            </w:r>
          </w:p>
        </w:tc>
        <w:tc>
          <w:tcPr>
            <w:tcW w:w="2409" w:type="dxa"/>
            <w:gridSpan w:val="2"/>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4899" w:type="dxa"/>
            <w:gridSpan w:val="3"/>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409" w:type="dxa"/>
            <w:gridSpan w:val="2"/>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
          </w:p>
        </w:tc>
      </w:tr>
      <w:tr>
        <w:trPr>
          <w:trHeight w:val="360" w:hRule="atLeast"/>
        </w:trPr>
        <w:tc>
          <w:tcPr>
            <w:tcW w:w="4899" w:type="dxa"/>
            <w:gridSpan w:val="3"/>
            <w:vMerge w:val="restart"/>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rFonts w:eastAsia="Webdings" w:cs="Webdings"/>
              </w:rPr>
            </w:pPr>
            <w:r>
              <w:rPr>
                <w:b/>
                <w:bCs/>
              </w:rPr>
              <w:t xml:space="preserve">(1°SEC-MAT-2) </w:t>
            </w:r>
            <w:r>
              <w:rPr>
                <w:rStyle w:val="WwWnucleofondantelegenda"/>
                <w:rFonts w:eastAsia="Webdings" w:cs="Arial"/>
              </w:rPr>
              <w:t>Leggere, scrivere, confrontare numeri naturali e decimali.</w:t>
            </w:r>
          </w:p>
        </w:tc>
        <w:tc>
          <w:tcPr>
            <w:tcW w:w="2409" w:type="dxa"/>
            <w:gridSpan w:val="2"/>
            <w:tcBorders>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4899" w:type="dxa"/>
            <w:gridSpan w:val="3"/>
            <w:vMerge w:val="continue"/>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409" w:type="dxa"/>
            <w:gridSpan w:val="2"/>
            <w:tcBorders>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
          </w:p>
        </w:tc>
      </w:tr>
      <w:tr>
        <w:trPr>
          <w:trHeight w:val="488" w:hRule="atLeast"/>
        </w:trPr>
        <w:tc>
          <w:tcPr>
            <w:tcW w:w="4899" w:type="dxa"/>
            <w:gridSpan w:val="3"/>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rFonts w:eastAsia="Webdings" w:cs="Webdings"/>
              </w:rPr>
            </w:pPr>
            <w:r>
              <w:rPr>
                <w:b/>
                <w:bCs/>
              </w:rPr>
              <w:t xml:space="preserve">(1°SEC-MAT-3) </w:t>
            </w:r>
            <w:r>
              <w:rPr>
                <w:rStyle w:val="WwWnucleofondantelegenda"/>
                <w:rFonts w:eastAsia="Webdings" w:cs="Arial"/>
              </w:rPr>
              <w:t>Rappresentare i numeri conosciuti sulla retta e utilizzare scale graduate in contesti significativi per le scienze e la tecnica</w:t>
            </w:r>
          </w:p>
        </w:tc>
        <w:tc>
          <w:tcPr>
            <w:tcW w:w="240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4899" w:type="dxa"/>
            <w:gridSpan w:val="3"/>
            <w:vMerge w:val="continue"/>
            <w:tcBorders>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40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
          </w:p>
        </w:tc>
      </w:tr>
      <w:tr>
        <w:trPr>
          <w:trHeight w:val="608" w:hRule="atLeast"/>
        </w:trPr>
        <w:tc>
          <w:tcPr>
            <w:tcW w:w="4899" w:type="dxa"/>
            <w:gridSpan w:val="3"/>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rFonts w:eastAsia="Webdings" w:cs="Webdings"/>
              </w:rPr>
            </w:pPr>
            <w:r>
              <w:rPr>
                <w:b/>
                <w:bCs/>
              </w:rPr>
              <w:t xml:space="preserve">(1°SEC-MAT-4) </w:t>
            </w:r>
            <w:r>
              <w:rPr>
                <w:rStyle w:val="WwWnucleofondantelegenda"/>
                <w:rFonts w:eastAsia="Webdings" w:cs="Arial"/>
              </w:rPr>
              <w:t xml:space="preserve">Eseguire le quattro operazioni con sicurezza, valutando l’opportunità di ricorrere al calcolo mentale, scritto o con la calcolatrice a seconda delle situazioni </w:t>
            </w:r>
          </w:p>
        </w:tc>
        <w:tc>
          <w:tcPr>
            <w:tcW w:w="240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607" w:hRule="atLeast"/>
        </w:trPr>
        <w:tc>
          <w:tcPr>
            <w:tcW w:w="4899" w:type="dxa"/>
            <w:gridSpan w:val="3"/>
            <w:vMerge w:val="continue"/>
            <w:tcBorders>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40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
          </w:p>
        </w:tc>
      </w:tr>
      <w:tr>
        <w:trPr>
          <w:trHeight w:val="240" w:hRule="atLeast"/>
        </w:trPr>
        <w:tc>
          <w:tcPr>
            <w:tcW w:w="4899" w:type="dxa"/>
            <w:gridSpan w:val="3"/>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rFonts w:eastAsia="Webdings" w:cs="Webdings"/>
              </w:rPr>
            </w:pPr>
            <w:r>
              <w:rPr>
                <w:b/>
                <w:bCs/>
              </w:rPr>
              <w:t xml:space="preserve">(1°SEC-MAT-5) </w:t>
            </w:r>
            <w:r>
              <w:rPr>
                <w:rStyle w:val="WwWnucleofondantelegenda"/>
                <w:rFonts w:eastAsia="Webdings" w:cs="Arial"/>
              </w:rPr>
              <w:t>Stimare il risultato di un’operazione</w:t>
            </w:r>
          </w:p>
        </w:tc>
        <w:tc>
          <w:tcPr>
            <w:tcW w:w="240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240" w:hRule="atLeast"/>
        </w:trPr>
        <w:tc>
          <w:tcPr>
            <w:tcW w:w="4899" w:type="dxa"/>
            <w:gridSpan w:val="3"/>
            <w:vMerge w:val="continue"/>
            <w:tcBorders>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40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
          </w:p>
        </w:tc>
      </w:tr>
      <w:tr>
        <w:trPr>
          <w:trHeight w:val="488" w:hRule="atLeast"/>
        </w:trPr>
        <w:tc>
          <w:tcPr>
            <w:tcW w:w="4899" w:type="dxa"/>
            <w:gridSpan w:val="3"/>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rFonts w:eastAsia="Webdings" w:cs="Webdings"/>
              </w:rPr>
            </w:pPr>
            <w:r>
              <w:rPr>
                <w:b/>
                <w:bCs/>
              </w:rPr>
              <w:t xml:space="preserve">(1°SEC-MAT-6) </w:t>
            </w:r>
            <w:r>
              <w:rPr>
                <w:rStyle w:val="WwWnucleofondantelegenda"/>
                <w:rFonts w:eastAsia="Webdings" w:cs="Arial"/>
              </w:rPr>
              <w:t>Risolvere problemi e calcolare semplici espressioni con numeri interi mediante l’uso delle quattro operazioni</w:t>
            </w:r>
          </w:p>
        </w:tc>
        <w:tc>
          <w:tcPr>
            <w:tcW w:w="240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4899" w:type="dxa"/>
            <w:gridSpan w:val="3"/>
            <w:vMerge w:val="continue"/>
            <w:tcBorders>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40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
          </w:p>
        </w:tc>
      </w:tr>
      <w:tr>
        <w:trPr>
          <w:trHeight w:val="360" w:hRule="atLeast"/>
        </w:trPr>
        <w:tc>
          <w:tcPr>
            <w:tcW w:w="4899" w:type="dxa"/>
            <w:gridSpan w:val="3"/>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rFonts w:eastAsia="Webdings" w:cs="Webdings"/>
              </w:rPr>
            </w:pPr>
            <w:r>
              <w:rPr>
                <w:b/>
                <w:bCs/>
              </w:rPr>
              <w:t xml:space="preserve">(1°SEC-MAT-7) </w:t>
            </w:r>
            <w:r>
              <w:rPr>
                <w:rStyle w:val="WwWnucleofondantelegenda"/>
                <w:rFonts w:eastAsia="Webdings" w:cs="Arial"/>
              </w:rPr>
              <w:t>Individuare multipli e divisori di un numero</w:t>
            </w:r>
          </w:p>
        </w:tc>
        <w:tc>
          <w:tcPr>
            <w:tcW w:w="240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4899" w:type="dxa"/>
            <w:gridSpan w:val="3"/>
            <w:vMerge w:val="continue"/>
            <w:tcBorders>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40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
          </w:p>
        </w:tc>
      </w:tr>
      <w:tr>
        <w:trPr>
          <w:trHeight w:val="608" w:hRule="atLeast"/>
        </w:trPr>
        <w:tc>
          <w:tcPr>
            <w:tcW w:w="4899" w:type="dxa"/>
            <w:gridSpan w:val="3"/>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rFonts w:eastAsia="Webdings" w:cs="Webdings"/>
              </w:rPr>
            </w:pPr>
            <w:r>
              <w:rPr>
                <w:b/>
                <w:bCs/>
              </w:rPr>
              <w:t xml:space="preserve">(1°SEC-MAT-8) </w:t>
            </w:r>
            <w:r>
              <w:rPr>
                <w:rStyle w:val="WwWnucleofondantelegenda"/>
                <w:rFonts w:eastAsia="Webdings" w:cs="Arial"/>
              </w:rPr>
              <w:t>Elevare a potenza i numeri naturali e saper scrivere un numero in forma esponenziale e in notazione scientifica e trovare l’ordine di grandezza di un numero</w:t>
            </w:r>
          </w:p>
        </w:tc>
        <w:tc>
          <w:tcPr>
            <w:tcW w:w="240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607" w:hRule="atLeast"/>
        </w:trPr>
        <w:tc>
          <w:tcPr>
            <w:tcW w:w="4899" w:type="dxa"/>
            <w:gridSpan w:val="3"/>
            <w:vMerge w:val="continue"/>
            <w:tcBorders>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40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
          </w:p>
        </w:tc>
      </w:tr>
      <w:tr>
        <w:trPr>
          <w:trHeight w:val="360" w:hRule="atLeast"/>
        </w:trPr>
        <w:tc>
          <w:tcPr>
            <w:tcW w:w="4899" w:type="dxa"/>
            <w:gridSpan w:val="3"/>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rFonts w:eastAsia="Webdings" w:cs="Webdings"/>
              </w:rPr>
            </w:pPr>
            <w:r>
              <w:rPr>
                <w:b/>
                <w:bCs/>
              </w:rPr>
              <w:t xml:space="preserve">(1°SEC-MAT-9) </w:t>
            </w:r>
            <w:r>
              <w:rPr>
                <w:rStyle w:val="WwWnucleofondantelegenda"/>
                <w:rFonts w:eastAsia="Webdings" w:cs="Arial"/>
              </w:rPr>
              <w:t>Comprendere il concetto di frazione come operatore</w:t>
            </w:r>
          </w:p>
        </w:tc>
        <w:tc>
          <w:tcPr>
            <w:tcW w:w="240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4899" w:type="dxa"/>
            <w:gridSpan w:val="3"/>
            <w:vMerge w:val="continue"/>
            <w:tcBorders>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409"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
          </w:p>
        </w:tc>
      </w:tr>
      <w:tr>
        <w:trPr/>
        <w:tc>
          <w:tcPr>
            <w:tcW w:w="9583" w:type="dxa"/>
            <w:gridSpan w:val="6"/>
            <w:tcBorders>
              <w:top w:val="single" w:sz="4"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snapToGrid w:val="false"/>
              <w:spacing w:before="17" w:after="17"/>
              <w:rPr/>
            </w:pPr>
            <w:r>
              <w:rPr>
                <w:rStyle w:val="WwWnucleofondantelegenda"/>
                <w:szCs w:val="16"/>
              </w:rPr>
              <w:t>NUCLEO</w:t>
            </w:r>
            <w:r>
              <w:rPr>
                <w:rStyle w:val="WwWnucleofondantelegenda"/>
                <w:b/>
                <w:bCs/>
                <w:szCs w:val="16"/>
              </w:rPr>
              <w:t xml:space="preserve"> </w:t>
            </w:r>
            <w:r>
              <w:rPr>
                <w:rStyle w:val="WwWnucleofondantelegenda"/>
                <w:szCs w:val="16"/>
              </w:rPr>
              <w:t>FONDANTE</w:t>
            </w:r>
            <w:r>
              <w:rPr>
                <w:rStyle w:val="WwWnucleofondantelegenda"/>
                <w:b/>
                <w:bCs/>
                <w:szCs w:val="16"/>
              </w:rPr>
              <w:t xml:space="preserve">: </w:t>
            </w:r>
            <w:r>
              <w:rPr>
                <w:rStyle w:val="WWWnucleofondante"/>
              </w:rPr>
              <w:t>SPAZIO E FIGURE</w:t>
            </w:r>
          </w:p>
        </w:tc>
      </w:tr>
      <w:tr>
        <w:trPr>
          <w:trHeight w:val="2033" w:hRule="atLeast"/>
        </w:trPr>
        <w:tc>
          <w:tcPr>
            <w:tcW w:w="1692" w:type="dxa"/>
            <w:tcBorders>
              <w:top w:val="single" w:sz="2" w:space="0" w:color="000000"/>
              <w:left w:val="single" w:sz="2" w:space="0" w:color="000000"/>
              <w:bottom w:val="single" w:sz="2" w:space="0" w:color="000000"/>
            </w:tcBorders>
            <w:shd w:color="auto" w:fill="auto" w:val="clear"/>
            <w:vAlign w:val="center"/>
          </w:tcPr>
          <w:p>
            <w:pPr>
              <w:pStyle w:val="Wtraguardicompetenzalabel"/>
              <w:widowControl w:val="false"/>
              <w:spacing w:before="57" w:after="57"/>
              <w:rPr>
                <w:rFonts w:ascii="Arial" w:hAnsi="Arial" w:cs="Arial"/>
                <w:b/>
                <w:b/>
              </w:rPr>
            </w:pPr>
            <w:r>
              <w:rPr>
                <w:rStyle w:val="WwWnucleofondantelegenda"/>
              </w:rPr>
              <w:t>TRAGUARDI  DI SVILUPPO  DELLA COMPETENZA</w:t>
            </w:r>
          </w:p>
        </w:tc>
        <w:tc>
          <w:tcPr>
            <w:tcW w:w="7891" w:type="dxa"/>
            <w:gridSpan w:val="5"/>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spacing w:lineRule="auto" w:line="240" w:before="120" w:after="120"/>
              <w:jc w:val="both"/>
              <w:rPr>
                <w:rFonts w:ascii="Arial" w:hAnsi="Arial" w:eastAsia="Helvetica-Bold" w:cs="Arial"/>
                <w:b/>
                <w:b/>
                <w:bCs/>
              </w:rPr>
            </w:pPr>
            <w:r>
              <w:rPr>
                <w:rFonts w:eastAsia="Helvetica-Bold" w:cs="Arial" w:ascii="Arial" w:hAnsi="Arial"/>
                <w:b/>
                <w:bCs/>
              </w:rPr>
              <w:t>L’alunno riconosce e denomina le forme nel piano, le loro rappresentazioni.</w:t>
            </w:r>
          </w:p>
          <w:p>
            <w:pPr>
              <w:pStyle w:val="Normal"/>
              <w:widowControl w:val="false"/>
              <w:spacing w:lineRule="auto" w:line="240" w:before="120" w:after="120"/>
              <w:jc w:val="both"/>
              <w:rPr>
                <w:rFonts w:ascii="Arial" w:hAnsi="Arial" w:eastAsia="Helvetica-Bold" w:cs="Arial"/>
                <w:b/>
                <w:b/>
                <w:bCs/>
              </w:rPr>
            </w:pPr>
            <w:r>
              <w:rPr>
                <w:rFonts w:eastAsia="Helvetica-Bold" w:cs="Arial" w:ascii="Arial" w:hAnsi="Arial"/>
                <w:b/>
                <w:bCs/>
              </w:rPr>
              <w:t>Riconosce e risolve problemi in contesti diversi.</w:t>
            </w:r>
          </w:p>
          <w:p>
            <w:pPr>
              <w:pStyle w:val="Normal"/>
              <w:widowControl w:val="false"/>
              <w:spacing w:lineRule="auto" w:line="240" w:before="120" w:after="120"/>
              <w:jc w:val="both"/>
              <w:rPr>
                <w:rFonts w:ascii="Arial" w:hAnsi="Arial" w:eastAsia="Helvetica-Bold" w:cs="Arial"/>
                <w:b/>
                <w:b/>
                <w:bCs/>
              </w:rPr>
            </w:pPr>
            <w:r>
              <w:rPr>
                <w:rFonts w:eastAsia="Helvetica-Bold" w:cs="Arial" w:ascii="Arial" w:hAnsi="Arial"/>
                <w:b/>
                <w:bCs/>
              </w:rPr>
              <w:t xml:space="preserve">Produce formalizzazioni che gli consentono di passare da un problema specifico ad una classe di problemi. </w:t>
            </w:r>
          </w:p>
          <w:p>
            <w:pPr>
              <w:pStyle w:val="Normal"/>
              <w:widowControl w:val="false"/>
              <w:spacing w:lineRule="auto" w:line="240" w:before="120" w:after="120"/>
              <w:jc w:val="both"/>
              <w:rPr/>
            </w:pPr>
            <w:r>
              <w:rPr>
                <w:rFonts w:eastAsia="Helvetica-Bold" w:cs="Arial" w:ascii="Arial" w:hAnsi="Arial"/>
                <w:b/>
                <w:bCs/>
              </w:rPr>
              <w:t>Comprende come gli strumenti matematici siano utili in molte situazioni per operare nella realtà.</w:t>
            </w:r>
          </w:p>
        </w:tc>
      </w:tr>
      <w:tr>
        <w:trPr/>
        <w:tc>
          <w:tcPr>
            <w:tcW w:w="4899" w:type="dxa"/>
            <w:gridSpan w:val="3"/>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rStyle w:val="WwWnucleofondantelegenda"/>
                <w:szCs w:val="16"/>
              </w:rPr>
              <w:t>OBIETTIVI DI APPRENDIMENTO E CONTENUTI</w:t>
            </w:r>
          </w:p>
        </w:tc>
        <w:tc>
          <w:tcPr>
            <w:tcW w:w="2271"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16"/>
                <w:szCs w:val="16"/>
              </w:rPr>
            </w:pPr>
            <w:r>
              <w:rPr>
                <w:b/>
                <w:bCs/>
                <w:sz w:val="16"/>
                <w:szCs w:val="16"/>
              </w:rPr>
              <w:t xml:space="preserve">PREVISIONE DI ATTUAZIONE </w:t>
            </w:r>
          </w:p>
        </w:tc>
        <w:tc>
          <w:tcPr>
            <w:tcW w:w="2413" w:type="dxa"/>
            <w:gridSpan w:val="2"/>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pPr>
            <w:r>
              <w:rPr>
                <w:b/>
                <w:bCs/>
                <w:sz w:val="16"/>
                <w:szCs w:val="16"/>
              </w:rPr>
              <w:t>VALUTAZIONE FINALE</w:t>
            </w:r>
          </w:p>
        </w:tc>
      </w:tr>
      <w:tr>
        <w:trPr>
          <w:trHeight w:val="360" w:hRule="atLeast"/>
        </w:trPr>
        <w:tc>
          <w:tcPr>
            <w:tcW w:w="4899" w:type="dxa"/>
            <w:gridSpan w:val="3"/>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(1°SEC-MAT-10) </w:t>
            </w:r>
            <w:r>
              <w:rPr>
                <w:rStyle w:val="WwWnucleofondantelegenda"/>
                <w:rFonts w:eastAsia="Webdings"/>
              </w:rPr>
              <w:t>Conoscere e utilizzare gli enti geometrici fondamentali</w:t>
            </w:r>
          </w:p>
        </w:tc>
        <w:tc>
          <w:tcPr>
            <w:tcW w:w="2271"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3" w:type="dxa"/>
            <w:gridSpan w:val="2"/>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4899" w:type="dxa"/>
            <w:gridSpan w:val="3"/>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71"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3" w:type="dxa"/>
            <w:gridSpan w:val="2"/>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r>
          </w:p>
        </w:tc>
      </w:tr>
      <w:tr>
        <w:trPr>
          <w:trHeight w:val="360" w:hRule="atLeast"/>
        </w:trPr>
        <w:tc>
          <w:tcPr>
            <w:tcW w:w="4899" w:type="dxa"/>
            <w:gridSpan w:val="3"/>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(1°SEC-MAT-11) </w:t>
            </w:r>
            <w:r>
              <w:rPr>
                <w:rStyle w:val="WwWnucleofondantelegenda"/>
                <w:szCs w:val="16"/>
              </w:rPr>
              <w:t>Confrontare e misurare angoli utilizzando proprietà e strumenti</w:t>
            </w:r>
          </w:p>
        </w:tc>
        <w:tc>
          <w:tcPr>
            <w:tcW w:w="2271"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3" w:type="dxa"/>
            <w:gridSpan w:val="2"/>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4899" w:type="dxa"/>
            <w:gridSpan w:val="3"/>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71"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3" w:type="dxa"/>
            <w:gridSpan w:val="2"/>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r>
          </w:p>
        </w:tc>
      </w:tr>
      <w:tr>
        <w:trPr>
          <w:trHeight w:val="488" w:hRule="atLeast"/>
        </w:trPr>
        <w:tc>
          <w:tcPr>
            <w:tcW w:w="4899" w:type="dxa"/>
            <w:gridSpan w:val="3"/>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(1°SEC-MAT-12) </w:t>
            </w:r>
            <w:r>
              <w:rPr>
                <w:rStyle w:val="WwWnucleofondantelegenda"/>
                <w:szCs w:val="16"/>
              </w:rPr>
              <w:t>Utilizzare e distinguere tra loro i concetti di perpendicolarità, parallelismo, orizzontalità e verticalità</w:t>
            </w:r>
          </w:p>
        </w:tc>
        <w:tc>
          <w:tcPr>
            <w:tcW w:w="2271"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3" w:type="dxa"/>
            <w:gridSpan w:val="2"/>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4899" w:type="dxa"/>
            <w:gridSpan w:val="3"/>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71"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3" w:type="dxa"/>
            <w:gridSpan w:val="2"/>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r>
          </w:p>
        </w:tc>
      </w:tr>
      <w:tr>
        <w:trPr>
          <w:trHeight w:val="360" w:hRule="atLeast"/>
        </w:trPr>
        <w:tc>
          <w:tcPr>
            <w:tcW w:w="4899" w:type="dxa"/>
            <w:gridSpan w:val="3"/>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(1°SEC-MAT-13) </w:t>
            </w:r>
            <w:r>
              <w:rPr>
                <w:rStyle w:val="WwWnucleofondantelegenda"/>
                <w:szCs w:val="16"/>
              </w:rPr>
              <w:t>Descrivere, denominare e classificare figure geometriche identificandone gli elementi significativi</w:t>
            </w:r>
          </w:p>
        </w:tc>
        <w:tc>
          <w:tcPr>
            <w:tcW w:w="2271"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3" w:type="dxa"/>
            <w:gridSpan w:val="2"/>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4899" w:type="dxa"/>
            <w:gridSpan w:val="3"/>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71"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3" w:type="dxa"/>
            <w:gridSpan w:val="2"/>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r>
          </w:p>
        </w:tc>
      </w:tr>
      <w:tr>
        <w:trPr>
          <w:trHeight w:val="488" w:hRule="atLeast"/>
        </w:trPr>
        <w:tc>
          <w:tcPr>
            <w:tcW w:w="4899" w:type="dxa"/>
            <w:gridSpan w:val="3"/>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(1°SEC-MAT-14) </w:t>
            </w:r>
            <w:r>
              <w:rPr>
                <w:rStyle w:val="WwWnucleofondantelegenda"/>
                <w:szCs w:val="16"/>
              </w:rPr>
              <w:t>Riprodurre una figura in base ad una descrizione utilizzando strumenti opportuni (riga, squadre, compasso, software di geometria...)</w:t>
            </w:r>
          </w:p>
        </w:tc>
        <w:tc>
          <w:tcPr>
            <w:tcW w:w="2271"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3" w:type="dxa"/>
            <w:gridSpan w:val="2"/>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4899" w:type="dxa"/>
            <w:gridSpan w:val="3"/>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71"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3" w:type="dxa"/>
            <w:gridSpan w:val="2"/>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r>
          </w:p>
        </w:tc>
      </w:tr>
      <w:tr>
        <w:trPr>
          <w:trHeight w:val="360" w:hRule="atLeast"/>
        </w:trPr>
        <w:tc>
          <w:tcPr>
            <w:tcW w:w="4899" w:type="dxa"/>
            <w:gridSpan w:val="3"/>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(1°SEC-MAT-15) </w:t>
            </w:r>
            <w:r>
              <w:rPr>
                <w:rStyle w:val="WwWnucleofondantelegenda"/>
                <w:rFonts w:eastAsia="Webdings"/>
              </w:rPr>
              <w:t>Calcolare ed esprimere le misure delle grandezze secondo il sistema internazionale</w:t>
            </w:r>
          </w:p>
        </w:tc>
        <w:tc>
          <w:tcPr>
            <w:tcW w:w="2271"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3" w:type="dxa"/>
            <w:gridSpan w:val="2"/>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4899" w:type="dxa"/>
            <w:gridSpan w:val="3"/>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71"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3" w:type="dxa"/>
            <w:gridSpan w:val="2"/>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r>
          </w:p>
        </w:tc>
      </w:tr>
      <w:tr>
        <w:trPr/>
        <w:tc>
          <w:tcPr>
            <w:tcW w:w="4899" w:type="dxa"/>
            <w:gridSpan w:val="3"/>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(1°SEC-MAT-16) </w:t>
            </w:r>
            <w:r>
              <w:rPr>
                <w:rStyle w:val="WwWnucleofondantelegenda"/>
                <w:rFonts w:eastAsia="Webdings"/>
                <w:szCs w:val="16"/>
              </w:rPr>
              <w:t>Determinare il perimetro di una figura</w:t>
            </w:r>
          </w:p>
        </w:tc>
        <w:tc>
          <w:tcPr>
            <w:tcW w:w="2271"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p>
            <w:pPr>
              <w:pStyle w:val="Contenutotabella"/>
              <w:widowControl w:val="false"/>
              <w:rPr>
                <w:rFonts w:ascii="Verdana" w:hAnsi="Verdana" w:eastAsia="Webdings" w:cs="Verdana"/>
                <w:sz w:val="20"/>
                <w:szCs w:val="20"/>
              </w:rPr>
            </w:pPr>
            <w:r>
              <w:rPr>
                <w:rFonts w:eastAsia="Webdings" w:cs="Verdana" w:ascii="Verdana" w:hAnsi="Verdana"/>
                <w:sz w:val="20"/>
                <w:szCs w:val="20"/>
              </w:rPr>
            </w:r>
          </w:p>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3" w:type="dxa"/>
            <w:gridSpan w:val="2"/>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4899" w:type="dxa"/>
            <w:gridSpan w:val="3"/>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Style w:val="WwWnucleofondantelegenda"/>
                <w:szCs w:val="16"/>
              </w:rPr>
            </w:pPr>
            <w:r>
              <w:rPr>
                <w:b/>
                <w:bCs/>
              </w:rPr>
              <w:t xml:space="preserve">(1°SEC-MAT-17) </w:t>
            </w:r>
            <w:r>
              <w:rPr>
                <w:rStyle w:val="WwWnucleofondantelegenda"/>
                <w:rFonts w:eastAsia="Webdings"/>
                <w:szCs w:val="16"/>
              </w:rPr>
              <w:t>Utilizzare semplici materiali digitali per l'apprendimento (software specifici)</w:t>
            </w:r>
          </w:p>
        </w:tc>
        <w:tc>
          <w:tcPr>
            <w:tcW w:w="2271"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3" w:type="dxa"/>
            <w:gridSpan w:val="2"/>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4899" w:type="dxa"/>
            <w:gridSpan w:val="3"/>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71"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3" w:type="dxa"/>
            <w:gridSpan w:val="2"/>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r>
          </w:p>
        </w:tc>
      </w:tr>
      <w:tr>
        <w:trPr>
          <w:trHeight w:val="180" w:hRule="atLeast"/>
        </w:trPr>
        <w:tc>
          <w:tcPr>
            <w:tcW w:w="4899" w:type="dxa"/>
            <w:gridSpan w:val="3"/>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Style w:val="WwWnucleofondantelegenda"/>
                <w:szCs w:val="16"/>
              </w:rPr>
            </w:pPr>
            <w:r>
              <w:rPr>
                <w:b/>
                <w:bCs/>
              </w:rPr>
              <w:t xml:space="preserve">(1°SEC-MAT-18) </w:t>
            </w:r>
            <w:r>
              <w:rPr>
                <w:rStyle w:val="WwWnucleofondantelegenda"/>
                <w:rFonts w:eastAsia="Webdings"/>
                <w:szCs w:val="16"/>
              </w:rPr>
              <w:t>Memorizzare regole e definizioni</w:t>
            </w:r>
          </w:p>
        </w:tc>
        <w:tc>
          <w:tcPr>
            <w:tcW w:w="2271" w:type="dxa"/>
            <w:tcBorders>
              <w:left w:val="single" w:sz="2" w:space="0" w:color="000000"/>
            </w:tcBorders>
            <w:shd w:color="auto" w:fill="auto" w:val="clear"/>
            <w:vAlign w:val="center"/>
          </w:tcPr>
          <w:p>
            <w:pPr>
              <w:pStyle w:val="Contenutotabella"/>
              <w:widowControl w:val="false"/>
              <w:jc w:val="center"/>
              <w:rPr>
                <w:b/>
                <w:b/>
                <w:bCs/>
                <w:sz w:val="20"/>
                <w:szCs w:val="20"/>
              </w:rPr>
            </w:pPr>
            <w:r>
              <w:rPr>
                <w:b/>
                <w:bCs/>
                <w:sz w:val="20"/>
                <w:szCs w:val="20"/>
              </w:rPr>
              <w:t>1° QUADRIMESTRE</w:t>
            </w:r>
          </w:p>
          <w:p>
            <w:pPr>
              <w:pStyle w:val="Contenutotabella"/>
              <w:widowControl w:val="false"/>
              <w:jc w:val="center"/>
              <w:rPr>
                <w:rFonts w:ascii="Webdings" w:hAnsi="Webdings" w:eastAsia="Webdings" w:cs="Webdings"/>
                <w:sz w:val="20"/>
                <w:szCs w:val="20"/>
              </w:rPr>
            </w:pPr>
            <w:r>
              <w:rPr>
                <w:rFonts w:eastAsia="Webdings" w:cs="Webdings" w:ascii="Webdings" w:hAnsi="Webdings"/>
                <w:sz w:val="20"/>
                <w:szCs w:val="20"/>
              </w:rPr>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3" w:type="dxa"/>
            <w:gridSpan w:val="2"/>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180" w:hRule="atLeast"/>
        </w:trPr>
        <w:tc>
          <w:tcPr>
            <w:tcW w:w="4899" w:type="dxa"/>
            <w:gridSpan w:val="3"/>
            <w:vMerge w:val="continue"/>
            <w:tcBorders>
              <w:left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71" w:type="dxa"/>
            <w:tcBorders>
              <w:left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r>
          </w:p>
        </w:tc>
        <w:tc>
          <w:tcPr>
            <w:tcW w:w="2413" w:type="dxa"/>
            <w:gridSpan w:val="2"/>
            <w:vMerge w:val="continue"/>
            <w:tcBorders>
              <w:left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r>
          </w:p>
        </w:tc>
      </w:tr>
      <w:tr>
        <w:trPr>
          <w:trHeight w:val="240" w:hRule="atLeast"/>
        </w:trPr>
        <w:tc>
          <w:tcPr>
            <w:tcW w:w="4899" w:type="dxa"/>
            <w:gridSpan w:val="3"/>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71"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3" w:type="dxa"/>
            <w:gridSpan w:val="2"/>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r>
          </w:p>
        </w:tc>
      </w:tr>
    </w:tbl>
    <w:p>
      <w:pPr>
        <w:pStyle w:val="Contenutotabella"/>
        <w:spacing w:before="17" w:after="17"/>
        <w:rPr>
          <w:rFonts w:ascii="Verdana" w:hAnsi="Verdana" w:cs="Verdana"/>
          <w:b/>
          <w:b/>
          <w:bCs/>
          <w:sz w:val="20"/>
          <w:szCs w:val="20"/>
        </w:rPr>
      </w:pPr>
      <w:r>
        <w:rPr>
          <w:rFonts w:cs="Verdana" w:ascii="Verdana" w:hAnsi="Verdana"/>
          <w:b/>
          <w:bCs/>
          <w:sz w:val="20"/>
          <w:szCs w:val="20"/>
        </w:rPr>
      </w:r>
    </w:p>
    <w:p>
      <w:pPr>
        <w:pStyle w:val="Contenutotabella"/>
        <w:spacing w:before="17" w:after="17"/>
        <w:rPr>
          <w:rFonts w:ascii="Verdana" w:hAnsi="Verdana" w:cs="Verdana"/>
          <w:b/>
          <w:b/>
          <w:bCs/>
          <w:sz w:val="20"/>
          <w:szCs w:val="20"/>
        </w:rPr>
      </w:pPr>
      <w:r>
        <w:rPr>
          <w:rFonts w:cs="Verdana" w:ascii="Verdana" w:hAnsi="Verdana"/>
          <w:b/>
          <w:bCs/>
          <w:sz w:val="20"/>
          <w:szCs w:val="20"/>
        </w:rPr>
      </w:r>
    </w:p>
    <w:p>
      <w:pPr>
        <w:pStyle w:val="Contenutotabella"/>
        <w:spacing w:before="17" w:after="17"/>
        <w:rPr>
          <w:rFonts w:ascii="Verdana" w:hAnsi="Verdana" w:cs="Verdana"/>
          <w:b/>
          <w:b/>
          <w:bCs/>
          <w:sz w:val="20"/>
          <w:szCs w:val="20"/>
        </w:rPr>
      </w:pPr>
      <w:r>
        <w:rPr>
          <w:rFonts w:cs="Verdana" w:ascii="Verdana" w:hAnsi="Verdana"/>
          <w:b/>
          <w:bCs/>
          <w:sz w:val="20"/>
          <w:szCs w:val="20"/>
        </w:rPr>
      </w:r>
    </w:p>
    <w:tbl>
      <w:tblPr>
        <w:tblW w:w="9583" w:type="dxa"/>
        <w:jc w:val="left"/>
        <w:tblInd w:w="55" w:type="dxa"/>
        <w:tblLayout w:type="fixed"/>
        <w:tblCellMar>
          <w:top w:w="55" w:type="dxa"/>
          <w:left w:w="55" w:type="dxa"/>
          <w:bottom w:w="55" w:type="dxa"/>
          <w:right w:w="55" w:type="dxa"/>
        </w:tblCellMar>
        <w:tblLook w:firstRow="0" w:noVBand="0" w:lastRow="0" w:firstColumn="0" w:lastColumn="0" w:noHBand="0" w:val="0000"/>
      </w:tblPr>
      <w:tblGrid>
        <w:gridCol w:w="1704"/>
        <w:gridCol w:w="3195"/>
        <w:gridCol w:w="2271"/>
        <w:gridCol w:w="2413"/>
      </w:tblGrid>
      <w:tr>
        <w:trPr/>
        <w:tc>
          <w:tcPr>
            <w:tcW w:w="9583"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rPr/>
            </w:pPr>
            <w:r>
              <w:rPr>
                <w:rStyle w:val="WwWnucleofondantelegenda"/>
                <w:szCs w:val="16"/>
              </w:rPr>
              <w:t>NUCLEO</w:t>
            </w:r>
            <w:r>
              <w:rPr>
                <w:rStyle w:val="WwWnucleofondantelegenda"/>
                <w:b/>
                <w:bCs/>
                <w:szCs w:val="16"/>
              </w:rPr>
              <w:t xml:space="preserve"> </w:t>
            </w:r>
            <w:r>
              <w:rPr>
                <w:rStyle w:val="WwWnucleofondantelegenda"/>
                <w:szCs w:val="16"/>
              </w:rPr>
              <w:t>FONDANTE</w:t>
            </w:r>
            <w:r>
              <w:rPr>
                <w:rStyle w:val="WwWnucleofondantelegenda"/>
              </w:rPr>
              <w:t>:</w:t>
            </w:r>
            <w:r>
              <w:rPr>
                <w:rStyle w:val="WwWnucleofondantelegenda"/>
                <w:b/>
                <w:bCs/>
              </w:rPr>
              <w:t xml:space="preserve"> </w:t>
            </w:r>
            <w:r>
              <w:rPr>
                <w:rStyle w:val="WWWnucleofondante"/>
              </w:rPr>
              <w:t>RELAZIONI, DATI,  PREVISIONI</w:t>
            </w:r>
          </w:p>
        </w:tc>
      </w:tr>
      <w:tr>
        <w:trPr/>
        <w:tc>
          <w:tcPr>
            <w:tcW w:w="1704" w:type="dxa"/>
            <w:tcBorders>
              <w:left w:val="single" w:sz="2" w:space="0" w:color="000000"/>
              <w:bottom w:val="single" w:sz="2" w:space="0" w:color="000000"/>
            </w:tcBorders>
            <w:shd w:color="auto" w:fill="auto" w:val="clear"/>
            <w:vAlign w:val="center"/>
          </w:tcPr>
          <w:p>
            <w:pPr>
              <w:pStyle w:val="Wtraguardicompetenzalabel"/>
              <w:widowControl w:val="false"/>
              <w:spacing w:before="57" w:after="57"/>
              <w:rPr>
                <w:rFonts w:cs="Helvetica-Bold"/>
              </w:rPr>
            </w:pPr>
            <w:r>
              <w:rPr/>
              <w:t>TRAGUARDI  DI SVILUPPO  DELLA COMPETENZA</w:t>
            </w:r>
          </w:p>
        </w:tc>
        <w:tc>
          <w:tcPr>
            <w:tcW w:w="7879" w:type="dxa"/>
            <w:gridSpan w:val="3"/>
            <w:tcBorders>
              <w:left w:val="single" w:sz="2" w:space="0" w:color="000000"/>
              <w:bottom w:val="single" w:sz="2" w:space="0" w:color="000000"/>
              <w:right w:val="single" w:sz="2" w:space="0" w:color="000000"/>
            </w:tcBorders>
            <w:shd w:color="auto" w:fill="auto" w:val="clear"/>
            <w:vAlign w:val="center"/>
          </w:tcPr>
          <w:p>
            <w:pPr>
              <w:pStyle w:val="Wtraguardicompetenza"/>
              <w:widowControl w:val="false"/>
              <w:snapToGrid w:val="false"/>
              <w:spacing w:before="57" w:after="57"/>
              <w:rPr/>
            </w:pPr>
            <w:r>
              <w:rPr>
                <w:rFonts w:cs="Helvetica-Bold"/>
              </w:rPr>
              <w:t>L’alunno utilizza e interpreta dati e rappresentazioni grafiche</w:t>
            </w:r>
          </w:p>
        </w:tc>
      </w:tr>
      <w:tr>
        <w:trPr/>
        <w:tc>
          <w:tcPr>
            <w:tcW w:w="4899"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271"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16"/>
                <w:szCs w:val="16"/>
              </w:rPr>
            </w:pPr>
            <w:r>
              <w:rPr>
                <w:b/>
                <w:bCs/>
                <w:sz w:val="16"/>
                <w:szCs w:val="16"/>
              </w:rPr>
              <w:t xml:space="preserve">PREVISIONE DI ATTUAZIONE </w:t>
            </w:r>
          </w:p>
        </w:tc>
        <w:tc>
          <w:tcPr>
            <w:tcW w:w="2413"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pPr>
            <w:r>
              <w:rPr>
                <w:b/>
                <w:bCs/>
                <w:sz w:val="16"/>
                <w:szCs w:val="16"/>
              </w:rPr>
              <w:t>VALUTAZIONE FINALE</w:t>
            </w:r>
          </w:p>
        </w:tc>
      </w:tr>
      <w:tr>
        <w:trPr>
          <w:trHeight w:val="360" w:hRule="atLeast"/>
        </w:trPr>
        <w:tc>
          <w:tcPr>
            <w:tcW w:w="4899" w:type="dxa"/>
            <w:gridSpan w:val="2"/>
            <w:vMerge w:val="restart"/>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(1°SEC-MAT-19) </w:t>
            </w:r>
            <w:r>
              <w:rPr/>
              <w:t>Ricavare informazioni da grafici e tabelle e costruirne di proprie</w:t>
            </w:r>
          </w:p>
        </w:tc>
        <w:tc>
          <w:tcPr>
            <w:tcW w:w="2271" w:type="dxa"/>
            <w:tcBorders>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3" w:type="dxa"/>
            <w:vMerge w:val="restart"/>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4899" w:type="dxa"/>
            <w:gridSpan w:val="2"/>
            <w:vMerge w:val="continue"/>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271" w:type="dxa"/>
            <w:tcBorders>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3" w:type="dxa"/>
            <w:vMerge w:val="continue"/>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
          </w:p>
        </w:tc>
      </w:tr>
    </w:tbl>
    <w:p>
      <w:pPr>
        <w:pStyle w:val="Normal"/>
        <w:rPr>
          <w:rFonts w:ascii="Verdana" w:hAnsi="Verdana" w:eastAsia="Lucida Sans Unicode"/>
          <w:b/>
          <w:b/>
          <w:bCs/>
          <w:sz w:val="20"/>
          <w:szCs w:val="20"/>
        </w:rPr>
      </w:pPr>
      <w:r>
        <w:rPr>
          <w:rFonts w:eastAsia="Lucida Sans Unicode" w:ascii="Verdana" w:hAnsi="Verdana"/>
          <w:b/>
          <w:bCs/>
          <w:sz w:val="20"/>
          <w:szCs w:val="20"/>
        </w:rPr>
      </w:r>
    </w:p>
    <w:p>
      <w:pPr>
        <w:pStyle w:val="Normal"/>
        <w:rPr>
          <w:rFonts w:ascii="Verdana" w:hAnsi="Verdana" w:eastAsia="Lucida Sans Unicode"/>
          <w:b/>
          <w:b/>
          <w:bCs/>
          <w:sz w:val="20"/>
          <w:szCs w:val="20"/>
        </w:rPr>
      </w:pPr>
      <w:r>
        <w:rPr>
          <w:rFonts w:eastAsia="Lucida Sans Unicode" w:ascii="Verdana" w:hAnsi="Verdana"/>
          <w:b/>
          <w:bCs/>
          <w:sz w:val="20"/>
          <w:szCs w:val="20"/>
        </w:rPr>
      </w:r>
    </w:p>
    <w:tbl>
      <w:tblPr>
        <w:tblW w:w="5000" w:type="pct"/>
        <w:jc w:val="left"/>
        <w:tblInd w:w="0" w:type="dxa"/>
        <w:tblLayout w:type="fixed"/>
        <w:tblCellMar>
          <w:top w:w="55" w:type="dxa"/>
          <w:left w:w="55" w:type="dxa"/>
          <w:bottom w:w="55" w:type="dxa"/>
          <w:right w:w="55" w:type="dxa"/>
        </w:tblCellMar>
        <w:tblLook w:firstRow="0" w:noVBand="0" w:lastRow="0" w:firstColumn="0" w:lastColumn="0" w:noHBand="0" w:val="0000"/>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tcPr>
          <w:p>
            <w:pPr>
              <w:pStyle w:val="Contenutotabella"/>
              <w:widowControl w:val="false"/>
              <w:spacing w:before="17" w:after="17"/>
              <w:rPr>
                <w:rFonts w:ascii="Verdana" w:hAnsi="Verdana" w:cs="Verdana"/>
                <w:sz w:val="20"/>
                <w:szCs w:val="20"/>
              </w:rPr>
            </w:pPr>
            <w:r>
              <w:rPr>
                <w:rFonts w:cs="Verdana" w:ascii="Verdana" w:hAnsi="Verdana"/>
                <w:b/>
                <w:bCs/>
                <w:sz w:val="20"/>
                <w:szCs w:val="20"/>
              </w:rPr>
              <w:t>METODOLOGIA:</w:t>
            </w:r>
          </w:p>
          <w:p>
            <w:pPr>
              <w:pStyle w:val="Contenutotabella"/>
              <w:widowControl w:val="false"/>
              <w:numPr>
                <w:ilvl w:val="0"/>
                <w:numId w:val="8"/>
              </w:numPr>
              <w:spacing w:before="17" w:after="17"/>
              <w:rPr>
                <w:rFonts w:ascii="Verdana" w:hAnsi="Verdana" w:cs="Verdana"/>
                <w:sz w:val="20"/>
                <w:szCs w:val="20"/>
              </w:rPr>
            </w:pPr>
            <w:r>
              <w:rPr>
                <w:rFonts w:cs="Verdana" w:ascii="Verdana" w:hAnsi="Verdana"/>
                <w:sz w:val="20"/>
                <w:szCs w:val="20"/>
              </w:rPr>
              <w:t>lezione frontale</w:t>
            </w:r>
          </w:p>
          <w:p>
            <w:pPr>
              <w:pStyle w:val="Contenutotabella"/>
              <w:widowControl w:val="false"/>
              <w:numPr>
                <w:ilvl w:val="0"/>
                <w:numId w:val="8"/>
              </w:numPr>
              <w:spacing w:before="17" w:after="17"/>
              <w:rPr>
                <w:rFonts w:ascii="Verdana" w:hAnsi="Verdana" w:cs="Verdana"/>
                <w:sz w:val="20"/>
                <w:szCs w:val="20"/>
              </w:rPr>
            </w:pPr>
            <w:r>
              <w:rPr>
                <w:rFonts w:cs="Verdana" w:ascii="Verdana" w:hAnsi="Verdana"/>
                <w:sz w:val="20"/>
                <w:szCs w:val="20"/>
              </w:rPr>
              <w:t>lavoro di gruppo: a coppie, a gruppi eterogenei, a gruppi di livello</w:t>
            </w:r>
          </w:p>
          <w:p>
            <w:pPr>
              <w:pStyle w:val="Contenutotabella"/>
              <w:widowControl w:val="false"/>
              <w:numPr>
                <w:ilvl w:val="0"/>
                <w:numId w:val="8"/>
              </w:numPr>
              <w:spacing w:before="17" w:after="17"/>
              <w:rPr>
                <w:rFonts w:ascii="Verdana" w:hAnsi="Verdana" w:cs="Verdana"/>
                <w:sz w:val="20"/>
                <w:szCs w:val="20"/>
              </w:rPr>
            </w:pPr>
            <w:r>
              <w:rPr>
                <w:rFonts w:cs="Verdana" w:ascii="Verdana" w:hAnsi="Verdana"/>
                <w:sz w:val="20"/>
                <w:szCs w:val="20"/>
              </w:rPr>
              <w:t>attività laboratoriale supportata anche da software specifici</w:t>
            </w:r>
          </w:p>
          <w:p>
            <w:pPr>
              <w:pStyle w:val="Contenutotabella"/>
              <w:widowControl w:val="false"/>
              <w:numPr>
                <w:ilvl w:val="0"/>
                <w:numId w:val="8"/>
              </w:numPr>
              <w:spacing w:before="17" w:after="17"/>
              <w:rPr>
                <w:rFonts w:ascii="Verdana" w:hAnsi="Verdana" w:cs="Verdana"/>
                <w:sz w:val="20"/>
                <w:szCs w:val="20"/>
              </w:rPr>
            </w:pPr>
            <w:r>
              <w:rPr>
                <w:rFonts w:cs="Verdana" w:ascii="Verdana" w:hAnsi="Verdana"/>
                <w:sz w:val="20"/>
                <w:szCs w:val="20"/>
              </w:rPr>
              <w:t xml:space="preserve">discussione tra ragazzi </w:t>
            </w:r>
          </w:p>
          <w:p>
            <w:pPr>
              <w:pStyle w:val="Contenutotabella"/>
              <w:widowControl w:val="false"/>
              <w:numPr>
                <w:ilvl w:val="0"/>
                <w:numId w:val="8"/>
              </w:numPr>
              <w:spacing w:before="17" w:after="17"/>
              <w:rPr>
                <w:rFonts w:ascii="Verdana" w:hAnsi="Verdana" w:cs="Verdana"/>
                <w:sz w:val="20"/>
                <w:szCs w:val="20"/>
              </w:rPr>
            </w:pPr>
            <w:r>
              <w:rPr>
                <w:rFonts w:cs="Verdana" w:ascii="Verdana" w:hAnsi="Verdana"/>
                <w:sz w:val="20"/>
                <w:szCs w:val="20"/>
              </w:rPr>
              <w:t>utilizzo della didattica inclusiva, degli esercizi di recupero, potenziamento e delle attività di “attiva le competenze”</w:t>
            </w:r>
          </w:p>
          <w:p>
            <w:pPr>
              <w:pStyle w:val="Contenutotabella"/>
              <w:widowControl w:val="false"/>
              <w:numPr>
                <w:ilvl w:val="0"/>
                <w:numId w:val="8"/>
              </w:numPr>
              <w:spacing w:before="17" w:after="17"/>
              <w:rPr>
                <w:rFonts w:ascii="Verdana" w:hAnsi="Verdana" w:cs="Verdana"/>
                <w:sz w:val="20"/>
                <w:szCs w:val="20"/>
              </w:rPr>
            </w:pPr>
            <w:r>
              <w:rPr>
                <w:rFonts w:cs="Verdana" w:ascii="Verdana" w:hAnsi="Verdana"/>
                <w:sz w:val="20"/>
                <w:szCs w:val="20"/>
              </w:rPr>
              <w:t>partecipazione a progetti particolari</w:t>
            </w:r>
          </w:p>
          <w:p>
            <w:pPr>
              <w:pStyle w:val="Contenutotabella"/>
              <w:widowControl w:val="false"/>
              <w:numPr>
                <w:ilvl w:val="0"/>
                <w:numId w:val="8"/>
              </w:numPr>
              <w:spacing w:before="17" w:after="17"/>
              <w:rPr>
                <w:rFonts w:ascii="Verdana" w:hAnsi="Verdana" w:cs="Verdana"/>
                <w:b/>
                <w:b/>
                <w:bCs/>
                <w:sz w:val="20"/>
                <w:szCs w:val="20"/>
              </w:rPr>
            </w:pPr>
            <w:r>
              <w:rPr>
                <w:rFonts w:cs="Verdana" w:ascii="Verdana" w:hAnsi="Verdana"/>
                <w:sz w:val="20"/>
                <w:szCs w:val="20"/>
              </w:rPr>
              <w:t>attività tutoriale nel confronto di compagni con ritmo di apprendimento più lento</w:t>
            </w:r>
          </w:p>
        </w:tc>
      </w:tr>
    </w:tbl>
    <w:p>
      <w:pPr>
        <w:pStyle w:val="Normal"/>
        <w:rPr>
          <w:rFonts w:ascii="Verdana" w:hAnsi="Verdana" w:eastAsia="Lucida Sans Unicode"/>
          <w:b/>
          <w:b/>
          <w:bCs/>
          <w:sz w:val="20"/>
          <w:szCs w:val="20"/>
        </w:rPr>
      </w:pPr>
      <w:r>
        <w:rPr>
          <w:rFonts w:eastAsia="Lucida Sans Unicode" w:ascii="Verdana" w:hAnsi="Verdana"/>
          <w:b/>
          <w:bCs/>
          <w:sz w:val="20"/>
          <w:szCs w:val="20"/>
        </w:rPr>
      </w:r>
    </w:p>
    <w:p>
      <w:pPr>
        <w:pStyle w:val="Contenutotabella"/>
        <w:spacing w:before="120" w:after="17"/>
        <w:rPr>
          <w:rFonts w:ascii="Verdana" w:hAnsi="Verdana"/>
          <w:b/>
          <w:b/>
          <w:bCs/>
          <w:sz w:val="16"/>
          <w:szCs w:val="16"/>
        </w:rPr>
      </w:pPr>
      <w:r>
        <w:rPr>
          <w:rFonts w:ascii="Verdana" w:hAnsi="Verdana"/>
          <w:b/>
          <w:bCs/>
          <w:sz w:val="16"/>
          <w:szCs w:val="16"/>
        </w:rPr>
      </w:r>
    </w:p>
    <w:p>
      <w:pPr>
        <w:pStyle w:val="Contenutotabella"/>
        <w:spacing w:before="120" w:after="17"/>
        <w:rPr>
          <w:rFonts w:ascii="Verdana" w:hAnsi="Verdana"/>
          <w:sz w:val="16"/>
          <w:szCs w:val="16"/>
        </w:rPr>
      </w:pPr>
      <w:r>
        <w:rPr>
          <w:rFonts w:ascii="Verdana" w:hAnsi="Verdana"/>
          <w:b/>
          <w:bCs/>
          <w:sz w:val="16"/>
          <w:szCs w:val="16"/>
        </w:rPr>
        <w:t>PROGRAMMAZIONE</w:t>
      </w:r>
      <w:r>
        <w:rPr>
          <w:rFonts w:ascii="Verdana" w:hAnsi="Verdana"/>
          <w:sz w:val="16"/>
          <w:szCs w:val="16"/>
        </w:rPr>
        <w:t xml:space="preserve"> ELABORATA IN DATA  ______ / ______ / _________  </w:t>
      </w:r>
    </w:p>
    <w:p>
      <w:pPr>
        <w:pStyle w:val="Contenutotabella"/>
        <w:spacing w:before="120" w:after="17"/>
        <w:rPr>
          <w:rFonts w:ascii="Verdana" w:hAnsi="Verdana"/>
          <w:sz w:val="16"/>
          <w:szCs w:val="16"/>
        </w:rPr>
      </w:pPr>
      <w:r>
        <w:rPr>
          <w:rFonts w:ascii="Verdana" w:hAnsi="Verdana"/>
          <w:sz w:val="16"/>
          <w:szCs w:val="16"/>
        </w:rPr>
      </w:r>
    </w:p>
    <w:p>
      <w:pPr>
        <w:pStyle w:val="Contenutotabella"/>
        <w:spacing w:before="17" w:after="17"/>
        <w:rPr>
          <w:rFonts w:ascii="Verdana" w:hAnsi="Verdana"/>
          <w:sz w:val="16"/>
          <w:szCs w:val="16"/>
        </w:rPr>
      </w:pPr>
      <w:r>
        <w:rPr>
          <w:rFonts w:ascii="Verdana" w:hAnsi="Verdana"/>
          <w:sz w:val="16"/>
          <w:szCs w:val="16"/>
        </w:rPr>
      </w:r>
    </w:p>
    <w:p>
      <w:pPr>
        <w:pStyle w:val="Contenutotabella"/>
        <w:spacing w:before="17" w:after="17"/>
        <w:rPr>
          <w:rFonts w:ascii="Verdana" w:hAnsi="Verdana"/>
          <w:sz w:val="16"/>
          <w:szCs w:val="16"/>
        </w:rPr>
      </w:pPr>
      <w:r>
        <w:rPr>
          <w:rFonts w:ascii="Verdana" w:hAnsi="Verdana"/>
          <w:b/>
          <w:bCs/>
          <w:sz w:val="16"/>
          <w:szCs w:val="16"/>
        </w:rPr>
        <w:t>VALUTAZIONE FINE 2° QUADRIMESTRE</w:t>
      </w:r>
      <w:r>
        <w:rPr>
          <w:rFonts w:ascii="Verdana" w:hAnsi="Verdana"/>
          <w:sz w:val="16"/>
          <w:szCs w:val="16"/>
        </w:rPr>
        <w:t xml:space="preserve"> IN DATA  ______ / ______ / _________ </w:t>
      </w:r>
    </w:p>
    <w:p>
      <w:pPr>
        <w:pStyle w:val="Contenutotabella"/>
        <w:spacing w:before="17" w:after="17"/>
        <w:rPr>
          <w:rFonts w:ascii="Verdana" w:hAnsi="Verdana"/>
          <w:sz w:val="16"/>
          <w:szCs w:val="16"/>
        </w:rPr>
      </w:pPr>
      <w:r>
        <w:rPr>
          <w:rFonts w:ascii="Verdana" w:hAnsi="Verdana"/>
          <w:sz w:val="16"/>
          <w:szCs w:val="16"/>
        </w:rPr>
        <w:t xml:space="preserve"> </w:t>
      </w:r>
    </w:p>
    <w:p>
      <w:pPr>
        <w:pStyle w:val="Contenutotabella"/>
        <w:spacing w:before="17" w:after="17"/>
        <w:rPr>
          <w:rFonts w:ascii="Verdana" w:hAnsi="Verdana"/>
          <w:sz w:val="16"/>
          <w:szCs w:val="16"/>
        </w:rPr>
      </w:pPr>
      <w:r>
        <w:rPr>
          <w:rFonts w:ascii="Verdana" w:hAnsi="Verdana"/>
          <w:sz w:val="16"/>
          <w:szCs w:val="16"/>
        </w:rPr>
      </w:r>
    </w:p>
    <w:p>
      <w:pPr>
        <w:pStyle w:val="Contenutotabella"/>
        <w:spacing w:before="17" w:after="17"/>
        <w:rPr>
          <w:sz w:val="16"/>
          <w:szCs w:val="16"/>
        </w:rPr>
      </w:pPr>
      <w:r>
        <w:rPr>
          <w:rFonts w:ascii="Verdana" w:hAnsi="Verdana"/>
          <w:sz w:val="16"/>
          <w:szCs w:val="16"/>
        </w:rPr>
        <w:t xml:space="preserve">Nome del docente    </w:t>
      </w:r>
      <w:r>
        <w:rPr>
          <w:sz w:val="16"/>
          <w:szCs w:val="16"/>
        </w:rPr>
        <w:t xml:space="preserve">____________________________________________    </w:t>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rPr>
      </w:pPr>
      <w:r>
        <w:rPr>
          <w:rFonts w:ascii="Verdana" w:hAnsi="Verdana"/>
          <w:b/>
          <w:bCs/>
          <w:color w:val="FF0000"/>
        </w:rPr>
        <w:t>CLASSI SECONDE SECONDARIA</w:t>
      </w:r>
      <w:r>
        <w:rPr>
          <w:rFonts w:ascii="Verdana" w:hAnsi="Verdana"/>
          <w:b/>
          <w:bCs/>
          <w:color w:val="FF0000"/>
          <w:sz w:val="22"/>
          <w:szCs w:val="22"/>
        </w:rPr>
        <w:t xml:space="preserve"> </w:t>
      </w:r>
      <w:r>
        <w:rPr>
          <w:rFonts w:ascii="Verdana" w:hAnsi="Verdana"/>
          <w:b/>
          <w:bCs/>
          <w:sz w:val="22"/>
          <w:szCs w:val="22"/>
        </w:rPr>
        <w:t xml:space="preserve">- </w:t>
      </w:r>
      <w:r>
        <w:rPr>
          <w:rFonts w:ascii="Verdana" w:hAnsi="Verdana"/>
          <w:b/>
          <w:bCs/>
        </w:rPr>
        <w:t>CURRICOLO ANNUALE DI MATEMATICA</w:t>
      </w:r>
    </w:p>
    <w:p>
      <w:pPr>
        <w:pStyle w:val="NormalWeb"/>
        <w:spacing w:before="280" w:after="170"/>
        <w:jc w:val="center"/>
        <w:rPr>
          <w:rFonts w:ascii="Verdana" w:hAnsi="Verdana"/>
          <w:b/>
          <w:b/>
          <w:bCs/>
        </w:rPr>
      </w:pPr>
      <w:r>
        <w:rPr>
          <w:rFonts w:ascii="Verdana" w:hAnsi="Verdana"/>
          <w:b/>
          <w:bCs/>
        </w:rPr>
      </w:r>
    </w:p>
    <w:tbl>
      <w:tblPr>
        <w:tblW w:w="9583" w:type="dxa"/>
        <w:jc w:val="left"/>
        <w:tblInd w:w="55" w:type="dxa"/>
        <w:tblLayout w:type="fixed"/>
        <w:tblCellMar>
          <w:top w:w="55" w:type="dxa"/>
          <w:left w:w="55" w:type="dxa"/>
          <w:bottom w:w="55" w:type="dxa"/>
          <w:right w:w="55" w:type="dxa"/>
        </w:tblCellMar>
        <w:tblLook w:firstRow="0" w:noVBand="0" w:lastRow="0" w:firstColumn="0" w:lastColumn="0" w:noHBand="0" w:val="0000"/>
      </w:tblPr>
      <w:tblGrid>
        <w:gridCol w:w="1692"/>
        <w:gridCol w:w="12"/>
        <w:gridCol w:w="3053"/>
        <w:gridCol w:w="2275"/>
        <w:gridCol w:w="138"/>
        <w:gridCol w:w="2413"/>
      </w:tblGrid>
      <w:tr>
        <w:trPr/>
        <w:tc>
          <w:tcPr>
            <w:tcW w:w="9583" w:type="dxa"/>
            <w:gridSpan w:val="6"/>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rPr/>
            </w:pPr>
            <w:r>
              <w:rPr>
                <w:rStyle w:val="WwWnucleofondantelegenda"/>
                <w:szCs w:val="16"/>
              </w:rPr>
              <w:t>NUCLEO</w:t>
            </w:r>
            <w:r>
              <w:rPr>
                <w:rStyle w:val="WwWnucleofondantelegenda"/>
                <w:b/>
                <w:bCs/>
                <w:szCs w:val="16"/>
              </w:rPr>
              <w:t xml:space="preserve"> </w:t>
            </w:r>
            <w:r>
              <w:rPr>
                <w:rStyle w:val="WwWnucleofondantelegenda"/>
                <w:szCs w:val="16"/>
              </w:rPr>
              <w:t>FONDANTE</w:t>
            </w:r>
            <w:r>
              <w:rPr>
                <w:rStyle w:val="WwWnucleofondantelegenda"/>
                <w:b/>
                <w:bCs/>
                <w:szCs w:val="16"/>
              </w:rPr>
              <w:t xml:space="preserve">: </w:t>
            </w:r>
            <w:r>
              <w:rPr>
                <w:rStyle w:val="WWWnucleofondante"/>
              </w:rPr>
              <w:t>NUMERI</w:t>
            </w:r>
          </w:p>
        </w:tc>
      </w:tr>
      <w:tr>
        <w:trPr/>
        <w:tc>
          <w:tcPr>
            <w:tcW w:w="1704" w:type="dxa"/>
            <w:gridSpan w:val="2"/>
            <w:tcBorders>
              <w:left w:val="single" w:sz="2" w:space="0" w:color="000000"/>
              <w:bottom w:val="single" w:sz="2" w:space="0" w:color="000000"/>
            </w:tcBorders>
            <w:shd w:color="auto" w:fill="auto" w:val="clear"/>
            <w:vAlign w:val="center"/>
          </w:tcPr>
          <w:p>
            <w:pPr>
              <w:pStyle w:val="Wtraguardicompetenzalabel"/>
              <w:widowControl w:val="false"/>
              <w:spacing w:before="57" w:after="57"/>
              <w:rPr>
                <w:rFonts w:ascii="Arial" w:hAnsi="Arial" w:cs="Arial"/>
                <w:b/>
                <w:b/>
              </w:rPr>
            </w:pPr>
            <w:r>
              <w:rPr>
                <w:rStyle w:val="WwWnucleofondantelegenda"/>
              </w:rPr>
              <w:t>TRAGUARDI  DI SVILUPPO DELLA COMPETENZA</w:t>
            </w:r>
          </w:p>
        </w:tc>
        <w:tc>
          <w:tcPr>
            <w:tcW w:w="7879" w:type="dxa"/>
            <w:gridSpan w:val="4"/>
            <w:tcBorders>
              <w:left w:val="single" w:sz="2" w:space="0" w:color="000000"/>
              <w:bottom w:val="single" w:sz="2" w:space="0" w:color="000000"/>
              <w:right w:val="single" w:sz="2" w:space="0" w:color="000000"/>
            </w:tcBorders>
            <w:shd w:color="auto" w:fill="auto" w:val="clear"/>
            <w:vAlign w:val="center"/>
          </w:tcPr>
          <w:p>
            <w:pPr>
              <w:pStyle w:val="Normal"/>
              <w:widowControl w:val="false"/>
              <w:spacing w:lineRule="auto" w:line="240" w:before="120" w:after="120"/>
              <w:jc w:val="both"/>
              <w:rPr>
                <w:rFonts w:ascii="Arial" w:hAnsi="Arial" w:eastAsia="Helvetica-Bold" w:cs="Arial"/>
                <w:b/>
                <w:b/>
                <w:bCs/>
              </w:rPr>
            </w:pPr>
            <w:r>
              <w:rPr>
                <w:rFonts w:eastAsia="Helvetica-Bold" w:cs="Arial" w:ascii="Arial" w:hAnsi="Arial"/>
                <w:b/>
                <w:bCs/>
              </w:rPr>
              <w:t>L’alunno si muove con sicurezza nel calcolo, anche con i numeri razionali assoluti, ne padroneggia le diverse rappresentazioni e stima la grandezza di un  numero e il risultato delle operazioni.</w:t>
            </w:r>
          </w:p>
          <w:p>
            <w:pPr>
              <w:pStyle w:val="Normal"/>
              <w:widowControl w:val="false"/>
              <w:spacing w:lineRule="auto" w:line="240" w:before="120" w:after="120"/>
              <w:jc w:val="both"/>
              <w:rPr>
                <w:rFonts w:ascii="Arial" w:hAnsi="Arial" w:eastAsia="Helvetica-Bold" w:cs="Arial"/>
                <w:b/>
                <w:b/>
                <w:bCs/>
              </w:rPr>
            </w:pPr>
            <w:r>
              <w:rPr>
                <w:rFonts w:eastAsia="Helvetica-Bold" w:cs="Arial" w:ascii="Arial" w:hAnsi="Arial"/>
                <w:b/>
                <w:bCs/>
              </w:rPr>
              <w:t>Riconosce e risolve problemi in contesti diversi valutando le informazioni e la loro coerenza.</w:t>
            </w:r>
          </w:p>
          <w:p>
            <w:pPr>
              <w:pStyle w:val="Normal"/>
              <w:widowControl w:val="false"/>
              <w:spacing w:lineRule="auto" w:line="240" w:before="120" w:after="120"/>
              <w:jc w:val="both"/>
              <w:rPr>
                <w:rFonts w:ascii="Arial" w:hAnsi="Arial" w:eastAsia="Helvetica-Bold" w:cs="Arial"/>
                <w:b/>
                <w:b/>
                <w:bCs/>
              </w:rPr>
            </w:pPr>
            <w:r>
              <w:rPr>
                <w:rFonts w:eastAsia="Helvetica-Bold" w:cs="Arial" w:ascii="Arial" w:hAnsi="Arial"/>
                <w:b/>
                <w:bCs/>
              </w:rPr>
              <w:t>Spiega il procedimento seguito, anche in forma scritta, mantenendo il controllo sia sul processo risolutivo sia sui risultati.</w:t>
            </w:r>
          </w:p>
          <w:p>
            <w:pPr>
              <w:pStyle w:val="Normal"/>
              <w:widowControl w:val="false"/>
              <w:spacing w:lineRule="auto" w:line="240" w:before="120" w:after="120"/>
              <w:jc w:val="both"/>
              <w:rPr>
                <w:rFonts w:ascii="Arial" w:hAnsi="Arial" w:eastAsia="Helvetica-Bold" w:cs="Arial"/>
                <w:b/>
                <w:b/>
                <w:bCs/>
              </w:rPr>
            </w:pPr>
            <w:r>
              <w:rPr>
                <w:rFonts w:eastAsia="Helvetica-Bold" w:cs="Arial" w:ascii="Arial" w:hAnsi="Arial"/>
                <w:b/>
                <w:bCs/>
              </w:rPr>
              <w:t>Confronta procedimenti diversi e produce formalizzazioni che gli consentono di passare da un problema specifico a una classe di problemi.</w:t>
            </w:r>
          </w:p>
          <w:p>
            <w:pPr>
              <w:pStyle w:val="Normal"/>
              <w:widowControl w:val="false"/>
              <w:spacing w:lineRule="auto" w:line="240" w:before="57" w:after="57"/>
              <w:jc w:val="both"/>
              <w:rPr/>
            </w:pPr>
            <w:r>
              <w:rPr>
                <w:rFonts w:eastAsia="Helvetica-Bold" w:cs="Arial" w:ascii="Arial" w:hAnsi="Arial"/>
                <w:b/>
                <w:bCs/>
              </w:rPr>
              <w:t>Ha rafforzato un atteggiamento positivo rispetto alla matematica attraverso esperienze significative e ha appreso come gli strumenti matematici siano utili a molte situazioni per operare nella realtà.</w:t>
            </w:r>
          </w:p>
        </w:tc>
      </w:tr>
      <w:tr>
        <w:trPr/>
        <w:tc>
          <w:tcPr>
            <w:tcW w:w="4757" w:type="dxa"/>
            <w:gridSpan w:val="3"/>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rStyle w:val="WwWnucleofondantelegenda"/>
                <w:szCs w:val="16"/>
              </w:rPr>
              <w:t>OBIETTIVI DI APPRENDIMENTO E CONTENUTI</w:t>
            </w:r>
          </w:p>
        </w:tc>
        <w:tc>
          <w:tcPr>
            <w:tcW w:w="2413" w:type="dxa"/>
            <w:gridSpan w:val="2"/>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16"/>
                <w:szCs w:val="16"/>
              </w:rPr>
            </w:pPr>
            <w:r>
              <w:rPr>
                <w:b/>
                <w:bCs/>
                <w:sz w:val="16"/>
                <w:szCs w:val="16"/>
              </w:rPr>
              <w:t xml:space="preserve">PREVISIONE DI ATTUAZIONE </w:t>
            </w:r>
          </w:p>
        </w:tc>
        <w:tc>
          <w:tcPr>
            <w:tcW w:w="2413"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pPr>
            <w:r>
              <w:rPr>
                <w:b/>
                <w:bCs/>
                <w:sz w:val="16"/>
                <w:szCs w:val="16"/>
              </w:rPr>
              <w:t>VALUTAZIONE FINALE</w:t>
            </w:r>
          </w:p>
        </w:tc>
      </w:tr>
      <w:tr>
        <w:trPr>
          <w:trHeight w:val="488" w:hRule="atLeast"/>
        </w:trPr>
        <w:tc>
          <w:tcPr>
            <w:tcW w:w="4757" w:type="dxa"/>
            <w:gridSpan w:val="3"/>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eastAsia="Webdings" w:cs="Webdings"/>
              </w:rPr>
            </w:pPr>
            <w:r>
              <w:rPr>
                <w:b/>
                <w:bCs/>
              </w:rPr>
              <w:t xml:space="preserve">(2°SEC-MAT-1) </w:t>
            </w:r>
            <w:r>
              <w:rPr>
                <w:rStyle w:val="WwWnucleofondantelegenda"/>
                <w:rFonts w:eastAsia="Webdings" w:cs="Arial"/>
              </w:rPr>
              <w:t>Leggere, scrivere, confrontare numeri razionali.</w:t>
            </w:r>
          </w:p>
        </w:tc>
        <w:tc>
          <w:tcPr>
            <w:tcW w:w="2413" w:type="dxa"/>
            <w:gridSpan w:val="2"/>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3"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4757" w:type="dxa"/>
            <w:gridSpan w:val="3"/>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413" w:type="dxa"/>
            <w:gridSpan w:val="2"/>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3"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
          </w:p>
        </w:tc>
      </w:tr>
      <w:tr>
        <w:trPr>
          <w:trHeight w:val="360" w:hRule="atLeast"/>
        </w:trPr>
        <w:tc>
          <w:tcPr>
            <w:tcW w:w="4757" w:type="dxa"/>
            <w:gridSpan w:val="3"/>
            <w:vMerge w:val="restart"/>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rFonts w:eastAsia="Webdings" w:cs="Webdings"/>
              </w:rPr>
            </w:pPr>
            <w:r>
              <w:rPr>
                <w:b/>
                <w:bCs/>
              </w:rPr>
              <w:t xml:space="preserve">(2°SEC-MAT-2) </w:t>
            </w:r>
            <w:r>
              <w:rPr>
                <w:rStyle w:val="WwWnucleofondantelegenda"/>
                <w:rFonts w:eastAsia="Webdings" w:cs="Arial"/>
              </w:rPr>
              <w:t>Rappresentare i numeri conosciuti sulla retta e utilizzare scale graduate in contesti significativi per le scienze e la tecnica</w:t>
            </w:r>
          </w:p>
        </w:tc>
        <w:tc>
          <w:tcPr>
            <w:tcW w:w="2413" w:type="dxa"/>
            <w:gridSpan w:val="2"/>
            <w:tcBorders>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3" w:type="dxa"/>
            <w:vMerge w:val="restart"/>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4757" w:type="dxa"/>
            <w:gridSpan w:val="3"/>
            <w:vMerge w:val="continue"/>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413" w:type="dxa"/>
            <w:gridSpan w:val="2"/>
            <w:tcBorders>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3" w:type="dxa"/>
            <w:vMerge w:val="continue"/>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
          </w:p>
        </w:tc>
      </w:tr>
      <w:tr>
        <w:trPr>
          <w:trHeight w:val="488" w:hRule="atLeast"/>
        </w:trPr>
        <w:tc>
          <w:tcPr>
            <w:tcW w:w="4757" w:type="dxa"/>
            <w:gridSpan w:val="3"/>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rFonts w:eastAsia="Webdings" w:cs="Webdings"/>
              </w:rPr>
            </w:pPr>
            <w:r>
              <w:rPr>
                <w:b/>
                <w:bCs/>
              </w:rPr>
              <w:t xml:space="preserve">(2°SEC-MAT-3) </w:t>
            </w:r>
            <w:r>
              <w:rPr>
                <w:rStyle w:val="WwWnucleofondantelegenda"/>
                <w:rFonts w:eastAsia="Webdings" w:cs="Arial"/>
              </w:rPr>
              <w:t>Eseguire operazioni con i numeri razionali</w:t>
            </w:r>
          </w:p>
        </w:tc>
        <w:tc>
          <w:tcPr>
            <w:tcW w:w="241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4757" w:type="dxa"/>
            <w:gridSpan w:val="3"/>
            <w:vMerge w:val="continue"/>
            <w:tcBorders>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41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3"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
          </w:p>
        </w:tc>
      </w:tr>
      <w:tr>
        <w:trPr>
          <w:trHeight w:val="608" w:hRule="atLeast"/>
        </w:trPr>
        <w:tc>
          <w:tcPr>
            <w:tcW w:w="4757" w:type="dxa"/>
            <w:gridSpan w:val="3"/>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rFonts w:eastAsia="Webdings" w:cs="Webdings"/>
              </w:rPr>
            </w:pPr>
            <w:r>
              <w:rPr>
                <w:b/>
                <w:bCs/>
              </w:rPr>
              <w:t xml:space="preserve">(2°SEC-MAT-4) </w:t>
            </w:r>
            <w:r>
              <w:rPr>
                <w:rStyle w:val="WwWnucleofondantelegenda"/>
                <w:rFonts w:eastAsia="Webdings" w:cs="Arial"/>
              </w:rPr>
              <w:t>Utilizzare frazioni equivalenti e numeri decimali per denotare uno stesso numero razionale in diversi modi</w:t>
            </w:r>
          </w:p>
        </w:tc>
        <w:tc>
          <w:tcPr>
            <w:tcW w:w="241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607" w:hRule="atLeast"/>
        </w:trPr>
        <w:tc>
          <w:tcPr>
            <w:tcW w:w="4757" w:type="dxa"/>
            <w:gridSpan w:val="3"/>
            <w:vMerge w:val="continue"/>
            <w:tcBorders>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41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3"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
          </w:p>
        </w:tc>
      </w:tr>
      <w:tr>
        <w:trPr>
          <w:trHeight w:val="240" w:hRule="atLeast"/>
        </w:trPr>
        <w:tc>
          <w:tcPr>
            <w:tcW w:w="4757" w:type="dxa"/>
            <w:gridSpan w:val="3"/>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rFonts w:eastAsia="Webdings" w:cs="Webdings"/>
              </w:rPr>
            </w:pPr>
            <w:r>
              <w:rPr>
                <w:b/>
                <w:bCs/>
              </w:rPr>
              <w:t xml:space="preserve">(2°SEC-MAT-5) </w:t>
            </w:r>
            <w:r>
              <w:rPr>
                <w:rStyle w:val="WwWnucleofondantelegenda"/>
                <w:rFonts w:eastAsia="Webdings" w:cs="Arial"/>
              </w:rPr>
              <w:t>Eseguire semplici espressioni di calcolo con i numeri conosciuti, essendo consapevoli del significato delle parentesi e delle convenzioni sulla precedenza delle operazioni</w:t>
            </w:r>
          </w:p>
        </w:tc>
        <w:tc>
          <w:tcPr>
            <w:tcW w:w="241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240" w:hRule="atLeast"/>
        </w:trPr>
        <w:tc>
          <w:tcPr>
            <w:tcW w:w="4757" w:type="dxa"/>
            <w:gridSpan w:val="3"/>
            <w:vMerge w:val="continue"/>
            <w:tcBorders>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41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3"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
          </w:p>
        </w:tc>
      </w:tr>
      <w:tr>
        <w:trPr>
          <w:trHeight w:val="488" w:hRule="atLeast"/>
        </w:trPr>
        <w:tc>
          <w:tcPr>
            <w:tcW w:w="4757" w:type="dxa"/>
            <w:gridSpan w:val="3"/>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rFonts w:eastAsia="Webdings" w:cs="Webdings"/>
              </w:rPr>
            </w:pPr>
            <w:r>
              <w:rPr>
                <w:b/>
                <w:bCs/>
              </w:rPr>
              <w:t xml:space="preserve">(2°SEC-MAT-6) </w:t>
            </w:r>
            <w:r>
              <w:rPr>
                <w:rStyle w:val="WwWnucleofondantelegenda"/>
                <w:rFonts w:eastAsia="Webdings" w:cs="Arial"/>
              </w:rPr>
              <w:t>Stimare il risultato di un’operazione</w:t>
            </w:r>
          </w:p>
        </w:tc>
        <w:tc>
          <w:tcPr>
            <w:tcW w:w="241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4757" w:type="dxa"/>
            <w:gridSpan w:val="3"/>
            <w:vMerge w:val="continue"/>
            <w:tcBorders>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41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3"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
          </w:p>
        </w:tc>
      </w:tr>
      <w:tr>
        <w:trPr>
          <w:trHeight w:val="360" w:hRule="atLeast"/>
        </w:trPr>
        <w:tc>
          <w:tcPr>
            <w:tcW w:w="4757" w:type="dxa"/>
            <w:gridSpan w:val="3"/>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rFonts w:eastAsia="Webdings" w:cs="Webdings"/>
              </w:rPr>
            </w:pPr>
            <w:r>
              <w:rPr>
                <w:b/>
                <w:bCs/>
              </w:rPr>
              <w:t xml:space="preserve">(2°SEC-MAT-7) </w:t>
            </w:r>
            <w:r>
              <w:rPr>
                <w:rStyle w:val="WwWnucleofondantelegenda"/>
                <w:rFonts w:eastAsia="Webdings" w:cs="Arial"/>
              </w:rPr>
              <w:t>Risolvere problemi con numeri razionali mediante l’uso delle quattro operazioni</w:t>
            </w:r>
          </w:p>
        </w:tc>
        <w:tc>
          <w:tcPr>
            <w:tcW w:w="241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4757" w:type="dxa"/>
            <w:gridSpan w:val="3"/>
            <w:vMerge w:val="continue"/>
            <w:tcBorders>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41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3"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
          </w:p>
        </w:tc>
      </w:tr>
      <w:tr>
        <w:trPr>
          <w:trHeight w:val="608" w:hRule="atLeast"/>
        </w:trPr>
        <w:tc>
          <w:tcPr>
            <w:tcW w:w="4757" w:type="dxa"/>
            <w:gridSpan w:val="3"/>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rFonts w:eastAsia="Webdings" w:cs="Webdings"/>
              </w:rPr>
            </w:pPr>
            <w:r>
              <w:rPr>
                <w:b/>
                <w:bCs/>
              </w:rPr>
              <w:t>(2°SEC-MAT-8)</w:t>
            </w:r>
            <w:r>
              <w:rPr>
                <w:rStyle w:val="WwWnucleofondantelegenda"/>
                <w:rFonts w:cs="Arial"/>
              </w:rPr>
              <w:t xml:space="preserve"> Conoscere la radice quadrata come operatore inverso dell’elevamento al quadrato e calcolare in modo approssimato per difetto o per eccesso la radice quadrata di numeri interi, decimali o frazioni utilizzando gli strumenti opportuni. </w:t>
            </w:r>
          </w:p>
        </w:tc>
        <w:tc>
          <w:tcPr>
            <w:tcW w:w="241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607" w:hRule="atLeast"/>
        </w:trPr>
        <w:tc>
          <w:tcPr>
            <w:tcW w:w="4757" w:type="dxa"/>
            <w:gridSpan w:val="3"/>
            <w:vMerge w:val="continue"/>
            <w:tcBorders>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41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3"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
          </w:p>
        </w:tc>
      </w:tr>
      <w:tr>
        <w:trPr>
          <w:trHeight w:val="480" w:hRule="atLeast"/>
        </w:trPr>
        <w:tc>
          <w:tcPr>
            <w:tcW w:w="4757" w:type="dxa"/>
            <w:gridSpan w:val="3"/>
            <w:vMerge w:val="restart"/>
            <w:tcBorders>
              <w:top w:val="single" w:sz="4" w:space="0" w:color="000000"/>
              <w:left w:val="single" w:sz="4" w:space="0" w:color="000000"/>
              <w:right w:val="single" w:sz="4" w:space="0" w:color="000000"/>
            </w:tcBorders>
            <w:shd w:color="auto" w:fill="auto" w:val="clear"/>
            <w:vAlign w:val="center"/>
          </w:tcPr>
          <w:p>
            <w:pPr>
              <w:pStyle w:val="Wobiettiviapprendimentoecontenuti"/>
              <w:widowControl w:val="false"/>
              <w:spacing w:before="120" w:after="120"/>
              <w:rPr>
                <w:rFonts w:eastAsia="Webdings" w:cs="Webdings"/>
              </w:rPr>
            </w:pPr>
            <w:r>
              <w:rPr>
                <w:b/>
                <w:bCs/>
              </w:rPr>
              <w:t xml:space="preserve">(2°SEC-MAT-9) </w:t>
            </w:r>
            <w:r>
              <w:rPr>
                <w:rStyle w:val="WwWnucleofondantelegenda"/>
                <w:rFonts w:cs="Arial"/>
              </w:rPr>
              <w:t>Risolvere espressioni numeriche sotto radice</w:t>
            </w:r>
          </w:p>
        </w:tc>
        <w:tc>
          <w:tcPr>
            <w:tcW w:w="241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3" w:type="dxa"/>
            <w:vMerge w:val="restart"/>
            <w:tcBorders>
              <w:top w:val="single" w:sz="4" w:space="0" w:color="000000"/>
              <w:left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0" w:hRule="atLeast"/>
        </w:trPr>
        <w:tc>
          <w:tcPr>
            <w:tcW w:w="4757" w:type="dxa"/>
            <w:gridSpan w:val="3"/>
            <w:vMerge w:val="continue"/>
            <w:tcBorders>
              <w:left w:val="single" w:sz="4" w:space="0" w:color="000000"/>
              <w:right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41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3" w:type="dxa"/>
            <w:vMerge w:val="continue"/>
            <w:tcBorders>
              <w:left w:val="single" w:sz="4" w:space="0" w:color="000000"/>
              <w:right w:val="single" w:sz="4"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488" w:hRule="atLeast"/>
        </w:trPr>
        <w:tc>
          <w:tcPr>
            <w:tcW w:w="4757" w:type="dxa"/>
            <w:gridSpan w:val="3"/>
            <w:vMerge w:val="restart"/>
            <w:tcBorders>
              <w:top w:val="single" w:sz="4" w:space="0" w:color="000000"/>
              <w:left w:val="single" w:sz="4" w:space="0" w:color="000000"/>
              <w:right w:val="single" w:sz="4" w:space="0" w:color="000000"/>
            </w:tcBorders>
            <w:shd w:color="auto" w:fill="auto" w:val="clear"/>
            <w:vAlign w:val="center"/>
          </w:tcPr>
          <w:p>
            <w:pPr>
              <w:pStyle w:val="Wobiettiviapprendimentoecontenuti"/>
              <w:widowControl w:val="false"/>
              <w:spacing w:before="120" w:after="120"/>
              <w:rPr>
                <w:rFonts w:eastAsia="Webdings" w:cs="Webdings"/>
              </w:rPr>
            </w:pPr>
            <w:r>
              <w:rPr>
                <w:b/>
                <w:bCs/>
              </w:rPr>
              <w:t xml:space="preserve">(2°SEC-MAT-10) </w:t>
            </w:r>
            <w:r>
              <w:rPr>
                <w:rStyle w:val="WwWnucleofondantelegenda"/>
                <w:rFonts w:cs="Arial"/>
              </w:rPr>
              <w:t>Utilizzare il concetto di rapporto tra numeri o misure ed esprimerlo sia nella forma decimale sia mediante frazione</w:t>
            </w:r>
          </w:p>
        </w:tc>
        <w:tc>
          <w:tcPr>
            <w:tcW w:w="241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3" w:type="dxa"/>
            <w:vMerge w:val="restart"/>
            <w:tcBorders>
              <w:top w:val="single" w:sz="4" w:space="0" w:color="000000"/>
              <w:left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4757" w:type="dxa"/>
            <w:gridSpan w:val="3"/>
            <w:vMerge w:val="continue"/>
            <w:tcBorders>
              <w:left w:val="single" w:sz="4" w:space="0" w:color="000000"/>
              <w:right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41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3" w:type="dxa"/>
            <w:vMerge w:val="continue"/>
            <w:tcBorders>
              <w:left w:val="single" w:sz="4" w:space="0" w:color="000000"/>
              <w:right w:val="single" w:sz="4"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480" w:hRule="atLeast"/>
        </w:trPr>
        <w:tc>
          <w:tcPr>
            <w:tcW w:w="4757" w:type="dxa"/>
            <w:gridSpan w:val="3"/>
            <w:vMerge w:val="restart"/>
            <w:tcBorders>
              <w:top w:val="single" w:sz="4" w:space="0" w:color="000000"/>
              <w:left w:val="single" w:sz="4" w:space="0" w:color="000000"/>
              <w:right w:val="single" w:sz="4" w:space="0" w:color="000000"/>
            </w:tcBorders>
            <w:shd w:color="auto" w:fill="auto" w:val="clear"/>
            <w:vAlign w:val="center"/>
          </w:tcPr>
          <w:p>
            <w:pPr>
              <w:pStyle w:val="Wobiettiviapprendimentoecontenuti"/>
              <w:widowControl w:val="false"/>
              <w:spacing w:before="120" w:after="120"/>
              <w:rPr>
                <w:rFonts w:eastAsia="Webdings" w:cs="Webdings"/>
              </w:rPr>
            </w:pPr>
            <w:r>
              <w:rPr>
                <w:b/>
                <w:bCs/>
              </w:rPr>
              <w:t xml:space="preserve">(2°SEC-MAT-11) </w:t>
            </w:r>
            <w:r>
              <w:rPr>
                <w:rStyle w:val="WwWnucleofondantelegenda"/>
                <w:rFonts w:cs="Arial"/>
              </w:rPr>
              <w:t>Calcolare rapporti diretti e inversi fra numeri e grandezze omogenee e non omogenee</w:t>
            </w:r>
          </w:p>
        </w:tc>
        <w:tc>
          <w:tcPr>
            <w:tcW w:w="241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3" w:type="dxa"/>
            <w:vMerge w:val="restart"/>
            <w:tcBorders>
              <w:top w:val="single" w:sz="4" w:space="0" w:color="000000"/>
              <w:left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0" w:hRule="atLeast"/>
        </w:trPr>
        <w:tc>
          <w:tcPr>
            <w:tcW w:w="4757" w:type="dxa"/>
            <w:gridSpan w:val="3"/>
            <w:vMerge w:val="continue"/>
            <w:tcBorders>
              <w:left w:val="single" w:sz="4" w:space="0" w:color="000000"/>
              <w:right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41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3" w:type="dxa"/>
            <w:vMerge w:val="continue"/>
            <w:tcBorders>
              <w:left w:val="single" w:sz="4" w:space="0" w:color="000000"/>
              <w:right w:val="single" w:sz="4"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458" w:hRule="atLeast"/>
        </w:trPr>
        <w:tc>
          <w:tcPr>
            <w:tcW w:w="4757" w:type="dxa"/>
            <w:gridSpan w:val="3"/>
            <w:vMerge w:val="restart"/>
            <w:tcBorders>
              <w:top w:val="single" w:sz="4" w:space="0" w:color="000000"/>
              <w:left w:val="single" w:sz="4" w:space="0" w:color="000000"/>
              <w:right w:val="single" w:sz="4" w:space="0" w:color="000000"/>
            </w:tcBorders>
            <w:shd w:color="auto" w:fill="auto" w:val="clear"/>
            <w:vAlign w:val="center"/>
          </w:tcPr>
          <w:p>
            <w:pPr>
              <w:pStyle w:val="Wobiettiviapprendimentoecontenuti"/>
              <w:widowControl w:val="false"/>
              <w:spacing w:before="120" w:after="120"/>
              <w:rPr>
                <w:rFonts w:eastAsia="Webdings" w:cs="Webdings"/>
              </w:rPr>
            </w:pPr>
            <w:r>
              <w:rPr>
                <w:b/>
                <w:bCs/>
              </w:rPr>
              <w:t xml:space="preserve">(2°SEC-MAT-12) </w:t>
            </w:r>
            <w:r>
              <w:rPr>
                <w:rStyle w:val="WwWnucleofondantelegenda"/>
                <w:rFonts w:cs="Arial"/>
              </w:rPr>
              <w:t>Calcolare il termine incognito di una proporzione, se necessario applicando le proprietà</w:t>
            </w:r>
          </w:p>
        </w:tc>
        <w:tc>
          <w:tcPr>
            <w:tcW w:w="241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3" w:type="dxa"/>
            <w:vMerge w:val="restart"/>
            <w:tcBorders>
              <w:top w:val="single" w:sz="4" w:space="0" w:color="000000"/>
              <w:left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57" w:hRule="atLeast"/>
        </w:trPr>
        <w:tc>
          <w:tcPr>
            <w:tcW w:w="4757" w:type="dxa"/>
            <w:gridSpan w:val="3"/>
            <w:vMerge w:val="continue"/>
            <w:tcBorders>
              <w:left w:val="single" w:sz="4" w:space="0" w:color="000000"/>
              <w:right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41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3" w:type="dxa"/>
            <w:vMerge w:val="continue"/>
            <w:tcBorders>
              <w:left w:val="single" w:sz="4" w:space="0" w:color="000000"/>
              <w:right w:val="single" w:sz="4"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360" w:hRule="atLeast"/>
        </w:trPr>
        <w:tc>
          <w:tcPr>
            <w:tcW w:w="4757" w:type="dxa"/>
            <w:gridSpan w:val="3"/>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rFonts w:eastAsia="Webdings" w:cs="Webdings"/>
              </w:rPr>
            </w:pPr>
            <w:r>
              <w:rPr>
                <w:b/>
                <w:bCs/>
              </w:rPr>
              <w:t xml:space="preserve">(2°SEC-MAT-13) </w:t>
            </w:r>
            <w:r>
              <w:rPr>
                <w:rStyle w:val="WwWnucleofondantelegenda"/>
                <w:rFonts w:cs="Arial"/>
              </w:rPr>
              <w:t>Risolvere problemi utilizzando le proprietà o la successione di rapporti</w:t>
            </w:r>
          </w:p>
        </w:tc>
        <w:tc>
          <w:tcPr>
            <w:tcW w:w="241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4757" w:type="dxa"/>
            <w:gridSpan w:val="3"/>
            <w:vMerge w:val="continue"/>
            <w:tcBorders>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413"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3"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
          </w:p>
        </w:tc>
      </w:tr>
      <w:tr>
        <w:trPr/>
        <w:tc>
          <w:tcPr>
            <w:tcW w:w="9583" w:type="dxa"/>
            <w:gridSpan w:val="6"/>
            <w:tcBorders>
              <w:top w:val="single" w:sz="4"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snapToGrid w:val="false"/>
              <w:spacing w:before="17" w:after="17"/>
              <w:rPr/>
            </w:pPr>
            <w:r>
              <w:rPr>
                <w:rStyle w:val="WwWnucleofondantelegenda"/>
                <w:szCs w:val="16"/>
              </w:rPr>
              <w:t>NUCLEO</w:t>
            </w:r>
            <w:r>
              <w:rPr>
                <w:rStyle w:val="WwWnucleofondantelegenda"/>
                <w:b/>
                <w:bCs/>
                <w:szCs w:val="16"/>
              </w:rPr>
              <w:t xml:space="preserve"> </w:t>
            </w:r>
            <w:r>
              <w:rPr>
                <w:rStyle w:val="WwWnucleofondantelegenda"/>
                <w:szCs w:val="16"/>
              </w:rPr>
              <w:t>FONDANTE</w:t>
            </w:r>
            <w:r>
              <w:rPr>
                <w:rStyle w:val="WwWnucleofondantelegenda"/>
                <w:b/>
                <w:bCs/>
                <w:szCs w:val="16"/>
              </w:rPr>
              <w:t xml:space="preserve">: </w:t>
            </w:r>
            <w:r>
              <w:rPr>
                <w:rStyle w:val="WWWnucleofondante"/>
              </w:rPr>
              <w:t>SPAZIO E FIGURE</w:t>
            </w:r>
          </w:p>
        </w:tc>
      </w:tr>
      <w:tr>
        <w:trPr>
          <w:trHeight w:val="2033" w:hRule="atLeast"/>
        </w:trPr>
        <w:tc>
          <w:tcPr>
            <w:tcW w:w="1692" w:type="dxa"/>
            <w:tcBorders>
              <w:top w:val="single" w:sz="2" w:space="0" w:color="000000"/>
              <w:left w:val="single" w:sz="2" w:space="0" w:color="000000"/>
              <w:bottom w:val="single" w:sz="2" w:space="0" w:color="000000"/>
            </w:tcBorders>
            <w:shd w:color="auto" w:fill="auto" w:val="clear"/>
            <w:vAlign w:val="center"/>
          </w:tcPr>
          <w:p>
            <w:pPr>
              <w:pStyle w:val="Wtraguardicompetenzalabel"/>
              <w:widowControl w:val="false"/>
              <w:spacing w:before="57" w:after="57"/>
              <w:rPr>
                <w:rFonts w:ascii="Arial" w:hAnsi="Arial" w:cs="Arial"/>
                <w:b/>
                <w:b/>
              </w:rPr>
            </w:pPr>
            <w:r>
              <w:rPr>
                <w:rStyle w:val="WwWnucleofondantelegenda"/>
              </w:rPr>
              <w:t>TRAGUARDI  DI SVILUPPO  DELLA COMPETENZA</w:t>
            </w:r>
          </w:p>
        </w:tc>
        <w:tc>
          <w:tcPr>
            <w:tcW w:w="7891" w:type="dxa"/>
            <w:gridSpan w:val="5"/>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spacing w:lineRule="auto" w:line="240" w:before="120" w:after="120"/>
              <w:jc w:val="both"/>
              <w:rPr>
                <w:rFonts w:ascii="Arial" w:hAnsi="Arial" w:eastAsia="Helvetica-Bold" w:cs="Arial"/>
                <w:b/>
                <w:b/>
                <w:bCs/>
              </w:rPr>
            </w:pPr>
            <w:r>
              <w:rPr>
                <w:rFonts w:eastAsia="Helvetica-Bold" w:cs="Arial" w:ascii="Arial" w:hAnsi="Arial"/>
                <w:b/>
                <w:bCs/>
              </w:rPr>
              <w:t>L’alunno riconosce e denomina le forme nel piano, le loro rappresentazioni.</w:t>
            </w:r>
          </w:p>
          <w:p>
            <w:pPr>
              <w:pStyle w:val="Normal"/>
              <w:widowControl w:val="false"/>
              <w:spacing w:lineRule="auto" w:line="240" w:before="120" w:after="120"/>
              <w:jc w:val="both"/>
              <w:rPr>
                <w:rFonts w:ascii="Arial" w:hAnsi="Arial" w:eastAsia="Helvetica-Bold" w:cs="Arial"/>
                <w:b/>
                <w:b/>
                <w:bCs/>
              </w:rPr>
            </w:pPr>
            <w:r>
              <w:rPr>
                <w:rFonts w:eastAsia="Helvetica-Bold" w:cs="Arial" w:ascii="Arial" w:hAnsi="Arial"/>
                <w:b/>
                <w:bCs/>
              </w:rPr>
              <w:t>Riconosce e risolve problemi in contesti diversi.</w:t>
            </w:r>
          </w:p>
          <w:p>
            <w:pPr>
              <w:pStyle w:val="Normal"/>
              <w:widowControl w:val="false"/>
              <w:spacing w:lineRule="auto" w:line="240" w:before="120" w:after="120"/>
              <w:jc w:val="both"/>
              <w:rPr>
                <w:rFonts w:ascii="Arial" w:hAnsi="Arial" w:eastAsia="Helvetica-Bold" w:cs="Arial"/>
                <w:b/>
                <w:b/>
                <w:bCs/>
              </w:rPr>
            </w:pPr>
            <w:r>
              <w:rPr>
                <w:rFonts w:eastAsia="Helvetica-Bold" w:cs="Arial" w:ascii="Arial" w:hAnsi="Arial"/>
                <w:b/>
                <w:bCs/>
              </w:rPr>
              <w:t xml:space="preserve">Produce formalizzazioni che gli consentono di passare da un problema specifico ad una classe di problemi. </w:t>
            </w:r>
          </w:p>
          <w:p>
            <w:pPr>
              <w:pStyle w:val="Normal"/>
              <w:widowControl w:val="false"/>
              <w:spacing w:lineRule="auto" w:line="240" w:before="120" w:after="120"/>
              <w:jc w:val="both"/>
              <w:rPr/>
            </w:pPr>
            <w:r>
              <w:rPr>
                <w:rFonts w:eastAsia="Helvetica-Bold" w:cs="Arial" w:ascii="Arial" w:hAnsi="Arial"/>
                <w:b/>
                <w:bCs/>
              </w:rPr>
              <w:t>Comprende come gli strumenti matematici siano utili in molte situazioni per operare nella realtà.</w:t>
            </w:r>
          </w:p>
        </w:tc>
      </w:tr>
      <w:tr>
        <w:trPr/>
        <w:tc>
          <w:tcPr>
            <w:tcW w:w="4757" w:type="dxa"/>
            <w:gridSpan w:val="3"/>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rStyle w:val="WwWnucleofondantelegenda"/>
                <w:szCs w:val="16"/>
              </w:rPr>
              <w:t>OBIETTIVI DI APPRENDIMENTO E CONTENUTI</w:t>
            </w:r>
          </w:p>
        </w:tc>
        <w:tc>
          <w:tcPr>
            <w:tcW w:w="2275"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16"/>
                <w:szCs w:val="16"/>
              </w:rPr>
            </w:pPr>
            <w:r>
              <w:rPr>
                <w:b/>
                <w:bCs/>
                <w:sz w:val="16"/>
                <w:szCs w:val="16"/>
              </w:rPr>
              <w:t xml:space="preserve">PREVISIONE DI ATTUAZIONE </w:t>
            </w:r>
          </w:p>
        </w:tc>
        <w:tc>
          <w:tcPr>
            <w:tcW w:w="2551" w:type="dxa"/>
            <w:gridSpan w:val="2"/>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pPr>
            <w:r>
              <w:rPr>
                <w:b/>
                <w:bCs/>
                <w:sz w:val="16"/>
                <w:szCs w:val="16"/>
              </w:rPr>
              <w:t>VALUTAZIONE FINALE</w:t>
            </w:r>
          </w:p>
        </w:tc>
      </w:tr>
      <w:tr>
        <w:trPr>
          <w:trHeight w:val="360" w:hRule="atLeast"/>
        </w:trPr>
        <w:tc>
          <w:tcPr>
            <w:tcW w:w="4757" w:type="dxa"/>
            <w:gridSpan w:val="3"/>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(2°SEC-MAT-14) </w:t>
            </w:r>
            <w:r>
              <w:rPr>
                <w:rStyle w:val="WwWnucleofondantelegenda"/>
                <w:rFonts w:eastAsia="Webdings"/>
              </w:rPr>
              <w:t>Riprodurre figure e disegni geometrici, utilizzando in modo appropriato opportuni strumenti (riga, squadra, compasso, goniometro…)</w:t>
            </w:r>
          </w:p>
        </w:tc>
        <w:tc>
          <w:tcPr>
            <w:tcW w:w="2275"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551" w:type="dxa"/>
            <w:gridSpan w:val="2"/>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4757" w:type="dxa"/>
            <w:gridSpan w:val="3"/>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75"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551" w:type="dxa"/>
            <w:gridSpan w:val="2"/>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r>
          </w:p>
        </w:tc>
      </w:tr>
      <w:tr>
        <w:trPr>
          <w:trHeight w:val="360" w:hRule="atLeast"/>
        </w:trPr>
        <w:tc>
          <w:tcPr>
            <w:tcW w:w="4757" w:type="dxa"/>
            <w:gridSpan w:val="3"/>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(2°SEC-MAT-15) </w:t>
            </w:r>
            <w:r>
              <w:rPr>
                <w:rStyle w:val="WwWnucleofondantelegenda"/>
                <w:szCs w:val="16"/>
              </w:rPr>
              <w:t>Conoscere definizioni e proprietà delle principali figure piane (triangoli, quadrilateri, poligoni regolari, cerchio)</w:t>
            </w:r>
          </w:p>
        </w:tc>
        <w:tc>
          <w:tcPr>
            <w:tcW w:w="2275"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551" w:type="dxa"/>
            <w:gridSpan w:val="2"/>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4757" w:type="dxa"/>
            <w:gridSpan w:val="3"/>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75"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551" w:type="dxa"/>
            <w:gridSpan w:val="2"/>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r>
          </w:p>
        </w:tc>
      </w:tr>
      <w:tr>
        <w:trPr>
          <w:trHeight w:val="488" w:hRule="atLeast"/>
        </w:trPr>
        <w:tc>
          <w:tcPr>
            <w:tcW w:w="4757" w:type="dxa"/>
            <w:gridSpan w:val="3"/>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(2°SEC-MAT-16) </w:t>
            </w:r>
            <w:r>
              <w:rPr>
                <w:rStyle w:val="WwWnucleofondantelegenda"/>
                <w:szCs w:val="16"/>
              </w:rPr>
              <w:t>Risolvere problemi utilizzando le proprietà geometriche delle figure</w:t>
            </w:r>
          </w:p>
        </w:tc>
        <w:tc>
          <w:tcPr>
            <w:tcW w:w="2275"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551" w:type="dxa"/>
            <w:gridSpan w:val="2"/>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4757" w:type="dxa"/>
            <w:gridSpan w:val="3"/>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75"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551" w:type="dxa"/>
            <w:gridSpan w:val="2"/>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r>
          </w:p>
        </w:tc>
      </w:tr>
      <w:tr>
        <w:trPr>
          <w:trHeight w:val="360" w:hRule="atLeast"/>
        </w:trPr>
        <w:tc>
          <w:tcPr>
            <w:tcW w:w="4757" w:type="dxa"/>
            <w:gridSpan w:val="3"/>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(2°SEC-MAT-17) </w:t>
            </w:r>
            <w:r>
              <w:rPr>
                <w:rStyle w:val="WwWnucleofondantelegenda"/>
                <w:szCs w:val="16"/>
              </w:rPr>
              <w:t>Determinare l’area di semplici figure scomponendole in figure elementari</w:t>
            </w:r>
          </w:p>
        </w:tc>
        <w:tc>
          <w:tcPr>
            <w:tcW w:w="2275"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551" w:type="dxa"/>
            <w:gridSpan w:val="2"/>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4757" w:type="dxa"/>
            <w:gridSpan w:val="3"/>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75"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551" w:type="dxa"/>
            <w:gridSpan w:val="2"/>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r>
          </w:p>
        </w:tc>
      </w:tr>
      <w:tr>
        <w:trPr>
          <w:trHeight w:val="488" w:hRule="atLeast"/>
        </w:trPr>
        <w:tc>
          <w:tcPr>
            <w:tcW w:w="4757" w:type="dxa"/>
            <w:gridSpan w:val="3"/>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(2°SEC-MAT-18) </w:t>
            </w:r>
            <w:r>
              <w:rPr>
                <w:rStyle w:val="WwWnucleofondantelegenda"/>
                <w:szCs w:val="16"/>
              </w:rPr>
              <w:t>Risolvere problemi diretti o inversi relativi a questioni di equivalenza e isoperimetria</w:t>
            </w:r>
          </w:p>
        </w:tc>
        <w:tc>
          <w:tcPr>
            <w:tcW w:w="2275"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551" w:type="dxa"/>
            <w:gridSpan w:val="2"/>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4757" w:type="dxa"/>
            <w:gridSpan w:val="3"/>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75"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551" w:type="dxa"/>
            <w:gridSpan w:val="2"/>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r>
          </w:p>
        </w:tc>
      </w:tr>
      <w:tr>
        <w:trPr>
          <w:trHeight w:val="360" w:hRule="atLeast"/>
        </w:trPr>
        <w:tc>
          <w:tcPr>
            <w:tcW w:w="4757" w:type="dxa"/>
            <w:gridSpan w:val="3"/>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(2°SEC-MAT-19) </w:t>
            </w:r>
            <w:r>
              <w:rPr>
                <w:rStyle w:val="WwWnucleofondantelegenda"/>
                <w:szCs w:val="16"/>
              </w:rPr>
              <w:t>Conoscere il teorema di Pitagora, le sue applicazioni in matematica e in situazioni concrete</w:t>
            </w:r>
          </w:p>
        </w:tc>
        <w:tc>
          <w:tcPr>
            <w:tcW w:w="2275"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551" w:type="dxa"/>
            <w:gridSpan w:val="2"/>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4757" w:type="dxa"/>
            <w:gridSpan w:val="3"/>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75"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551" w:type="dxa"/>
            <w:gridSpan w:val="2"/>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r>
          </w:p>
        </w:tc>
      </w:tr>
      <w:tr>
        <w:trPr>
          <w:trHeight w:val="1058" w:hRule="atLeast"/>
        </w:trPr>
        <w:tc>
          <w:tcPr>
            <w:tcW w:w="4757" w:type="dxa"/>
            <w:gridSpan w:val="3"/>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(2°SEC-MAT-20) </w:t>
            </w:r>
            <w:r>
              <w:rPr>
                <w:rStyle w:val="WwWnucleofondantelegenda"/>
                <w:szCs w:val="16"/>
              </w:rPr>
              <w:t>Conoscere e utilizzare le principali trasformazioni geometriche e i loro invarianti</w:t>
            </w:r>
          </w:p>
        </w:tc>
        <w:tc>
          <w:tcPr>
            <w:tcW w:w="2275"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551" w:type="dxa"/>
            <w:gridSpan w:val="2"/>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1057" w:hRule="atLeast"/>
        </w:trPr>
        <w:tc>
          <w:tcPr>
            <w:tcW w:w="4757" w:type="dxa"/>
            <w:gridSpan w:val="3"/>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75"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551" w:type="dxa"/>
            <w:gridSpan w:val="2"/>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360" w:hRule="atLeast"/>
        </w:trPr>
        <w:tc>
          <w:tcPr>
            <w:tcW w:w="4757" w:type="dxa"/>
            <w:gridSpan w:val="3"/>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(2°SEC-MAT-21) </w:t>
            </w:r>
            <w:r>
              <w:rPr>
                <w:rStyle w:val="WwWnucleofondantelegenda"/>
                <w:szCs w:val="16"/>
              </w:rPr>
              <w:t>Applicare la similitudine nella risoluzione di problemi concreti; applicare i teoremi di Euclide nella risoluzione dei problemi</w:t>
            </w:r>
          </w:p>
        </w:tc>
        <w:tc>
          <w:tcPr>
            <w:tcW w:w="2275"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551" w:type="dxa"/>
            <w:gridSpan w:val="2"/>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4757" w:type="dxa"/>
            <w:gridSpan w:val="3"/>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75"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551" w:type="dxa"/>
            <w:gridSpan w:val="2"/>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r>
          </w:p>
        </w:tc>
      </w:tr>
      <w:tr>
        <w:trPr>
          <w:trHeight w:val="180" w:hRule="atLeast"/>
        </w:trPr>
        <w:tc>
          <w:tcPr>
            <w:tcW w:w="4757" w:type="dxa"/>
            <w:gridSpan w:val="3"/>
            <w:tcBorders>
              <w:left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(2°SEC-MAT-22) </w:t>
            </w:r>
            <w:r>
              <w:rPr>
                <w:rStyle w:val="WwWnucleofondantelegenda"/>
                <w:szCs w:val="16"/>
              </w:rPr>
              <w:t>Utilizzare semplici materiali digitali per l'apprendimento (software specifici)</w:t>
            </w:r>
          </w:p>
        </w:tc>
        <w:tc>
          <w:tcPr>
            <w:tcW w:w="2275" w:type="dxa"/>
            <w:tcBorders>
              <w:left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p>
            <w:pPr>
              <w:pStyle w:val="Contenutotabella"/>
              <w:widowControl w:val="false"/>
              <w:rPr>
                <w:rFonts w:ascii="Verdana" w:hAnsi="Verdana" w:eastAsia="Webdings" w:cs="Verdana"/>
                <w:sz w:val="20"/>
                <w:szCs w:val="20"/>
              </w:rPr>
            </w:pPr>
            <w:r>
              <w:rPr>
                <w:rFonts w:eastAsia="Webdings" w:cs="Verdana" w:ascii="Verdana" w:hAnsi="Verdana"/>
                <w:sz w:val="20"/>
                <w:szCs w:val="20"/>
              </w:rPr>
            </w:r>
          </w:p>
        </w:tc>
        <w:tc>
          <w:tcPr>
            <w:tcW w:w="2551" w:type="dxa"/>
            <w:gridSpan w:val="2"/>
            <w:tcBorders>
              <w:left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180" w:hRule="atLeast"/>
        </w:trPr>
        <w:tc>
          <w:tcPr>
            <w:tcW w:w="4757" w:type="dxa"/>
            <w:gridSpan w:val="3"/>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(2°SEC-MAT-23)</w:t>
            </w:r>
            <w:r>
              <w:rPr>
                <w:rStyle w:val="WwWnucleofondantelegenda"/>
                <w:szCs w:val="16"/>
              </w:rPr>
              <w:t xml:space="preserve"> Memorizzare regole e definizioni</w:t>
            </w:r>
          </w:p>
        </w:tc>
        <w:tc>
          <w:tcPr>
            <w:tcW w:w="2275" w:type="dxa"/>
            <w:tcBorders>
              <w:left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551" w:type="dxa"/>
            <w:gridSpan w:val="2"/>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180" w:hRule="atLeast"/>
        </w:trPr>
        <w:tc>
          <w:tcPr>
            <w:tcW w:w="4757" w:type="dxa"/>
            <w:gridSpan w:val="3"/>
            <w:vMerge w:val="continue"/>
            <w:tcBorders>
              <w:left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75" w:type="dxa"/>
            <w:tcBorders>
              <w:left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r>
          </w:p>
        </w:tc>
        <w:tc>
          <w:tcPr>
            <w:tcW w:w="2551" w:type="dxa"/>
            <w:gridSpan w:val="2"/>
            <w:vMerge w:val="continue"/>
            <w:tcBorders>
              <w:left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r>
          </w:p>
        </w:tc>
      </w:tr>
      <w:tr>
        <w:trPr>
          <w:trHeight w:val="240" w:hRule="atLeast"/>
        </w:trPr>
        <w:tc>
          <w:tcPr>
            <w:tcW w:w="4757" w:type="dxa"/>
            <w:gridSpan w:val="3"/>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75"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551" w:type="dxa"/>
            <w:gridSpan w:val="2"/>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r>
          </w:p>
        </w:tc>
      </w:tr>
    </w:tbl>
    <w:p>
      <w:pPr>
        <w:pStyle w:val="Contenutotabella"/>
        <w:spacing w:before="17" w:after="17"/>
        <w:rPr>
          <w:rFonts w:ascii="Verdana" w:hAnsi="Verdana" w:cs="Verdana"/>
          <w:b/>
          <w:b/>
          <w:bCs/>
          <w:sz w:val="20"/>
          <w:szCs w:val="20"/>
        </w:rPr>
      </w:pPr>
      <w:r>
        <w:rPr>
          <w:rFonts w:cs="Verdana" w:ascii="Verdana" w:hAnsi="Verdana"/>
          <w:b/>
          <w:bCs/>
          <w:sz w:val="20"/>
          <w:szCs w:val="20"/>
        </w:rPr>
      </w:r>
    </w:p>
    <w:tbl>
      <w:tblPr>
        <w:tblW w:w="9583" w:type="dxa"/>
        <w:jc w:val="left"/>
        <w:tblInd w:w="55" w:type="dxa"/>
        <w:tblLayout w:type="fixed"/>
        <w:tblCellMar>
          <w:top w:w="55" w:type="dxa"/>
          <w:left w:w="55" w:type="dxa"/>
          <w:bottom w:w="55" w:type="dxa"/>
          <w:right w:w="55" w:type="dxa"/>
        </w:tblCellMar>
        <w:tblLook w:firstRow="0" w:noVBand="0" w:lastRow="0" w:firstColumn="0" w:lastColumn="0" w:noHBand="0" w:val="0000"/>
      </w:tblPr>
      <w:tblGrid>
        <w:gridCol w:w="1704"/>
        <w:gridCol w:w="3053"/>
        <w:gridCol w:w="2275"/>
        <w:gridCol w:w="2551"/>
      </w:tblGrid>
      <w:tr>
        <w:trPr/>
        <w:tc>
          <w:tcPr>
            <w:tcW w:w="9583"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rPr/>
            </w:pPr>
            <w:r>
              <w:rPr>
                <w:rStyle w:val="WwWnucleofondantelegenda"/>
                <w:szCs w:val="16"/>
              </w:rPr>
              <w:t>NUCLEO</w:t>
            </w:r>
            <w:r>
              <w:rPr>
                <w:rStyle w:val="WwWnucleofondantelegenda"/>
                <w:b/>
                <w:bCs/>
                <w:szCs w:val="16"/>
              </w:rPr>
              <w:t xml:space="preserve"> </w:t>
            </w:r>
            <w:r>
              <w:rPr>
                <w:rStyle w:val="WwWnucleofondantelegenda"/>
                <w:szCs w:val="16"/>
              </w:rPr>
              <w:t>FONDANTE</w:t>
            </w:r>
            <w:r>
              <w:rPr>
                <w:rStyle w:val="WwWnucleofondantelegenda"/>
              </w:rPr>
              <w:t>:</w:t>
            </w:r>
            <w:r>
              <w:rPr>
                <w:rStyle w:val="WwWnucleofondantelegenda"/>
                <w:b/>
                <w:bCs/>
              </w:rPr>
              <w:t xml:space="preserve"> </w:t>
            </w:r>
            <w:r>
              <w:rPr>
                <w:rStyle w:val="WWWnucleofondante"/>
              </w:rPr>
              <w:t>RELAZIONI, DATI,  PREVISIONI</w:t>
            </w:r>
          </w:p>
        </w:tc>
      </w:tr>
      <w:tr>
        <w:trPr/>
        <w:tc>
          <w:tcPr>
            <w:tcW w:w="1704" w:type="dxa"/>
            <w:tcBorders>
              <w:left w:val="single" w:sz="2" w:space="0" w:color="000000"/>
              <w:bottom w:val="single" w:sz="2" w:space="0" w:color="000000"/>
            </w:tcBorders>
            <w:shd w:color="auto" w:fill="auto" w:val="clear"/>
            <w:vAlign w:val="center"/>
          </w:tcPr>
          <w:p>
            <w:pPr>
              <w:pStyle w:val="Wtraguardicompetenzalabel"/>
              <w:widowControl w:val="false"/>
              <w:spacing w:before="57" w:after="57"/>
              <w:rPr>
                <w:rFonts w:cs="Helvetica-Bold"/>
              </w:rPr>
            </w:pPr>
            <w:r>
              <w:rPr/>
              <w:t>TRAGUARDI  DI SVILUPPO  DELLA COMPETENZA</w:t>
            </w:r>
          </w:p>
        </w:tc>
        <w:tc>
          <w:tcPr>
            <w:tcW w:w="7879" w:type="dxa"/>
            <w:gridSpan w:val="3"/>
            <w:tcBorders>
              <w:left w:val="single" w:sz="2" w:space="0" w:color="000000"/>
              <w:bottom w:val="single" w:sz="2" w:space="0" w:color="000000"/>
              <w:right w:val="single" w:sz="2" w:space="0" w:color="000000"/>
            </w:tcBorders>
            <w:shd w:color="auto" w:fill="auto" w:val="clear"/>
            <w:vAlign w:val="center"/>
          </w:tcPr>
          <w:p>
            <w:pPr>
              <w:pStyle w:val="Wtraguardicompetenza"/>
              <w:widowControl w:val="false"/>
              <w:snapToGrid w:val="false"/>
              <w:spacing w:before="57" w:after="57"/>
              <w:rPr/>
            </w:pPr>
            <w:r>
              <w:rPr>
                <w:rFonts w:cs="Helvetica-Bold"/>
              </w:rPr>
              <w:t>L’alunno utilizza e interpreta dati e rappresentazioni grafiche</w:t>
            </w:r>
          </w:p>
        </w:tc>
      </w:tr>
      <w:tr>
        <w:trPr/>
        <w:tc>
          <w:tcPr>
            <w:tcW w:w="4757"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275"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16"/>
                <w:szCs w:val="16"/>
              </w:rPr>
            </w:pPr>
            <w:r>
              <w:rPr>
                <w:b/>
                <w:bCs/>
                <w:sz w:val="16"/>
                <w:szCs w:val="16"/>
              </w:rPr>
              <w:t xml:space="preserve">PREVISIONE DI ATTUAZIONE </w:t>
            </w:r>
          </w:p>
        </w:tc>
        <w:tc>
          <w:tcPr>
            <w:tcW w:w="2551"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pPr>
            <w:r>
              <w:rPr>
                <w:b/>
                <w:bCs/>
                <w:sz w:val="16"/>
                <w:szCs w:val="16"/>
              </w:rPr>
              <w:t>VALUTAZIONE FINALE</w:t>
            </w:r>
          </w:p>
        </w:tc>
      </w:tr>
      <w:tr>
        <w:trPr>
          <w:trHeight w:val="360" w:hRule="atLeast"/>
        </w:trPr>
        <w:tc>
          <w:tcPr>
            <w:tcW w:w="4757" w:type="dxa"/>
            <w:gridSpan w:val="2"/>
            <w:vMerge w:val="restart"/>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(2°SEC-MAT-24)</w:t>
            </w:r>
            <w:r>
              <w:rPr>
                <w:rStyle w:val="WwWnucleofondantelegenda"/>
                <w:szCs w:val="16"/>
              </w:rPr>
              <w:t xml:space="preserve"> </w:t>
            </w:r>
            <w:r>
              <w:rPr/>
              <w:t>Ricavare informazioni da grafici e tabelle e costruirne di proprie</w:t>
            </w:r>
          </w:p>
        </w:tc>
        <w:tc>
          <w:tcPr>
            <w:tcW w:w="2275" w:type="dxa"/>
            <w:tcBorders>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551" w:type="dxa"/>
            <w:vMerge w:val="restart"/>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4757" w:type="dxa"/>
            <w:gridSpan w:val="2"/>
            <w:vMerge w:val="continue"/>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275" w:type="dxa"/>
            <w:tcBorders>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551" w:type="dxa"/>
            <w:vMerge w:val="continue"/>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
          </w:p>
        </w:tc>
      </w:tr>
      <w:tr>
        <w:trPr>
          <w:trHeight w:val="360" w:hRule="atLeast"/>
        </w:trPr>
        <w:tc>
          <w:tcPr>
            <w:tcW w:w="4757" w:type="dxa"/>
            <w:gridSpan w:val="2"/>
            <w:tcBorders>
              <w:top w:val="single" w:sz="4" w:space="0" w:color="000000"/>
              <w:left w:val="single" w:sz="4" w:space="0" w:color="000000"/>
              <w:right w:val="single" w:sz="4"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(2°SEC-MAT-25)</w:t>
            </w:r>
            <w:r>
              <w:rPr>
                <w:rStyle w:val="WwWnucleofondantelegenda"/>
                <w:szCs w:val="16"/>
              </w:rPr>
              <w:t xml:space="preserve"> </w:t>
            </w:r>
            <w:r>
              <w:rPr/>
              <w:t>Utilizzare e interpretare il linguaggio matematico (piano cartesiano, formule)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551" w:type="dxa"/>
            <w:tcBorders>
              <w:top w:val="single" w:sz="4" w:space="0" w:color="000000"/>
              <w:left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4757" w:type="dxa"/>
            <w:gridSpan w:val="2"/>
            <w:tcBorders>
              <w:top w:val="single" w:sz="4" w:space="0" w:color="000000"/>
              <w:left w:val="single" w:sz="4" w:space="0" w:color="000000"/>
              <w:right w:val="single" w:sz="4"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(2°SEC-MAT-26)</w:t>
            </w:r>
            <w:r>
              <w:rPr>
                <w:rStyle w:val="WwWnucleofondantelegenda"/>
                <w:szCs w:val="16"/>
              </w:rPr>
              <w:t xml:space="preserve"> </w:t>
            </w:r>
            <w:r>
              <w:rPr/>
              <w:t>Trasformare formule che contengono lettere (dalla formula diretta a quella inversa)</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551" w:type="dxa"/>
            <w:tcBorders>
              <w:top w:val="single" w:sz="4" w:space="0" w:color="000000"/>
              <w:left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4757"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(2°SEC-MAT-27)</w:t>
            </w:r>
            <w:r>
              <w:rPr>
                <w:rStyle w:val="WwWnucleofondantelegenda"/>
                <w:szCs w:val="16"/>
              </w:rPr>
              <w:t xml:space="preserve"> </w:t>
            </w:r>
            <w:r>
              <w:rPr/>
              <w:t>In semplici situazioni aleatorie discutere i modi per assegnare una probabilità</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551"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4757" w:type="dxa"/>
            <w:gridSpan w:val="2"/>
            <w:vMerge w:val="continue"/>
            <w:tcBorders>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551"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
          </w:p>
        </w:tc>
      </w:tr>
    </w:tbl>
    <w:p>
      <w:pPr>
        <w:pStyle w:val="Normal"/>
        <w:rPr>
          <w:rFonts w:ascii="Verdana" w:hAnsi="Verdana" w:eastAsia="Lucida Sans Unicode"/>
          <w:b/>
          <w:b/>
          <w:bCs/>
          <w:sz w:val="20"/>
          <w:szCs w:val="20"/>
        </w:rPr>
      </w:pPr>
      <w:r>
        <w:rPr>
          <w:rFonts w:eastAsia="Lucida Sans Unicode" w:ascii="Verdana" w:hAnsi="Verdana"/>
          <w:b/>
          <w:bCs/>
          <w:sz w:val="20"/>
          <w:szCs w:val="20"/>
        </w:rPr>
      </w:r>
    </w:p>
    <w:tbl>
      <w:tblPr>
        <w:tblW w:w="5000" w:type="pct"/>
        <w:jc w:val="left"/>
        <w:tblInd w:w="0" w:type="dxa"/>
        <w:tblLayout w:type="fixed"/>
        <w:tblCellMar>
          <w:top w:w="55" w:type="dxa"/>
          <w:left w:w="55" w:type="dxa"/>
          <w:bottom w:w="55" w:type="dxa"/>
          <w:right w:w="55" w:type="dxa"/>
        </w:tblCellMar>
        <w:tblLook w:firstRow="0" w:noVBand="0" w:lastRow="0" w:firstColumn="0" w:lastColumn="0" w:noHBand="0" w:val="0000"/>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tcPr>
          <w:p>
            <w:pPr>
              <w:pStyle w:val="Contenutotabella"/>
              <w:widowControl w:val="false"/>
              <w:spacing w:before="17" w:after="17"/>
              <w:rPr>
                <w:rFonts w:ascii="Verdana" w:hAnsi="Verdana" w:cs="Verdana"/>
                <w:sz w:val="20"/>
                <w:szCs w:val="20"/>
              </w:rPr>
            </w:pPr>
            <w:r>
              <w:rPr>
                <w:rFonts w:cs="Verdana" w:ascii="Verdana" w:hAnsi="Verdana"/>
                <w:b/>
                <w:bCs/>
                <w:sz w:val="20"/>
                <w:szCs w:val="20"/>
              </w:rPr>
              <w:t>METODOLOGIA:</w:t>
            </w:r>
          </w:p>
          <w:p>
            <w:pPr>
              <w:pStyle w:val="Contenutotabella"/>
              <w:widowControl w:val="false"/>
              <w:numPr>
                <w:ilvl w:val="0"/>
                <w:numId w:val="8"/>
              </w:numPr>
              <w:spacing w:before="17" w:after="17"/>
              <w:rPr>
                <w:rFonts w:ascii="Verdana" w:hAnsi="Verdana" w:cs="Verdana"/>
                <w:sz w:val="20"/>
                <w:szCs w:val="20"/>
              </w:rPr>
            </w:pPr>
            <w:r>
              <w:rPr>
                <w:rFonts w:cs="Verdana" w:ascii="Verdana" w:hAnsi="Verdana"/>
                <w:sz w:val="20"/>
                <w:szCs w:val="20"/>
              </w:rPr>
              <w:t>lezione frontale</w:t>
            </w:r>
          </w:p>
          <w:p>
            <w:pPr>
              <w:pStyle w:val="Contenutotabella"/>
              <w:widowControl w:val="false"/>
              <w:numPr>
                <w:ilvl w:val="0"/>
                <w:numId w:val="8"/>
              </w:numPr>
              <w:spacing w:before="17" w:after="17"/>
              <w:rPr>
                <w:rFonts w:ascii="Verdana" w:hAnsi="Verdana" w:cs="Verdana"/>
                <w:sz w:val="20"/>
                <w:szCs w:val="20"/>
              </w:rPr>
            </w:pPr>
            <w:r>
              <w:rPr>
                <w:rFonts w:cs="Verdana" w:ascii="Verdana" w:hAnsi="Verdana"/>
                <w:sz w:val="20"/>
                <w:szCs w:val="20"/>
              </w:rPr>
              <w:t>lavoro di gruppo: a coppie, a gruppi eterogenei, a gruppi di livello</w:t>
            </w:r>
          </w:p>
          <w:p>
            <w:pPr>
              <w:pStyle w:val="Contenutotabella"/>
              <w:widowControl w:val="false"/>
              <w:numPr>
                <w:ilvl w:val="0"/>
                <w:numId w:val="8"/>
              </w:numPr>
              <w:spacing w:before="17" w:after="17"/>
              <w:rPr>
                <w:rFonts w:ascii="Verdana" w:hAnsi="Verdana" w:cs="Verdana"/>
                <w:sz w:val="20"/>
                <w:szCs w:val="20"/>
              </w:rPr>
            </w:pPr>
            <w:r>
              <w:rPr>
                <w:rFonts w:cs="Verdana" w:ascii="Verdana" w:hAnsi="Verdana"/>
                <w:sz w:val="20"/>
                <w:szCs w:val="20"/>
              </w:rPr>
              <w:t>attività laboratoriale supportata anche da software specifici</w:t>
            </w:r>
          </w:p>
          <w:p>
            <w:pPr>
              <w:pStyle w:val="Contenutotabella"/>
              <w:widowControl w:val="false"/>
              <w:numPr>
                <w:ilvl w:val="0"/>
                <w:numId w:val="8"/>
              </w:numPr>
              <w:spacing w:before="17" w:after="17"/>
              <w:rPr>
                <w:rFonts w:ascii="Verdana" w:hAnsi="Verdana" w:cs="Verdana"/>
                <w:sz w:val="20"/>
                <w:szCs w:val="20"/>
              </w:rPr>
            </w:pPr>
            <w:r>
              <w:rPr>
                <w:rFonts w:cs="Verdana" w:ascii="Verdana" w:hAnsi="Verdana"/>
                <w:sz w:val="20"/>
                <w:szCs w:val="20"/>
              </w:rPr>
              <w:t xml:space="preserve">discussione tra ragazzi </w:t>
            </w:r>
          </w:p>
          <w:p>
            <w:pPr>
              <w:pStyle w:val="Contenutotabella"/>
              <w:widowControl w:val="false"/>
              <w:numPr>
                <w:ilvl w:val="0"/>
                <w:numId w:val="8"/>
              </w:numPr>
              <w:spacing w:before="17" w:after="17"/>
              <w:rPr>
                <w:rFonts w:ascii="Verdana" w:hAnsi="Verdana" w:cs="Verdana"/>
                <w:sz w:val="20"/>
                <w:szCs w:val="20"/>
              </w:rPr>
            </w:pPr>
            <w:r>
              <w:rPr>
                <w:rFonts w:cs="Verdana" w:ascii="Verdana" w:hAnsi="Verdana"/>
                <w:sz w:val="20"/>
                <w:szCs w:val="20"/>
              </w:rPr>
              <w:t>utilizzo della didattica inclusiva, degli esercizi di recupero, potenziamento e delle attività di “attiva le competenze”</w:t>
            </w:r>
          </w:p>
          <w:p>
            <w:pPr>
              <w:pStyle w:val="Contenutotabella"/>
              <w:widowControl w:val="false"/>
              <w:numPr>
                <w:ilvl w:val="0"/>
                <w:numId w:val="8"/>
              </w:numPr>
              <w:spacing w:before="17" w:after="17"/>
              <w:rPr>
                <w:rFonts w:ascii="Verdana" w:hAnsi="Verdana" w:cs="Verdana"/>
                <w:sz w:val="20"/>
                <w:szCs w:val="20"/>
              </w:rPr>
            </w:pPr>
            <w:r>
              <w:rPr>
                <w:rFonts w:cs="Verdana" w:ascii="Verdana" w:hAnsi="Verdana"/>
                <w:sz w:val="20"/>
                <w:szCs w:val="20"/>
              </w:rPr>
              <w:t>partecipazione a progetti particolari</w:t>
            </w:r>
          </w:p>
          <w:p>
            <w:pPr>
              <w:pStyle w:val="Contenutotabella"/>
              <w:widowControl w:val="false"/>
              <w:numPr>
                <w:ilvl w:val="0"/>
                <w:numId w:val="8"/>
              </w:numPr>
              <w:spacing w:before="17" w:after="17"/>
              <w:rPr>
                <w:rFonts w:ascii="Verdana" w:hAnsi="Verdana" w:cs="Verdana"/>
                <w:b/>
                <w:b/>
                <w:bCs/>
                <w:sz w:val="20"/>
                <w:szCs w:val="20"/>
              </w:rPr>
            </w:pPr>
            <w:r>
              <w:rPr>
                <w:rFonts w:cs="Verdana" w:ascii="Verdana" w:hAnsi="Verdana"/>
                <w:sz w:val="20"/>
                <w:szCs w:val="20"/>
              </w:rPr>
              <w:t>attività tutoriale nel confronto di compagni con ritmo di apprendimento più lento</w:t>
            </w:r>
          </w:p>
        </w:tc>
      </w:tr>
    </w:tbl>
    <w:p>
      <w:pPr>
        <w:pStyle w:val="Contenutotabella"/>
        <w:spacing w:before="120" w:after="17"/>
        <w:rPr>
          <w:rFonts w:ascii="Verdana" w:hAnsi="Verdana"/>
          <w:sz w:val="16"/>
          <w:szCs w:val="16"/>
        </w:rPr>
      </w:pPr>
      <w:r>
        <w:rPr>
          <w:rFonts w:ascii="Verdana" w:hAnsi="Verdana"/>
          <w:b/>
          <w:bCs/>
          <w:sz w:val="16"/>
          <w:szCs w:val="16"/>
        </w:rPr>
        <w:t>PROGRAMMAZIONE</w:t>
      </w:r>
      <w:r>
        <w:rPr>
          <w:rFonts w:ascii="Verdana" w:hAnsi="Verdana"/>
          <w:sz w:val="16"/>
          <w:szCs w:val="16"/>
        </w:rPr>
        <w:t xml:space="preserve"> ELABORATA IN DATA  ______ / ______ / _________  </w:t>
      </w:r>
    </w:p>
    <w:p>
      <w:pPr>
        <w:pStyle w:val="Contenutotabella"/>
        <w:spacing w:before="120" w:after="17"/>
        <w:rPr>
          <w:rFonts w:ascii="Verdana" w:hAnsi="Verdana"/>
          <w:sz w:val="16"/>
          <w:szCs w:val="16"/>
        </w:rPr>
      </w:pPr>
      <w:r>
        <w:rPr>
          <w:rFonts w:ascii="Verdana" w:hAnsi="Verdana"/>
          <w:sz w:val="16"/>
          <w:szCs w:val="16"/>
        </w:rPr>
      </w:r>
    </w:p>
    <w:p>
      <w:pPr>
        <w:pStyle w:val="Contenutotabella"/>
        <w:spacing w:before="17" w:after="17"/>
        <w:rPr>
          <w:rFonts w:ascii="Verdana" w:hAnsi="Verdana"/>
          <w:sz w:val="16"/>
          <w:szCs w:val="16"/>
        </w:rPr>
      </w:pPr>
      <w:r>
        <w:rPr>
          <w:rFonts w:ascii="Verdana" w:hAnsi="Verdana"/>
          <w:b/>
          <w:bCs/>
          <w:sz w:val="16"/>
          <w:szCs w:val="16"/>
        </w:rPr>
        <w:t>VALUTAZIONE FINE 2° QUADRIMESTRE</w:t>
      </w:r>
      <w:r>
        <w:rPr>
          <w:rFonts w:ascii="Verdana" w:hAnsi="Verdana"/>
          <w:sz w:val="16"/>
          <w:szCs w:val="16"/>
        </w:rPr>
        <w:t xml:space="preserve"> IN DATA  ______ / ______ / _________ </w:t>
      </w:r>
    </w:p>
    <w:p>
      <w:pPr>
        <w:pStyle w:val="Contenutotabella"/>
        <w:spacing w:before="17" w:after="17"/>
        <w:rPr>
          <w:rFonts w:ascii="Verdana" w:hAnsi="Verdana"/>
          <w:sz w:val="16"/>
          <w:szCs w:val="16"/>
        </w:rPr>
      </w:pPr>
      <w:r>
        <w:rPr>
          <w:rFonts w:ascii="Verdana" w:hAnsi="Verdana"/>
          <w:sz w:val="16"/>
          <w:szCs w:val="16"/>
        </w:rPr>
        <w:t xml:space="preserve"> </w:t>
      </w:r>
    </w:p>
    <w:p>
      <w:pPr>
        <w:pStyle w:val="Contenutotabella"/>
        <w:spacing w:before="17" w:after="17"/>
        <w:rPr>
          <w:sz w:val="16"/>
          <w:szCs w:val="16"/>
        </w:rPr>
      </w:pPr>
      <w:r>
        <w:rPr>
          <w:rFonts w:ascii="Verdana" w:hAnsi="Verdana"/>
          <w:sz w:val="16"/>
          <w:szCs w:val="16"/>
        </w:rPr>
        <w:t xml:space="preserve">Nome del docente    </w:t>
      </w:r>
      <w:r>
        <w:rPr>
          <w:sz w:val="16"/>
          <w:szCs w:val="16"/>
        </w:rPr>
        <w:t xml:space="preserve">____________________________________________    </w:t>
      </w:r>
    </w:p>
    <w:p>
      <w:pPr>
        <w:pStyle w:val="Contenutotabella"/>
        <w:spacing w:before="17" w:after="17"/>
        <w:jc w:val="center"/>
        <w:rPr>
          <w:sz w:val="16"/>
          <w:szCs w:val="16"/>
        </w:rPr>
      </w:pPr>
      <w:r>
        <w:rPr>
          <w:rFonts w:ascii="Verdana" w:hAnsi="Verdana"/>
          <w:b/>
          <w:bCs/>
          <w:color w:val="FF0000"/>
        </w:rPr>
        <w:t>CLASSI TERZE SECONDARIA</w:t>
      </w:r>
      <w:r>
        <w:rPr>
          <w:rFonts w:ascii="Verdana" w:hAnsi="Verdana"/>
          <w:b/>
          <w:bCs/>
          <w:color w:val="FF0000"/>
          <w:sz w:val="22"/>
          <w:szCs w:val="22"/>
        </w:rPr>
        <w:t xml:space="preserve"> </w:t>
      </w:r>
      <w:r>
        <w:rPr>
          <w:rFonts w:ascii="Verdana" w:hAnsi="Verdana"/>
          <w:b/>
          <w:bCs/>
          <w:sz w:val="22"/>
          <w:szCs w:val="22"/>
        </w:rPr>
        <w:t xml:space="preserve">- </w:t>
      </w:r>
      <w:r>
        <w:rPr>
          <w:rFonts w:ascii="Verdana" w:hAnsi="Verdana"/>
          <w:b/>
          <w:bCs/>
        </w:rPr>
        <w:t>CURRICOLO ANNUALE DI MATEMATICA</w:t>
      </w:r>
    </w:p>
    <w:p>
      <w:pPr>
        <w:pStyle w:val="NormalWeb"/>
        <w:spacing w:before="280" w:after="170"/>
        <w:jc w:val="center"/>
        <w:rPr>
          <w:rFonts w:ascii="Verdana" w:hAnsi="Verdana"/>
          <w:b/>
          <w:b/>
          <w:bCs/>
        </w:rPr>
      </w:pPr>
      <w:r>
        <w:rPr>
          <w:rFonts w:ascii="Verdana" w:hAnsi="Verdana"/>
          <w:b/>
          <w:bCs/>
        </w:rPr>
      </w:r>
    </w:p>
    <w:tbl>
      <w:tblPr>
        <w:tblW w:w="9442" w:type="dxa"/>
        <w:jc w:val="left"/>
        <w:tblInd w:w="55" w:type="dxa"/>
        <w:tblLayout w:type="fixed"/>
        <w:tblCellMar>
          <w:top w:w="55" w:type="dxa"/>
          <w:left w:w="55" w:type="dxa"/>
          <w:bottom w:w="55" w:type="dxa"/>
          <w:right w:w="55" w:type="dxa"/>
        </w:tblCellMar>
        <w:tblLook w:firstRow="0" w:noVBand="0" w:lastRow="0" w:firstColumn="0" w:lastColumn="0" w:noHBand="0" w:val="0000"/>
      </w:tblPr>
      <w:tblGrid>
        <w:gridCol w:w="1709"/>
        <w:gridCol w:w="3055"/>
        <w:gridCol w:w="2268"/>
        <w:gridCol w:w="2410"/>
      </w:tblGrid>
      <w:tr>
        <w:trPr/>
        <w:tc>
          <w:tcPr>
            <w:tcW w:w="9442"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rPr/>
            </w:pPr>
            <w:r>
              <w:rPr>
                <w:rStyle w:val="WwWnucleofondantelegenda"/>
                <w:szCs w:val="16"/>
              </w:rPr>
              <w:t>NUCLEO</w:t>
            </w:r>
            <w:r>
              <w:rPr>
                <w:rStyle w:val="WwWnucleofondantelegenda"/>
                <w:b/>
                <w:bCs/>
                <w:szCs w:val="16"/>
              </w:rPr>
              <w:t xml:space="preserve"> </w:t>
            </w:r>
            <w:r>
              <w:rPr>
                <w:rStyle w:val="WwWnucleofondantelegenda"/>
                <w:szCs w:val="16"/>
              </w:rPr>
              <w:t>FONDANTE</w:t>
            </w:r>
            <w:r>
              <w:rPr>
                <w:rStyle w:val="WwWnucleofondantelegenda"/>
                <w:b/>
                <w:bCs/>
                <w:szCs w:val="16"/>
              </w:rPr>
              <w:t xml:space="preserve">: </w:t>
            </w:r>
            <w:r>
              <w:rPr>
                <w:rStyle w:val="WWWnucleofondante"/>
              </w:rPr>
              <w:t>NUMERI</w:t>
            </w:r>
          </w:p>
        </w:tc>
      </w:tr>
      <w:tr>
        <w:trPr/>
        <w:tc>
          <w:tcPr>
            <w:tcW w:w="1709" w:type="dxa"/>
            <w:tcBorders>
              <w:left w:val="single" w:sz="2" w:space="0" w:color="000000"/>
              <w:bottom w:val="single" w:sz="2" w:space="0" w:color="000000"/>
            </w:tcBorders>
            <w:shd w:color="auto" w:fill="auto" w:val="clear"/>
            <w:vAlign w:val="center"/>
          </w:tcPr>
          <w:p>
            <w:pPr>
              <w:pStyle w:val="Wtraguardicompetenzalabel"/>
              <w:widowControl w:val="false"/>
              <w:spacing w:before="57" w:after="57"/>
              <w:rPr>
                <w:rFonts w:ascii="Arial" w:hAnsi="Arial" w:cs="Arial"/>
                <w:b/>
                <w:b/>
              </w:rPr>
            </w:pPr>
            <w:r>
              <w:rPr>
                <w:rStyle w:val="WwWnucleofondantelegenda"/>
              </w:rPr>
              <w:t>TRAGUARDI  DI SVILUPPO DELLA COMPETENZA</w:t>
            </w:r>
          </w:p>
        </w:tc>
        <w:tc>
          <w:tcPr>
            <w:tcW w:w="7733" w:type="dxa"/>
            <w:gridSpan w:val="3"/>
            <w:tcBorders>
              <w:left w:val="single" w:sz="2" w:space="0" w:color="000000"/>
              <w:bottom w:val="single" w:sz="2" w:space="0" w:color="000000"/>
              <w:right w:val="single" w:sz="2" w:space="0" w:color="000000"/>
            </w:tcBorders>
            <w:shd w:color="auto" w:fill="auto" w:val="clear"/>
            <w:vAlign w:val="center"/>
          </w:tcPr>
          <w:p>
            <w:pPr>
              <w:pStyle w:val="Normal"/>
              <w:widowControl w:val="false"/>
              <w:spacing w:lineRule="auto" w:line="240" w:before="120" w:after="120"/>
              <w:jc w:val="both"/>
              <w:rPr>
                <w:rFonts w:ascii="Arial" w:hAnsi="Arial" w:eastAsia="Helvetica-Bold" w:cs="Arial"/>
                <w:b/>
                <w:b/>
                <w:bCs/>
              </w:rPr>
            </w:pPr>
            <w:r>
              <w:rPr>
                <w:rFonts w:eastAsia="Helvetica-Bold" w:cs="Arial" w:ascii="Arial" w:hAnsi="Arial"/>
                <w:b/>
                <w:bCs/>
              </w:rPr>
              <w:t>L’alunno si muove con sicurezza nel calcolo, anche con i numeri reali, ne padroneggia le diverse rappresentazioni e stima la grandezza di un  numero e il risultato delle operazioni.</w:t>
            </w:r>
          </w:p>
          <w:p>
            <w:pPr>
              <w:pStyle w:val="Normal"/>
              <w:widowControl w:val="false"/>
              <w:spacing w:lineRule="auto" w:line="240" w:before="120" w:after="120"/>
              <w:jc w:val="both"/>
              <w:rPr>
                <w:rFonts w:ascii="Arial" w:hAnsi="Arial" w:eastAsia="Helvetica-Bold" w:cs="Arial"/>
                <w:b/>
                <w:b/>
                <w:bCs/>
              </w:rPr>
            </w:pPr>
            <w:r>
              <w:rPr>
                <w:rFonts w:eastAsia="Helvetica-Bold" w:cs="Arial" w:ascii="Arial" w:hAnsi="Arial"/>
                <w:b/>
                <w:bCs/>
              </w:rPr>
              <w:t>Riconosce e risolve problemi in contesti diversi valutando le informazioni e la loro coerenza.</w:t>
            </w:r>
          </w:p>
          <w:p>
            <w:pPr>
              <w:pStyle w:val="Normal"/>
              <w:widowControl w:val="false"/>
              <w:spacing w:lineRule="auto" w:line="240" w:before="120" w:after="120"/>
              <w:jc w:val="both"/>
              <w:rPr>
                <w:rFonts w:ascii="Arial" w:hAnsi="Arial" w:eastAsia="Helvetica-Bold" w:cs="Arial"/>
                <w:b/>
                <w:b/>
                <w:bCs/>
              </w:rPr>
            </w:pPr>
            <w:r>
              <w:rPr>
                <w:rFonts w:eastAsia="Helvetica-Bold" w:cs="Arial" w:ascii="Arial" w:hAnsi="Arial"/>
                <w:b/>
                <w:bCs/>
              </w:rPr>
              <w:t>Spiega il procedimento seguito, anche in forma scritta, mantenendo il controllo sia sul processo risolutivo sia sui risultati.</w:t>
            </w:r>
          </w:p>
          <w:p>
            <w:pPr>
              <w:pStyle w:val="Normal"/>
              <w:widowControl w:val="false"/>
              <w:spacing w:lineRule="auto" w:line="240" w:before="120" w:after="120"/>
              <w:jc w:val="both"/>
              <w:rPr>
                <w:rFonts w:ascii="Arial" w:hAnsi="Arial" w:eastAsia="Helvetica-Bold" w:cs="Arial"/>
                <w:b/>
                <w:b/>
                <w:bCs/>
              </w:rPr>
            </w:pPr>
            <w:r>
              <w:rPr>
                <w:rFonts w:eastAsia="Helvetica-Bold" w:cs="Arial" w:ascii="Arial" w:hAnsi="Arial"/>
                <w:b/>
                <w:bCs/>
              </w:rPr>
              <w:t>Confronta procedimenti diversi e produce formalizzazioni che gli consentono di passare da un problema specifico a una classe di problemi.</w:t>
            </w:r>
          </w:p>
          <w:p>
            <w:pPr>
              <w:pStyle w:val="Normal"/>
              <w:widowControl w:val="false"/>
              <w:spacing w:lineRule="auto" w:line="240" w:before="120" w:after="120"/>
              <w:jc w:val="both"/>
              <w:rPr/>
            </w:pPr>
            <w:r>
              <w:rPr>
                <w:rFonts w:eastAsia="Helvetica-Bold" w:cs="Arial" w:ascii="Arial" w:hAnsi="Arial"/>
                <w:b/>
                <w:bCs/>
              </w:rPr>
              <w:t>Ha rafforzato un atteggiamento positivo rispetto alla matematica attraverso esperienze significative e ha appreso come gli strumenti matematici siano utili a molte situazioni per operare nella realtà.</w:t>
            </w:r>
          </w:p>
        </w:tc>
      </w:tr>
      <w:tr>
        <w:trPr/>
        <w:tc>
          <w:tcPr>
            <w:tcW w:w="4764"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rStyle w:val="WwWnucleofondantelegenda"/>
                <w:szCs w:val="16"/>
              </w:rPr>
              <w:t>OBIETTIVI DI APPRENDIMENTO E CONTENUTI</w:t>
            </w:r>
          </w:p>
        </w:tc>
        <w:tc>
          <w:tcPr>
            <w:tcW w:w="2268"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16"/>
                <w:szCs w:val="16"/>
              </w:rPr>
            </w:pPr>
            <w:r>
              <w:rPr>
                <w:b/>
                <w:bCs/>
                <w:sz w:val="16"/>
                <w:szCs w:val="16"/>
              </w:rPr>
              <w:t xml:space="preserve">PREVISIONE DI ATTUAZIONE </w:t>
            </w:r>
          </w:p>
        </w:tc>
        <w:tc>
          <w:tcPr>
            <w:tcW w:w="2410"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pPr>
            <w:r>
              <w:rPr>
                <w:b/>
                <w:bCs/>
                <w:sz w:val="16"/>
                <w:szCs w:val="16"/>
              </w:rPr>
              <w:t>VALUTAZIONE FINALE</w:t>
            </w:r>
          </w:p>
        </w:tc>
      </w:tr>
      <w:tr>
        <w:trPr>
          <w:trHeight w:val="360" w:hRule="atLeast"/>
        </w:trPr>
        <w:tc>
          <w:tcPr>
            <w:tcW w:w="4764" w:type="dxa"/>
            <w:gridSpan w:val="2"/>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eastAsia="Webdings" w:cs="Webdings"/>
              </w:rPr>
            </w:pPr>
            <w:r>
              <w:rPr>
                <w:b/>
                <w:bCs/>
              </w:rPr>
              <w:t xml:space="preserve">(3°SEC-MAT-1) </w:t>
            </w:r>
            <w:r>
              <w:rPr>
                <w:rStyle w:val="WwWnucleofondantelegenda"/>
                <w:rFonts w:eastAsia="Webdings" w:cs="Arial"/>
              </w:rPr>
              <w:t>Leggere, scrivere, confrontare numeri reali</w:t>
            </w:r>
          </w:p>
        </w:tc>
        <w:tc>
          <w:tcPr>
            <w:tcW w:w="2268"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0"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4764" w:type="dxa"/>
            <w:gridSpan w:val="2"/>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68"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0"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
          </w:p>
        </w:tc>
      </w:tr>
      <w:tr>
        <w:trPr>
          <w:trHeight w:val="488" w:hRule="atLeast"/>
        </w:trPr>
        <w:tc>
          <w:tcPr>
            <w:tcW w:w="4764" w:type="dxa"/>
            <w:gridSpan w:val="2"/>
            <w:vMerge w:val="restart"/>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rFonts w:eastAsia="Webdings" w:cs="Webdings"/>
              </w:rPr>
            </w:pPr>
            <w:r>
              <w:rPr>
                <w:b/>
                <w:bCs/>
              </w:rPr>
              <w:t xml:space="preserve">(3°SEC-MAT-2) </w:t>
            </w:r>
            <w:r>
              <w:rPr>
                <w:rStyle w:val="WwWnucleofondantelegenda"/>
                <w:rFonts w:eastAsia="Webdings" w:cs="Arial"/>
              </w:rPr>
              <w:t>Rappresentare i numeri conosciuti sulla retta e utilizzare scale graduate in contesti significativi per le scienze e la tecnica</w:t>
            </w:r>
          </w:p>
        </w:tc>
        <w:tc>
          <w:tcPr>
            <w:tcW w:w="2268" w:type="dxa"/>
            <w:tcBorders>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0" w:type="dxa"/>
            <w:vMerge w:val="restart"/>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4764" w:type="dxa"/>
            <w:gridSpan w:val="2"/>
            <w:vMerge w:val="continue"/>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268" w:type="dxa"/>
            <w:tcBorders>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0" w:type="dxa"/>
            <w:vMerge w:val="continue"/>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
          </w:p>
        </w:tc>
      </w:tr>
      <w:tr>
        <w:trPr>
          <w:trHeight w:val="240" w:hRule="atLeast"/>
        </w:trPr>
        <w:tc>
          <w:tcPr>
            <w:tcW w:w="4764"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rFonts w:eastAsia="Webdings" w:cs="Webdings"/>
              </w:rPr>
            </w:pPr>
            <w:r>
              <w:rPr>
                <w:b/>
                <w:bCs/>
              </w:rPr>
              <w:t xml:space="preserve">(3°SEC-MAT-3) </w:t>
            </w:r>
            <w:r>
              <w:rPr>
                <w:rStyle w:val="WwWnucleofondantelegenda"/>
                <w:rFonts w:eastAsia="Webdings" w:cs="Arial"/>
              </w:rPr>
              <w:t>Eseguire operazioni con i numeri reali</w:t>
            </w:r>
          </w:p>
        </w:tc>
        <w:tc>
          <w:tcPr>
            <w:tcW w:w="22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240" w:hRule="atLeast"/>
        </w:trPr>
        <w:tc>
          <w:tcPr>
            <w:tcW w:w="4764" w:type="dxa"/>
            <w:gridSpan w:val="2"/>
            <w:vMerge w:val="continue"/>
            <w:tcBorders>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0"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
          </w:p>
        </w:tc>
      </w:tr>
      <w:tr>
        <w:trPr>
          <w:trHeight w:val="608" w:hRule="atLeast"/>
        </w:trPr>
        <w:tc>
          <w:tcPr>
            <w:tcW w:w="4764"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rFonts w:eastAsia="Webdings" w:cs="Webdings"/>
              </w:rPr>
            </w:pPr>
            <w:r>
              <w:rPr>
                <w:b/>
                <w:bCs/>
              </w:rPr>
              <w:t xml:space="preserve">(3°SEC-MAT-4) </w:t>
            </w:r>
            <w:r>
              <w:rPr>
                <w:rStyle w:val="WwWnucleofondantelegenda"/>
                <w:rFonts w:eastAsia="Webdings" w:cs="Arial"/>
              </w:rPr>
              <w:t>Eseguire semplici espressioni di calcolo con i numeri conosciuti, essendo consapevoli del significato delle parentesi e delle convenzioni sulla precedenza delle operazioni</w:t>
            </w:r>
          </w:p>
        </w:tc>
        <w:tc>
          <w:tcPr>
            <w:tcW w:w="22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607" w:hRule="atLeast"/>
        </w:trPr>
        <w:tc>
          <w:tcPr>
            <w:tcW w:w="4764" w:type="dxa"/>
            <w:gridSpan w:val="2"/>
            <w:vMerge w:val="continue"/>
            <w:tcBorders>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0"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
          </w:p>
        </w:tc>
      </w:tr>
      <w:tr>
        <w:trPr>
          <w:trHeight w:val="240" w:hRule="atLeast"/>
        </w:trPr>
        <w:tc>
          <w:tcPr>
            <w:tcW w:w="4764"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rFonts w:eastAsia="Webdings" w:cs="Webdings"/>
              </w:rPr>
            </w:pPr>
            <w:r>
              <w:rPr>
                <w:b/>
                <w:bCs/>
              </w:rPr>
              <w:t xml:space="preserve">(3°SEC-MAT-5) </w:t>
            </w:r>
            <w:r>
              <w:rPr>
                <w:rStyle w:val="WwWnucleofondantelegenda"/>
                <w:rFonts w:eastAsia="Webdings" w:cs="Arial"/>
              </w:rPr>
              <w:t>Stimare il risultato di un’operazione</w:t>
            </w:r>
          </w:p>
        </w:tc>
        <w:tc>
          <w:tcPr>
            <w:tcW w:w="22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0"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240" w:hRule="atLeast"/>
        </w:trPr>
        <w:tc>
          <w:tcPr>
            <w:tcW w:w="4764" w:type="dxa"/>
            <w:gridSpan w:val="2"/>
            <w:vMerge w:val="continue"/>
            <w:tcBorders>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2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0"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
          </w:p>
        </w:tc>
      </w:tr>
    </w:tbl>
    <w:p>
      <w:pPr>
        <w:pStyle w:val="Contenutotabella"/>
        <w:spacing w:before="17" w:after="17"/>
        <w:rPr/>
      </w:pPr>
      <w:r>
        <w:rPr/>
      </w:r>
      <w:r>
        <w:br w:type="page"/>
      </w:r>
    </w:p>
    <w:tbl>
      <w:tblPr>
        <w:tblW w:w="9581" w:type="dxa"/>
        <w:jc w:val="left"/>
        <w:tblInd w:w="55" w:type="dxa"/>
        <w:tblLayout w:type="fixed"/>
        <w:tblCellMar>
          <w:top w:w="55" w:type="dxa"/>
          <w:left w:w="55" w:type="dxa"/>
          <w:bottom w:w="55" w:type="dxa"/>
          <w:right w:w="55" w:type="dxa"/>
        </w:tblCellMar>
        <w:tblLook w:firstRow="0" w:noVBand="0" w:lastRow="0" w:firstColumn="0" w:lastColumn="0" w:noHBand="0" w:val="0000"/>
      </w:tblPr>
      <w:tblGrid>
        <w:gridCol w:w="1692"/>
        <w:gridCol w:w="2927"/>
        <w:gridCol w:w="2263"/>
        <w:gridCol w:w="2699"/>
      </w:tblGrid>
      <w:tr>
        <w:trPr>
          <w:tblHeader w:val="true"/>
        </w:trPr>
        <w:tc>
          <w:tcPr>
            <w:tcW w:w="9581" w:type="dxa"/>
            <w:gridSpan w:val="4"/>
            <w:tcBorders>
              <w:top w:val="single" w:sz="4" w:space="0" w:color="000000"/>
              <w:left w:val="single" w:sz="2" w:space="0" w:color="000000"/>
              <w:bottom w:val="single" w:sz="2" w:space="0" w:color="000000"/>
              <w:right w:val="single" w:sz="2" w:space="0" w:color="000000"/>
            </w:tcBorders>
            <w:shd w:color="auto" w:fill="auto" w:val="clear"/>
            <w:vAlign w:val="center"/>
          </w:tcPr>
          <w:p>
            <w:pPr>
              <w:pStyle w:val="Wnucleofondantelegenda"/>
              <w:pageBreakBefore/>
              <w:widowControl w:val="false"/>
              <w:snapToGrid w:val="false"/>
              <w:spacing w:before="17" w:after="17"/>
              <w:rPr/>
            </w:pPr>
            <w:r>
              <w:rPr>
                <w:rStyle w:val="WwWnucleofondantelegenda"/>
                <w:szCs w:val="16"/>
              </w:rPr>
              <w:t>NUCLEO</w:t>
            </w:r>
            <w:r>
              <w:rPr>
                <w:rStyle w:val="WwWnucleofondantelegenda"/>
                <w:b/>
                <w:bCs/>
                <w:szCs w:val="16"/>
              </w:rPr>
              <w:t xml:space="preserve"> </w:t>
            </w:r>
            <w:r>
              <w:rPr>
                <w:rStyle w:val="WwWnucleofondantelegenda"/>
                <w:szCs w:val="16"/>
              </w:rPr>
              <w:t>FONDANTE</w:t>
            </w:r>
            <w:r>
              <w:rPr>
                <w:rStyle w:val="WwWnucleofondantelegenda"/>
                <w:b/>
                <w:bCs/>
                <w:szCs w:val="16"/>
              </w:rPr>
              <w:t xml:space="preserve">: </w:t>
            </w:r>
            <w:r>
              <w:rPr>
                <w:rStyle w:val="WWWnucleofondante"/>
              </w:rPr>
              <w:t>SPAZIO E FIGURE</w:t>
            </w:r>
          </w:p>
        </w:tc>
      </w:tr>
      <w:tr>
        <w:trPr/>
        <w:tc>
          <w:tcPr>
            <w:tcW w:w="1692" w:type="dxa"/>
            <w:tcBorders>
              <w:top w:val="single" w:sz="2" w:space="0" w:color="000000"/>
              <w:left w:val="single" w:sz="2" w:space="0" w:color="000000"/>
              <w:bottom w:val="single" w:sz="2" w:space="0" w:color="000000"/>
            </w:tcBorders>
            <w:shd w:color="auto" w:fill="auto" w:val="clear"/>
            <w:vAlign w:val="center"/>
          </w:tcPr>
          <w:p>
            <w:pPr>
              <w:pStyle w:val="Wtraguardicompetenzalabel"/>
              <w:widowControl w:val="false"/>
              <w:spacing w:before="57" w:after="57"/>
              <w:rPr>
                <w:rFonts w:ascii="Arial" w:hAnsi="Arial" w:cs="Arial"/>
                <w:b/>
                <w:b/>
              </w:rPr>
            </w:pPr>
            <w:r>
              <w:rPr>
                <w:rStyle w:val="WwWnucleofondantelegenda"/>
              </w:rPr>
              <w:t>TRAGUARDI  DI SVILUPPO  DELLA COMPETENZA</w:t>
            </w:r>
          </w:p>
        </w:tc>
        <w:tc>
          <w:tcPr>
            <w:tcW w:w="7889"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tabs>
                <w:tab w:val="clear" w:pos="708"/>
                <w:tab w:val="left" w:pos="720" w:leader="none"/>
              </w:tabs>
              <w:spacing w:lineRule="auto" w:line="240" w:before="120" w:after="120"/>
              <w:jc w:val="both"/>
              <w:rPr>
                <w:rFonts w:ascii="Arial" w:hAnsi="Arial" w:eastAsia="Helvetica-Bold" w:cs="Arial"/>
                <w:b/>
                <w:b/>
                <w:bCs/>
              </w:rPr>
            </w:pPr>
            <w:r>
              <w:rPr>
                <w:rFonts w:eastAsia="Helvetica-Bold" w:cs="Arial" w:ascii="Arial" w:hAnsi="Arial"/>
                <w:b/>
                <w:bCs/>
              </w:rPr>
              <w:t>Riconosce e denomina le forme nel piano e nello spazio, le loro rappresentazioni e ne coglie le relazioni tra gli elementi</w:t>
            </w:r>
          </w:p>
          <w:p>
            <w:pPr>
              <w:pStyle w:val="Normal"/>
              <w:widowControl w:val="false"/>
              <w:tabs>
                <w:tab w:val="clear" w:pos="708"/>
                <w:tab w:val="left" w:pos="720" w:leader="none"/>
              </w:tabs>
              <w:spacing w:lineRule="auto" w:line="240" w:before="120" w:after="120"/>
              <w:jc w:val="both"/>
              <w:rPr>
                <w:rFonts w:ascii="Arial" w:hAnsi="Arial" w:eastAsia="Helvetica-Bold" w:cs="Arial"/>
                <w:b/>
                <w:b/>
                <w:bCs/>
              </w:rPr>
            </w:pPr>
            <w:r>
              <w:rPr>
                <w:rFonts w:eastAsia="Helvetica-Bold" w:cs="Arial" w:ascii="Arial" w:hAnsi="Arial"/>
                <w:b/>
                <w:bCs/>
              </w:rPr>
              <w:t>Riconosce e risolve problemi in contesti diversi.</w:t>
            </w:r>
          </w:p>
          <w:p>
            <w:pPr>
              <w:pStyle w:val="Normal"/>
              <w:widowControl w:val="false"/>
              <w:tabs>
                <w:tab w:val="clear" w:pos="708"/>
                <w:tab w:val="left" w:pos="720" w:leader="none"/>
              </w:tabs>
              <w:spacing w:lineRule="auto" w:line="240" w:before="120" w:after="120"/>
              <w:jc w:val="both"/>
              <w:rPr>
                <w:rFonts w:ascii="Arial" w:hAnsi="Arial" w:eastAsia="Helvetica-Bold" w:cs="Arial"/>
                <w:b/>
                <w:b/>
                <w:bCs/>
              </w:rPr>
            </w:pPr>
            <w:r>
              <w:rPr>
                <w:rFonts w:eastAsia="Helvetica-Bold" w:cs="Arial" w:ascii="Arial" w:hAnsi="Arial"/>
                <w:b/>
                <w:bCs/>
              </w:rPr>
              <w:t xml:space="preserve">Produce formalizzazioni che gli consentono di passare da un problema specifico ad una classe di problemi. </w:t>
            </w:r>
          </w:p>
          <w:p>
            <w:pPr>
              <w:pStyle w:val="Normal"/>
              <w:widowControl w:val="false"/>
              <w:tabs>
                <w:tab w:val="clear" w:pos="708"/>
                <w:tab w:val="left" w:pos="720" w:leader="none"/>
              </w:tabs>
              <w:spacing w:lineRule="auto" w:line="240" w:before="120" w:after="120"/>
              <w:jc w:val="both"/>
              <w:rPr>
                <w:rFonts w:ascii="Arial" w:hAnsi="Arial" w:eastAsia="Helvetica-Bold" w:cs="Arial"/>
                <w:b/>
                <w:b/>
                <w:bCs/>
              </w:rPr>
            </w:pPr>
            <w:r>
              <w:rPr>
                <w:rFonts w:eastAsia="Helvetica-Bold" w:cs="Arial" w:ascii="Arial" w:hAnsi="Arial"/>
                <w:b/>
                <w:bCs/>
              </w:rPr>
              <w:t>Spiega il procedimento seguito, anche in forma scritta, mantenendo il controllo sia sul processo risolutivo, sia sui risultati.</w:t>
            </w:r>
          </w:p>
          <w:p>
            <w:pPr>
              <w:pStyle w:val="Normal"/>
              <w:widowControl w:val="false"/>
              <w:spacing w:lineRule="auto" w:line="240" w:before="120" w:after="120"/>
              <w:jc w:val="both"/>
              <w:rPr/>
            </w:pPr>
            <w:r>
              <w:rPr>
                <w:rFonts w:eastAsia="Helvetica-Bold" w:cs="Arial" w:ascii="Arial" w:hAnsi="Arial"/>
                <w:b/>
                <w:bCs/>
              </w:rPr>
              <w:t>Comprende come gli strumenti matematici siano utili in molte situazioni per operare nella realtà.</w:t>
            </w:r>
          </w:p>
        </w:tc>
      </w:tr>
      <w:tr>
        <w:trPr/>
        <w:tc>
          <w:tcPr>
            <w:tcW w:w="4619"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rStyle w:val="WwWnucleofondantelegenda"/>
                <w:szCs w:val="16"/>
              </w:rPr>
              <w:t>OBIETTIVI DI APPRENDIMENTO E CONTENUTI</w:t>
            </w:r>
          </w:p>
        </w:tc>
        <w:tc>
          <w:tcPr>
            <w:tcW w:w="2263"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16"/>
                <w:szCs w:val="16"/>
              </w:rPr>
            </w:pPr>
            <w:r>
              <w:rPr>
                <w:b/>
                <w:bCs/>
                <w:sz w:val="16"/>
                <w:szCs w:val="16"/>
              </w:rPr>
              <w:t xml:space="preserve">PREVISIONE DI ATTUAZIONE </w:t>
            </w:r>
          </w:p>
        </w:tc>
        <w:tc>
          <w:tcPr>
            <w:tcW w:w="2699"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pPr>
            <w:r>
              <w:rPr>
                <w:b/>
                <w:bCs/>
                <w:sz w:val="16"/>
                <w:szCs w:val="16"/>
              </w:rPr>
              <w:t>VALUTAZIONE FINALE</w:t>
            </w:r>
          </w:p>
        </w:tc>
      </w:tr>
      <w:tr>
        <w:trPr>
          <w:trHeight w:val="360" w:hRule="atLeast"/>
        </w:trPr>
        <w:tc>
          <w:tcPr>
            <w:tcW w:w="4619" w:type="dxa"/>
            <w:gridSpan w:val="2"/>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eastAsia="Webdings" w:cs="Webdings"/>
              </w:rPr>
            </w:pPr>
            <w:r>
              <w:rPr>
                <w:b/>
                <w:bCs/>
              </w:rPr>
              <w:t xml:space="preserve">(1°SEC-MAT-6) </w:t>
            </w:r>
            <w:r>
              <w:rPr>
                <w:rStyle w:val="WwWnucleofondantelegenda"/>
                <w:rFonts w:eastAsia="Webdings"/>
              </w:rPr>
              <w:t>Rappresentare oggetti e figure tridimensionali in vario modo tramite disegni sul piano</w:t>
            </w:r>
          </w:p>
        </w:tc>
        <w:tc>
          <w:tcPr>
            <w:tcW w:w="226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699"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4619" w:type="dxa"/>
            <w:gridSpan w:val="2"/>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6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699"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r>
          </w:p>
        </w:tc>
      </w:tr>
      <w:tr>
        <w:trPr>
          <w:trHeight w:val="600" w:hRule="atLeast"/>
        </w:trPr>
        <w:tc>
          <w:tcPr>
            <w:tcW w:w="4619" w:type="dxa"/>
            <w:gridSpan w:val="2"/>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eastAsia="Webdings" w:cs="Webdings"/>
              </w:rPr>
            </w:pPr>
            <w:r>
              <w:rPr>
                <w:b/>
                <w:bCs/>
              </w:rPr>
              <w:t xml:space="preserve">(1°SEC-MAT-7) </w:t>
            </w:r>
            <w:r>
              <w:rPr>
                <w:rStyle w:val="WwWnucleofondantelegenda"/>
              </w:rPr>
              <w:t>Comporre e scomporre figure solide</w:t>
            </w:r>
          </w:p>
        </w:tc>
        <w:tc>
          <w:tcPr>
            <w:tcW w:w="226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699"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600" w:hRule="atLeast"/>
        </w:trPr>
        <w:tc>
          <w:tcPr>
            <w:tcW w:w="4619" w:type="dxa"/>
            <w:gridSpan w:val="2"/>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6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699"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r>
          </w:p>
        </w:tc>
      </w:tr>
      <w:tr>
        <w:trPr>
          <w:trHeight w:val="360" w:hRule="atLeast"/>
        </w:trPr>
        <w:tc>
          <w:tcPr>
            <w:tcW w:w="4619" w:type="dxa"/>
            <w:gridSpan w:val="2"/>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eastAsia="Webdings" w:cs="Webdings"/>
              </w:rPr>
            </w:pPr>
            <w:r>
              <w:rPr>
                <w:b/>
                <w:bCs/>
              </w:rPr>
              <w:t xml:space="preserve">(1°SEC-MAT-8) </w:t>
            </w:r>
            <w:r>
              <w:rPr>
                <w:rStyle w:val="WwWnucleofondantelegenda"/>
              </w:rPr>
              <w:t>Conoscere i solidi geometrici e i loro elementi fondamentali</w:t>
            </w:r>
          </w:p>
        </w:tc>
        <w:tc>
          <w:tcPr>
            <w:tcW w:w="226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699"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4619" w:type="dxa"/>
            <w:gridSpan w:val="2"/>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6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699"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r>
          </w:p>
        </w:tc>
      </w:tr>
      <w:tr>
        <w:trPr>
          <w:trHeight w:val="360" w:hRule="atLeast"/>
        </w:trPr>
        <w:tc>
          <w:tcPr>
            <w:tcW w:w="4619" w:type="dxa"/>
            <w:gridSpan w:val="2"/>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eastAsia="Webdings" w:cs="Webdings"/>
              </w:rPr>
            </w:pPr>
            <w:r>
              <w:rPr>
                <w:b/>
                <w:bCs/>
              </w:rPr>
              <w:t xml:space="preserve">(1°SEC-MAT-9) </w:t>
            </w:r>
            <w:r>
              <w:rPr>
                <w:rStyle w:val="WwWnucleofondantelegenda"/>
              </w:rPr>
              <w:t>Calcolare area e volume delle figure solide (prismi, piramidi, solidi di rotazione)</w:t>
            </w:r>
          </w:p>
        </w:tc>
        <w:tc>
          <w:tcPr>
            <w:tcW w:w="226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699"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4619" w:type="dxa"/>
            <w:gridSpan w:val="2"/>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6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699"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r>
          </w:p>
        </w:tc>
      </w:tr>
      <w:tr>
        <w:trPr>
          <w:trHeight w:val="608" w:hRule="atLeast"/>
        </w:trPr>
        <w:tc>
          <w:tcPr>
            <w:tcW w:w="4619" w:type="dxa"/>
            <w:gridSpan w:val="2"/>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eastAsia="Webdings" w:cs="Webdings"/>
              </w:rPr>
            </w:pPr>
            <w:r>
              <w:rPr>
                <w:b/>
                <w:bCs/>
              </w:rPr>
              <w:t xml:space="preserve">(1°SEC-MAT-10) </w:t>
            </w:r>
            <w:r>
              <w:rPr>
                <w:rStyle w:val="WwWnucleofondantelegenda"/>
              </w:rPr>
              <w:t>Riprodurre figure e disegni geometrici utilizzando in modo appropriato e con accuratezza opportuni strumenti (riga, squadra, compasso, software di geometria)</w:t>
            </w:r>
          </w:p>
        </w:tc>
        <w:tc>
          <w:tcPr>
            <w:tcW w:w="226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699"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607" w:hRule="atLeast"/>
        </w:trPr>
        <w:tc>
          <w:tcPr>
            <w:tcW w:w="4619" w:type="dxa"/>
            <w:gridSpan w:val="2"/>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6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699"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r>
          </w:p>
        </w:tc>
      </w:tr>
      <w:tr>
        <w:trPr>
          <w:trHeight w:val="360" w:hRule="atLeast"/>
        </w:trPr>
        <w:tc>
          <w:tcPr>
            <w:tcW w:w="4619" w:type="dxa"/>
            <w:gridSpan w:val="2"/>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eastAsia="Webdings" w:cs="Webdings"/>
              </w:rPr>
            </w:pPr>
            <w:r>
              <w:rPr>
                <w:b/>
                <w:bCs/>
              </w:rPr>
              <w:t xml:space="preserve">(1°SEC-MAT-11) </w:t>
            </w:r>
            <w:r>
              <w:rPr>
                <w:rStyle w:val="WwWnucleofondantelegenda"/>
              </w:rPr>
              <w:t>Rappresenta punti, segmenti e figure sul piano cartesiano</w:t>
            </w:r>
          </w:p>
        </w:tc>
        <w:tc>
          <w:tcPr>
            <w:tcW w:w="226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699"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4619" w:type="dxa"/>
            <w:gridSpan w:val="2"/>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6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699"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r>
          </w:p>
        </w:tc>
      </w:tr>
      <w:tr>
        <w:trPr>
          <w:trHeight w:val="360" w:hRule="atLeast"/>
        </w:trPr>
        <w:tc>
          <w:tcPr>
            <w:tcW w:w="4619" w:type="dxa"/>
            <w:gridSpan w:val="2"/>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eastAsia="Webdings" w:cs="Webdings"/>
              </w:rPr>
            </w:pPr>
            <w:r>
              <w:rPr>
                <w:b/>
                <w:bCs/>
              </w:rPr>
              <w:t xml:space="preserve">(1°SEC-MAT-12) </w:t>
            </w:r>
            <w:r>
              <w:rPr/>
              <w:t>Usare il piano cartesiano per rappresentare relazioni e funzioni e i loro grafici</w:t>
            </w:r>
          </w:p>
        </w:tc>
        <w:tc>
          <w:tcPr>
            <w:tcW w:w="226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699"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4619" w:type="dxa"/>
            <w:gridSpan w:val="2"/>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6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699"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r>
          </w:p>
        </w:tc>
      </w:tr>
      <w:tr>
        <w:trPr>
          <w:trHeight w:val="360" w:hRule="atLeast"/>
        </w:trPr>
        <w:tc>
          <w:tcPr>
            <w:tcW w:w="4619" w:type="dxa"/>
            <w:gridSpan w:val="2"/>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Style w:val="WwWnucleofondantelegenda"/>
              </w:rPr>
            </w:pPr>
            <w:r>
              <w:rPr>
                <w:b/>
                <w:bCs/>
              </w:rPr>
              <w:t xml:space="preserve">(1°SEC-MAT-13) </w:t>
            </w:r>
            <w:r>
              <w:rPr>
                <w:rStyle w:val="WwWnucleofondantelegenda"/>
                <w:rFonts w:eastAsia="Webdings"/>
              </w:rPr>
              <w:t>Utilizzare semplici materiali digitali per l'apprendimento (software specifici)</w:t>
            </w:r>
          </w:p>
        </w:tc>
        <w:tc>
          <w:tcPr>
            <w:tcW w:w="226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699"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4619" w:type="dxa"/>
            <w:gridSpan w:val="2"/>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6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p>
            <w:pPr>
              <w:pStyle w:val="Contenutotabella"/>
              <w:widowControl w:val="false"/>
              <w:rPr>
                <w:rFonts w:ascii="Verdana" w:hAnsi="Verdana" w:eastAsia="Webdings" w:cs="Verdana"/>
                <w:sz w:val="20"/>
                <w:szCs w:val="20"/>
              </w:rPr>
            </w:pPr>
            <w:r>
              <w:rPr>
                <w:rFonts w:eastAsia="Webdings" w:cs="Verdana" w:ascii="Verdana" w:hAnsi="Verdana"/>
                <w:sz w:val="20"/>
                <w:szCs w:val="20"/>
              </w:rPr>
            </w:r>
          </w:p>
        </w:tc>
        <w:tc>
          <w:tcPr>
            <w:tcW w:w="2699"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r>
          </w:p>
        </w:tc>
      </w:tr>
      <w:tr>
        <w:trPr>
          <w:trHeight w:val="240" w:hRule="atLeast"/>
        </w:trPr>
        <w:tc>
          <w:tcPr>
            <w:tcW w:w="4619" w:type="dxa"/>
            <w:gridSpan w:val="2"/>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Style w:val="WwWnucleofondantelegenda"/>
                <w:rFonts w:eastAsia="Webdings"/>
              </w:rPr>
            </w:pPr>
            <w:r>
              <w:rPr>
                <w:b/>
                <w:bCs/>
              </w:rPr>
              <w:t xml:space="preserve">(1°SEC-MAT-14) </w:t>
            </w:r>
            <w:r>
              <w:rPr>
                <w:rStyle w:val="WwWnucleofondantelegenda"/>
                <w:rFonts w:eastAsia="Webdings"/>
              </w:rPr>
              <w:t>Memorizzare regole e definizioni</w:t>
            </w:r>
          </w:p>
        </w:tc>
        <w:tc>
          <w:tcPr>
            <w:tcW w:w="226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699"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240" w:hRule="atLeast"/>
        </w:trPr>
        <w:tc>
          <w:tcPr>
            <w:tcW w:w="4619" w:type="dxa"/>
            <w:gridSpan w:val="2"/>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6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699"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r>
          </w:p>
        </w:tc>
      </w:tr>
      <w:tr>
        <w:trPr>
          <w:trHeight w:val="180" w:hRule="atLeast"/>
        </w:trPr>
        <w:tc>
          <w:tcPr>
            <w:tcW w:w="4619" w:type="dxa"/>
            <w:gridSpan w:val="2"/>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Style w:val="WwWnucleofondantelegenda"/>
              </w:rPr>
            </w:pPr>
            <w:r>
              <w:rPr>
                <w:b/>
                <w:bCs/>
              </w:rPr>
              <w:t xml:space="preserve"> </w:t>
            </w:r>
            <w:r>
              <w:rPr>
                <w:b/>
                <w:bCs/>
              </w:rPr>
              <w:t xml:space="preserve">(2°SEC-MAT-15) </w:t>
            </w:r>
            <w:r>
              <w:rPr>
                <w:rStyle w:val="WwWnucleofondantelegenda"/>
                <w:szCs w:val="16"/>
              </w:rPr>
              <w:t xml:space="preserve">Conoscere il </w:t>
            </w:r>
            <w:r>
              <w:rPr>
                <w:rStyle w:val="WwWnucleofondantelegenda"/>
                <w:rFonts w:ascii="Times New Roman" w:hAnsi="Times New Roman"/>
                <w:szCs w:val="16"/>
              </w:rPr>
              <w:t xml:space="preserve">π </w:t>
            </w:r>
            <w:r>
              <w:rPr>
                <w:rStyle w:val="WwWnucleofondantelegenda"/>
                <w:szCs w:val="16"/>
              </w:rPr>
              <w:t>e calcolare la lunghezza della circonferenza e l’area del cerchio</w:t>
            </w:r>
          </w:p>
        </w:tc>
        <w:tc>
          <w:tcPr>
            <w:tcW w:w="2263" w:type="dxa"/>
            <w:tcBorders>
              <w:left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c>
          <w:tcPr>
            <w:tcW w:w="2699"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180" w:hRule="atLeast"/>
        </w:trPr>
        <w:tc>
          <w:tcPr>
            <w:tcW w:w="4619" w:type="dxa"/>
            <w:gridSpan w:val="2"/>
            <w:vMerge w:val="continue"/>
            <w:tcBorders>
              <w:left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63" w:type="dxa"/>
            <w:tcBorders>
              <w:left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r>
          </w:p>
        </w:tc>
        <w:tc>
          <w:tcPr>
            <w:tcW w:w="2699" w:type="dxa"/>
            <w:vMerge w:val="continue"/>
            <w:tcBorders>
              <w:left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r>
          </w:p>
        </w:tc>
      </w:tr>
      <w:tr>
        <w:trPr>
          <w:trHeight w:val="360" w:hRule="atLeast"/>
        </w:trPr>
        <w:tc>
          <w:tcPr>
            <w:tcW w:w="4619" w:type="dxa"/>
            <w:gridSpan w:val="2"/>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6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699"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r>
          </w:p>
        </w:tc>
      </w:tr>
    </w:tbl>
    <w:p>
      <w:pPr>
        <w:pStyle w:val="Contenutotabella"/>
        <w:spacing w:before="17" w:after="17"/>
        <w:rPr>
          <w:rFonts w:ascii="Verdana" w:hAnsi="Verdana" w:cs="Verdana"/>
          <w:b/>
          <w:b/>
          <w:bCs/>
          <w:sz w:val="20"/>
          <w:szCs w:val="20"/>
        </w:rPr>
      </w:pPr>
      <w:r>
        <w:rPr>
          <w:rFonts w:cs="Verdana" w:ascii="Verdana" w:hAnsi="Verdana"/>
          <w:b/>
          <w:bCs/>
          <w:sz w:val="20"/>
          <w:szCs w:val="20"/>
        </w:rPr>
      </w:r>
    </w:p>
    <w:p>
      <w:pPr>
        <w:pStyle w:val="Contenutotabella"/>
        <w:spacing w:before="17" w:after="17"/>
        <w:rPr>
          <w:rFonts w:ascii="Verdana" w:hAnsi="Verdana" w:cs="Verdana"/>
          <w:b/>
          <w:b/>
          <w:bCs/>
          <w:sz w:val="20"/>
          <w:szCs w:val="20"/>
        </w:rPr>
      </w:pPr>
      <w:r>
        <w:rPr>
          <w:rFonts w:cs="Verdana" w:ascii="Verdana" w:hAnsi="Verdana"/>
          <w:b/>
          <w:bCs/>
          <w:sz w:val="20"/>
          <w:szCs w:val="20"/>
        </w:rPr>
      </w:r>
    </w:p>
    <w:p>
      <w:pPr>
        <w:pStyle w:val="Contenutotabella"/>
        <w:spacing w:before="17" w:after="17"/>
        <w:rPr>
          <w:rFonts w:ascii="Verdana" w:hAnsi="Verdana" w:cs="Verdana"/>
          <w:b/>
          <w:b/>
          <w:bCs/>
          <w:sz w:val="20"/>
          <w:szCs w:val="20"/>
        </w:rPr>
      </w:pPr>
      <w:r>
        <w:rPr>
          <w:rFonts w:cs="Verdana" w:ascii="Verdana" w:hAnsi="Verdana"/>
          <w:b/>
          <w:bCs/>
          <w:sz w:val="20"/>
          <w:szCs w:val="20"/>
        </w:rPr>
      </w:r>
    </w:p>
    <w:tbl>
      <w:tblPr>
        <w:tblW w:w="9583" w:type="dxa"/>
        <w:jc w:val="left"/>
        <w:tblInd w:w="55" w:type="dxa"/>
        <w:tblLayout w:type="fixed"/>
        <w:tblCellMar>
          <w:top w:w="55" w:type="dxa"/>
          <w:left w:w="55" w:type="dxa"/>
          <w:bottom w:w="55" w:type="dxa"/>
          <w:right w:w="55" w:type="dxa"/>
        </w:tblCellMar>
        <w:tblLook w:firstRow="0" w:noVBand="0" w:lastRow="0" w:firstColumn="0" w:lastColumn="0" w:noHBand="0" w:val="0000"/>
      </w:tblPr>
      <w:tblGrid>
        <w:gridCol w:w="1704"/>
        <w:gridCol w:w="2915"/>
        <w:gridCol w:w="2271"/>
        <w:gridCol w:w="2693"/>
      </w:tblGrid>
      <w:tr>
        <w:trPr/>
        <w:tc>
          <w:tcPr>
            <w:tcW w:w="9583"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rPr/>
            </w:pPr>
            <w:r>
              <w:rPr>
                <w:rStyle w:val="WwWnucleofondantelegenda"/>
                <w:szCs w:val="16"/>
              </w:rPr>
              <w:t>NUCLEO</w:t>
            </w:r>
            <w:r>
              <w:rPr>
                <w:rStyle w:val="WwWnucleofondantelegenda"/>
                <w:b/>
                <w:bCs/>
                <w:szCs w:val="16"/>
              </w:rPr>
              <w:t xml:space="preserve"> </w:t>
            </w:r>
            <w:r>
              <w:rPr>
                <w:rStyle w:val="WwWnucleofondantelegenda"/>
                <w:szCs w:val="16"/>
              </w:rPr>
              <w:t>FONDANTE</w:t>
            </w:r>
            <w:r>
              <w:rPr>
                <w:rStyle w:val="WwWnucleofondantelegenda"/>
              </w:rPr>
              <w:t>:</w:t>
            </w:r>
            <w:r>
              <w:rPr>
                <w:rStyle w:val="WwWnucleofondantelegenda"/>
                <w:b/>
                <w:bCs/>
              </w:rPr>
              <w:t xml:space="preserve"> </w:t>
            </w:r>
            <w:r>
              <w:rPr>
                <w:rStyle w:val="WWWnucleofondante"/>
              </w:rPr>
              <w:t>RELAZIONI, DATI,  PREVISIONI</w:t>
            </w:r>
          </w:p>
        </w:tc>
      </w:tr>
      <w:tr>
        <w:trPr/>
        <w:tc>
          <w:tcPr>
            <w:tcW w:w="1704" w:type="dxa"/>
            <w:tcBorders>
              <w:left w:val="single" w:sz="2" w:space="0" w:color="000000"/>
              <w:bottom w:val="single" w:sz="2" w:space="0" w:color="000000"/>
            </w:tcBorders>
            <w:shd w:color="auto" w:fill="auto" w:val="clear"/>
            <w:vAlign w:val="center"/>
          </w:tcPr>
          <w:p>
            <w:pPr>
              <w:pStyle w:val="Wtraguardicompetenzalabel"/>
              <w:widowControl w:val="false"/>
              <w:spacing w:before="57" w:after="57"/>
              <w:rPr>
                <w:rFonts w:cs="Helvetica-Bold"/>
              </w:rPr>
            </w:pPr>
            <w:r>
              <w:rPr/>
              <w:t>TRAGUARDI  DI SVILUPPO  DELLA COMPETENZA</w:t>
            </w:r>
          </w:p>
        </w:tc>
        <w:tc>
          <w:tcPr>
            <w:tcW w:w="7879" w:type="dxa"/>
            <w:gridSpan w:val="3"/>
            <w:tcBorders>
              <w:left w:val="single" w:sz="2" w:space="0" w:color="000000"/>
              <w:bottom w:val="single" w:sz="2" w:space="0" w:color="000000"/>
              <w:right w:val="single" w:sz="2" w:space="0" w:color="000000"/>
            </w:tcBorders>
            <w:shd w:color="auto" w:fill="auto" w:val="clear"/>
            <w:vAlign w:val="center"/>
          </w:tcPr>
          <w:p>
            <w:pPr>
              <w:pStyle w:val="Wtraguardicompetenza"/>
              <w:widowControl w:val="false"/>
              <w:snapToGrid w:val="false"/>
              <w:spacing w:before="120" w:after="120"/>
              <w:rPr/>
            </w:pPr>
            <w:r>
              <w:rPr>
                <w:rFonts w:cs="Helvetica-Bold"/>
              </w:rPr>
              <w:t>L’alunno Utilizza e interpreta il linguaggio matematico (piano cartesiano, formule,…) e ne coglie il rapporto col linguaggio naturale.</w:t>
            </w:r>
          </w:p>
        </w:tc>
      </w:tr>
      <w:tr>
        <w:trPr/>
        <w:tc>
          <w:tcPr>
            <w:tcW w:w="4619"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271"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16"/>
                <w:szCs w:val="16"/>
              </w:rPr>
            </w:pPr>
            <w:r>
              <w:rPr>
                <w:b/>
                <w:bCs/>
                <w:sz w:val="16"/>
                <w:szCs w:val="16"/>
              </w:rPr>
              <w:t xml:space="preserve">PREVISIONE DI ATTUAZIONE </w:t>
            </w:r>
          </w:p>
        </w:tc>
        <w:tc>
          <w:tcPr>
            <w:tcW w:w="2693"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pPr>
            <w:r>
              <w:rPr>
                <w:b/>
                <w:bCs/>
                <w:sz w:val="16"/>
                <w:szCs w:val="16"/>
              </w:rPr>
              <w:t>VALUTAZIONE FINALE</w:t>
            </w:r>
          </w:p>
        </w:tc>
      </w:tr>
      <w:tr>
        <w:trPr>
          <w:trHeight w:val="488" w:hRule="atLeast"/>
        </w:trPr>
        <w:tc>
          <w:tcPr>
            <w:tcW w:w="4619" w:type="dxa"/>
            <w:gridSpan w:val="2"/>
            <w:vMerge w:val="restart"/>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(1°SEC-MAT-15) </w:t>
            </w:r>
            <w:r>
              <w:rPr/>
              <w:t>Costruire, interpretare e trasformare formule che contengano lettere per esprimere in forma generale relazioni e proprietà</w:t>
            </w:r>
          </w:p>
        </w:tc>
        <w:tc>
          <w:tcPr>
            <w:tcW w:w="2271" w:type="dxa"/>
            <w:tcBorders>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693" w:type="dxa"/>
            <w:vMerge w:val="restart"/>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4619" w:type="dxa"/>
            <w:gridSpan w:val="2"/>
            <w:vMerge w:val="continue"/>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271" w:type="dxa"/>
            <w:tcBorders>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693" w:type="dxa"/>
            <w:vMerge w:val="continue"/>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
          </w:p>
        </w:tc>
      </w:tr>
      <w:tr>
        <w:trPr>
          <w:trHeight w:val="360" w:hRule="atLeast"/>
        </w:trPr>
        <w:tc>
          <w:tcPr>
            <w:tcW w:w="4619"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(1°SEC-MAT-16) </w:t>
            </w:r>
            <w:r>
              <w:rPr/>
              <w:t>Esplorare e risolvere problemi utilizzando equazioni di primo grado</w:t>
            </w:r>
          </w:p>
        </w:tc>
        <w:tc>
          <w:tcPr>
            <w:tcW w:w="22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69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4619" w:type="dxa"/>
            <w:gridSpan w:val="2"/>
            <w:vMerge w:val="continue"/>
            <w:tcBorders>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2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693"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
          </w:p>
        </w:tc>
      </w:tr>
      <w:tr>
        <w:trPr>
          <w:trHeight w:val="360" w:hRule="atLeast"/>
        </w:trPr>
        <w:tc>
          <w:tcPr>
            <w:tcW w:w="4619"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(1°SEC-MAT-17) </w:t>
            </w:r>
            <w:r>
              <w:rPr/>
              <w:t>Usare il piano cartesiano per rappresentare relazioni e funzioni e i loro grafici</w:t>
            </w:r>
          </w:p>
        </w:tc>
        <w:tc>
          <w:tcPr>
            <w:tcW w:w="22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69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4619" w:type="dxa"/>
            <w:gridSpan w:val="2"/>
            <w:vMerge w:val="continue"/>
            <w:tcBorders>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2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693"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
          </w:p>
        </w:tc>
      </w:tr>
      <w:tr>
        <w:trPr>
          <w:trHeight w:val="360" w:hRule="atLeast"/>
        </w:trPr>
        <w:tc>
          <w:tcPr>
            <w:tcW w:w="4619"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(1°SEC-MAT-18) </w:t>
            </w:r>
            <w:r>
              <w:rPr/>
              <w:t xml:space="preserve">Rappresentare insiemi di dati anche facendo uso di un foglio elettronico. </w:t>
            </w:r>
          </w:p>
        </w:tc>
        <w:tc>
          <w:tcPr>
            <w:tcW w:w="22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69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4619" w:type="dxa"/>
            <w:gridSpan w:val="2"/>
            <w:vMerge w:val="continue"/>
            <w:tcBorders>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2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693"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
          </w:p>
        </w:tc>
      </w:tr>
      <w:tr>
        <w:trPr>
          <w:trHeight w:val="608" w:hRule="atLeast"/>
        </w:trPr>
        <w:tc>
          <w:tcPr>
            <w:tcW w:w="4619"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(1°SEC-MAT-19) </w:t>
            </w:r>
            <w:r>
              <w:rPr/>
              <w:t>In situazioni significative confrontare dati al fine di prendere decisioni, utilizzando le distribuzioni delle frequenze e delle frequenze relative e le nozioni di media aritmetica e mediana</w:t>
            </w:r>
          </w:p>
        </w:tc>
        <w:tc>
          <w:tcPr>
            <w:tcW w:w="22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69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607" w:hRule="atLeast"/>
        </w:trPr>
        <w:tc>
          <w:tcPr>
            <w:tcW w:w="4619" w:type="dxa"/>
            <w:gridSpan w:val="2"/>
            <w:vMerge w:val="continue"/>
            <w:tcBorders>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2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693"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
          </w:p>
        </w:tc>
      </w:tr>
      <w:tr>
        <w:trPr>
          <w:trHeight w:val="728" w:hRule="atLeast"/>
        </w:trPr>
        <w:tc>
          <w:tcPr>
            <w:tcW w:w="4619"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(1°SEC-MAT-20) </w:t>
            </w:r>
            <w:r>
              <w:rPr/>
              <w:t>In semplici situazioni aleatorie, individuare gli eventi elementari, discutere i modi per assegnare ad essi una probabilità, calcolare la probabilità di qualche evento, decomponendolo in eventi elementari disgiunti</w:t>
            </w:r>
          </w:p>
        </w:tc>
        <w:tc>
          <w:tcPr>
            <w:tcW w:w="22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69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727" w:hRule="atLeast"/>
        </w:trPr>
        <w:tc>
          <w:tcPr>
            <w:tcW w:w="4619" w:type="dxa"/>
            <w:gridSpan w:val="2"/>
            <w:vMerge w:val="continue"/>
            <w:tcBorders>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2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p>
            <w:pPr>
              <w:pStyle w:val="Contenutotabella"/>
              <w:widowControl w:val="false"/>
              <w:rPr>
                <w:rFonts w:ascii="Verdana" w:hAnsi="Verdana" w:eastAsia="Webdings" w:cs="Verdana"/>
                <w:sz w:val="20"/>
                <w:szCs w:val="20"/>
              </w:rPr>
            </w:pPr>
            <w:r>
              <w:rPr>
                <w:rFonts w:eastAsia="Webdings" w:cs="Verdana" w:ascii="Verdana" w:hAnsi="Verdana"/>
                <w:sz w:val="20"/>
                <w:szCs w:val="20"/>
              </w:rPr>
            </w:r>
          </w:p>
        </w:tc>
        <w:tc>
          <w:tcPr>
            <w:tcW w:w="2693"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
          </w:p>
        </w:tc>
      </w:tr>
      <w:tr>
        <w:trPr>
          <w:trHeight w:val="360" w:hRule="atLeast"/>
        </w:trPr>
        <w:tc>
          <w:tcPr>
            <w:tcW w:w="4619"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(1°SEC-MAT-21) </w:t>
            </w:r>
            <w:r>
              <w:rPr/>
              <w:t>Riconoscere coppie di eventi complementari - incompatibili - indipendenti</w:t>
            </w:r>
          </w:p>
        </w:tc>
        <w:tc>
          <w:tcPr>
            <w:tcW w:w="22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69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4619" w:type="dxa"/>
            <w:gridSpan w:val="2"/>
            <w:vMerge w:val="continue"/>
            <w:tcBorders>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2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693"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
          </w:p>
        </w:tc>
      </w:tr>
    </w:tbl>
    <w:p>
      <w:pPr>
        <w:pStyle w:val="Normal"/>
        <w:rPr/>
      </w:pPr>
      <w:r>
        <w:rPr/>
      </w:r>
    </w:p>
    <w:tbl>
      <w:tblPr>
        <w:tblW w:w="9579" w:type="dxa"/>
        <w:jc w:val="left"/>
        <w:tblInd w:w="55" w:type="dxa"/>
        <w:tblLayout w:type="fixed"/>
        <w:tblCellMar>
          <w:top w:w="55" w:type="dxa"/>
          <w:left w:w="55" w:type="dxa"/>
          <w:bottom w:w="55" w:type="dxa"/>
          <w:right w:w="55" w:type="dxa"/>
        </w:tblCellMar>
        <w:tblLook w:firstRow="0" w:noVBand="0" w:lastRow="0" w:firstColumn="0" w:lastColumn="0" w:noHBand="0" w:val="0000"/>
      </w:tblPr>
      <w:tblGrid>
        <w:gridCol w:w="9579"/>
      </w:tblGrid>
      <w:tr>
        <w:trPr/>
        <w:tc>
          <w:tcPr>
            <w:tcW w:w="9579" w:type="dxa"/>
            <w:tcBorders>
              <w:top w:val="single" w:sz="4" w:space="0" w:color="000000"/>
              <w:left w:val="single" w:sz="4" w:space="0" w:color="000000"/>
              <w:bottom w:val="single" w:sz="4" w:space="0" w:color="000000"/>
              <w:right w:val="single" w:sz="4" w:space="0" w:color="000000"/>
            </w:tcBorders>
          </w:tcPr>
          <w:p>
            <w:pPr>
              <w:pStyle w:val="Contenutotabella"/>
              <w:widowControl w:val="false"/>
              <w:spacing w:before="17" w:after="17"/>
              <w:rPr>
                <w:rFonts w:ascii="Verdana" w:hAnsi="Verdana" w:cs="Verdana"/>
                <w:sz w:val="20"/>
                <w:szCs w:val="20"/>
              </w:rPr>
            </w:pPr>
            <w:r>
              <w:rPr>
                <w:rFonts w:cs="Verdana" w:ascii="Verdana" w:hAnsi="Verdana"/>
                <w:b/>
                <w:bCs/>
                <w:sz w:val="20"/>
                <w:szCs w:val="20"/>
              </w:rPr>
              <w:t>METODOLOGIA:</w:t>
            </w:r>
          </w:p>
          <w:p>
            <w:pPr>
              <w:pStyle w:val="Contenutotabella"/>
              <w:widowControl w:val="false"/>
              <w:numPr>
                <w:ilvl w:val="0"/>
                <w:numId w:val="8"/>
              </w:numPr>
              <w:spacing w:before="17" w:after="17"/>
              <w:rPr>
                <w:rFonts w:ascii="Verdana" w:hAnsi="Verdana" w:cs="Verdana"/>
                <w:sz w:val="20"/>
                <w:szCs w:val="20"/>
              </w:rPr>
            </w:pPr>
            <w:r>
              <w:rPr>
                <w:rFonts w:cs="Verdana" w:ascii="Verdana" w:hAnsi="Verdana"/>
                <w:sz w:val="20"/>
                <w:szCs w:val="20"/>
              </w:rPr>
              <w:t>lezione frontale</w:t>
            </w:r>
          </w:p>
          <w:p>
            <w:pPr>
              <w:pStyle w:val="Contenutotabella"/>
              <w:widowControl w:val="false"/>
              <w:numPr>
                <w:ilvl w:val="0"/>
                <w:numId w:val="8"/>
              </w:numPr>
              <w:spacing w:before="17" w:after="17"/>
              <w:rPr>
                <w:rFonts w:ascii="Verdana" w:hAnsi="Verdana" w:cs="Verdana"/>
                <w:sz w:val="20"/>
                <w:szCs w:val="20"/>
              </w:rPr>
            </w:pPr>
            <w:r>
              <w:rPr>
                <w:rFonts w:cs="Verdana" w:ascii="Verdana" w:hAnsi="Verdana"/>
                <w:sz w:val="20"/>
                <w:szCs w:val="20"/>
              </w:rPr>
              <w:t>lavoro di gruppo: a coppie, a gruppi eterogenei, a gruppi di livello</w:t>
            </w:r>
          </w:p>
          <w:p>
            <w:pPr>
              <w:pStyle w:val="Contenutotabella"/>
              <w:widowControl w:val="false"/>
              <w:numPr>
                <w:ilvl w:val="0"/>
                <w:numId w:val="8"/>
              </w:numPr>
              <w:spacing w:before="17" w:after="17"/>
              <w:rPr>
                <w:rFonts w:ascii="Verdana" w:hAnsi="Verdana" w:cs="Verdana"/>
                <w:sz w:val="20"/>
                <w:szCs w:val="20"/>
              </w:rPr>
            </w:pPr>
            <w:r>
              <w:rPr>
                <w:rFonts w:cs="Verdana" w:ascii="Verdana" w:hAnsi="Verdana"/>
                <w:sz w:val="20"/>
                <w:szCs w:val="20"/>
              </w:rPr>
              <w:t>attività laboratoriale supportata anche da software specifici</w:t>
            </w:r>
          </w:p>
          <w:p>
            <w:pPr>
              <w:pStyle w:val="Contenutotabella"/>
              <w:widowControl w:val="false"/>
              <w:numPr>
                <w:ilvl w:val="0"/>
                <w:numId w:val="8"/>
              </w:numPr>
              <w:spacing w:before="17" w:after="17"/>
              <w:rPr>
                <w:rFonts w:ascii="Verdana" w:hAnsi="Verdana" w:cs="Verdana"/>
                <w:sz w:val="20"/>
                <w:szCs w:val="20"/>
              </w:rPr>
            </w:pPr>
            <w:r>
              <w:rPr>
                <w:rFonts w:cs="Verdana" w:ascii="Verdana" w:hAnsi="Verdana"/>
                <w:sz w:val="20"/>
                <w:szCs w:val="20"/>
              </w:rPr>
              <w:t xml:space="preserve">discussione tra ragazzi </w:t>
            </w:r>
          </w:p>
          <w:p>
            <w:pPr>
              <w:pStyle w:val="Contenutotabella"/>
              <w:widowControl w:val="false"/>
              <w:numPr>
                <w:ilvl w:val="0"/>
                <w:numId w:val="8"/>
              </w:numPr>
              <w:spacing w:before="17" w:after="17"/>
              <w:rPr>
                <w:rFonts w:ascii="Verdana" w:hAnsi="Verdana" w:cs="Verdana"/>
                <w:sz w:val="20"/>
                <w:szCs w:val="20"/>
              </w:rPr>
            </w:pPr>
            <w:r>
              <w:rPr>
                <w:rFonts w:cs="Verdana" w:ascii="Verdana" w:hAnsi="Verdana"/>
                <w:sz w:val="20"/>
                <w:szCs w:val="20"/>
              </w:rPr>
              <w:t>utilizzo della didattica inclusiva, degli esercizi di recupero, potenziamento e delle attività di “attiva le competenze”</w:t>
            </w:r>
          </w:p>
          <w:p>
            <w:pPr>
              <w:pStyle w:val="Contenutotabella"/>
              <w:widowControl w:val="false"/>
              <w:numPr>
                <w:ilvl w:val="0"/>
                <w:numId w:val="8"/>
              </w:numPr>
              <w:spacing w:before="17" w:after="17"/>
              <w:rPr>
                <w:rFonts w:ascii="Verdana" w:hAnsi="Verdana" w:cs="Verdana"/>
                <w:sz w:val="20"/>
                <w:szCs w:val="20"/>
              </w:rPr>
            </w:pPr>
            <w:r>
              <w:rPr>
                <w:rFonts w:cs="Verdana" w:ascii="Verdana" w:hAnsi="Verdana"/>
                <w:sz w:val="20"/>
                <w:szCs w:val="20"/>
              </w:rPr>
              <w:t>partecipazione a progetti particolari</w:t>
            </w:r>
          </w:p>
          <w:p>
            <w:pPr>
              <w:pStyle w:val="Contenutotabella"/>
              <w:widowControl w:val="false"/>
              <w:numPr>
                <w:ilvl w:val="0"/>
                <w:numId w:val="8"/>
              </w:numPr>
              <w:spacing w:before="17" w:after="17"/>
              <w:rPr>
                <w:rFonts w:ascii="Verdana" w:hAnsi="Verdana" w:cs="Verdana"/>
                <w:b/>
                <w:b/>
                <w:bCs/>
                <w:sz w:val="20"/>
                <w:szCs w:val="20"/>
              </w:rPr>
            </w:pPr>
            <w:r>
              <w:rPr>
                <w:rFonts w:cs="Verdana" w:ascii="Verdana" w:hAnsi="Verdana"/>
                <w:sz w:val="20"/>
                <w:szCs w:val="20"/>
              </w:rPr>
              <w:t>attività tutoriale nel confronto di compagni con ritmo di apprendimento più lento</w:t>
            </w:r>
          </w:p>
        </w:tc>
      </w:tr>
    </w:tbl>
    <w:p>
      <w:pPr>
        <w:pStyle w:val="Normal"/>
        <w:rPr>
          <w:rFonts w:ascii="Verdana" w:hAnsi="Verdana" w:eastAsia="Lucida Sans Unicode"/>
          <w:b/>
          <w:b/>
          <w:bCs/>
          <w:sz w:val="20"/>
          <w:szCs w:val="20"/>
        </w:rPr>
      </w:pPr>
      <w:r>
        <w:rPr>
          <w:rFonts w:eastAsia="Lucida Sans Unicode" w:ascii="Verdana" w:hAnsi="Verdana"/>
          <w:b/>
          <w:bCs/>
          <w:sz w:val="20"/>
          <w:szCs w:val="20"/>
        </w:rPr>
      </w:r>
    </w:p>
    <w:p>
      <w:pPr>
        <w:pStyle w:val="Normal"/>
        <w:rPr>
          <w:rFonts w:ascii="Verdana" w:hAnsi="Verdana" w:eastAsia="Lucida Sans Unicode"/>
          <w:b/>
          <w:b/>
          <w:bCs/>
          <w:sz w:val="20"/>
          <w:szCs w:val="20"/>
        </w:rPr>
      </w:pPr>
      <w:r>
        <w:rPr>
          <w:rFonts w:eastAsia="Lucida Sans Unicode" w:ascii="Verdana" w:hAnsi="Verdana"/>
          <w:b/>
          <w:bCs/>
          <w:sz w:val="20"/>
          <w:szCs w:val="20"/>
        </w:rPr>
      </w:r>
    </w:p>
    <w:p>
      <w:pPr>
        <w:pStyle w:val="Contenutotabella"/>
        <w:spacing w:before="120" w:after="17"/>
        <w:rPr>
          <w:rFonts w:ascii="Verdana" w:hAnsi="Verdana"/>
          <w:sz w:val="16"/>
          <w:szCs w:val="16"/>
        </w:rPr>
      </w:pPr>
      <w:r>
        <w:rPr>
          <w:rFonts w:ascii="Verdana" w:hAnsi="Verdana"/>
          <w:b/>
          <w:bCs/>
          <w:sz w:val="16"/>
          <w:szCs w:val="16"/>
        </w:rPr>
        <w:t>PROGRAMMAZIONE</w:t>
      </w:r>
      <w:r>
        <w:rPr>
          <w:rFonts w:ascii="Verdana" w:hAnsi="Verdana"/>
          <w:sz w:val="16"/>
          <w:szCs w:val="16"/>
        </w:rPr>
        <w:t xml:space="preserve"> ELABORATA IN DATA  ______ / ______ / _________  </w:t>
      </w:r>
    </w:p>
    <w:p>
      <w:pPr>
        <w:pStyle w:val="Contenutotabella"/>
        <w:spacing w:before="120" w:after="17"/>
        <w:rPr>
          <w:rFonts w:ascii="Verdana" w:hAnsi="Verdana"/>
          <w:sz w:val="16"/>
          <w:szCs w:val="16"/>
        </w:rPr>
      </w:pPr>
      <w:r>
        <w:rPr>
          <w:rFonts w:ascii="Verdana" w:hAnsi="Verdana"/>
          <w:sz w:val="16"/>
          <w:szCs w:val="16"/>
        </w:rPr>
      </w:r>
    </w:p>
    <w:p>
      <w:pPr>
        <w:pStyle w:val="Contenutotabella"/>
        <w:spacing w:before="17" w:after="17"/>
        <w:rPr>
          <w:rFonts w:ascii="Verdana" w:hAnsi="Verdana"/>
          <w:sz w:val="16"/>
          <w:szCs w:val="16"/>
        </w:rPr>
      </w:pPr>
      <w:r>
        <w:rPr>
          <w:rFonts w:ascii="Verdana" w:hAnsi="Verdana"/>
          <w:sz w:val="16"/>
          <w:szCs w:val="16"/>
        </w:rPr>
      </w:r>
    </w:p>
    <w:p>
      <w:pPr>
        <w:pStyle w:val="Contenutotabella"/>
        <w:spacing w:before="17" w:after="17"/>
        <w:rPr>
          <w:rFonts w:ascii="Verdana" w:hAnsi="Verdana"/>
          <w:sz w:val="16"/>
          <w:szCs w:val="16"/>
        </w:rPr>
      </w:pPr>
      <w:r>
        <w:rPr>
          <w:rFonts w:ascii="Verdana" w:hAnsi="Verdana"/>
          <w:b/>
          <w:bCs/>
          <w:sz w:val="16"/>
          <w:szCs w:val="16"/>
        </w:rPr>
        <w:t>VALUTAZIONE FINE 2° QUADRIMESTRE</w:t>
      </w:r>
      <w:r>
        <w:rPr>
          <w:rFonts w:ascii="Verdana" w:hAnsi="Verdana"/>
          <w:sz w:val="16"/>
          <w:szCs w:val="16"/>
        </w:rPr>
        <w:t xml:space="preserve"> IN DATA  ______ / ______ / _________ </w:t>
      </w:r>
    </w:p>
    <w:p>
      <w:pPr>
        <w:pStyle w:val="Contenutotabella"/>
        <w:spacing w:before="17" w:after="17"/>
        <w:rPr>
          <w:rFonts w:ascii="Verdana" w:hAnsi="Verdana"/>
          <w:sz w:val="16"/>
          <w:szCs w:val="16"/>
        </w:rPr>
      </w:pPr>
      <w:r>
        <w:rPr>
          <w:rFonts w:ascii="Verdana" w:hAnsi="Verdana"/>
          <w:sz w:val="16"/>
          <w:szCs w:val="16"/>
        </w:rPr>
        <w:t xml:space="preserve"> </w:t>
      </w:r>
    </w:p>
    <w:p>
      <w:pPr>
        <w:pStyle w:val="Contenutotabella"/>
        <w:spacing w:before="17" w:after="17"/>
        <w:rPr>
          <w:rFonts w:ascii="Verdana" w:hAnsi="Verdana"/>
          <w:sz w:val="16"/>
          <w:szCs w:val="16"/>
        </w:rPr>
      </w:pPr>
      <w:r>
        <w:rPr>
          <w:rFonts w:ascii="Verdana" w:hAnsi="Verdana"/>
          <w:sz w:val="16"/>
          <w:szCs w:val="16"/>
        </w:rPr>
      </w:r>
    </w:p>
    <w:p>
      <w:pPr>
        <w:pStyle w:val="Contenutotabella"/>
        <w:spacing w:before="17" w:after="17"/>
        <w:rPr>
          <w:sz w:val="16"/>
          <w:szCs w:val="16"/>
        </w:rPr>
      </w:pPr>
      <w:r>
        <w:rPr>
          <w:rFonts w:ascii="Verdana" w:hAnsi="Verdana"/>
          <w:sz w:val="16"/>
          <w:szCs w:val="16"/>
        </w:rPr>
        <w:t xml:space="preserve">Nome del docente    </w:t>
      </w:r>
      <w:r>
        <w:rPr>
          <w:sz w:val="16"/>
          <w:szCs w:val="16"/>
        </w:rPr>
        <w:t xml:space="preserve">____________________________________________    </w:t>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p>
      <w:pPr>
        <w:pStyle w:val="Contenutotabella"/>
        <w:spacing w:before="120" w:after="17"/>
        <w:rPr/>
      </w:pPr>
      <w:r>
        <w:rPr/>
      </w:r>
    </w:p>
    <w:p>
      <w:pPr>
        <w:pStyle w:val="Contenutotabella"/>
        <w:spacing w:before="120" w:after="17"/>
        <w:rPr/>
      </w:pPr>
      <w:r>
        <w:rPr/>
      </w:r>
    </w:p>
    <w:p>
      <w:pPr>
        <w:pStyle w:val="Contenutotabella"/>
        <w:spacing w:before="120" w:after="17"/>
        <w:rPr/>
      </w:pPr>
      <w:r>
        <w:rPr/>
      </w:r>
    </w:p>
    <w:p>
      <w:pPr>
        <w:pStyle w:val="Contenutotabella"/>
        <w:spacing w:before="120" w:after="17"/>
        <w:rPr/>
      </w:pPr>
      <w:r>
        <w:rPr/>
      </w:r>
    </w:p>
    <w:p>
      <w:pPr>
        <w:pStyle w:val="Contenutotabella"/>
        <w:spacing w:before="120" w:after="17"/>
        <w:rPr/>
      </w:pPr>
      <w:r>
        <w:rPr/>
      </w:r>
    </w:p>
    <w:p>
      <w:pPr>
        <w:pStyle w:val="Contenutotabella"/>
        <w:spacing w:before="120" w:after="17"/>
        <w:rPr/>
      </w:pPr>
      <w:r>
        <w:rPr/>
      </w:r>
    </w:p>
    <w:p>
      <w:pPr>
        <w:pStyle w:val="Contenutotabella"/>
        <w:spacing w:before="120" w:after="17"/>
        <w:rPr/>
      </w:pPr>
      <w:r>
        <w:rPr/>
      </w:r>
    </w:p>
    <w:p>
      <w:pPr>
        <w:pStyle w:val="Contenutotabella"/>
        <w:spacing w:before="120" w:after="17"/>
        <w:rPr/>
      </w:pPr>
      <w:r>
        <w:rPr/>
      </w:r>
    </w:p>
    <w:p>
      <w:pPr>
        <w:pStyle w:val="Contenutotabella"/>
        <w:spacing w:before="120" w:after="17"/>
        <w:rPr/>
      </w:pPr>
      <w:r>
        <w:rPr/>
      </w:r>
    </w:p>
    <w:p>
      <w:pPr>
        <w:pStyle w:val="Contenutotabella"/>
        <w:spacing w:before="120" w:after="17"/>
        <w:rPr/>
      </w:pPr>
      <w:r>
        <w:rPr/>
      </w:r>
    </w:p>
    <w:p>
      <w:pPr>
        <w:pStyle w:val="Contenutotabella"/>
        <w:spacing w:before="120" w:after="17"/>
        <w:rPr/>
      </w:pPr>
      <w:r>
        <w:rPr/>
      </w:r>
    </w:p>
    <w:p>
      <w:pPr>
        <w:pStyle w:val="NormalWeb"/>
        <w:spacing w:before="280" w:after="170"/>
        <w:jc w:val="center"/>
        <w:rPr>
          <w:rFonts w:ascii="Verdana" w:hAnsi="Verdana"/>
          <w:b/>
          <w:b/>
          <w:bCs/>
          <w:color w:val="FF0000"/>
        </w:rPr>
      </w:pPr>
      <w:r>
        <w:rPr>
          <w:rFonts w:ascii="Verdana" w:hAnsi="Verdana"/>
          <w:b/>
          <w:bCs/>
        </w:rPr>
        <w:t xml:space="preserve">CURRICOLO DI ISTITUTO DI </w:t>
      </w:r>
      <w:r>
        <w:rPr>
          <w:rFonts w:ascii="Verdana" w:hAnsi="Verdana"/>
          <w:b/>
          <w:bCs/>
          <w:color w:val="FF0000"/>
        </w:rPr>
        <w:t>SCIENZE</w:t>
      </w:r>
    </w:p>
    <w:p>
      <w:pPr>
        <w:pStyle w:val="Normal"/>
        <w:spacing w:lineRule="auto" w:line="240" w:before="120" w:after="120"/>
        <w:jc w:val="both"/>
        <w:rPr>
          <w:rFonts w:ascii="Verdana" w:hAnsi="Verdana" w:cs="Verdana"/>
          <w:sz w:val="20"/>
          <w:szCs w:val="20"/>
        </w:rPr>
      </w:pPr>
      <w:r>
        <w:rPr>
          <w:rFonts w:cs="Verdana" w:ascii="Verdana" w:hAnsi="Verdana"/>
          <w:sz w:val="20"/>
          <w:szCs w:val="20"/>
        </w:rPr>
        <w:t xml:space="preserve">La </w:t>
      </w:r>
      <w:r>
        <w:rPr>
          <w:rFonts w:cs="Verdana" w:ascii="Verdana" w:hAnsi="Verdana"/>
          <w:b/>
          <w:sz w:val="20"/>
          <w:szCs w:val="20"/>
        </w:rPr>
        <w:t>competenza in campo scientifico</w:t>
      </w:r>
      <w:r>
        <w:rPr>
          <w:rFonts w:cs="Verdana" w:ascii="Verdana" w:hAnsi="Verdana"/>
          <w:sz w:val="20"/>
          <w:szCs w:val="20"/>
        </w:rPr>
        <w:t xml:space="preserve"> si riferisce alla capacità e alla disponibilità a usare l’insieme delle conoscenze e delle metodologie possedute per spiegare il mondo che ci circonda sapendo identificare le problematiche e traendo le conclusioni che siano basate su fatti comprovati. La competenza in campo tecnologico è considerata l’applicazione di tale conoscenza e metodologia per dare risposta ai desideri o bisogni avvertiti dagli esseri umani. La competenza in campo scientifico e tecnologico comporta la comprensione dei cambiamenti determinati dall’attività umana e la consapevolezza della responsabilità di ciascun cittadino.</w:t>
      </w:r>
    </w:p>
    <w:p>
      <w:pPr>
        <w:pStyle w:val="Normal"/>
        <w:spacing w:lineRule="auto" w:line="240" w:before="120" w:after="120"/>
        <w:jc w:val="both"/>
        <w:rPr>
          <w:rFonts w:ascii="Verdana" w:hAnsi="Verdana" w:cs="Verdana"/>
          <w:sz w:val="20"/>
          <w:szCs w:val="20"/>
        </w:rPr>
      </w:pPr>
      <w:r>
        <w:rPr>
          <w:rFonts w:cs="Verdana" w:ascii="Verdana" w:hAnsi="Verdana"/>
          <w:sz w:val="20"/>
          <w:szCs w:val="20"/>
        </w:rPr>
      </w:r>
    </w:p>
    <w:tbl>
      <w:tblPr>
        <w:tblStyle w:val="Grigliatabella"/>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424"/>
        <w:gridCol w:w="6203"/>
      </w:tblGrid>
      <w:tr>
        <w:trPr/>
        <w:tc>
          <w:tcPr>
            <w:tcW w:w="3424" w:type="dxa"/>
            <w:tcBorders/>
            <w:vAlign w:val="center"/>
          </w:tcPr>
          <w:p>
            <w:pPr>
              <w:pStyle w:val="Normal"/>
              <w:widowControl w:val="false"/>
              <w:suppressAutoHyphens w:val="true"/>
              <w:spacing w:lineRule="auto" w:line="240" w:before="120" w:after="120"/>
              <w:jc w:val="center"/>
              <w:rPr>
                <w:rFonts w:ascii="Verdana" w:hAnsi="Verdana" w:cs="Verdana"/>
                <w:b/>
                <w:b/>
              </w:rPr>
            </w:pPr>
            <w:r>
              <w:rPr>
                <w:rFonts w:eastAsia="Times New Roman" w:cs="Verdana" w:ascii="Verdana" w:hAnsi="Verdana"/>
                <w:kern w:val="0"/>
                <w:sz w:val="20"/>
                <w:szCs w:val="20"/>
                <w:lang w:val="it-IT" w:eastAsia="it-IT" w:bidi="ar-SA"/>
              </w:rPr>
              <w:t>COMPETENZA CHIAVE EUROPEA</w:t>
            </w:r>
          </w:p>
        </w:tc>
        <w:tc>
          <w:tcPr>
            <w:tcW w:w="6203" w:type="dxa"/>
            <w:tcBorders/>
            <w:vAlign w:val="center"/>
          </w:tcPr>
          <w:p>
            <w:pPr>
              <w:pStyle w:val="Normal"/>
              <w:widowControl w:val="false"/>
              <w:suppressAutoHyphens w:val="true"/>
              <w:spacing w:lineRule="auto" w:line="240" w:before="120" w:after="120"/>
              <w:jc w:val="center"/>
              <w:rPr>
                <w:rFonts w:eastAsia="Times New Roman"/>
                <w:kern w:val="0"/>
                <w:sz w:val="20"/>
                <w:szCs w:val="20"/>
                <w:lang w:val="it-IT" w:eastAsia="it-IT" w:bidi="ar-SA"/>
              </w:rPr>
            </w:pPr>
            <w:r>
              <w:rPr>
                <w:rFonts w:eastAsia="Times New Roman" w:cs="Verdana" w:ascii="Verdana" w:hAnsi="Verdana"/>
                <w:b/>
                <w:kern w:val="0"/>
                <w:sz w:val="20"/>
                <w:szCs w:val="20"/>
                <w:lang w:val="it-IT" w:eastAsia="it-IT" w:bidi="ar-SA"/>
              </w:rPr>
              <w:t>COMPETENZE</w:t>
            </w:r>
            <w:r>
              <w:rPr>
                <w:rFonts w:eastAsia="Times New Roman" w:cs="Times New Roman" w:ascii="Times New Roman" w:hAnsi="Times New Roman"/>
                <w:kern w:val="0"/>
                <w:sz w:val="20"/>
                <w:szCs w:val="20"/>
                <w:lang w:val="it-IT" w:eastAsia="it-IT" w:bidi="ar-SA"/>
              </w:rPr>
              <w:t xml:space="preserve"> </w:t>
            </w:r>
            <w:r>
              <w:rPr>
                <w:rFonts w:eastAsia="Times New Roman" w:cs="Verdana" w:ascii="Verdana" w:hAnsi="Verdana"/>
                <w:b/>
                <w:kern w:val="0"/>
                <w:sz w:val="20"/>
                <w:szCs w:val="20"/>
                <w:lang w:val="it-IT" w:eastAsia="it-IT" w:bidi="ar-SA"/>
              </w:rPr>
              <w:t>DI BASE IN CAMPO SCIENTIFICO E TECNOLOGICO</w:t>
            </w:r>
          </w:p>
        </w:tc>
      </w:tr>
      <w:tr>
        <w:trPr/>
        <w:tc>
          <w:tcPr>
            <w:tcW w:w="3424" w:type="dxa"/>
            <w:tcBorders/>
            <w:vAlign w:val="center"/>
          </w:tcPr>
          <w:p>
            <w:pPr>
              <w:pStyle w:val="Normal"/>
              <w:widowControl w:val="false"/>
              <w:suppressAutoHyphens w:val="true"/>
              <w:spacing w:lineRule="auto" w:line="240" w:before="120" w:after="120"/>
              <w:jc w:val="center"/>
              <w:rPr>
                <w:rFonts w:ascii="Verdana" w:hAnsi="Verdana" w:cs="Verdana"/>
                <w:b/>
                <w:b/>
              </w:rPr>
            </w:pPr>
            <w:r>
              <w:rPr>
                <w:rFonts w:eastAsia="Times New Roman" w:cs="Verdana" w:ascii="Verdana" w:hAnsi="Verdana"/>
                <w:kern w:val="0"/>
                <w:sz w:val="20"/>
                <w:szCs w:val="20"/>
                <w:lang w:val="it-IT" w:eastAsia="it-IT" w:bidi="ar-SA"/>
              </w:rPr>
              <w:t>ALTRE COMPETENZE CHIAVE EUROPEE</w:t>
            </w:r>
          </w:p>
        </w:tc>
        <w:tc>
          <w:tcPr>
            <w:tcW w:w="6203" w:type="dxa"/>
            <w:tcBorders/>
            <w:vAlign w:val="center"/>
          </w:tcPr>
          <w:p>
            <w:pPr>
              <w:pStyle w:val="Normal"/>
              <w:widowControl w:val="false"/>
              <w:suppressAutoHyphens w:val="true"/>
              <w:spacing w:lineRule="auto" w:line="240" w:before="120" w:after="120"/>
              <w:jc w:val="center"/>
              <w:rPr>
                <w:rFonts w:eastAsia="Times New Roman"/>
                <w:kern w:val="0"/>
                <w:sz w:val="20"/>
                <w:szCs w:val="20"/>
                <w:lang w:val="it-IT" w:eastAsia="it-IT" w:bidi="ar-SA"/>
              </w:rPr>
            </w:pPr>
            <w:r>
              <w:rPr>
                <w:rFonts w:eastAsia="Times New Roman" w:cs="Verdana" w:ascii="Verdana" w:hAnsi="Verdana"/>
                <w:b/>
                <w:kern w:val="0"/>
                <w:sz w:val="20"/>
                <w:szCs w:val="20"/>
                <w:lang w:val="it-IT" w:eastAsia="it-IT" w:bidi="ar-SA"/>
              </w:rPr>
              <w:t>IMPARARE AD IMPARARE -  SPIRITO DI INIZIATIVA E IMPRENDITORIALITÀ - COMPETENZA DIGITALE</w:t>
            </w:r>
          </w:p>
        </w:tc>
      </w:tr>
      <w:tr>
        <w:trPr/>
        <w:tc>
          <w:tcPr>
            <w:tcW w:w="3424" w:type="dxa"/>
            <w:tcBorders/>
            <w:vAlign w:val="center"/>
          </w:tcPr>
          <w:p>
            <w:pPr>
              <w:pStyle w:val="Normal"/>
              <w:widowControl w:val="false"/>
              <w:suppressAutoHyphens w:val="true"/>
              <w:spacing w:lineRule="auto" w:line="240" w:before="0" w:after="0"/>
              <w:jc w:val="left"/>
              <w:rPr>
                <w:rFonts w:ascii="Verdana" w:hAnsi="Verdana" w:cs="Verdana"/>
                <w:b/>
                <w:b/>
                <w:i/>
                <w:i/>
                <w:sz w:val="18"/>
                <w:szCs w:val="18"/>
              </w:rPr>
            </w:pPr>
            <w:r>
              <w:rPr>
                <w:rFonts w:eastAsia="Times New Roman" w:cs="Verdana" w:ascii="Verdana" w:hAnsi="Verdana"/>
                <w:kern w:val="0"/>
                <w:lang w:val="it-IT" w:eastAsia="it-IT" w:bidi="ar-SA"/>
              </w:rPr>
              <w:t xml:space="preserve">COMPETENZE DA CERTIFICARE AL TERMINE DELLA SCUOLA PRIMARIA </w:t>
            </w:r>
            <w:r>
              <w:rPr>
                <w:rFonts w:eastAsia="Times New Roman" w:cs="Verdana" w:ascii="Verdana" w:hAnsi="Verdana"/>
                <w:b/>
                <w:i/>
                <w:kern w:val="0"/>
                <w:lang w:val="it-IT" w:eastAsia="it-IT" w:bidi="ar-SA"/>
              </w:rPr>
              <w:t>(</w:t>
            </w:r>
            <w:r>
              <w:rPr>
                <w:rFonts w:eastAsia="Times New Roman" w:cs="Verdana" w:ascii="Verdana" w:hAnsi="Verdana"/>
                <w:b/>
                <w:i/>
                <w:kern w:val="0"/>
                <w:sz w:val="18"/>
                <w:szCs w:val="18"/>
                <w:lang w:val="it-IT" w:eastAsia="it-IT" w:bidi="ar-SA"/>
              </w:rPr>
              <w:t xml:space="preserve">in riferimento a: </w:t>
            </w:r>
          </w:p>
          <w:p>
            <w:pPr>
              <w:pStyle w:val="Normal"/>
              <w:widowControl w:val="false"/>
              <w:numPr>
                <w:ilvl w:val="0"/>
                <w:numId w:val="5"/>
              </w:numPr>
              <w:suppressAutoHyphens w:val="true"/>
              <w:spacing w:lineRule="auto" w:line="240" w:before="0" w:after="0"/>
              <w:jc w:val="left"/>
              <w:rPr>
                <w:rFonts w:ascii="Verdana" w:hAnsi="Verdana" w:cs="Verdana"/>
                <w:b/>
                <w:b/>
                <w:i/>
                <w:i/>
                <w:sz w:val="18"/>
                <w:szCs w:val="18"/>
              </w:rPr>
            </w:pPr>
            <w:r>
              <w:rPr>
                <w:rFonts w:eastAsia="Times New Roman" w:cs="Verdana" w:ascii="Verdana" w:hAnsi="Verdana"/>
                <w:b/>
                <w:i/>
                <w:kern w:val="0"/>
                <w:sz w:val="18"/>
                <w:szCs w:val="18"/>
                <w:lang w:val="it-IT" w:eastAsia="it-IT" w:bidi="ar-SA"/>
              </w:rPr>
              <w:t>Indicazioni Nazionali per il Curricolo della Scuola dell’Infanzia e del Primo Ciclo di Istruzione del 2012;</w:t>
            </w:r>
          </w:p>
          <w:p>
            <w:pPr>
              <w:pStyle w:val="Normal"/>
              <w:widowControl w:val="false"/>
              <w:numPr>
                <w:ilvl w:val="0"/>
                <w:numId w:val="5"/>
              </w:numPr>
              <w:suppressAutoHyphens w:val="true"/>
              <w:spacing w:lineRule="auto" w:line="240" w:before="0" w:after="0"/>
              <w:jc w:val="left"/>
              <w:rPr>
                <w:rFonts w:ascii="Verdana" w:hAnsi="Verdana" w:cs="Verdana"/>
              </w:rPr>
            </w:pPr>
            <w:r>
              <w:rPr>
                <w:rFonts w:eastAsia="Times New Roman" w:cs="Verdana" w:ascii="Verdana" w:hAnsi="Verdana"/>
                <w:b/>
                <w:i/>
                <w:kern w:val="0"/>
                <w:sz w:val="18"/>
                <w:szCs w:val="18"/>
                <w:lang w:val="it-IT" w:eastAsia="it-IT" w:bidi="ar-SA"/>
              </w:rPr>
              <w:t>Certificazione delle competenze del 2015)</w:t>
            </w:r>
          </w:p>
        </w:tc>
        <w:tc>
          <w:tcPr>
            <w:tcW w:w="6203" w:type="dxa"/>
            <w:tcBorders/>
            <w:vAlign w:val="center"/>
          </w:tcPr>
          <w:p>
            <w:pPr>
              <w:pStyle w:val="Normal"/>
              <w:widowControl w:val="false"/>
              <w:suppressAutoHyphens w:val="true"/>
              <w:spacing w:lineRule="auto" w:line="240" w:before="120" w:after="120"/>
              <w:jc w:val="left"/>
              <w:rPr>
                <w:rFonts w:ascii="Verdana" w:hAnsi="Verdana" w:cs="Verdana"/>
              </w:rPr>
            </w:pPr>
            <w:r>
              <w:rPr>
                <w:rFonts w:eastAsia="Times New Roman" w:cs="Verdana" w:ascii="Verdana" w:hAnsi="Verdana"/>
                <w:kern w:val="0"/>
                <w:sz w:val="20"/>
                <w:szCs w:val="20"/>
                <w:lang w:val="it-IT" w:eastAsia="it-IT" w:bidi="ar-SA"/>
              </w:rPr>
              <w:t>Lo studente utilizza le sue conoscenze scientifico-tecnologiche per trovare e giustificare soluzioni a problemi reali.</w:t>
            </w:r>
          </w:p>
          <w:p>
            <w:pPr>
              <w:pStyle w:val="Normal"/>
              <w:widowControl w:val="false"/>
              <w:suppressAutoHyphens w:val="true"/>
              <w:spacing w:lineRule="auto" w:line="240" w:before="120" w:after="120"/>
              <w:jc w:val="left"/>
              <w:rPr>
                <w:rFonts w:ascii="Verdana" w:hAnsi="Verdana" w:cs="Verdana"/>
              </w:rPr>
            </w:pPr>
            <w:r>
              <w:rPr>
                <w:rFonts w:eastAsia="Times New Roman" w:cs="Verdana" w:ascii="Verdana" w:hAnsi="Verdana"/>
                <w:kern w:val="0"/>
                <w:sz w:val="20"/>
                <w:szCs w:val="20"/>
                <w:lang w:val="it-IT" w:eastAsia="it-IT" w:bidi="ar-SA"/>
              </w:rPr>
              <w:t>Usa le tecnologie in contesti comunicativi concreti per ricercare dati e informazioni e per interagire con soggetti diversi.</w:t>
            </w:r>
          </w:p>
          <w:p>
            <w:pPr>
              <w:pStyle w:val="Normal"/>
              <w:widowControl w:val="false"/>
              <w:suppressAutoHyphens w:val="true"/>
              <w:spacing w:lineRule="auto" w:line="240" w:before="120" w:after="120"/>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 xml:space="preserve">Dimostra originalità e spirito di iniziativa. È in grado di realizzare semplici progetti. </w:t>
            </w:r>
          </w:p>
        </w:tc>
      </w:tr>
      <w:tr>
        <w:trPr/>
        <w:tc>
          <w:tcPr>
            <w:tcW w:w="3424" w:type="dxa"/>
            <w:tcBorders/>
            <w:vAlign w:val="center"/>
          </w:tcPr>
          <w:p>
            <w:pPr>
              <w:pStyle w:val="Normal"/>
              <w:widowControl w:val="false"/>
              <w:suppressAutoHyphens w:val="true"/>
              <w:spacing w:lineRule="auto" w:line="240" w:before="0" w:after="0"/>
              <w:jc w:val="left"/>
              <w:rPr>
                <w:rFonts w:ascii="Verdana" w:hAnsi="Verdana" w:cs="Verdana"/>
                <w:b/>
                <w:b/>
                <w:i/>
                <w:i/>
              </w:rPr>
            </w:pPr>
            <w:r>
              <w:rPr>
                <w:rFonts w:eastAsia="Times New Roman" w:cs="Verdana" w:ascii="Verdana" w:hAnsi="Verdana"/>
                <w:kern w:val="0"/>
                <w:sz w:val="20"/>
                <w:szCs w:val="20"/>
                <w:lang w:val="it-IT" w:eastAsia="it-IT" w:bidi="ar-SA"/>
              </w:rPr>
              <w:t xml:space="preserve">COMPETENZE DA CERTIFICARE AL TERMINE DEL PRIMO CICLO DI ISTRUZIONE </w:t>
            </w:r>
          </w:p>
          <w:p>
            <w:pPr>
              <w:pStyle w:val="Normal"/>
              <w:widowControl w:val="false"/>
              <w:suppressAutoHyphens w:val="true"/>
              <w:spacing w:lineRule="auto" w:line="240" w:before="0" w:after="0"/>
              <w:jc w:val="left"/>
              <w:rPr>
                <w:rFonts w:ascii="Verdana" w:hAnsi="Verdana" w:cs="Verdana"/>
                <w:b/>
                <w:b/>
                <w:i/>
                <w:i/>
                <w:sz w:val="18"/>
                <w:szCs w:val="18"/>
              </w:rPr>
            </w:pPr>
            <w:r>
              <w:rPr>
                <w:rFonts w:eastAsia="Times New Roman" w:cs="Verdana" w:ascii="Verdana" w:hAnsi="Verdana"/>
                <w:b/>
                <w:i/>
                <w:kern w:val="0"/>
                <w:lang w:val="it-IT" w:eastAsia="it-IT" w:bidi="ar-SA"/>
              </w:rPr>
              <w:t>(</w:t>
            </w:r>
            <w:r>
              <w:rPr>
                <w:rFonts w:eastAsia="Times New Roman" w:cs="Verdana" w:ascii="Verdana" w:hAnsi="Verdana"/>
                <w:b/>
                <w:i/>
                <w:kern w:val="0"/>
                <w:sz w:val="18"/>
                <w:szCs w:val="18"/>
                <w:lang w:val="it-IT" w:eastAsia="it-IT" w:bidi="ar-SA"/>
              </w:rPr>
              <w:t xml:space="preserve">in riferimento a: </w:t>
            </w:r>
          </w:p>
          <w:p>
            <w:pPr>
              <w:pStyle w:val="Normal"/>
              <w:widowControl w:val="false"/>
              <w:numPr>
                <w:ilvl w:val="0"/>
                <w:numId w:val="5"/>
              </w:numPr>
              <w:suppressAutoHyphens w:val="true"/>
              <w:spacing w:lineRule="auto" w:line="240" w:before="0" w:after="0"/>
              <w:jc w:val="left"/>
              <w:rPr>
                <w:rFonts w:ascii="Verdana" w:hAnsi="Verdana" w:cs="Verdana"/>
                <w:b/>
                <w:b/>
                <w:i/>
                <w:i/>
                <w:sz w:val="18"/>
                <w:szCs w:val="18"/>
              </w:rPr>
            </w:pPr>
            <w:r>
              <w:rPr>
                <w:rFonts w:eastAsia="Times New Roman" w:cs="Verdana" w:ascii="Verdana" w:hAnsi="Verdana"/>
                <w:b/>
                <w:i/>
                <w:kern w:val="0"/>
                <w:sz w:val="18"/>
                <w:szCs w:val="18"/>
                <w:lang w:val="it-IT" w:eastAsia="it-IT" w:bidi="ar-SA"/>
              </w:rPr>
              <w:t>Indicazioni Nazionali per il Curricolo della Scuola dell’Infanzia e del Primo Ciclo di Istruzione del 2012;</w:t>
            </w:r>
          </w:p>
          <w:p>
            <w:pPr>
              <w:pStyle w:val="Normal"/>
              <w:widowControl w:val="false"/>
              <w:numPr>
                <w:ilvl w:val="0"/>
                <w:numId w:val="5"/>
              </w:numPr>
              <w:suppressAutoHyphens w:val="true"/>
              <w:spacing w:lineRule="auto" w:line="240" w:before="0" w:after="0"/>
              <w:jc w:val="left"/>
              <w:rPr>
                <w:rFonts w:ascii="Verdana" w:hAnsi="Verdana" w:cs="Verdana"/>
              </w:rPr>
            </w:pPr>
            <w:r>
              <w:rPr>
                <w:rFonts w:eastAsia="Times New Roman" w:cs="Verdana" w:ascii="Verdana" w:hAnsi="Verdana"/>
                <w:b/>
                <w:i/>
                <w:kern w:val="0"/>
                <w:sz w:val="18"/>
                <w:szCs w:val="18"/>
                <w:lang w:val="it-IT" w:eastAsia="it-IT" w:bidi="ar-SA"/>
              </w:rPr>
              <w:t>Certificazione delle competenze del 2015)</w:t>
            </w:r>
          </w:p>
          <w:p>
            <w:pPr>
              <w:pStyle w:val="Normal"/>
              <w:widowControl w:val="false"/>
              <w:suppressAutoHyphens w:val="true"/>
              <w:spacing w:lineRule="auto" w:line="240" w:before="120" w:after="120"/>
              <w:jc w:val="left"/>
              <w:rPr>
                <w:rFonts w:ascii="Verdana" w:hAnsi="Verdana" w:cs="Verdana"/>
              </w:rPr>
            </w:pPr>
            <w:r>
              <w:rPr>
                <w:rFonts w:cs="Verdana" w:ascii="Verdana" w:hAnsi="Verdana"/>
              </w:rPr>
            </w:r>
          </w:p>
        </w:tc>
        <w:tc>
          <w:tcPr>
            <w:tcW w:w="6203" w:type="dxa"/>
            <w:tcBorders/>
            <w:vAlign w:val="center"/>
          </w:tcPr>
          <w:p>
            <w:pPr>
              <w:pStyle w:val="Normal"/>
              <w:widowControl w:val="false"/>
              <w:suppressAutoHyphens w:val="true"/>
              <w:spacing w:lineRule="auto" w:line="240" w:before="120" w:after="120"/>
              <w:jc w:val="left"/>
              <w:rPr>
                <w:rFonts w:ascii="Verdana" w:hAnsi="Verdana" w:cs="Verdana"/>
              </w:rPr>
            </w:pPr>
            <w:r>
              <w:rPr>
                <w:rFonts w:eastAsia="Times New Roman" w:cs="Verdana" w:ascii="Verdana" w:hAnsi="Verdana"/>
                <w:kern w:val="0"/>
                <w:sz w:val="20"/>
                <w:szCs w:val="20"/>
                <w:lang w:val="it-IT" w:eastAsia="it-IT" w:bidi="ar-SA"/>
              </w:rPr>
              <w:t>Le sue conoscenze scientifico-tecnologiche gli consentono di analizzare dati e fatti della realtà e di verificare l’attendibilità delle analisi quantitative e statistiche proposte da altri. Il possesso di un pensiero logico-scientifico gli consente di affrontare problemi e situazioni sulla base di elementi certi e di avere consapevolezza dei limiti delle affermazioni che riguardano questioni complesse che non si prestano a spiegazioni univoche.</w:t>
            </w:r>
          </w:p>
          <w:p>
            <w:pPr>
              <w:pStyle w:val="Normal"/>
              <w:widowControl w:val="false"/>
              <w:suppressAutoHyphens w:val="true"/>
              <w:spacing w:lineRule="auto" w:line="240" w:before="120" w:after="120"/>
              <w:jc w:val="left"/>
              <w:rPr>
                <w:rFonts w:ascii="Verdana" w:hAnsi="Verdana" w:cs="Verdana"/>
              </w:rPr>
            </w:pPr>
            <w:r>
              <w:rPr>
                <w:rFonts w:eastAsia="Times New Roman" w:cs="Verdana" w:ascii="Verdana" w:hAnsi="Verdana"/>
                <w:kern w:val="0"/>
                <w:sz w:val="20"/>
                <w:szCs w:val="20"/>
                <w:lang w:val="it-IT" w:eastAsia="it-IT" w:bidi="ar-SA"/>
              </w:rPr>
              <w:t xml:space="preserve">Usa con consapevolezza le tecnologie della comunicazione per ricercare e analizzare dati ed informazioni, per distinguere informazioni attendibili da quelle che necessitano di approfondimento, di controllo e di verifica e per interagire con soggetti diversi nel mondo. </w:t>
            </w:r>
          </w:p>
          <w:p>
            <w:pPr>
              <w:pStyle w:val="Normal"/>
              <w:widowControl w:val="false"/>
              <w:suppressAutoHyphens w:val="true"/>
              <w:spacing w:lineRule="auto" w:line="240" w:before="120" w:after="120"/>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Dimostra originalità e spirito di iniziativa. Si assume le proprie responsabilità, chiede aiuto quando si trova in difficoltà e sa fornire aiuto a chi lo chiede. È disposto ad analizzare se stesso e a misurarsi con le novità e imprevisti. Orienta le proprie scelte in modo consapevole, si impegna a portare a termine il lavoro  iniziato da solo o insieme ad altri.</w:t>
            </w:r>
          </w:p>
        </w:tc>
      </w:tr>
    </w:tbl>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tbl>
      <w:tblPr>
        <w:tblStyle w:val="Grigliatabella"/>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773"/>
        <w:gridCol w:w="4854"/>
      </w:tblGrid>
      <w:tr>
        <w:trPr/>
        <w:tc>
          <w:tcPr>
            <w:tcW w:w="4773" w:type="dxa"/>
            <w:tcBorders/>
          </w:tcPr>
          <w:p>
            <w:pPr>
              <w:pStyle w:val="Normal"/>
              <w:widowControl w:val="false"/>
              <w:suppressAutoHyphens w:val="true"/>
              <w:spacing w:lineRule="atLeast" w:line="100" w:before="0" w:after="0"/>
              <w:jc w:val="center"/>
              <w:rPr>
                <w:rFonts w:ascii="Verdana" w:hAnsi="Verdana" w:cs="Verdana"/>
                <w:b/>
                <w:b/>
                <w:shd w:fill="C0C0C0" w:val="clear"/>
              </w:rPr>
            </w:pPr>
            <w:r>
              <w:rPr>
                <w:rFonts w:eastAsia="Times New Roman" w:cs="Verdana" w:ascii="Verdana" w:hAnsi="Verdana"/>
                <w:b/>
                <w:kern w:val="0"/>
                <w:sz w:val="20"/>
                <w:szCs w:val="20"/>
                <w:highlight w:val="red"/>
                <w:shd w:fill="C0C0C0" w:val="clear"/>
                <w:lang w:val="it-IT" w:eastAsia="it-IT" w:bidi="ar-SA"/>
              </w:rPr>
              <w:t>SCIENZE:</w:t>
            </w:r>
            <w:r>
              <w:rPr>
                <w:rFonts w:eastAsia="Times New Roman" w:cs="Verdana" w:ascii="Verdana" w:hAnsi="Verdana"/>
                <w:b/>
                <w:kern w:val="0"/>
                <w:sz w:val="20"/>
                <w:szCs w:val="20"/>
                <w:lang w:val="it-IT" w:eastAsia="it-IT" w:bidi="ar-SA"/>
              </w:rPr>
              <w:t xml:space="preserve"> TRAGUARDI PER LO SVILUPPO DI COMPETENZA AL TERMINE  DELLA </w:t>
            </w:r>
            <w:r>
              <w:rPr>
                <w:rFonts w:eastAsia="Times New Roman" w:cs="Verdana" w:ascii="Verdana" w:hAnsi="Verdana"/>
                <w:b/>
                <w:kern w:val="0"/>
                <w:sz w:val="20"/>
                <w:szCs w:val="20"/>
                <w:highlight w:val="red"/>
                <w:shd w:fill="C0C0C0" w:val="clear"/>
                <w:lang w:val="it-IT" w:eastAsia="it-IT" w:bidi="ar-SA"/>
              </w:rPr>
              <w:t>PRIMARIA</w:t>
            </w:r>
          </w:p>
        </w:tc>
        <w:tc>
          <w:tcPr>
            <w:tcW w:w="4854" w:type="dxa"/>
            <w:tcBorders/>
          </w:tcPr>
          <w:p>
            <w:pPr>
              <w:pStyle w:val="Normal"/>
              <w:widowControl w:val="false"/>
              <w:suppressAutoHyphens w:val="true"/>
              <w:spacing w:lineRule="atLeast" w:line="100" w:before="0" w:after="0"/>
              <w:jc w:val="center"/>
              <w:rPr>
                <w:b/>
                <w:b/>
              </w:rPr>
            </w:pPr>
            <w:r>
              <w:rPr>
                <w:rFonts w:eastAsia="Times New Roman" w:cs="Verdana" w:ascii="Verdana" w:hAnsi="Verdana"/>
                <w:b/>
                <w:kern w:val="0"/>
                <w:sz w:val="20"/>
                <w:szCs w:val="20"/>
                <w:highlight w:val="red"/>
                <w:shd w:fill="C0C0C0" w:val="clear"/>
                <w:lang w:val="it-IT" w:eastAsia="it-IT" w:bidi="ar-SA"/>
              </w:rPr>
              <w:t>SCIENZE:</w:t>
            </w:r>
            <w:r>
              <w:rPr>
                <w:rFonts w:eastAsia="Times New Roman" w:cs="Verdana" w:ascii="Verdana" w:hAnsi="Verdana"/>
                <w:b/>
                <w:kern w:val="0"/>
                <w:sz w:val="20"/>
                <w:szCs w:val="20"/>
                <w:lang w:val="it-IT" w:eastAsia="it-IT" w:bidi="ar-SA"/>
              </w:rPr>
              <w:t xml:space="preserve">TRAGUARDI PER LO SVILUPPO DI COMPETENZA AL TERMINE  DEL </w:t>
            </w:r>
            <w:r>
              <w:rPr>
                <w:rFonts w:eastAsia="Times New Roman" w:cs="Verdana" w:ascii="Verdana" w:hAnsi="Verdana"/>
                <w:b/>
                <w:kern w:val="0"/>
                <w:sz w:val="20"/>
                <w:szCs w:val="20"/>
                <w:highlight w:val="red"/>
                <w:shd w:fill="C0C0C0" w:val="clear"/>
                <w:lang w:val="it-IT" w:eastAsia="it-IT" w:bidi="ar-SA"/>
              </w:rPr>
              <w:t>PRIMO CICLO DI ISTRUZIONE</w:t>
            </w:r>
            <w:r>
              <w:rPr>
                <w:rFonts w:eastAsia="Times New Roman" w:cs="Verdana" w:ascii="Verdana" w:hAnsi="Verdana"/>
                <w:b/>
                <w:kern w:val="0"/>
                <w:sz w:val="20"/>
                <w:szCs w:val="20"/>
                <w:lang w:val="it-IT" w:eastAsia="it-IT" w:bidi="ar-SA"/>
              </w:rPr>
              <w:t xml:space="preserve"> </w:t>
            </w:r>
            <w:r>
              <w:rPr>
                <w:rFonts w:eastAsia="Times New Roman" w:cs="Times New Roman" w:ascii="Times New Roman" w:hAnsi="Times New Roman"/>
                <w:b/>
                <w:kern w:val="0"/>
                <w:sz w:val="20"/>
                <w:szCs w:val="20"/>
                <w:lang w:val="it-IT" w:eastAsia="it-IT" w:bidi="ar-SA"/>
              </w:rPr>
              <w:t xml:space="preserve"> </w:t>
            </w:r>
          </w:p>
          <w:p>
            <w:pPr>
              <w:pStyle w:val="Normal"/>
              <w:widowControl w:val="false"/>
              <w:suppressAutoHyphens w:val="true"/>
              <w:spacing w:lineRule="atLeast" w:line="100" w:before="0" w:after="0"/>
              <w:jc w:val="center"/>
              <w:rPr>
                <w:rFonts w:eastAsia="Times New Roman"/>
                <w:kern w:val="0"/>
                <w:lang w:val="it-IT" w:eastAsia="it-IT" w:bidi="ar-SA"/>
              </w:rPr>
            </w:pPr>
            <w:r>
              <w:rPr>
                <w:rFonts w:eastAsia="Times New Roman" w:cs="Verdana" w:ascii="Verdana" w:hAnsi="Verdana"/>
                <w:kern w:val="0"/>
                <w:sz w:val="16"/>
                <w:szCs w:val="16"/>
                <w:lang w:val="it-IT" w:eastAsia="it-IT" w:bidi="ar-SA"/>
              </w:rPr>
              <w:t>(SECONDARIA PRIMO GRADO)</w:t>
            </w:r>
          </w:p>
        </w:tc>
      </w:tr>
      <w:tr>
        <w:trPr/>
        <w:tc>
          <w:tcPr>
            <w:tcW w:w="4773" w:type="dxa"/>
            <w:tcBorders/>
          </w:tcPr>
          <w:p>
            <w:pPr>
              <w:pStyle w:val="Paragrafoelenco7"/>
              <w:widowControl w:val="false"/>
              <w:numPr>
                <w:ilvl w:val="0"/>
                <w:numId w:val="3"/>
              </w:numPr>
              <w:tabs>
                <w:tab w:val="clear" w:pos="708"/>
                <w:tab w:val="left" w:pos="-340" w:leader="none"/>
              </w:tabs>
              <w:spacing w:lineRule="auto" w:line="240" w:before="120" w:after="120"/>
              <w:ind w:left="227" w:hanging="227"/>
              <w:jc w:val="left"/>
              <w:rPr>
                <w:rFonts w:ascii="Verdana" w:hAnsi="Verdana" w:cs="Verdana"/>
              </w:rPr>
            </w:pPr>
            <w:r>
              <w:rPr>
                <w:rFonts w:cs="Verdana" w:ascii="Verdana" w:hAnsi="Verdana"/>
                <w:kern w:val="0"/>
                <w:sz w:val="20"/>
                <w:szCs w:val="20"/>
                <w:lang w:val="it-IT" w:bidi="ar-SA"/>
              </w:rPr>
              <w:t>L’alunno sviluppa atteggiamenti di curiosità e modi di guardare il mondo che lo stimolano a cercare spiegazioni di quello che vede succedere.</w:t>
            </w:r>
          </w:p>
          <w:p>
            <w:pPr>
              <w:pStyle w:val="Paragrafoelenco7"/>
              <w:widowControl w:val="false"/>
              <w:numPr>
                <w:ilvl w:val="0"/>
                <w:numId w:val="3"/>
              </w:numPr>
              <w:tabs>
                <w:tab w:val="clear" w:pos="708"/>
                <w:tab w:val="left" w:pos="-340" w:leader="none"/>
              </w:tabs>
              <w:spacing w:lineRule="auto" w:line="240" w:before="120" w:after="120"/>
              <w:ind w:left="227" w:hanging="227"/>
              <w:jc w:val="left"/>
              <w:rPr>
                <w:rFonts w:ascii="Verdana" w:hAnsi="Verdana" w:cs="Verdana"/>
              </w:rPr>
            </w:pPr>
            <w:r>
              <w:rPr>
                <w:rFonts w:cs="Verdana" w:ascii="Verdana" w:hAnsi="Verdana"/>
                <w:kern w:val="0"/>
                <w:sz w:val="20"/>
                <w:szCs w:val="20"/>
                <w:lang w:val="it-IT" w:bidi="ar-SA"/>
              </w:rPr>
              <w:t>Esplora  i  fenomeni  con  un  approccio  scientifico:  con  l’aiuto  dell’insegnante,  dei  compagni,  in  modo  autonomo, osserva e descrive lo svolgersi dei fatti, formula domande, anche sulla base di ipotesi personali, propone e realizza semplici esperimenti.</w:t>
            </w:r>
          </w:p>
          <w:p>
            <w:pPr>
              <w:pStyle w:val="Paragrafoelenco7"/>
              <w:widowControl w:val="false"/>
              <w:numPr>
                <w:ilvl w:val="0"/>
                <w:numId w:val="3"/>
              </w:numPr>
              <w:tabs>
                <w:tab w:val="clear" w:pos="708"/>
                <w:tab w:val="left" w:pos="-340" w:leader="none"/>
              </w:tabs>
              <w:spacing w:lineRule="auto" w:line="240" w:before="120" w:after="120"/>
              <w:ind w:left="227" w:hanging="227"/>
              <w:jc w:val="left"/>
              <w:rPr>
                <w:rFonts w:ascii="Verdana" w:hAnsi="Verdana" w:cs="Verdana"/>
              </w:rPr>
            </w:pPr>
            <w:r>
              <w:rPr>
                <w:rFonts w:cs="Verdana" w:ascii="Verdana" w:hAnsi="Verdana"/>
                <w:kern w:val="0"/>
                <w:sz w:val="20"/>
                <w:szCs w:val="20"/>
                <w:lang w:val="it-IT" w:bidi="ar-SA"/>
              </w:rPr>
              <w:t>Individua  nei  fenomeni  somiglianze  e  differenze,  fa  misurazioni,  registra  dati  significativi,  identifica  relazioni spazio/temporali.</w:t>
            </w:r>
          </w:p>
          <w:p>
            <w:pPr>
              <w:pStyle w:val="Paragrafoelenco7"/>
              <w:widowControl w:val="false"/>
              <w:numPr>
                <w:ilvl w:val="0"/>
                <w:numId w:val="3"/>
              </w:numPr>
              <w:tabs>
                <w:tab w:val="clear" w:pos="708"/>
                <w:tab w:val="left" w:pos="-340" w:leader="none"/>
              </w:tabs>
              <w:spacing w:lineRule="auto" w:line="240" w:before="120" w:after="120"/>
              <w:ind w:left="227" w:hanging="227"/>
              <w:jc w:val="left"/>
              <w:rPr>
                <w:rFonts w:ascii="Verdana" w:hAnsi="Verdana" w:cs="Verdana"/>
              </w:rPr>
            </w:pPr>
            <w:r>
              <w:rPr>
                <w:rFonts w:cs="Verdana" w:ascii="Verdana" w:hAnsi="Verdana"/>
                <w:kern w:val="0"/>
                <w:sz w:val="20"/>
                <w:szCs w:val="20"/>
                <w:lang w:val="it-IT" w:bidi="ar-SA"/>
              </w:rPr>
              <w:t>Individua  aspetti  quantitativi  e  qualitativi  nei  fenomeni,  produce  rappresentazioni  grafiche  e  schemi  di  livello adeguato, elabora semplici modelli.</w:t>
            </w:r>
          </w:p>
          <w:p>
            <w:pPr>
              <w:pStyle w:val="Paragrafoelenco7"/>
              <w:widowControl w:val="false"/>
              <w:numPr>
                <w:ilvl w:val="0"/>
                <w:numId w:val="3"/>
              </w:numPr>
              <w:tabs>
                <w:tab w:val="clear" w:pos="708"/>
                <w:tab w:val="left" w:pos="-340" w:leader="none"/>
              </w:tabs>
              <w:spacing w:lineRule="auto" w:line="240" w:before="120" w:after="120"/>
              <w:ind w:left="227" w:hanging="227"/>
              <w:jc w:val="left"/>
              <w:rPr>
                <w:rFonts w:ascii="Verdana" w:hAnsi="Verdana" w:cs="Verdana"/>
              </w:rPr>
            </w:pPr>
            <w:r>
              <w:rPr>
                <w:rFonts w:cs="Verdana" w:ascii="Verdana" w:hAnsi="Verdana"/>
                <w:kern w:val="0"/>
                <w:sz w:val="20"/>
                <w:szCs w:val="20"/>
                <w:lang w:val="it-IT" w:bidi="ar-SA"/>
              </w:rPr>
              <w:t>Riconosce le principali caratteristiche e i modi di vivere di organismi animali e vegetali.</w:t>
            </w:r>
          </w:p>
          <w:p>
            <w:pPr>
              <w:pStyle w:val="Paragrafoelenco7"/>
              <w:widowControl w:val="false"/>
              <w:numPr>
                <w:ilvl w:val="0"/>
                <w:numId w:val="3"/>
              </w:numPr>
              <w:tabs>
                <w:tab w:val="clear" w:pos="708"/>
                <w:tab w:val="left" w:pos="-340" w:leader="none"/>
              </w:tabs>
              <w:spacing w:lineRule="auto" w:line="240" w:before="120" w:after="120"/>
              <w:ind w:left="227" w:hanging="227"/>
              <w:jc w:val="left"/>
              <w:rPr>
                <w:rFonts w:ascii="Verdana" w:hAnsi="Verdana" w:cs="Verdana"/>
              </w:rPr>
            </w:pPr>
            <w:r>
              <w:rPr>
                <w:rFonts w:cs="Verdana" w:ascii="Verdana" w:hAnsi="Verdana"/>
                <w:kern w:val="0"/>
                <w:sz w:val="20"/>
                <w:szCs w:val="20"/>
                <w:lang w:val="it-IT" w:bidi="ar-SA"/>
              </w:rPr>
              <w:t>Ha  consapevolezza  della  struttura  e  dello  sviluppo  del  proprio  corpo,  nei  suoi  diversi  organi  e  apparati,  ne riconosce e descrive il funzionamento, utilizzando modelli intuitivi ed ha cura della sua salute.</w:t>
            </w:r>
          </w:p>
          <w:p>
            <w:pPr>
              <w:pStyle w:val="Paragrafoelenco7"/>
              <w:widowControl w:val="false"/>
              <w:numPr>
                <w:ilvl w:val="0"/>
                <w:numId w:val="3"/>
              </w:numPr>
              <w:tabs>
                <w:tab w:val="clear" w:pos="708"/>
                <w:tab w:val="left" w:pos="-340" w:leader="none"/>
              </w:tabs>
              <w:spacing w:lineRule="auto" w:line="240" w:before="120" w:after="120"/>
              <w:ind w:left="227" w:hanging="227"/>
              <w:jc w:val="left"/>
              <w:rPr>
                <w:rFonts w:ascii="Verdana" w:hAnsi="Verdana" w:cs="Verdana"/>
              </w:rPr>
            </w:pPr>
            <w:r>
              <w:rPr>
                <w:rFonts w:cs="Verdana" w:ascii="Verdana" w:hAnsi="Verdana"/>
                <w:kern w:val="0"/>
                <w:sz w:val="20"/>
                <w:szCs w:val="20"/>
                <w:lang w:val="it-IT" w:bidi="ar-SA"/>
              </w:rPr>
              <w:t>Ha  atteggiamenti  di  cura  verso  l’ambiente  scolastico  che  condivide  con  gli  altri;  rispetta  e  apprezza  il  valore dell’ambiente sociale e naturale.</w:t>
            </w:r>
          </w:p>
          <w:p>
            <w:pPr>
              <w:pStyle w:val="Paragrafoelenco7"/>
              <w:widowControl w:val="false"/>
              <w:numPr>
                <w:ilvl w:val="0"/>
                <w:numId w:val="3"/>
              </w:numPr>
              <w:tabs>
                <w:tab w:val="clear" w:pos="708"/>
                <w:tab w:val="left" w:pos="-340" w:leader="none"/>
              </w:tabs>
              <w:spacing w:lineRule="auto" w:line="240" w:before="120" w:after="120"/>
              <w:ind w:left="227" w:hanging="227"/>
              <w:jc w:val="left"/>
              <w:rPr>
                <w:rFonts w:ascii="Verdana" w:hAnsi="Verdana" w:cs="Verdana"/>
              </w:rPr>
            </w:pPr>
            <w:r>
              <w:rPr>
                <w:rFonts w:cs="Verdana" w:ascii="Verdana" w:hAnsi="Verdana"/>
                <w:kern w:val="0"/>
                <w:sz w:val="20"/>
                <w:szCs w:val="20"/>
                <w:lang w:val="it-IT" w:bidi="ar-SA"/>
              </w:rPr>
              <w:t>Espone in forma chiara ciò che ha sperimentato, utilizzando un linguaggio appropriato.</w:t>
            </w:r>
          </w:p>
          <w:p>
            <w:pPr>
              <w:pStyle w:val="Paragrafoelenco7"/>
              <w:widowControl w:val="false"/>
              <w:numPr>
                <w:ilvl w:val="0"/>
                <w:numId w:val="3"/>
              </w:numPr>
              <w:tabs>
                <w:tab w:val="clear" w:pos="708"/>
                <w:tab w:val="left" w:pos="-340" w:leader="none"/>
              </w:tabs>
              <w:spacing w:lineRule="auto" w:line="240" w:before="120" w:after="120"/>
              <w:ind w:left="227" w:hanging="227"/>
              <w:jc w:val="left"/>
              <w:rPr>
                <w:rFonts w:ascii="Verdana" w:hAnsi="Verdana" w:cs="Verdana"/>
              </w:rPr>
            </w:pPr>
            <w:r>
              <w:rPr>
                <w:rFonts w:cs="Verdana" w:ascii="Verdana" w:hAnsi="Verdana"/>
                <w:kern w:val="0"/>
                <w:sz w:val="20"/>
                <w:szCs w:val="20"/>
                <w:lang w:val="it-IT" w:bidi="ar-SA"/>
              </w:rPr>
              <w:t>Trova  da  varie  fonti  (libri,  internet,  discorsi  degli  adulti,  ecc.)  informazioni  e  spiegazioni  sui  problemi  che  lo interessano.</w:t>
            </w:r>
          </w:p>
        </w:tc>
        <w:tc>
          <w:tcPr>
            <w:tcW w:w="4854" w:type="dxa"/>
            <w:tcBorders/>
          </w:tcPr>
          <w:p>
            <w:pPr>
              <w:pStyle w:val="Paragrafoelenco7"/>
              <w:widowControl w:val="false"/>
              <w:numPr>
                <w:ilvl w:val="0"/>
                <w:numId w:val="3"/>
              </w:numPr>
              <w:tabs>
                <w:tab w:val="clear" w:pos="708"/>
                <w:tab w:val="left" w:pos="-340" w:leader="none"/>
              </w:tabs>
              <w:spacing w:lineRule="auto" w:line="240" w:before="120" w:after="120"/>
              <w:ind w:left="227" w:hanging="227"/>
              <w:jc w:val="left"/>
              <w:rPr>
                <w:rFonts w:ascii="Verdana" w:hAnsi="Verdana" w:cs="Verdana"/>
              </w:rPr>
            </w:pPr>
            <w:r>
              <w:rPr>
                <w:rFonts w:cs="Verdana" w:ascii="Verdana" w:hAnsi="Verdana"/>
                <w:kern w:val="0"/>
                <w:sz w:val="20"/>
                <w:szCs w:val="20"/>
                <w:lang w:val="it-IT" w:bidi="ar-SA"/>
              </w:rPr>
              <w:t>L’alunno  esplora  e  sperimenta,  in  laboratorio  e  all’aperto,  lo  svolgersi  dei  più  comuni fenomeni, ne immagina e ne verifica le cause; ricerca soluzioni ai problemi, utilizzando le conoscenze acquisite.</w:t>
            </w:r>
          </w:p>
          <w:p>
            <w:pPr>
              <w:pStyle w:val="Paragrafoelenco7"/>
              <w:widowControl w:val="false"/>
              <w:numPr>
                <w:ilvl w:val="0"/>
                <w:numId w:val="3"/>
              </w:numPr>
              <w:tabs>
                <w:tab w:val="clear" w:pos="708"/>
                <w:tab w:val="left" w:pos="-340" w:leader="none"/>
              </w:tabs>
              <w:spacing w:lineRule="auto" w:line="240" w:before="120" w:after="120"/>
              <w:ind w:left="227" w:hanging="227"/>
              <w:jc w:val="left"/>
              <w:rPr>
                <w:rFonts w:ascii="Verdana" w:hAnsi="Verdana" w:cs="Verdana"/>
              </w:rPr>
            </w:pPr>
            <w:r>
              <w:rPr>
                <w:rFonts w:cs="Verdana" w:ascii="Verdana" w:hAnsi="Verdana"/>
                <w:kern w:val="0"/>
                <w:sz w:val="20"/>
                <w:szCs w:val="20"/>
                <w:lang w:val="it-IT" w:bidi="ar-SA"/>
              </w:rPr>
              <w:t>Sviluppa semplici schematizzazioni e modellizzazioni di fatti e fenomeni ricorrendo, quando è il caso, a misure appropriate e a semplici formalizzazioni.</w:t>
            </w:r>
          </w:p>
          <w:p>
            <w:pPr>
              <w:pStyle w:val="Paragrafoelenco7"/>
              <w:widowControl w:val="false"/>
              <w:numPr>
                <w:ilvl w:val="0"/>
                <w:numId w:val="3"/>
              </w:numPr>
              <w:tabs>
                <w:tab w:val="clear" w:pos="708"/>
                <w:tab w:val="left" w:pos="-340" w:leader="none"/>
              </w:tabs>
              <w:spacing w:lineRule="auto" w:line="240" w:before="120" w:after="120"/>
              <w:ind w:left="227" w:hanging="227"/>
              <w:jc w:val="left"/>
              <w:rPr>
                <w:rFonts w:ascii="Verdana" w:hAnsi="Verdana" w:cs="Verdana"/>
              </w:rPr>
            </w:pPr>
            <w:r>
              <w:rPr>
                <w:rFonts w:cs="Verdana" w:ascii="Verdana" w:hAnsi="Verdana"/>
                <w:kern w:val="0"/>
                <w:sz w:val="20"/>
                <w:szCs w:val="20"/>
                <w:lang w:val="it-IT" w:bidi="ar-SA"/>
              </w:rPr>
              <w:t>Riconosce   nel   proprio   organismo   strutture   e   funzionamenti   a   livelli   macroscopici   e microscopici, è consapevole delle sue potenzialità e dei suoi limiti.</w:t>
            </w:r>
          </w:p>
          <w:p>
            <w:pPr>
              <w:pStyle w:val="Paragrafoelenco7"/>
              <w:widowControl w:val="false"/>
              <w:numPr>
                <w:ilvl w:val="0"/>
                <w:numId w:val="3"/>
              </w:numPr>
              <w:tabs>
                <w:tab w:val="clear" w:pos="708"/>
                <w:tab w:val="left" w:pos="-340" w:leader="none"/>
              </w:tabs>
              <w:spacing w:lineRule="auto" w:line="240" w:before="120" w:after="120"/>
              <w:ind w:left="227" w:hanging="227"/>
              <w:jc w:val="left"/>
              <w:rPr>
                <w:rFonts w:ascii="Verdana" w:hAnsi="Verdana" w:cs="Verdana"/>
              </w:rPr>
            </w:pPr>
            <w:r>
              <w:rPr>
                <w:rFonts w:cs="Verdana" w:ascii="Verdana" w:hAnsi="Verdana"/>
                <w:kern w:val="0"/>
                <w:sz w:val="20"/>
                <w:szCs w:val="20"/>
                <w:lang w:val="it-IT" w:bidi="ar-SA"/>
              </w:rPr>
              <w:t>Ha una visione della complessità del sistema dei viventi e della sua evoluzione nel tempo; riconosce  nella  loro  diversità  i  bisogni  fondamentali  di  animali  e  piante,  e  i  modi  di soddisfarli negli specifici contesti ambientali.</w:t>
            </w:r>
          </w:p>
          <w:p>
            <w:pPr>
              <w:pStyle w:val="Paragrafoelenco7"/>
              <w:widowControl w:val="false"/>
              <w:numPr>
                <w:ilvl w:val="0"/>
                <w:numId w:val="3"/>
              </w:numPr>
              <w:tabs>
                <w:tab w:val="clear" w:pos="708"/>
                <w:tab w:val="left" w:pos="-340" w:leader="none"/>
              </w:tabs>
              <w:spacing w:lineRule="auto" w:line="240" w:before="120" w:after="120"/>
              <w:ind w:left="227" w:hanging="227"/>
              <w:jc w:val="left"/>
              <w:rPr>
                <w:rFonts w:ascii="Verdana" w:hAnsi="Verdana" w:cs="Verdana"/>
              </w:rPr>
            </w:pPr>
            <w:r>
              <w:rPr>
                <w:rFonts w:cs="Verdana" w:ascii="Verdana" w:hAnsi="Verdana"/>
                <w:kern w:val="0"/>
                <w:sz w:val="20"/>
                <w:szCs w:val="20"/>
                <w:lang w:val="it-IT" w:bidi="ar-SA"/>
              </w:rPr>
              <w:t>È consapevole del ruolo della comunità umana sulla Terra, del carattere finito delle risorse, nonché  dell’ineguaglianza  dell’accesso  a  esse,  e  adotta  modi  di  vita  ecologicamente responsabili.</w:t>
            </w:r>
          </w:p>
          <w:p>
            <w:pPr>
              <w:pStyle w:val="Paragrafoelenco7"/>
              <w:widowControl w:val="false"/>
              <w:numPr>
                <w:ilvl w:val="0"/>
                <w:numId w:val="3"/>
              </w:numPr>
              <w:tabs>
                <w:tab w:val="clear" w:pos="708"/>
                <w:tab w:val="left" w:pos="-340" w:leader="none"/>
              </w:tabs>
              <w:spacing w:lineRule="auto" w:line="240" w:before="120" w:after="120"/>
              <w:ind w:left="227" w:hanging="227"/>
              <w:jc w:val="left"/>
              <w:rPr>
                <w:rFonts w:ascii="Verdana" w:hAnsi="Verdana" w:cs="Verdana"/>
              </w:rPr>
            </w:pPr>
            <w:r>
              <w:rPr>
                <w:rFonts w:cs="Verdana" w:ascii="Verdana" w:hAnsi="Verdana"/>
                <w:kern w:val="0"/>
                <w:sz w:val="20"/>
                <w:szCs w:val="20"/>
                <w:lang w:val="it-IT" w:bidi="ar-SA"/>
              </w:rPr>
              <w:t>Collega lo sviluppo delle scienze allo sviluppo della storia dell’uomo.</w:t>
            </w:r>
          </w:p>
          <w:p>
            <w:pPr>
              <w:pStyle w:val="Paragrafoelenco7"/>
              <w:widowControl w:val="false"/>
              <w:numPr>
                <w:ilvl w:val="0"/>
                <w:numId w:val="3"/>
              </w:numPr>
              <w:tabs>
                <w:tab w:val="clear" w:pos="708"/>
                <w:tab w:val="left" w:pos="-340" w:leader="none"/>
              </w:tabs>
              <w:spacing w:lineRule="auto" w:line="240" w:before="120" w:after="120"/>
              <w:ind w:left="227" w:hanging="227"/>
              <w:jc w:val="left"/>
              <w:rPr>
                <w:kern w:val="0"/>
                <w:sz w:val="20"/>
                <w:szCs w:val="20"/>
                <w:lang w:val="it-IT" w:bidi="ar-SA"/>
              </w:rPr>
            </w:pPr>
            <w:r>
              <w:rPr>
                <w:rFonts w:cs="Verdana" w:ascii="Verdana" w:hAnsi="Verdana"/>
                <w:kern w:val="0"/>
                <w:sz w:val="20"/>
                <w:szCs w:val="20"/>
                <w:lang w:val="it-IT" w:bidi="ar-SA"/>
              </w:rPr>
              <w:t>Ha curiosità e  interesse verso i  principali problemi legati  all’uso  della scienza nel campo dello sviluppo scientifico e tecnologico.</w:t>
            </w:r>
          </w:p>
        </w:tc>
      </w:tr>
    </w:tbl>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tbl>
      <w:tblPr>
        <w:tblStyle w:val="Grigliatabella"/>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941"/>
        <w:gridCol w:w="4686"/>
      </w:tblGrid>
      <w:tr>
        <w:trPr/>
        <w:tc>
          <w:tcPr>
            <w:tcW w:w="4941" w:type="dxa"/>
            <w:tcBorders/>
          </w:tcPr>
          <w:p>
            <w:pPr>
              <w:pStyle w:val="Normal"/>
              <w:widowControl w:val="false"/>
              <w:suppressAutoHyphens w:val="true"/>
              <w:spacing w:lineRule="atLeast" w:line="100" w:before="0" w:after="0"/>
              <w:jc w:val="center"/>
              <w:rPr>
                <w:b/>
                <w:b/>
              </w:rPr>
            </w:pPr>
            <w:r>
              <w:rPr>
                <w:rFonts w:eastAsia="Times New Roman" w:cs="Times New Roman" w:ascii="Times New Roman" w:hAnsi="Times New Roman"/>
                <w:b/>
                <w:kern w:val="0"/>
                <w:sz w:val="20"/>
                <w:szCs w:val="20"/>
                <w:highlight w:val="red"/>
                <w:shd w:fill="808080" w:val="clear"/>
                <w:lang w:val="it-IT" w:eastAsia="it-IT" w:bidi="ar-SA"/>
              </w:rPr>
              <w:t>SCIENZE:</w:t>
            </w:r>
            <w:r>
              <w:rPr>
                <w:rFonts w:eastAsia="Times New Roman" w:cs="Times New Roman" w:ascii="Times New Roman" w:hAnsi="Times New Roman"/>
                <w:b/>
                <w:kern w:val="0"/>
                <w:sz w:val="20"/>
                <w:szCs w:val="20"/>
                <w:lang w:val="it-IT" w:eastAsia="it-IT" w:bidi="ar-SA"/>
              </w:rPr>
              <w:t xml:space="preserve"> OBIETTIVI  DI APPRENDIMENTO</w:t>
            </w:r>
          </w:p>
          <w:p>
            <w:pPr>
              <w:pStyle w:val="Normal"/>
              <w:widowControl w:val="false"/>
              <w:suppressAutoHyphens w:val="true"/>
              <w:spacing w:lineRule="atLeast" w:line="100" w:before="0" w:after="0"/>
              <w:jc w:val="center"/>
              <w:rPr>
                <w:b/>
                <w:b/>
                <w:shd w:fill="808080" w:val="clear"/>
              </w:rPr>
            </w:pPr>
            <w:r>
              <w:rPr>
                <w:rFonts w:eastAsia="Times New Roman" w:cs="Times New Roman" w:ascii="Times New Roman" w:hAnsi="Times New Roman"/>
                <w:b/>
                <w:kern w:val="0"/>
                <w:sz w:val="20"/>
                <w:szCs w:val="20"/>
                <w:lang w:val="it-IT" w:eastAsia="it-IT" w:bidi="ar-SA"/>
              </w:rPr>
              <w:t xml:space="preserve">AL TERMINE DELLA </w:t>
            </w:r>
            <w:r>
              <w:rPr>
                <w:rFonts w:eastAsia="Times New Roman" w:cs="Times New Roman" w:ascii="Times New Roman" w:hAnsi="Times New Roman"/>
                <w:b/>
                <w:kern w:val="0"/>
                <w:sz w:val="20"/>
                <w:szCs w:val="20"/>
                <w:highlight w:val="red"/>
                <w:shd w:fill="C0C0C0" w:val="clear"/>
                <w:lang w:val="it-IT" w:eastAsia="it-IT" w:bidi="ar-SA"/>
              </w:rPr>
              <w:t>SCUOLA PRIMARIA</w:t>
            </w:r>
          </w:p>
        </w:tc>
        <w:tc>
          <w:tcPr>
            <w:tcW w:w="4686" w:type="dxa"/>
            <w:tcBorders/>
          </w:tcPr>
          <w:p>
            <w:pPr>
              <w:pStyle w:val="Normal"/>
              <w:widowControl w:val="false"/>
              <w:suppressAutoHyphens w:val="true"/>
              <w:spacing w:lineRule="atLeast" w:line="100" w:before="0" w:after="0"/>
              <w:jc w:val="center"/>
              <w:rPr>
                <w:b/>
                <w:b/>
              </w:rPr>
            </w:pPr>
            <w:r>
              <w:rPr>
                <w:rFonts w:eastAsia="Times New Roman" w:cs="Times New Roman" w:ascii="Times New Roman" w:hAnsi="Times New Roman"/>
                <w:b/>
                <w:kern w:val="0"/>
                <w:sz w:val="20"/>
                <w:szCs w:val="20"/>
                <w:highlight w:val="red"/>
                <w:shd w:fill="808080" w:val="clear"/>
                <w:lang w:val="it-IT" w:eastAsia="it-IT" w:bidi="ar-SA"/>
              </w:rPr>
              <w:t>SCIENZE:</w:t>
            </w:r>
            <w:r>
              <w:rPr>
                <w:rFonts w:eastAsia="Times New Roman" w:cs="Times New Roman" w:ascii="Times New Roman" w:hAnsi="Times New Roman"/>
                <w:b/>
                <w:kern w:val="0"/>
                <w:sz w:val="20"/>
                <w:szCs w:val="20"/>
                <w:lang w:val="it-IT" w:eastAsia="it-IT" w:bidi="ar-SA"/>
              </w:rPr>
              <w:t xml:space="preserve"> OBIETTIVI DI APPRENDIMENTO</w:t>
            </w:r>
          </w:p>
          <w:p>
            <w:pPr>
              <w:pStyle w:val="Normal"/>
              <w:widowControl w:val="false"/>
              <w:suppressAutoHyphens w:val="true"/>
              <w:spacing w:lineRule="atLeast" w:line="100" w:before="0" w:after="0"/>
              <w:jc w:val="center"/>
              <w:rPr>
                <w:rFonts w:eastAsia="Times New Roman"/>
                <w:kern w:val="0"/>
                <w:lang w:val="it-IT" w:eastAsia="it-IT" w:bidi="ar-SA"/>
              </w:rPr>
            </w:pPr>
            <w:r>
              <w:rPr>
                <w:rFonts w:eastAsia="Times New Roman" w:cs="Times New Roman" w:ascii="Times New Roman" w:hAnsi="Times New Roman"/>
                <w:b/>
                <w:kern w:val="0"/>
                <w:sz w:val="20"/>
                <w:szCs w:val="20"/>
                <w:lang w:val="it-IT" w:eastAsia="it-IT" w:bidi="ar-SA"/>
              </w:rPr>
              <w:t xml:space="preserve">AL TERMINE DEL </w:t>
            </w:r>
            <w:r>
              <w:rPr>
                <w:rFonts w:eastAsia="Times New Roman" w:cs="Times New Roman" w:ascii="Times New Roman" w:hAnsi="Times New Roman"/>
                <w:b/>
                <w:kern w:val="0"/>
                <w:sz w:val="20"/>
                <w:szCs w:val="20"/>
                <w:highlight w:val="red"/>
                <w:shd w:fill="C0C0C0" w:val="clear"/>
                <w:lang w:val="it-IT" w:eastAsia="it-IT" w:bidi="ar-SA"/>
              </w:rPr>
              <w:t>PRIMO CICLO DI ISTRUZIONE</w:t>
            </w:r>
            <w:r>
              <w:rPr>
                <w:rFonts w:eastAsia="Times New Roman" w:cs="Times New Roman" w:ascii="Times New Roman" w:hAnsi="Times New Roman"/>
                <w:b/>
                <w:kern w:val="0"/>
                <w:sz w:val="20"/>
                <w:szCs w:val="20"/>
                <w:lang w:val="it-IT" w:eastAsia="it-IT" w:bidi="ar-SA"/>
              </w:rPr>
              <w:t xml:space="preserve">  </w:t>
            </w:r>
            <w:r>
              <w:rPr>
                <w:rFonts w:eastAsia="Times New Roman" w:cs="Verdana" w:ascii="Verdana" w:hAnsi="Verdana"/>
                <w:kern w:val="0"/>
                <w:sz w:val="16"/>
                <w:szCs w:val="16"/>
                <w:lang w:val="it-IT" w:eastAsia="it-IT" w:bidi="ar-SA"/>
              </w:rPr>
              <w:t>(SECONDARIA PRIMO GRADO)</w:t>
            </w:r>
          </w:p>
        </w:tc>
      </w:tr>
      <w:tr>
        <w:trPr/>
        <w:tc>
          <w:tcPr>
            <w:tcW w:w="4941" w:type="dxa"/>
            <w:tcBorders/>
          </w:tcPr>
          <w:p>
            <w:pPr>
              <w:pStyle w:val="Normal"/>
              <w:widowControl w:val="false"/>
              <w:suppressAutoHyphens w:val="true"/>
              <w:spacing w:lineRule="auto" w:line="240" w:before="60" w:after="60"/>
              <w:ind w:left="1440" w:hanging="0"/>
              <w:jc w:val="left"/>
              <w:rPr>
                <w:rFonts w:ascii="Verdana" w:hAnsi="Verdana" w:cs="Verdana"/>
              </w:rPr>
            </w:pPr>
            <w:r>
              <w:rPr>
                <w:rFonts w:eastAsia="Times New Roman" w:cs="Verdana" w:ascii="Verdana" w:hAnsi="Verdana"/>
                <w:b/>
                <w:i/>
                <w:kern w:val="0"/>
                <w:sz w:val="20"/>
                <w:szCs w:val="20"/>
                <w:lang w:val="it-IT" w:eastAsia="it-IT" w:bidi="ar-SA"/>
              </w:rPr>
              <w:t>Oggetti, materiali e trasformazioni</w:t>
            </w:r>
          </w:p>
          <w:p>
            <w:pPr>
              <w:pStyle w:val="Normal"/>
              <w:widowControl w:val="false"/>
              <w:numPr>
                <w:ilvl w:val="0"/>
                <w:numId w:val="4"/>
              </w:numPr>
              <w:tabs>
                <w:tab w:val="clear" w:pos="708"/>
                <w:tab w:val="left" w:pos="0" w:leader="none"/>
                <w:tab w:val="left" w:pos="720" w:leader="none"/>
              </w:tabs>
              <w:suppressAutoHyphens w:val="true"/>
              <w:spacing w:lineRule="auto" w:line="240" w:before="60" w:after="60"/>
              <w:ind w:left="720" w:hanging="360"/>
              <w:jc w:val="left"/>
              <w:rPr>
                <w:rFonts w:ascii="Verdana" w:hAnsi="Verdana" w:cs="Verdana"/>
              </w:rPr>
            </w:pPr>
            <w:r>
              <w:rPr>
                <w:rFonts w:eastAsia="Times New Roman" w:cs="Verdana" w:ascii="Verdana" w:hAnsi="Verdana"/>
                <w:kern w:val="0"/>
                <w:sz w:val="20"/>
                <w:szCs w:val="20"/>
                <w:lang w:val="it-IT" w:eastAsia="it-IT" w:bidi="ar-SA"/>
              </w:rPr>
              <w:t>Individuare, nell’osservazione di esperienze concrete, alcuni concetti scientifici quali: dimensioni spaziali, peso, peso specifico, forza, movimento, pressione, temperatura, calore, ecc.</w:t>
            </w:r>
          </w:p>
          <w:p>
            <w:pPr>
              <w:pStyle w:val="Normal"/>
              <w:widowControl w:val="false"/>
              <w:tabs>
                <w:tab w:val="clear" w:pos="708"/>
                <w:tab w:val="left" w:pos="0" w:leader="none"/>
              </w:tabs>
              <w:suppressAutoHyphens w:val="true"/>
              <w:spacing w:lineRule="auto" w:line="240" w:before="60" w:after="60"/>
              <w:jc w:val="left"/>
              <w:rPr>
                <w:rFonts w:ascii="Verdana" w:hAnsi="Verdana" w:cs="Verdana"/>
              </w:rPr>
            </w:pPr>
            <w:r>
              <w:rPr>
                <w:rFonts w:cs="Verdana" w:ascii="Verdana" w:hAnsi="Verdana"/>
              </w:rPr>
            </w:r>
          </w:p>
          <w:p>
            <w:pPr>
              <w:pStyle w:val="Normal"/>
              <w:widowControl w:val="false"/>
              <w:suppressAutoHyphens w:val="true"/>
              <w:spacing w:lineRule="auto" w:line="240" w:before="60" w:after="60"/>
              <w:ind w:left="1440" w:hanging="0"/>
              <w:jc w:val="left"/>
              <w:rPr>
                <w:rFonts w:ascii="Verdana" w:hAnsi="Verdana" w:cs="Verdana"/>
                <w:b/>
                <w:b/>
                <w:i/>
                <w:i/>
              </w:rPr>
            </w:pPr>
            <w:r>
              <w:rPr>
                <w:rFonts w:cs="Verdana" w:ascii="Verdana" w:hAnsi="Verdana"/>
                <w:b/>
                <w:i/>
              </w:rPr>
            </w:r>
          </w:p>
        </w:tc>
        <w:tc>
          <w:tcPr>
            <w:tcW w:w="4686" w:type="dxa"/>
            <w:tcBorders/>
          </w:tcPr>
          <w:p>
            <w:pPr>
              <w:pStyle w:val="Normal"/>
              <w:widowControl w:val="false"/>
              <w:suppressAutoHyphens w:val="true"/>
              <w:spacing w:lineRule="auto" w:line="240" w:before="40" w:after="40"/>
              <w:ind w:left="1440" w:hanging="0"/>
              <w:jc w:val="center"/>
              <w:rPr>
                <w:rFonts w:ascii="Verdana" w:hAnsi="Verdana" w:cs="Verdana"/>
              </w:rPr>
            </w:pPr>
            <w:r>
              <w:rPr>
                <w:rFonts w:eastAsia="Times New Roman" w:cs="Verdana" w:ascii="Verdana" w:hAnsi="Verdana"/>
                <w:b/>
                <w:i/>
                <w:kern w:val="0"/>
                <w:sz w:val="20"/>
                <w:szCs w:val="20"/>
                <w:lang w:val="it-IT" w:eastAsia="it-IT" w:bidi="ar-SA"/>
              </w:rPr>
              <w:t>Fisica e chimica</w:t>
            </w:r>
          </w:p>
          <w:p>
            <w:pPr>
              <w:pStyle w:val="Normal"/>
              <w:widowControl w:val="false"/>
              <w:numPr>
                <w:ilvl w:val="0"/>
                <w:numId w:val="4"/>
              </w:numPr>
              <w:tabs>
                <w:tab w:val="clear" w:pos="708"/>
                <w:tab w:val="left" w:pos="0" w:leader="none"/>
                <w:tab w:val="left" w:pos="720" w:leader="none"/>
              </w:tabs>
              <w:suppressAutoHyphens w:val="true"/>
              <w:spacing w:lineRule="auto" w:line="240" w:before="40" w:after="40"/>
              <w:ind w:left="432" w:hanging="360"/>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Utilizzare i concetti fisici fondamentali quali: pressione, volume, velocità, peso, peso specifico, forza, temperatura, calore, carica elettrica, ecc., in varie situazioni di esperienza; in alcuni casi raccogliere dati su variabili rilevanti di differenti fenomeni, trovarne relazioni quantitative ed esprimerle con rappresentazioni formali di tipo diverso. Realizzare esperienze quali ad esempio: piano inclinato, galleggiamento, vasi comunicanti, riscaldamento dell’acqua, fusione del ghiaccio, costruzione di un circuito pila-interruttore-lampadina.</w:t>
            </w:r>
          </w:p>
        </w:tc>
      </w:tr>
      <w:tr>
        <w:trPr/>
        <w:tc>
          <w:tcPr>
            <w:tcW w:w="4941" w:type="dxa"/>
            <w:tcBorders/>
          </w:tcPr>
          <w:p>
            <w:pPr>
              <w:pStyle w:val="Normal"/>
              <w:widowControl w:val="false"/>
              <w:numPr>
                <w:ilvl w:val="0"/>
                <w:numId w:val="4"/>
              </w:numPr>
              <w:tabs>
                <w:tab w:val="clear" w:pos="708"/>
                <w:tab w:val="left" w:pos="0" w:leader="none"/>
                <w:tab w:val="left" w:pos="720" w:leader="none"/>
              </w:tabs>
              <w:suppressAutoHyphens w:val="true"/>
              <w:spacing w:lineRule="auto" w:line="240" w:before="60" w:after="60"/>
              <w:ind w:left="720" w:hanging="360"/>
              <w:jc w:val="left"/>
              <w:rPr>
                <w:rFonts w:ascii="Verdana" w:hAnsi="Verdana" w:cs="Verdana"/>
                <w:b/>
                <w:b/>
                <w:i/>
                <w:i/>
              </w:rPr>
            </w:pPr>
            <w:r>
              <w:rPr>
                <w:rFonts w:eastAsia="Times New Roman" w:cs="Verdana" w:ascii="Verdana" w:hAnsi="Verdana"/>
                <w:kern w:val="0"/>
                <w:sz w:val="20"/>
                <w:szCs w:val="20"/>
                <w:lang w:val="it-IT" w:eastAsia="it-IT" w:bidi="ar-SA"/>
              </w:rPr>
              <w:t>Cominciare a riconoscere regolarità nei fenomeni e a costruire in modo elementare il concetto di energia.</w:t>
            </w:r>
          </w:p>
          <w:p>
            <w:pPr>
              <w:pStyle w:val="Normal"/>
              <w:widowControl w:val="false"/>
              <w:suppressAutoHyphens w:val="true"/>
              <w:spacing w:lineRule="auto" w:line="240" w:before="60" w:after="60"/>
              <w:ind w:left="1440" w:hanging="0"/>
              <w:jc w:val="left"/>
              <w:rPr>
                <w:rFonts w:ascii="Verdana" w:hAnsi="Verdana" w:cs="Verdana"/>
                <w:b/>
                <w:b/>
                <w:i/>
                <w:i/>
              </w:rPr>
            </w:pPr>
            <w:r>
              <w:rPr>
                <w:rFonts w:cs="Verdana" w:ascii="Verdana" w:hAnsi="Verdana"/>
                <w:b/>
                <w:i/>
              </w:rPr>
            </w:r>
          </w:p>
        </w:tc>
        <w:tc>
          <w:tcPr>
            <w:tcW w:w="4686" w:type="dxa"/>
            <w:tcBorders/>
          </w:tcPr>
          <w:p>
            <w:pPr>
              <w:pStyle w:val="Normal"/>
              <w:widowControl w:val="false"/>
              <w:numPr>
                <w:ilvl w:val="0"/>
                <w:numId w:val="4"/>
              </w:numPr>
              <w:tabs>
                <w:tab w:val="clear" w:pos="708"/>
                <w:tab w:val="left" w:pos="0" w:leader="none"/>
                <w:tab w:val="left" w:pos="720" w:leader="none"/>
              </w:tabs>
              <w:suppressAutoHyphens w:val="true"/>
              <w:spacing w:lineRule="auto" w:line="240" w:before="40" w:after="40"/>
              <w:ind w:left="432" w:hanging="360"/>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Costruire e utilizzare correttamente il concetto di energia come quantità che si conserva; individuare la sua dipendenza da altre variabili; riconoscere l’inevitabile produzione di calore nelle catene energetiche reali. Realizzare esperienze quali ad esempio: mulino ad acqua, dinamo, elica rotante sul termosifone, riscaldamento dell’acqua con il frullatore.</w:t>
            </w:r>
          </w:p>
        </w:tc>
      </w:tr>
      <w:tr>
        <w:trPr/>
        <w:tc>
          <w:tcPr>
            <w:tcW w:w="4941" w:type="dxa"/>
            <w:tcBorders/>
          </w:tcPr>
          <w:p>
            <w:pPr>
              <w:pStyle w:val="Normal"/>
              <w:widowControl w:val="false"/>
              <w:numPr>
                <w:ilvl w:val="0"/>
                <w:numId w:val="4"/>
              </w:numPr>
              <w:tabs>
                <w:tab w:val="clear" w:pos="708"/>
                <w:tab w:val="left" w:pos="0" w:leader="none"/>
                <w:tab w:val="left" w:pos="720" w:leader="none"/>
              </w:tabs>
              <w:suppressAutoHyphens w:val="true"/>
              <w:spacing w:lineRule="auto" w:line="240" w:before="60" w:after="60"/>
              <w:ind w:left="720" w:hanging="360"/>
              <w:jc w:val="left"/>
              <w:rPr>
                <w:rFonts w:ascii="Verdana" w:hAnsi="Verdana" w:cs="Verdana"/>
              </w:rPr>
            </w:pPr>
            <w:r>
              <w:rPr>
                <w:rFonts w:eastAsia="Times New Roman" w:cs="Verdana" w:ascii="Verdana" w:hAnsi="Verdana"/>
                <w:kern w:val="0"/>
                <w:sz w:val="20"/>
                <w:szCs w:val="20"/>
                <w:lang w:val="it-IT" w:eastAsia="it-IT" w:bidi="ar-SA"/>
              </w:rPr>
              <w:t>Osservare, utilizzare e, quando è possibile, costruire semplici strumenti di misura: recipienti per misure di volumi/capacità, bilance a molla, ecc., imparando a servirsi di unità convenzionali.</w:t>
            </w:r>
          </w:p>
        </w:tc>
        <w:tc>
          <w:tcPr>
            <w:tcW w:w="4686" w:type="dxa"/>
            <w:tcBorders/>
          </w:tcPr>
          <w:p>
            <w:pPr>
              <w:pStyle w:val="Normal"/>
              <w:widowControl w:val="false"/>
              <w:tabs>
                <w:tab w:val="clear" w:pos="708"/>
                <w:tab w:val="left" w:pos="0" w:leader="none"/>
              </w:tabs>
              <w:suppressAutoHyphens w:val="true"/>
              <w:snapToGrid w:val="false"/>
              <w:spacing w:lineRule="auto" w:line="240" w:before="40" w:after="40"/>
              <w:ind w:left="432" w:hanging="0"/>
              <w:jc w:val="left"/>
              <w:rPr>
                <w:rFonts w:ascii="Verdana" w:hAnsi="Verdana" w:cs="Verdana"/>
              </w:rPr>
            </w:pPr>
            <w:r>
              <w:rPr>
                <w:rFonts w:cs="Verdana" w:ascii="Verdana" w:hAnsi="Verdana"/>
              </w:rPr>
            </w:r>
          </w:p>
        </w:tc>
      </w:tr>
      <w:tr>
        <w:trPr/>
        <w:tc>
          <w:tcPr>
            <w:tcW w:w="4941" w:type="dxa"/>
            <w:tcBorders/>
          </w:tcPr>
          <w:p>
            <w:pPr>
              <w:pStyle w:val="Normal"/>
              <w:widowControl w:val="false"/>
              <w:numPr>
                <w:ilvl w:val="0"/>
                <w:numId w:val="4"/>
              </w:numPr>
              <w:tabs>
                <w:tab w:val="clear" w:pos="708"/>
                <w:tab w:val="left" w:pos="0" w:leader="none"/>
                <w:tab w:val="left" w:pos="720" w:leader="none"/>
              </w:tabs>
              <w:suppressAutoHyphens w:val="true"/>
              <w:spacing w:lineRule="auto" w:line="240" w:before="60" w:after="60"/>
              <w:ind w:left="720" w:hanging="360"/>
              <w:jc w:val="left"/>
              <w:rPr>
                <w:rFonts w:ascii="Verdana" w:hAnsi="Verdana" w:cs="Verdana"/>
              </w:rPr>
            </w:pPr>
            <w:r>
              <w:rPr>
                <w:rFonts w:eastAsia="Times New Roman" w:cs="Verdana" w:ascii="Verdana" w:hAnsi="Verdana"/>
                <w:kern w:val="0"/>
                <w:sz w:val="20"/>
                <w:szCs w:val="20"/>
                <w:lang w:val="it-IT" w:eastAsia="it-IT" w:bidi="ar-SA"/>
              </w:rPr>
              <w:t>Individuare le proprietà di alcuni materiali come, ad esempio: la durezza, il peso, l’elasticità, la trasparenza, la densità, ecc.; realizzare sperimentalmente semplici soluzioni in acqua (acqua e zucchero, acqua e inchiostro, ecc).</w:t>
            </w:r>
          </w:p>
        </w:tc>
        <w:tc>
          <w:tcPr>
            <w:tcW w:w="4686" w:type="dxa"/>
            <w:tcBorders/>
          </w:tcPr>
          <w:p>
            <w:pPr>
              <w:pStyle w:val="Normal"/>
              <w:widowControl w:val="false"/>
              <w:tabs>
                <w:tab w:val="clear" w:pos="708"/>
                <w:tab w:val="left" w:pos="0" w:leader="none"/>
              </w:tabs>
              <w:suppressAutoHyphens w:val="true"/>
              <w:snapToGrid w:val="false"/>
              <w:spacing w:lineRule="auto" w:line="240" w:before="40" w:after="40"/>
              <w:ind w:left="432" w:hanging="0"/>
              <w:jc w:val="left"/>
              <w:rPr>
                <w:rFonts w:ascii="Verdana" w:hAnsi="Verdana" w:cs="Verdana"/>
              </w:rPr>
            </w:pPr>
            <w:r>
              <w:rPr>
                <w:rFonts w:cs="Verdana" w:ascii="Verdana" w:hAnsi="Verdana"/>
              </w:rPr>
            </w:r>
          </w:p>
        </w:tc>
      </w:tr>
      <w:tr>
        <w:trPr/>
        <w:tc>
          <w:tcPr>
            <w:tcW w:w="4941" w:type="dxa"/>
            <w:tcBorders/>
          </w:tcPr>
          <w:p>
            <w:pPr>
              <w:pStyle w:val="Normal"/>
              <w:widowControl w:val="false"/>
              <w:numPr>
                <w:ilvl w:val="0"/>
                <w:numId w:val="4"/>
              </w:numPr>
              <w:tabs>
                <w:tab w:val="clear" w:pos="708"/>
                <w:tab w:val="left" w:pos="0" w:leader="none"/>
                <w:tab w:val="left" w:pos="720" w:leader="none"/>
              </w:tabs>
              <w:suppressAutoHyphens w:val="true"/>
              <w:spacing w:lineRule="auto" w:line="240" w:before="60" w:after="60"/>
              <w:ind w:left="720" w:hanging="360"/>
              <w:jc w:val="left"/>
              <w:rPr>
                <w:rFonts w:ascii="Verdana" w:hAnsi="Verdana" w:cs="Verdana"/>
              </w:rPr>
            </w:pPr>
            <w:r>
              <w:rPr>
                <w:rFonts w:eastAsia="Times New Roman" w:cs="Verdana" w:ascii="Verdana" w:hAnsi="Verdana"/>
                <w:kern w:val="0"/>
                <w:sz w:val="20"/>
                <w:szCs w:val="20"/>
                <w:lang w:val="it-IT" w:eastAsia="it-IT" w:bidi="ar-SA"/>
              </w:rPr>
              <w:t>Osservare e schematizzare alcuni passaggi di stato, costruendo semplici modelli interpretativi e provando ad esprimere in forma grafica le relazioni tra variabili individuate (temperatura in funzione del tempo, ecc.).</w:t>
            </w:r>
          </w:p>
        </w:tc>
        <w:tc>
          <w:tcPr>
            <w:tcW w:w="4686" w:type="dxa"/>
            <w:tcBorders/>
          </w:tcPr>
          <w:p>
            <w:pPr>
              <w:pStyle w:val="Normal"/>
              <w:widowControl w:val="false"/>
              <w:numPr>
                <w:ilvl w:val="0"/>
                <w:numId w:val="4"/>
              </w:numPr>
              <w:tabs>
                <w:tab w:val="clear" w:pos="708"/>
                <w:tab w:val="left" w:pos="0" w:leader="none"/>
                <w:tab w:val="left" w:pos="720" w:leader="none"/>
              </w:tabs>
              <w:suppressAutoHyphens w:val="true"/>
              <w:spacing w:lineRule="auto" w:line="240" w:before="40" w:after="40"/>
              <w:ind w:left="432" w:hanging="360"/>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Padroneggiare concetti di trasformazione chimica; sperimentare reazioni (non pericolose) anche con prodotti chimici di uso domestico e interpretarle sulla base di modelli semplici di struttura della materia; osservare e descrivere lo svolgersi delle reazioni e i prodotti ottenuti. Realizzare esperienze quali ad esempio: soluzioni in acqua, combustione di una candela, bicarbonato di sodio + aceto.</w:t>
            </w:r>
          </w:p>
        </w:tc>
      </w:tr>
      <w:tr>
        <w:trPr/>
        <w:tc>
          <w:tcPr>
            <w:tcW w:w="4941" w:type="dxa"/>
            <w:tcBorders/>
            <w:vAlign w:val="center"/>
          </w:tcPr>
          <w:p>
            <w:pPr>
              <w:pStyle w:val="Normal"/>
              <w:widowControl w:val="false"/>
              <w:suppressAutoHyphens w:val="true"/>
              <w:spacing w:lineRule="auto" w:line="240" w:before="60" w:after="60"/>
              <w:jc w:val="left"/>
              <w:rPr>
                <w:rFonts w:ascii="Verdana" w:hAnsi="Verdana" w:cs="Verdana"/>
              </w:rPr>
            </w:pPr>
            <w:r>
              <w:rPr>
                <w:rFonts w:eastAsia="Times New Roman" w:cs="Verdana" w:ascii="Verdana" w:hAnsi="Verdana"/>
                <w:b/>
                <w:i/>
                <w:kern w:val="0"/>
                <w:sz w:val="20"/>
                <w:szCs w:val="20"/>
                <w:lang w:val="it-IT" w:eastAsia="it-IT" w:bidi="ar-SA"/>
              </w:rPr>
              <w:t>Osservare e sperimentare sul campo</w:t>
            </w:r>
          </w:p>
          <w:p>
            <w:pPr>
              <w:pStyle w:val="Normal"/>
              <w:widowControl w:val="false"/>
              <w:numPr>
                <w:ilvl w:val="0"/>
                <w:numId w:val="4"/>
              </w:numPr>
              <w:tabs>
                <w:tab w:val="clear" w:pos="708"/>
                <w:tab w:val="left" w:pos="0" w:leader="none"/>
                <w:tab w:val="left" w:pos="720" w:leader="none"/>
              </w:tabs>
              <w:suppressAutoHyphens w:val="true"/>
              <w:spacing w:lineRule="auto" w:line="240" w:before="60" w:after="60"/>
              <w:ind w:left="720" w:hanging="360"/>
              <w:jc w:val="left"/>
              <w:rPr>
                <w:rFonts w:ascii="Verdana" w:hAnsi="Verdana" w:cs="Verdana"/>
                <w:b/>
                <w:b/>
                <w:i/>
                <w:i/>
              </w:rPr>
            </w:pPr>
            <w:r>
              <w:rPr>
                <w:rFonts w:eastAsia="Times New Roman" w:cs="Verdana" w:ascii="Verdana" w:hAnsi="Verdana"/>
                <w:kern w:val="0"/>
                <w:sz w:val="20"/>
                <w:szCs w:val="20"/>
                <w:lang w:val="it-IT" w:eastAsia="it-IT" w:bidi="ar-SA"/>
              </w:rPr>
              <w:t>Ricostruire e interpretare il movimento dei diversi oggetti celesti, rielaborandoli anche attraverso giochi col corpo.</w:t>
            </w:r>
          </w:p>
        </w:tc>
        <w:tc>
          <w:tcPr>
            <w:tcW w:w="4686" w:type="dxa"/>
            <w:tcBorders/>
            <w:vAlign w:val="center"/>
          </w:tcPr>
          <w:p>
            <w:pPr>
              <w:pStyle w:val="Normal"/>
              <w:widowControl w:val="false"/>
              <w:suppressAutoHyphens w:val="true"/>
              <w:spacing w:lineRule="auto" w:line="240" w:before="40" w:after="40"/>
              <w:jc w:val="center"/>
              <w:rPr>
                <w:rFonts w:ascii="Verdana" w:hAnsi="Verdana" w:cs="Verdana"/>
              </w:rPr>
            </w:pPr>
            <w:r>
              <w:rPr>
                <w:rFonts w:eastAsia="Times New Roman" w:cs="Verdana" w:ascii="Verdana" w:hAnsi="Verdana"/>
                <w:b/>
                <w:i/>
                <w:kern w:val="0"/>
                <w:sz w:val="20"/>
                <w:szCs w:val="20"/>
                <w:lang w:val="it-IT" w:eastAsia="it-IT" w:bidi="ar-SA"/>
              </w:rPr>
              <w:t>Astronomia e Scienze della Terra</w:t>
            </w:r>
          </w:p>
          <w:p>
            <w:pPr>
              <w:pStyle w:val="Normal"/>
              <w:widowControl w:val="false"/>
              <w:numPr>
                <w:ilvl w:val="0"/>
                <w:numId w:val="4"/>
              </w:numPr>
              <w:tabs>
                <w:tab w:val="clear" w:pos="708"/>
                <w:tab w:val="left" w:pos="0" w:leader="none"/>
                <w:tab w:val="left" w:pos="432" w:leader="none"/>
                <w:tab w:val="left" w:pos="720" w:leader="none"/>
              </w:tabs>
              <w:suppressAutoHyphens w:val="true"/>
              <w:spacing w:lineRule="auto" w:line="240" w:before="40" w:after="40"/>
              <w:ind w:left="432" w:hanging="360"/>
              <w:jc w:val="left"/>
              <w:rPr>
                <w:rFonts w:ascii="Verdana" w:hAnsi="Verdana" w:cs="Verdana"/>
              </w:rPr>
            </w:pPr>
            <w:r>
              <w:rPr>
                <w:rFonts w:eastAsia="Times New Roman" w:cs="Verdana" w:ascii="Verdana" w:hAnsi="Verdana"/>
                <w:kern w:val="0"/>
                <w:sz w:val="20"/>
                <w:szCs w:val="20"/>
                <w:lang w:val="it-IT" w:eastAsia="it-IT" w:bidi="ar-SA"/>
              </w:rPr>
              <w:t>Osservare, modellizzare e interpretare i più evidenti fenomeni celesti attraverso l’osservazione del cielo notturno e diurno, utilizzando anche planetari o simulazioni al computer. Ricostruire i movimenti della Terra da cui dipendono il dì e la notte e l’alternarsi delle stagioni. Costruire modelli tridimensionali anche in connessione con l’evoluzione storica dell’astronomia.</w:t>
            </w:r>
          </w:p>
          <w:p>
            <w:pPr>
              <w:pStyle w:val="Normal"/>
              <w:widowControl w:val="false"/>
              <w:numPr>
                <w:ilvl w:val="0"/>
                <w:numId w:val="4"/>
              </w:numPr>
              <w:tabs>
                <w:tab w:val="clear" w:pos="708"/>
                <w:tab w:val="left" w:pos="0" w:leader="none"/>
                <w:tab w:val="left" w:pos="432" w:leader="none"/>
                <w:tab w:val="left" w:pos="720" w:leader="none"/>
              </w:tabs>
              <w:suppressAutoHyphens w:val="true"/>
              <w:spacing w:lineRule="auto" w:line="240" w:before="40" w:after="40"/>
              <w:ind w:left="432" w:hanging="360"/>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Spiegare, anche per mezzo di simulazioni, i meccanismi delle eclissi di sole e di luna. Realizzare esperienze quali ad esempio: costruzione di una meridiana, registrazione della traiettoria del sole e della sua altezza a mezzogiorno durante l’arco dell’anno.</w:t>
            </w:r>
          </w:p>
        </w:tc>
      </w:tr>
      <w:tr>
        <w:trPr/>
        <w:tc>
          <w:tcPr>
            <w:tcW w:w="4941" w:type="dxa"/>
            <w:tcBorders/>
            <w:vAlign w:val="center"/>
          </w:tcPr>
          <w:p>
            <w:pPr>
              <w:pStyle w:val="Normal"/>
              <w:widowControl w:val="false"/>
              <w:numPr>
                <w:ilvl w:val="0"/>
                <w:numId w:val="4"/>
              </w:numPr>
              <w:tabs>
                <w:tab w:val="clear" w:pos="708"/>
                <w:tab w:val="left" w:pos="0" w:leader="none"/>
                <w:tab w:val="left" w:pos="720" w:leader="none"/>
              </w:tabs>
              <w:suppressAutoHyphens w:val="true"/>
              <w:spacing w:lineRule="auto" w:line="240" w:before="60" w:after="60"/>
              <w:ind w:left="720" w:hanging="360"/>
              <w:jc w:val="left"/>
              <w:rPr>
                <w:rFonts w:ascii="Verdana" w:hAnsi="Verdana" w:cs="Verdana"/>
              </w:rPr>
            </w:pPr>
            <w:r>
              <w:rPr>
                <w:rFonts w:eastAsia="Times New Roman" w:cs="Verdana" w:ascii="Verdana" w:hAnsi="Verdana"/>
                <w:kern w:val="0"/>
                <w:sz w:val="20"/>
                <w:szCs w:val="20"/>
                <w:lang w:val="it-IT" w:eastAsia="it-IT" w:bidi="ar-SA"/>
              </w:rPr>
              <w:t>Proseguire nelle osservazioni frequenti e regolari, a occhio nudo o con appropriati strumenti, con i compagni e autonomamente, di una porzione di ambiente vicino; individuare gli elementi che lo caratterizzano e i loro cambiamenti nel tempo.</w:t>
            </w:r>
          </w:p>
          <w:p>
            <w:pPr>
              <w:pStyle w:val="Normal"/>
              <w:widowControl w:val="false"/>
              <w:numPr>
                <w:ilvl w:val="0"/>
                <w:numId w:val="4"/>
              </w:numPr>
              <w:tabs>
                <w:tab w:val="clear" w:pos="708"/>
                <w:tab w:val="left" w:pos="0" w:leader="none"/>
                <w:tab w:val="left" w:pos="720" w:leader="none"/>
              </w:tabs>
              <w:suppressAutoHyphens w:val="true"/>
              <w:spacing w:lineRule="auto" w:line="240" w:before="60" w:after="60"/>
              <w:ind w:left="720" w:hanging="360"/>
              <w:jc w:val="left"/>
              <w:rPr>
                <w:rFonts w:ascii="Verdana" w:hAnsi="Verdana" w:cs="Verdana"/>
              </w:rPr>
            </w:pPr>
            <w:r>
              <w:rPr>
                <w:rFonts w:eastAsia="Times New Roman" w:cs="Verdana" w:ascii="Verdana" w:hAnsi="Verdana"/>
                <w:kern w:val="0"/>
                <w:sz w:val="20"/>
                <w:szCs w:val="20"/>
                <w:lang w:val="it-IT" w:eastAsia="it-IT" w:bidi="ar-SA"/>
              </w:rPr>
              <w:t>Conoscere la struttura del suolo sperimentando con rocce, sassi e terricci; osservare le caratteristiche dell’acqua e il suo ruolo nell’ambiente.</w:t>
            </w:r>
          </w:p>
        </w:tc>
        <w:tc>
          <w:tcPr>
            <w:tcW w:w="4686" w:type="dxa"/>
            <w:tcBorders/>
            <w:vAlign w:val="center"/>
          </w:tcPr>
          <w:p>
            <w:pPr>
              <w:pStyle w:val="Normal"/>
              <w:widowControl w:val="false"/>
              <w:numPr>
                <w:ilvl w:val="0"/>
                <w:numId w:val="4"/>
              </w:numPr>
              <w:tabs>
                <w:tab w:val="clear" w:pos="708"/>
                <w:tab w:val="left" w:pos="0" w:leader="none"/>
                <w:tab w:val="left" w:pos="432" w:leader="none"/>
                <w:tab w:val="left" w:pos="720" w:leader="none"/>
              </w:tabs>
              <w:suppressAutoHyphens w:val="true"/>
              <w:spacing w:lineRule="auto" w:line="240" w:before="40" w:after="40"/>
              <w:ind w:left="432" w:hanging="360"/>
              <w:jc w:val="left"/>
              <w:rPr>
                <w:rFonts w:ascii="Verdana" w:hAnsi="Verdana" w:cs="Verdana"/>
              </w:rPr>
            </w:pPr>
            <w:r>
              <w:rPr>
                <w:rFonts w:eastAsia="Times New Roman" w:cs="Verdana" w:ascii="Verdana" w:hAnsi="Verdana"/>
                <w:kern w:val="0"/>
                <w:sz w:val="20"/>
                <w:szCs w:val="20"/>
                <w:lang w:val="it-IT" w:eastAsia="it-IT" w:bidi="ar-SA"/>
              </w:rPr>
              <w:t>Riconoscere, con ricerche sul campo ed esperienze concrete, i principali tipi di rocce ed i processi geologici da cui hanno avuto origine.</w:t>
            </w:r>
          </w:p>
          <w:p>
            <w:pPr>
              <w:pStyle w:val="Normal"/>
              <w:widowControl w:val="false"/>
              <w:numPr>
                <w:ilvl w:val="0"/>
                <w:numId w:val="4"/>
              </w:numPr>
              <w:tabs>
                <w:tab w:val="clear" w:pos="708"/>
                <w:tab w:val="left" w:pos="0" w:leader="none"/>
                <w:tab w:val="left" w:pos="432" w:leader="none"/>
                <w:tab w:val="left" w:pos="720" w:leader="none"/>
              </w:tabs>
              <w:suppressAutoHyphens w:val="true"/>
              <w:spacing w:lineRule="auto" w:line="240" w:before="40" w:after="40"/>
              <w:ind w:left="432" w:hanging="360"/>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Conoscere la struttura della Terra e i suoi movimenti interni (tettonica a placche); individuare i rischi sismici, vulcanici e idrogeologici della propria regione per pianificare eventuali attività di prevenzione. Realizzare esperienze quali ad esempio la raccolta e i saggi di rocce diverse.</w:t>
            </w:r>
          </w:p>
        </w:tc>
      </w:tr>
      <w:tr>
        <w:trPr/>
        <w:tc>
          <w:tcPr>
            <w:tcW w:w="4941" w:type="dxa"/>
            <w:tcBorders/>
            <w:vAlign w:val="center"/>
          </w:tcPr>
          <w:p>
            <w:pPr>
              <w:pStyle w:val="Normal"/>
              <w:widowControl w:val="false"/>
              <w:suppressAutoHyphens w:val="true"/>
              <w:spacing w:lineRule="auto" w:line="240" w:before="120" w:after="120"/>
              <w:jc w:val="center"/>
              <w:rPr>
                <w:rFonts w:ascii="Verdana" w:hAnsi="Verdana" w:cs="Verdana"/>
              </w:rPr>
            </w:pPr>
            <w:r>
              <w:rPr>
                <w:rFonts w:eastAsia="Times New Roman" w:cs="Verdana" w:ascii="Verdana" w:hAnsi="Verdana"/>
                <w:b/>
                <w:i/>
                <w:kern w:val="0"/>
                <w:sz w:val="20"/>
                <w:szCs w:val="20"/>
                <w:lang w:val="it-IT" w:eastAsia="it-IT" w:bidi="ar-SA"/>
              </w:rPr>
              <w:t>L’uomo i viventi e l’ambiente</w:t>
            </w:r>
          </w:p>
          <w:p>
            <w:pPr>
              <w:pStyle w:val="Normal"/>
              <w:widowControl w:val="false"/>
              <w:numPr>
                <w:ilvl w:val="0"/>
                <w:numId w:val="4"/>
              </w:numPr>
              <w:tabs>
                <w:tab w:val="clear" w:pos="708"/>
                <w:tab w:val="left" w:pos="0" w:leader="none"/>
                <w:tab w:val="left" w:pos="720" w:leader="none"/>
              </w:tabs>
              <w:suppressAutoHyphens w:val="true"/>
              <w:spacing w:lineRule="auto" w:line="240" w:before="120" w:after="120"/>
              <w:ind w:left="720" w:hanging="360"/>
              <w:jc w:val="left"/>
              <w:rPr>
                <w:rFonts w:ascii="Verdana" w:hAnsi="Verdana" w:cs="Verdana"/>
              </w:rPr>
            </w:pPr>
            <w:r>
              <w:rPr>
                <w:rFonts w:eastAsia="Times New Roman" w:cs="Verdana" w:ascii="Verdana" w:hAnsi="Verdana"/>
                <w:kern w:val="0"/>
                <w:sz w:val="20"/>
                <w:szCs w:val="20"/>
                <w:lang w:val="it-IT" w:eastAsia="it-IT" w:bidi="ar-SA"/>
              </w:rPr>
              <w:t>Descrivere e interpretare il funzionamento del corpo come sistema complesso situato in un ambiente; costruire modelli plausibili sul funzionamento dei diversi apparati, elaborare primi modelli intuitivi di struttura cellulare.</w:t>
            </w:r>
          </w:p>
          <w:p>
            <w:pPr>
              <w:pStyle w:val="Normal"/>
              <w:widowControl w:val="false"/>
              <w:numPr>
                <w:ilvl w:val="0"/>
                <w:numId w:val="4"/>
              </w:numPr>
              <w:tabs>
                <w:tab w:val="clear" w:pos="708"/>
                <w:tab w:val="left" w:pos="0" w:leader="none"/>
                <w:tab w:val="left" w:pos="720" w:leader="none"/>
              </w:tabs>
              <w:suppressAutoHyphens w:val="true"/>
              <w:spacing w:lineRule="auto" w:line="240" w:before="120" w:after="120"/>
              <w:ind w:left="720" w:hanging="360"/>
              <w:jc w:val="left"/>
              <w:rPr>
                <w:rFonts w:ascii="Verdana" w:hAnsi="Verdana" w:cs="Verdana"/>
              </w:rPr>
            </w:pPr>
            <w:r>
              <w:rPr>
                <w:rFonts w:eastAsia="Times New Roman" w:cs="Verdana" w:ascii="Verdana" w:hAnsi="Verdana"/>
                <w:kern w:val="0"/>
                <w:sz w:val="20"/>
                <w:szCs w:val="20"/>
                <w:lang w:val="it-IT" w:eastAsia="it-IT" w:bidi="ar-SA"/>
              </w:rPr>
              <w:t>Avere cura della propria salute anche dal punto di vista alimentare e motorio. Acquisire le prime informazioni sulla riproduzione e la sessualità.</w:t>
            </w:r>
          </w:p>
          <w:p>
            <w:pPr>
              <w:pStyle w:val="Normal"/>
              <w:widowControl w:val="false"/>
              <w:tabs>
                <w:tab w:val="clear" w:pos="708"/>
                <w:tab w:val="left" w:pos="0" w:leader="none"/>
              </w:tabs>
              <w:suppressAutoHyphens w:val="true"/>
              <w:spacing w:lineRule="auto" w:line="240" w:before="120" w:after="120"/>
              <w:ind w:left="720" w:hanging="0"/>
              <w:jc w:val="left"/>
              <w:rPr>
                <w:rFonts w:ascii="Verdana" w:hAnsi="Verdana" w:cs="Verdana"/>
              </w:rPr>
            </w:pPr>
            <w:r>
              <w:rPr>
                <w:rFonts w:cs="Verdana" w:ascii="Verdana" w:hAnsi="Verdana"/>
              </w:rPr>
            </w:r>
          </w:p>
        </w:tc>
        <w:tc>
          <w:tcPr>
            <w:tcW w:w="4686" w:type="dxa"/>
            <w:tcBorders/>
            <w:vAlign w:val="center"/>
          </w:tcPr>
          <w:p>
            <w:pPr>
              <w:pStyle w:val="Normal"/>
              <w:widowControl w:val="false"/>
              <w:suppressAutoHyphens w:val="true"/>
              <w:spacing w:lineRule="auto" w:line="240" w:before="120" w:after="120"/>
              <w:jc w:val="center"/>
              <w:rPr>
                <w:rFonts w:ascii="Verdana" w:hAnsi="Verdana" w:cs="Verdana"/>
              </w:rPr>
            </w:pPr>
            <w:r>
              <w:rPr>
                <w:rFonts w:eastAsia="Times New Roman" w:cs="Verdana" w:ascii="Verdana" w:hAnsi="Verdana"/>
                <w:b/>
                <w:i/>
                <w:kern w:val="0"/>
                <w:sz w:val="20"/>
                <w:szCs w:val="20"/>
                <w:lang w:val="it-IT" w:eastAsia="it-IT" w:bidi="ar-SA"/>
              </w:rPr>
              <w:t>Biologia</w:t>
            </w:r>
          </w:p>
          <w:p>
            <w:pPr>
              <w:pStyle w:val="Normal"/>
              <w:widowControl w:val="false"/>
              <w:numPr>
                <w:ilvl w:val="0"/>
                <w:numId w:val="4"/>
              </w:numPr>
              <w:tabs>
                <w:tab w:val="clear" w:pos="708"/>
                <w:tab w:val="left" w:pos="0" w:leader="none"/>
                <w:tab w:val="left" w:pos="432" w:leader="none"/>
                <w:tab w:val="left" w:pos="720" w:leader="none"/>
              </w:tabs>
              <w:suppressAutoHyphens w:val="true"/>
              <w:spacing w:lineRule="auto" w:line="240" w:before="120" w:after="120"/>
              <w:ind w:left="432" w:hanging="360"/>
              <w:jc w:val="left"/>
              <w:rPr>
                <w:rFonts w:ascii="Verdana" w:hAnsi="Verdana" w:cs="Verdana"/>
              </w:rPr>
            </w:pPr>
            <w:r>
              <w:rPr>
                <w:rFonts w:eastAsia="Times New Roman" w:cs="Verdana" w:ascii="Verdana" w:hAnsi="Verdana"/>
                <w:kern w:val="0"/>
                <w:sz w:val="20"/>
                <w:szCs w:val="20"/>
                <w:lang w:val="it-IT" w:eastAsia="it-IT" w:bidi="ar-SA"/>
              </w:rPr>
              <w:t>Comprendere il senso delle grandi classificazioni, riconoscere nei fossili indizi per ricostruire nel tempo le trasformazioni dell’ambiente fisico, la successione e l’evoluzione delle specie. Realizzare esperienze quali ad esempio: in coltivazioni e allevamenti, osservare della variabilità in individui della stessa specie.</w:t>
            </w:r>
          </w:p>
          <w:p>
            <w:pPr>
              <w:pStyle w:val="Normal"/>
              <w:widowControl w:val="false"/>
              <w:numPr>
                <w:ilvl w:val="0"/>
                <w:numId w:val="4"/>
              </w:numPr>
              <w:tabs>
                <w:tab w:val="clear" w:pos="708"/>
                <w:tab w:val="left" w:pos="0" w:leader="none"/>
                <w:tab w:val="left" w:pos="432" w:leader="none"/>
                <w:tab w:val="left" w:pos="720" w:leader="none"/>
              </w:tabs>
              <w:suppressAutoHyphens w:val="true"/>
              <w:spacing w:lineRule="auto" w:line="240" w:before="120" w:after="120"/>
              <w:ind w:left="432" w:hanging="360"/>
              <w:jc w:val="left"/>
              <w:rPr>
                <w:rFonts w:ascii="Verdana" w:hAnsi="Verdana" w:cs="Verdana"/>
              </w:rPr>
            </w:pPr>
            <w:r>
              <w:rPr>
                <w:rFonts w:eastAsia="Times New Roman" w:cs="Verdana" w:ascii="Verdana" w:hAnsi="Verdana"/>
                <w:kern w:val="0"/>
                <w:sz w:val="20"/>
                <w:szCs w:val="20"/>
                <w:lang w:val="it-IT" w:eastAsia="it-IT" w:bidi="ar-SA"/>
              </w:rPr>
              <w:t>Sviluppare progressivamente la capacità di spiegare il funzionamento macroscopico dei viventi con un modello cellulare (collegando per esempio: la respirazione con la respirazione cellulare, l’alimentazione con il metabolismo cellulare, la crescita e lo sviluppo con la duplicazione delle cellule, la crescita delle piante con la fotosintesi). Realizzare esperienze quali ad esempio: dissezione di una pianta, modellizzazione di una cellula, osservazione di cellule vegetali al microscopio, coltivazione di muffe e microorganismi.</w:t>
            </w:r>
          </w:p>
          <w:p>
            <w:pPr>
              <w:pStyle w:val="Normal"/>
              <w:widowControl w:val="false"/>
              <w:numPr>
                <w:ilvl w:val="0"/>
                <w:numId w:val="4"/>
              </w:numPr>
              <w:tabs>
                <w:tab w:val="clear" w:pos="708"/>
                <w:tab w:val="left" w:pos="0" w:leader="none"/>
                <w:tab w:val="left" w:pos="432" w:leader="none"/>
                <w:tab w:val="left" w:pos="720" w:leader="none"/>
              </w:tabs>
              <w:suppressAutoHyphens w:val="true"/>
              <w:spacing w:lineRule="auto" w:line="240" w:before="120" w:after="120"/>
              <w:ind w:left="432" w:hanging="360"/>
              <w:jc w:val="left"/>
              <w:rPr>
                <w:rFonts w:ascii="Verdana" w:hAnsi="Verdana" w:cs="Verdana"/>
              </w:rPr>
            </w:pPr>
            <w:r>
              <w:rPr>
                <w:rFonts w:eastAsia="Times New Roman" w:cs="Verdana" w:ascii="Verdana" w:hAnsi="Verdana"/>
                <w:kern w:val="0"/>
                <w:sz w:val="20"/>
                <w:szCs w:val="20"/>
                <w:lang w:val="it-IT" w:eastAsia="it-IT" w:bidi="ar-SA"/>
              </w:rPr>
              <w:t>Conoscere le basi biologiche della trasmissione dei caratteri ereditari acquisendo le prime elementari nozioni di genetica.</w:t>
            </w:r>
          </w:p>
          <w:p>
            <w:pPr>
              <w:pStyle w:val="Normal"/>
              <w:widowControl w:val="false"/>
              <w:numPr>
                <w:ilvl w:val="0"/>
                <w:numId w:val="4"/>
              </w:numPr>
              <w:tabs>
                <w:tab w:val="clear" w:pos="708"/>
                <w:tab w:val="left" w:pos="0" w:leader="none"/>
                <w:tab w:val="left" w:pos="432" w:leader="none"/>
                <w:tab w:val="left" w:pos="720" w:leader="none"/>
              </w:tabs>
              <w:suppressAutoHyphens w:val="true"/>
              <w:spacing w:lineRule="auto" w:line="240" w:before="120" w:after="120"/>
              <w:ind w:left="432" w:hanging="360"/>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Acquisire corrette informazioni sullo sviluppo puberale e la sessualità; sviluppare la cura e il controllo della propria salute attraverso una corretta alimentazione; evitare consapevolmente i danni prodotti dal fumo e dalle droghe.</w:t>
            </w:r>
          </w:p>
        </w:tc>
      </w:tr>
      <w:tr>
        <w:trPr/>
        <w:tc>
          <w:tcPr>
            <w:tcW w:w="4941" w:type="dxa"/>
            <w:tcBorders/>
            <w:vAlign w:val="center"/>
          </w:tcPr>
          <w:p>
            <w:pPr>
              <w:pStyle w:val="Normal"/>
              <w:widowControl w:val="false"/>
              <w:numPr>
                <w:ilvl w:val="0"/>
                <w:numId w:val="4"/>
              </w:numPr>
              <w:tabs>
                <w:tab w:val="clear" w:pos="708"/>
                <w:tab w:val="left" w:pos="0" w:leader="none"/>
                <w:tab w:val="left" w:pos="720" w:leader="none"/>
              </w:tabs>
              <w:suppressAutoHyphens w:val="true"/>
              <w:spacing w:lineRule="auto" w:line="240" w:before="120" w:after="120"/>
              <w:ind w:left="720" w:hanging="360"/>
              <w:jc w:val="left"/>
              <w:rPr>
                <w:rFonts w:ascii="Verdana" w:hAnsi="Verdana" w:cs="Verdana"/>
              </w:rPr>
            </w:pPr>
            <w:r>
              <w:rPr>
                <w:rFonts w:eastAsia="Times New Roman" w:cs="Verdana" w:ascii="Verdana" w:hAnsi="Verdana"/>
                <w:kern w:val="0"/>
                <w:sz w:val="20"/>
                <w:szCs w:val="20"/>
                <w:lang w:val="it-IT" w:eastAsia="it-IT" w:bidi="ar-SA"/>
              </w:rPr>
              <w:t>Riconoscere, attraverso l’esperienza di coltivazioni, allevamenti, ecc. che la vita di ogni organismo è in relazione con altre e differenti forme di vita.</w:t>
            </w:r>
          </w:p>
          <w:p>
            <w:pPr>
              <w:pStyle w:val="Normal"/>
              <w:widowControl w:val="false"/>
              <w:numPr>
                <w:ilvl w:val="0"/>
                <w:numId w:val="4"/>
              </w:numPr>
              <w:tabs>
                <w:tab w:val="clear" w:pos="708"/>
                <w:tab w:val="left" w:pos="0" w:leader="none"/>
                <w:tab w:val="left" w:pos="720" w:leader="none"/>
              </w:tabs>
              <w:suppressAutoHyphens w:val="true"/>
              <w:spacing w:lineRule="auto" w:line="240" w:before="120" w:after="120"/>
              <w:ind w:left="720" w:hanging="360"/>
              <w:jc w:val="left"/>
              <w:rPr>
                <w:rFonts w:ascii="Verdana" w:hAnsi="Verdana" w:cs="Verdana"/>
              </w:rPr>
            </w:pPr>
            <w:r>
              <w:rPr>
                <w:rFonts w:eastAsia="Times New Roman" w:cs="Verdana" w:ascii="Verdana" w:hAnsi="Verdana"/>
                <w:kern w:val="0"/>
                <w:sz w:val="20"/>
                <w:szCs w:val="20"/>
                <w:lang w:val="it-IT" w:eastAsia="it-IT" w:bidi="ar-SA"/>
              </w:rPr>
              <w:t>Elaborare i primi elementi di classificazione animale e vegetale sulla base di osservazioni personali.</w:t>
            </w:r>
          </w:p>
        </w:tc>
        <w:tc>
          <w:tcPr>
            <w:tcW w:w="4686" w:type="dxa"/>
            <w:tcBorders/>
            <w:vAlign w:val="center"/>
          </w:tcPr>
          <w:p>
            <w:pPr>
              <w:pStyle w:val="Normal"/>
              <w:widowControl w:val="false"/>
              <w:numPr>
                <w:ilvl w:val="0"/>
                <w:numId w:val="4"/>
              </w:numPr>
              <w:tabs>
                <w:tab w:val="clear" w:pos="708"/>
                <w:tab w:val="left" w:pos="0" w:leader="none"/>
                <w:tab w:val="left" w:pos="432" w:leader="none"/>
                <w:tab w:val="left" w:pos="720" w:leader="none"/>
              </w:tabs>
              <w:suppressAutoHyphens w:val="true"/>
              <w:spacing w:lineRule="auto" w:line="240" w:before="120" w:after="120"/>
              <w:ind w:left="432" w:hanging="360"/>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Riconoscere le somiglianze e le differenze del funzionamento delle diverse specie di viventi.</w:t>
            </w:r>
          </w:p>
        </w:tc>
      </w:tr>
      <w:tr>
        <w:trPr/>
        <w:tc>
          <w:tcPr>
            <w:tcW w:w="4941" w:type="dxa"/>
            <w:tcBorders/>
            <w:vAlign w:val="center"/>
          </w:tcPr>
          <w:p>
            <w:pPr>
              <w:pStyle w:val="Normal"/>
              <w:widowControl w:val="false"/>
              <w:numPr>
                <w:ilvl w:val="0"/>
                <w:numId w:val="4"/>
              </w:numPr>
              <w:tabs>
                <w:tab w:val="clear" w:pos="708"/>
                <w:tab w:val="left" w:pos="0" w:leader="none"/>
                <w:tab w:val="left" w:pos="720" w:leader="none"/>
              </w:tabs>
              <w:suppressAutoHyphens w:val="true"/>
              <w:spacing w:lineRule="auto" w:line="240" w:before="120" w:after="120"/>
              <w:ind w:left="720" w:hanging="360"/>
              <w:jc w:val="left"/>
              <w:rPr>
                <w:rFonts w:ascii="Verdana" w:hAnsi="Verdana" w:cs="Verdana"/>
              </w:rPr>
            </w:pPr>
            <w:r>
              <w:rPr>
                <w:rFonts w:eastAsia="Times New Roman" w:cs="Verdana" w:ascii="Verdana" w:hAnsi="Verdana"/>
                <w:kern w:val="0"/>
                <w:sz w:val="20"/>
                <w:szCs w:val="20"/>
                <w:lang w:val="it-IT" w:eastAsia="it-IT" w:bidi="ar-SA"/>
              </w:rPr>
              <w:t>Proseguire l’osservazione e l’interpretazione delle trasformazioni ambientali, ivi comprese quelle globali, in particolare quelle conseguenti all’azione modificatrice dell’uomo.</w:t>
            </w:r>
          </w:p>
        </w:tc>
        <w:tc>
          <w:tcPr>
            <w:tcW w:w="4686" w:type="dxa"/>
            <w:tcBorders/>
            <w:vAlign w:val="center"/>
          </w:tcPr>
          <w:p>
            <w:pPr>
              <w:pStyle w:val="Normal"/>
              <w:widowControl w:val="false"/>
              <w:numPr>
                <w:ilvl w:val="0"/>
                <w:numId w:val="4"/>
              </w:numPr>
              <w:tabs>
                <w:tab w:val="clear" w:pos="708"/>
                <w:tab w:val="left" w:pos="0" w:leader="none"/>
                <w:tab w:val="left" w:pos="432" w:leader="none"/>
                <w:tab w:val="left" w:pos="720" w:leader="none"/>
              </w:tabs>
              <w:suppressAutoHyphens w:val="true"/>
              <w:spacing w:lineRule="auto" w:line="240" w:before="120" w:after="120"/>
              <w:ind w:left="432" w:hanging="360"/>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 xml:space="preserve">Assumere comportamenti e scelte personali ecologicamente sostenibili. Rispettare e preservare la biodiversità nei sistemi ambientali. Realizzare esperienze quali ad esempio: costruzione di nidi per uccelli selvatici, </w:t>
              <w:br/>
              <w:t>adozione di uno stagno o di un bosco.</w:t>
            </w:r>
          </w:p>
        </w:tc>
      </w:tr>
    </w:tbl>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t>RUBRICHE DI VALUTAZIONE</w:t>
      </w:r>
    </w:p>
    <w:tbl>
      <w:tblPr>
        <w:tblStyle w:val="Grigliatabella"/>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600"/>
        <w:gridCol w:w="1970"/>
        <w:gridCol w:w="1967"/>
        <w:gridCol w:w="1995"/>
        <w:gridCol w:w="2096"/>
      </w:tblGrid>
      <w:tr>
        <w:trPr/>
        <w:tc>
          <w:tcPr>
            <w:tcW w:w="1600" w:type="dxa"/>
            <w:tcBorders/>
            <w:vAlign w:val="center"/>
          </w:tcPr>
          <w:p>
            <w:pPr>
              <w:pStyle w:val="Normal"/>
              <w:widowControl w:val="false"/>
              <w:suppressAutoHyphens w:val="true"/>
              <w:spacing w:lineRule="atLeast" w:line="100" w:before="0" w:after="0"/>
              <w:jc w:val="center"/>
              <w:rPr>
                <w:rFonts w:ascii="Times New Roman" w:hAnsi="Times New Roman" w:eastAsia="Times New Roman" w:cs="Times New Roman"/>
                <w:kern w:val="0"/>
                <w:sz w:val="20"/>
                <w:szCs w:val="20"/>
                <w:lang w:val="it-IT" w:eastAsia="it-IT" w:bidi="ar-SA"/>
              </w:rPr>
            </w:pPr>
            <w:r>
              <w:rPr>
                <w:rFonts w:eastAsia="Times New Roman" w:cs="Times New Roman" w:ascii="Times New Roman" w:hAnsi="Times New Roman"/>
                <w:b/>
                <w:kern w:val="0"/>
                <w:sz w:val="20"/>
                <w:szCs w:val="20"/>
                <w:highlight w:val="red"/>
                <w:shd w:fill="808080" w:val="clear"/>
                <w:lang w:val="it-IT" w:eastAsia="it-IT" w:bidi="ar-SA"/>
              </w:rPr>
              <w:t>SCIENZE:</w:t>
            </w:r>
          </w:p>
          <w:p>
            <w:pPr>
              <w:pStyle w:val="Normal"/>
              <w:widowControl w:val="false"/>
              <w:suppressAutoHyphens w:val="true"/>
              <w:spacing w:lineRule="atLeast" w:line="100" w:before="0" w:after="0"/>
              <w:jc w:val="center"/>
              <w:rPr>
                <w:b/>
                <w:b/>
              </w:rPr>
            </w:pPr>
            <w:r>
              <w:rPr>
                <w:rFonts w:eastAsia="Times New Roman" w:cs="Times New Roman" w:ascii="Times New Roman" w:hAnsi="Times New Roman"/>
                <w:kern w:val="0"/>
                <w:sz w:val="20"/>
                <w:szCs w:val="20"/>
                <w:lang w:val="it-IT" w:eastAsia="it-IT" w:bidi="ar-SA"/>
              </w:rPr>
              <w:t>LIVELLI DI PADRONANZA</w:t>
            </w:r>
          </w:p>
          <w:p>
            <w:pPr>
              <w:pStyle w:val="Normal"/>
              <w:widowControl w:val="false"/>
              <w:suppressAutoHyphens w:val="true"/>
              <w:spacing w:lineRule="atLeast" w:line="100" w:before="0" w:after="0"/>
              <w:jc w:val="center"/>
              <w:rPr>
                <w:b/>
                <w:b/>
                <w:sz w:val="18"/>
                <w:szCs w:val="18"/>
              </w:rPr>
            </w:pPr>
            <w:r>
              <w:rPr>
                <w:rFonts w:eastAsia="Times New Roman" w:cs="Times New Roman" w:ascii="Times New Roman" w:hAnsi="Times New Roman"/>
                <w:b/>
                <w:kern w:val="0"/>
                <w:lang w:val="it-IT" w:eastAsia="it-IT" w:bidi="ar-SA"/>
              </w:rPr>
              <w:t>FINE</w:t>
            </w:r>
            <w:r>
              <w:rPr>
                <w:rFonts w:eastAsia="Times New Roman" w:cs="Times New Roman" w:ascii="Times New Roman" w:hAnsi="Times New Roman"/>
                <w:kern w:val="0"/>
                <w:lang w:val="it-IT" w:eastAsia="it-IT" w:bidi="ar-SA"/>
              </w:rPr>
              <w:t xml:space="preserve"> </w:t>
            </w:r>
            <w:r>
              <w:rPr>
                <w:rFonts w:eastAsia="Times New Roman" w:cs="Times New Roman" w:ascii="Times New Roman" w:hAnsi="Times New Roman"/>
                <w:b/>
                <w:kern w:val="0"/>
                <w:highlight w:val="red"/>
                <w:shd w:fill="C0C0C0" w:val="clear"/>
                <w:lang w:val="it-IT" w:eastAsia="it-IT" w:bidi="ar-SA"/>
              </w:rPr>
              <w:t>PRIMARIA</w:t>
            </w:r>
          </w:p>
        </w:tc>
        <w:tc>
          <w:tcPr>
            <w:tcW w:w="1970" w:type="dxa"/>
            <w:tcBorders/>
            <w:vAlign w:val="center"/>
          </w:tcPr>
          <w:p>
            <w:pPr>
              <w:pStyle w:val="Normal"/>
              <w:widowControl w:val="false"/>
              <w:suppressAutoHyphens w:val="true"/>
              <w:spacing w:lineRule="atLeast" w:line="100" w:before="0" w:after="0"/>
              <w:jc w:val="center"/>
              <w:rPr>
                <w:b/>
                <w:b/>
                <w:sz w:val="18"/>
                <w:szCs w:val="18"/>
              </w:rPr>
            </w:pPr>
            <w:r>
              <w:rPr>
                <w:rFonts w:eastAsia="Times New Roman" w:cs="Times New Roman" w:ascii="Times New Roman" w:hAnsi="Times New Roman"/>
                <w:b/>
                <w:kern w:val="0"/>
                <w:sz w:val="18"/>
                <w:szCs w:val="18"/>
                <w:lang w:val="it-IT" w:eastAsia="it-IT" w:bidi="ar-SA"/>
              </w:rPr>
              <w:t>INIZIALE</w:t>
              <w:br/>
            </w:r>
            <w:r>
              <w:rPr>
                <w:rFonts w:eastAsia="Times New Roman" w:cs="Times New Roman" w:ascii="Times New Roman" w:hAnsi="Times New Roman"/>
                <w:kern w:val="0"/>
                <w:lang w:val="it-IT" w:eastAsia="it-IT" w:bidi="ar-SA"/>
              </w:rPr>
              <w:t>L’alunno/a, se opportunamente guidato/a, svolge compiti semplici in situazioni note.</w:t>
            </w:r>
          </w:p>
        </w:tc>
        <w:tc>
          <w:tcPr>
            <w:tcW w:w="1967" w:type="dxa"/>
            <w:tcBorders/>
            <w:vAlign w:val="center"/>
          </w:tcPr>
          <w:p>
            <w:pPr>
              <w:pStyle w:val="Normal"/>
              <w:widowControl w:val="false"/>
              <w:suppressAutoHyphens w:val="true"/>
              <w:spacing w:lineRule="atLeast" w:line="100" w:before="0" w:after="0"/>
              <w:jc w:val="center"/>
              <w:rPr>
                <w:b/>
                <w:b/>
                <w:sz w:val="18"/>
                <w:szCs w:val="18"/>
              </w:rPr>
            </w:pPr>
            <w:r>
              <w:rPr>
                <w:rFonts w:eastAsia="Times New Roman" w:cs="Times New Roman" w:ascii="Times New Roman" w:hAnsi="Times New Roman"/>
                <w:b/>
                <w:kern w:val="0"/>
                <w:sz w:val="18"/>
                <w:szCs w:val="18"/>
                <w:lang w:val="it-IT" w:eastAsia="it-IT" w:bidi="ar-SA"/>
              </w:rPr>
              <w:t>BASE</w:t>
              <w:br/>
            </w:r>
            <w:r>
              <w:rPr>
                <w:rFonts w:eastAsia="Times New Roman" w:cs="Times New Roman" w:ascii="Times New Roman" w:hAnsi="Times New Roman"/>
                <w:kern w:val="0"/>
                <w:lang w:val="it-IT" w:eastAsia="it-IT" w:bidi="ar-SA"/>
              </w:rPr>
              <w:t>L’alunno/a svolge compiti semplici anche in situazioni nuove, mostrando di possedere conoscenze e abilità fondamentali e di saper applicare basilari regole e procedure apprese.</w:t>
            </w:r>
          </w:p>
        </w:tc>
        <w:tc>
          <w:tcPr>
            <w:tcW w:w="1995" w:type="dxa"/>
            <w:tcBorders/>
            <w:vAlign w:val="center"/>
          </w:tcPr>
          <w:p>
            <w:pPr>
              <w:pStyle w:val="Normal"/>
              <w:widowControl w:val="false"/>
              <w:suppressAutoHyphens w:val="true"/>
              <w:spacing w:lineRule="atLeast" w:line="100" w:before="0" w:after="0"/>
              <w:jc w:val="center"/>
              <w:rPr>
                <w:b/>
                <w:b/>
                <w:sz w:val="18"/>
                <w:szCs w:val="18"/>
              </w:rPr>
            </w:pPr>
            <w:r>
              <w:rPr>
                <w:rFonts w:eastAsia="Times New Roman" w:cs="Times New Roman" w:ascii="Times New Roman" w:hAnsi="Times New Roman"/>
                <w:b/>
                <w:kern w:val="0"/>
                <w:sz w:val="18"/>
                <w:szCs w:val="18"/>
                <w:lang w:val="it-IT" w:eastAsia="it-IT" w:bidi="ar-SA"/>
              </w:rPr>
              <w:t>INTERMEDIO</w:t>
              <w:br/>
            </w:r>
            <w:r>
              <w:rPr>
                <w:rFonts w:eastAsia="Times New Roman" w:cs="Times New Roman" w:ascii="Times New Roman" w:hAnsi="Times New Roman"/>
                <w:kern w:val="0"/>
                <w:lang w:val="it-IT" w:eastAsia="it-IT" w:bidi="ar-SA"/>
              </w:rPr>
              <w:t>L’alunno/a svolge compiti e risolve problemi in situazioni nuove, compie scelte consapevoli, mostrando di saper utilizzare le conoscenze e le abilità acquisite.</w:t>
            </w:r>
          </w:p>
        </w:tc>
        <w:tc>
          <w:tcPr>
            <w:tcW w:w="2096" w:type="dxa"/>
            <w:tcBorders/>
            <w:vAlign w:val="center"/>
          </w:tcPr>
          <w:p>
            <w:pPr>
              <w:pStyle w:val="Normal"/>
              <w:widowControl w:val="false"/>
              <w:suppressAutoHyphens w:val="true"/>
              <w:spacing w:lineRule="atLeast" w:line="100" w:before="0" w:after="0"/>
              <w:jc w:val="center"/>
              <w:rPr>
                <w:rFonts w:ascii="Times New Roman" w:hAnsi="Times New Roman" w:eastAsia="Times New Roman" w:cs="Times New Roman"/>
                <w:kern w:val="0"/>
                <w:lang w:val="it-IT" w:eastAsia="it-IT" w:bidi="ar-SA"/>
              </w:rPr>
            </w:pPr>
            <w:r>
              <w:rPr>
                <w:rFonts w:eastAsia="Times New Roman" w:cs="Times New Roman" w:ascii="Times New Roman" w:hAnsi="Times New Roman"/>
                <w:b/>
                <w:kern w:val="0"/>
                <w:sz w:val="18"/>
                <w:szCs w:val="18"/>
                <w:lang w:val="it-IT" w:eastAsia="it-IT" w:bidi="ar-SA"/>
              </w:rPr>
              <w:t>AVANZATO</w:t>
              <w:br/>
            </w:r>
            <w:r>
              <w:rPr>
                <w:rFonts w:eastAsia="Times New Roman" w:cs="Times New Roman" w:ascii="Times New Roman" w:hAnsi="Times New Roman"/>
                <w:kern w:val="0"/>
                <w:sz w:val="20"/>
                <w:szCs w:val="20"/>
                <w:lang w:val="it-IT" w:eastAsia="it-IT" w:bidi="ar-SA"/>
              </w:rPr>
              <w:t xml:space="preserve"> L’alunno/a svolge compiti e risolve problemi complessi, mostrando padronanza nell’uso delle conoscenze e delle abilità;  propone e sostiene le proprie opinioni e assume in modo responsabile decisioni consapevoli</w:t>
            </w:r>
            <w:r>
              <w:rPr>
                <w:rFonts w:eastAsia="Times New Roman" w:cs="Times New Roman" w:ascii="Times New Roman" w:hAnsi="Times New Roman"/>
                <w:b/>
                <w:kern w:val="0"/>
                <w:sz w:val="20"/>
                <w:szCs w:val="20"/>
                <w:lang w:val="it-IT" w:eastAsia="it-IT" w:bidi="ar-SA"/>
              </w:rPr>
              <w:t>.</w:t>
            </w:r>
          </w:p>
        </w:tc>
      </w:tr>
      <w:tr>
        <w:trPr/>
        <w:tc>
          <w:tcPr>
            <w:tcW w:w="1600"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1970"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L’alunno osserva fenomeni solo se stimolato  dall’adulto che gli fornisce anche le spiegazioni necessarie alla loro comprensione</w:t>
            </w:r>
          </w:p>
        </w:tc>
        <w:tc>
          <w:tcPr>
            <w:tcW w:w="1967"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L’alunno autonomamente osserva fenomeni ma è guidato dall’adulto alla scoperta delle spiegazioni necessarie alla loro comprensione.</w:t>
            </w:r>
          </w:p>
        </w:tc>
        <w:tc>
          <w:tcPr>
            <w:tcW w:w="1995"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L’alunno autonomamente osserva fenomeni e cerca spiegazioni di quello che vede chiedendo all’adulto.</w:t>
            </w:r>
          </w:p>
        </w:tc>
        <w:tc>
          <w:tcPr>
            <w:tcW w:w="2096" w:type="dxa"/>
            <w:tcBorders/>
            <w:vAlign w:val="center"/>
          </w:tcPr>
          <w:p>
            <w:pPr>
              <w:pStyle w:val="Normal"/>
              <w:widowControl w:val="false"/>
              <w:suppressAutoHyphens w:val="true"/>
              <w:snapToGrid w:val="false"/>
              <w:spacing w:lineRule="atLeast" w:line="100" w:before="120" w:after="120"/>
              <w:jc w:val="center"/>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L’alunno sviluppa atteggiamenti di curiosità e modi di guardare il mondo che lo stimolano a cercare spiegazioni di quello che vede utilizzando varie fonti (libri, internet, discorsi degli adulti…).</w:t>
            </w:r>
          </w:p>
        </w:tc>
      </w:tr>
      <w:tr>
        <w:trPr/>
        <w:tc>
          <w:tcPr>
            <w:tcW w:w="1600"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1970"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L’alunno solo se stimolato  dall’adulto descrive lo svolgersi dei fatti e pone domande  in poche situazioni a lui familiari.</w:t>
            </w:r>
          </w:p>
        </w:tc>
        <w:tc>
          <w:tcPr>
            <w:tcW w:w="1967" w:type="dxa"/>
            <w:tcBorders/>
            <w:vAlign w:val="center"/>
          </w:tcPr>
          <w:p>
            <w:pPr>
              <w:pStyle w:val="Normal"/>
              <w:widowControl w:val="false"/>
              <w:suppressAutoHyphens w:val="tru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L’alunno se stimolato  dall’adulto descrive lo svolgersi dei fatti, pone domande e formula ipotesi in situazioni a lui familiari.</w:t>
            </w:r>
          </w:p>
          <w:p>
            <w:pPr>
              <w:pStyle w:val="Normal"/>
              <w:widowControl w:val="false"/>
              <w:suppressAutoHyphens w:val="true"/>
              <w:snapToGrid w:val="false"/>
              <w:spacing w:lineRule="atLeast" w:line="100" w:before="120" w:after="120"/>
              <w:jc w:val="center"/>
              <w:rPr>
                <w:rFonts w:ascii="Verdana" w:hAnsi="Verdana" w:cs="Verdana"/>
              </w:rPr>
            </w:pPr>
            <w:r>
              <w:rPr>
                <w:rFonts w:cs="Verdana" w:ascii="Verdana" w:hAnsi="Verdana"/>
              </w:rPr>
            </w:r>
          </w:p>
        </w:tc>
        <w:tc>
          <w:tcPr>
            <w:tcW w:w="1995" w:type="dxa"/>
            <w:tcBorders/>
            <w:vAlign w:val="center"/>
          </w:tcPr>
          <w:p>
            <w:pPr>
              <w:pStyle w:val="Normal"/>
              <w:widowControl w:val="false"/>
              <w:suppressAutoHyphens w:val="tru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L’alunno esplora i fenomeni con un approccio scientifico: con l’aiuto dell’insegnante, dei compagni o in modo autonomo descrive lo svolgersi dei fatti, formula domande, anche sulla base di ipotesi personali e ripete semplici esperimenti.</w:t>
            </w:r>
          </w:p>
        </w:tc>
        <w:tc>
          <w:tcPr>
            <w:tcW w:w="2096" w:type="dxa"/>
            <w:tcBorders/>
            <w:vAlign w:val="center"/>
          </w:tcPr>
          <w:p>
            <w:pPr>
              <w:pStyle w:val="Normal"/>
              <w:widowControl w:val="false"/>
              <w:suppressAutoHyphens w:val="true"/>
              <w:spacing w:lineRule="atLeast" w:line="100" w:before="120" w:after="120"/>
              <w:jc w:val="center"/>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L’alunno esplora i fenomeni con un approccio scientifico: con l’aiuto dell’insegnante, dei compagni, in modo autonomo osserva e descrive lo svolgersi dei fatti, formula domande, anche sulla base di ipotesi personali, propone e realizza semplici esperimenti.</w:t>
            </w:r>
          </w:p>
        </w:tc>
      </w:tr>
      <w:tr>
        <w:trPr/>
        <w:tc>
          <w:tcPr>
            <w:tcW w:w="1600"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1970"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L’alunno solo se guidato dall’adulto individua nei fenomeni somiglianze e differenze.</w:t>
            </w:r>
          </w:p>
        </w:tc>
        <w:tc>
          <w:tcPr>
            <w:tcW w:w="1967"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L’alunno con il supporto dall’adulto individua nei fenomeni somiglianze e differenze fa misurazioni, registra dati significativi.</w:t>
            </w:r>
          </w:p>
        </w:tc>
        <w:tc>
          <w:tcPr>
            <w:tcW w:w="1995"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L’alunno individua nei fenomeni somiglianze e differenze, fa misurazioni, registra dati significativi.</w:t>
            </w:r>
          </w:p>
        </w:tc>
        <w:tc>
          <w:tcPr>
            <w:tcW w:w="2096" w:type="dxa"/>
            <w:tcBorders/>
            <w:vAlign w:val="center"/>
          </w:tcPr>
          <w:p>
            <w:pPr>
              <w:pStyle w:val="Normal"/>
              <w:widowControl w:val="false"/>
              <w:suppressAutoHyphens w:val="true"/>
              <w:snapToGrid w:val="false"/>
              <w:spacing w:lineRule="atLeast" w:line="100" w:before="120" w:after="120"/>
              <w:jc w:val="center"/>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L’alunno individua nei fenomeni somiglianze e differenze, fa misurazioni, registra dati significativi, identifica relazioni spazio/temporali.</w:t>
            </w:r>
          </w:p>
        </w:tc>
      </w:tr>
      <w:tr>
        <w:trPr/>
        <w:tc>
          <w:tcPr>
            <w:tcW w:w="1600"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1970"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L’alunno individua aspetti quantitativi nei fenomeni e solo se guidato produce rappresentazioni grafiche e semplici  schemi.</w:t>
            </w:r>
          </w:p>
        </w:tc>
        <w:tc>
          <w:tcPr>
            <w:tcW w:w="1967"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L’alunno con il supporto dell’adulto individua aspetti quantitativi e qualitativi nei fenomeni e produce rappresentazioni grafiche e schemi di livello adeguato.</w:t>
            </w:r>
          </w:p>
        </w:tc>
        <w:tc>
          <w:tcPr>
            <w:tcW w:w="1995"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L’alunno individua aspetti quantitativi e qualitativi nei fenomeni, produce rappresentazioni grafiche e schemi di livello adeguato.</w:t>
            </w:r>
          </w:p>
        </w:tc>
        <w:tc>
          <w:tcPr>
            <w:tcW w:w="2096" w:type="dxa"/>
            <w:tcBorders/>
            <w:vAlign w:val="center"/>
          </w:tcPr>
          <w:p>
            <w:pPr>
              <w:pStyle w:val="Normal"/>
              <w:widowControl w:val="false"/>
              <w:suppressAutoHyphens w:val="true"/>
              <w:snapToGrid w:val="false"/>
              <w:spacing w:lineRule="atLeast" w:line="100" w:before="120" w:after="120"/>
              <w:jc w:val="center"/>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L’alunno individua aspetti quantitativi e qualitativi nei fenomeni, produce rappresentazioni grafiche e schemi di livello adeguato, elabora semplici modelli.</w:t>
            </w:r>
          </w:p>
        </w:tc>
      </w:tr>
      <w:tr>
        <w:trPr>
          <w:trHeight w:val="2105" w:hRule="atLeast"/>
        </w:trPr>
        <w:tc>
          <w:tcPr>
            <w:tcW w:w="1600"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1970"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Solo se guidato, l’alunno riconosce poche caratteristiche di organismi animali e vegetali e alcuni modi di vivere.</w:t>
            </w:r>
          </w:p>
        </w:tc>
        <w:tc>
          <w:tcPr>
            <w:tcW w:w="1967"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L’alunno riconosce le principali caratteristiche di organismi animali e vegetali e alcuni modi di vivere.</w:t>
            </w:r>
          </w:p>
        </w:tc>
        <w:tc>
          <w:tcPr>
            <w:tcW w:w="1995"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L’alunno riconosce le principali caratteristiche e i modi di vivere di organismi animali e vegetali.</w:t>
            </w:r>
          </w:p>
        </w:tc>
        <w:tc>
          <w:tcPr>
            <w:tcW w:w="2096"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L’alunno riconosce con sicurezza le principali caratteristiche e i modi di vivere di organismi animali e vegetali.</w:t>
            </w:r>
          </w:p>
          <w:p>
            <w:pPr>
              <w:pStyle w:val="Normal"/>
              <w:widowControl w:val="false"/>
              <w:suppressAutoHyphens w:val="true"/>
              <w:snapToGrid w:val="false"/>
              <w:spacing w:lineRule="atLeast" w:line="100" w:before="120" w:after="120"/>
              <w:jc w:val="center"/>
              <w:rPr>
                <w:rFonts w:ascii="Verdana" w:hAnsi="Verdana" w:cs="Verdana"/>
              </w:rPr>
            </w:pPr>
            <w:r>
              <w:rPr>
                <w:rFonts w:cs="Verdana" w:ascii="Verdana" w:hAnsi="Verdana"/>
              </w:rPr>
            </w:r>
          </w:p>
        </w:tc>
      </w:tr>
      <w:tr>
        <w:trPr/>
        <w:tc>
          <w:tcPr>
            <w:tcW w:w="1600"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1970"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L’alunno riconosce la struttura e lo sviluppo del proprio corpo nei suoi principali organi e apparati, ne descrive in modo essenziale il funzionamento e ha cura della sua salute.</w:t>
            </w:r>
          </w:p>
        </w:tc>
        <w:tc>
          <w:tcPr>
            <w:tcW w:w="1967"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L’alunno conosce la struttura e lo sviluppo del proprio corpo, nei suoi diversi organi e apparati, ne descrive in modo semplice il funzionamento e ha cura della sua salute.</w:t>
            </w:r>
          </w:p>
        </w:tc>
        <w:tc>
          <w:tcPr>
            <w:tcW w:w="1995"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L’alunno conosce in modo sicuro la struttura e lo sviluppo del proprio corpo nei suoi diversi organi e apparati, ne riconosce e descrive il funzionamento e ha cura della sua salute.</w:t>
            </w:r>
          </w:p>
        </w:tc>
        <w:tc>
          <w:tcPr>
            <w:tcW w:w="2096" w:type="dxa"/>
            <w:tcBorders/>
            <w:vAlign w:val="center"/>
          </w:tcPr>
          <w:p>
            <w:pPr>
              <w:pStyle w:val="Normal"/>
              <w:widowControl w:val="false"/>
              <w:suppressAutoHyphens w:val="true"/>
              <w:snapToGrid w:val="false"/>
              <w:spacing w:lineRule="atLeast" w:line="100" w:before="120" w:after="120"/>
              <w:jc w:val="center"/>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L’alunno ha consapevolezza della struttura e dello sviluppo del proprio corpo, nei suoi diversi organi e apparati, ne riconosce e descrive il funzionamento, utilizzando modelli intuitivi ed ha cura della sua salute.</w:t>
            </w:r>
          </w:p>
        </w:tc>
      </w:tr>
      <w:tr>
        <w:trPr/>
        <w:tc>
          <w:tcPr>
            <w:tcW w:w="1600"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1970"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L’alunno conosce il valore dell’ambiente scolastico e naturale ma non sempre assume atteggiamenti di rispetto verso di esso.</w:t>
            </w:r>
          </w:p>
        </w:tc>
        <w:tc>
          <w:tcPr>
            <w:tcW w:w="1967"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L’alunno comprende il valore dell’ambiente scolastico e naturale e, guidato dall’adulto, assume atteggiamenti di rispetto verso di esso.</w:t>
            </w:r>
          </w:p>
        </w:tc>
        <w:tc>
          <w:tcPr>
            <w:tcW w:w="1995"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L’alunno ha atteggiamenti di rispetto verso l’ambiente scolastico e naturale che condivide con gli altri; comprende il valore dell’ambiente sociale e naturale.</w:t>
            </w:r>
          </w:p>
        </w:tc>
        <w:tc>
          <w:tcPr>
            <w:tcW w:w="2096" w:type="dxa"/>
            <w:tcBorders/>
            <w:vAlign w:val="center"/>
          </w:tcPr>
          <w:p>
            <w:pPr>
              <w:pStyle w:val="Normal"/>
              <w:widowControl w:val="false"/>
              <w:suppressAutoHyphens w:val="true"/>
              <w:snapToGrid w:val="false"/>
              <w:spacing w:lineRule="atLeast" w:line="100" w:before="120" w:after="120"/>
              <w:jc w:val="center"/>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L’alunno ha atteggiamenti di cura verso l’ambiente scolastico e naturale che condivide con gli altri; rispetta e apprezza il valore dell’ambiente sociale e naturale.</w:t>
            </w:r>
          </w:p>
        </w:tc>
      </w:tr>
      <w:tr>
        <w:trPr/>
        <w:tc>
          <w:tcPr>
            <w:tcW w:w="1600"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1970" w:type="dxa"/>
            <w:tcBorders/>
            <w:vAlign w:val="center"/>
          </w:tcPr>
          <w:p>
            <w:pPr>
              <w:pStyle w:val="Normal"/>
              <w:widowControl w:val="false"/>
              <w:suppressAutoHyphens w:val="true"/>
              <w:snapToGrid w:val="false"/>
              <w:spacing w:lineRule="atLeast" w:line="100" w:before="120" w:after="120"/>
              <w:jc w:val="center"/>
              <w:rPr>
                <w:rFonts w:ascii="Verdana" w:hAnsi="Verdana" w:cs="Verdana"/>
                <w:sz w:val="18"/>
                <w:szCs w:val="18"/>
              </w:rPr>
            </w:pPr>
            <w:r>
              <w:rPr>
                <w:rFonts w:eastAsia="Times New Roman" w:cs="Verdana" w:ascii="Verdana" w:hAnsi="Verdana"/>
                <w:kern w:val="0"/>
                <w:sz w:val="18"/>
                <w:szCs w:val="18"/>
                <w:lang w:val="it-IT" w:eastAsia="it-IT" w:bidi="ar-SA"/>
              </w:rPr>
              <w:t>L’alunno espone in modo semplice ciò che ha sperimentato con l’aiuto di mappe o schemi suggeriti dall’adulto o concordati nel gruppo.</w:t>
            </w:r>
          </w:p>
        </w:tc>
        <w:tc>
          <w:tcPr>
            <w:tcW w:w="1967"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L’alunno espone ciò che ha sperimentato utilizzando un linguaggio adeguato.</w:t>
            </w:r>
          </w:p>
        </w:tc>
        <w:tc>
          <w:tcPr>
            <w:tcW w:w="1995"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L’alunno espone ciò che ha sperimentato utilizzando un linguaggio appropriato.</w:t>
            </w:r>
          </w:p>
        </w:tc>
        <w:tc>
          <w:tcPr>
            <w:tcW w:w="2096"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L’alunno espone con sicurezza e in forma chiara ciò che ha sperimentato utilizzando un linguaggio appropriato.</w:t>
            </w:r>
          </w:p>
          <w:p>
            <w:pPr>
              <w:pStyle w:val="Normal"/>
              <w:widowControl w:val="false"/>
              <w:suppressAutoHyphens w:val="true"/>
              <w:snapToGrid w:val="false"/>
              <w:spacing w:lineRule="atLeast" w:line="100" w:before="120" w:after="120"/>
              <w:jc w:val="center"/>
              <w:rPr>
                <w:rFonts w:ascii="Verdana" w:hAnsi="Verdana" w:cs="Verdana"/>
              </w:rPr>
            </w:pPr>
            <w:r>
              <w:rPr>
                <w:rFonts w:cs="Verdana" w:ascii="Verdana" w:hAnsi="Verdana"/>
              </w:rPr>
            </w:r>
          </w:p>
        </w:tc>
      </w:tr>
    </w:tbl>
    <w:p>
      <w:pPr>
        <w:pStyle w:val="NormalWeb"/>
        <w:spacing w:beforeAutospacing="0" w:before="227" w:after="227"/>
        <w:rPr>
          <w:rFonts w:ascii="Verdana" w:hAnsi="Verdana"/>
          <w:b/>
          <w:b/>
          <w:bCs/>
        </w:rPr>
      </w:pPr>
      <w:r>
        <w:rPr>
          <w:rFonts w:ascii="Verdana" w:hAnsi="Verdana"/>
          <w:b/>
          <w:bCs/>
        </w:rPr>
      </w:r>
    </w:p>
    <w:tbl>
      <w:tblPr>
        <w:tblStyle w:val="Grigliatabella"/>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605"/>
        <w:gridCol w:w="1892"/>
        <w:gridCol w:w="1905"/>
        <w:gridCol w:w="2025"/>
        <w:gridCol w:w="2201"/>
      </w:tblGrid>
      <w:tr>
        <w:trPr/>
        <w:tc>
          <w:tcPr>
            <w:tcW w:w="1605" w:type="dxa"/>
            <w:tcBorders/>
            <w:vAlign w:val="center"/>
          </w:tcPr>
          <w:p>
            <w:pPr>
              <w:pStyle w:val="Normal"/>
              <w:widowControl w:val="false"/>
              <w:suppressAutoHyphens w:val="true"/>
              <w:spacing w:lineRule="atLeast" w:line="100" w:before="0" w:after="0"/>
              <w:jc w:val="center"/>
              <w:rPr>
                <w:rFonts w:ascii="Times New Roman" w:hAnsi="Times New Roman" w:eastAsia="Times New Roman" w:cs="Times New Roman"/>
                <w:kern w:val="0"/>
                <w:sz w:val="20"/>
                <w:szCs w:val="20"/>
                <w:lang w:val="it-IT" w:eastAsia="it-IT" w:bidi="ar-SA"/>
              </w:rPr>
            </w:pPr>
            <w:r>
              <w:rPr>
                <w:rFonts w:eastAsia="Times New Roman" w:cs="Times New Roman" w:ascii="Times New Roman" w:hAnsi="Times New Roman"/>
                <w:b/>
                <w:kern w:val="0"/>
                <w:sz w:val="20"/>
                <w:szCs w:val="20"/>
                <w:highlight w:val="red"/>
                <w:shd w:fill="808080" w:val="clear"/>
                <w:lang w:val="it-IT" w:eastAsia="it-IT" w:bidi="ar-SA"/>
              </w:rPr>
              <w:t>SCIENZE:</w:t>
            </w:r>
          </w:p>
          <w:p>
            <w:pPr>
              <w:pStyle w:val="Normal"/>
              <w:widowControl w:val="false"/>
              <w:suppressAutoHyphens w:val="true"/>
              <w:spacing w:lineRule="atLeast" w:line="100" w:before="0" w:after="0"/>
              <w:jc w:val="center"/>
              <w:rPr>
                <w:b/>
                <w:b/>
              </w:rPr>
            </w:pPr>
            <w:r>
              <w:rPr>
                <w:rFonts w:eastAsia="Times New Roman" w:cs="Times New Roman" w:ascii="Times New Roman" w:hAnsi="Times New Roman"/>
                <w:kern w:val="0"/>
                <w:sz w:val="20"/>
                <w:szCs w:val="20"/>
                <w:lang w:val="it-IT" w:eastAsia="it-IT" w:bidi="ar-SA"/>
              </w:rPr>
              <w:t>LIVELLI DI PADRONANZA</w:t>
            </w:r>
          </w:p>
          <w:p>
            <w:pPr>
              <w:pStyle w:val="Normal"/>
              <w:widowControl w:val="false"/>
              <w:suppressAutoHyphens w:val="true"/>
              <w:spacing w:lineRule="atLeast" w:line="100" w:before="0" w:after="0"/>
              <w:jc w:val="center"/>
              <w:rPr>
                <w:b/>
                <w:b/>
                <w:sz w:val="18"/>
                <w:szCs w:val="18"/>
              </w:rPr>
            </w:pPr>
            <w:r>
              <w:rPr>
                <w:rFonts w:eastAsia="Times New Roman" w:cs="Times New Roman" w:ascii="Times New Roman" w:hAnsi="Times New Roman"/>
                <w:b/>
                <w:kern w:val="0"/>
                <w:lang w:val="it-IT" w:eastAsia="it-IT" w:bidi="ar-SA"/>
              </w:rPr>
              <w:t>FINE</w:t>
            </w:r>
            <w:r>
              <w:rPr>
                <w:rFonts w:eastAsia="Times New Roman" w:cs="Times New Roman" w:ascii="Times New Roman" w:hAnsi="Times New Roman"/>
                <w:kern w:val="0"/>
                <w:lang w:val="it-IT" w:eastAsia="it-IT" w:bidi="ar-SA"/>
              </w:rPr>
              <w:t xml:space="preserve"> </w:t>
            </w:r>
            <w:r>
              <w:rPr>
                <w:rFonts w:eastAsia="Times New Roman" w:cs="Times New Roman" w:ascii="Times New Roman" w:hAnsi="Times New Roman"/>
                <w:b/>
                <w:kern w:val="0"/>
                <w:highlight w:val="red"/>
                <w:shd w:fill="C0C0C0" w:val="clear"/>
                <w:lang w:val="it-IT" w:eastAsia="it-IT" w:bidi="ar-SA"/>
              </w:rPr>
              <w:t>SECONDARIA PRIMO GRADO</w:t>
            </w:r>
          </w:p>
        </w:tc>
        <w:tc>
          <w:tcPr>
            <w:tcW w:w="1892" w:type="dxa"/>
            <w:tcBorders/>
            <w:vAlign w:val="center"/>
          </w:tcPr>
          <w:p>
            <w:pPr>
              <w:pStyle w:val="Normal"/>
              <w:widowControl w:val="false"/>
              <w:suppressAutoHyphens w:val="true"/>
              <w:spacing w:lineRule="atLeast" w:line="100" w:before="0" w:after="0"/>
              <w:jc w:val="center"/>
              <w:rPr>
                <w:b/>
                <w:b/>
                <w:sz w:val="18"/>
                <w:szCs w:val="18"/>
              </w:rPr>
            </w:pPr>
            <w:r>
              <w:rPr>
                <w:rFonts w:eastAsia="Times New Roman" w:cs="Times New Roman" w:ascii="Times New Roman" w:hAnsi="Times New Roman"/>
                <w:b/>
                <w:kern w:val="0"/>
                <w:sz w:val="18"/>
                <w:szCs w:val="18"/>
                <w:lang w:val="it-IT" w:eastAsia="it-IT" w:bidi="ar-SA"/>
              </w:rPr>
              <w:t>INIZIALE</w:t>
              <w:br/>
            </w:r>
            <w:r>
              <w:rPr>
                <w:rFonts w:eastAsia="Times New Roman" w:cs="Times New Roman" w:ascii="Times New Roman" w:hAnsi="Times New Roman"/>
                <w:kern w:val="0"/>
                <w:lang w:val="it-IT" w:eastAsia="it-IT" w:bidi="ar-SA"/>
              </w:rPr>
              <w:t>L’alunno/a, se opportunamente guidato/a, svolge compiti semplici in situazioni note.</w:t>
            </w:r>
          </w:p>
        </w:tc>
        <w:tc>
          <w:tcPr>
            <w:tcW w:w="1905" w:type="dxa"/>
            <w:tcBorders/>
            <w:vAlign w:val="center"/>
          </w:tcPr>
          <w:p>
            <w:pPr>
              <w:pStyle w:val="Normal"/>
              <w:widowControl w:val="false"/>
              <w:suppressAutoHyphens w:val="true"/>
              <w:spacing w:lineRule="atLeast" w:line="100" w:before="0" w:after="0"/>
              <w:jc w:val="center"/>
              <w:rPr>
                <w:b/>
                <w:b/>
                <w:sz w:val="18"/>
                <w:szCs w:val="18"/>
              </w:rPr>
            </w:pPr>
            <w:r>
              <w:rPr>
                <w:rFonts w:eastAsia="Times New Roman" w:cs="Times New Roman" w:ascii="Times New Roman" w:hAnsi="Times New Roman"/>
                <w:b/>
                <w:kern w:val="0"/>
                <w:sz w:val="18"/>
                <w:szCs w:val="18"/>
                <w:lang w:val="it-IT" w:eastAsia="it-IT" w:bidi="ar-SA"/>
              </w:rPr>
              <w:t>BASE</w:t>
              <w:br/>
            </w:r>
            <w:r>
              <w:rPr>
                <w:rFonts w:eastAsia="Times New Roman" w:cs="Times New Roman" w:ascii="Times New Roman" w:hAnsi="Times New Roman"/>
                <w:kern w:val="0"/>
                <w:lang w:val="it-IT" w:eastAsia="it-IT" w:bidi="ar-SA"/>
              </w:rPr>
              <w:t>L’alunno/a svolge compiti semplici anche in situazioni nuove, mostrando di possedere conoscenze e abilità fondamentali e di saper applicare basilari regole e procedure apprese.</w:t>
            </w:r>
          </w:p>
        </w:tc>
        <w:tc>
          <w:tcPr>
            <w:tcW w:w="2025" w:type="dxa"/>
            <w:tcBorders/>
            <w:vAlign w:val="center"/>
          </w:tcPr>
          <w:p>
            <w:pPr>
              <w:pStyle w:val="Normal"/>
              <w:widowControl w:val="false"/>
              <w:suppressAutoHyphens w:val="true"/>
              <w:spacing w:lineRule="atLeast" w:line="100" w:before="0" w:after="0"/>
              <w:jc w:val="center"/>
              <w:rPr>
                <w:b/>
                <w:b/>
                <w:sz w:val="18"/>
                <w:szCs w:val="18"/>
              </w:rPr>
            </w:pPr>
            <w:r>
              <w:rPr>
                <w:rFonts w:eastAsia="Times New Roman" w:cs="Times New Roman" w:ascii="Times New Roman" w:hAnsi="Times New Roman"/>
                <w:b/>
                <w:kern w:val="0"/>
                <w:sz w:val="18"/>
                <w:szCs w:val="18"/>
                <w:lang w:val="it-IT" w:eastAsia="it-IT" w:bidi="ar-SA"/>
              </w:rPr>
              <w:t>INTERMEDIO</w:t>
              <w:br/>
            </w:r>
            <w:r>
              <w:rPr>
                <w:rFonts w:eastAsia="Times New Roman" w:cs="Times New Roman" w:ascii="Times New Roman" w:hAnsi="Times New Roman"/>
                <w:kern w:val="0"/>
                <w:lang w:val="it-IT" w:eastAsia="it-IT" w:bidi="ar-SA"/>
              </w:rPr>
              <w:t>L’alunno/a svolge compiti e risolve problemi in situazioni nuove, compie scelte consapevoli, mostrando di saper utilizzare le conoscenze e le abilità acquisite.</w:t>
            </w:r>
          </w:p>
        </w:tc>
        <w:tc>
          <w:tcPr>
            <w:tcW w:w="2201" w:type="dxa"/>
            <w:tcBorders/>
            <w:vAlign w:val="center"/>
          </w:tcPr>
          <w:p>
            <w:pPr>
              <w:pStyle w:val="Normal"/>
              <w:widowControl w:val="false"/>
              <w:suppressAutoHyphens w:val="true"/>
              <w:spacing w:lineRule="atLeast" w:line="100" w:before="0" w:after="0"/>
              <w:jc w:val="center"/>
              <w:rPr>
                <w:rFonts w:ascii="Times New Roman" w:hAnsi="Times New Roman" w:eastAsia="Times New Roman" w:cs="Times New Roman"/>
                <w:kern w:val="0"/>
                <w:lang w:val="it-IT" w:eastAsia="it-IT" w:bidi="ar-SA"/>
              </w:rPr>
            </w:pPr>
            <w:r>
              <w:rPr>
                <w:rFonts w:eastAsia="Times New Roman" w:cs="Times New Roman" w:ascii="Times New Roman" w:hAnsi="Times New Roman"/>
                <w:b/>
                <w:kern w:val="0"/>
                <w:sz w:val="18"/>
                <w:szCs w:val="18"/>
                <w:lang w:val="it-IT" w:eastAsia="it-IT" w:bidi="ar-SA"/>
              </w:rPr>
              <w:t>AVANZATO</w:t>
              <w:br/>
            </w:r>
            <w:r>
              <w:rPr>
                <w:rFonts w:eastAsia="Times New Roman" w:cs="Times New Roman" w:ascii="Times New Roman" w:hAnsi="Times New Roman"/>
                <w:kern w:val="0"/>
                <w:sz w:val="20"/>
                <w:szCs w:val="20"/>
                <w:lang w:val="it-IT" w:eastAsia="it-IT" w:bidi="ar-SA"/>
              </w:rPr>
              <w:t xml:space="preserve"> L’alunno/a svolge compiti e risolve problemi complessi, mostrando padronanza nell’uso delle conoscenze e delle abilità;  propone e sostiene le proprie opinioni e assume in modo responsabile decisioni consapevoli</w:t>
            </w:r>
            <w:r>
              <w:rPr>
                <w:rFonts w:eastAsia="Times New Roman" w:cs="Times New Roman" w:ascii="Times New Roman" w:hAnsi="Times New Roman"/>
                <w:b/>
                <w:kern w:val="0"/>
                <w:sz w:val="20"/>
                <w:szCs w:val="20"/>
                <w:lang w:val="it-IT" w:eastAsia="it-IT" w:bidi="ar-SA"/>
              </w:rPr>
              <w:t>.</w:t>
            </w:r>
          </w:p>
        </w:tc>
      </w:tr>
      <w:tr>
        <w:trPr/>
        <w:tc>
          <w:tcPr>
            <w:tcW w:w="1605"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1892" w:type="dxa"/>
            <w:tcBorders/>
            <w:vAlign w:val="center"/>
          </w:tcPr>
          <w:p>
            <w:pPr>
              <w:pStyle w:val="Wtraguardicompetenza"/>
              <w:widowControl w:val="false"/>
              <w:spacing w:before="57" w:after="57"/>
              <w:jc w:val="center"/>
              <w:rPr>
                <w:rFonts w:ascii="Verdana" w:hAnsi="Verdana" w:cs="Verdana"/>
                <w:b w:val="false"/>
                <w:b w:val="false"/>
                <w:bCs w:val="false"/>
                <w:sz w:val="20"/>
                <w:szCs w:val="20"/>
              </w:rPr>
            </w:pPr>
            <w:r>
              <w:rPr>
                <w:rFonts w:cs="Verdana" w:ascii="Verdana" w:hAnsi="Verdana"/>
                <w:b w:val="false"/>
                <w:bCs w:val="false"/>
                <w:kern w:val="0"/>
                <w:sz w:val="20"/>
                <w:szCs w:val="20"/>
                <w:lang w:val="it-IT" w:eastAsia="it-IT" w:bidi="ar-SA"/>
              </w:rPr>
              <w:t>Solo se guidato l'alunno osserva e descrive, in laboratorio e all’aperto, lo svolgersi dei più comuni fenomeni.</w:t>
            </w:r>
          </w:p>
        </w:tc>
        <w:tc>
          <w:tcPr>
            <w:tcW w:w="1905" w:type="dxa"/>
            <w:tcBorders/>
            <w:vAlign w:val="center"/>
          </w:tcPr>
          <w:p>
            <w:pPr>
              <w:pStyle w:val="Wtraguardicompetenza"/>
              <w:widowControl w:val="false"/>
              <w:spacing w:before="57" w:after="57"/>
              <w:jc w:val="center"/>
              <w:rPr>
                <w:rFonts w:ascii="Verdana" w:hAnsi="Verdana" w:cs="Verdana"/>
                <w:b w:val="false"/>
                <w:b w:val="false"/>
                <w:bCs w:val="false"/>
                <w:sz w:val="20"/>
                <w:szCs w:val="20"/>
              </w:rPr>
            </w:pPr>
            <w:r>
              <w:rPr>
                <w:rFonts w:cs="Verdana" w:ascii="Verdana" w:hAnsi="Verdana"/>
                <w:b w:val="false"/>
                <w:bCs w:val="false"/>
                <w:kern w:val="0"/>
                <w:sz w:val="20"/>
                <w:szCs w:val="20"/>
                <w:lang w:val="it-IT" w:eastAsia="it-IT" w:bidi="ar-SA"/>
              </w:rPr>
              <w:t>L'alunno osserva e descrive, in laboratorio e all’aperto, lo svolgersi dei più comuni fenomeni.</w:t>
            </w:r>
          </w:p>
        </w:tc>
        <w:tc>
          <w:tcPr>
            <w:tcW w:w="2025" w:type="dxa"/>
            <w:tcBorders/>
            <w:vAlign w:val="center"/>
          </w:tcPr>
          <w:p>
            <w:pPr>
              <w:pStyle w:val="Wtraguardicompetenza"/>
              <w:widowControl w:val="false"/>
              <w:spacing w:before="57" w:after="57"/>
              <w:jc w:val="center"/>
              <w:rPr>
                <w:rFonts w:ascii="Verdana" w:hAnsi="Verdana" w:cs="Verdana"/>
                <w:i/>
                <w:i/>
                <w:iCs/>
                <w:color w:val="FF0000"/>
                <w:sz w:val="20"/>
                <w:szCs w:val="20"/>
              </w:rPr>
            </w:pPr>
            <w:r>
              <w:rPr>
                <w:rFonts w:cs="Verdana" w:ascii="Verdana" w:hAnsi="Verdana"/>
                <w:b w:val="false"/>
                <w:bCs w:val="false"/>
                <w:kern w:val="0"/>
                <w:sz w:val="20"/>
                <w:szCs w:val="20"/>
                <w:lang w:val="it-IT" w:eastAsia="it-IT" w:bidi="ar-SA"/>
              </w:rPr>
              <w:t>L'alunno esplora e sperimenta, in laboratorio e all’aperto, lo svolgersi dei più comuni fenomeni e ne immagina le cause.</w:t>
            </w:r>
          </w:p>
          <w:p>
            <w:pPr>
              <w:pStyle w:val="Normal"/>
              <w:widowControl w:val="false"/>
              <w:suppressAutoHyphens w:val="true"/>
              <w:snapToGrid w:val="false"/>
              <w:spacing w:lineRule="atLeast" w:line="100" w:before="120" w:after="120"/>
              <w:jc w:val="center"/>
              <w:rPr>
                <w:rFonts w:ascii="Verdana" w:hAnsi="Verdana" w:cs="Verdana"/>
                <w:i/>
                <w:i/>
                <w:iCs/>
                <w:color w:val="FF0000"/>
              </w:rPr>
            </w:pPr>
            <w:r>
              <w:rPr>
                <w:rFonts w:cs="Verdana" w:ascii="Verdana" w:hAnsi="Verdana"/>
                <w:i/>
                <w:iCs/>
                <w:color w:val="FF0000"/>
              </w:rPr>
            </w:r>
          </w:p>
        </w:tc>
        <w:tc>
          <w:tcPr>
            <w:tcW w:w="2201" w:type="dxa"/>
            <w:tcBorders/>
            <w:vAlign w:val="center"/>
          </w:tcPr>
          <w:p>
            <w:pPr>
              <w:pStyle w:val="Wtraguardicompetenza"/>
              <w:widowControl w:val="false"/>
              <w:spacing w:before="57" w:after="57"/>
              <w:jc w:val="center"/>
              <w:rPr>
                <w:rFonts w:ascii="Verdana" w:hAnsi="Verdana" w:cs="Verdana"/>
                <w:b w:val="false"/>
                <w:b w:val="false"/>
                <w:bCs w:val="false"/>
                <w:sz w:val="20"/>
                <w:szCs w:val="20"/>
              </w:rPr>
            </w:pPr>
            <w:r>
              <w:rPr>
                <w:rFonts w:cs="Verdana" w:ascii="Verdana" w:hAnsi="Verdana"/>
                <w:b w:val="false"/>
                <w:bCs w:val="false"/>
                <w:kern w:val="0"/>
                <w:sz w:val="20"/>
                <w:szCs w:val="20"/>
                <w:lang w:val="it-IT" w:eastAsia="it-IT" w:bidi="ar-SA"/>
              </w:rPr>
              <w:t>L'alunno esplora e sperimenta, in laboratorio e all’aperto, lo svolgersi dei più comuni fenomeni, ne immagina e ne verifica le cause.</w:t>
            </w:r>
          </w:p>
          <w:p>
            <w:pPr>
              <w:pStyle w:val="Wtraguardicompetenza"/>
              <w:widowControl w:val="false"/>
              <w:spacing w:before="57" w:after="57"/>
              <w:jc w:val="center"/>
              <w:rPr>
                <w:kern w:val="0"/>
                <w:lang w:val="it-IT" w:eastAsia="it-IT" w:bidi="ar-SA"/>
              </w:rPr>
            </w:pPr>
            <w:r>
              <w:rPr>
                <w:rFonts w:cs="Verdana" w:ascii="Verdana" w:hAnsi="Verdana"/>
                <w:b w:val="false"/>
                <w:bCs w:val="false"/>
                <w:kern w:val="0"/>
                <w:sz w:val="20"/>
                <w:szCs w:val="20"/>
                <w:lang w:val="it-IT" w:eastAsia="it-IT" w:bidi="ar-SA"/>
              </w:rPr>
              <w:t>Ricerca soluzioni ai problemi, utilizzando le conoscenze acquisite.</w:t>
            </w:r>
          </w:p>
        </w:tc>
      </w:tr>
      <w:tr>
        <w:trPr/>
        <w:tc>
          <w:tcPr>
            <w:tcW w:w="1605"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1892" w:type="dxa"/>
            <w:tcBorders/>
            <w:vAlign w:val="center"/>
          </w:tcPr>
          <w:p>
            <w:pPr>
              <w:pStyle w:val="Normal"/>
              <w:widowControl w:val="false"/>
              <w:suppressAutoHyphens w:val="true"/>
              <w:snapToGrid w:val="false"/>
              <w:spacing w:lineRule="atLeast" w:line="100" w:before="120" w:after="120"/>
              <w:jc w:val="center"/>
              <w:rPr>
                <w:rFonts w:ascii="Verdana" w:hAnsi="Verdana"/>
              </w:rPr>
            </w:pPr>
            <w:r>
              <w:rPr>
                <w:rFonts w:eastAsia="Times New Roman" w:cs="Times New Roman" w:ascii="Verdana" w:hAnsi="Verdana"/>
                <w:kern w:val="0"/>
                <w:sz w:val="20"/>
                <w:szCs w:val="20"/>
                <w:lang w:val="it-IT" w:eastAsia="it-IT" w:bidi="ar-SA"/>
              </w:rPr>
              <w:t>L’alunno, se guidato, riassume i fatti e i fenomeni illustrati.</w:t>
            </w:r>
          </w:p>
        </w:tc>
        <w:tc>
          <w:tcPr>
            <w:tcW w:w="1905" w:type="dxa"/>
            <w:tcBorders/>
            <w:vAlign w:val="center"/>
          </w:tcPr>
          <w:p>
            <w:pPr>
              <w:pStyle w:val="Normal"/>
              <w:widowControl w:val="false"/>
              <w:suppressAutoHyphens w:val="true"/>
              <w:snapToGrid w:val="false"/>
              <w:spacing w:lineRule="atLeast" w:line="100" w:before="120" w:after="120"/>
              <w:jc w:val="center"/>
              <w:rPr>
                <w:rFonts w:ascii="Verdana" w:hAnsi="Verdana"/>
              </w:rPr>
            </w:pPr>
            <w:r>
              <w:rPr>
                <w:rFonts w:eastAsia="Times New Roman" w:cs="Times New Roman" w:ascii="Verdana" w:hAnsi="Verdana"/>
                <w:kern w:val="0"/>
                <w:sz w:val="20"/>
                <w:szCs w:val="20"/>
                <w:lang w:val="it-IT" w:eastAsia="it-IT" w:bidi="ar-SA"/>
              </w:rPr>
              <w:t>L’alunno riassume i fatti e i fenomeni illustrati.</w:t>
            </w:r>
          </w:p>
        </w:tc>
        <w:tc>
          <w:tcPr>
            <w:tcW w:w="2025" w:type="dxa"/>
            <w:tcBorders/>
            <w:vAlign w:val="center"/>
          </w:tcPr>
          <w:p>
            <w:pPr>
              <w:pStyle w:val="Normal"/>
              <w:widowControl w:val="false"/>
              <w:suppressAutoHyphens w:val="true"/>
              <w:spacing w:lineRule="atLeast" w:line="100" w:before="120" w:after="120"/>
              <w:jc w:val="center"/>
              <w:rPr>
                <w:rFonts w:ascii="Verdana" w:hAnsi="Verdana" w:cs="Verdana"/>
              </w:rPr>
            </w:pPr>
            <w:r>
              <w:rPr>
                <w:rFonts w:eastAsia="Times New Roman" w:ascii="Verdana" w:hAnsi="Verdana"/>
                <w:kern w:val="0"/>
                <w:sz w:val="20"/>
                <w:szCs w:val="20"/>
                <w:lang w:val="it-IT" w:eastAsia="it-IT" w:bidi="ar-SA"/>
              </w:rPr>
              <w:t>L’alunno elabora semplici schematizzazioni di fatti e fenomeni.</w:t>
            </w:r>
          </w:p>
        </w:tc>
        <w:tc>
          <w:tcPr>
            <w:tcW w:w="2201" w:type="dxa"/>
            <w:tcBorders/>
            <w:vAlign w:val="center"/>
          </w:tcPr>
          <w:p>
            <w:pPr>
              <w:pStyle w:val="Wtraguardicompetenza"/>
              <w:widowControl w:val="false"/>
              <w:spacing w:before="57" w:after="57"/>
              <w:jc w:val="center"/>
              <w:rPr>
                <w:kern w:val="0"/>
                <w:lang w:val="it-IT" w:eastAsia="it-IT" w:bidi="ar-SA"/>
              </w:rPr>
            </w:pPr>
            <w:r>
              <w:rPr>
                <w:rFonts w:cs="Verdana" w:ascii="Verdana" w:hAnsi="Verdana"/>
                <w:b w:val="false"/>
                <w:bCs w:val="false"/>
                <w:kern w:val="0"/>
                <w:sz w:val="20"/>
                <w:szCs w:val="20"/>
                <w:lang w:val="it-IT" w:eastAsia="it-IT" w:bidi="ar-SA"/>
              </w:rPr>
              <w:t>Sviluppa semplici schematizzazioni e modellizzazioni di fatti e fenomeni.</w:t>
            </w:r>
          </w:p>
        </w:tc>
      </w:tr>
      <w:tr>
        <w:trPr/>
        <w:tc>
          <w:tcPr>
            <w:tcW w:w="1605"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1892"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L’alunno conosce alcune strutture del corpo umano.</w:t>
            </w:r>
            <w:r>
              <w:rPr>
                <w:rFonts w:eastAsia="Times New Roman" w:cs="Arial"/>
                <w:kern w:val="0"/>
                <w:sz w:val="20"/>
                <w:szCs w:val="20"/>
                <w:lang w:val="it-IT" w:eastAsia="it-IT" w:bidi="ar-SA"/>
              </w:rPr>
              <w:t xml:space="preserve"> </w:t>
            </w:r>
            <w:r>
              <w:rPr>
                <w:rFonts w:eastAsia="Times New Roman" w:cs="Arial" w:ascii="Verdana" w:hAnsi="Verdana"/>
                <w:kern w:val="0"/>
                <w:sz w:val="20"/>
                <w:szCs w:val="20"/>
                <w:lang w:val="it-IT" w:eastAsia="it-IT" w:bidi="ar-SA"/>
              </w:rPr>
              <w:t>Riconosce alcuni fattori che possono condizionare la sanità fisico-psichica.</w:t>
            </w:r>
          </w:p>
        </w:tc>
        <w:tc>
          <w:tcPr>
            <w:tcW w:w="1905" w:type="dxa"/>
            <w:tcBorders/>
            <w:vAlign w:val="center"/>
          </w:tcPr>
          <w:p>
            <w:pPr>
              <w:pStyle w:val="Normal"/>
              <w:widowControl w:val="false"/>
              <w:suppressAutoHyphens w:val="true"/>
              <w:snapToGrid w:val="false"/>
              <w:spacing w:lineRule="atLeast" w:line="100" w:before="120" w:after="120"/>
              <w:jc w:val="center"/>
              <w:rPr>
                <w:rFonts w:ascii="Verdana" w:hAnsi="Verdana" w:cs="Arial"/>
              </w:rPr>
            </w:pPr>
            <w:r>
              <w:rPr>
                <w:rFonts w:eastAsia="Times New Roman" w:cs="Verdana" w:ascii="Verdana" w:hAnsi="Verdana"/>
                <w:kern w:val="0"/>
                <w:sz w:val="20"/>
                <w:szCs w:val="20"/>
                <w:lang w:val="it-IT" w:eastAsia="it-IT" w:bidi="ar-SA"/>
              </w:rPr>
              <w:t>L’alunno riconosce nel proprio organismo semplici strutture e funzionamenti.</w:t>
            </w:r>
          </w:p>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Arial" w:ascii="Verdana" w:hAnsi="Verdana"/>
                <w:kern w:val="0"/>
                <w:sz w:val="20"/>
                <w:szCs w:val="20"/>
                <w:lang w:val="it-IT" w:eastAsia="it-IT" w:bidi="ar-SA"/>
              </w:rPr>
              <w:t>Individua i fattori che condizionano la sanità fisico-psichica per adottare stili di vita responsabili.</w:t>
            </w:r>
          </w:p>
        </w:tc>
        <w:tc>
          <w:tcPr>
            <w:tcW w:w="2025" w:type="dxa"/>
            <w:tcBorders/>
            <w:vAlign w:val="center"/>
          </w:tcPr>
          <w:p>
            <w:pPr>
              <w:pStyle w:val="Normal"/>
              <w:widowControl w:val="false"/>
              <w:suppressAutoHyphens w:val="true"/>
              <w:snapToGrid w:val="false"/>
              <w:spacing w:lineRule="atLeast" w:line="100" w:before="120" w:after="120"/>
              <w:jc w:val="center"/>
              <w:rPr>
                <w:rFonts w:ascii="Verdana" w:hAnsi="Verdana" w:cs="Arial"/>
              </w:rPr>
            </w:pPr>
            <w:r>
              <w:rPr>
                <w:rFonts w:eastAsia="Times New Roman" w:cs="Verdana" w:ascii="Verdana" w:hAnsi="Verdana"/>
                <w:kern w:val="0"/>
                <w:sz w:val="20"/>
                <w:szCs w:val="20"/>
                <w:lang w:val="it-IT" w:eastAsia="it-IT" w:bidi="ar-SA"/>
              </w:rPr>
              <w:t>L’alunno riconosce nel proprio organismo strutture e funzionamenti.</w:t>
            </w:r>
          </w:p>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Arial" w:ascii="Verdana" w:hAnsi="Verdana"/>
                <w:kern w:val="0"/>
                <w:sz w:val="20"/>
                <w:szCs w:val="20"/>
                <w:lang w:val="it-IT" w:eastAsia="it-IT" w:bidi="ar-SA"/>
              </w:rPr>
              <w:t>Individua i fattori che condizionano la sanità fisico-psichica e ambientale per adottare stili di vita responsabili.</w:t>
            </w:r>
          </w:p>
        </w:tc>
        <w:tc>
          <w:tcPr>
            <w:tcW w:w="2201" w:type="dxa"/>
            <w:tcBorders/>
            <w:vAlign w:val="center"/>
          </w:tcPr>
          <w:p>
            <w:pPr>
              <w:pStyle w:val="Wtraguardicompetenza"/>
              <w:widowControl w:val="false"/>
              <w:spacing w:before="57" w:after="57"/>
              <w:jc w:val="center"/>
              <w:rPr>
                <w:rFonts w:ascii="Verdana" w:hAnsi="Verdana" w:cs="Verdana"/>
                <w:b w:val="false"/>
                <w:b w:val="false"/>
                <w:bCs w:val="false"/>
                <w:sz w:val="20"/>
                <w:szCs w:val="20"/>
              </w:rPr>
            </w:pPr>
            <w:r>
              <w:rPr>
                <w:rFonts w:cs="Verdana" w:ascii="Verdana" w:hAnsi="Verdana"/>
                <w:b w:val="false"/>
                <w:bCs w:val="false"/>
                <w:kern w:val="0"/>
                <w:sz w:val="20"/>
                <w:szCs w:val="20"/>
                <w:lang w:val="it-IT" w:eastAsia="it-IT" w:bidi="ar-SA"/>
              </w:rPr>
              <w:t>Riconosce nel proprio organismo strutture e funzionamenti a livelli macroscopici e microscopici.</w:t>
            </w:r>
            <w:r>
              <w:rPr>
                <w:rFonts w:eastAsia="Times New Roman" w:cs="Arial"/>
                <w:kern w:val="0"/>
                <w:lang w:val="it-IT" w:eastAsia="it-IT" w:bidi="ar-SA"/>
              </w:rPr>
              <w:t xml:space="preserve"> </w:t>
            </w:r>
            <w:r>
              <w:rPr>
                <w:rFonts w:eastAsia="Times New Roman" w:cs="Arial" w:ascii="Verdana" w:hAnsi="Verdana"/>
                <w:b w:val="false"/>
                <w:bCs w:val="false"/>
                <w:kern w:val="0"/>
                <w:sz w:val="20"/>
                <w:szCs w:val="20"/>
                <w:lang w:val="it-IT" w:eastAsia="it-IT" w:bidi="ar-SA"/>
              </w:rPr>
              <w:t>Individua i fattori che condizionano la sanità fisico-psichica e ambientale per adottare stili di vita responsabili.</w:t>
            </w:r>
          </w:p>
          <w:p>
            <w:pPr>
              <w:pStyle w:val="Wtraguardicompetenza"/>
              <w:widowControl w:val="false"/>
              <w:spacing w:before="57" w:after="57"/>
              <w:jc w:val="center"/>
              <w:rPr>
                <w:rFonts w:ascii="Verdana" w:hAnsi="Verdana" w:cs="Verdana"/>
                <w:b w:val="false"/>
                <w:b w:val="false"/>
                <w:bCs w:val="false"/>
                <w:sz w:val="20"/>
                <w:szCs w:val="20"/>
              </w:rPr>
            </w:pPr>
            <w:r>
              <w:rPr>
                <w:rFonts w:cs="Verdana" w:ascii="Verdana" w:hAnsi="Verdana"/>
                <w:b w:val="false"/>
                <w:bCs w:val="false"/>
                <w:sz w:val="20"/>
                <w:szCs w:val="20"/>
              </w:rPr>
            </w:r>
          </w:p>
        </w:tc>
      </w:tr>
      <w:tr>
        <w:trPr/>
        <w:tc>
          <w:tcPr>
            <w:tcW w:w="1605"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1892"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L’alunno conosce le caratteristiche principali di animali e piante e le loro relazioni con l’ambiente.</w:t>
            </w:r>
          </w:p>
        </w:tc>
        <w:tc>
          <w:tcPr>
            <w:tcW w:w="1905"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L’alunno conosce le caratteristiche principali di animali e piante e la loro evoluzione nel tempo.</w:t>
            </w:r>
          </w:p>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Riconosce i bisogni fondamentali di animali e piante e i modi di soddisfarli.</w:t>
            </w:r>
          </w:p>
        </w:tc>
        <w:tc>
          <w:tcPr>
            <w:tcW w:w="2025"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L’alunno comprende la complessità del sistema dei viventi e la loro evoluzione nel tempo.</w:t>
            </w:r>
          </w:p>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Riconosce nella loro diversità i bisogni fondamentali di animali e piante.</w:t>
            </w:r>
          </w:p>
        </w:tc>
        <w:tc>
          <w:tcPr>
            <w:tcW w:w="2201" w:type="dxa"/>
            <w:tcBorders/>
            <w:vAlign w:val="center"/>
          </w:tcPr>
          <w:p>
            <w:pPr>
              <w:pStyle w:val="Wtraguardicompetenza"/>
              <w:widowControl w:val="false"/>
              <w:spacing w:before="57" w:after="57"/>
              <w:jc w:val="center"/>
              <w:rPr>
                <w:rFonts w:ascii="Verdana" w:hAnsi="Verdana" w:cs="Verdana"/>
                <w:color w:val="FF0000"/>
                <w:sz w:val="20"/>
                <w:szCs w:val="20"/>
              </w:rPr>
            </w:pPr>
            <w:r>
              <w:rPr>
                <w:rFonts w:cs="Verdana" w:ascii="Verdana" w:hAnsi="Verdana"/>
                <w:b w:val="false"/>
                <w:bCs w:val="false"/>
                <w:kern w:val="0"/>
                <w:sz w:val="20"/>
                <w:szCs w:val="20"/>
                <w:lang w:val="it-IT" w:eastAsia="it-IT" w:bidi="ar-SA"/>
              </w:rPr>
              <w:t>L’alunno ha una visione della complessità del sistema dei viventi e della loro evoluzione nel tempo; riconosce nella loro diversità i bisogni fondamentali di animali e piante, e i modi di soddisfarli negli specifici contesti ambientali.</w:t>
            </w:r>
          </w:p>
          <w:p>
            <w:pPr>
              <w:pStyle w:val="Normal"/>
              <w:widowControl w:val="false"/>
              <w:suppressAutoHyphens w:val="true"/>
              <w:snapToGrid w:val="false"/>
              <w:spacing w:lineRule="atLeast" w:line="100" w:before="120" w:after="120"/>
              <w:jc w:val="center"/>
              <w:rPr>
                <w:rFonts w:ascii="Verdana" w:hAnsi="Verdana" w:cs="Verdana"/>
                <w:color w:val="FF0000"/>
              </w:rPr>
            </w:pPr>
            <w:r>
              <w:rPr>
                <w:rFonts w:cs="Verdana" w:ascii="Verdana" w:hAnsi="Verdana"/>
                <w:color w:val="FF0000"/>
              </w:rPr>
            </w:r>
          </w:p>
        </w:tc>
      </w:tr>
      <w:tr>
        <w:trPr/>
        <w:tc>
          <w:tcPr>
            <w:tcW w:w="1605"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1892" w:type="dxa"/>
            <w:tcBorders/>
            <w:vAlign w:val="center"/>
          </w:tcPr>
          <w:p>
            <w:pPr>
              <w:pStyle w:val="Wtraguardicompetenza"/>
              <w:widowControl w:val="false"/>
              <w:spacing w:before="57" w:after="57"/>
              <w:jc w:val="center"/>
              <w:rPr>
                <w:rFonts w:ascii="Verdana" w:hAnsi="Verdana" w:cs="Verdana"/>
                <w:b w:val="false"/>
                <w:b w:val="false"/>
                <w:bCs w:val="false"/>
                <w:sz w:val="20"/>
                <w:szCs w:val="20"/>
              </w:rPr>
            </w:pPr>
            <w:r>
              <w:rPr>
                <w:rFonts w:cs="Verdana" w:ascii="Verdana" w:hAnsi="Verdana"/>
                <w:b w:val="false"/>
                <w:bCs w:val="false"/>
                <w:kern w:val="0"/>
                <w:sz w:val="20"/>
                <w:szCs w:val="20"/>
                <w:lang w:val="it-IT" w:eastAsia="it-IT" w:bidi="ar-SA"/>
              </w:rPr>
              <w:t>L’alunno conosce il ruolo dell’uomo nella gestione delle risorse della Terra e cerca di adottare modi di vita ecologicamente responsabili.</w:t>
            </w:r>
          </w:p>
        </w:tc>
        <w:tc>
          <w:tcPr>
            <w:tcW w:w="1905" w:type="dxa"/>
            <w:tcBorders/>
            <w:vAlign w:val="center"/>
          </w:tcPr>
          <w:p>
            <w:pPr>
              <w:pStyle w:val="Wtraguardicompetenza"/>
              <w:widowControl w:val="false"/>
              <w:spacing w:before="57" w:after="57"/>
              <w:jc w:val="center"/>
              <w:rPr>
                <w:rFonts w:ascii="Verdana" w:hAnsi="Verdana" w:cs="Verdana"/>
                <w:b w:val="false"/>
                <w:b w:val="false"/>
                <w:bCs w:val="false"/>
                <w:sz w:val="20"/>
                <w:szCs w:val="20"/>
              </w:rPr>
            </w:pPr>
            <w:r>
              <w:rPr>
                <w:rFonts w:cs="Verdana" w:ascii="Verdana" w:hAnsi="Verdana"/>
                <w:b w:val="false"/>
                <w:bCs w:val="false"/>
                <w:kern w:val="0"/>
                <w:sz w:val="20"/>
                <w:szCs w:val="20"/>
                <w:lang w:val="it-IT" w:eastAsia="it-IT" w:bidi="ar-SA"/>
              </w:rPr>
              <w:t>L’alunno conosce il ruolo dell’uomo nella gestione delle risorse della Terra. Adotta modi di vita ecologicamente responsabili.</w:t>
            </w:r>
          </w:p>
        </w:tc>
        <w:tc>
          <w:tcPr>
            <w:tcW w:w="2025" w:type="dxa"/>
            <w:tcBorders/>
            <w:vAlign w:val="center"/>
          </w:tcPr>
          <w:p>
            <w:pPr>
              <w:pStyle w:val="Wtraguardicompetenza"/>
              <w:widowControl w:val="false"/>
              <w:spacing w:before="57" w:after="57"/>
              <w:jc w:val="center"/>
              <w:rPr>
                <w:rFonts w:ascii="Verdana" w:hAnsi="Verdana" w:cs="Verdana"/>
                <w:b w:val="false"/>
                <w:b w:val="false"/>
                <w:bCs w:val="false"/>
                <w:sz w:val="20"/>
                <w:szCs w:val="20"/>
              </w:rPr>
            </w:pPr>
            <w:r>
              <w:rPr>
                <w:rFonts w:cs="Verdana" w:ascii="Verdana" w:hAnsi="Verdana"/>
                <w:b w:val="false"/>
                <w:bCs w:val="false"/>
                <w:kern w:val="0"/>
                <w:sz w:val="20"/>
                <w:szCs w:val="20"/>
                <w:lang w:val="it-IT" w:eastAsia="it-IT" w:bidi="ar-SA"/>
              </w:rPr>
              <w:t>L’alunno è consapevole del ruolo dell’uomo nella gestione delle risorse della Terra e del loro carattere finito.</w:t>
            </w:r>
          </w:p>
          <w:p>
            <w:pPr>
              <w:pStyle w:val="Wtraguardicompetenza"/>
              <w:widowControl w:val="false"/>
              <w:spacing w:before="57" w:after="57"/>
              <w:jc w:val="center"/>
              <w:rPr>
                <w:rFonts w:ascii="Verdana" w:hAnsi="Verdana" w:cs="Verdana"/>
                <w:b w:val="false"/>
                <w:b w:val="false"/>
                <w:bCs w:val="false"/>
                <w:sz w:val="20"/>
                <w:szCs w:val="20"/>
              </w:rPr>
            </w:pPr>
            <w:r>
              <w:rPr>
                <w:rFonts w:cs="Verdana" w:ascii="Verdana" w:hAnsi="Verdana"/>
                <w:b w:val="false"/>
                <w:bCs w:val="false"/>
                <w:kern w:val="0"/>
                <w:sz w:val="20"/>
                <w:szCs w:val="20"/>
                <w:lang w:val="it-IT" w:eastAsia="it-IT" w:bidi="ar-SA"/>
              </w:rPr>
              <w:t>Adotta modi di vita ecologicamente responsabili</w:t>
            </w:r>
          </w:p>
        </w:tc>
        <w:tc>
          <w:tcPr>
            <w:tcW w:w="2201" w:type="dxa"/>
            <w:tcBorders/>
            <w:vAlign w:val="center"/>
          </w:tcPr>
          <w:p>
            <w:pPr>
              <w:pStyle w:val="Wtraguardicompetenza"/>
              <w:widowControl w:val="false"/>
              <w:spacing w:before="57" w:after="57"/>
              <w:jc w:val="center"/>
              <w:rPr>
                <w:rFonts w:ascii="Verdana" w:hAnsi="Verdana" w:cs="Verdana"/>
                <w:b w:val="false"/>
                <w:b w:val="false"/>
                <w:bCs w:val="false"/>
                <w:sz w:val="20"/>
                <w:szCs w:val="20"/>
              </w:rPr>
            </w:pPr>
            <w:r>
              <w:rPr>
                <w:rFonts w:cs="Verdana" w:ascii="Verdana" w:hAnsi="Verdana"/>
                <w:b w:val="false"/>
                <w:bCs w:val="false"/>
                <w:kern w:val="0"/>
                <w:sz w:val="20"/>
                <w:szCs w:val="20"/>
                <w:lang w:val="it-IT" w:eastAsia="it-IT" w:bidi="ar-SA"/>
              </w:rPr>
              <w:t>L’alunno è consapevole del ruolo della comunità umana della Terra, del carattere finito   delle risorse, nonché dell’ineguaglianza dell’accesso ad esse.</w:t>
            </w:r>
          </w:p>
          <w:p>
            <w:pPr>
              <w:pStyle w:val="Wtraguardicompetenza"/>
              <w:widowControl w:val="false"/>
              <w:jc w:val="center"/>
              <w:rPr>
                <w:kern w:val="0"/>
                <w:lang w:val="it-IT" w:eastAsia="it-IT" w:bidi="ar-SA"/>
              </w:rPr>
            </w:pPr>
            <w:r>
              <w:rPr>
                <w:rFonts w:cs="Verdana" w:ascii="Verdana" w:hAnsi="Verdana"/>
                <w:b w:val="false"/>
                <w:bCs w:val="false"/>
                <w:kern w:val="0"/>
                <w:sz w:val="20"/>
                <w:szCs w:val="20"/>
                <w:lang w:val="it-IT" w:eastAsia="it-IT" w:bidi="ar-SA"/>
              </w:rPr>
              <w:t>Adotta modi di vita ecologicamente responsabili.</w:t>
            </w:r>
          </w:p>
          <w:p>
            <w:pPr>
              <w:pStyle w:val="Wtraguardicompetenza"/>
              <w:widowControl w:val="false"/>
              <w:spacing w:before="57" w:after="57"/>
              <w:jc w:val="center"/>
              <w:rPr>
                <w:kern w:val="0"/>
                <w:lang w:val="it-IT" w:eastAsia="it-IT" w:bidi="ar-SA"/>
              </w:rPr>
            </w:pPr>
            <w:r>
              <w:rPr>
                <w:kern w:val="0"/>
                <w:lang w:val="it-IT" w:eastAsia="it-IT" w:bidi="ar-SA"/>
              </w:rPr>
            </w:r>
          </w:p>
        </w:tc>
      </w:tr>
      <w:tr>
        <w:trPr/>
        <w:tc>
          <w:tcPr>
            <w:tcW w:w="1605"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1892" w:type="dxa"/>
            <w:tcBorders/>
            <w:vAlign w:val="center"/>
          </w:tcPr>
          <w:p>
            <w:pPr>
              <w:pStyle w:val="Wtraguardicompetenza"/>
              <w:widowControl w:val="false"/>
              <w:spacing w:before="57" w:after="57"/>
              <w:jc w:val="center"/>
              <w:rPr>
                <w:rFonts w:ascii="Verdana" w:hAnsi="Verdana" w:cs="Verdana"/>
                <w:b w:val="false"/>
                <w:b w:val="false"/>
                <w:bCs w:val="false"/>
                <w:sz w:val="20"/>
                <w:szCs w:val="20"/>
              </w:rPr>
            </w:pPr>
            <w:r>
              <w:rPr>
                <w:rFonts w:cs="Verdana" w:ascii="Verdana" w:hAnsi="Verdana"/>
                <w:b w:val="false"/>
                <w:bCs w:val="false"/>
                <w:kern w:val="0"/>
                <w:sz w:val="20"/>
                <w:szCs w:val="20"/>
                <w:lang w:val="it-IT" w:eastAsia="it-IT" w:bidi="ar-SA"/>
              </w:rPr>
              <w:t>L’alunno conosce i principali problemi legati all’uso della scienza nello sviluppo scientifico e tecnologico.</w:t>
            </w:r>
          </w:p>
        </w:tc>
        <w:tc>
          <w:tcPr>
            <w:tcW w:w="1905" w:type="dxa"/>
            <w:tcBorders/>
            <w:vAlign w:val="center"/>
          </w:tcPr>
          <w:p>
            <w:pPr>
              <w:pStyle w:val="Wtraguardicompetenza"/>
              <w:widowControl w:val="false"/>
              <w:spacing w:before="57" w:after="57"/>
              <w:jc w:val="center"/>
              <w:rPr>
                <w:rFonts w:ascii="Verdana" w:hAnsi="Verdana" w:cs="Verdana"/>
                <w:b w:val="false"/>
                <w:b w:val="false"/>
                <w:bCs w:val="false"/>
                <w:sz w:val="20"/>
                <w:szCs w:val="20"/>
              </w:rPr>
            </w:pPr>
            <w:r>
              <w:rPr>
                <w:rFonts w:cs="Verdana" w:ascii="Verdana" w:hAnsi="Verdana"/>
                <w:b w:val="false"/>
                <w:bCs w:val="false"/>
                <w:kern w:val="0"/>
                <w:sz w:val="20"/>
                <w:szCs w:val="20"/>
                <w:lang w:val="it-IT" w:eastAsia="it-IT" w:bidi="ar-SA"/>
              </w:rPr>
              <w:t>L’alunno ha interesse verso i principali problemi legati all’uso della scienza nel campo dello sviluppo scientifico e tecnologico.</w:t>
            </w:r>
          </w:p>
          <w:p>
            <w:pPr>
              <w:pStyle w:val="Wtraguardicompetenza"/>
              <w:widowControl w:val="false"/>
              <w:spacing w:before="57" w:after="57"/>
              <w:jc w:val="center"/>
              <w:rPr>
                <w:rFonts w:ascii="Verdana" w:hAnsi="Verdana" w:cs="Verdana"/>
                <w:b w:val="false"/>
                <w:b w:val="false"/>
                <w:bCs w:val="false"/>
                <w:sz w:val="20"/>
                <w:szCs w:val="20"/>
              </w:rPr>
            </w:pPr>
            <w:r>
              <w:rPr>
                <w:rFonts w:cs="Verdana" w:ascii="Verdana" w:hAnsi="Verdana"/>
                <w:b w:val="false"/>
                <w:bCs w:val="false"/>
                <w:sz w:val="20"/>
                <w:szCs w:val="20"/>
              </w:rPr>
            </w:r>
          </w:p>
        </w:tc>
        <w:tc>
          <w:tcPr>
            <w:tcW w:w="2025" w:type="dxa"/>
            <w:tcBorders/>
            <w:vAlign w:val="center"/>
          </w:tcPr>
          <w:p>
            <w:pPr>
              <w:pStyle w:val="Wtraguardicompetenza"/>
              <w:widowControl w:val="false"/>
              <w:spacing w:before="57" w:after="57"/>
              <w:jc w:val="center"/>
              <w:rPr>
                <w:rFonts w:ascii="Verdana" w:hAnsi="Verdana" w:cs="Verdana"/>
                <w:b w:val="false"/>
                <w:b w:val="false"/>
                <w:bCs w:val="false"/>
                <w:sz w:val="20"/>
                <w:szCs w:val="20"/>
              </w:rPr>
            </w:pPr>
            <w:r>
              <w:rPr>
                <w:rFonts w:cs="Verdana" w:ascii="Verdana" w:hAnsi="Verdana"/>
                <w:b w:val="false"/>
                <w:bCs w:val="false"/>
                <w:kern w:val="0"/>
                <w:sz w:val="20"/>
                <w:szCs w:val="20"/>
                <w:lang w:val="it-IT" w:eastAsia="it-IT" w:bidi="ar-SA"/>
              </w:rPr>
              <w:t>L’alunno ha curiosità e interesse verso i principali problemi legati all’uso della scienza nel campo dello sviluppo scientifico e tecnologico.</w:t>
            </w:r>
          </w:p>
          <w:p>
            <w:pPr>
              <w:pStyle w:val="Wtraguardicompetenza"/>
              <w:widowControl w:val="false"/>
              <w:spacing w:before="57" w:after="57"/>
              <w:jc w:val="center"/>
              <w:rPr>
                <w:rFonts w:ascii="Verdana" w:hAnsi="Verdana" w:cs="Verdana"/>
                <w:b w:val="false"/>
                <w:b w:val="false"/>
                <w:bCs w:val="false"/>
                <w:sz w:val="20"/>
                <w:szCs w:val="20"/>
              </w:rPr>
            </w:pPr>
            <w:r>
              <w:rPr>
                <w:rFonts w:cs="Verdana" w:ascii="Verdana" w:hAnsi="Verdana"/>
                <w:b w:val="false"/>
                <w:bCs w:val="false"/>
                <w:sz w:val="20"/>
                <w:szCs w:val="20"/>
              </w:rPr>
            </w:r>
          </w:p>
        </w:tc>
        <w:tc>
          <w:tcPr>
            <w:tcW w:w="2201" w:type="dxa"/>
            <w:tcBorders/>
            <w:vAlign w:val="center"/>
          </w:tcPr>
          <w:p>
            <w:pPr>
              <w:pStyle w:val="Wtraguardicompetenza"/>
              <w:widowControl w:val="false"/>
              <w:spacing w:before="57" w:after="57"/>
              <w:jc w:val="center"/>
              <w:rPr>
                <w:rFonts w:ascii="Verdana" w:hAnsi="Verdana" w:cs="Verdana"/>
                <w:b w:val="false"/>
                <w:b w:val="false"/>
                <w:bCs w:val="false"/>
                <w:sz w:val="20"/>
                <w:szCs w:val="20"/>
              </w:rPr>
            </w:pPr>
            <w:r>
              <w:rPr>
                <w:rFonts w:cs="Verdana" w:ascii="Verdana" w:hAnsi="Verdana"/>
                <w:b w:val="false"/>
                <w:bCs w:val="false"/>
                <w:kern w:val="0"/>
                <w:sz w:val="20"/>
                <w:szCs w:val="20"/>
                <w:lang w:val="it-IT" w:eastAsia="it-IT" w:bidi="ar-SA"/>
              </w:rPr>
              <w:t>L’alunno ha curiosità e interesse verso i principali problemi legati all’uso della scienza nel campo dello sviluppo scientifico e tecnologico.</w:t>
            </w:r>
          </w:p>
          <w:p>
            <w:pPr>
              <w:pStyle w:val="Wtraguardicompetenza"/>
              <w:widowControl w:val="false"/>
              <w:spacing w:before="57" w:after="57"/>
              <w:jc w:val="center"/>
              <w:rPr>
                <w:kern w:val="0"/>
                <w:lang w:val="it-IT" w:eastAsia="it-IT" w:bidi="ar-SA"/>
              </w:rPr>
            </w:pPr>
            <w:r>
              <w:rPr>
                <w:rFonts w:cs="Verdana" w:ascii="Verdana" w:hAnsi="Verdana"/>
                <w:b w:val="false"/>
                <w:bCs w:val="false"/>
                <w:kern w:val="0"/>
                <w:sz w:val="20"/>
                <w:szCs w:val="20"/>
                <w:lang w:val="it-IT" w:eastAsia="it-IT" w:bidi="ar-SA"/>
              </w:rPr>
              <w:t>Collega lo sviluppo delle scienze allo sviluppo della storia dell’uomo.</w:t>
            </w:r>
          </w:p>
        </w:tc>
      </w:tr>
    </w:tbl>
    <w:p>
      <w:pPr>
        <w:pStyle w:val="NormalWeb"/>
        <w:spacing w:beforeAutospacing="0" w:before="227" w:after="227"/>
        <w:rPr>
          <w:rFonts w:ascii="Verdana" w:hAnsi="Verdana"/>
          <w:b/>
          <w:b/>
          <w:bCs/>
        </w:rPr>
      </w:pPr>
      <w:r>
        <w:rPr>
          <w:rFonts w:ascii="Verdana" w:hAnsi="Verdana"/>
          <w:b/>
          <w:bCs/>
        </w:rPr>
      </w:r>
    </w:p>
    <w:p>
      <w:pPr>
        <w:pStyle w:val="NormalWeb"/>
        <w:spacing w:before="480" w:after="227"/>
        <w:jc w:val="center"/>
        <w:rPr>
          <w:rFonts w:ascii="Verdana" w:hAnsi="Verdana" w:cs="Verdana"/>
          <w:b/>
          <w:b/>
          <w:bCs/>
        </w:rPr>
      </w:pPr>
      <w:r>
        <w:rPr>
          <w:rFonts w:cs="Verdana" w:ascii="Verdana" w:hAnsi="Verdana"/>
          <w:b/>
          <w:bCs/>
        </w:rPr>
      </w:r>
    </w:p>
    <w:p>
      <w:pPr>
        <w:pStyle w:val="NormalWeb"/>
        <w:spacing w:before="480" w:after="227"/>
        <w:jc w:val="center"/>
        <w:rPr>
          <w:rFonts w:ascii="Verdana" w:hAnsi="Verdana" w:cs="Verdana"/>
          <w:b/>
          <w:b/>
          <w:bCs/>
        </w:rPr>
      </w:pPr>
      <w:r>
        <w:rPr>
          <w:rFonts w:cs="Verdana" w:ascii="Verdana" w:hAnsi="Verdana"/>
          <w:b/>
          <w:bCs/>
        </w:rPr>
      </w:r>
    </w:p>
    <w:p>
      <w:pPr>
        <w:pStyle w:val="NormalWeb"/>
        <w:spacing w:before="480" w:after="227"/>
        <w:jc w:val="center"/>
        <w:rPr>
          <w:rFonts w:ascii="Verdana" w:hAnsi="Verdana" w:cs="Verdana"/>
          <w:b/>
          <w:b/>
          <w:bCs/>
        </w:rPr>
      </w:pPr>
      <w:r>
        <w:rPr>
          <w:rFonts w:cs="Verdana" w:ascii="Verdana" w:hAnsi="Verdana"/>
          <w:b/>
          <w:bCs/>
        </w:rPr>
      </w:r>
    </w:p>
    <w:p>
      <w:pPr>
        <w:pStyle w:val="NormalWeb"/>
        <w:spacing w:before="480" w:after="227"/>
        <w:jc w:val="center"/>
        <w:rPr>
          <w:rFonts w:ascii="Verdana" w:hAnsi="Verdana" w:cs="Verdana"/>
          <w:b/>
          <w:b/>
          <w:bCs/>
        </w:rPr>
      </w:pPr>
      <w:r>
        <w:rPr>
          <w:rFonts w:cs="Verdana" w:ascii="Verdana" w:hAnsi="Verdana"/>
          <w:b/>
          <w:bCs/>
        </w:rPr>
      </w:r>
    </w:p>
    <w:p>
      <w:pPr>
        <w:pStyle w:val="NormalWeb"/>
        <w:spacing w:before="480" w:after="227"/>
        <w:jc w:val="center"/>
        <w:rPr>
          <w:rFonts w:ascii="Verdana" w:hAnsi="Verdana" w:cs="Verdana"/>
          <w:b/>
          <w:b/>
          <w:bCs/>
        </w:rPr>
      </w:pPr>
      <w:r>
        <w:rPr>
          <w:rFonts w:cs="Verdana" w:ascii="Verdana" w:hAnsi="Verdana"/>
          <w:b/>
          <w:bCs/>
        </w:rPr>
      </w:r>
    </w:p>
    <w:p>
      <w:pPr>
        <w:pStyle w:val="NormalWeb"/>
        <w:spacing w:before="480" w:after="227"/>
        <w:jc w:val="center"/>
        <w:rPr>
          <w:rFonts w:ascii="Verdana" w:hAnsi="Verdana" w:cs="Verdana"/>
          <w:b/>
          <w:b/>
          <w:bCs/>
        </w:rPr>
      </w:pPr>
      <w:r>
        <w:rPr>
          <w:rFonts w:cs="Verdana" w:ascii="Verdana" w:hAnsi="Verdana"/>
          <w:b/>
          <w:bCs/>
        </w:rPr>
      </w:r>
    </w:p>
    <w:p>
      <w:pPr>
        <w:pStyle w:val="NormalWeb"/>
        <w:spacing w:before="480" w:after="227"/>
        <w:jc w:val="center"/>
        <w:rPr>
          <w:rFonts w:ascii="Verdana" w:hAnsi="Verdana" w:cs="Verdana"/>
          <w:b/>
          <w:b/>
          <w:bCs/>
        </w:rPr>
      </w:pPr>
      <w:r>
        <w:rPr>
          <w:rFonts w:cs="Verdana" w:ascii="Verdana" w:hAnsi="Verdana"/>
          <w:b/>
          <w:bCs/>
        </w:rPr>
      </w:r>
    </w:p>
    <w:p>
      <w:pPr>
        <w:pStyle w:val="NormalWeb"/>
        <w:spacing w:before="480" w:after="227"/>
        <w:jc w:val="center"/>
        <w:rPr>
          <w:rFonts w:ascii="Verdana" w:hAnsi="Verdana" w:cs="Verdana"/>
          <w:b/>
          <w:b/>
          <w:bCs/>
        </w:rPr>
      </w:pPr>
      <w:r>
        <w:rPr>
          <w:rFonts w:cs="Verdana" w:ascii="Verdana" w:hAnsi="Verdana"/>
          <w:b/>
          <w:bCs/>
        </w:rPr>
        <w:t xml:space="preserve">FINALITÀ – ELEMENTI ESSENZIALI </w:t>
      </w:r>
    </w:p>
    <w:p>
      <w:pPr>
        <w:pStyle w:val="NormalWeb"/>
        <w:spacing w:before="240" w:after="40"/>
        <w:jc w:val="both"/>
        <w:rPr>
          <w:rFonts w:ascii="Verdana" w:hAnsi="Verdana" w:cs="Verdana"/>
          <w:sz w:val="20"/>
          <w:szCs w:val="20"/>
        </w:rPr>
      </w:pPr>
      <w:r>
        <w:rPr>
          <w:rFonts w:cs="Verdana" w:ascii="Verdana" w:hAnsi="Verdana"/>
          <w:sz w:val="20"/>
          <w:szCs w:val="20"/>
        </w:rPr>
        <w:t>Un metodo d'indagine fondato sull'osservazione dei fatti e sulla loro interpretazione, con spiegazioni e modelli, sempre suscettibile di revisione e di riformulazione, caratterizza la conoscenza scientifica.</w:t>
      </w:r>
    </w:p>
    <w:p>
      <w:pPr>
        <w:pStyle w:val="NormalWeb"/>
        <w:spacing w:before="240" w:after="40"/>
        <w:jc w:val="both"/>
        <w:rPr>
          <w:rFonts w:ascii="Verdana" w:hAnsi="Verdana" w:cs="Verdana"/>
          <w:sz w:val="20"/>
          <w:szCs w:val="20"/>
        </w:rPr>
      </w:pPr>
      <w:r>
        <w:rPr>
          <w:rFonts w:cs="Verdana" w:ascii="Verdana" w:hAnsi="Verdana"/>
          <w:sz w:val="20"/>
          <w:szCs w:val="20"/>
        </w:rPr>
        <w:t>L'insegnamento delle scienze dovrebbe essere attuato attraverso un coinvolgimento degli alunni incoraggiandoli:</w:t>
      </w:r>
    </w:p>
    <w:p>
      <w:pPr>
        <w:pStyle w:val="NormalWeb"/>
        <w:numPr>
          <w:ilvl w:val="0"/>
          <w:numId w:val="6"/>
        </w:numPr>
        <w:spacing w:beforeAutospacing="0" w:before="57" w:after="0"/>
        <w:jc w:val="both"/>
        <w:rPr>
          <w:rFonts w:ascii="Verdana" w:hAnsi="Verdana" w:cs="Verdana"/>
          <w:sz w:val="20"/>
          <w:szCs w:val="20"/>
        </w:rPr>
      </w:pPr>
      <w:r>
        <w:rPr>
          <w:rFonts w:cs="Verdana" w:ascii="Verdana" w:hAnsi="Verdana"/>
          <w:sz w:val="20"/>
          <w:szCs w:val="20"/>
        </w:rPr>
        <w:t>a porre domande sui fenomeni e le cose,</w:t>
      </w:r>
    </w:p>
    <w:p>
      <w:pPr>
        <w:pStyle w:val="NormalWeb"/>
        <w:numPr>
          <w:ilvl w:val="0"/>
          <w:numId w:val="6"/>
        </w:numPr>
        <w:spacing w:beforeAutospacing="0" w:before="0" w:after="0"/>
        <w:jc w:val="both"/>
        <w:rPr>
          <w:rFonts w:ascii="Verdana" w:hAnsi="Verdana" w:cs="Verdana"/>
          <w:sz w:val="20"/>
          <w:szCs w:val="20"/>
        </w:rPr>
      </w:pPr>
      <w:r>
        <w:rPr>
          <w:rFonts w:cs="Verdana" w:ascii="Verdana" w:hAnsi="Verdana"/>
          <w:sz w:val="20"/>
          <w:szCs w:val="20"/>
        </w:rPr>
        <w:t>a progettare esperimenti/esplorazioni seguendo ipotesi di lavoro,</w:t>
      </w:r>
    </w:p>
    <w:p>
      <w:pPr>
        <w:pStyle w:val="NormalWeb"/>
        <w:numPr>
          <w:ilvl w:val="0"/>
          <w:numId w:val="6"/>
        </w:numPr>
        <w:spacing w:beforeAutospacing="0" w:before="0" w:after="0"/>
        <w:jc w:val="both"/>
        <w:rPr>
          <w:rFonts w:ascii="Verdana" w:hAnsi="Verdana" w:cs="Verdana"/>
          <w:sz w:val="20"/>
          <w:szCs w:val="20"/>
        </w:rPr>
      </w:pPr>
      <w:r>
        <w:rPr>
          <w:rFonts w:cs="Verdana" w:ascii="Verdana" w:hAnsi="Verdana"/>
          <w:sz w:val="20"/>
          <w:szCs w:val="20"/>
        </w:rPr>
        <w:t>a costruire modelli interpretativi.</w:t>
      </w:r>
    </w:p>
    <w:p>
      <w:pPr>
        <w:pStyle w:val="NormalWeb"/>
        <w:spacing w:before="240" w:after="40"/>
        <w:jc w:val="both"/>
        <w:rPr>
          <w:rFonts w:ascii="Verdana" w:hAnsi="Verdana" w:cs="Verdana"/>
          <w:sz w:val="20"/>
          <w:szCs w:val="20"/>
        </w:rPr>
      </w:pPr>
      <w:r>
        <w:rPr>
          <w:rFonts w:cs="Verdana" w:ascii="Verdana" w:hAnsi="Verdana"/>
          <w:sz w:val="20"/>
          <w:szCs w:val="20"/>
        </w:rPr>
        <w:t>Le esperienze concrete potranno essere realizzate in aula o in spazi adatti: laboratorio scolastico, ma anche spazi naturali, coinvolgendo l'alunno in varie esperienze pratiche.</w:t>
      </w:r>
    </w:p>
    <w:p>
      <w:pPr>
        <w:pStyle w:val="NormalWeb"/>
        <w:spacing w:before="240" w:after="40"/>
        <w:jc w:val="both"/>
        <w:rPr>
          <w:rFonts w:ascii="Verdana" w:hAnsi="Verdana" w:cs="Verdana"/>
          <w:sz w:val="20"/>
          <w:szCs w:val="20"/>
        </w:rPr>
      </w:pPr>
      <w:r>
        <w:rPr>
          <w:rFonts w:cs="Verdana" w:ascii="Verdana" w:hAnsi="Verdana"/>
          <w:sz w:val="20"/>
          <w:szCs w:val="20"/>
        </w:rPr>
        <w:t>Il percorso dovrà comunque mantenere un costante riferimento alla realtà.</w:t>
      </w:r>
    </w:p>
    <w:p>
      <w:pPr>
        <w:pStyle w:val="NormalWeb"/>
        <w:spacing w:before="240" w:after="40"/>
        <w:jc w:val="both"/>
        <w:rPr>
          <w:rFonts w:ascii="Verdana" w:hAnsi="Verdana" w:cs="Verdana"/>
          <w:sz w:val="20"/>
          <w:szCs w:val="20"/>
        </w:rPr>
      </w:pPr>
      <w:r>
        <w:rPr>
          <w:rFonts w:cs="Verdana" w:ascii="Verdana" w:hAnsi="Verdana"/>
          <w:sz w:val="20"/>
          <w:szCs w:val="20"/>
        </w:rPr>
        <w:t>La valorizzazione del pensiero spontaneo dei bambini consentirà di costruire nel tempo le prime formalizzazioni in modo convincente per ciascuno alunno. La gradualità dell'insegnamento favorirà negli alunni la fiducia nelle loro possibilità di capire sempre quello che si studia.</w:t>
      </w:r>
    </w:p>
    <w:p>
      <w:pPr>
        <w:pStyle w:val="NormalWeb"/>
        <w:spacing w:before="240" w:after="40"/>
        <w:jc w:val="both"/>
        <w:rPr>
          <w:rFonts w:ascii="Verdana" w:hAnsi="Verdana" w:cs="Verdana"/>
          <w:sz w:val="20"/>
          <w:szCs w:val="20"/>
        </w:rPr>
      </w:pPr>
      <w:r>
        <w:rPr>
          <w:rFonts w:cs="Verdana" w:ascii="Verdana" w:hAnsi="Verdana"/>
          <w:sz w:val="20"/>
          <w:szCs w:val="20"/>
        </w:rPr>
        <w:t>In rapporto all'età e con richiami graduali lungo tutto l'arco della scuola primaria dovranno essere focalizzati alcuni grandi “organizzatori concettuali” quali: causa /effetto, stato trasformazione, equilibrio, energia, ecc.</w:t>
      </w:r>
    </w:p>
    <w:p>
      <w:pPr>
        <w:pStyle w:val="NormalWeb"/>
        <w:spacing w:before="240" w:after="40"/>
        <w:jc w:val="both"/>
        <w:rPr>
          <w:rFonts w:ascii="Verdana" w:hAnsi="Verdana" w:cs="Verdana"/>
          <w:sz w:val="20"/>
          <w:szCs w:val="20"/>
        </w:rPr>
      </w:pPr>
      <w:r>
        <w:rPr>
          <w:rFonts w:cs="Verdana" w:ascii="Verdana" w:hAnsi="Verdana"/>
          <w:sz w:val="20"/>
          <w:szCs w:val="20"/>
        </w:rPr>
        <w:t>La ricerca sperimentale individuale e di gruppo, rafforza nei ragazzi:</w:t>
      </w:r>
    </w:p>
    <w:p>
      <w:pPr>
        <w:pStyle w:val="NormalWeb"/>
        <w:numPr>
          <w:ilvl w:val="0"/>
          <w:numId w:val="6"/>
        </w:numPr>
        <w:spacing w:beforeAutospacing="0" w:before="57" w:after="0"/>
        <w:jc w:val="both"/>
        <w:rPr>
          <w:rFonts w:ascii="Verdana" w:hAnsi="Verdana" w:cs="Verdana"/>
          <w:sz w:val="20"/>
          <w:szCs w:val="20"/>
        </w:rPr>
      </w:pPr>
      <w:r>
        <w:rPr>
          <w:rFonts w:cs="Verdana" w:ascii="Verdana" w:hAnsi="Verdana"/>
          <w:sz w:val="20"/>
          <w:szCs w:val="20"/>
        </w:rPr>
        <w:t>la fiducia nelle proprie capacità di pensiero;</w:t>
      </w:r>
    </w:p>
    <w:p>
      <w:pPr>
        <w:pStyle w:val="NormalWeb"/>
        <w:numPr>
          <w:ilvl w:val="0"/>
          <w:numId w:val="6"/>
        </w:numPr>
        <w:spacing w:beforeAutospacing="0" w:before="0" w:after="0"/>
        <w:jc w:val="both"/>
        <w:rPr>
          <w:rFonts w:ascii="Verdana" w:hAnsi="Verdana" w:cs="Verdana"/>
          <w:sz w:val="20"/>
          <w:szCs w:val="20"/>
        </w:rPr>
      </w:pPr>
      <w:r>
        <w:rPr>
          <w:rFonts w:cs="Verdana" w:ascii="Verdana" w:hAnsi="Verdana"/>
          <w:sz w:val="20"/>
          <w:szCs w:val="20"/>
        </w:rPr>
        <w:t>la disponibilità a dare e ricevere aiuto,</w:t>
      </w:r>
    </w:p>
    <w:p>
      <w:pPr>
        <w:pStyle w:val="NormalWeb"/>
        <w:numPr>
          <w:ilvl w:val="0"/>
          <w:numId w:val="6"/>
        </w:numPr>
        <w:spacing w:beforeAutospacing="0" w:before="0" w:after="0"/>
        <w:jc w:val="both"/>
        <w:rPr>
          <w:rFonts w:ascii="Verdana" w:hAnsi="Verdana" w:cs="Verdana"/>
          <w:sz w:val="20"/>
          <w:szCs w:val="20"/>
        </w:rPr>
      </w:pPr>
      <w:r>
        <w:rPr>
          <w:rFonts w:cs="Verdana" w:ascii="Verdana" w:hAnsi="Verdana"/>
          <w:sz w:val="20"/>
          <w:szCs w:val="20"/>
        </w:rPr>
        <w:t>l'apertura ad opinioni diverse e la capacità di argomentare le proprie,</w:t>
      </w:r>
    </w:p>
    <w:p>
      <w:pPr>
        <w:pStyle w:val="NormalWeb"/>
        <w:numPr>
          <w:ilvl w:val="0"/>
          <w:numId w:val="6"/>
        </w:numPr>
        <w:spacing w:beforeAutospacing="0" w:before="0" w:after="0"/>
        <w:jc w:val="both"/>
        <w:rPr>
          <w:rFonts w:ascii="Verdana" w:hAnsi="Verdana" w:cs="Verdana"/>
          <w:sz w:val="20"/>
          <w:szCs w:val="20"/>
        </w:rPr>
      </w:pPr>
      <w:r>
        <w:rPr>
          <w:rFonts w:cs="Verdana" w:ascii="Verdana" w:hAnsi="Verdana"/>
          <w:sz w:val="20"/>
          <w:szCs w:val="20"/>
        </w:rPr>
        <w:t>l'uso delle tecnologie per la ricerca di dati e informazioni,</w:t>
      </w:r>
    </w:p>
    <w:p>
      <w:pPr>
        <w:pStyle w:val="NormalWeb"/>
        <w:numPr>
          <w:ilvl w:val="0"/>
          <w:numId w:val="6"/>
        </w:numPr>
        <w:spacing w:beforeAutospacing="0" w:before="0" w:after="0"/>
        <w:jc w:val="both"/>
        <w:rPr>
          <w:rFonts w:ascii="Verdana" w:hAnsi="Verdana" w:cs="Verdana"/>
          <w:sz w:val="20"/>
          <w:szCs w:val="20"/>
        </w:rPr>
      </w:pPr>
      <w:r>
        <w:rPr>
          <w:rFonts w:cs="Verdana" w:ascii="Verdana" w:hAnsi="Verdana"/>
          <w:sz w:val="20"/>
          <w:szCs w:val="20"/>
        </w:rPr>
        <w:t>la cura e il rispetto di se, degli altri e dell'ambiente come presupposto di un sano e corretto stile di vita.</w:t>
      </w:r>
    </w:p>
    <w:p>
      <w:pPr>
        <w:pStyle w:val="NormalWeb"/>
        <w:numPr>
          <w:ilvl w:val="0"/>
          <w:numId w:val="6"/>
        </w:numPr>
        <w:spacing w:beforeAutospacing="0" w:before="0" w:after="0"/>
        <w:jc w:val="both"/>
        <w:rPr>
          <w:rFonts w:ascii="Verdana" w:hAnsi="Verdana" w:cs="Verdana"/>
          <w:sz w:val="20"/>
          <w:szCs w:val="20"/>
        </w:rPr>
      </w:pPr>
      <w:r>
        <w:rPr>
          <w:rFonts w:cs="Verdana" w:ascii="Verdana" w:hAnsi="Verdana"/>
          <w:sz w:val="20"/>
          <w:szCs w:val="20"/>
        </w:rPr>
        <w:t>la descrizione dell'attività di ricerca utilizzando vari linguaggi incluso quello tecnologico.</w:t>
      </w:r>
    </w:p>
    <w:p>
      <w:pPr>
        <w:pStyle w:val="NormalWeb"/>
        <w:spacing w:before="480" w:after="227"/>
        <w:jc w:val="center"/>
        <w:rPr/>
      </w:pPr>
      <w:r>
        <w:rPr/>
      </w:r>
    </w:p>
    <w:p>
      <w:pPr>
        <w:pStyle w:val="Normal"/>
        <w:spacing w:lineRule="auto" w:line="240" w:before="120" w:after="120"/>
        <w:jc w:val="both"/>
        <w:rPr>
          <w:rFonts w:ascii="Verdana" w:hAnsi="Verdana" w:cs="Verdana"/>
          <w:sz w:val="20"/>
          <w:szCs w:val="20"/>
        </w:rPr>
      </w:pPr>
      <w:r>
        <w:rPr>
          <w:rFonts w:cs="Verdana" w:ascii="Verdana" w:hAnsi="Verdana"/>
          <w:sz w:val="20"/>
          <w:szCs w:val="20"/>
        </w:rPr>
      </w:r>
    </w:p>
    <w:p>
      <w:pPr>
        <w:pStyle w:val="Normal"/>
        <w:spacing w:lineRule="auto" w:line="240" w:before="120" w:after="120"/>
        <w:jc w:val="both"/>
        <w:rPr>
          <w:rFonts w:ascii="Verdana" w:hAnsi="Verdana" w:cs="Verdana"/>
          <w:sz w:val="20"/>
          <w:szCs w:val="20"/>
        </w:rPr>
      </w:pPr>
      <w:r>
        <w:rPr>
          <w:rFonts w:cs="Verdana" w:ascii="Verdana" w:hAnsi="Verdana"/>
          <w:sz w:val="20"/>
          <w:szCs w:val="20"/>
        </w:rPr>
      </w:r>
    </w:p>
    <w:p>
      <w:pPr>
        <w:pStyle w:val="NormalWeb"/>
        <w:spacing w:before="280" w:after="170"/>
        <w:jc w:val="center"/>
        <w:rPr>
          <w:rFonts w:ascii="Verdana" w:hAnsi="Verdana"/>
          <w:b/>
          <w:b/>
          <w:bCs/>
          <w:color w:val="FF0000"/>
        </w:rPr>
      </w:pPr>
      <w:r>
        <w:rPr>
          <w:rFonts w:ascii="Verdana" w:hAnsi="Verdana"/>
          <w:b/>
          <w:bCs/>
          <w:color w:val="FF0000"/>
        </w:rPr>
        <w:t xml:space="preserve">  </w:t>
      </w:r>
    </w:p>
    <w:p>
      <w:pPr>
        <w:pStyle w:val="Contenutotabella"/>
        <w:spacing w:before="120" w:after="17"/>
        <w:rPr/>
      </w:pPr>
      <w:r>
        <w:rPr/>
      </w:r>
    </w:p>
    <w:p>
      <w:pPr>
        <w:pStyle w:val="Contenutotabella"/>
        <w:spacing w:before="120" w:after="17"/>
        <w:rPr/>
      </w:pPr>
      <w:r>
        <w:rPr/>
      </w:r>
    </w:p>
    <w:p>
      <w:pPr>
        <w:pStyle w:val="Contenutotabella"/>
        <w:spacing w:before="120" w:after="17"/>
        <w:rPr/>
      </w:pPr>
      <w:r>
        <w:rPr/>
      </w:r>
    </w:p>
    <w:p>
      <w:pPr>
        <w:pStyle w:val="Contenutotabella"/>
        <w:spacing w:before="120" w:after="17"/>
        <w:rPr/>
      </w:pPr>
      <w:r>
        <w:rPr/>
      </w:r>
    </w:p>
    <w:p>
      <w:pPr>
        <w:pStyle w:val="Contenutotabella"/>
        <w:spacing w:before="120" w:after="17"/>
        <w:rPr/>
      </w:pPr>
      <w:r>
        <w:rPr/>
      </w:r>
    </w:p>
    <w:p>
      <w:pPr>
        <w:pStyle w:val="Contenutotabella"/>
        <w:spacing w:before="120" w:after="17"/>
        <w:rPr/>
      </w:pPr>
      <w:r>
        <w:rPr/>
      </w:r>
    </w:p>
    <w:p>
      <w:pPr>
        <w:pStyle w:val="Contenutotabella"/>
        <w:spacing w:before="120" w:after="17"/>
        <w:rPr/>
      </w:pPr>
      <w:r>
        <w:rPr/>
      </w:r>
    </w:p>
    <w:p>
      <w:pPr>
        <w:pStyle w:val="Contenutotabella"/>
        <w:spacing w:before="120" w:after="17"/>
        <w:rPr/>
      </w:pPr>
      <w:r>
        <w:rPr/>
      </w:r>
    </w:p>
    <w:p>
      <w:pPr>
        <w:pStyle w:val="NormalWeb"/>
        <w:spacing w:before="280" w:after="170"/>
        <w:jc w:val="center"/>
        <w:rPr>
          <w:rFonts w:ascii="Verdana" w:hAnsi="Verdana"/>
          <w:b/>
          <w:b/>
          <w:bCs/>
        </w:rPr>
      </w:pPr>
      <w:r>
        <w:rPr>
          <w:rFonts w:ascii="Verdana" w:hAnsi="Verdana"/>
          <w:b/>
          <w:bCs/>
          <w:color w:val="FF0000"/>
        </w:rPr>
        <w:t>CLASSI PRIME PRIMARIA</w:t>
      </w:r>
      <w:r>
        <w:rPr>
          <w:rFonts w:ascii="Verdana" w:hAnsi="Verdana"/>
          <w:b/>
          <w:bCs/>
          <w:color w:val="FF0000"/>
          <w:sz w:val="22"/>
          <w:szCs w:val="22"/>
        </w:rPr>
        <w:t xml:space="preserve"> </w:t>
      </w:r>
      <w:r>
        <w:rPr>
          <w:rFonts w:ascii="Verdana" w:hAnsi="Verdana"/>
          <w:b/>
          <w:bCs/>
          <w:sz w:val="22"/>
          <w:szCs w:val="22"/>
        </w:rPr>
        <w:t xml:space="preserve">- </w:t>
      </w:r>
      <w:r>
        <w:rPr>
          <w:rFonts w:ascii="Verdana" w:hAnsi="Verdana"/>
          <w:b/>
          <w:bCs/>
        </w:rPr>
        <w:t>CURRICOLO ANNUALE DI SCIENZE</w:t>
      </w:r>
    </w:p>
    <w:p>
      <w:pPr>
        <w:pStyle w:val="NormalWeb"/>
        <w:spacing w:before="280" w:after="170"/>
        <w:jc w:val="center"/>
        <w:rPr>
          <w:rFonts w:ascii="Verdana" w:hAnsi="Verdana"/>
          <w:b/>
          <w:b/>
          <w:bCs/>
        </w:rPr>
      </w:pPr>
      <w:r>
        <w:rPr>
          <w:rFonts w:ascii="Verdana" w:hAnsi="Verdana"/>
          <w:b/>
          <w:bCs/>
        </w:rPr>
      </w:r>
    </w:p>
    <w:tbl>
      <w:tblPr>
        <w:tblW w:w="9639" w:type="dxa"/>
        <w:jc w:val="left"/>
        <w:tblInd w:w="-5" w:type="dxa"/>
        <w:tblLayout w:type="fixed"/>
        <w:tblCellMar>
          <w:top w:w="0" w:type="dxa"/>
          <w:left w:w="108" w:type="dxa"/>
          <w:bottom w:w="0" w:type="dxa"/>
          <w:right w:w="108" w:type="dxa"/>
        </w:tblCellMar>
        <w:tblLook w:firstRow="0" w:noVBand="0" w:lastRow="0" w:firstColumn="0" w:lastColumn="0" w:noHBand="0" w:val="0000"/>
      </w:tblPr>
      <w:tblGrid>
        <w:gridCol w:w="1548"/>
        <w:gridCol w:w="3272"/>
        <w:gridCol w:w="2410"/>
        <w:gridCol w:w="2409"/>
      </w:tblGrid>
      <w:tr>
        <w:trPr/>
        <w:tc>
          <w:tcPr>
            <w:tcW w:w="9639"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120" w:after="120"/>
              <w:jc w:val="center"/>
              <w:rPr/>
            </w:pPr>
            <w:r>
              <w:rPr>
                <w:rFonts w:cs="Verdana" w:ascii="Verdana" w:hAnsi="Verdana"/>
                <w:bCs/>
                <w:sz w:val="16"/>
                <w:szCs w:val="16"/>
              </w:rPr>
              <w:t>NUCLEO FONDANTE:</w:t>
            </w:r>
            <w:r>
              <w:rPr>
                <w:rFonts w:cs="Verdana" w:ascii="Verdana" w:hAnsi="Verdana"/>
                <w:b/>
                <w:bCs/>
              </w:rPr>
              <w:t xml:space="preserve"> ESPLORARE E DESCRIVERE OGGETTI E MATERIALI</w:t>
            </w:r>
          </w:p>
        </w:tc>
      </w:tr>
      <w:tr>
        <w:trPr/>
        <w:tc>
          <w:tcPr>
            <w:tcW w:w="1548" w:type="dxa"/>
            <w:tcBorders>
              <w:top w:val="single" w:sz="4" w:space="0" w:color="000000"/>
              <w:left w:val="single" w:sz="4" w:space="0" w:color="000000"/>
              <w:bottom w:val="single" w:sz="4" w:space="0" w:color="000000"/>
            </w:tcBorders>
            <w:shd w:color="auto" w:fill="auto" w:val="clear"/>
            <w:vAlign w:val="center"/>
          </w:tcPr>
          <w:p>
            <w:pPr>
              <w:pStyle w:val="Wtraguardicompetenzalabel"/>
              <w:widowControl w:val="false"/>
              <w:spacing w:lineRule="auto" w:line="276" w:before="57" w:after="57"/>
              <w:rPr>
                <w:rFonts w:ascii="Arial" w:hAnsi="Arial" w:cs="Arial"/>
                <w:b/>
                <w:b/>
              </w:rPr>
            </w:pPr>
            <w:r>
              <w:rPr/>
              <w:t>TRAGUARDI    DI SVILUPPO DELLA COMPETENZA</w:t>
            </w:r>
          </w:p>
        </w:tc>
        <w:tc>
          <w:tcPr>
            <w:tcW w:w="8091"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120" w:after="120"/>
              <w:rPr/>
            </w:pPr>
            <w:r>
              <w:rPr>
                <w:rFonts w:cs="Arial" w:ascii="Arial" w:hAnsi="Arial"/>
                <w:b/>
                <w:bCs/>
              </w:rPr>
              <w:t>L'alunno esplora i fenomeni percettivi e li descrive.</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410" w:type="dxa"/>
            <w:tcBorders>
              <w:top w:val="single" w:sz="4" w:space="0" w:color="000000"/>
              <w:left w:val="single" w:sz="4" w:space="0" w:color="000000"/>
              <w:bottom w:val="single" w:sz="4"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1°</w:t>
            </w:r>
            <w:r>
              <w:rPr>
                <w:b/>
                <w:bCs/>
                <w:sz w:val="16"/>
                <w:szCs w:val="16"/>
              </w:rPr>
              <w:t xml:space="preserve"> QUADRIMESTRE</w:t>
            </w:r>
          </w:p>
        </w:tc>
        <w:tc>
          <w:tcPr>
            <w:tcW w:w="2409" w:type="dxa"/>
            <w:tcBorders>
              <w:top w:val="single" w:sz="4" w:space="0" w:color="000000"/>
              <w:left w:val="single" w:sz="4" w:space="0" w:color="000000"/>
              <w:bottom w:val="single" w:sz="4" w:space="0" w:color="000000"/>
              <w:right w:val="single" w:sz="4" w:space="0" w:color="000000"/>
            </w:tcBorders>
            <w:shd w:color="auto" w:fill="auto" w:val="clea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2°</w:t>
            </w:r>
            <w:r>
              <w:rPr>
                <w:b/>
                <w:bCs/>
                <w:sz w:val="16"/>
                <w:szCs w:val="16"/>
              </w:rPr>
              <w:t xml:space="preserve"> QUADRIMESTRE</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(1°-SCIE-1)</w:t>
            </w:r>
            <w:r>
              <w:rPr>
                <w:rFonts w:cs="Verdana" w:ascii="Verdana" w:hAnsi="Verdana"/>
                <w:sz w:val="20"/>
                <w:szCs w:val="20"/>
              </w:rPr>
              <w:t xml:space="preserve"> Esplorare l’ambiente circostante utilizzando i 5 sensi</w:t>
            </w:r>
          </w:p>
        </w:tc>
        <w:tc>
          <w:tcPr>
            <w:tcW w:w="2410"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(1°-SCIE-2)</w:t>
            </w:r>
            <w:r>
              <w:rPr>
                <w:rFonts w:cs="Verdana" w:ascii="Verdana" w:hAnsi="Verdana"/>
                <w:sz w:val="20"/>
                <w:szCs w:val="20"/>
              </w:rPr>
              <w:t xml:space="preserve"> Descrivere, confrontare, classificare e ordinare oggetti/materiali utilizzando i 5 sensi</w:t>
            </w:r>
          </w:p>
        </w:tc>
        <w:tc>
          <w:tcPr>
            <w:tcW w:w="2410"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(1°-SCIE-3)</w:t>
            </w:r>
            <w:r>
              <w:rPr>
                <w:rFonts w:cs="Verdana" w:ascii="Verdana" w:hAnsi="Verdana"/>
                <w:sz w:val="20"/>
                <w:szCs w:val="20"/>
              </w:rPr>
              <w:t xml:space="preserve"> Identificare, denominare e classificare le qualità percepibili con i 5 sensi</w:t>
            </w:r>
          </w:p>
        </w:tc>
        <w:tc>
          <w:tcPr>
            <w:tcW w:w="2410"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(1°-SCIE-4)</w:t>
            </w:r>
            <w:r>
              <w:rPr>
                <w:rFonts w:cs="Verdana" w:ascii="Verdana" w:hAnsi="Verdana"/>
                <w:sz w:val="20"/>
                <w:szCs w:val="20"/>
              </w:rPr>
              <w:t xml:space="preserve"> </w:t>
            </w:r>
            <w:r>
              <w:rPr>
                <w:rFonts w:cs="Verdana" w:ascii="Verdana" w:hAnsi="Verdana"/>
                <w:bCs/>
                <w:sz w:val="20"/>
                <w:szCs w:val="20"/>
              </w:rPr>
              <w:t>Osservare semplici strumenti (occhiali, lente d’ingrandimento, cannocchiale…) al fine di individuarne le parti costitutive, i materiali di cui sono composti e la funzione</w:t>
            </w:r>
          </w:p>
        </w:tc>
        <w:tc>
          <w:tcPr>
            <w:tcW w:w="2410"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bl>
    <w:p>
      <w:pPr>
        <w:pStyle w:val="Normal"/>
        <w:rPr/>
      </w:pPr>
      <w:r>
        <w:rPr/>
      </w:r>
    </w:p>
    <w:tbl>
      <w:tblPr>
        <w:tblW w:w="9639" w:type="dxa"/>
        <w:jc w:val="left"/>
        <w:tblInd w:w="-5" w:type="dxa"/>
        <w:tblLayout w:type="fixed"/>
        <w:tblCellMar>
          <w:top w:w="0" w:type="dxa"/>
          <w:left w:w="108" w:type="dxa"/>
          <w:bottom w:w="0" w:type="dxa"/>
          <w:right w:w="108" w:type="dxa"/>
        </w:tblCellMar>
        <w:tblLook w:firstRow="0" w:noVBand="0" w:lastRow="0" w:firstColumn="0" w:lastColumn="0" w:noHBand="0" w:val="0000"/>
      </w:tblPr>
      <w:tblGrid>
        <w:gridCol w:w="1548"/>
        <w:gridCol w:w="3272"/>
        <w:gridCol w:w="2410"/>
        <w:gridCol w:w="2409"/>
      </w:tblGrid>
      <w:tr>
        <w:trPr/>
        <w:tc>
          <w:tcPr>
            <w:tcW w:w="9639"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120" w:after="120"/>
              <w:jc w:val="center"/>
              <w:rPr/>
            </w:pPr>
            <w:r>
              <w:rPr>
                <w:rFonts w:cs="Verdana" w:ascii="Verdana" w:hAnsi="Verdana"/>
                <w:bCs/>
                <w:sz w:val="16"/>
                <w:szCs w:val="16"/>
              </w:rPr>
              <w:t>NUCLEO FONDANTE:</w:t>
            </w:r>
            <w:r>
              <w:rPr>
                <w:rFonts w:cs="Verdana" w:ascii="Verdana" w:hAnsi="Verdana"/>
                <w:b/>
                <w:bCs/>
              </w:rPr>
              <w:t xml:space="preserve"> </w:t>
            </w:r>
            <w:r>
              <w:rPr>
                <w:rStyle w:val="WWWnucleofondante"/>
              </w:rPr>
              <w:t>OSSERVARE E SPERIMENTARE SUL CAMPO</w:t>
            </w:r>
          </w:p>
        </w:tc>
      </w:tr>
      <w:tr>
        <w:trPr/>
        <w:tc>
          <w:tcPr>
            <w:tcW w:w="1548" w:type="dxa"/>
            <w:tcBorders>
              <w:top w:val="single" w:sz="4" w:space="0" w:color="000000"/>
              <w:left w:val="single" w:sz="4" w:space="0" w:color="000000"/>
              <w:bottom w:val="single" w:sz="4" w:space="0" w:color="000000"/>
            </w:tcBorders>
            <w:shd w:color="auto" w:fill="auto" w:val="clear"/>
            <w:vAlign w:val="center"/>
          </w:tcPr>
          <w:p>
            <w:pPr>
              <w:pStyle w:val="Wtraguardicompetenzalabel"/>
              <w:widowControl w:val="false"/>
              <w:spacing w:lineRule="auto" w:line="276" w:before="57" w:after="57"/>
              <w:rPr>
                <w:rFonts w:ascii="Arial" w:hAnsi="Arial" w:cs="Arial"/>
                <w:b/>
                <w:b/>
              </w:rPr>
            </w:pPr>
            <w:r>
              <w:rPr/>
              <w:t>TRAGUARDI    DI SVILUPPO DELLA COMPETENZA</w:t>
            </w:r>
          </w:p>
        </w:tc>
        <w:tc>
          <w:tcPr>
            <w:tcW w:w="8091"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120" w:after="120"/>
              <w:rPr>
                <w:rFonts w:ascii="Arial" w:hAnsi="Arial" w:cs="Arial"/>
                <w:b/>
                <w:b/>
                <w:bCs/>
              </w:rPr>
            </w:pPr>
            <w:r>
              <w:rPr>
                <w:rFonts w:cs="Arial" w:ascii="Arial" w:hAnsi="Arial"/>
                <w:b/>
                <w:bCs/>
              </w:rPr>
              <w:t>L'alunno sviluppa atteggiamenti di curiosità e modi di guardare il mondo che lo stimolano a cercare spiegazioni di quello che vede succedere.</w:t>
            </w:r>
          </w:p>
          <w:p>
            <w:pPr>
              <w:pStyle w:val="NormalWeb"/>
              <w:widowControl w:val="false"/>
              <w:spacing w:before="120" w:after="120"/>
              <w:rPr>
                <w:rFonts w:ascii="Arial" w:hAnsi="Arial" w:cs="Arial"/>
                <w:b/>
                <w:b/>
                <w:bCs/>
              </w:rPr>
            </w:pPr>
            <w:r>
              <w:rPr>
                <w:rFonts w:cs="Arial" w:ascii="Arial" w:hAnsi="Arial"/>
                <w:b/>
                <w:bCs/>
              </w:rPr>
              <w:t>Osserva e riconosce alcuni organismi animali e vegetali;</w:t>
            </w:r>
          </w:p>
          <w:p>
            <w:pPr>
              <w:pStyle w:val="NormalWeb"/>
              <w:widowControl w:val="false"/>
              <w:spacing w:before="120" w:after="120"/>
              <w:rPr/>
            </w:pPr>
            <w:r>
              <w:rPr>
                <w:rFonts w:cs="Arial" w:ascii="Arial" w:hAnsi="Arial"/>
                <w:b/>
                <w:bCs/>
              </w:rPr>
              <w:t>Racconta, in modo essenziale ma comprensibile, alcuni aspetti di ciò che ha osservato.</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410" w:type="dxa"/>
            <w:tcBorders>
              <w:top w:val="single" w:sz="4" w:space="0" w:color="000000"/>
              <w:left w:val="single" w:sz="4" w:space="0" w:color="000000"/>
              <w:bottom w:val="single" w:sz="4"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1°</w:t>
            </w:r>
            <w:r>
              <w:rPr>
                <w:b/>
                <w:bCs/>
                <w:sz w:val="16"/>
                <w:szCs w:val="16"/>
              </w:rPr>
              <w:t xml:space="preserve"> QUADRIMESTRE</w:t>
            </w:r>
          </w:p>
        </w:tc>
        <w:tc>
          <w:tcPr>
            <w:tcW w:w="2409" w:type="dxa"/>
            <w:tcBorders>
              <w:top w:val="single" w:sz="4" w:space="0" w:color="000000"/>
              <w:left w:val="single" w:sz="4" w:space="0" w:color="000000"/>
              <w:bottom w:val="single" w:sz="4" w:space="0" w:color="000000"/>
              <w:right w:val="single" w:sz="4" w:space="0" w:color="000000"/>
            </w:tcBorders>
            <w:shd w:color="auto" w:fill="auto" w:val="clea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2°</w:t>
            </w:r>
            <w:r>
              <w:rPr>
                <w:b/>
                <w:bCs/>
                <w:sz w:val="16"/>
                <w:szCs w:val="16"/>
              </w:rPr>
              <w:t xml:space="preserve"> QUADRIMESTRE</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(1°-SCIE-5)</w:t>
            </w:r>
            <w:r>
              <w:rPr>
                <w:rFonts w:cs="Verdana" w:ascii="Verdana" w:hAnsi="Verdana"/>
                <w:sz w:val="20"/>
                <w:szCs w:val="20"/>
              </w:rPr>
              <w:t xml:space="preserve"> Osservare l'ambiente circostante per riconoscere i principali elementi costitutivi (piante, animali...)</w:t>
            </w:r>
          </w:p>
        </w:tc>
        <w:tc>
          <w:tcPr>
            <w:tcW w:w="2410"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(1°-SCIE-6)</w:t>
            </w:r>
            <w:r>
              <w:rPr>
                <w:rFonts w:cs="Verdana" w:ascii="Verdana" w:hAnsi="Verdana"/>
                <w:sz w:val="20"/>
                <w:szCs w:val="20"/>
              </w:rPr>
              <w:t xml:space="preserve"> Distinguere esseri viventi e non-viventi cogliendone le somiglianze e le differenze</w:t>
            </w:r>
          </w:p>
        </w:tc>
        <w:tc>
          <w:tcPr>
            <w:tcW w:w="2410"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(1°-SCIE-7)</w:t>
            </w:r>
            <w:r>
              <w:rPr>
                <w:rFonts w:cs="Verdana" w:ascii="Verdana" w:hAnsi="Verdana"/>
                <w:sz w:val="20"/>
                <w:szCs w:val="20"/>
              </w:rPr>
              <w:t xml:space="preserve"> Riconoscere la diversità dei viventi</w:t>
            </w:r>
          </w:p>
        </w:tc>
        <w:tc>
          <w:tcPr>
            <w:tcW w:w="2410"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(1°-SCIE-8)</w:t>
            </w:r>
            <w:r>
              <w:rPr>
                <w:rFonts w:cs="Verdana" w:ascii="Verdana" w:hAnsi="Verdana"/>
                <w:sz w:val="20"/>
                <w:szCs w:val="20"/>
              </w:rPr>
              <w:t xml:space="preserve"> Osservare i principali fenomeni atmosferici (venti, nuvole, pioggia...)</w:t>
            </w:r>
          </w:p>
        </w:tc>
        <w:tc>
          <w:tcPr>
            <w:tcW w:w="2410"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(1°-SCIE-9)</w:t>
            </w:r>
            <w:r>
              <w:rPr>
                <w:rFonts w:cs="Verdana" w:ascii="Verdana" w:hAnsi="Verdana"/>
                <w:sz w:val="20"/>
                <w:szCs w:val="20"/>
              </w:rPr>
              <w:t xml:space="preserve"> Osservare le trasformazioni ambientali di tipo stagionale</w:t>
            </w:r>
          </w:p>
        </w:tc>
        <w:tc>
          <w:tcPr>
            <w:tcW w:w="2410"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9639"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120" w:after="120"/>
              <w:jc w:val="center"/>
              <w:rPr/>
            </w:pPr>
            <w:r>
              <w:rPr>
                <w:rFonts w:cs="Verdana" w:ascii="Verdana" w:hAnsi="Verdana"/>
                <w:bCs/>
                <w:sz w:val="16"/>
                <w:szCs w:val="16"/>
              </w:rPr>
              <w:t>NUCLEO FONDANTE:</w:t>
            </w:r>
            <w:r>
              <w:rPr>
                <w:rFonts w:cs="Verdana" w:ascii="Verdana" w:hAnsi="Verdana"/>
                <w:b/>
                <w:bCs/>
              </w:rPr>
              <w:t xml:space="preserve"> </w:t>
            </w:r>
            <w:r>
              <w:rPr>
                <w:rStyle w:val="WWWnucleofondante"/>
              </w:rPr>
              <w:t>L'UOMO, I VIVENTI E L'AMBIENTE</w:t>
            </w:r>
          </w:p>
        </w:tc>
      </w:tr>
      <w:tr>
        <w:trPr/>
        <w:tc>
          <w:tcPr>
            <w:tcW w:w="1548" w:type="dxa"/>
            <w:tcBorders>
              <w:top w:val="single" w:sz="4" w:space="0" w:color="000000"/>
              <w:left w:val="single" w:sz="4" w:space="0" w:color="000000"/>
              <w:bottom w:val="single" w:sz="4" w:space="0" w:color="000000"/>
            </w:tcBorders>
            <w:shd w:color="auto" w:fill="auto" w:val="clear"/>
            <w:vAlign w:val="center"/>
          </w:tcPr>
          <w:p>
            <w:pPr>
              <w:pStyle w:val="Wtraguardicompetenzalabel"/>
              <w:widowControl w:val="false"/>
              <w:spacing w:lineRule="auto" w:line="276" w:before="57" w:after="57"/>
              <w:rPr>
                <w:rFonts w:ascii="Arial" w:hAnsi="Arial" w:cs="Arial"/>
                <w:b/>
                <w:b/>
              </w:rPr>
            </w:pPr>
            <w:r>
              <w:rPr/>
              <w:t>TRAGUARDI    DI SVILUPPO DELLA COMPETENZA</w:t>
            </w:r>
          </w:p>
        </w:tc>
        <w:tc>
          <w:tcPr>
            <w:tcW w:w="8091"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120" w:after="120"/>
              <w:rPr>
                <w:rFonts w:ascii="Arial" w:hAnsi="Arial" w:cs="Arial"/>
                <w:b/>
                <w:b/>
                <w:bCs/>
              </w:rPr>
            </w:pPr>
            <w:r>
              <w:rPr>
                <w:rFonts w:cs="Arial" w:ascii="Arial" w:hAnsi="Arial"/>
                <w:b/>
                <w:bCs/>
              </w:rPr>
              <w:t>L'alunno comincia a prendere consapevolezza del proprio corpo e dei suoi bisogni.</w:t>
            </w:r>
          </w:p>
          <w:p>
            <w:pPr>
              <w:pStyle w:val="NormalWeb"/>
              <w:widowControl w:val="false"/>
              <w:spacing w:before="120" w:after="120"/>
              <w:rPr/>
            </w:pPr>
            <w:r>
              <w:rPr>
                <w:rFonts w:cs="Arial" w:ascii="Arial" w:hAnsi="Arial"/>
                <w:b/>
                <w:bCs/>
              </w:rPr>
              <w:t>Ha cura della propria salute con scelte adeguate di comportamenti e di abitudini.</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410" w:type="dxa"/>
            <w:tcBorders>
              <w:top w:val="single" w:sz="4" w:space="0" w:color="000000"/>
              <w:left w:val="single" w:sz="4" w:space="0" w:color="000000"/>
              <w:bottom w:val="single" w:sz="4"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1°</w:t>
            </w:r>
            <w:r>
              <w:rPr>
                <w:b/>
                <w:bCs/>
                <w:sz w:val="16"/>
                <w:szCs w:val="16"/>
              </w:rPr>
              <w:t xml:space="preserve"> QUADRIMESTRE</w:t>
            </w:r>
          </w:p>
        </w:tc>
        <w:tc>
          <w:tcPr>
            <w:tcW w:w="2409" w:type="dxa"/>
            <w:tcBorders>
              <w:top w:val="single" w:sz="4" w:space="0" w:color="000000"/>
              <w:left w:val="single" w:sz="4" w:space="0" w:color="000000"/>
              <w:bottom w:val="single" w:sz="4" w:space="0" w:color="000000"/>
              <w:right w:val="single" w:sz="4" w:space="0" w:color="000000"/>
            </w:tcBorders>
            <w:shd w:color="auto" w:fill="auto" w:val="clea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2°</w:t>
            </w:r>
            <w:r>
              <w:rPr>
                <w:b/>
                <w:bCs/>
                <w:sz w:val="16"/>
                <w:szCs w:val="16"/>
              </w:rPr>
              <w:t xml:space="preserve"> QUADRIMESTRE</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(1°-SCIE-10)</w:t>
            </w:r>
            <w:r>
              <w:rPr>
                <w:rFonts w:cs="Verdana" w:ascii="Verdana" w:hAnsi="Verdana"/>
                <w:sz w:val="20"/>
                <w:szCs w:val="20"/>
              </w:rPr>
              <w:t xml:space="preserve"> Identificare l’occhio, l’orecchio, la pelle, la lingua, il naso come gli organi di senso</w:t>
            </w:r>
          </w:p>
        </w:tc>
        <w:tc>
          <w:tcPr>
            <w:tcW w:w="2410"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(1°-SCIE-11)</w:t>
            </w:r>
            <w:r>
              <w:rPr>
                <w:rFonts w:cs="Verdana" w:ascii="Verdana" w:hAnsi="Verdana"/>
                <w:sz w:val="20"/>
                <w:szCs w:val="20"/>
              </w:rPr>
              <w:t xml:space="preserve"> Conoscere le principali parti e la nomenclatura degli organi di senso</w:t>
            </w:r>
          </w:p>
        </w:tc>
        <w:tc>
          <w:tcPr>
            <w:tcW w:w="2410"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(1°-SCIE-12)</w:t>
            </w:r>
            <w:r>
              <w:rPr>
                <w:rFonts w:cs="Verdana" w:ascii="Verdana" w:hAnsi="Verdana"/>
                <w:sz w:val="20"/>
                <w:szCs w:val="20"/>
              </w:rPr>
              <w:t xml:space="preserve"> Individuare comportamenti corretti per la cura e l’igiene degli organi di senso</w:t>
            </w:r>
          </w:p>
        </w:tc>
        <w:tc>
          <w:tcPr>
            <w:tcW w:w="2410"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bl>
    <w:p>
      <w:pPr>
        <w:pStyle w:val="Normal"/>
        <w:rPr/>
      </w:pPr>
      <w:r>
        <w:rPr/>
      </w:r>
    </w:p>
    <w:p>
      <w:pPr>
        <w:pStyle w:val="Normal"/>
        <w:spacing w:before="0" w:after="0"/>
        <w:rPr>
          <w:vanish/>
        </w:rPr>
      </w:pPr>
      <w:r>
        <w:rPr>
          <w:vanish w:val="false"/>
        </w:rPr>
      </w:r>
    </w:p>
    <w:p>
      <w:pPr>
        <w:pStyle w:val="Normal"/>
        <w:rPr/>
      </w:pPr>
      <w:r>
        <w:rPr/>
      </w:r>
    </w:p>
    <w:p>
      <w:pPr>
        <w:pStyle w:val="Contenutotabella"/>
        <w:spacing w:before="120" w:after="17"/>
        <w:rPr>
          <w:rFonts w:ascii="Verdana" w:hAnsi="Verdana" w:cs="Verdana"/>
          <w:sz w:val="18"/>
          <w:szCs w:val="18"/>
        </w:rPr>
      </w:pPr>
      <w:r>
        <w:rPr>
          <w:rFonts w:cs="Verdana" w:ascii="Verdana" w:hAnsi="Verdana"/>
          <w:b/>
          <w:bCs/>
          <w:sz w:val="18"/>
          <w:szCs w:val="18"/>
        </w:rPr>
        <w:t>PROGRAMMAZIONE</w:t>
      </w:r>
      <w:r>
        <w:rPr>
          <w:rFonts w:cs="Verdana" w:ascii="Verdana" w:hAnsi="Verdana"/>
          <w:sz w:val="18"/>
          <w:szCs w:val="18"/>
        </w:rPr>
        <w:t xml:space="preserve"> ELABORATA IN DATA  ______ / ______ / _________  </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sz w:val="18"/>
          <w:szCs w:val="18"/>
        </w:rPr>
      </w:pPr>
      <w:r>
        <w:rPr>
          <w:rFonts w:cs="Verdana" w:ascii="Verdana" w:hAnsi="Verdana"/>
          <w:sz w:val="18"/>
          <w:szCs w:val="18"/>
        </w:rPr>
        <w:t xml:space="preserve">Nome del docente    ____________________________________________ </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b/>
          <w:b/>
          <w:bCs/>
          <w:sz w:val="18"/>
          <w:szCs w:val="18"/>
        </w:rPr>
      </w:pPr>
      <w:r>
        <w:rPr>
          <w:rFonts w:cs="Verdana" w:ascii="Verdana" w:hAnsi="Verdana"/>
          <w:b/>
          <w:bCs/>
          <w:sz w:val="18"/>
          <w:szCs w:val="18"/>
        </w:rPr>
      </w:r>
    </w:p>
    <w:p>
      <w:pPr>
        <w:pStyle w:val="Contenutotabella"/>
        <w:spacing w:before="17" w:after="17"/>
        <w:rPr>
          <w:rFonts w:ascii="Verdana" w:hAnsi="Verdana" w:cs="Verdana"/>
          <w:sz w:val="18"/>
          <w:szCs w:val="18"/>
        </w:rPr>
      </w:pPr>
      <w:r>
        <w:rPr>
          <w:rFonts w:cs="Verdana" w:ascii="Verdana" w:hAnsi="Verdana"/>
          <w:b/>
          <w:bCs/>
          <w:sz w:val="18"/>
          <w:szCs w:val="18"/>
        </w:rPr>
        <w:t>VALUTAZIONE FINE 1° QUADRIMESTRE</w:t>
      </w:r>
      <w:r>
        <w:rPr>
          <w:rFonts w:cs="Verdana" w:ascii="Verdana" w:hAnsi="Verdana"/>
          <w:sz w:val="18"/>
          <w:szCs w:val="18"/>
        </w:rPr>
        <w:t xml:space="preserve"> IN DATA  ______ / ______ / _________</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sz w:val="18"/>
          <w:szCs w:val="18"/>
        </w:rPr>
      </w:pPr>
      <w:r>
        <w:rPr>
          <w:rFonts w:cs="Verdana" w:ascii="Verdana" w:hAnsi="Verdana"/>
          <w:sz w:val="18"/>
          <w:szCs w:val="18"/>
        </w:rPr>
        <w:t xml:space="preserve">Nome del docente    ____________________________________________  </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b/>
          <w:b/>
          <w:bCs/>
          <w:sz w:val="18"/>
          <w:szCs w:val="18"/>
        </w:rPr>
      </w:pPr>
      <w:r>
        <w:rPr>
          <w:rFonts w:cs="Verdana" w:ascii="Verdana" w:hAnsi="Verdana"/>
          <w:b/>
          <w:bCs/>
          <w:sz w:val="18"/>
          <w:szCs w:val="18"/>
        </w:rPr>
      </w:r>
    </w:p>
    <w:p>
      <w:pPr>
        <w:pStyle w:val="Contenutotabella"/>
        <w:spacing w:before="17" w:after="17"/>
        <w:rPr>
          <w:rFonts w:ascii="Verdana" w:hAnsi="Verdana" w:cs="Verdana"/>
          <w:sz w:val="18"/>
          <w:szCs w:val="18"/>
        </w:rPr>
      </w:pPr>
      <w:r>
        <w:rPr>
          <w:rFonts w:cs="Verdana" w:ascii="Verdana" w:hAnsi="Verdana"/>
          <w:b/>
          <w:bCs/>
          <w:sz w:val="18"/>
          <w:szCs w:val="18"/>
        </w:rPr>
        <w:t>VALUTAZIONE FINE 2° QUADRIMESTRE</w:t>
      </w:r>
      <w:r>
        <w:rPr>
          <w:rFonts w:cs="Verdana" w:ascii="Verdana" w:hAnsi="Verdana"/>
          <w:sz w:val="18"/>
          <w:szCs w:val="18"/>
        </w:rPr>
        <w:t xml:space="preserve"> IN DATA  ______ / ______ / _________  </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sz w:val="22"/>
          <w:szCs w:val="22"/>
        </w:rPr>
      </w:pPr>
      <w:r>
        <w:rPr>
          <w:rFonts w:cs="Verdana" w:ascii="Verdana" w:hAnsi="Verdana"/>
          <w:sz w:val="18"/>
          <w:szCs w:val="18"/>
        </w:rPr>
        <w:t xml:space="preserve">Nome del docente    </w:t>
      </w:r>
      <w:r>
        <w:rPr/>
        <w:t xml:space="preserve">____________________________________________    </w:t>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rPr>
      </w:pPr>
      <w:r>
        <w:rPr>
          <w:rFonts w:ascii="Verdana" w:hAnsi="Verdana"/>
          <w:b/>
          <w:bCs/>
          <w:color w:val="FF0000"/>
        </w:rPr>
        <w:t>CLASSI SECONDE PRIMARIA</w:t>
      </w:r>
      <w:r>
        <w:rPr>
          <w:rFonts w:ascii="Verdana" w:hAnsi="Verdana"/>
          <w:b/>
          <w:bCs/>
          <w:color w:val="FF0000"/>
          <w:sz w:val="22"/>
          <w:szCs w:val="22"/>
        </w:rPr>
        <w:t xml:space="preserve"> </w:t>
      </w:r>
      <w:r>
        <w:rPr>
          <w:rFonts w:ascii="Verdana" w:hAnsi="Verdana"/>
          <w:b/>
          <w:bCs/>
          <w:sz w:val="22"/>
          <w:szCs w:val="22"/>
        </w:rPr>
        <w:t xml:space="preserve">- </w:t>
      </w:r>
      <w:r>
        <w:rPr>
          <w:rFonts w:ascii="Verdana" w:hAnsi="Verdana"/>
          <w:b/>
          <w:bCs/>
        </w:rPr>
        <w:t>CURRICOLO ANNUALE DI SCIENZE</w:t>
      </w:r>
    </w:p>
    <w:p>
      <w:pPr>
        <w:pStyle w:val="NormalWeb"/>
        <w:spacing w:before="280" w:after="170"/>
        <w:jc w:val="center"/>
        <w:rPr>
          <w:rFonts w:ascii="Verdana" w:hAnsi="Verdana"/>
          <w:b/>
          <w:b/>
          <w:bCs/>
        </w:rPr>
      </w:pPr>
      <w:r>
        <w:rPr>
          <w:rFonts w:ascii="Verdana" w:hAnsi="Verdana"/>
          <w:b/>
          <w:bCs/>
        </w:rPr>
      </w:r>
    </w:p>
    <w:tbl>
      <w:tblPr>
        <w:tblW w:w="9498" w:type="dxa"/>
        <w:jc w:val="left"/>
        <w:tblInd w:w="-5" w:type="dxa"/>
        <w:tblLayout w:type="fixed"/>
        <w:tblCellMar>
          <w:top w:w="0" w:type="dxa"/>
          <w:left w:w="108" w:type="dxa"/>
          <w:bottom w:w="0" w:type="dxa"/>
          <w:right w:w="108" w:type="dxa"/>
        </w:tblCellMar>
        <w:tblLook w:firstRow="0" w:noVBand="0" w:lastRow="0" w:firstColumn="0" w:lastColumn="0" w:noHBand="0" w:val="0000"/>
      </w:tblPr>
      <w:tblGrid>
        <w:gridCol w:w="1548"/>
        <w:gridCol w:w="3272"/>
        <w:gridCol w:w="2268"/>
        <w:gridCol w:w="2410"/>
      </w:tblGrid>
      <w:tr>
        <w:trPr/>
        <w:tc>
          <w:tcPr>
            <w:tcW w:w="9498"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120" w:after="120"/>
              <w:jc w:val="center"/>
              <w:rPr/>
            </w:pPr>
            <w:r>
              <w:rPr>
                <w:rFonts w:cs="Verdana" w:ascii="Verdana" w:hAnsi="Verdana"/>
                <w:bCs/>
                <w:sz w:val="16"/>
                <w:szCs w:val="16"/>
              </w:rPr>
              <w:t>NUCLEO FONDANTE:</w:t>
            </w:r>
            <w:r>
              <w:rPr>
                <w:rFonts w:cs="Verdana" w:ascii="Verdana" w:hAnsi="Verdana"/>
                <w:b/>
                <w:bCs/>
              </w:rPr>
              <w:t xml:space="preserve"> ESPLORARE E DESCRIVERE OGGETTI E MATERIALI</w:t>
            </w:r>
          </w:p>
        </w:tc>
      </w:tr>
      <w:tr>
        <w:trPr/>
        <w:tc>
          <w:tcPr>
            <w:tcW w:w="1548" w:type="dxa"/>
            <w:tcBorders>
              <w:top w:val="single" w:sz="4" w:space="0" w:color="000000"/>
              <w:left w:val="single" w:sz="4" w:space="0" w:color="000000"/>
              <w:bottom w:val="single" w:sz="4" w:space="0" w:color="000000"/>
            </w:tcBorders>
            <w:shd w:color="auto" w:fill="auto" w:val="clear"/>
            <w:vAlign w:val="center"/>
          </w:tcPr>
          <w:p>
            <w:pPr>
              <w:pStyle w:val="Wtraguardicompetenzalabel"/>
              <w:widowControl w:val="false"/>
              <w:spacing w:lineRule="auto" w:line="276" w:before="57" w:after="57"/>
              <w:rPr>
                <w:rFonts w:ascii="Arial" w:hAnsi="Arial" w:cs="Arial"/>
                <w:b/>
                <w:b/>
              </w:rPr>
            </w:pPr>
            <w:r>
              <w:rPr/>
              <w:t>TRAGUARDI    DI SVILUPPO DELLA COMPETENZA</w:t>
            </w:r>
          </w:p>
        </w:tc>
        <w:tc>
          <w:tcPr>
            <w:tcW w:w="7950"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120" w:after="120"/>
              <w:rPr>
                <w:rFonts w:ascii="Arial" w:hAnsi="Arial" w:cs="Arial"/>
                <w:b/>
                <w:b/>
                <w:bCs/>
              </w:rPr>
            </w:pPr>
            <w:r>
              <w:rPr>
                <w:rFonts w:cs="Arial" w:ascii="Arial" w:hAnsi="Arial"/>
                <w:b/>
                <w:bCs/>
              </w:rPr>
              <w:t>L'alunno sviluppa atteggiamenti di curiosità verso il mondo che lo circonda.</w:t>
            </w:r>
          </w:p>
          <w:p>
            <w:pPr>
              <w:pStyle w:val="NormalWeb"/>
              <w:widowControl w:val="false"/>
              <w:spacing w:before="120" w:after="120"/>
              <w:rPr>
                <w:rFonts w:ascii="Arial" w:hAnsi="Arial" w:cs="Arial"/>
                <w:b/>
                <w:b/>
                <w:bCs/>
              </w:rPr>
            </w:pPr>
            <w:r>
              <w:rPr>
                <w:rFonts w:cs="Arial" w:ascii="Arial" w:hAnsi="Arial"/>
                <w:b/>
                <w:bCs/>
              </w:rPr>
              <w:t>Esplora i fenomeni percettivi e li descrive.</w:t>
            </w:r>
          </w:p>
          <w:p>
            <w:pPr>
              <w:pStyle w:val="NormalWeb"/>
              <w:widowControl w:val="false"/>
              <w:spacing w:before="120" w:after="120"/>
              <w:rPr/>
            </w:pPr>
            <w:r>
              <w:rPr>
                <w:rFonts w:cs="Arial" w:ascii="Arial" w:hAnsi="Arial"/>
                <w:b/>
                <w:bCs/>
              </w:rPr>
              <w:t>Ha un atteggiamento di cura verso l’ambiente sociale e naturale di cui conosce e apprezza il valore.</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268" w:type="dxa"/>
            <w:tcBorders>
              <w:top w:val="single" w:sz="4" w:space="0" w:color="000000"/>
              <w:left w:val="single" w:sz="4" w:space="0" w:color="000000"/>
              <w:bottom w:val="single" w:sz="4"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1°</w:t>
            </w:r>
            <w:r>
              <w:rPr>
                <w:b/>
                <w:bCs/>
                <w:sz w:val="16"/>
                <w:szCs w:val="16"/>
              </w:rPr>
              <w:t xml:space="preserve"> QUADRIMESTRE</w:t>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2°</w:t>
            </w:r>
            <w:r>
              <w:rPr>
                <w:b/>
                <w:bCs/>
                <w:sz w:val="16"/>
                <w:szCs w:val="16"/>
              </w:rPr>
              <w:t xml:space="preserve"> QUADRIMESTRE</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(2°-SCIE-1)</w:t>
            </w:r>
            <w:r>
              <w:rPr>
                <w:rFonts w:cs="Verdana" w:ascii="Verdana" w:hAnsi="Verdana"/>
                <w:sz w:val="20"/>
                <w:szCs w:val="20"/>
              </w:rPr>
              <w:t xml:space="preserve"> Classificare i rifiuti in base al materiale di cui sono composti ai fini della raccolta differenziata</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(2°-SCIE-2)</w:t>
            </w:r>
            <w:r>
              <w:rPr>
                <w:rFonts w:cs="Verdana" w:ascii="Verdana" w:hAnsi="Verdana"/>
                <w:sz w:val="20"/>
                <w:szCs w:val="20"/>
              </w:rPr>
              <w:t xml:space="preserve"> Individuare corrette condotte per il recupero dei materiali di scarto e comprendere l’importanza del riciclo per la salvaguardia dell’ambiente</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(2°-SCIE-3)</w:t>
            </w:r>
            <w:r>
              <w:rPr>
                <w:rFonts w:cs="Verdana" w:ascii="Verdana" w:hAnsi="Verdana"/>
                <w:sz w:val="20"/>
                <w:szCs w:val="20"/>
              </w:rPr>
              <w:t xml:space="preserve"> Conoscere il processo di riciclo e riutilizzo di alcuni materiali comuni</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bl>
    <w:p>
      <w:pPr>
        <w:pStyle w:val="Normal"/>
        <w:rPr/>
      </w:pPr>
      <w:r>
        <w:rPr/>
      </w:r>
    </w:p>
    <w:tbl>
      <w:tblPr>
        <w:tblW w:w="9498" w:type="dxa"/>
        <w:jc w:val="left"/>
        <w:tblInd w:w="-5" w:type="dxa"/>
        <w:tblLayout w:type="fixed"/>
        <w:tblCellMar>
          <w:top w:w="0" w:type="dxa"/>
          <w:left w:w="108" w:type="dxa"/>
          <w:bottom w:w="0" w:type="dxa"/>
          <w:right w:w="108" w:type="dxa"/>
        </w:tblCellMar>
        <w:tblLook w:firstRow="0" w:noVBand="0" w:lastRow="0" w:firstColumn="0" w:lastColumn="0" w:noHBand="0" w:val="0000"/>
      </w:tblPr>
      <w:tblGrid>
        <w:gridCol w:w="1548"/>
        <w:gridCol w:w="3272"/>
        <w:gridCol w:w="2268"/>
        <w:gridCol w:w="2410"/>
      </w:tblGrid>
      <w:tr>
        <w:trPr/>
        <w:tc>
          <w:tcPr>
            <w:tcW w:w="9498"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120" w:after="120"/>
              <w:jc w:val="center"/>
              <w:rPr/>
            </w:pPr>
            <w:r>
              <w:rPr>
                <w:rFonts w:cs="Verdana" w:ascii="Verdana" w:hAnsi="Verdana"/>
                <w:bCs/>
                <w:sz w:val="16"/>
                <w:szCs w:val="16"/>
              </w:rPr>
              <w:t>NUCLEO FONDANTE:</w:t>
            </w:r>
            <w:r>
              <w:rPr>
                <w:rFonts w:cs="Verdana" w:ascii="Verdana" w:hAnsi="Verdana"/>
                <w:b/>
                <w:bCs/>
              </w:rPr>
              <w:t xml:space="preserve"> </w:t>
            </w:r>
            <w:r>
              <w:rPr>
                <w:rStyle w:val="WWWnucleofondante"/>
              </w:rPr>
              <w:t>OSSERVARE E SPERIMENTARE SUL CAMPO</w:t>
            </w:r>
          </w:p>
        </w:tc>
      </w:tr>
      <w:tr>
        <w:trPr/>
        <w:tc>
          <w:tcPr>
            <w:tcW w:w="1548" w:type="dxa"/>
            <w:tcBorders>
              <w:top w:val="single" w:sz="4" w:space="0" w:color="000000"/>
              <w:left w:val="single" w:sz="4" w:space="0" w:color="000000"/>
              <w:bottom w:val="single" w:sz="4" w:space="0" w:color="000000"/>
            </w:tcBorders>
            <w:shd w:color="auto" w:fill="auto" w:val="clear"/>
            <w:vAlign w:val="center"/>
          </w:tcPr>
          <w:p>
            <w:pPr>
              <w:pStyle w:val="Wtraguardicompetenzalabel"/>
              <w:widowControl w:val="false"/>
              <w:spacing w:lineRule="auto" w:line="276" w:before="57" w:after="57"/>
              <w:rPr>
                <w:rFonts w:ascii="Arial" w:hAnsi="Arial" w:cs="Arial"/>
                <w:b/>
                <w:b/>
              </w:rPr>
            </w:pPr>
            <w:r>
              <w:rPr/>
              <w:t>TRAGUARDI    DI SVILUPPO DELLA COMPETENZA</w:t>
            </w:r>
          </w:p>
        </w:tc>
        <w:tc>
          <w:tcPr>
            <w:tcW w:w="7950"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120" w:after="120"/>
              <w:rPr>
                <w:rFonts w:ascii="Arial" w:hAnsi="Arial" w:cs="Arial"/>
                <w:b/>
                <w:b/>
                <w:bCs/>
              </w:rPr>
            </w:pPr>
            <w:r>
              <w:rPr>
                <w:rFonts w:cs="Arial" w:ascii="Arial" w:hAnsi="Arial"/>
                <w:b/>
                <w:bCs/>
              </w:rPr>
              <w:t>L'alunno osserva e descrive lo svolgersi dei fatti, formula domande, anche sulla base di ipotesi personali, e realizza semplici esperimenti.</w:t>
            </w:r>
          </w:p>
          <w:p>
            <w:pPr>
              <w:pStyle w:val="NormalWeb"/>
              <w:widowControl w:val="false"/>
              <w:spacing w:before="120" w:after="120"/>
              <w:rPr/>
            </w:pPr>
            <w:r>
              <w:rPr>
                <w:rFonts w:cs="Arial" w:ascii="Arial" w:hAnsi="Arial"/>
                <w:b/>
                <w:bCs/>
              </w:rPr>
              <w:t>Individua nei fenomeni somiglianze e differenze, registra dati e scopre alcune relazioni.</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268" w:type="dxa"/>
            <w:tcBorders>
              <w:top w:val="single" w:sz="4" w:space="0" w:color="000000"/>
              <w:left w:val="single" w:sz="4" w:space="0" w:color="000000"/>
              <w:bottom w:val="single" w:sz="4"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1°</w:t>
            </w:r>
            <w:r>
              <w:rPr>
                <w:b/>
                <w:bCs/>
                <w:sz w:val="16"/>
                <w:szCs w:val="16"/>
              </w:rPr>
              <w:t xml:space="preserve"> QUADRIMESTRE</w:t>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2°</w:t>
            </w:r>
            <w:r>
              <w:rPr>
                <w:b/>
                <w:bCs/>
                <w:sz w:val="16"/>
                <w:szCs w:val="16"/>
              </w:rPr>
              <w:t xml:space="preserve"> QUADRIMESTRE</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(2°-SCIE-4)</w:t>
            </w:r>
            <w:r>
              <w:rPr>
                <w:rFonts w:cs="Verdana" w:ascii="Verdana" w:hAnsi="Verdana"/>
                <w:sz w:val="20"/>
                <w:szCs w:val="20"/>
              </w:rPr>
              <w:t xml:space="preserve"> Esplorare l'ambiente circostante per raccogliere reperti e individuare gli elementi presenti</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(2°-SCIE-5)</w:t>
            </w:r>
            <w:r>
              <w:rPr>
                <w:rFonts w:cs="Verdana" w:ascii="Verdana" w:hAnsi="Verdana"/>
                <w:sz w:val="20"/>
                <w:szCs w:val="20"/>
              </w:rPr>
              <w:t xml:space="preserve"> Osservare e descrivere gli elementi trovati, classificandoli secondo alcuni criteri (ad esempio: naturali/artificiali, viventi/non viventi, animali/vegetali...)</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(2°-SCIE-6)</w:t>
            </w:r>
            <w:r>
              <w:rPr>
                <w:rFonts w:cs="Verdana" w:ascii="Verdana" w:hAnsi="Verdana"/>
                <w:sz w:val="20"/>
                <w:szCs w:val="20"/>
              </w:rPr>
              <w:t xml:space="preserve"> </w:t>
            </w:r>
            <w:r>
              <w:rPr>
                <w:rFonts w:cs="Verdana" w:ascii="Verdana" w:hAnsi="Verdana"/>
                <w:bCs/>
                <w:sz w:val="20"/>
                <w:szCs w:val="20"/>
              </w:rPr>
              <w:t>Compiere esperienze di semina da cui ricavare le condizioni di vita dei vegetali ed effettuare esperimenti in ordine a presenza/assenza di acqua, luce, terreno</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(2°-SCIE-7)</w:t>
            </w:r>
            <w:r>
              <w:rPr>
                <w:rFonts w:cs="Verdana" w:ascii="Verdana" w:hAnsi="Verdana"/>
                <w:sz w:val="20"/>
                <w:szCs w:val="20"/>
              </w:rPr>
              <w:t xml:space="preserve"> </w:t>
            </w:r>
            <w:r>
              <w:rPr>
                <w:rFonts w:cs="Verdana" w:ascii="Verdana" w:hAnsi="Verdana"/>
                <w:bCs/>
                <w:sz w:val="20"/>
                <w:szCs w:val="20"/>
              </w:rPr>
              <w:t>Osservare le fasi del ciclo vitale attraverso l’ ”allevamento” in classe di piccoli animali</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(2°-SCIE-8)</w:t>
            </w:r>
            <w:r>
              <w:rPr>
                <w:rFonts w:cs="Verdana" w:ascii="Verdana" w:hAnsi="Verdana"/>
                <w:sz w:val="20"/>
                <w:szCs w:val="20"/>
              </w:rPr>
              <w:t xml:space="preserve"> Riconoscere le trasformazioni subite da alcuni elementi dell'ambiente osservati in diversi periodi dell'anno</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(2°-SCIE-9)</w:t>
            </w:r>
            <w:r>
              <w:rPr>
                <w:rFonts w:cs="Verdana" w:ascii="Verdana" w:hAnsi="Verdana"/>
                <w:sz w:val="20"/>
                <w:szCs w:val="20"/>
              </w:rPr>
              <w:t xml:space="preserve"> Cogliere le cause elementari dei cambiamenti individuati</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bl>
    <w:p>
      <w:pPr>
        <w:pStyle w:val="Normal"/>
        <w:rPr/>
      </w:pPr>
      <w:r>
        <w:rPr/>
      </w:r>
    </w:p>
    <w:tbl>
      <w:tblPr>
        <w:tblW w:w="9498" w:type="dxa"/>
        <w:jc w:val="left"/>
        <w:tblInd w:w="-5" w:type="dxa"/>
        <w:tblLayout w:type="fixed"/>
        <w:tblCellMar>
          <w:top w:w="0" w:type="dxa"/>
          <w:left w:w="108" w:type="dxa"/>
          <w:bottom w:w="0" w:type="dxa"/>
          <w:right w:w="108" w:type="dxa"/>
        </w:tblCellMar>
        <w:tblLook w:firstRow="0" w:noVBand="0" w:lastRow="0" w:firstColumn="0" w:lastColumn="0" w:noHBand="0" w:val="0000"/>
      </w:tblPr>
      <w:tblGrid>
        <w:gridCol w:w="1548"/>
        <w:gridCol w:w="3272"/>
        <w:gridCol w:w="2407"/>
        <w:gridCol w:w="2271"/>
      </w:tblGrid>
      <w:tr>
        <w:trPr/>
        <w:tc>
          <w:tcPr>
            <w:tcW w:w="9498"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120" w:after="120"/>
              <w:jc w:val="center"/>
              <w:rPr/>
            </w:pPr>
            <w:r>
              <w:rPr>
                <w:rFonts w:cs="Verdana" w:ascii="Verdana" w:hAnsi="Verdana"/>
                <w:bCs/>
                <w:sz w:val="16"/>
                <w:szCs w:val="16"/>
              </w:rPr>
              <w:t>NUCLEO FONDANTE:</w:t>
            </w:r>
            <w:r>
              <w:rPr>
                <w:rFonts w:cs="Verdana" w:ascii="Verdana" w:hAnsi="Verdana"/>
                <w:b/>
                <w:bCs/>
              </w:rPr>
              <w:t xml:space="preserve"> </w:t>
            </w:r>
            <w:r>
              <w:rPr>
                <w:rStyle w:val="WWWnucleofondante"/>
              </w:rPr>
              <w:t>L'UOMO, I VIVENTI E L'AMBIENTE</w:t>
            </w:r>
          </w:p>
        </w:tc>
      </w:tr>
      <w:tr>
        <w:trPr/>
        <w:tc>
          <w:tcPr>
            <w:tcW w:w="1548" w:type="dxa"/>
            <w:tcBorders>
              <w:top w:val="single" w:sz="4" w:space="0" w:color="000000"/>
              <w:left w:val="single" w:sz="4" w:space="0" w:color="000000"/>
              <w:bottom w:val="single" w:sz="4" w:space="0" w:color="000000"/>
            </w:tcBorders>
            <w:shd w:color="auto" w:fill="auto" w:val="clear"/>
            <w:vAlign w:val="center"/>
          </w:tcPr>
          <w:p>
            <w:pPr>
              <w:pStyle w:val="Wtraguardicompetenzalabel"/>
              <w:widowControl w:val="false"/>
              <w:spacing w:lineRule="auto" w:line="276" w:before="57" w:after="57"/>
              <w:rPr>
                <w:rFonts w:ascii="Arial" w:hAnsi="Arial" w:cs="Arial"/>
                <w:b/>
                <w:b/>
              </w:rPr>
            </w:pPr>
            <w:r>
              <w:rPr/>
              <w:t>TRAGUARDI    DI SVILUPPO DELLA COMPETENZA</w:t>
            </w:r>
          </w:p>
        </w:tc>
        <w:tc>
          <w:tcPr>
            <w:tcW w:w="7950"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120" w:after="120"/>
              <w:rPr/>
            </w:pPr>
            <w:r>
              <w:rPr>
                <w:rFonts w:cs="Arial" w:ascii="Arial" w:hAnsi="Arial"/>
                <w:b/>
                <w:bCs/>
              </w:rPr>
              <w:t>L'alunno riconosce le principali caratteristiche e i modi di vivere di organismi animali e vegetali, individua le principali somiglianze e differenze e identifica semplici relazioni.</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407" w:type="dxa"/>
            <w:tcBorders>
              <w:top w:val="single" w:sz="4" w:space="0" w:color="000000"/>
              <w:left w:val="single" w:sz="4" w:space="0" w:color="000000"/>
              <w:bottom w:val="single" w:sz="4"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1°</w:t>
            </w:r>
            <w:r>
              <w:rPr>
                <w:b/>
                <w:bCs/>
                <w:sz w:val="16"/>
                <w:szCs w:val="16"/>
              </w:rPr>
              <w:t xml:space="preserve"> QUADRIMESTRE</w:t>
            </w:r>
          </w:p>
        </w:tc>
        <w:tc>
          <w:tcPr>
            <w:tcW w:w="2271" w:type="dxa"/>
            <w:tcBorders>
              <w:top w:val="single" w:sz="4" w:space="0" w:color="000000"/>
              <w:left w:val="single" w:sz="4" w:space="0" w:color="000000"/>
              <w:bottom w:val="single" w:sz="4" w:space="0" w:color="000000"/>
              <w:right w:val="single" w:sz="4" w:space="0" w:color="000000"/>
            </w:tcBorders>
            <w:shd w:color="auto" w:fill="auto" w:val="clea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2°</w:t>
            </w:r>
            <w:r>
              <w:rPr>
                <w:b/>
                <w:bCs/>
                <w:sz w:val="16"/>
                <w:szCs w:val="16"/>
              </w:rPr>
              <w:t xml:space="preserve"> QUADRIMESTRE</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(2°-SCIE-10)</w:t>
            </w:r>
            <w:r>
              <w:rPr>
                <w:rFonts w:cs="Verdana" w:ascii="Verdana" w:hAnsi="Verdana"/>
                <w:sz w:val="20"/>
                <w:szCs w:val="20"/>
              </w:rPr>
              <w:t xml:space="preserve"> Riconoscere le caratteristiche principali dei vegetali</w:t>
            </w:r>
          </w:p>
        </w:tc>
        <w:tc>
          <w:tcPr>
            <w:tcW w:w="2407"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(2°-SCIE-11)</w:t>
            </w:r>
            <w:r>
              <w:rPr>
                <w:rFonts w:cs="Verdana" w:ascii="Verdana" w:hAnsi="Verdana"/>
                <w:sz w:val="20"/>
                <w:szCs w:val="20"/>
              </w:rPr>
              <w:t xml:space="preserve"> Individuare le fasi principali del ciclo vitale della pianta</w:t>
            </w:r>
          </w:p>
        </w:tc>
        <w:tc>
          <w:tcPr>
            <w:tcW w:w="2407"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(2°-SCIE-12)</w:t>
            </w:r>
            <w:r>
              <w:rPr>
                <w:rFonts w:cs="Verdana" w:ascii="Verdana" w:hAnsi="Verdana"/>
                <w:sz w:val="20"/>
                <w:szCs w:val="20"/>
              </w:rPr>
              <w:t xml:space="preserve"> Classificare le piante in alberi, arbusti, erbe</w:t>
            </w:r>
          </w:p>
        </w:tc>
        <w:tc>
          <w:tcPr>
            <w:tcW w:w="2407"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(2°-SCIE-13)</w:t>
            </w:r>
            <w:r>
              <w:rPr>
                <w:rFonts w:cs="Verdana" w:ascii="Verdana" w:hAnsi="Verdana"/>
                <w:sz w:val="20"/>
                <w:szCs w:val="20"/>
              </w:rPr>
              <w:t xml:space="preserve"> Conoscere le parti principali della pianta e le loro funzioni</w:t>
            </w:r>
          </w:p>
        </w:tc>
        <w:tc>
          <w:tcPr>
            <w:tcW w:w="2407"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(2°-SCIE-14)</w:t>
            </w:r>
            <w:r>
              <w:rPr>
                <w:rFonts w:cs="Verdana" w:ascii="Verdana" w:hAnsi="Verdana"/>
                <w:sz w:val="20"/>
                <w:szCs w:val="20"/>
              </w:rPr>
              <w:t xml:space="preserve"> Classificare le foglie in base alla forma e al tipo di margine</w:t>
            </w:r>
          </w:p>
        </w:tc>
        <w:tc>
          <w:tcPr>
            <w:tcW w:w="2407"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(2°-SCIE-15)</w:t>
            </w:r>
            <w:r>
              <w:rPr>
                <w:rFonts w:cs="Verdana" w:ascii="Verdana" w:hAnsi="Verdana"/>
                <w:sz w:val="20"/>
                <w:szCs w:val="20"/>
              </w:rPr>
              <w:t xml:space="preserve"> </w:t>
            </w:r>
            <w:r>
              <w:rPr>
                <w:rFonts w:cs="Verdana" w:ascii="Verdana" w:hAnsi="Verdana"/>
                <w:bCs/>
                <w:sz w:val="20"/>
                <w:szCs w:val="20"/>
              </w:rPr>
              <w:t>Individuare alcune semplici relazioni tra le caratteristiche di una pianta e l’ambiente in cui vive</w:t>
            </w:r>
          </w:p>
        </w:tc>
        <w:tc>
          <w:tcPr>
            <w:tcW w:w="2407"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(2°-SCIE-16)</w:t>
            </w:r>
            <w:r>
              <w:rPr>
                <w:rFonts w:cs="Verdana" w:ascii="Verdana" w:hAnsi="Verdana"/>
                <w:sz w:val="20"/>
                <w:szCs w:val="20"/>
              </w:rPr>
              <w:t xml:space="preserve"> Riconoscere le caratteristiche principali degli animali</w:t>
            </w:r>
          </w:p>
        </w:tc>
        <w:tc>
          <w:tcPr>
            <w:tcW w:w="2407"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(2°-SCIE-17)</w:t>
            </w:r>
            <w:r>
              <w:rPr>
                <w:rFonts w:cs="Verdana" w:ascii="Verdana" w:hAnsi="Verdana"/>
                <w:sz w:val="20"/>
                <w:szCs w:val="20"/>
              </w:rPr>
              <w:t xml:space="preserve"> Individuare le fasi principali del ciclo vitale degli animali</w:t>
            </w:r>
          </w:p>
        </w:tc>
        <w:tc>
          <w:tcPr>
            <w:tcW w:w="2407"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(2°-SCIE-18)</w:t>
            </w:r>
            <w:r>
              <w:rPr>
                <w:rFonts w:cs="Verdana" w:ascii="Verdana" w:hAnsi="Verdana"/>
                <w:sz w:val="20"/>
                <w:szCs w:val="20"/>
              </w:rPr>
              <w:t xml:space="preserve"> Classificare gli animali in base al diverso modo di soddisfare i propri bisogni (respirazione, nutrizione, riproduzione…) e descrivendone le modalità</w:t>
            </w:r>
          </w:p>
        </w:tc>
        <w:tc>
          <w:tcPr>
            <w:tcW w:w="2407"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(2°-SCIE-19)</w:t>
            </w:r>
            <w:r>
              <w:rPr>
                <w:rFonts w:cs="Verdana" w:ascii="Verdana" w:hAnsi="Verdana"/>
                <w:sz w:val="20"/>
                <w:szCs w:val="20"/>
              </w:rPr>
              <w:t xml:space="preserve"> </w:t>
            </w:r>
            <w:r>
              <w:rPr>
                <w:rFonts w:cs="Verdana" w:ascii="Verdana" w:hAnsi="Verdana"/>
                <w:bCs/>
                <w:sz w:val="20"/>
                <w:szCs w:val="20"/>
              </w:rPr>
              <w:t>Individuare alcune semplici relazioni tra le caratteristiche di un animale e l’ambiente in cui vive</w:t>
            </w:r>
          </w:p>
        </w:tc>
        <w:tc>
          <w:tcPr>
            <w:tcW w:w="2407"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(2°-SCIE-20)</w:t>
            </w:r>
            <w:r>
              <w:rPr>
                <w:rFonts w:cs="Verdana" w:ascii="Verdana" w:hAnsi="Verdana"/>
                <w:sz w:val="20"/>
                <w:szCs w:val="20"/>
              </w:rPr>
              <w:t xml:space="preserve"> </w:t>
            </w:r>
            <w:r>
              <w:rPr>
                <w:rFonts w:cs="Verdana" w:ascii="Verdana" w:hAnsi="Verdana"/>
                <w:bCs/>
                <w:sz w:val="20"/>
                <w:szCs w:val="20"/>
              </w:rPr>
              <w:t>Riconoscere l’importanza dell’acqua nella vita di animali e vegetali</w:t>
            </w:r>
          </w:p>
        </w:tc>
        <w:tc>
          <w:tcPr>
            <w:tcW w:w="2407"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bl>
    <w:p>
      <w:pPr>
        <w:pStyle w:val="Contenutotabella"/>
        <w:spacing w:before="120" w:after="17"/>
        <w:rPr>
          <w:rFonts w:ascii="Verdana" w:hAnsi="Verdana" w:cs="Verdana"/>
          <w:sz w:val="18"/>
          <w:szCs w:val="18"/>
        </w:rPr>
      </w:pPr>
      <w:r>
        <w:rPr>
          <w:rFonts w:cs="Verdana" w:ascii="Verdana" w:hAnsi="Verdana"/>
          <w:b/>
          <w:bCs/>
          <w:sz w:val="18"/>
          <w:szCs w:val="18"/>
        </w:rPr>
        <w:t>PROGRAMMAZIONE</w:t>
      </w:r>
      <w:r>
        <w:rPr>
          <w:rFonts w:cs="Verdana" w:ascii="Verdana" w:hAnsi="Verdana"/>
          <w:sz w:val="18"/>
          <w:szCs w:val="18"/>
        </w:rPr>
        <w:t xml:space="preserve"> ELABORATA IN DATA  ______ / ______ / _________  </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sz w:val="18"/>
          <w:szCs w:val="18"/>
        </w:rPr>
      </w:pPr>
      <w:r>
        <w:rPr>
          <w:rFonts w:cs="Verdana" w:ascii="Verdana" w:hAnsi="Verdana"/>
          <w:sz w:val="18"/>
          <w:szCs w:val="18"/>
        </w:rPr>
        <w:t xml:space="preserve">Nome del docente    ____________________________________________ </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b/>
          <w:b/>
          <w:bCs/>
          <w:sz w:val="18"/>
          <w:szCs w:val="18"/>
        </w:rPr>
      </w:pPr>
      <w:r>
        <w:rPr>
          <w:rFonts w:cs="Verdana" w:ascii="Verdana" w:hAnsi="Verdana"/>
          <w:b/>
          <w:bCs/>
          <w:sz w:val="18"/>
          <w:szCs w:val="18"/>
        </w:rPr>
      </w:r>
    </w:p>
    <w:p>
      <w:pPr>
        <w:pStyle w:val="Contenutotabella"/>
        <w:spacing w:before="17" w:after="17"/>
        <w:rPr>
          <w:rFonts w:ascii="Verdana" w:hAnsi="Verdana" w:cs="Verdana"/>
          <w:sz w:val="18"/>
          <w:szCs w:val="18"/>
        </w:rPr>
      </w:pPr>
      <w:r>
        <w:rPr>
          <w:rFonts w:cs="Verdana" w:ascii="Verdana" w:hAnsi="Verdana"/>
          <w:b/>
          <w:bCs/>
          <w:sz w:val="18"/>
          <w:szCs w:val="18"/>
        </w:rPr>
        <w:t>VALUTAZIONE FINE 1°-2° QUADRIMESTRE</w:t>
      </w:r>
      <w:r>
        <w:rPr>
          <w:rFonts w:cs="Verdana" w:ascii="Verdana" w:hAnsi="Verdana"/>
          <w:sz w:val="18"/>
          <w:szCs w:val="18"/>
        </w:rPr>
        <w:t xml:space="preserve"> IN DATA  ____ / ____ / _____    ____ / ____ / _____    </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sz w:val="18"/>
          <w:szCs w:val="18"/>
        </w:rPr>
      </w:pPr>
      <w:r>
        <w:rPr>
          <w:rFonts w:cs="Verdana" w:ascii="Verdana" w:hAnsi="Verdana"/>
          <w:sz w:val="18"/>
          <w:szCs w:val="18"/>
        </w:rPr>
        <w:t xml:space="preserve">Nome del docente    ____________________________________________  </w:t>
      </w:r>
    </w:p>
    <w:p>
      <w:pPr>
        <w:pStyle w:val="Contenutotabella"/>
        <w:spacing w:before="17" w:after="17"/>
        <w:rPr>
          <w:rFonts w:ascii="Verdana" w:hAnsi="Verdana" w:cs="Verdana"/>
          <w:sz w:val="18"/>
          <w:szCs w:val="18"/>
        </w:rPr>
      </w:pPr>
      <w:r>
        <w:rPr>
          <w:rFonts w:cs="Verdana" w:ascii="Verdana" w:hAnsi="Verdana"/>
          <w:sz w:val="18"/>
          <w:szCs w:val="18"/>
        </w:rPr>
      </w:r>
    </w:p>
    <w:p>
      <w:pPr>
        <w:pStyle w:val="NormalWeb"/>
        <w:spacing w:before="280" w:after="170"/>
        <w:jc w:val="center"/>
        <w:rPr>
          <w:rFonts w:ascii="Verdana" w:hAnsi="Verdana"/>
          <w:b/>
          <w:b/>
          <w:bCs/>
        </w:rPr>
      </w:pPr>
      <w:r>
        <w:rPr>
          <w:rFonts w:ascii="Verdana" w:hAnsi="Verdana"/>
          <w:b/>
          <w:bCs/>
          <w:color w:val="FF0000"/>
        </w:rPr>
        <w:t>CLASSI TERZE PRIMARIA</w:t>
      </w:r>
      <w:r>
        <w:rPr>
          <w:rFonts w:ascii="Verdana" w:hAnsi="Verdana"/>
          <w:b/>
          <w:bCs/>
          <w:color w:val="FF0000"/>
          <w:sz w:val="22"/>
          <w:szCs w:val="22"/>
        </w:rPr>
        <w:t xml:space="preserve"> </w:t>
      </w:r>
      <w:r>
        <w:rPr>
          <w:rFonts w:ascii="Verdana" w:hAnsi="Verdana"/>
          <w:b/>
          <w:bCs/>
          <w:sz w:val="22"/>
          <w:szCs w:val="22"/>
        </w:rPr>
        <w:t xml:space="preserve">- </w:t>
      </w:r>
      <w:r>
        <w:rPr>
          <w:rFonts w:ascii="Verdana" w:hAnsi="Verdana"/>
          <w:b/>
          <w:bCs/>
        </w:rPr>
        <w:t>CURRICOLO ANNUALE DI SCIENZE</w:t>
      </w:r>
    </w:p>
    <w:p>
      <w:pPr>
        <w:pStyle w:val="NormalWeb"/>
        <w:spacing w:before="280" w:after="170"/>
        <w:jc w:val="center"/>
        <w:rPr>
          <w:rFonts w:ascii="Verdana" w:hAnsi="Verdana"/>
          <w:b/>
          <w:b/>
          <w:bCs/>
        </w:rPr>
      </w:pPr>
      <w:r>
        <w:rPr>
          <w:rFonts w:ascii="Verdana" w:hAnsi="Verdana"/>
          <w:b/>
          <w:bCs/>
        </w:rPr>
      </w:r>
    </w:p>
    <w:tbl>
      <w:tblPr>
        <w:tblW w:w="9639" w:type="dxa"/>
        <w:jc w:val="left"/>
        <w:tblInd w:w="-5" w:type="dxa"/>
        <w:tblLayout w:type="fixed"/>
        <w:tblCellMar>
          <w:top w:w="0" w:type="dxa"/>
          <w:left w:w="108" w:type="dxa"/>
          <w:bottom w:w="0" w:type="dxa"/>
          <w:right w:w="108" w:type="dxa"/>
        </w:tblCellMar>
        <w:tblLook w:firstRow="0" w:noVBand="0" w:lastRow="0" w:firstColumn="0" w:lastColumn="0" w:noHBand="0" w:val="0000"/>
      </w:tblPr>
      <w:tblGrid>
        <w:gridCol w:w="1548"/>
        <w:gridCol w:w="3272"/>
        <w:gridCol w:w="2410"/>
        <w:gridCol w:w="2409"/>
      </w:tblGrid>
      <w:tr>
        <w:trPr/>
        <w:tc>
          <w:tcPr>
            <w:tcW w:w="9639"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120" w:after="120"/>
              <w:jc w:val="center"/>
              <w:rPr/>
            </w:pPr>
            <w:r>
              <w:rPr>
                <w:rFonts w:cs="Verdana" w:ascii="Verdana" w:hAnsi="Verdana"/>
                <w:bCs/>
                <w:sz w:val="16"/>
                <w:szCs w:val="16"/>
              </w:rPr>
              <w:t>NUCLEO FONDANTE:</w:t>
            </w:r>
            <w:r>
              <w:rPr>
                <w:rFonts w:cs="Verdana" w:ascii="Verdana" w:hAnsi="Verdana"/>
                <w:b/>
                <w:bCs/>
              </w:rPr>
              <w:t xml:space="preserve"> ESPLORARE E DESCRIVERE OGGETTI E MATERIALI</w:t>
            </w:r>
          </w:p>
        </w:tc>
      </w:tr>
      <w:tr>
        <w:trPr/>
        <w:tc>
          <w:tcPr>
            <w:tcW w:w="1548" w:type="dxa"/>
            <w:tcBorders>
              <w:top w:val="single" w:sz="4" w:space="0" w:color="000000"/>
              <w:left w:val="single" w:sz="4" w:space="0" w:color="000000"/>
              <w:bottom w:val="single" w:sz="4" w:space="0" w:color="000000"/>
            </w:tcBorders>
            <w:shd w:color="auto" w:fill="auto" w:val="clear"/>
            <w:vAlign w:val="center"/>
          </w:tcPr>
          <w:p>
            <w:pPr>
              <w:pStyle w:val="Wtraguardicompetenzalabel"/>
              <w:widowControl w:val="false"/>
              <w:spacing w:lineRule="auto" w:line="276" w:before="57" w:after="57"/>
              <w:rPr>
                <w:rFonts w:ascii="Arial" w:hAnsi="Arial" w:cs="Arial"/>
                <w:b/>
                <w:b/>
              </w:rPr>
            </w:pPr>
            <w:r>
              <w:rPr/>
              <w:t>TRAGUARDI    DI SVILUPPO DELLA COMPETENZA</w:t>
            </w:r>
          </w:p>
        </w:tc>
        <w:tc>
          <w:tcPr>
            <w:tcW w:w="8091"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120" w:after="120"/>
              <w:rPr>
                <w:rFonts w:ascii="Arial" w:hAnsi="Arial" w:cs="Arial"/>
                <w:b/>
                <w:b/>
                <w:bCs/>
              </w:rPr>
            </w:pPr>
            <w:r>
              <w:rPr>
                <w:rFonts w:cs="Arial" w:ascii="Arial" w:hAnsi="Arial"/>
                <w:b/>
                <w:bCs/>
              </w:rPr>
              <w:t>L'alunno sviluppa atteggiamenti di curiosità e modi di guardare il mondo che lo stimolano a cercare spiegazioni di quello che vede succedere.</w:t>
            </w:r>
          </w:p>
          <w:p>
            <w:pPr>
              <w:pStyle w:val="NormalWeb"/>
              <w:widowControl w:val="false"/>
              <w:spacing w:before="120" w:after="120"/>
              <w:rPr/>
            </w:pPr>
            <w:r>
              <w:rPr>
                <w:rFonts w:cs="Arial" w:ascii="Arial" w:hAnsi="Arial"/>
                <w:b/>
                <w:bCs/>
              </w:rPr>
              <w:t>Esplora i fenomeni percettivi e li descrive.</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410" w:type="dxa"/>
            <w:tcBorders>
              <w:top w:val="single" w:sz="4" w:space="0" w:color="000000"/>
              <w:left w:val="single" w:sz="4" w:space="0" w:color="000000"/>
              <w:bottom w:val="single" w:sz="4"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1°</w:t>
            </w:r>
            <w:r>
              <w:rPr>
                <w:b/>
                <w:bCs/>
                <w:sz w:val="16"/>
                <w:szCs w:val="16"/>
              </w:rPr>
              <w:t xml:space="preserve"> QUADRIMESTRE</w:t>
            </w:r>
          </w:p>
        </w:tc>
        <w:tc>
          <w:tcPr>
            <w:tcW w:w="2409" w:type="dxa"/>
            <w:tcBorders>
              <w:top w:val="single" w:sz="4" w:space="0" w:color="000000"/>
              <w:left w:val="single" w:sz="4" w:space="0" w:color="000000"/>
              <w:bottom w:val="single" w:sz="4" w:space="0" w:color="000000"/>
              <w:right w:val="single" w:sz="4" w:space="0" w:color="000000"/>
            </w:tcBorders>
            <w:shd w:color="auto" w:fill="auto" w:val="clea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2°</w:t>
            </w:r>
            <w:r>
              <w:rPr>
                <w:b/>
                <w:bCs/>
                <w:sz w:val="16"/>
                <w:szCs w:val="16"/>
              </w:rPr>
              <w:t xml:space="preserve"> QUADRIMESTRE</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(3°-SCIE-1)</w:t>
            </w:r>
            <w:r>
              <w:rPr>
                <w:rFonts w:cs="Verdana" w:ascii="Verdana" w:hAnsi="Verdana"/>
                <w:sz w:val="20"/>
                <w:szCs w:val="20"/>
              </w:rPr>
              <w:t xml:space="preserve"> Comprendere che le sostanze possono subire modificazioni</w:t>
            </w:r>
          </w:p>
        </w:tc>
        <w:tc>
          <w:tcPr>
            <w:tcW w:w="2410"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(3°-SCIE-2)</w:t>
            </w:r>
            <w:r>
              <w:rPr>
                <w:rFonts w:cs="Verdana" w:ascii="Verdana" w:hAnsi="Verdana"/>
                <w:sz w:val="20"/>
                <w:szCs w:val="20"/>
              </w:rPr>
              <w:t xml:space="preserve"> Provocare trasformazioni all'interno di campi di esperienza</w:t>
            </w:r>
          </w:p>
        </w:tc>
        <w:tc>
          <w:tcPr>
            <w:tcW w:w="2410"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(3°-SCIE-3)</w:t>
            </w:r>
            <w:r>
              <w:rPr>
                <w:rFonts w:cs="Verdana" w:ascii="Verdana" w:hAnsi="Verdana"/>
                <w:sz w:val="20"/>
                <w:szCs w:val="20"/>
              </w:rPr>
              <w:t xml:space="preserve"> Osservare lo stato iniziale e finale della trasformazione</w:t>
            </w:r>
          </w:p>
        </w:tc>
        <w:tc>
          <w:tcPr>
            <w:tcW w:w="2410"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(3°-SCIE-4)</w:t>
            </w:r>
            <w:r>
              <w:rPr>
                <w:rFonts w:cs="Verdana" w:ascii="Verdana" w:hAnsi="Verdana"/>
                <w:sz w:val="20"/>
                <w:szCs w:val="20"/>
              </w:rPr>
              <w:t xml:space="preserve"> Individuare i cambiamenti avvenuti, la reversibilità o meno della trasformazione sperimentata</w:t>
            </w:r>
          </w:p>
        </w:tc>
        <w:tc>
          <w:tcPr>
            <w:tcW w:w="2410"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(3°-SCIE-5)</w:t>
            </w:r>
            <w:r>
              <w:rPr>
                <w:rFonts w:cs="Verdana" w:ascii="Verdana" w:hAnsi="Verdana"/>
                <w:sz w:val="20"/>
                <w:szCs w:val="20"/>
              </w:rPr>
              <w:t xml:space="preserve"> Cogliere la differenza tra calore e temperatura </w:t>
            </w:r>
          </w:p>
        </w:tc>
        <w:tc>
          <w:tcPr>
            <w:tcW w:w="2410"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(3°-SCIE-6)</w:t>
            </w:r>
            <w:r>
              <w:rPr>
                <w:rFonts w:cs="Verdana" w:ascii="Verdana" w:hAnsi="Verdana"/>
                <w:sz w:val="20"/>
                <w:szCs w:val="20"/>
              </w:rPr>
              <w:t xml:space="preserve"> Conoscere e utilizzare strumenti per la misurazione della temperatura</w:t>
            </w:r>
          </w:p>
        </w:tc>
        <w:tc>
          <w:tcPr>
            <w:tcW w:w="2410"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(3°-SCIE-7)</w:t>
            </w:r>
            <w:r>
              <w:rPr>
                <w:rFonts w:cs="Verdana" w:ascii="Verdana" w:hAnsi="Verdana"/>
                <w:sz w:val="20"/>
                <w:szCs w:val="20"/>
              </w:rPr>
              <w:t xml:space="preserve"> Individuare le fonti di calore; riconoscere il sole come principale fonte di calore e di energia</w:t>
            </w:r>
          </w:p>
        </w:tc>
        <w:tc>
          <w:tcPr>
            <w:tcW w:w="2410"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(3°-SCIE-8)</w:t>
            </w:r>
            <w:r>
              <w:rPr>
                <w:rFonts w:cs="Verdana" w:ascii="Verdana" w:hAnsi="Verdana"/>
                <w:sz w:val="20"/>
                <w:szCs w:val="20"/>
              </w:rPr>
              <w:t xml:space="preserve"> Comprendere che il calore si trasmette in modo diverso in materiali differenti</w:t>
            </w:r>
          </w:p>
        </w:tc>
        <w:tc>
          <w:tcPr>
            <w:tcW w:w="2410"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(3°-SCIE-9)</w:t>
            </w:r>
            <w:r>
              <w:rPr>
                <w:rFonts w:cs="Verdana" w:ascii="Verdana" w:hAnsi="Verdana"/>
                <w:sz w:val="20"/>
                <w:szCs w:val="20"/>
              </w:rPr>
              <w:t xml:space="preserve"> Analizzare il fenomeno della combustione in situazioni legate all'esperienza quotidiana</w:t>
            </w:r>
          </w:p>
        </w:tc>
        <w:tc>
          <w:tcPr>
            <w:tcW w:w="2410"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(3°-SCIE-10)</w:t>
            </w:r>
            <w:r>
              <w:rPr>
                <w:rFonts w:cs="Verdana" w:ascii="Verdana" w:hAnsi="Verdana"/>
                <w:sz w:val="20"/>
                <w:szCs w:val="20"/>
              </w:rPr>
              <w:t xml:space="preserve"> Riconoscere le sostanze combustibili</w:t>
            </w:r>
          </w:p>
        </w:tc>
        <w:tc>
          <w:tcPr>
            <w:tcW w:w="2410"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bl>
      <w:tblPr>
        <w:tblW w:w="9639" w:type="dxa"/>
        <w:jc w:val="left"/>
        <w:tblInd w:w="-5" w:type="dxa"/>
        <w:tblLayout w:type="fixed"/>
        <w:tblCellMar>
          <w:top w:w="0" w:type="dxa"/>
          <w:left w:w="108" w:type="dxa"/>
          <w:bottom w:w="0" w:type="dxa"/>
          <w:right w:w="108" w:type="dxa"/>
        </w:tblCellMar>
        <w:tblLook w:firstRow="0" w:noVBand="0" w:lastRow="0" w:firstColumn="0" w:lastColumn="0" w:noHBand="0" w:val="0000"/>
      </w:tblPr>
      <w:tblGrid>
        <w:gridCol w:w="1548"/>
        <w:gridCol w:w="3272"/>
        <w:gridCol w:w="2410"/>
        <w:gridCol w:w="2409"/>
      </w:tblGrid>
      <w:tr>
        <w:trPr/>
        <w:tc>
          <w:tcPr>
            <w:tcW w:w="9639"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120" w:after="120"/>
              <w:jc w:val="center"/>
              <w:rPr/>
            </w:pPr>
            <w:r>
              <w:rPr>
                <w:rFonts w:cs="Verdana" w:ascii="Verdana" w:hAnsi="Verdana"/>
                <w:bCs/>
                <w:sz w:val="16"/>
                <w:szCs w:val="16"/>
              </w:rPr>
              <w:t>NUCLEO FONDANTE:</w:t>
            </w:r>
            <w:r>
              <w:rPr>
                <w:rFonts w:cs="Verdana" w:ascii="Verdana" w:hAnsi="Verdana"/>
                <w:b/>
                <w:bCs/>
              </w:rPr>
              <w:t xml:space="preserve"> </w:t>
            </w:r>
            <w:r>
              <w:rPr>
                <w:rStyle w:val="WWWnucleofondante"/>
              </w:rPr>
              <w:t>OSSERVARE E SPERIMENTARE SUL CAMPO</w:t>
            </w:r>
          </w:p>
        </w:tc>
      </w:tr>
      <w:tr>
        <w:trPr/>
        <w:tc>
          <w:tcPr>
            <w:tcW w:w="1548" w:type="dxa"/>
            <w:tcBorders>
              <w:top w:val="single" w:sz="4" w:space="0" w:color="000000"/>
              <w:left w:val="single" w:sz="4" w:space="0" w:color="000000"/>
              <w:bottom w:val="single" w:sz="4" w:space="0" w:color="000000"/>
            </w:tcBorders>
            <w:shd w:color="auto" w:fill="auto" w:val="clear"/>
            <w:vAlign w:val="center"/>
          </w:tcPr>
          <w:p>
            <w:pPr>
              <w:pStyle w:val="Wtraguardicompetenzalabel"/>
              <w:widowControl w:val="false"/>
              <w:spacing w:lineRule="auto" w:line="276" w:before="57" w:after="57"/>
              <w:rPr>
                <w:rFonts w:ascii="Arial" w:hAnsi="Arial" w:cs="Arial"/>
                <w:b/>
                <w:b/>
              </w:rPr>
            </w:pPr>
            <w:r>
              <w:rPr/>
              <w:t>TRAGUARDI    DI SVILUPPO DELLA COMPETENZA</w:t>
            </w:r>
          </w:p>
        </w:tc>
        <w:tc>
          <w:tcPr>
            <w:tcW w:w="8091"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120" w:after="120"/>
              <w:rPr>
                <w:rFonts w:ascii="Arial" w:hAnsi="Arial" w:cs="Arial"/>
                <w:b/>
                <w:b/>
                <w:bCs/>
              </w:rPr>
            </w:pPr>
            <w:r>
              <w:rPr>
                <w:rFonts w:cs="Arial" w:ascii="Arial" w:hAnsi="Arial"/>
                <w:b/>
                <w:bCs/>
              </w:rPr>
              <w:t>L'alunno osserva e descrive lo svolgersi dei fatti, formula domande, anche sulla base di ipotesi personali, e realizza semplici esperimenti.</w:t>
            </w:r>
          </w:p>
          <w:p>
            <w:pPr>
              <w:pStyle w:val="NormalWeb"/>
              <w:widowControl w:val="false"/>
              <w:spacing w:before="120" w:after="120"/>
              <w:rPr>
                <w:rFonts w:ascii="Arial" w:hAnsi="Arial" w:cs="Arial"/>
                <w:b/>
                <w:b/>
                <w:bCs/>
              </w:rPr>
            </w:pPr>
            <w:r>
              <w:rPr>
                <w:rFonts w:cs="Arial" w:ascii="Arial" w:hAnsi="Arial"/>
                <w:b/>
                <w:bCs/>
              </w:rPr>
              <w:t>Individua nei fenomeni somiglianze e differenze, registra dati e scopre alcune relazioni.</w:t>
            </w:r>
          </w:p>
          <w:p>
            <w:pPr>
              <w:pStyle w:val="NormalWeb"/>
              <w:widowControl w:val="false"/>
              <w:spacing w:before="120" w:after="120"/>
              <w:rPr/>
            </w:pPr>
            <w:r>
              <w:rPr>
                <w:rFonts w:cs="Arial" w:ascii="Arial" w:hAnsi="Arial"/>
                <w:b/>
                <w:bCs/>
              </w:rPr>
              <w:t>Espone in forma chiara ciò che ha appreso, utilizzando un linguaggio appropriato.</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410" w:type="dxa"/>
            <w:tcBorders>
              <w:top w:val="single" w:sz="4" w:space="0" w:color="000000"/>
              <w:left w:val="single" w:sz="4" w:space="0" w:color="000000"/>
              <w:bottom w:val="single" w:sz="4"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1°</w:t>
            </w:r>
            <w:r>
              <w:rPr>
                <w:b/>
                <w:bCs/>
                <w:sz w:val="16"/>
                <w:szCs w:val="16"/>
              </w:rPr>
              <w:t xml:space="preserve"> QUADRIMESTRE</w:t>
            </w:r>
          </w:p>
        </w:tc>
        <w:tc>
          <w:tcPr>
            <w:tcW w:w="2409" w:type="dxa"/>
            <w:tcBorders>
              <w:top w:val="single" w:sz="4" w:space="0" w:color="000000"/>
              <w:left w:val="single" w:sz="4" w:space="0" w:color="000000"/>
              <w:bottom w:val="single" w:sz="4" w:space="0" w:color="000000"/>
              <w:right w:val="single" w:sz="4" w:space="0" w:color="000000"/>
            </w:tcBorders>
            <w:shd w:color="auto" w:fill="auto" w:val="clea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2°</w:t>
            </w:r>
            <w:r>
              <w:rPr>
                <w:b/>
                <w:bCs/>
                <w:sz w:val="16"/>
                <w:szCs w:val="16"/>
              </w:rPr>
              <w:t xml:space="preserve"> QUADRIMESTRE</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(3°-SCIE-11)</w:t>
            </w:r>
            <w:r>
              <w:rPr>
                <w:rFonts w:cs="Verdana" w:ascii="Verdana" w:hAnsi="Verdana"/>
                <w:sz w:val="20"/>
                <w:szCs w:val="20"/>
              </w:rPr>
              <w:t xml:space="preserve"> Osservare diverse sostanze e riconoscere lo stato fisico con cui si presentano</w:t>
            </w:r>
          </w:p>
        </w:tc>
        <w:tc>
          <w:tcPr>
            <w:tcW w:w="2410"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(3°-SCIE-12)</w:t>
            </w:r>
            <w:r>
              <w:rPr>
                <w:rFonts w:cs="Verdana" w:ascii="Verdana" w:hAnsi="Verdana"/>
                <w:sz w:val="20"/>
                <w:szCs w:val="20"/>
              </w:rPr>
              <w:t xml:space="preserve"> Individuare, attraverso semplici esperienze, le proprietà dell’acqua e dell’aria</w:t>
            </w:r>
          </w:p>
        </w:tc>
        <w:tc>
          <w:tcPr>
            <w:tcW w:w="2410"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(3°-SCIE-13)</w:t>
            </w:r>
            <w:r>
              <w:rPr>
                <w:rFonts w:cs="Verdana" w:ascii="Verdana" w:hAnsi="Verdana"/>
                <w:sz w:val="20"/>
                <w:szCs w:val="20"/>
              </w:rPr>
              <w:t xml:space="preserve"> Individuare attraverso esperienze concrete le caratteristiche comuni a solidi, liquidi, gas</w:t>
            </w:r>
          </w:p>
        </w:tc>
        <w:tc>
          <w:tcPr>
            <w:tcW w:w="2410"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(3°-SCIE-14)</w:t>
            </w:r>
            <w:r>
              <w:rPr>
                <w:rFonts w:cs="Verdana" w:ascii="Verdana" w:hAnsi="Verdana"/>
                <w:sz w:val="20"/>
                <w:szCs w:val="20"/>
              </w:rPr>
              <w:t xml:space="preserve"> Sperimentare gli effetti del calore su alcune sostanze (dilatazione, fusione…)</w:t>
            </w:r>
          </w:p>
        </w:tc>
        <w:tc>
          <w:tcPr>
            <w:tcW w:w="2410"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(3°-SCIE-15)</w:t>
            </w:r>
            <w:r>
              <w:rPr>
                <w:rFonts w:cs="Verdana" w:ascii="Verdana" w:hAnsi="Verdana"/>
                <w:sz w:val="20"/>
                <w:szCs w:val="20"/>
              </w:rPr>
              <w:t xml:space="preserve"> Riprodurre attraverso semplici esperienze i passaggi di stato</w:t>
            </w:r>
          </w:p>
        </w:tc>
        <w:tc>
          <w:tcPr>
            <w:tcW w:w="2410"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(3°-SCIE-16)</w:t>
            </w:r>
            <w:r>
              <w:rPr>
                <w:rFonts w:cs="Verdana" w:ascii="Verdana" w:hAnsi="Verdana"/>
                <w:sz w:val="20"/>
                <w:szCs w:val="20"/>
              </w:rPr>
              <w:t xml:space="preserve"> Comprendere attraverso un semplice esperimento che la presenza dell’aria è fondamentale per la combustione</w:t>
            </w:r>
          </w:p>
        </w:tc>
        <w:tc>
          <w:tcPr>
            <w:tcW w:w="2410"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bl>
    <w:p>
      <w:pPr>
        <w:pStyle w:val="Normal"/>
        <w:rPr/>
      </w:pPr>
      <w:r>
        <w:rPr/>
      </w:r>
    </w:p>
    <w:tbl>
      <w:tblPr>
        <w:tblW w:w="9639" w:type="dxa"/>
        <w:jc w:val="left"/>
        <w:tblInd w:w="-5" w:type="dxa"/>
        <w:tblLayout w:type="fixed"/>
        <w:tblCellMar>
          <w:top w:w="0" w:type="dxa"/>
          <w:left w:w="108" w:type="dxa"/>
          <w:bottom w:w="0" w:type="dxa"/>
          <w:right w:w="108" w:type="dxa"/>
        </w:tblCellMar>
        <w:tblLook w:firstRow="0" w:noVBand="0" w:lastRow="0" w:firstColumn="0" w:lastColumn="0" w:noHBand="0" w:val="0000"/>
      </w:tblPr>
      <w:tblGrid>
        <w:gridCol w:w="1548"/>
        <w:gridCol w:w="3272"/>
        <w:gridCol w:w="2410"/>
        <w:gridCol w:w="2409"/>
      </w:tblGrid>
      <w:tr>
        <w:trPr/>
        <w:tc>
          <w:tcPr>
            <w:tcW w:w="9639"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120" w:after="120"/>
              <w:jc w:val="center"/>
              <w:rPr/>
            </w:pPr>
            <w:r>
              <w:rPr>
                <w:rFonts w:cs="Verdana" w:ascii="Verdana" w:hAnsi="Verdana"/>
                <w:bCs/>
                <w:sz w:val="16"/>
                <w:szCs w:val="16"/>
              </w:rPr>
              <w:t>NUCLEO FONDANTE:</w:t>
            </w:r>
            <w:r>
              <w:rPr>
                <w:rFonts w:cs="Verdana" w:ascii="Verdana" w:hAnsi="Verdana"/>
                <w:b/>
                <w:bCs/>
              </w:rPr>
              <w:t xml:space="preserve"> </w:t>
            </w:r>
            <w:r>
              <w:rPr>
                <w:rStyle w:val="WWWnucleofondante"/>
              </w:rPr>
              <w:t>L'UOMO, I VIVENTI E L'AMBIENTE</w:t>
            </w:r>
          </w:p>
        </w:tc>
      </w:tr>
      <w:tr>
        <w:trPr/>
        <w:tc>
          <w:tcPr>
            <w:tcW w:w="1548" w:type="dxa"/>
            <w:tcBorders>
              <w:top w:val="single" w:sz="4" w:space="0" w:color="000000"/>
              <w:left w:val="single" w:sz="4" w:space="0" w:color="000000"/>
              <w:bottom w:val="single" w:sz="4" w:space="0" w:color="000000"/>
            </w:tcBorders>
            <w:shd w:color="auto" w:fill="auto" w:val="clear"/>
            <w:vAlign w:val="center"/>
          </w:tcPr>
          <w:p>
            <w:pPr>
              <w:pStyle w:val="Wtraguardicompetenzalabel"/>
              <w:widowControl w:val="false"/>
              <w:spacing w:lineRule="auto" w:line="276" w:before="57" w:after="57"/>
              <w:rPr>
                <w:rFonts w:ascii="Arial" w:hAnsi="Arial" w:cs="Arial"/>
                <w:b/>
                <w:b/>
              </w:rPr>
            </w:pPr>
            <w:r>
              <w:rPr/>
              <w:t>TRAGUARDI    DI SVILUPPO DELLA COMPETENZA</w:t>
            </w:r>
          </w:p>
        </w:tc>
        <w:tc>
          <w:tcPr>
            <w:tcW w:w="8091"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120" w:after="120"/>
              <w:rPr>
                <w:rFonts w:ascii="Arial" w:hAnsi="Arial" w:cs="Arial"/>
                <w:b/>
                <w:b/>
                <w:bCs/>
              </w:rPr>
            </w:pPr>
            <w:r>
              <w:rPr>
                <w:rFonts w:cs="Arial" w:ascii="Arial" w:hAnsi="Arial"/>
                <w:b/>
                <w:bCs/>
              </w:rPr>
              <w:t>L'alunno individua aspetti qualitativi e quantitativi nei fenomeni e produce rappresentazioni grafiche.</w:t>
            </w:r>
          </w:p>
          <w:p>
            <w:pPr>
              <w:pStyle w:val="NormalWeb"/>
              <w:widowControl w:val="false"/>
              <w:spacing w:before="120" w:after="120"/>
              <w:rPr>
                <w:rFonts w:ascii="Arial" w:hAnsi="Arial" w:cs="Arial"/>
                <w:b/>
                <w:b/>
                <w:bCs/>
              </w:rPr>
            </w:pPr>
            <w:r>
              <w:rPr>
                <w:rFonts w:cs="Arial" w:ascii="Arial" w:hAnsi="Arial"/>
                <w:b/>
                <w:bCs/>
              </w:rPr>
              <w:t>Sviluppa atteggiamenti di curiosità e trova, da fonti fornite dall’insegnante, informazioni e spiegazioni su argomenti che lo interessano.</w:t>
            </w:r>
          </w:p>
          <w:p>
            <w:pPr>
              <w:pStyle w:val="NormalWeb"/>
              <w:widowControl w:val="false"/>
              <w:spacing w:before="120" w:after="120"/>
              <w:rPr/>
            </w:pPr>
            <w:r>
              <w:rPr>
                <w:rFonts w:cs="Arial" w:ascii="Arial" w:hAnsi="Arial"/>
                <w:b/>
                <w:bCs/>
              </w:rPr>
              <w:t>Ha un atteggiamento di cura verso l’ambiente sociale e naturale di cui conosce e apprezza il valore.</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410" w:type="dxa"/>
            <w:tcBorders>
              <w:top w:val="single" w:sz="4" w:space="0" w:color="000000"/>
              <w:left w:val="single" w:sz="4" w:space="0" w:color="000000"/>
              <w:bottom w:val="single" w:sz="4"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1°</w:t>
            </w:r>
            <w:r>
              <w:rPr>
                <w:b/>
                <w:bCs/>
                <w:sz w:val="16"/>
                <w:szCs w:val="16"/>
              </w:rPr>
              <w:t xml:space="preserve"> QUADRIMESTRE</w:t>
            </w:r>
          </w:p>
        </w:tc>
        <w:tc>
          <w:tcPr>
            <w:tcW w:w="2409" w:type="dxa"/>
            <w:tcBorders>
              <w:top w:val="single" w:sz="4" w:space="0" w:color="000000"/>
              <w:left w:val="single" w:sz="4" w:space="0" w:color="000000"/>
              <w:bottom w:val="single" w:sz="4" w:space="0" w:color="000000"/>
              <w:right w:val="single" w:sz="4" w:space="0" w:color="000000"/>
            </w:tcBorders>
            <w:shd w:color="auto" w:fill="auto" w:val="clea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2°</w:t>
            </w:r>
            <w:r>
              <w:rPr>
                <w:b/>
                <w:bCs/>
                <w:sz w:val="16"/>
                <w:szCs w:val="16"/>
              </w:rPr>
              <w:t xml:space="preserve"> QUADRIMESTRE</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(3°-SCIE-17)</w:t>
            </w:r>
            <w:r>
              <w:rPr>
                <w:rFonts w:cs="Verdana" w:ascii="Verdana" w:hAnsi="Verdana"/>
                <w:sz w:val="20"/>
                <w:szCs w:val="20"/>
              </w:rPr>
              <w:t xml:space="preserve"> Individuare nell’ambiente la presenza dell’acqua e l’uso che ne viene fatto</w:t>
            </w:r>
          </w:p>
        </w:tc>
        <w:tc>
          <w:tcPr>
            <w:tcW w:w="2410"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(3°-SCIE-18)</w:t>
            </w:r>
            <w:r>
              <w:rPr>
                <w:rFonts w:cs="Verdana" w:ascii="Verdana" w:hAnsi="Verdana"/>
                <w:sz w:val="20"/>
                <w:szCs w:val="20"/>
              </w:rPr>
              <w:t xml:space="preserve"> Conoscere e comprendere le diverse fasi del ciclo dell’acqua in natura</w:t>
            </w:r>
          </w:p>
        </w:tc>
        <w:tc>
          <w:tcPr>
            <w:tcW w:w="2410"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(3°-SCIE-19)</w:t>
            </w:r>
            <w:r>
              <w:rPr>
                <w:rFonts w:cs="Verdana" w:ascii="Verdana" w:hAnsi="Verdana"/>
                <w:sz w:val="20"/>
                <w:szCs w:val="20"/>
              </w:rPr>
              <w:t xml:space="preserve"> Riconoscere come l’acqua sia una risorsa vitale prioritaria, ma limitata</w:t>
            </w:r>
          </w:p>
        </w:tc>
        <w:tc>
          <w:tcPr>
            <w:tcW w:w="2410"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(3°-SCIE-20)</w:t>
            </w:r>
            <w:r>
              <w:rPr>
                <w:rFonts w:cs="Verdana" w:ascii="Verdana" w:hAnsi="Verdana"/>
                <w:sz w:val="20"/>
                <w:szCs w:val="20"/>
              </w:rPr>
              <w:t xml:space="preserve"> Acquisire la consapevolezza della presenza dell’aria attraverso le sue manifestazioni</w:t>
            </w:r>
          </w:p>
        </w:tc>
        <w:tc>
          <w:tcPr>
            <w:tcW w:w="2410"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(3°-SCIE-21)</w:t>
            </w:r>
            <w:r>
              <w:rPr>
                <w:rFonts w:cs="Verdana" w:ascii="Verdana" w:hAnsi="Verdana"/>
                <w:sz w:val="20"/>
                <w:szCs w:val="20"/>
              </w:rPr>
              <w:t xml:space="preserve"> </w:t>
            </w:r>
            <w:r>
              <w:rPr>
                <w:rFonts w:cs="Verdana" w:ascii="Verdana" w:hAnsi="Verdana"/>
                <w:bCs/>
                <w:sz w:val="20"/>
                <w:szCs w:val="20"/>
              </w:rPr>
              <w:t>Individuare cause e conseguenze dell’inquinamento idrico e atmosferico</w:t>
            </w:r>
          </w:p>
        </w:tc>
        <w:tc>
          <w:tcPr>
            <w:tcW w:w="2410"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(3°-SCIE-22)</w:t>
            </w:r>
            <w:r>
              <w:rPr>
                <w:rFonts w:cs="Verdana" w:ascii="Verdana" w:hAnsi="Verdana"/>
                <w:sz w:val="20"/>
                <w:szCs w:val="20"/>
              </w:rPr>
              <w:t xml:space="preserve"> Conoscere e comprendere il significato dei principali articoli della Carta europea dell’acqua</w:t>
            </w:r>
          </w:p>
        </w:tc>
        <w:tc>
          <w:tcPr>
            <w:tcW w:w="2410"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(3°-SCIE-23)</w:t>
            </w:r>
            <w:r>
              <w:rPr>
                <w:rFonts w:cs="Verdana" w:ascii="Verdana" w:hAnsi="Verdana"/>
                <w:sz w:val="20"/>
                <w:szCs w:val="20"/>
              </w:rPr>
              <w:t xml:space="preserve"> </w:t>
            </w:r>
            <w:r>
              <w:rPr>
                <w:rFonts w:cs="Verdana" w:ascii="Verdana" w:hAnsi="Verdana"/>
                <w:b/>
                <w:bCs/>
                <w:sz w:val="20"/>
                <w:szCs w:val="20"/>
              </w:rPr>
              <w:t xml:space="preserve">) </w:t>
            </w:r>
            <w:r>
              <w:rPr>
                <w:rFonts w:cs="Verdana" w:ascii="Verdana" w:hAnsi="Verdana"/>
                <w:sz w:val="20"/>
                <w:szCs w:val="20"/>
              </w:rPr>
              <w:t>Individuare comportamenti ecosostenibili</w:t>
            </w:r>
          </w:p>
        </w:tc>
        <w:tc>
          <w:tcPr>
            <w:tcW w:w="2410"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bl>
    <w:p>
      <w:pPr>
        <w:pStyle w:val="NormalWeb"/>
        <w:spacing w:before="280" w:after="170"/>
        <w:jc w:val="center"/>
        <w:rPr>
          <w:rFonts w:ascii="Verdana" w:hAnsi="Verdana" w:cs="Verdana"/>
          <w:b/>
          <w:b/>
          <w:bCs/>
          <w:sz w:val="22"/>
          <w:szCs w:val="22"/>
        </w:rPr>
      </w:pPr>
      <w:r>
        <w:rPr>
          <w:rFonts w:cs="Verdana" w:ascii="Verdana" w:hAnsi="Verdana"/>
          <w:b/>
          <w:bCs/>
          <w:sz w:val="22"/>
          <w:szCs w:val="22"/>
        </w:rPr>
      </w:r>
    </w:p>
    <w:p>
      <w:pPr>
        <w:pStyle w:val="Contenutotabella"/>
        <w:spacing w:before="120" w:after="17"/>
        <w:rPr>
          <w:rFonts w:ascii="Verdana" w:hAnsi="Verdana" w:cs="Verdana"/>
          <w:sz w:val="18"/>
          <w:szCs w:val="18"/>
        </w:rPr>
      </w:pPr>
      <w:r>
        <w:rPr>
          <w:rFonts w:cs="Verdana" w:ascii="Verdana" w:hAnsi="Verdana"/>
          <w:b/>
          <w:bCs/>
          <w:sz w:val="18"/>
          <w:szCs w:val="18"/>
        </w:rPr>
        <w:t>PROGRAMMAZIONE</w:t>
      </w:r>
      <w:r>
        <w:rPr>
          <w:rFonts w:cs="Verdana" w:ascii="Verdana" w:hAnsi="Verdana"/>
          <w:sz w:val="18"/>
          <w:szCs w:val="18"/>
        </w:rPr>
        <w:t xml:space="preserve"> ELABORATA IN DATA  ______ / ______ / _________  </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sz w:val="18"/>
          <w:szCs w:val="18"/>
        </w:rPr>
      </w:pPr>
      <w:r>
        <w:rPr>
          <w:rFonts w:cs="Verdana" w:ascii="Verdana" w:hAnsi="Verdana"/>
          <w:sz w:val="18"/>
          <w:szCs w:val="18"/>
        </w:rPr>
        <w:t xml:space="preserve">Nome del docente    ____________________________________________ </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b/>
          <w:b/>
          <w:bCs/>
          <w:sz w:val="18"/>
          <w:szCs w:val="18"/>
        </w:rPr>
      </w:pPr>
      <w:r>
        <w:rPr>
          <w:rFonts w:cs="Verdana" w:ascii="Verdana" w:hAnsi="Verdana"/>
          <w:b/>
          <w:bCs/>
          <w:sz w:val="18"/>
          <w:szCs w:val="18"/>
        </w:rPr>
      </w:r>
    </w:p>
    <w:p>
      <w:pPr>
        <w:pStyle w:val="Contenutotabella"/>
        <w:spacing w:before="17" w:after="17"/>
        <w:rPr>
          <w:rFonts w:ascii="Verdana" w:hAnsi="Verdana" w:cs="Verdana"/>
          <w:sz w:val="18"/>
          <w:szCs w:val="18"/>
        </w:rPr>
      </w:pPr>
      <w:r>
        <w:rPr>
          <w:rFonts w:cs="Verdana" w:ascii="Verdana" w:hAnsi="Verdana"/>
          <w:b/>
          <w:bCs/>
          <w:sz w:val="18"/>
          <w:szCs w:val="18"/>
        </w:rPr>
        <w:t>VALUTAZIONE FINE 1° QUADRIMESTRE</w:t>
      </w:r>
      <w:r>
        <w:rPr>
          <w:rFonts w:cs="Verdana" w:ascii="Verdana" w:hAnsi="Verdana"/>
          <w:sz w:val="18"/>
          <w:szCs w:val="18"/>
        </w:rPr>
        <w:t xml:space="preserve"> IN DATA  ______ / ______ / _________</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sz w:val="18"/>
          <w:szCs w:val="18"/>
        </w:rPr>
      </w:pPr>
      <w:r>
        <w:rPr>
          <w:rFonts w:cs="Verdana" w:ascii="Verdana" w:hAnsi="Verdana"/>
          <w:sz w:val="18"/>
          <w:szCs w:val="18"/>
        </w:rPr>
        <w:t xml:space="preserve">Nome del docente    ____________________________________________  </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b/>
          <w:b/>
          <w:bCs/>
          <w:sz w:val="18"/>
          <w:szCs w:val="18"/>
        </w:rPr>
      </w:pPr>
      <w:r>
        <w:rPr>
          <w:rFonts w:cs="Verdana" w:ascii="Verdana" w:hAnsi="Verdana"/>
          <w:b/>
          <w:bCs/>
          <w:sz w:val="18"/>
          <w:szCs w:val="18"/>
        </w:rPr>
      </w:r>
    </w:p>
    <w:p>
      <w:pPr>
        <w:pStyle w:val="Contenutotabella"/>
        <w:spacing w:before="17" w:after="17"/>
        <w:rPr>
          <w:rFonts w:ascii="Verdana" w:hAnsi="Verdana" w:cs="Verdana"/>
          <w:sz w:val="18"/>
          <w:szCs w:val="18"/>
        </w:rPr>
      </w:pPr>
      <w:r>
        <w:rPr>
          <w:rFonts w:cs="Verdana" w:ascii="Verdana" w:hAnsi="Verdana"/>
          <w:b/>
          <w:bCs/>
          <w:sz w:val="18"/>
          <w:szCs w:val="18"/>
        </w:rPr>
        <w:t>VALUTAZIONE FINE 2° QUADRIMESTRE</w:t>
      </w:r>
      <w:r>
        <w:rPr>
          <w:rFonts w:cs="Verdana" w:ascii="Verdana" w:hAnsi="Verdana"/>
          <w:sz w:val="18"/>
          <w:szCs w:val="18"/>
        </w:rPr>
        <w:t xml:space="preserve"> IN DATA  ______ / ______ / _________  </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sz w:val="22"/>
          <w:szCs w:val="22"/>
        </w:rPr>
      </w:pPr>
      <w:r>
        <w:rPr>
          <w:rFonts w:cs="Verdana" w:ascii="Verdana" w:hAnsi="Verdana"/>
          <w:sz w:val="18"/>
          <w:szCs w:val="18"/>
        </w:rPr>
        <w:t xml:space="preserve">Nome del docente    </w:t>
      </w:r>
      <w:r>
        <w:rPr/>
        <w:t xml:space="preserve">____________________________________________    </w:t>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color w:val="FF0000"/>
        </w:rPr>
        <w:t>CLASSI QUARTE PRIMARIA</w:t>
      </w:r>
      <w:r>
        <w:rPr>
          <w:rFonts w:ascii="Verdana" w:hAnsi="Verdana"/>
          <w:b/>
          <w:bCs/>
          <w:color w:val="FF0000"/>
          <w:sz w:val="22"/>
          <w:szCs w:val="22"/>
        </w:rPr>
        <w:t xml:space="preserve"> </w:t>
      </w:r>
      <w:r>
        <w:rPr>
          <w:rFonts w:ascii="Verdana" w:hAnsi="Verdana"/>
          <w:b/>
          <w:bCs/>
          <w:sz w:val="22"/>
          <w:szCs w:val="22"/>
        </w:rPr>
        <w:t xml:space="preserve">- </w:t>
      </w:r>
      <w:r>
        <w:rPr>
          <w:rFonts w:ascii="Verdana" w:hAnsi="Verdana"/>
          <w:b/>
          <w:bCs/>
        </w:rPr>
        <w:t>CURRICOLO ANNUALE DI SCIENZE</w:t>
      </w:r>
    </w:p>
    <w:p>
      <w:pPr>
        <w:pStyle w:val="NormalWeb"/>
        <w:spacing w:before="280" w:after="170"/>
        <w:jc w:val="center"/>
        <w:rPr>
          <w:rFonts w:ascii="Verdana" w:hAnsi="Verdana"/>
          <w:b/>
          <w:b/>
          <w:bCs/>
        </w:rPr>
      </w:pPr>
      <w:r>
        <w:rPr>
          <w:rFonts w:ascii="Verdana" w:hAnsi="Verdana"/>
          <w:b/>
          <w:bCs/>
        </w:rPr>
      </w:r>
    </w:p>
    <w:tbl>
      <w:tblPr>
        <w:tblW w:w="9639" w:type="dxa"/>
        <w:jc w:val="left"/>
        <w:tblInd w:w="-5" w:type="dxa"/>
        <w:tblLayout w:type="fixed"/>
        <w:tblCellMar>
          <w:top w:w="0" w:type="dxa"/>
          <w:left w:w="108" w:type="dxa"/>
          <w:bottom w:w="0" w:type="dxa"/>
          <w:right w:w="108" w:type="dxa"/>
        </w:tblCellMar>
        <w:tblLook w:firstRow="0" w:noVBand="0" w:lastRow="0" w:firstColumn="0" w:lastColumn="0" w:noHBand="0" w:val="0000"/>
      </w:tblPr>
      <w:tblGrid>
        <w:gridCol w:w="1548"/>
        <w:gridCol w:w="3272"/>
        <w:gridCol w:w="2261"/>
        <w:gridCol w:w="2558"/>
      </w:tblGrid>
      <w:tr>
        <w:trPr/>
        <w:tc>
          <w:tcPr>
            <w:tcW w:w="9639"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120" w:after="120"/>
              <w:jc w:val="center"/>
              <w:rPr/>
            </w:pPr>
            <w:r>
              <w:rPr>
                <w:rFonts w:cs="Verdana" w:ascii="Verdana" w:hAnsi="Verdana"/>
                <w:bCs/>
                <w:sz w:val="16"/>
                <w:szCs w:val="16"/>
              </w:rPr>
              <w:t>NUCLEO FONDANTE:</w:t>
            </w:r>
            <w:r>
              <w:rPr>
                <w:rFonts w:cs="Verdana" w:ascii="Verdana" w:hAnsi="Verdana"/>
                <w:b/>
                <w:bCs/>
              </w:rPr>
              <w:t xml:space="preserve"> ESPLORARE E DESCRIVERE OGGETTI E MATERIALI</w:t>
            </w:r>
          </w:p>
        </w:tc>
      </w:tr>
      <w:tr>
        <w:trPr/>
        <w:tc>
          <w:tcPr>
            <w:tcW w:w="1548" w:type="dxa"/>
            <w:tcBorders>
              <w:top w:val="single" w:sz="4" w:space="0" w:color="000000"/>
              <w:left w:val="single" w:sz="4" w:space="0" w:color="000000"/>
              <w:bottom w:val="single" w:sz="4" w:space="0" w:color="000000"/>
            </w:tcBorders>
            <w:shd w:color="auto" w:fill="auto" w:val="clear"/>
            <w:vAlign w:val="center"/>
          </w:tcPr>
          <w:p>
            <w:pPr>
              <w:pStyle w:val="Wtraguardicompetenzalabel"/>
              <w:widowControl w:val="false"/>
              <w:spacing w:lineRule="auto" w:line="276" w:before="57" w:after="57"/>
              <w:rPr>
                <w:rFonts w:ascii="Arial" w:hAnsi="Arial" w:cs="Arial"/>
                <w:b/>
                <w:b/>
              </w:rPr>
            </w:pPr>
            <w:r>
              <w:rPr/>
              <w:t>TRAGUARDI    DI SVILUPPO DELLA COMPETENZA</w:t>
            </w:r>
          </w:p>
        </w:tc>
        <w:tc>
          <w:tcPr>
            <w:tcW w:w="8091"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120" w:after="120"/>
              <w:rPr>
                <w:rFonts w:ascii="Arial" w:hAnsi="Arial" w:cs="Arial"/>
                <w:b/>
                <w:b/>
                <w:bCs/>
              </w:rPr>
            </w:pPr>
            <w:r>
              <w:rPr>
                <w:rFonts w:cs="Arial" w:ascii="Arial" w:hAnsi="Arial"/>
                <w:b/>
                <w:bCs/>
              </w:rPr>
              <w:t>L'alunno sviluppa atteggiamenti di curiosità verso il mondo che lo circonda.</w:t>
            </w:r>
          </w:p>
          <w:p>
            <w:pPr>
              <w:pStyle w:val="NormalWeb"/>
              <w:widowControl w:val="false"/>
              <w:spacing w:before="120" w:after="120"/>
              <w:rPr/>
            </w:pPr>
            <w:r>
              <w:rPr>
                <w:rFonts w:cs="Arial" w:ascii="Arial" w:hAnsi="Arial"/>
                <w:b/>
                <w:bCs/>
              </w:rPr>
              <w:t>Esplora i fenomeni percettivi e li descrive.</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261" w:type="dxa"/>
            <w:tcBorders>
              <w:top w:val="single" w:sz="4" w:space="0" w:color="000000"/>
              <w:left w:val="single" w:sz="4" w:space="0" w:color="000000"/>
              <w:bottom w:val="single" w:sz="4"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1°</w:t>
            </w:r>
            <w:r>
              <w:rPr>
                <w:b/>
                <w:bCs/>
                <w:sz w:val="16"/>
                <w:szCs w:val="16"/>
              </w:rPr>
              <w:t xml:space="preserve"> QUADRIMESTRE</w:t>
            </w:r>
          </w:p>
        </w:tc>
        <w:tc>
          <w:tcPr>
            <w:tcW w:w="2558" w:type="dxa"/>
            <w:tcBorders>
              <w:top w:val="single" w:sz="4" w:space="0" w:color="000000"/>
              <w:left w:val="single" w:sz="4" w:space="0" w:color="000000"/>
              <w:bottom w:val="single" w:sz="4" w:space="0" w:color="000000"/>
              <w:right w:val="single" w:sz="4" w:space="0" w:color="000000"/>
            </w:tcBorders>
            <w:shd w:color="auto" w:fill="auto" w:val="clea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2°</w:t>
            </w:r>
            <w:r>
              <w:rPr>
                <w:b/>
                <w:bCs/>
                <w:sz w:val="16"/>
                <w:szCs w:val="16"/>
              </w:rPr>
              <w:t xml:space="preserve"> QUADRIMESTRE</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(4°-SCIE-1)</w:t>
            </w:r>
            <w:r>
              <w:rPr>
                <w:rFonts w:cs="Verdana" w:ascii="Verdana" w:hAnsi="Verdana"/>
                <w:sz w:val="20"/>
                <w:szCs w:val="20"/>
              </w:rPr>
              <w:t xml:space="preserve"> </w:t>
            </w:r>
            <w:r>
              <w:rPr>
                <w:rFonts w:cs="Verdana" w:ascii="Verdana" w:hAnsi="Verdana"/>
                <w:bCs/>
                <w:sz w:val="20"/>
                <w:szCs w:val="20"/>
              </w:rPr>
              <w:t>Osservare con la lente o il microscopio la presenza di organismi all’interno del suolo</w:t>
            </w:r>
          </w:p>
        </w:tc>
        <w:tc>
          <w:tcPr>
            <w:tcW w:w="2261"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5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bl>
    <w:p>
      <w:pPr>
        <w:pStyle w:val="Normal"/>
        <w:rPr/>
      </w:pPr>
      <w:r>
        <w:rPr/>
      </w:r>
    </w:p>
    <w:tbl>
      <w:tblPr>
        <w:tblW w:w="9639" w:type="dxa"/>
        <w:jc w:val="left"/>
        <w:tblInd w:w="-5" w:type="dxa"/>
        <w:tblLayout w:type="fixed"/>
        <w:tblCellMar>
          <w:top w:w="0" w:type="dxa"/>
          <w:left w:w="108" w:type="dxa"/>
          <w:bottom w:w="0" w:type="dxa"/>
          <w:right w:w="108" w:type="dxa"/>
        </w:tblCellMar>
        <w:tblLook w:firstRow="0" w:noVBand="0" w:lastRow="0" w:firstColumn="0" w:lastColumn="0" w:noHBand="0" w:val="0000"/>
      </w:tblPr>
      <w:tblGrid>
        <w:gridCol w:w="1548"/>
        <w:gridCol w:w="3272"/>
        <w:gridCol w:w="2261"/>
        <w:gridCol w:w="2558"/>
      </w:tblGrid>
      <w:tr>
        <w:trPr/>
        <w:tc>
          <w:tcPr>
            <w:tcW w:w="9639"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120" w:after="120"/>
              <w:jc w:val="center"/>
              <w:rPr/>
            </w:pPr>
            <w:r>
              <w:rPr>
                <w:rFonts w:cs="Verdana" w:ascii="Verdana" w:hAnsi="Verdana"/>
                <w:bCs/>
                <w:sz w:val="16"/>
                <w:szCs w:val="16"/>
              </w:rPr>
              <w:t>NUCLEO FONDANTE:</w:t>
            </w:r>
            <w:r>
              <w:rPr>
                <w:rFonts w:cs="Verdana" w:ascii="Verdana" w:hAnsi="Verdana"/>
                <w:b/>
                <w:bCs/>
              </w:rPr>
              <w:t xml:space="preserve"> </w:t>
            </w:r>
            <w:r>
              <w:rPr>
                <w:rStyle w:val="WWWnucleofondante"/>
              </w:rPr>
              <w:t>OSSERVARE E SPERIMENTARE SUL CAMPO</w:t>
            </w:r>
          </w:p>
        </w:tc>
      </w:tr>
      <w:tr>
        <w:trPr/>
        <w:tc>
          <w:tcPr>
            <w:tcW w:w="1548" w:type="dxa"/>
            <w:tcBorders>
              <w:top w:val="single" w:sz="4" w:space="0" w:color="000000"/>
              <w:left w:val="single" w:sz="4" w:space="0" w:color="000000"/>
              <w:bottom w:val="single" w:sz="4" w:space="0" w:color="000000"/>
            </w:tcBorders>
            <w:shd w:color="auto" w:fill="auto" w:val="clear"/>
            <w:vAlign w:val="center"/>
          </w:tcPr>
          <w:p>
            <w:pPr>
              <w:pStyle w:val="Wtraguardicompetenzalabel"/>
              <w:widowControl w:val="false"/>
              <w:spacing w:lineRule="auto" w:line="276" w:before="57" w:after="57"/>
              <w:rPr>
                <w:rFonts w:ascii="Arial" w:hAnsi="Arial" w:cs="Arial"/>
                <w:b/>
                <w:b/>
              </w:rPr>
            </w:pPr>
            <w:r>
              <w:rPr/>
              <w:t>TRAGUARDI    DI SVILUPPO DELLA COMPETENZA</w:t>
            </w:r>
          </w:p>
        </w:tc>
        <w:tc>
          <w:tcPr>
            <w:tcW w:w="8091"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120" w:after="120"/>
              <w:rPr>
                <w:rFonts w:ascii="Arial" w:hAnsi="Arial" w:cs="Arial"/>
                <w:b/>
                <w:b/>
                <w:bCs/>
              </w:rPr>
            </w:pPr>
            <w:r>
              <w:rPr>
                <w:rFonts w:cs="Arial" w:ascii="Arial" w:hAnsi="Arial"/>
                <w:b/>
                <w:bCs/>
              </w:rPr>
              <w:t>L'alunno osserva e descrive lo svolgersi dei fatti, formula domande, anche sulla base di ipotesi personali, e realizza semplici esperimenti.</w:t>
            </w:r>
          </w:p>
          <w:p>
            <w:pPr>
              <w:pStyle w:val="NormalWeb"/>
              <w:widowControl w:val="false"/>
              <w:spacing w:before="120" w:after="120"/>
              <w:rPr>
                <w:rFonts w:ascii="Arial" w:hAnsi="Arial" w:cs="Arial"/>
                <w:b/>
                <w:b/>
                <w:bCs/>
              </w:rPr>
            </w:pPr>
            <w:r>
              <w:rPr>
                <w:rFonts w:cs="Arial" w:ascii="Arial" w:hAnsi="Arial"/>
                <w:b/>
                <w:bCs/>
              </w:rPr>
              <w:t>Individua nei fenomeni somiglianze e differenze, registra dati significativi e scopre alcune relazioni.</w:t>
            </w:r>
          </w:p>
          <w:p>
            <w:pPr>
              <w:pStyle w:val="NormalWeb"/>
              <w:widowControl w:val="false"/>
              <w:spacing w:before="120" w:after="120"/>
              <w:rPr/>
            </w:pPr>
            <w:r>
              <w:rPr>
                <w:rFonts w:cs="Arial" w:ascii="Arial" w:hAnsi="Arial"/>
                <w:b/>
                <w:bCs/>
              </w:rPr>
              <w:t>Espone in forma chiara ciò che ha appreso, utilizzando un linguaggio appropriato.</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261" w:type="dxa"/>
            <w:tcBorders>
              <w:top w:val="single" w:sz="4" w:space="0" w:color="000000"/>
              <w:left w:val="single" w:sz="4" w:space="0" w:color="000000"/>
              <w:bottom w:val="single" w:sz="4"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1°</w:t>
            </w:r>
            <w:r>
              <w:rPr>
                <w:b/>
                <w:bCs/>
                <w:sz w:val="16"/>
                <w:szCs w:val="16"/>
              </w:rPr>
              <w:t xml:space="preserve"> QUADRIMESTRE</w:t>
            </w:r>
          </w:p>
        </w:tc>
        <w:tc>
          <w:tcPr>
            <w:tcW w:w="2558" w:type="dxa"/>
            <w:tcBorders>
              <w:top w:val="single" w:sz="4" w:space="0" w:color="000000"/>
              <w:left w:val="single" w:sz="4" w:space="0" w:color="000000"/>
              <w:bottom w:val="single" w:sz="4" w:space="0" w:color="000000"/>
              <w:right w:val="single" w:sz="4" w:space="0" w:color="000000"/>
            </w:tcBorders>
            <w:shd w:color="auto" w:fill="auto" w:val="clea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2°</w:t>
            </w:r>
            <w:r>
              <w:rPr>
                <w:b/>
                <w:bCs/>
                <w:sz w:val="16"/>
                <w:szCs w:val="16"/>
              </w:rPr>
              <w:t xml:space="preserve"> QUADRIMESTRE</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(4°-SCIE-2)</w:t>
            </w:r>
            <w:r>
              <w:rPr>
                <w:rFonts w:cs="Verdana" w:ascii="Verdana" w:hAnsi="Verdana"/>
                <w:sz w:val="20"/>
                <w:szCs w:val="20"/>
              </w:rPr>
              <w:t xml:space="preserve"> </w:t>
            </w:r>
            <w:r>
              <w:rPr>
                <w:rFonts w:cs="Verdana" w:ascii="Verdana" w:hAnsi="Verdana"/>
                <w:bCs/>
                <w:sz w:val="20"/>
                <w:szCs w:val="20"/>
              </w:rPr>
              <w:t>Scoprire, mediante il metodo sperimentale, la composizione e le caratteristiche del suolo</w:t>
            </w:r>
          </w:p>
        </w:tc>
        <w:tc>
          <w:tcPr>
            <w:tcW w:w="2261"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5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(4°-SCIE-3)</w:t>
            </w:r>
            <w:r>
              <w:rPr>
                <w:rFonts w:cs="Verdana" w:ascii="Verdana" w:hAnsi="Verdana"/>
                <w:sz w:val="20"/>
                <w:szCs w:val="20"/>
              </w:rPr>
              <w:t xml:space="preserve"> Verificare in modo sperimentale la presenza di acqua e aria nel suolo</w:t>
            </w:r>
          </w:p>
        </w:tc>
        <w:tc>
          <w:tcPr>
            <w:tcW w:w="2261"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5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(4°-SCIE-4)</w:t>
            </w:r>
            <w:r>
              <w:rPr>
                <w:rFonts w:cs="Verdana" w:ascii="Verdana" w:hAnsi="Verdana"/>
                <w:sz w:val="20"/>
                <w:szCs w:val="20"/>
              </w:rPr>
              <w:t xml:space="preserve"> </w:t>
            </w:r>
            <w:r>
              <w:rPr>
                <w:rFonts w:cs="Arial" w:ascii="Verdana" w:hAnsi="Verdana"/>
                <w:sz w:val="20"/>
                <w:szCs w:val="20"/>
              </w:rPr>
              <w:t>Mettere in relazione le principali caratteristiche del suolo: composizione, porosità, permeabilità, fertilità</w:t>
            </w:r>
          </w:p>
        </w:tc>
        <w:tc>
          <w:tcPr>
            <w:tcW w:w="2261"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5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(4°-SCIE-5)</w:t>
            </w:r>
            <w:r>
              <w:rPr>
                <w:rFonts w:cs="Verdana" w:ascii="Verdana" w:hAnsi="Verdana"/>
                <w:sz w:val="20"/>
                <w:szCs w:val="20"/>
              </w:rPr>
              <w:t xml:space="preserve"> </w:t>
            </w:r>
            <w:r>
              <w:rPr>
                <w:rFonts w:cs="Verdana" w:ascii="Verdana" w:hAnsi="Verdana"/>
                <w:bCs/>
                <w:sz w:val="20"/>
                <w:szCs w:val="20"/>
              </w:rPr>
              <w:t>Mettere in relazione i diversi tipi di suolo con la presenza di determinati esseri viventi</w:t>
            </w:r>
          </w:p>
        </w:tc>
        <w:tc>
          <w:tcPr>
            <w:tcW w:w="2261"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55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bl>
    <w:p>
      <w:pPr>
        <w:pStyle w:val="Normal"/>
        <w:rPr/>
      </w:pPr>
      <w:r>
        <w:rPr/>
      </w:r>
    </w:p>
    <w:p>
      <w:pPr>
        <w:pStyle w:val="Normal"/>
        <w:rPr/>
      </w:pPr>
      <w:r>
        <w:rPr/>
      </w:r>
    </w:p>
    <w:p>
      <w:pPr>
        <w:pStyle w:val="Normal"/>
        <w:rPr/>
      </w:pPr>
      <w:r>
        <w:rPr/>
      </w:r>
    </w:p>
    <w:p>
      <w:pPr>
        <w:pStyle w:val="Normal"/>
        <w:rPr/>
      </w:pPr>
      <w:r>
        <w:rPr/>
      </w:r>
    </w:p>
    <w:p>
      <w:pPr>
        <w:pStyle w:val="Normal"/>
        <w:rPr/>
      </w:pPr>
      <w:r>
        <w:rPr/>
      </w:r>
    </w:p>
    <w:tbl>
      <w:tblPr>
        <w:tblW w:w="9498" w:type="dxa"/>
        <w:jc w:val="left"/>
        <w:tblInd w:w="-5" w:type="dxa"/>
        <w:tblLayout w:type="fixed"/>
        <w:tblCellMar>
          <w:top w:w="0" w:type="dxa"/>
          <w:left w:w="108" w:type="dxa"/>
          <w:bottom w:w="0" w:type="dxa"/>
          <w:right w:w="108" w:type="dxa"/>
        </w:tblCellMar>
        <w:tblLook w:firstRow="0" w:noVBand="0" w:lastRow="0" w:firstColumn="0" w:lastColumn="0" w:noHBand="0" w:val="0000"/>
      </w:tblPr>
      <w:tblGrid>
        <w:gridCol w:w="1548"/>
        <w:gridCol w:w="3272"/>
        <w:gridCol w:w="2268"/>
        <w:gridCol w:w="2410"/>
      </w:tblGrid>
      <w:tr>
        <w:trPr/>
        <w:tc>
          <w:tcPr>
            <w:tcW w:w="9498"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120" w:after="120"/>
              <w:jc w:val="center"/>
              <w:rPr/>
            </w:pPr>
            <w:r>
              <w:rPr>
                <w:rFonts w:cs="Verdana" w:ascii="Verdana" w:hAnsi="Verdana"/>
                <w:bCs/>
                <w:sz w:val="16"/>
                <w:szCs w:val="16"/>
              </w:rPr>
              <w:t>NUCLEO FONDANTE:</w:t>
            </w:r>
            <w:r>
              <w:rPr>
                <w:rFonts w:cs="Verdana" w:ascii="Verdana" w:hAnsi="Verdana"/>
                <w:b/>
                <w:bCs/>
              </w:rPr>
              <w:t xml:space="preserve"> </w:t>
            </w:r>
            <w:r>
              <w:rPr>
                <w:rStyle w:val="WWWnucleofondante"/>
              </w:rPr>
              <w:t>L'UOMO, I VIVENTI E L'AMBIENTE</w:t>
            </w:r>
          </w:p>
        </w:tc>
      </w:tr>
      <w:tr>
        <w:trPr/>
        <w:tc>
          <w:tcPr>
            <w:tcW w:w="1548" w:type="dxa"/>
            <w:tcBorders>
              <w:top w:val="single" w:sz="4" w:space="0" w:color="000000"/>
              <w:left w:val="single" w:sz="4" w:space="0" w:color="000000"/>
              <w:bottom w:val="single" w:sz="4" w:space="0" w:color="000000"/>
            </w:tcBorders>
            <w:shd w:color="auto" w:fill="auto" w:val="clear"/>
            <w:vAlign w:val="center"/>
          </w:tcPr>
          <w:p>
            <w:pPr>
              <w:pStyle w:val="Wtraguardicompetenzalabel"/>
              <w:widowControl w:val="false"/>
              <w:spacing w:lineRule="auto" w:line="276" w:before="57" w:after="57"/>
              <w:rPr>
                <w:rFonts w:ascii="Arial" w:hAnsi="Arial" w:cs="Arial"/>
                <w:b/>
                <w:b/>
              </w:rPr>
            </w:pPr>
            <w:r>
              <w:rPr/>
              <w:t>TRAGUARDI    DI SVILUPPO DELLA COMPETENZA</w:t>
            </w:r>
          </w:p>
        </w:tc>
        <w:tc>
          <w:tcPr>
            <w:tcW w:w="7950"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120" w:after="120"/>
              <w:rPr>
                <w:rFonts w:ascii="Arial" w:hAnsi="Arial" w:cs="Arial"/>
                <w:b/>
                <w:b/>
                <w:bCs/>
              </w:rPr>
            </w:pPr>
            <w:r>
              <w:rPr>
                <w:rFonts w:cs="Arial" w:ascii="Arial" w:hAnsi="Arial"/>
                <w:b/>
                <w:bCs/>
              </w:rPr>
              <w:t>L'alunno riconosce le principali caratteristiche e i modi di vivere di organismi animali e vegetali, individua somiglianze e differenze e identifica semplici relazioni.</w:t>
            </w:r>
          </w:p>
          <w:p>
            <w:pPr>
              <w:pStyle w:val="NormalWeb"/>
              <w:widowControl w:val="false"/>
              <w:spacing w:before="120" w:after="120"/>
              <w:rPr>
                <w:rFonts w:ascii="Arial" w:hAnsi="Arial" w:cs="Arial"/>
                <w:b/>
                <w:b/>
                <w:bCs/>
              </w:rPr>
            </w:pPr>
            <w:r>
              <w:rPr>
                <w:rFonts w:cs="Arial" w:ascii="Arial" w:hAnsi="Arial"/>
                <w:b/>
                <w:bCs/>
              </w:rPr>
              <w:t>Sviluppa atteggiamenti di curiosità e trova, da varie fonti, informazioni e spiegazioni su argomenti che lo interessano.</w:t>
            </w:r>
          </w:p>
          <w:p>
            <w:pPr>
              <w:pStyle w:val="NormalWeb"/>
              <w:widowControl w:val="false"/>
              <w:spacing w:before="120" w:after="120"/>
              <w:rPr/>
            </w:pPr>
            <w:r>
              <w:rPr>
                <w:rFonts w:cs="Arial" w:ascii="Arial" w:hAnsi="Arial"/>
                <w:b/>
                <w:bCs/>
              </w:rPr>
              <w:t>Ha un atteggiamento di cura verso l’ambiente sociale e naturale di cui conosce, apprezza e rispetta il valore.</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268" w:type="dxa"/>
            <w:tcBorders>
              <w:top w:val="single" w:sz="4" w:space="0" w:color="000000"/>
              <w:left w:val="single" w:sz="4" w:space="0" w:color="000000"/>
              <w:bottom w:val="single" w:sz="4"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1°</w:t>
            </w:r>
            <w:r>
              <w:rPr>
                <w:b/>
                <w:bCs/>
                <w:sz w:val="16"/>
                <w:szCs w:val="16"/>
              </w:rPr>
              <w:t xml:space="preserve"> QUADRIMESTRE</w:t>
            </w:r>
          </w:p>
        </w:tc>
        <w:tc>
          <w:tcPr>
            <w:tcW w:w="2410" w:type="dxa"/>
            <w:tcBorders>
              <w:top w:val="single" w:sz="4" w:space="0" w:color="000000"/>
              <w:left w:val="single" w:sz="4" w:space="0" w:color="000000"/>
              <w:bottom w:val="single" w:sz="4" w:space="0" w:color="000000"/>
              <w:right w:val="single" w:sz="4" w:space="0" w:color="000000"/>
            </w:tcBorders>
            <w:shd w:color="auto" w:fill="auto" w:val="clea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2°</w:t>
            </w:r>
            <w:r>
              <w:rPr>
                <w:b/>
                <w:bCs/>
                <w:sz w:val="16"/>
                <w:szCs w:val="16"/>
              </w:rPr>
              <w:t xml:space="preserve"> QUADRIMESTRE</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(4°-SCIE-6)</w:t>
            </w:r>
            <w:r>
              <w:rPr>
                <w:rFonts w:cs="Verdana" w:ascii="Verdana" w:hAnsi="Verdana"/>
                <w:sz w:val="20"/>
                <w:szCs w:val="20"/>
              </w:rPr>
              <w:t xml:space="preserve"> Conoscere i regni della natura e le caratteristiche principali degli organismi che vi appartengono</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(4°-SCIE-7)</w:t>
            </w:r>
            <w:r>
              <w:rPr>
                <w:rFonts w:cs="Verdana" w:ascii="Verdana" w:hAnsi="Verdana"/>
                <w:sz w:val="20"/>
                <w:szCs w:val="20"/>
              </w:rPr>
              <w:t xml:space="preserve"> Classificare alcuni organismi in base al regno a cui appartengono</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(4°-SCIE-8)</w:t>
            </w:r>
            <w:r>
              <w:rPr>
                <w:rFonts w:cs="Verdana" w:ascii="Verdana" w:hAnsi="Verdana"/>
                <w:sz w:val="20"/>
                <w:szCs w:val="20"/>
              </w:rPr>
              <w:t xml:space="preserve"> Descrivere le caratteristiche morfologiche e le principali funzioni vitali di invertebrati e vertebrati</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(4°-SCIE-9)</w:t>
            </w:r>
            <w:r>
              <w:rPr>
                <w:rFonts w:cs="Verdana" w:ascii="Verdana" w:hAnsi="Verdana"/>
                <w:sz w:val="20"/>
                <w:szCs w:val="20"/>
              </w:rPr>
              <w:t xml:space="preserve"> Elaborare i primi elementi di classificazione degli invertebrati: poriferi, celenterati, echinodermi, artropodi…</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(4°-SCIE-10)</w:t>
            </w:r>
            <w:r>
              <w:rPr>
                <w:rFonts w:cs="Verdana" w:ascii="Verdana" w:hAnsi="Verdana"/>
                <w:sz w:val="20"/>
                <w:szCs w:val="20"/>
              </w:rPr>
              <w:t xml:space="preserve"> Elaborare i primi elementi di classificazione dei vertebrati: pesci, anfibi, rettili…</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(4°-SCIE-11)</w:t>
            </w:r>
            <w:r>
              <w:rPr>
                <w:rFonts w:cs="Verdana" w:ascii="Verdana" w:hAnsi="Verdana"/>
                <w:sz w:val="20"/>
                <w:szCs w:val="20"/>
              </w:rPr>
              <w:t xml:space="preserve"> Elaborare i primi elementi di classificazione delle piante</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(4°-SCIE-12)</w:t>
            </w:r>
            <w:r>
              <w:rPr>
                <w:rFonts w:cs="Verdana" w:ascii="Verdana" w:hAnsi="Verdana"/>
                <w:sz w:val="20"/>
                <w:szCs w:val="20"/>
              </w:rPr>
              <w:t xml:space="preserve"> Descrivere la struttura e la funzione delle principali parti di una pianta: radice, fusto, foglia, fiore, frutto, seme </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(4°-SCIE-13)</w:t>
            </w:r>
            <w:r>
              <w:rPr>
                <w:rFonts w:cs="Verdana" w:ascii="Verdana" w:hAnsi="Verdana"/>
                <w:sz w:val="20"/>
                <w:szCs w:val="20"/>
              </w:rPr>
              <w:t xml:space="preserve"> Classificare diversi tipi di radice (ramificata, fascicolata, avventizia…) di fusto (erbaceo, succulento…) di foglia (aghiforme, lanceolata, cuoriforme…)</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(4°-SCIE-14)</w:t>
            </w:r>
            <w:r>
              <w:rPr>
                <w:rFonts w:cs="Verdana" w:ascii="Verdana" w:hAnsi="Verdana"/>
                <w:sz w:val="20"/>
                <w:szCs w:val="20"/>
              </w:rPr>
              <w:t xml:space="preserve"> Osservare e descrivere alcune fasi del ciclo vitale di una pianta: germinazione, impollinazione…</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(4°-SCIE-15)</w:t>
            </w:r>
            <w:r>
              <w:rPr>
                <w:rFonts w:cs="Verdana" w:ascii="Verdana" w:hAnsi="Verdana"/>
                <w:sz w:val="20"/>
                <w:szCs w:val="20"/>
              </w:rPr>
              <w:t xml:space="preserve"> Riconoscere i diversi elementi di un ecosistema</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(4°-SCIE-16)</w:t>
            </w:r>
            <w:r>
              <w:rPr>
                <w:rFonts w:cs="Verdana" w:ascii="Verdana" w:hAnsi="Verdana"/>
                <w:sz w:val="20"/>
                <w:szCs w:val="20"/>
              </w:rPr>
              <w:t xml:space="preserve"> Cogliere le relazioni tra i diversi elementi dell'ecosistema (acqua, aria, suolo, animali, vegetali)</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(4°-SCIE-17)</w:t>
            </w:r>
            <w:r>
              <w:rPr>
                <w:rFonts w:cs="Verdana" w:ascii="Verdana" w:hAnsi="Verdana"/>
                <w:sz w:val="20"/>
                <w:szCs w:val="20"/>
              </w:rPr>
              <w:t xml:space="preserve"> Individuare in un ecosistema semplici catene alimentari e riconoscere al loro interno produttori, consumatori e decompositori</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(4°-SCIE-18)</w:t>
            </w:r>
            <w:r>
              <w:rPr>
                <w:rFonts w:cs="Verdana" w:ascii="Verdana" w:hAnsi="Verdana"/>
                <w:sz w:val="20"/>
                <w:szCs w:val="20"/>
              </w:rPr>
              <w:t xml:space="preserve"> Scoprire come le catene alimentari possono essere intrecciate tra loro formando reti alimentari</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(4°-SCIE-19)</w:t>
            </w:r>
            <w:r>
              <w:rPr>
                <w:rFonts w:cs="Verdana" w:ascii="Verdana" w:hAnsi="Verdana"/>
                <w:sz w:val="20"/>
                <w:szCs w:val="20"/>
              </w:rPr>
              <w:t xml:space="preserve"> Individuare i fattori che possono alterare l’equilibrio di un ecosistema</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(4°-SCIE-20)</w:t>
            </w:r>
            <w:r>
              <w:rPr>
                <w:rFonts w:cs="Verdana" w:ascii="Verdana" w:hAnsi="Verdana"/>
                <w:sz w:val="20"/>
                <w:szCs w:val="20"/>
              </w:rPr>
              <w:t xml:space="preserve"> </w:t>
            </w:r>
            <w:r>
              <w:rPr>
                <w:rFonts w:cs="Verdana" w:ascii="Verdana" w:hAnsi="Verdana"/>
                <w:bCs/>
                <w:sz w:val="20"/>
                <w:szCs w:val="20"/>
              </w:rPr>
              <w:t>Individuare cause e conseguenze dell’inquinamento del suolo</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(4°-SCIE-21)</w:t>
            </w:r>
            <w:r>
              <w:rPr>
                <w:rFonts w:cs="Verdana" w:ascii="Verdana" w:hAnsi="Verdana"/>
                <w:sz w:val="20"/>
                <w:szCs w:val="20"/>
              </w:rPr>
              <w:t xml:space="preserve"> Individuare comportamenti ecosostenibili</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bl>
    <w:p>
      <w:pPr>
        <w:pStyle w:val="NormalWeb"/>
        <w:spacing w:before="280" w:after="170"/>
        <w:jc w:val="center"/>
        <w:rPr>
          <w:rFonts w:ascii="Verdana" w:hAnsi="Verdana" w:cs="Verdana"/>
          <w:b/>
          <w:b/>
          <w:bCs/>
          <w:sz w:val="22"/>
          <w:szCs w:val="22"/>
        </w:rPr>
      </w:pPr>
      <w:r>
        <w:rPr>
          <w:rFonts w:cs="Verdana" w:ascii="Verdana" w:hAnsi="Verdana"/>
          <w:b/>
          <w:bCs/>
          <w:sz w:val="22"/>
          <w:szCs w:val="22"/>
        </w:rPr>
      </w:r>
    </w:p>
    <w:p>
      <w:pPr>
        <w:pStyle w:val="Contenutotabella"/>
        <w:spacing w:before="120" w:after="17"/>
        <w:rPr>
          <w:rFonts w:ascii="Verdana" w:hAnsi="Verdana" w:cs="Verdana"/>
          <w:sz w:val="18"/>
          <w:szCs w:val="18"/>
        </w:rPr>
      </w:pPr>
      <w:r>
        <w:rPr>
          <w:rFonts w:cs="Verdana" w:ascii="Verdana" w:hAnsi="Verdana"/>
          <w:b/>
          <w:bCs/>
          <w:sz w:val="18"/>
          <w:szCs w:val="18"/>
        </w:rPr>
        <w:t>PROGRAMMAZIONE</w:t>
      </w:r>
      <w:r>
        <w:rPr>
          <w:rFonts w:cs="Verdana" w:ascii="Verdana" w:hAnsi="Verdana"/>
          <w:sz w:val="18"/>
          <w:szCs w:val="18"/>
        </w:rPr>
        <w:t xml:space="preserve"> ELABORATA IN DATA  ______ / ______ / _________  </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sz w:val="18"/>
          <w:szCs w:val="18"/>
        </w:rPr>
      </w:pPr>
      <w:r>
        <w:rPr>
          <w:rFonts w:cs="Verdana" w:ascii="Verdana" w:hAnsi="Verdana"/>
          <w:sz w:val="18"/>
          <w:szCs w:val="18"/>
        </w:rPr>
        <w:t xml:space="preserve">Nome del docente    ____________________________________________ </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b/>
          <w:b/>
          <w:bCs/>
          <w:sz w:val="18"/>
          <w:szCs w:val="18"/>
        </w:rPr>
      </w:pPr>
      <w:r>
        <w:rPr>
          <w:rFonts w:cs="Verdana" w:ascii="Verdana" w:hAnsi="Verdana"/>
          <w:b/>
          <w:bCs/>
          <w:sz w:val="18"/>
          <w:szCs w:val="18"/>
        </w:rPr>
      </w:r>
    </w:p>
    <w:p>
      <w:pPr>
        <w:pStyle w:val="Contenutotabella"/>
        <w:spacing w:before="17" w:after="17"/>
        <w:rPr>
          <w:rFonts w:ascii="Verdana" w:hAnsi="Verdana" w:cs="Verdana"/>
          <w:sz w:val="18"/>
          <w:szCs w:val="18"/>
        </w:rPr>
      </w:pPr>
      <w:r>
        <w:rPr>
          <w:rFonts w:cs="Verdana" w:ascii="Verdana" w:hAnsi="Verdana"/>
          <w:b/>
          <w:bCs/>
          <w:sz w:val="18"/>
          <w:szCs w:val="18"/>
        </w:rPr>
        <w:t>VALUTAZIONE FINE 1° QUADRIMESTRE</w:t>
      </w:r>
      <w:r>
        <w:rPr>
          <w:rFonts w:cs="Verdana" w:ascii="Verdana" w:hAnsi="Verdana"/>
          <w:sz w:val="18"/>
          <w:szCs w:val="18"/>
        </w:rPr>
        <w:t xml:space="preserve"> IN DATA  ______ / ______ / _________</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sz w:val="18"/>
          <w:szCs w:val="18"/>
        </w:rPr>
      </w:pPr>
      <w:r>
        <w:rPr>
          <w:rFonts w:cs="Verdana" w:ascii="Verdana" w:hAnsi="Verdana"/>
          <w:sz w:val="18"/>
          <w:szCs w:val="18"/>
        </w:rPr>
        <w:t xml:space="preserve">Nome del docente    ____________________________________________  </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b/>
          <w:b/>
          <w:bCs/>
          <w:sz w:val="18"/>
          <w:szCs w:val="18"/>
        </w:rPr>
      </w:pPr>
      <w:r>
        <w:rPr>
          <w:rFonts w:cs="Verdana" w:ascii="Verdana" w:hAnsi="Verdana"/>
          <w:b/>
          <w:bCs/>
          <w:sz w:val="18"/>
          <w:szCs w:val="18"/>
        </w:rPr>
      </w:r>
    </w:p>
    <w:p>
      <w:pPr>
        <w:pStyle w:val="Contenutotabella"/>
        <w:spacing w:before="17" w:after="17"/>
        <w:rPr>
          <w:rFonts w:ascii="Verdana" w:hAnsi="Verdana" w:cs="Verdana"/>
          <w:sz w:val="18"/>
          <w:szCs w:val="18"/>
        </w:rPr>
      </w:pPr>
      <w:r>
        <w:rPr>
          <w:rFonts w:cs="Verdana" w:ascii="Verdana" w:hAnsi="Verdana"/>
          <w:b/>
          <w:bCs/>
          <w:sz w:val="18"/>
          <w:szCs w:val="18"/>
        </w:rPr>
        <w:t>VALUTAZIONE FINE 2° QUADRIMESTRE</w:t>
      </w:r>
      <w:r>
        <w:rPr>
          <w:rFonts w:cs="Verdana" w:ascii="Verdana" w:hAnsi="Verdana"/>
          <w:sz w:val="18"/>
          <w:szCs w:val="18"/>
        </w:rPr>
        <w:t xml:space="preserve"> IN DATA  ______ / ______ / _________  </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sz w:val="22"/>
          <w:szCs w:val="22"/>
        </w:rPr>
      </w:pPr>
      <w:r>
        <w:rPr>
          <w:rFonts w:cs="Verdana" w:ascii="Verdana" w:hAnsi="Verdana"/>
          <w:sz w:val="18"/>
          <w:szCs w:val="18"/>
        </w:rPr>
        <w:t xml:space="preserve">Nome del docente    </w:t>
      </w:r>
      <w:r>
        <w:rPr/>
        <w:t xml:space="preserve">____________________________________________    </w:t>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rPr>
      </w:pPr>
      <w:r>
        <w:rPr>
          <w:rFonts w:ascii="Verdana" w:hAnsi="Verdana"/>
          <w:b/>
          <w:bCs/>
          <w:color w:val="FF0000"/>
        </w:rPr>
        <w:t>CLASSI QUINTE PRIMARIA</w:t>
      </w:r>
      <w:r>
        <w:rPr>
          <w:rFonts w:ascii="Verdana" w:hAnsi="Verdana"/>
          <w:b/>
          <w:bCs/>
          <w:color w:val="FF0000"/>
          <w:sz w:val="22"/>
          <w:szCs w:val="22"/>
        </w:rPr>
        <w:t xml:space="preserve"> </w:t>
      </w:r>
      <w:r>
        <w:rPr>
          <w:rFonts w:ascii="Verdana" w:hAnsi="Verdana"/>
          <w:b/>
          <w:bCs/>
          <w:sz w:val="22"/>
          <w:szCs w:val="22"/>
        </w:rPr>
        <w:t xml:space="preserve">- </w:t>
      </w:r>
      <w:r>
        <w:rPr>
          <w:rFonts w:ascii="Verdana" w:hAnsi="Verdana"/>
          <w:b/>
          <w:bCs/>
        </w:rPr>
        <w:t>CURRICOLO ANNUALE DI SCIENZE</w:t>
      </w:r>
    </w:p>
    <w:p>
      <w:pPr>
        <w:pStyle w:val="NormalWeb"/>
        <w:spacing w:before="280" w:after="170"/>
        <w:jc w:val="center"/>
        <w:rPr>
          <w:rFonts w:ascii="Verdana" w:hAnsi="Verdana"/>
          <w:b/>
          <w:b/>
          <w:bCs/>
        </w:rPr>
      </w:pPr>
      <w:r>
        <w:rPr>
          <w:rFonts w:ascii="Verdana" w:hAnsi="Verdana"/>
          <w:b/>
          <w:bCs/>
        </w:rPr>
      </w:r>
    </w:p>
    <w:tbl>
      <w:tblPr>
        <w:tblW w:w="9639" w:type="dxa"/>
        <w:jc w:val="left"/>
        <w:tblInd w:w="-5" w:type="dxa"/>
        <w:tblLayout w:type="fixed"/>
        <w:tblCellMar>
          <w:top w:w="0" w:type="dxa"/>
          <w:left w:w="108" w:type="dxa"/>
          <w:bottom w:w="0" w:type="dxa"/>
          <w:right w:w="108" w:type="dxa"/>
        </w:tblCellMar>
        <w:tblLook w:firstRow="0" w:noVBand="0" w:lastRow="0" w:firstColumn="0" w:lastColumn="0" w:noHBand="0" w:val="0000"/>
      </w:tblPr>
      <w:tblGrid>
        <w:gridCol w:w="1548"/>
        <w:gridCol w:w="3272"/>
        <w:gridCol w:w="2410"/>
        <w:gridCol w:w="2409"/>
      </w:tblGrid>
      <w:tr>
        <w:trPr/>
        <w:tc>
          <w:tcPr>
            <w:tcW w:w="9639"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120" w:after="120"/>
              <w:jc w:val="center"/>
              <w:rPr/>
            </w:pPr>
            <w:r>
              <w:rPr>
                <w:rFonts w:cs="Verdana" w:ascii="Verdana" w:hAnsi="Verdana"/>
                <w:bCs/>
                <w:sz w:val="16"/>
                <w:szCs w:val="16"/>
              </w:rPr>
              <w:t>NUCLEO FONDANTE:</w:t>
            </w:r>
            <w:r>
              <w:rPr>
                <w:rFonts w:cs="Verdana" w:ascii="Verdana" w:hAnsi="Verdana"/>
                <w:b/>
                <w:bCs/>
              </w:rPr>
              <w:t xml:space="preserve"> ESPLORARE E DESCRIVERE OGGETTI E MATERIALI</w:t>
            </w:r>
          </w:p>
        </w:tc>
      </w:tr>
      <w:tr>
        <w:trPr/>
        <w:tc>
          <w:tcPr>
            <w:tcW w:w="1548" w:type="dxa"/>
            <w:tcBorders>
              <w:top w:val="single" w:sz="4" w:space="0" w:color="000000"/>
              <w:left w:val="single" w:sz="4" w:space="0" w:color="000000"/>
              <w:bottom w:val="single" w:sz="4" w:space="0" w:color="000000"/>
            </w:tcBorders>
            <w:shd w:color="auto" w:fill="auto" w:val="clear"/>
            <w:vAlign w:val="center"/>
          </w:tcPr>
          <w:p>
            <w:pPr>
              <w:pStyle w:val="Wtraguardicompetenzalabel"/>
              <w:widowControl w:val="false"/>
              <w:spacing w:lineRule="auto" w:line="276" w:before="57" w:after="57"/>
              <w:rPr>
                <w:rFonts w:ascii="Arial" w:hAnsi="Arial" w:cs="Arial"/>
                <w:b/>
                <w:b/>
              </w:rPr>
            </w:pPr>
            <w:r>
              <w:rPr/>
              <w:t>TRAGUARDI    DI SVILUPPO DELLA COMPETENZA</w:t>
            </w:r>
          </w:p>
        </w:tc>
        <w:tc>
          <w:tcPr>
            <w:tcW w:w="8091"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120" w:after="120"/>
              <w:rPr>
                <w:rFonts w:ascii="Arial" w:hAnsi="Arial" w:cs="Arial"/>
                <w:b/>
                <w:b/>
                <w:bCs/>
              </w:rPr>
            </w:pPr>
            <w:r>
              <w:rPr>
                <w:rFonts w:cs="Arial" w:ascii="Arial" w:hAnsi="Arial"/>
                <w:b/>
                <w:bCs/>
              </w:rPr>
              <w:t>L'alunno sviluppa atteggiamenti di curiosità e modi di guardare il mondo che lo stimolano a cercare spiegazioni di quello che vede succedere.</w:t>
            </w:r>
          </w:p>
          <w:p>
            <w:pPr>
              <w:pStyle w:val="NormalWeb"/>
              <w:widowControl w:val="false"/>
              <w:spacing w:before="120" w:after="120"/>
              <w:rPr>
                <w:rFonts w:ascii="Arial" w:hAnsi="Arial" w:cs="Arial"/>
                <w:b/>
                <w:b/>
                <w:bCs/>
              </w:rPr>
            </w:pPr>
            <w:r>
              <w:rPr>
                <w:rFonts w:cs="Arial" w:ascii="Arial" w:hAnsi="Arial"/>
                <w:b/>
                <w:bCs/>
              </w:rPr>
              <w:t>Individua nei fenomeni somiglianze e differenze, fa misurazioni, registra dati significativi, identifica relazioni.</w:t>
            </w:r>
          </w:p>
          <w:p>
            <w:pPr>
              <w:pStyle w:val="NormalWeb"/>
              <w:widowControl w:val="false"/>
              <w:spacing w:before="120" w:after="120"/>
              <w:rPr/>
            </w:pPr>
            <w:r>
              <w:rPr>
                <w:rFonts w:cs="Arial" w:ascii="Arial" w:hAnsi="Arial"/>
                <w:b/>
                <w:bCs/>
              </w:rPr>
              <w:t>Ha un atteggiamento di cura verso l’ambiente sociale e naturale di cui conosce, apprezza e rispetta il valore.</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410" w:type="dxa"/>
            <w:tcBorders>
              <w:top w:val="single" w:sz="4" w:space="0" w:color="000000"/>
              <w:left w:val="single" w:sz="4" w:space="0" w:color="000000"/>
              <w:bottom w:val="single" w:sz="4"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1°</w:t>
            </w:r>
            <w:r>
              <w:rPr>
                <w:b/>
                <w:bCs/>
                <w:sz w:val="16"/>
                <w:szCs w:val="16"/>
              </w:rPr>
              <w:t xml:space="preserve"> QUADRIMESTRE</w:t>
            </w:r>
          </w:p>
        </w:tc>
        <w:tc>
          <w:tcPr>
            <w:tcW w:w="2409" w:type="dxa"/>
            <w:tcBorders>
              <w:top w:val="single" w:sz="4" w:space="0" w:color="000000"/>
              <w:left w:val="single" w:sz="4" w:space="0" w:color="000000"/>
              <w:bottom w:val="single" w:sz="4" w:space="0" w:color="000000"/>
              <w:right w:val="single" w:sz="4" w:space="0" w:color="000000"/>
            </w:tcBorders>
            <w:shd w:color="auto" w:fill="auto" w:val="clea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2°</w:t>
            </w:r>
            <w:r>
              <w:rPr>
                <w:b/>
                <w:bCs/>
                <w:sz w:val="16"/>
                <w:szCs w:val="16"/>
              </w:rPr>
              <w:t xml:space="preserve"> QUADRIMESTRE</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(5°-SCIE-1)</w:t>
            </w:r>
            <w:r>
              <w:rPr>
                <w:rFonts w:cs="Verdana" w:ascii="Verdana" w:hAnsi="Verdana"/>
                <w:sz w:val="20"/>
                <w:szCs w:val="20"/>
              </w:rPr>
              <w:t xml:space="preserve"> </w:t>
            </w:r>
            <w:r>
              <w:rPr>
                <w:rFonts w:cs="Arial" w:ascii="Verdana" w:hAnsi="Verdana"/>
                <w:sz w:val="20"/>
                <w:szCs w:val="20"/>
              </w:rPr>
              <w:t xml:space="preserve">Comprendere il concetto di energia </w:t>
            </w:r>
          </w:p>
        </w:tc>
        <w:tc>
          <w:tcPr>
            <w:tcW w:w="2410"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(5°-SCIE-2)</w:t>
            </w:r>
            <w:r>
              <w:rPr>
                <w:rFonts w:cs="Verdana" w:ascii="Verdana" w:hAnsi="Verdana"/>
                <w:sz w:val="20"/>
                <w:szCs w:val="20"/>
              </w:rPr>
              <w:t xml:space="preserve"> </w:t>
            </w:r>
            <w:r>
              <w:rPr>
                <w:rFonts w:cs="Arial" w:ascii="Verdana" w:hAnsi="Verdana"/>
                <w:sz w:val="20"/>
                <w:szCs w:val="20"/>
              </w:rPr>
              <w:t>Conoscere le principali fonti e forme di energia e il loro utilizzo</w:t>
            </w:r>
          </w:p>
        </w:tc>
        <w:tc>
          <w:tcPr>
            <w:tcW w:w="2410"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(5°-SCIE-3)</w:t>
            </w:r>
            <w:r>
              <w:rPr>
                <w:rFonts w:cs="Verdana" w:ascii="Verdana" w:hAnsi="Verdana"/>
                <w:sz w:val="20"/>
                <w:szCs w:val="20"/>
              </w:rPr>
              <w:t xml:space="preserve"> </w:t>
            </w:r>
            <w:r>
              <w:rPr>
                <w:rFonts w:cs="Arial" w:ascii="Verdana" w:hAnsi="Verdana"/>
                <w:sz w:val="20"/>
                <w:szCs w:val="20"/>
              </w:rPr>
              <w:t xml:space="preserve">Comprendere l’importanza dell’energia nella vita quotidiana e nel mondo della tecnica </w:t>
            </w:r>
          </w:p>
        </w:tc>
        <w:tc>
          <w:tcPr>
            <w:tcW w:w="2410"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(5°-SCIE-4)</w:t>
            </w:r>
            <w:r>
              <w:rPr>
                <w:rFonts w:cs="Verdana" w:ascii="Verdana" w:hAnsi="Verdana"/>
                <w:sz w:val="20"/>
                <w:szCs w:val="20"/>
              </w:rPr>
              <w:t xml:space="preserve"> </w:t>
            </w:r>
            <w:r>
              <w:rPr>
                <w:rFonts w:cs="Arial" w:ascii="Verdana" w:hAnsi="Verdana"/>
                <w:sz w:val="20"/>
                <w:szCs w:val="20"/>
              </w:rPr>
              <w:t>Comprendere il concetto di trasformazione di energia</w:t>
            </w:r>
          </w:p>
        </w:tc>
        <w:tc>
          <w:tcPr>
            <w:tcW w:w="2410"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bl>
    <w:p>
      <w:pPr>
        <w:pStyle w:val="Normal"/>
        <w:rPr/>
      </w:pPr>
      <w:r>
        <w:rPr/>
      </w:r>
    </w:p>
    <w:tbl>
      <w:tblPr>
        <w:tblW w:w="9639" w:type="dxa"/>
        <w:jc w:val="left"/>
        <w:tblInd w:w="-5" w:type="dxa"/>
        <w:tblLayout w:type="fixed"/>
        <w:tblCellMar>
          <w:top w:w="0" w:type="dxa"/>
          <w:left w:w="108" w:type="dxa"/>
          <w:bottom w:w="0" w:type="dxa"/>
          <w:right w:w="108" w:type="dxa"/>
        </w:tblCellMar>
        <w:tblLook w:firstRow="0" w:noVBand="0" w:lastRow="0" w:firstColumn="0" w:lastColumn="0" w:noHBand="0" w:val="0000"/>
      </w:tblPr>
      <w:tblGrid>
        <w:gridCol w:w="1548"/>
        <w:gridCol w:w="3272"/>
        <w:gridCol w:w="2410"/>
        <w:gridCol w:w="2409"/>
      </w:tblGrid>
      <w:tr>
        <w:trPr/>
        <w:tc>
          <w:tcPr>
            <w:tcW w:w="9639"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120" w:after="120"/>
              <w:jc w:val="center"/>
              <w:rPr/>
            </w:pPr>
            <w:r>
              <w:rPr>
                <w:rFonts w:cs="Verdana" w:ascii="Verdana" w:hAnsi="Verdana"/>
                <w:bCs/>
                <w:sz w:val="16"/>
                <w:szCs w:val="16"/>
              </w:rPr>
              <w:t>NUCLEO FONDANTE:</w:t>
            </w:r>
            <w:r>
              <w:rPr>
                <w:rFonts w:cs="Verdana" w:ascii="Verdana" w:hAnsi="Verdana"/>
                <w:b/>
                <w:bCs/>
              </w:rPr>
              <w:t xml:space="preserve"> </w:t>
            </w:r>
            <w:r>
              <w:rPr>
                <w:rStyle w:val="WWWnucleofondante"/>
              </w:rPr>
              <w:t>OSSERVARE E SPERIMENTARE SUL CAMPO</w:t>
            </w:r>
          </w:p>
        </w:tc>
      </w:tr>
      <w:tr>
        <w:trPr/>
        <w:tc>
          <w:tcPr>
            <w:tcW w:w="1548" w:type="dxa"/>
            <w:tcBorders>
              <w:top w:val="single" w:sz="4" w:space="0" w:color="000000"/>
              <w:left w:val="single" w:sz="4" w:space="0" w:color="000000"/>
              <w:bottom w:val="single" w:sz="4" w:space="0" w:color="000000"/>
            </w:tcBorders>
            <w:shd w:color="auto" w:fill="auto" w:val="clear"/>
            <w:vAlign w:val="center"/>
          </w:tcPr>
          <w:p>
            <w:pPr>
              <w:pStyle w:val="Wtraguardicompetenzalabel"/>
              <w:widowControl w:val="false"/>
              <w:spacing w:lineRule="auto" w:line="276" w:before="57" w:after="57"/>
              <w:rPr>
                <w:rFonts w:ascii="Arial" w:hAnsi="Arial" w:cs="Arial"/>
                <w:b/>
                <w:b/>
              </w:rPr>
            </w:pPr>
            <w:r>
              <w:rPr/>
              <w:t>TRAGUARDI    DI SVILUPPO DELLA COMPETENZA</w:t>
            </w:r>
          </w:p>
        </w:tc>
        <w:tc>
          <w:tcPr>
            <w:tcW w:w="8091"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120" w:after="120"/>
              <w:rPr>
                <w:rFonts w:ascii="Arial" w:hAnsi="Arial" w:cs="Arial"/>
                <w:b/>
                <w:b/>
                <w:bCs/>
              </w:rPr>
            </w:pPr>
            <w:r>
              <w:rPr>
                <w:rFonts w:cs="Arial" w:ascii="Arial" w:hAnsi="Arial"/>
                <w:b/>
                <w:bCs/>
              </w:rPr>
              <w:t>L'alunno esplora i fenomeni con un approccio scientifico: osserva e descrive lo svolgersi dei fatti, formula domande, anche sulla base di ipotesi personali, propone e realizza semplici esperimenti.</w:t>
            </w:r>
          </w:p>
          <w:p>
            <w:pPr>
              <w:pStyle w:val="NormalWeb"/>
              <w:widowControl w:val="false"/>
              <w:spacing w:before="120" w:after="120"/>
              <w:rPr>
                <w:rFonts w:ascii="Arial" w:hAnsi="Arial" w:cs="Arial"/>
                <w:b/>
                <w:b/>
                <w:bCs/>
              </w:rPr>
            </w:pPr>
            <w:r>
              <w:rPr>
                <w:rFonts w:cs="Arial" w:ascii="Arial" w:hAnsi="Arial"/>
                <w:b/>
                <w:bCs/>
              </w:rPr>
              <w:t>Individua aspetti quantitativi e qualitativi dei fenomeni, produce rappresentazioni grafiche e schemi di livello adeguato, elabora semplici modelli.</w:t>
            </w:r>
          </w:p>
          <w:p>
            <w:pPr>
              <w:pStyle w:val="NormalWeb"/>
              <w:widowControl w:val="false"/>
              <w:spacing w:before="120" w:after="120"/>
              <w:rPr/>
            </w:pPr>
            <w:r>
              <w:rPr>
                <w:rFonts w:cs="Arial" w:ascii="Arial" w:hAnsi="Arial"/>
                <w:b/>
                <w:bCs/>
              </w:rPr>
              <w:t>Espone ciò che ha sperimentato, utilizzando un linguaggio semplice ma appropriato.</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410" w:type="dxa"/>
            <w:tcBorders>
              <w:top w:val="single" w:sz="4" w:space="0" w:color="000000"/>
              <w:left w:val="single" w:sz="4" w:space="0" w:color="000000"/>
              <w:bottom w:val="single" w:sz="4"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1°</w:t>
            </w:r>
            <w:r>
              <w:rPr>
                <w:b/>
                <w:bCs/>
                <w:sz w:val="16"/>
                <w:szCs w:val="16"/>
              </w:rPr>
              <w:t xml:space="preserve"> QUADRIMESTRE</w:t>
            </w:r>
          </w:p>
        </w:tc>
        <w:tc>
          <w:tcPr>
            <w:tcW w:w="2409" w:type="dxa"/>
            <w:tcBorders>
              <w:top w:val="single" w:sz="4" w:space="0" w:color="000000"/>
              <w:left w:val="single" w:sz="4" w:space="0" w:color="000000"/>
              <w:bottom w:val="single" w:sz="4" w:space="0" w:color="000000"/>
              <w:right w:val="single" w:sz="4" w:space="0" w:color="000000"/>
            </w:tcBorders>
            <w:shd w:color="auto" w:fill="auto" w:val="clea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2°</w:t>
            </w:r>
            <w:r>
              <w:rPr>
                <w:b/>
                <w:bCs/>
                <w:sz w:val="16"/>
                <w:szCs w:val="16"/>
              </w:rPr>
              <w:t xml:space="preserve"> QUADRIMESTRE</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(5°-SCIE-5)</w:t>
            </w:r>
            <w:r>
              <w:rPr>
                <w:rFonts w:cs="Verdana" w:ascii="Verdana" w:hAnsi="Verdana"/>
                <w:sz w:val="20"/>
                <w:szCs w:val="20"/>
              </w:rPr>
              <w:t xml:space="preserve"> Individuare le sorgenti di luce e classificarle in base alla loro origine (naturali-artificiali)</w:t>
            </w:r>
          </w:p>
        </w:tc>
        <w:tc>
          <w:tcPr>
            <w:tcW w:w="2410"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(5°-SCIE-6)</w:t>
            </w:r>
            <w:r>
              <w:rPr>
                <w:rFonts w:cs="Verdana" w:ascii="Verdana" w:hAnsi="Verdana"/>
                <w:sz w:val="20"/>
                <w:szCs w:val="20"/>
              </w:rPr>
              <w:t xml:space="preserve"> Sperimentare la propagazione in linea retta della luce</w:t>
            </w:r>
          </w:p>
        </w:tc>
        <w:tc>
          <w:tcPr>
            <w:tcW w:w="2410"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(5°-SCIE-7)</w:t>
            </w:r>
            <w:r>
              <w:rPr>
                <w:rFonts w:cs="Verdana" w:ascii="Verdana" w:hAnsi="Verdana"/>
                <w:sz w:val="20"/>
                <w:szCs w:val="20"/>
              </w:rPr>
              <w:t xml:space="preserve"> Osservare gli effetti dell’interazione fra la luce e la materia</w:t>
            </w:r>
          </w:p>
        </w:tc>
        <w:tc>
          <w:tcPr>
            <w:tcW w:w="2410"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(5°-SCIE-8)</w:t>
            </w:r>
            <w:r>
              <w:rPr>
                <w:rFonts w:cs="Verdana" w:ascii="Verdana" w:hAnsi="Verdana"/>
                <w:sz w:val="20"/>
                <w:szCs w:val="20"/>
              </w:rPr>
              <w:t xml:space="preserve"> Saper riconoscere corpi opachi, traslucidi, trasparenti</w:t>
            </w:r>
          </w:p>
        </w:tc>
        <w:tc>
          <w:tcPr>
            <w:tcW w:w="2410"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(5°-SCIE-9)</w:t>
            </w:r>
            <w:r>
              <w:rPr>
                <w:rFonts w:cs="Verdana" w:ascii="Verdana" w:hAnsi="Verdana"/>
                <w:sz w:val="20"/>
                <w:szCs w:val="20"/>
              </w:rPr>
              <w:t xml:space="preserve"> Sperimentare i fenomeni di riflessione, rifrazione e diffusione della luce</w:t>
            </w:r>
          </w:p>
        </w:tc>
        <w:tc>
          <w:tcPr>
            <w:tcW w:w="2410"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(5°-SCIE-10)</w:t>
            </w:r>
            <w:r>
              <w:rPr>
                <w:rFonts w:cs="Verdana" w:ascii="Verdana" w:hAnsi="Verdana"/>
                <w:sz w:val="20"/>
                <w:szCs w:val="20"/>
              </w:rPr>
              <w:t xml:space="preserve"> Sperimentare i fenomeni di composizione e scomposizione della luce</w:t>
            </w:r>
          </w:p>
        </w:tc>
        <w:tc>
          <w:tcPr>
            <w:tcW w:w="2410"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(5°-SCIE-11)</w:t>
            </w:r>
            <w:r>
              <w:rPr>
                <w:rFonts w:cs="Verdana" w:ascii="Verdana" w:hAnsi="Verdana"/>
                <w:sz w:val="20"/>
                <w:szCs w:val="20"/>
              </w:rPr>
              <w:t xml:space="preserve"> </w:t>
            </w:r>
            <w:r>
              <w:rPr>
                <w:rFonts w:cs="Arial" w:ascii="Verdana" w:hAnsi="Verdana"/>
                <w:sz w:val="20"/>
                <w:szCs w:val="20"/>
              </w:rPr>
              <w:t>Osservare e riprodurre illusioni ottiche</w:t>
            </w:r>
          </w:p>
        </w:tc>
        <w:tc>
          <w:tcPr>
            <w:tcW w:w="2410"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(5°-SCIE-12)</w:t>
            </w:r>
            <w:r>
              <w:rPr>
                <w:rFonts w:cs="Arial" w:ascii="Verdana" w:hAnsi="Verdana"/>
                <w:sz w:val="20"/>
                <w:szCs w:val="20"/>
              </w:rPr>
              <w:t xml:space="preserve"> Identificare e descrivere i movimenti della Terra all’interno del Sistema Solare e le loro conseguenze </w:t>
            </w:r>
          </w:p>
        </w:tc>
        <w:tc>
          <w:tcPr>
            <w:tcW w:w="2410"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bl>
    <w:p>
      <w:pPr>
        <w:pStyle w:val="Normal"/>
        <w:spacing w:lineRule="auto" w:line="240" w:before="0" w:after="120"/>
        <w:rPr/>
      </w:pPr>
      <w:r>
        <w:rPr/>
      </w:r>
    </w:p>
    <w:tbl>
      <w:tblPr>
        <w:tblW w:w="9639" w:type="dxa"/>
        <w:jc w:val="left"/>
        <w:tblInd w:w="-5" w:type="dxa"/>
        <w:tblLayout w:type="fixed"/>
        <w:tblCellMar>
          <w:top w:w="0" w:type="dxa"/>
          <w:left w:w="108" w:type="dxa"/>
          <w:bottom w:w="0" w:type="dxa"/>
          <w:right w:w="108" w:type="dxa"/>
        </w:tblCellMar>
        <w:tblLook w:firstRow="0" w:noVBand="0" w:lastRow="0" w:firstColumn="0" w:lastColumn="0" w:noHBand="0" w:val="0000"/>
      </w:tblPr>
      <w:tblGrid>
        <w:gridCol w:w="1548"/>
        <w:gridCol w:w="3272"/>
        <w:gridCol w:w="2410"/>
        <w:gridCol w:w="2409"/>
      </w:tblGrid>
      <w:tr>
        <w:trPr/>
        <w:tc>
          <w:tcPr>
            <w:tcW w:w="9639"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120" w:after="120"/>
              <w:jc w:val="center"/>
              <w:rPr/>
            </w:pPr>
            <w:r>
              <w:rPr>
                <w:rFonts w:cs="Verdana" w:ascii="Verdana" w:hAnsi="Verdana"/>
                <w:bCs/>
                <w:sz w:val="16"/>
                <w:szCs w:val="16"/>
              </w:rPr>
              <w:t>NUCLEO FONDANTE:</w:t>
            </w:r>
            <w:r>
              <w:rPr>
                <w:rFonts w:cs="Verdana" w:ascii="Verdana" w:hAnsi="Verdana"/>
                <w:b/>
                <w:bCs/>
              </w:rPr>
              <w:t xml:space="preserve"> </w:t>
            </w:r>
            <w:r>
              <w:rPr>
                <w:rStyle w:val="WWWnucleofondante"/>
              </w:rPr>
              <w:t>L'UOMO, I VIVENTI E L'AMBIENTE</w:t>
            </w:r>
          </w:p>
        </w:tc>
      </w:tr>
      <w:tr>
        <w:trPr/>
        <w:tc>
          <w:tcPr>
            <w:tcW w:w="1548" w:type="dxa"/>
            <w:tcBorders>
              <w:top w:val="single" w:sz="4" w:space="0" w:color="000000"/>
              <w:left w:val="single" w:sz="4" w:space="0" w:color="000000"/>
              <w:bottom w:val="single" w:sz="4" w:space="0" w:color="000000"/>
            </w:tcBorders>
            <w:shd w:color="auto" w:fill="auto" w:val="clear"/>
            <w:vAlign w:val="center"/>
          </w:tcPr>
          <w:p>
            <w:pPr>
              <w:pStyle w:val="Wtraguardicompetenzalabel"/>
              <w:widowControl w:val="false"/>
              <w:spacing w:lineRule="auto" w:line="276" w:before="57" w:after="57"/>
              <w:rPr>
                <w:rFonts w:ascii="Arial" w:hAnsi="Arial" w:cs="Arial"/>
                <w:b/>
                <w:b/>
              </w:rPr>
            </w:pPr>
            <w:r>
              <w:rPr/>
              <w:t>TRAGUARDI    DI SVILUPPO DELLA COMPETENZA</w:t>
            </w:r>
          </w:p>
        </w:tc>
        <w:tc>
          <w:tcPr>
            <w:tcW w:w="8091"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Web"/>
              <w:widowControl w:val="false"/>
              <w:spacing w:before="120" w:after="120"/>
              <w:rPr>
                <w:rFonts w:ascii="Arial" w:hAnsi="Arial" w:cs="Arial"/>
                <w:b/>
                <w:b/>
                <w:bCs/>
              </w:rPr>
            </w:pPr>
            <w:r>
              <w:rPr>
                <w:rFonts w:cs="Arial" w:ascii="Arial" w:hAnsi="Arial"/>
                <w:b/>
                <w:bCs/>
              </w:rPr>
              <w:t>L'alunno ha consapevolezza della struttura e dello sviluppo del proprio corpo, ne riconosce e descrive il funzionamento e ha cura della propria salute.</w:t>
            </w:r>
          </w:p>
          <w:p>
            <w:pPr>
              <w:pStyle w:val="NormalWeb"/>
              <w:widowControl w:val="false"/>
              <w:spacing w:before="120" w:after="120"/>
              <w:rPr>
                <w:rFonts w:ascii="Arial" w:hAnsi="Arial" w:cs="Arial"/>
                <w:b/>
                <w:b/>
                <w:bCs/>
              </w:rPr>
            </w:pPr>
            <w:r>
              <w:rPr>
                <w:rFonts w:cs="Arial" w:ascii="Arial" w:hAnsi="Arial"/>
                <w:b/>
                <w:bCs/>
              </w:rPr>
              <w:t>Sviluppa atteggiamenti di curiosità e trova, da varie fonti, informazioni e spiegazioni su argomenti che lo interessano.</w:t>
            </w:r>
          </w:p>
          <w:p>
            <w:pPr>
              <w:pStyle w:val="NormalWeb"/>
              <w:widowControl w:val="false"/>
              <w:spacing w:before="120" w:after="120"/>
              <w:rPr/>
            </w:pPr>
            <w:r>
              <w:rPr>
                <w:rFonts w:cs="Arial" w:ascii="Arial" w:hAnsi="Arial"/>
                <w:b/>
                <w:bCs/>
              </w:rPr>
              <w:t>Espone in forma chiara ciò che ha appreso, utilizzando un linguaggio appropriato.</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410" w:type="dxa"/>
            <w:tcBorders>
              <w:top w:val="single" w:sz="4" w:space="0" w:color="000000"/>
              <w:left w:val="single" w:sz="4" w:space="0" w:color="000000"/>
              <w:bottom w:val="single" w:sz="4"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1°</w:t>
            </w:r>
            <w:r>
              <w:rPr>
                <w:b/>
                <w:bCs/>
                <w:sz w:val="16"/>
                <w:szCs w:val="16"/>
              </w:rPr>
              <w:t xml:space="preserve"> QUADRIMESTRE</w:t>
            </w:r>
          </w:p>
        </w:tc>
        <w:tc>
          <w:tcPr>
            <w:tcW w:w="2409" w:type="dxa"/>
            <w:tcBorders>
              <w:top w:val="single" w:sz="4" w:space="0" w:color="000000"/>
              <w:left w:val="single" w:sz="4" w:space="0" w:color="000000"/>
              <w:bottom w:val="single" w:sz="4" w:space="0" w:color="000000"/>
              <w:right w:val="single" w:sz="4" w:space="0" w:color="000000"/>
            </w:tcBorders>
            <w:shd w:color="auto" w:fill="auto" w:val="clea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2°</w:t>
            </w:r>
            <w:r>
              <w:rPr>
                <w:b/>
                <w:bCs/>
                <w:sz w:val="16"/>
                <w:szCs w:val="16"/>
              </w:rPr>
              <w:t xml:space="preserve"> QUADRIMESTRE</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(5°-SCIE-13)</w:t>
            </w:r>
            <w:r>
              <w:rPr>
                <w:rFonts w:cs="Verdana" w:ascii="Verdana" w:hAnsi="Verdana"/>
                <w:sz w:val="20"/>
                <w:szCs w:val="20"/>
              </w:rPr>
              <w:t xml:space="preserve"> Conoscere le relazioni tra le percezioni luminose, sonore, tattili, di equilibrio e gli organi di senso</w:t>
            </w:r>
          </w:p>
        </w:tc>
        <w:tc>
          <w:tcPr>
            <w:tcW w:w="2410"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(5°-SCIE-14)</w:t>
            </w:r>
            <w:r>
              <w:rPr>
                <w:rFonts w:cs="Verdana" w:ascii="Verdana" w:hAnsi="Verdana"/>
                <w:sz w:val="20"/>
                <w:szCs w:val="20"/>
              </w:rPr>
              <w:t xml:space="preserve"> Conoscere l'organizzazione del corpo umano (cellule, tessuti, organi, apparati)</w:t>
            </w:r>
          </w:p>
        </w:tc>
        <w:tc>
          <w:tcPr>
            <w:tcW w:w="2410"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(5°-SCIE-15)</w:t>
            </w:r>
            <w:r>
              <w:rPr>
                <w:rFonts w:cs="Verdana" w:ascii="Verdana" w:hAnsi="Verdana"/>
                <w:sz w:val="20"/>
                <w:szCs w:val="20"/>
              </w:rPr>
              <w:t xml:space="preserve"> Conoscere la struttura e i principali componenti della cellula</w:t>
            </w:r>
          </w:p>
        </w:tc>
        <w:tc>
          <w:tcPr>
            <w:tcW w:w="2410"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(5°-SCIE-16)</w:t>
            </w:r>
            <w:r>
              <w:rPr>
                <w:rFonts w:cs="Verdana" w:ascii="Verdana" w:hAnsi="Verdana"/>
                <w:sz w:val="20"/>
                <w:szCs w:val="20"/>
              </w:rPr>
              <w:t xml:space="preserve"> Comprendere il rapporto tra struttura e funzione di un tessuto, di un organo</w:t>
            </w:r>
          </w:p>
        </w:tc>
        <w:tc>
          <w:tcPr>
            <w:tcW w:w="2410"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(5°-SCIE-17)</w:t>
            </w:r>
            <w:r>
              <w:rPr>
                <w:rFonts w:cs="Verdana" w:ascii="Verdana" w:hAnsi="Verdana"/>
                <w:sz w:val="20"/>
                <w:szCs w:val="20"/>
              </w:rPr>
              <w:t xml:space="preserve"> Conoscere l'organizzazione e il funzionamento di alcuni apparati del corpo umano</w:t>
            </w:r>
          </w:p>
        </w:tc>
        <w:tc>
          <w:tcPr>
            <w:tcW w:w="2410"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0"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(5°-SCIE-18)</w:t>
            </w:r>
            <w:r>
              <w:rPr>
                <w:rFonts w:cs="Verdana" w:ascii="Verdana" w:hAnsi="Verdana"/>
                <w:sz w:val="20"/>
                <w:szCs w:val="20"/>
              </w:rPr>
              <w:t xml:space="preserve"> Rispettare il proprio corpo in quanto entità irripetibile attraverso l’assunzione di modalità di vita improntate ad ottenere il benessere psico-fisico (educazione alimentare, educazione alla salute...)</w:t>
            </w:r>
          </w:p>
        </w:tc>
        <w:tc>
          <w:tcPr>
            <w:tcW w:w="2410"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bl>
    <w:p>
      <w:pPr>
        <w:pStyle w:val="Contenutotabella"/>
        <w:spacing w:before="120" w:after="17"/>
        <w:rPr>
          <w:rFonts w:ascii="Verdana" w:hAnsi="Verdana" w:cs="Verdana"/>
          <w:sz w:val="18"/>
          <w:szCs w:val="18"/>
        </w:rPr>
      </w:pPr>
      <w:r>
        <w:rPr>
          <w:rFonts w:cs="Verdana" w:ascii="Verdana" w:hAnsi="Verdana"/>
          <w:b/>
          <w:bCs/>
          <w:sz w:val="18"/>
          <w:szCs w:val="18"/>
        </w:rPr>
        <w:t>PROGRAMMAZIONE</w:t>
      </w:r>
      <w:r>
        <w:rPr>
          <w:rFonts w:cs="Verdana" w:ascii="Verdana" w:hAnsi="Verdana"/>
          <w:sz w:val="18"/>
          <w:szCs w:val="18"/>
        </w:rPr>
        <w:t xml:space="preserve"> ELABORATA IN DATA  ______ / ______ / _________  </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sz w:val="18"/>
          <w:szCs w:val="18"/>
        </w:rPr>
      </w:pPr>
      <w:r>
        <w:rPr>
          <w:rFonts w:cs="Verdana" w:ascii="Verdana" w:hAnsi="Verdana"/>
          <w:b/>
          <w:bCs/>
          <w:sz w:val="18"/>
          <w:szCs w:val="18"/>
        </w:rPr>
        <w:t>VALUTAZIONE FINE 1°-2° QUADRIMESTRE</w:t>
      </w:r>
      <w:r>
        <w:rPr>
          <w:rFonts w:cs="Verdana" w:ascii="Verdana" w:hAnsi="Verdana"/>
          <w:sz w:val="18"/>
          <w:szCs w:val="18"/>
        </w:rPr>
        <w:t xml:space="preserve"> IN DATA  ____ / ____ / _____        ____ / ____ / _____</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sz w:val="18"/>
          <w:szCs w:val="18"/>
        </w:rPr>
      </w:pPr>
      <w:r>
        <w:rPr>
          <w:rFonts w:cs="Verdana" w:ascii="Verdana" w:hAnsi="Verdana"/>
          <w:sz w:val="18"/>
          <w:szCs w:val="18"/>
        </w:rPr>
        <w:t xml:space="preserve">Nome del docente    ____________________________________________  </w:t>
      </w:r>
    </w:p>
    <w:p>
      <w:pPr>
        <w:pStyle w:val="NormalWeb"/>
        <w:spacing w:before="280" w:after="170"/>
        <w:jc w:val="center"/>
        <w:rPr>
          <w:rFonts w:ascii="Verdana" w:hAnsi="Verdana"/>
          <w:b/>
          <w:b/>
          <w:bCs/>
          <w:color w:val="FF0000"/>
          <w:sz w:val="22"/>
          <w:szCs w:val="22"/>
        </w:rPr>
      </w:pPr>
      <w:r>
        <w:rPr>
          <w:rFonts w:ascii="Verdana" w:hAnsi="Verdana"/>
          <w:b/>
          <w:bCs/>
          <w:color w:val="FF0000"/>
        </w:rPr>
        <w:t>CLASSI PRIME-SECONDE-TERZE  SECONDARIA</w:t>
      </w:r>
      <w:r>
        <w:rPr>
          <w:rFonts w:ascii="Verdana" w:hAnsi="Verdana"/>
          <w:b/>
          <w:bCs/>
          <w:color w:val="FF0000"/>
          <w:sz w:val="22"/>
          <w:szCs w:val="22"/>
        </w:rPr>
        <w:t xml:space="preserve">                                             </w:t>
      </w:r>
      <w:r>
        <w:rPr>
          <w:rFonts w:ascii="Verdana" w:hAnsi="Verdana"/>
          <w:b/>
          <w:bCs/>
          <w:sz w:val="22"/>
          <w:szCs w:val="22"/>
        </w:rPr>
        <w:t xml:space="preserve">- </w:t>
      </w:r>
      <w:r>
        <w:rPr>
          <w:rFonts w:ascii="Verdana" w:hAnsi="Verdana"/>
          <w:b/>
          <w:bCs/>
        </w:rPr>
        <w:t>CURRICOLO ANNUALE DI SCIENZE-</w:t>
      </w:r>
    </w:p>
    <w:tbl>
      <w:tblPr>
        <w:tblW w:w="9776"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1541"/>
        <w:gridCol w:w="3267"/>
        <w:gridCol w:w="2417"/>
        <w:gridCol w:w="2551"/>
      </w:tblGrid>
      <w:tr>
        <w:trPr/>
        <w:tc>
          <w:tcPr>
            <w:tcW w:w="9776" w:type="dxa"/>
            <w:gridSpan w:val="4"/>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jc w:val="center"/>
              <w:rPr>
                <w:rFonts w:ascii="Verdana" w:hAnsi="Verdana"/>
                <w:b/>
                <w:b/>
                <w:bCs/>
              </w:rPr>
            </w:pPr>
            <w:r>
              <w:rPr>
                <w:rFonts w:ascii="Verdana" w:hAnsi="Verdana"/>
                <w:bCs/>
                <w:sz w:val="16"/>
                <w:szCs w:val="16"/>
              </w:rPr>
              <w:t>NUCLEO FONDANTE:</w:t>
            </w:r>
            <w:r>
              <w:rPr>
                <w:rFonts w:ascii="Verdana" w:hAnsi="Verdana"/>
                <w:b/>
                <w:bCs/>
              </w:rPr>
              <w:t xml:space="preserve"> ASTRONOMIA E SCIENZE DELLA TERRA</w:t>
            </w:r>
          </w:p>
        </w:tc>
      </w:tr>
      <w:tr>
        <w:trPr/>
        <w:tc>
          <w:tcPr>
            <w:tcW w:w="1541" w:type="dxa"/>
            <w:tcBorders>
              <w:top w:val="single" w:sz="4" w:space="0" w:color="000000"/>
              <w:left w:val="single" w:sz="4" w:space="0" w:color="000000"/>
              <w:bottom w:val="single" w:sz="4" w:space="0" w:color="000000"/>
              <w:right w:val="single" w:sz="4" w:space="0" w:color="000000"/>
            </w:tcBorders>
            <w:vAlign w:val="center"/>
          </w:tcPr>
          <w:p>
            <w:pPr>
              <w:pStyle w:val="Wtraguardicompetenzalabel"/>
              <w:widowControl w:val="false"/>
              <w:spacing w:lineRule="auto" w:line="276" w:before="57" w:after="57"/>
              <w:rPr/>
            </w:pPr>
            <w:r>
              <w:rPr/>
              <w:t>TRAGUARDI    DI SVILUPPO DELLA COMPETENZA</w:t>
            </w:r>
          </w:p>
        </w:tc>
        <w:tc>
          <w:tcPr>
            <w:tcW w:w="8235" w:type="dxa"/>
            <w:gridSpan w:val="3"/>
            <w:tcBorders>
              <w:top w:val="single" w:sz="4" w:space="0" w:color="000000"/>
              <w:left w:val="single" w:sz="4" w:space="0" w:color="000000"/>
              <w:bottom w:val="single" w:sz="4" w:space="0" w:color="000000"/>
              <w:right w:val="single" w:sz="4" w:space="0" w:color="000000"/>
            </w:tcBorders>
            <w:vAlign w:val="center"/>
          </w:tcPr>
          <w:p>
            <w:pPr>
              <w:pStyle w:val="Wtraguardicompetenza"/>
              <w:widowControl w:val="false"/>
              <w:spacing w:before="57" w:after="57"/>
              <w:rPr/>
            </w:pPr>
            <w:r>
              <w:rPr/>
              <w:t>L'alunno  esplora e sperimenta, in laboratorio e all’aperto, lo svolgersi dei più comuni fenomeni, ne immagina e ne verifica le cause.</w:t>
            </w:r>
          </w:p>
          <w:p>
            <w:pPr>
              <w:pStyle w:val="Wtraguardicompetenza"/>
              <w:widowControl w:val="false"/>
              <w:rPr/>
            </w:pPr>
            <w:r>
              <w:rPr/>
              <w:t>Ricerca soluzioni ai problemi,  utilizzando le conoscenze acquisite.</w:t>
            </w:r>
          </w:p>
          <w:p>
            <w:pPr>
              <w:pStyle w:val="Wtraguardicompetenza"/>
              <w:widowControl w:val="false"/>
              <w:rPr/>
            </w:pPr>
            <w:r>
              <w:rPr/>
              <w:t>Sviluppa semplici schematizzazioni e modellizzazioni di fatti e fenomeni.</w:t>
            </w:r>
          </w:p>
          <w:p>
            <w:pPr>
              <w:pStyle w:val="Wtraguardicompetenza"/>
              <w:widowControl w:val="false"/>
              <w:rPr/>
            </w:pPr>
            <w:r>
              <w:rPr/>
              <w:t xml:space="preserve">È consapevole del ruolo della comunità umana sulla Terra, del carattere finito   delle risorse, nonché dell’ineguaglianza dell’accesso ad esse. </w:t>
            </w:r>
          </w:p>
          <w:p>
            <w:pPr>
              <w:pStyle w:val="Wtraguardicompetenza"/>
              <w:widowControl w:val="false"/>
              <w:rPr/>
            </w:pPr>
            <w:r>
              <w:rPr/>
              <w:t>Adotta modi di vita ecologicamente responsabili.</w:t>
            </w:r>
          </w:p>
          <w:p>
            <w:pPr>
              <w:pStyle w:val="Wtraguardicompetenza"/>
              <w:widowControl w:val="false"/>
              <w:rPr/>
            </w:pPr>
            <w:r>
              <w:rPr/>
              <w:t>Collega lo sviluppo delle scienze allo sviluppo della storia dell’uomo.</w:t>
            </w:r>
          </w:p>
          <w:p>
            <w:pPr>
              <w:pStyle w:val="Wtraguardicompetenza"/>
              <w:widowControl w:val="false"/>
              <w:spacing w:before="57" w:after="57"/>
              <w:rPr/>
            </w:pPr>
            <w:r>
              <w:rPr/>
              <w:t>Ha curiosità e interesse verso i principali problemi legati all’uso della scienza nel campo dello sviluppo scientifico e tecnologico.</w:t>
            </w:r>
          </w:p>
        </w:tc>
      </w:tr>
      <w:tr>
        <w:trPr/>
        <w:tc>
          <w:tcPr>
            <w:tcW w:w="4808" w:type="dxa"/>
            <w:gridSpan w:val="2"/>
            <w:tcBorders>
              <w:top w:val="single" w:sz="4" w:space="0" w:color="000000"/>
              <w:left w:val="single" w:sz="4" w:space="0" w:color="000000"/>
              <w:bottom w:val="single" w:sz="4" w:space="0" w:color="000000"/>
              <w:right w:val="single" w:sz="4" w:space="0" w:color="000000"/>
            </w:tcBorders>
            <w:vAlign w:val="center"/>
          </w:tcPr>
          <w:p>
            <w:pPr>
              <w:pStyle w:val="Wobiettiviapprendimentolabel"/>
              <w:widowControl w:val="false"/>
              <w:spacing w:before="17" w:after="17"/>
              <w:rPr/>
            </w:pPr>
            <w:r>
              <w:rPr/>
              <w:t>OBIETTIVI DI APPRENDIMENTO E CONTENUTI</w:t>
            </w:r>
          </w:p>
        </w:tc>
        <w:tc>
          <w:tcPr>
            <w:tcW w:w="2417" w:type="dxa"/>
            <w:tcBorders>
              <w:top w:val="single" w:sz="4" w:space="0" w:color="000000"/>
              <w:left w:val="single" w:sz="4" w:space="0" w:color="000000"/>
              <w:bottom w:val="single" w:sz="4" w:space="0" w:color="000000"/>
              <w:right w:val="single" w:sz="4" w:space="0" w:color="000000"/>
            </w:tcBorders>
            <w:vAlign w:val="center"/>
          </w:tcPr>
          <w:p>
            <w:pPr>
              <w:pStyle w:val="Wprevisioneattuazione"/>
              <w:widowControl w:val="false"/>
              <w:rPr>
                <w:b/>
                <w:b/>
                <w:bCs/>
                <w:sz w:val="16"/>
                <w:szCs w:val="16"/>
              </w:rPr>
            </w:pPr>
            <w:r>
              <w:rPr>
                <w:b/>
                <w:bCs/>
                <w:sz w:val="16"/>
                <w:szCs w:val="16"/>
              </w:rPr>
              <w:t xml:space="preserve">PREVISIONE DI ATTUAZIONE </w:t>
            </w:r>
          </w:p>
        </w:tc>
        <w:tc>
          <w:tcPr>
            <w:tcW w:w="2551" w:type="dxa"/>
            <w:tcBorders>
              <w:top w:val="single" w:sz="4" w:space="0" w:color="000000"/>
              <w:left w:val="single" w:sz="4" w:space="0" w:color="000000"/>
              <w:bottom w:val="single" w:sz="4" w:space="0" w:color="000000"/>
              <w:right w:val="single" w:sz="4" w:space="0" w:color="000000"/>
            </w:tcBorders>
          </w:tcPr>
          <w:p>
            <w:pPr>
              <w:pStyle w:val="Wprevisioneattuazione"/>
              <w:widowControl w:val="false"/>
              <w:rPr/>
            </w:pPr>
            <w:r>
              <w:rPr>
                <w:b/>
                <w:bCs/>
                <w:sz w:val="16"/>
                <w:szCs w:val="16"/>
              </w:rPr>
              <w:t>VALUTAZIONE FINALE</w:t>
            </w:r>
          </w:p>
        </w:tc>
      </w:tr>
      <w:tr>
        <w:trPr>
          <w:trHeight w:val="360" w:hRule="atLeast"/>
        </w:trPr>
        <w:tc>
          <w:tcPr>
            <w:tcW w:w="4808"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t>(1°/2°/3°SEC-SCIE-1)</w:t>
            </w:r>
            <w:r>
              <w:rPr>
                <w:rFonts w:ascii="Verdana" w:hAnsi="Verdana"/>
                <w:sz w:val="20"/>
                <w:szCs w:val="20"/>
              </w:rPr>
              <w:t xml:space="preserve"> Descrivere la struttura dell’universo e la sua evoluzione</w:t>
            </w:r>
          </w:p>
        </w:tc>
        <w:tc>
          <w:tcPr>
            <w:tcW w:w="2417"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480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r>
          </w:p>
        </w:tc>
        <w:tc>
          <w:tcPr>
            <w:tcW w:w="2417"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551" w:type="dxa"/>
            <w:vMerge w:val="continue"/>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r>
          </w:p>
        </w:tc>
      </w:tr>
      <w:tr>
        <w:trPr>
          <w:trHeight w:val="360" w:hRule="atLeast"/>
        </w:trPr>
        <w:tc>
          <w:tcPr>
            <w:tcW w:w="4808"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t>(1°/2°/3°SEC-SCIE-2)</w:t>
            </w:r>
            <w:r>
              <w:rPr>
                <w:rFonts w:ascii="Verdana" w:hAnsi="Verdana"/>
                <w:sz w:val="20"/>
                <w:szCs w:val="20"/>
              </w:rPr>
              <w:t xml:space="preserve"> Riconoscere le differenze tra i diversi corpi celesti</w:t>
            </w:r>
          </w:p>
        </w:tc>
        <w:tc>
          <w:tcPr>
            <w:tcW w:w="2417"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480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r>
          </w:p>
        </w:tc>
        <w:tc>
          <w:tcPr>
            <w:tcW w:w="2417"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551" w:type="dxa"/>
            <w:vMerge w:val="continue"/>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r>
          </w:p>
        </w:tc>
      </w:tr>
      <w:tr>
        <w:trPr>
          <w:trHeight w:val="488" w:hRule="atLeast"/>
        </w:trPr>
        <w:tc>
          <w:tcPr>
            <w:tcW w:w="4808"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t>(1°/2°/3°SEC-SCIE-3)</w:t>
            </w:r>
            <w:r>
              <w:rPr>
                <w:rFonts w:ascii="Verdana" w:hAnsi="Verdana"/>
                <w:sz w:val="20"/>
                <w:szCs w:val="20"/>
              </w:rPr>
              <w:t xml:space="preserve"> Descrivere la struttura del sistema solare individuando le leggi che regolano il movimento dei pianeti intorno al Sole</w:t>
            </w:r>
          </w:p>
        </w:tc>
        <w:tc>
          <w:tcPr>
            <w:tcW w:w="2417"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480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r>
          </w:p>
        </w:tc>
        <w:tc>
          <w:tcPr>
            <w:tcW w:w="2417"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551" w:type="dxa"/>
            <w:vMerge w:val="continue"/>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r>
          </w:p>
        </w:tc>
      </w:tr>
      <w:tr>
        <w:trPr>
          <w:trHeight w:val="360" w:hRule="atLeast"/>
        </w:trPr>
        <w:tc>
          <w:tcPr>
            <w:tcW w:w="4808"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t>(1°/2°/3°SEC-SCIE-4)</w:t>
            </w:r>
            <w:r>
              <w:rPr>
                <w:rFonts w:ascii="Verdana" w:hAnsi="Verdana"/>
                <w:sz w:val="20"/>
                <w:szCs w:val="20"/>
              </w:rPr>
              <w:t xml:space="preserve"> Conoscere la struttura della Terra e i suoi movimenti interni</w:t>
            </w:r>
          </w:p>
        </w:tc>
        <w:tc>
          <w:tcPr>
            <w:tcW w:w="2417"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480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r>
          </w:p>
        </w:tc>
        <w:tc>
          <w:tcPr>
            <w:tcW w:w="2417"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551" w:type="dxa"/>
            <w:vMerge w:val="continue"/>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r>
          </w:p>
        </w:tc>
      </w:tr>
      <w:tr>
        <w:trPr>
          <w:trHeight w:val="488" w:hRule="atLeast"/>
        </w:trPr>
        <w:tc>
          <w:tcPr>
            <w:tcW w:w="4808"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t>(1°/2°/3°SEC-SCIE-5)</w:t>
            </w:r>
            <w:r>
              <w:rPr>
                <w:rFonts w:ascii="Verdana" w:hAnsi="Verdana"/>
                <w:sz w:val="20"/>
                <w:szCs w:val="20"/>
              </w:rPr>
              <w:t xml:space="preserve"> </w:t>
            </w:r>
            <w:r>
              <w:rPr>
                <w:rFonts w:ascii="Verdana" w:hAnsi="Verdana"/>
                <w:bCs/>
                <w:sz w:val="20"/>
                <w:szCs w:val="20"/>
              </w:rPr>
              <w:t>Individuare i rischi sismici, vulcanici e idrogeologici della propria regione</w:t>
            </w:r>
          </w:p>
        </w:tc>
        <w:tc>
          <w:tcPr>
            <w:tcW w:w="2417"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480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r>
          </w:p>
        </w:tc>
        <w:tc>
          <w:tcPr>
            <w:tcW w:w="2417"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551" w:type="dxa"/>
            <w:vMerge w:val="continue"/>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bl>
      <w:tblPr>
        <w:tblW w:w="9776"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1541"/>
        <w:gridCol w:w="3267"/>
        <w:gridCol w:w="2417"/>
        <w:gridCol w:w="2551"/>
      </w:tblGrid>
      <w:tr>
        <w:trPr/>
        <w:tc>
          <w:tcPr>
            <w:tcW w:w="9776" w:type="dxa"/>
            <w:gridSpan w:val="4"/>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jc w:val="center"/>
              <w:rPr>
                <w:rFonts w:ascii="Verdana" w:hAnsi="Verdana"/>
                <w:b/>
                <w:b/>
                <w:bCs/>
              </w:rPr>
            </w:pPr>
            <w:r>
              <w:rPr>
                <w:rFonts w:ascii="Verdana" w:hAnsi="Verdana"/>
                <w:bCs/>
                <w:sz w:val="16"/>
                <w:szCs w:val="16"/>
              </w:rPr>
              <w:t>NUCLEO FONDANTE:</w:t>
            </w:r>
            <w:r>
              <w:rPr>
                <w:rFonts w:ascii="Verdana" w:hAnsi="Verdana"/>
                <w:b/>
                <w:bCs/>
              </w:rPr>
              <w:t xml:space="preserve"> </w:t>
            </w:r>
            <w:r>
              <w:rPr>
                <w:rStyle w:val="WWWnucleofondante"/>
              </w:rPr>
              <w:t>BIOLOGIA</w:t>
            </w:r>
          </w:p>
        </w:tc>
      </w:tr>
      <w:tr>
        <w:trPr/>
        <w:tc>
          <w:tcPr>
            <w:tcW w:w="1541" w:type="dxa"/>
            <w:tcBorders>
              <w:top w:val="single" w:sz="4" w:space="0" w:color="000000"/>
              <w:left w:val="single" w:sz="4" w:space="0" w:color="000000"/>
              <w:bottom w:val="single" w:sz="4" w:space="0" w:color="000000"/>
              <w:right w:val="single" w:sz="4" w:space="0" w:color="000000"/>
            </w:tcBorders>
            <w:vAlign w:val="center"/>
          </w:tcPr>
          <w:p>
            <w:pPr>
              <w:pStyle w:val="Wtraguardicompetenzalabel"/>
              <w:widowControl w:val="false"/>
              <w:spacing w:lineRule="auto" w:line="276" w:before="57" w:after="57"/>
              <w:rPr/>
            </w:pPr>
            <w:r>
              <w:rPr/>
              <w:t>TRAGUARDI    DI SVILUPPO DELLA COMPETENZA</w:t>
            </w:r>
          </w:p>
        </w:tc>
        <w:tc>
          <w:tcPr>
            <w:tcW w:w="8235" w:type="dxa"/>
            <w:gridSpan w:val="3"/>
            <w:tcBorders>
              <w:top w:val="single" w:sz="4" w:space="0" w:color="000000"/>
              <w:left w:val="single" w:sz="4" w:space="0" w:color="000000"/>
              <w:bottom w:val="single" w:sz="4" w:space="0" w:color="000000"/>
              <w:right w:val="single" w:sz="4" w:space="0" w:color="000000"/>
            </w:tcBorders>
            <w:vAlign w:val="center"/>
          </w:tcPr>
          <w:p>
            <w:pPr>
              <w:pStyle w:val="Wtraguardicompetenza"/>
              <w:widowControl w:val="false"/>
              <w:spacing w:before="57" w:after="57"/>
              <w:rPr>
                <w:rFonts w:eastAsia="Times New Roman" w:cs="Arial"/>
              </w:rPr>
            </w:pPr>
            <w:r>
              <w:rPr>
                <w:rFonts w:eastAsia="Times New Roman" w:cs="Arial"/>
              </w:rPr>
              <w:t>L'alunno osserva e riconosce la diversità dei viventi.</w:t>
            </w:r>
          </w:p>
          <w:p>
            <w:pPr>
              <w:pStyle w:val="Wtraguardicompetenza"/>
              <w:widowControl w:val="false"/>
              <w:rPr>
                <w:rFonts w:eastAsia="Times New Roman" w:cs="Arial"/>
              </w:rPr>
            </w:pPr>
            <w:r>
              <w:rPr>
                <w:rFonts w:eastAsia="Times New Roman" w:cs="Arial"/>
              </w:rPr>
              <w:t>Acquisisce una visione della complessità del sistema dei viventi e della loro evoluzione nel tempo.</w:t>
            </w:r>
          </w:p>
          <w:p>
            <w:pPr>
              <w:pStyle w:val="Wtraguardicompetenza"/>
              <w:widowControl w:val="false"/>
              <w:rPr>
                <w:rFonts w:eastAsia="Times New Roman" w:cs="Arial"/>
              </w:rPr>
            </w:pPr>
            <w:r>
              <w:rPr>
                <w:rFonts w:eastAsia="Times New Roman" w:cs="Arial"/>
              </w:rPr>
              <w:t>Esplora e sperimenta, in laboratorio e all’aperto, lo svolgersi dei più comuni fenomeni, ne immagina e ne verifica le cause.</w:t>
            </w:r>
          </w:p>
          <w:p>
            <w:pPr>
              <w:pStyle w:val="Wtraguardicompetenza"/>
              <w:widowControl w:val="false"/>
              <w:rPr>
                <w:rFonts w:eastAsia="Times New Roman" w:cs="Arial"/>
              </w:rPr>
            </w:pPr>
            <w:r>
              <w:rPr>
                <w:rFonts w:eastAsia="Times New Roman" w:cs="Arial"/>
              </w:rPr>
              <w:t>Ricerca soluzioni ai problemi,  utilizzando le conoscenze acquisite.</w:t>
            </w:r>
          </w:p>
          <w:p>
            <w:pPr>
              <w:pStyle w:val="Wtraguardicompetenza"/>
              <w:widowControl w:val="false"/>
              <w:rPr>
                <w:rFonts w:eastAsia="Times New Roman" w:cs="Arial"/>
              </w:rPr>
            </w:pPr>
            <w:r>
              <w:rPr>
                <w:rFonts w:eastAsia="Times New Roman" w:cs="Arial"/>
              </w:rPr>
              <w:t>Sviluppa semplici schematizzazioni e modellizzazioni di fatti e fenomeni.</w:t>
            </w:r>
          </w:p>
          <w:p>
            <w:pPr>
              <w:pStyle w:val="Wtraguardicompetenza"/>
              <w:widowControl w:val="false"/>
              <w:rPr>
                <w:rFonts w:eastAsia="Times New Roman" w:cs="Arial"/>
              </w:rPr>
            </w:pPr>
            <w:r>
              <w:rPr>
                <w:rFonts w:eastAsia="Times New Roman" w:cs="Arial"/>
              </w:rPr>
              <w:t>Riconosce nel proprio organismo strutture e funzionamenti a livelli macroscopici e microscopici.</w:t>
            </w:r>
          </w:p>
          <w:p>
            <w:pPr>
              <w:pStyle w:val="Wtraguardicompetenza"/>
              <w:widowControl w:val="false"/>
              <w:rPr>
                <w:rFonts w:eastAsia="Times New Roman" w:cs="Arial"/>
              </w:rPr>
            </w:pPr>
            <w:r>
              <w:rPr>
                <w:rFonts w:eastAsia="Times New Roman" w:cs="Arial"/>
              </w:rPr>
              <w:t>Individua i fattori che condizionano la sanità fisico-psichica e ambientale per adottare stili di vita responsabili.</w:t>
            </w:r>
          </w:p>
          <w:p>
            <w:pPr>
              <w:pStyle w:val="Wtraguardicompetenza"/>
              <w:widowControl w:val="false"/>
              <w:rPr>
                <w:rFonts w:eastAsia="Times New Roman" w:cs="Arial"/>
              </w:rPr>
            </w:pPr>
            <w:r>
              <w:rPr>
                <w:rFonts w:eastAsia="Times New Roman" w:cs="Arial"/>
              </w:rPr>
              <w:t>Collega lo sviluppo delle scienze allo sviluppo della storia dell’uomo.</w:t>
            </w:r>
          </w:p>
          <w:p>
            <w:pPr>
              <w:pStyle w:val="Wtraguardicompetenza"/>
              <w:widowControl w:val="false"/>
              <w:spacing w:before="57" w:after="57"/>
              <w:rPr>
                <w:rFonts w:eastAsia="Times New Roman" w:cs="Arial"/>
              </w:rPr>
            </w:pPr>
            <w:r>
              <w:rPr/>
              <w:t xml:space="preserve">Ha curiosità e interesse verso i principali problemi legati all’uso della scienza nel campo dello sviluppo scientifico e tecnologico. </w:t>
            </w:r>
          </w:p>
        </w:tc>
      </w:tr>
      <w:tr>
        <w:trPr/>
        <w:tc>
          <w:tcPr>
            <w:tcW w:w="4808" w:type="dxa"/>
            <w:gridSpan w:val="2"/>
            <w:tcBorders>
              <w:top w:val="single" w:sz="4" w:space="0" w:color="000000"/>
              <w:left w:val="single" w:sz="4" w:space="0" w:color="000000"/>
              <w:bottom w:val="single" w:sz="4" w:space="0" w:color="000000"/>
              <w:right w:val="single" w:sz="4" w:space="0" w:color="000000"/>
            </w:tcBorders>
            <w:vAlign w:val="center"/>
          </w:tcPr>
          <w:p>
            <w:pPr>
              <w:pStyle w:val="Wobiettiviapprendimentolabel"/>
              <w:widowControl w:val="false"/>
              <w:spacing w:before="17" w:after="17"/>
              <w:rPr/>
            </w:pPr>
            <w:r>
              <w:rPr/>
              <w:t>OBIETTIVI DI APPRENDIMENTO E CONTENUTI</w:t>
            </w:r>
          </w:p>
        </w:tc>
        <w:tc>
          <w:tcPr>
            <w:tcW w:w="2417" w:type="dxa"/>
            <w:tcBorders>
              <w:top w:val="single" w:sz="4" w:space="0" w:color="000000"/>
              <w:left w:val="single" w:sz="4" w:space="0" w:color="000000"/>
              <w:bottom w:val="single" w:sz="4" w:space="0" w:color="000000"/>
              <w:right w:val="single" w:sz="4" w:space="0" w:color="000000"/>
            </w:tcBorders>
            <w:vAlign w:val="center"/>
          </w:tcPr>
          <w:p>
            <w:pPr>
              <w:pStyle w:val="Wprevisioneattuazione"/>
              <w:widowControl w:val="false"/>
              <w:rPr>
                <w:b/>
                <w:b/>
                <w:bCs/>
                <w:sz w:val="16"/>
                <w:szCs w:val="16"/>
              </w:rPr>
            </w:pPr>
            <w:r>
              <w:rPr>
                <w:b/>
                <w:bCs/>
                <w:sz w:val="16"/>
                <w:szCs w:val="16"/>
              </w:rPr>
              <w:t xml:space="preserve">PREVISIONE DI ATTUAZIONE </w:t>
            </w:r>
          </w:p>
        </w:tc>
        <w:tc>
          <w:tcPr>
            <w:tcW w:w="2551" w:type="dxa"/>
            <w:tcBorders>
              <w:top w:val="single" w:sz="4" w:space="0" w:color="000000"/>
              <w:left w:val="single" w:sz="4" w:space="0" w:color="000000"/>
              <w:bottom w:val="single" w:sz="4" w:space="0" w:color="000000"/>
              <w:right w:val="single" w:sz="4" w:space="0" w:color="000000"/>
            </w:tcBorders>
          </w:tcPr>
          <w:p>
            <w:pPr>
              <w:pStyle w:val="Wprevisioneattuazione"/>
              <w:widowControl w:val="false"/>
              <w:rPr/>
            </w:pPr>
            <w:r>
              <w:rPr>
                <w:b/>
                <w:bCs/>
                <w:sz w:val="16"/>
                <w:szCs w:val="16"/>
              </w:rPr>
              <w:t>VALUTAZIONE FINALE</w:t>
            </w:r>
          </w:p>
        </w:tc>
      </w:tr>
      <w:tr>
        <w:trPr>
          <w:trHeight w:val="360" w:hRule="atLeast"/>
        </w:trPr>
        <w:tc>
          <w:tcPr>
            <w:tcW w:w="4808"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t>(1°/2°/3°SEC-SCIE-6)</w:t>
            </w:r>
            <w:r>
              <w:rPr>
                <w:rFonts w:ascii="Verdana" w:hAnsi="Verdana"/>
                <w:sz w:val="20"/>
                <w:szCs w:val="20"/>
              </w:rPr>
              <w:t xml:space="preserve"> Riconoscere le caratteristiche degli esseri viventi</w:t>
            </w:r>
          </w:p>
        </w:tc>
        <w:tc>
          <w:tcPr>
            <w:tcW w:w="2417"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480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r>
          </w:p>
        </w:tc>
        <w:tc>
          <w:tcPr>
            <w:tcW w:w="2417"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551" w:type="dxa"/>
            <w:vMerge w:val="continue"/>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r>
          </w:p>
        </w:tc>
      </w:tr>
      <w:tr>
        <w:trPr>
          <w:trHeight w:val="360" w:hRule="atLeast"/>
        </w:trPr>
        <w:tc>
          <w:tcPr>
            <w:tcW w:w="4808"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t>(1°/2°/3°SEC-SCIE-7)</w:t>
            </w:r>
            <w:r>
              <w:rPr>
                <w:rFonts w:ascii="Verdana" w:hAnsi="Verdana"/>
                <w:sz w:val="20"/>
                <w:szCs w:val="20"/>
              </w:rPr>
              <w:t xml:space="preserve"> Osservare e descrivere gli elementi fondamentali di una cellula</w:t>
            </w:r>
          </w:p>
        </w:tc>
        <w:tc>
          <w:tcPr>
            <w:tcW w:w="2417"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480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r>
          </w:p>
        </w:tc>
        <w:tc>
          <w:tcPr>
            <w:tcW w:w="2417"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551" w:type="dxa"/>
            <w:vMerge w:val="continue"/>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r>
          </w:p>
        </w:tc>
      </w:tr>
      <w:tr>
        <w:trPr>
          <w:trHeight w:val="360" w:hRule="atLeast"/>
        </w:trPr>
        <w:tc>
          <w:tcPr>
            <w:tcW w:w="4808"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t>(1°/2°/3°SEC-SCIE-8)</w:t>
            </w:r>
            <w:r>
              <w:rPr>
                <w:rFonts w:ascii="Verdana" w:hAnsi="Verdana"/>
                <w:sz w:val="20"/>
                <w:szCs w:val="20"/>
              </w:rPr>
              <w:t xml:space="preserve"> Distinguere tra Procarioti ed Eucarioti, cellule vegetali e animali</w:t>
            </w:r>
          </w:p>
        </w:tc>
        <w:tc>
          <w:tcPr>
            <w:tcW w:w="2417"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480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r>
          </w:p>
        </w:tc>
        <w:tc>
          <w:tcPr>
            <w:tcW w:w="2417"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551" w:type="dxa"/>
            <w:vMerge w:val="continue"/>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r>
          </w:p>
        </w:tc>
      </w:tr>
      <w:tr>
        <w:trPr>
          <w:trHeight w:val="360" w:hRule="atLeast"/>
        </w:trPr>
        <w:tc>
          <w:tcPr>
            <w:tcW w:w="4808"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t>(1°/2°/3°SEC-SCIE-9)</w:t>
            </w:r>
            <w:r>
              <w:rPr>
                <w:rFonts w:ascii="Verdana" w:hAnsi="Verdana"/>
                <w:sz w:val="20"/>
                <w:szCs w:val="20"/>
              </w:rPr>
              <w:t xml:space="preserve"> Comprendere il significato di specie</w:t>
            </w:r>
          </w:p>
        </w:tc>
        <w:tc>
          <w:tcPr>
            <w:tcW w:w="2417"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480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r>
          </w:p>
        </w:tc>
        <w:tc>
          <w:tcPr>
            <w:tcW w:w="2417"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551" w:type="dxa"/>
            <w:vMerge w:val="continue"/>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r>
          </w:p>
        </w:tc>
      </w:tr>
      <w:tr>
        <w:trPr>
          <w:trHeight w:val="360" w:hRule="atLeast"/>
        </w:trPr>
        <w:tc>
          <w:tcPr>
            <w:tcW w:w="4808"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t>(1°/2°/3°SEC-SCIE-10)</w:t>
            </w:r>
            <w:r>
              <w:rPr>
                <w:rFonts w:ascii="Verdana" w:hAnsi="Verdana"/>
                <w:sz w:val="20"/>
                <w:szCs w:val="20"/>
              </w:rPr>
              <w:t xml:space="preserve"> Distinguere le caratteristiche essenziali dei Cinque regni</w:t>
            </w:r>
          </w:p>
        </w:tc>
        <w:tc>
          <w:tcPr>
            <w:tcW w:w="2417"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480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r>
          </w:p>
        </w:tc>
        <w:tc>
          <w:tcPr>
            <w:tcW w:w="2417"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551" w:type="dxa"/>
            <w:vMerge w:val="continue"/>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r>
          </w:p>
        </w:tc>
      </w:tr>
      <w:tr>
        <w:trPr>
          <w:trHeight w:val="608" w:hRule="atLeast"/>
        </w:trPr>
        <w:tc>
          <w:tcPr>
            <w:tcW w:w="4808"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t>(1°/2°/3°SEC-SCIE-11)</w:t>
            </w:r>
            <w:r>
              <w:rPr>
                <w:rFonts w:ascii="Verdana" w:hAnsi="Verdana"/>
                <w:sz w:val="20"/>
                <w:szCs w:val="20"/>
              </w:rPr>
              <w:t xml:space="preserve"> Riconoscere, mediante l’osservazione diretta, le peculiarità delle specie vegetali e animali che caratterizzano il nostro ambiente</w:t>
            </w:r>
          </w:p>
        </w:tc>
        <w:tc>
          <w:tcPr>
            <w:tcW w:w="2417"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607" w:hRule="atLeast"/>
        </w:trPr>
        <w:tc>
          <w:tcPr>
            <w:tcW w:w="480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r>
          </w:p>
        </w:tc>
        <w:tc>
          <w:tcPr>
            <w:tcW w:w="2417"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551" w:type="dxa"/>
            <w:vMerge w:val="continue"/>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r>
          </w:p>
        </w:tc>
      </w:tr>
      <w:tr>
        <w:trPr>
          <w:trHeight w:val="608" w:hRule="atLeast"/>
        </w:trPr>
        <w:tc>
          <w:tcPr>
            <w:tcW w:w="4808"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t>(1°/2°/3°SEC-SCIE-12)</w:t>
            </w:r>
            <w:r>
              <w:rPr>
                <w:rFonts w:ascii="Verdana" w:hAnsi="Verdana"/>
                <w:sz w:val="20"/>
                <w:szCs w:val="20"/>
              </w:rPr>
              <w:t xml:space="preserve"> Conoscere l'organizzazione del corpo umano (cellule, tessuti, organi, apparati), la morfologia e la fisiologia di apparati e sistemi</w:t>
            </w:r>
          </w:p>
        </w:tc>
        <w:tc>
          <w:tcPr>
            <w:tcW w:w="2417"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607" w:hRule="atLeast"/>
        </w:trPr>
        <w:tc>
          <w:tcPr>
            <w:tcW w:w="480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r>
          </w:p>
        </w:tc>
        <w:tc>
          <w:tcPr>
            <w:tcW w:w="2417"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551" w:type="dxa"/>
            <w:vMerge w:val="continue"/>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r>
          </w:p>
        </w:tc>
      </w:tr>
      <w:tr>
        <w:trPr>
          <w:trHeight w:val="608" w:hRule="atLeast"/>
        </w:trPr>
        <w:tc>
          <w:tcPr>
            <w:tcW w:w="4808"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t>(1°/2°/3°SEC-SCIE-13)</w:t>
            </w:r>
            <w:r>
              <w:rPr>
                <w:rFonts w:ascii="Verdana" w:hAnsi="Verdana"/>
                <w:sz w:val="20"/>
                <w:szCs w:val="20"/>
              </w:rPr>
              <w:t xml:space="preserve"> </w:t>
            </w:r>
            <w:r>
              <w:rPr>
                <w:rFonts w:ascii="Verdana" w:hAnsi="Verdana"/>
                <w:bCs/>
                <w:sz w:val="20"/>
                <w:szCs w:val="20"/>
              </w:rPr>
              <w:t>Conoscere le regole per il buon funzionamento del nostro organismo e applicare le conoscenze acquisite per assumere corretti stili di vita</w:t>
            </w:r>
          </w:p>
        </w:tc>
        <w:tc>
          <w:tcPr>
            <w:tcW w:w="2417"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607" w:hRule="atLeast"/>
        </w:trPr>
        <w:tc>
          <w:tcPr>
            <w:tcW w:w="480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r>
          </w:p>
        </w:tc>
        <w:tc>
          <w:tcPr>
            <w:tcW w:w="2417"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551" w:type="dxa"/>
            <w:vMerge w:val="continue"/>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r>
          </w:p>
        </w:tc>
      </w:tr>
      <w:tr>
        <w:trPr>
          <w:trHeight w:val="488" w:hRule="atLeast"/>
        </w:trPr>
        <w:tc>
          <w:tcPr>
            <w:tcW w:w="4808"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t>(1°/2°/3°SEC-SCIE-14)</w:t>
            </w:r>
            <w:r>
              <w:rPr>
                <w:rFonts w:ascii="Verdana" w:hAnsi="Verdana"/>
                <w:sz w:val="20"/>
                <w:szCs w:val="20"/>
              </w:rPr>
              <w:t xml:space="preserve"> </w:t>
            </w:r>
            <w:r>
              <w:rPr>
                <w:rFonts w:ascii="Verdana" w:hAnsi="Verdana"/>
                <w:bCs/>
                <w:sz w:val="20"/>
                <w:szCs w:val="20"/>
              </w:rPr>
              <w:t>Conoscere le basi biologiche della trasmissione dei caratteri ereditari acquisendo le prime elementari nozioni di genetica</w:t>
            </w:r>
          </w:p>
        </w:tc>
        <w:tc>
          <w:tcPr>
            <w:tcW w:w="2417"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480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r>
          </w:p>
        </w:tc>
        <w:tc>
          <w:tcPr>
            <w:tcW w:w="2417"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551" w:type="dxa"/>
            <w:vMerge w:val="continue"/>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r>
          </w:p>
        </w:tc>
      </w:tr>
      <w:tr>
        <w:trPr>
          <w:trHeight w:val="488" w:hRule="atLeast"/>
        </w:trPr>
        <w:tc>
          <w:tcPr>
            <w:tcW w:w="4808"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t xml:space="preserve"> </w:t>
            </w:r>
            <w:r>
              <w:rPr>
                <w:rFonts w:eastAsia="Lucida Sans Unicode" w:ascii="Verdana" w:hAnsi="Verdana"/>
                <w:b/>
                <w:bCs/>
                <w:sz w:val="20"/>
                <w:szCs w:val="20"/>
              </w:rPr>
              <w:t>(1°/2°/3°SEC-SCIE-15)</w:t>
            </w:r>
            <w:r>
              <w:rPr>
                <w:rFonts w:ascii="Verdana" w:hAnsi="Verdana"/>
                <w:sz w:val="20"/>
                <w:szCs w:val="20"/>
              </w:rPr>
              <w:t xml:space="preserve"> </w:t>
            </w:r>
            <w:r>
              <w:rPr>
                <w:rFonts w:ascii="Verdana" w:hAnsi="Verdana"/>
                <w:bCs/>
                <w:sz w:val="20"/>
                <w:szCs w:val="20"/>
              </w:rPr>
              <w:t>Conoscere  le principali teorie evolutive e</w:t>
            </w:r>
            <w:r>
              <w:rPr>
                <w:rFonts w:ascii="Verdana" w:hAnsi="Verdana"/>
                <w:sz w:val="20"/>
                <w:szCs w:val="20"/>
              </w:rPr>
              <w:t xml:space="preserve"> in base ad esse individuare </w:t>
            </w:r>
            <w:r>
              <w:rPr>
                <w:rFonts w:ascii="Verdana" w:hAnsi="Verdana"/>
                <w:bCs/>
                <w:sz w:val="20"/>
                <w:szCs w:val="20"/>
              </w:rPr>
              <w:t>analogie e differenze nel regno dei viventi</w:t>
            </w:r>
          </w:p>
        </w:tc>
        <w:tc>
          <w:tcPr>
            <w:tcW w:w="2417"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480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r>
          </w:p>
        </w:tc>
        <w:tc>
          <w:tcPr>
            <w:tcW w:w="2417"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551" w:type="dxa"/>
            <w:vMerge w:val="continue"/>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r>
          </w:p>
        </w:tc>
      </w:tr>
      <w:tr>
        <w:trPr>
          <w:trHeight w:val="488" w:hRule="atLeast"/>
        </w:trPr>
        <w:tc>
          <w:tcPr>
            <w:tcW w:w="4808"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t>(1°/2°/3°SEC-SCIE-16)</w:t>
            </w:r>
            <w:r>
              <w:rPr>
                <w:rFonts w:ascii="Verdana" w:hAnsi="Verdana"/>
                <w:sz w:val="20"/>
                <w:szCs w:val="20"/>
              </w:rPr>
              <w:t xml:space="preserve"> </w:t>
            </w:r>
            <w:r>
              <w:rPr>
                <w:rFonts w:eastAsia="Webdings" w:cs="Webdings" w:ascii="Verdana" w:hAnsi="Verdana"/>
                <w:sz w:val="20"/>
                <w:szCs w:val="20"/>
              </w:rPr>
              <w:t>Conoscere i biomi terrestri e i fattori chimico-fisici che li caratterizzano</w:t>
            </w:r>
          </w:p>
        </w:tc>
        <w:tc>
          <w:tcPr>
            <w:tcW w:w="2417"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480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r>
          </w:p>
        </w:tc>
        <w:tc>
          <w:tcPr>
            <w:tcW w:w="2417"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551" w:type="dxa"/>
            <w:vMerge w:val="continue"/>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r>
          </w:p>
        </w:tc>
      </w:tr>
    </w:tbl>
    <w:p>
      <w:pPr>
        <w:pStyle w:val="Normal"/>
        <w:spacing w:before="0" w:after="0"/>
        <w:rPr/>
      </w:pPr>
      <w:r>
        <w:rPr/>
      </w:r>
    </w:p>
    <w:p>
      <w:pPr>
        <w:pStyle w:val="Normal"/>
        <w:spacing w:before="0" w:after="0"/>
        <w:rPr/>
      </w:pPr>
      <w:r>
        <w:rPr/>
      </w:r>
    </w:p>
    <w:p>
      <w:pPr>
        <w:pStyle w:val="Normal"/>
        <w:spacing w:before="0" w:after="0"/>
        <w:rPr/>
      </w:pPr>
      <w:r>
        <w:rPr/>
      </w:r>
    </w:p>
    <w:tbl>
      <w:tblPr>
        <w:tblW w:w="9776"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1541"/>
        <w:gridCol w:w="3267"/>
        <w:gridCol w:w="2417"/>
        <w:gridCol w:w="2551"/>
      </w:tblGrid>
      <w:tr>
        <w:trPr/>
        <w:tc>
          <w:tcPr>
            <w:tcW w:w="9776" w:type="dxa"/>
            <w:gridSpan w:val="4"/>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jc w:val="center"/>
              <w:rPr>
                <w:rFonts w:ascii="Verdana" w:hAnsi="Verdana"/>
                <w:b/>
                <w:b/>
                <w:bCs/>
              </w:rPr>
            </w:pPr>
            <w:r>
              <w:rPr>
                <w:rFonts w:ascii="Verdana" w:hAnsi="Verdana"/>
                <w:bCs/>
                <w:sz w:val="16"/>
                <w:szCs w:val="16"/>
              </w:rPr>
              <w:t>NUCLEO FONDANTE:</w:t>
            </w:r>
            <w:r>
              <w:rPr>
                <w:rFonts w:ascii="Verdana" w:hAnsi="Verdana"/>
                <w:b/>
                <w:bCs/>
              </w:rPr>
              <w:t xml:space="preserve"> </w:t>
            </w:r>
            <w:r>
              <w:rPr>
                <w:rStyle w:val="WWWnucleofondante"/>
              </w:rPr>
              <w:t>CHIMICA E FISICA</w:t>
            </w:r>
          </w:p>
        </w:tc>
      </w:tr>
      <w:tr>
        <w:trPr/>
        <w:tc>
          <w:tcPr>
            <w:tcW w:w="1541" w:type="dxa"/>
            <w:tcBorders>
              <w:top w:val="single" w:sz="4" w:space="0" w:color="000000"/>
              <w:left w:val="single" w:sz="4" w:space="0" w:color="000000"/>
              <w:bottom w:val="single" w:sz="4" w:space="0" w:color="000000"/>
              <w:right w:val="single" w:sz="4" w:space="0" w:color="000000"/>
            </w:tcBorders>
            <w:vAlign w:val="center"/>
          </w:tcPr>
          <w:p>
            <w:pPr>
              <w:pStyle w:val="Wtraguardicompetenzalabel"/>
              <w:widowControl w:val="false"/>
              <w:spacing w:lineRule="auto" w:line="276" w:before="57" w:after="57"/>
              <w:rPr/>
            </w:pPr>
            <w:r>
              <w:rPr/>
              <w:t>TRAGUARDI    DI SVILUPPO DELLA COMPETENZA</w:t>
            </w:r>
          </w:p>
        </w:tc>
        <w:tc>
          <w:tcPr>
            <w:tcW w:w="8235" w:type="dxa"/>
            <w:gridSpan w:val="3"/>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Arial" w:hAnsi="Arial" w:cs="Arial"/>
                <w:b/>
                <w:b/>
                <w:bCs/>
              </w:rPr>
            </w:pPr>
            <w:r>
              <w:rPr>
                <w:rFonts w:cs="Arial" w:ascii="Arial" w:hAnsi="Arial"/>
                <w:b/>
                <w:bCs/>
              </w:rPr>
              <w:t>L'alunno esplora e sperimenta in laboratorio lo svolgersi dei più comuni fenomeni, ne  immagina e ne verifica le cause.</w:t>
            </w:r>
          </w:p>
          <w:p>
            <w:pPr>
              <w:pStyle w:val="NormalWeb"/>
              <w:widowControl w:val="false"/>
              <w:spacing w:beforeAutospacing="0" w:before="120" w:after="120"/>
              <w:rPr>
                <w:rFonts w:ascii="Arial" w:hAnsi="Arial" w:cs="Arial"/>
                <w:b/>
                <w:b/>
                <w:bCs/>
              </w:rPr>
            </w:pPr>
            <w:r>
              <w:rPr>
                <w:rFonts w:cs="Arial" w:ascii="Arial" w:hAnsi="Arial"/>
                <w:b/>
                <w:bCs/>
              </w:rPr>
              <w:t>Ricerca soluzioni ai problemi,  utilizzando le conoscenze acquisite.</w:t>
            </w:r>
          </w:p>
          <w:p>
            <w:pPr>
              <w:pStyle w:val="NormalWeb"/>
              <w:widowControl w:val="false"/>
              <w:spacing w:beforeAutospacing="0" w:before="120" w:after="120"/>
              <w:rPr>
                <w:rFonts w:ascii="Arial" w:hAnsi="Arial" w:cs="Arial"/>
                <w:b/>
                <w:b/>
                <w:bCs/>
              </w:rPr>
            </w:pPr>
            <w:r>
              <w:rPr>
                <w:rFonts w:cs="Arial" w:ascii="Arial" w:hAnsi="Arial"/>
                <w:b/>
                <w:bCs/>
              </w:rPr>
              <w:t>Sviluppa semplici schematizzazioni e modellizzazioni di fatti e fenomeni.</w:t>
            </w:r>
          </w:p>
          <w:p>
            <w:pPr>
              <w:pStyle w:val="NormalWeb"/>
              <w:widowControl w:val="false"/>
              <w:spacing w:beforeAutospacing="0" w:before="120" w:after="120"/>
              <w:rPr>
                <w:rFonts w:ascii="Arial" w:hAnsi="Arial" w:cs="Arial"/>
                <w:b/>
                <w:b/>
                <w:bCs/>
              </w:rPr>
            </w:pPr>
            <w:r>
              <w:rPr>
                <w:rFonts w:cs="Arial" w:ascii="Arial" w:hAnsi="Arial"/>
                <w:b/>
                <w:bCs/>
              </w:rPr>
              <w:t>Collega lo sviluppo delle scienze allo sviluppo della storia dell’uomo.</w:t>
            </w:r>
          </w:p>
          <w:p>
            <w:pPr>
              <w:pStyle w:val="NormalWeb"/>
              <w:widowControl w:val="false"/>
              <w:spacing w:beforeAutospacing="0" w:before="120" w:after="120"/>
              <w:rPr>
                <w:rFonts w:ascii="Arial" w:hAnsi="Arial" w:cs="Arial"/>
                <w:b/>
                <w:b/>
                <w:bCs/>
              </w:rPr>
            </w:pPr>
            <w:r>
              <w:rPr>
                <w:rFonts w:cs="Arial" w:ascii="Arial" w:hAnsi="Arial"/>
                <w:b/>
                <w:bCs/>
              </w:rPr>
              <w:t>Ha curiosità e interesse verso i principali problemi legati all’uso della scienza nel campo dello sviluppo scientifico e tecnologico.</w:t>
            </w:r>
          </w:p>
        </w:tc>
      </w:tr>
      <w:tr>
        <w:trPr/>
        <w:tc>
          <w:tcPr>
            <w:tcW w:w="4808" w:type="dxa"/>
            <w:gridSpan w:val="2"/>
            <w:tcBorders>
              <w:top w:val="single" w:sz="4" w:space="0" w:color="000000"/>
              <w:left w:val="single" w:sz="4" w:space="0" w:color="000000"/>
              <w:bottom w:val="single" w:sz="4" w:space="0" w:color="000000"/>
              <w:right w:val="single" w:sz="4" w:space="0" w:color="000000"/>
            </w:tcBorders>
            <w:vAlign w:val="center"/>
          </w:tcPr>
          <w:p>
            <w:pPr>
              <w:pStyle w:val="Wobiettiviapprendimentolabel"/>
              <w:widowControl w:val="false"/>
              <w:spacing w:before="17" w:after="17"/>
              <w:rPr/>
            </w:pPr>
            <w:r>
              <w:rPr/>
              <w:t>OBIETTIVI DI APPRENDIMENTO E CONTENUTI</w:t>
            </w:r>
          </w:p>
        </w:tc>
        <w:tc>
          <w:tcPr>
            <w:tcW w:w="2417" w:type="dxa"/>
            <w:tcBorders>
              <w:top w:val="single" w:sz="4" w:space="0" w:color="000000"/>
              <w:left w:val="single" w:sz="4" w:space="0" w:color="000000"/>
              <w:bottom w:val="single" w:sz="4" w:space="0" w:color="000000"/>
              <w:right w:val="single" w:sz="4" w:space="0" w:color="000000"/>
            </w:tcBorders>
            <w:vAlign w:val="center"/>
          </w:tcPr>
          <w:p>
            <w:pPr>
              <w:pStyle w:val="Wprevisioneattuazione"/>
              <w:widowControl w:val="false"/>
              <w:rPr>
                <w:b/>
                <w:b/>
                <w:bCs/>
                <w:sz w:val="16"/>
                <w:szCs w:val="16"/>
              </w:rPr>
            </w:pPr>
            <w:r>
              <w:rPr>
                <w:b/>
                <w:bCs/>
                <w:sz w:val="16"/>
                <w:szCs w:val="16"/>
              </w:rPr>
              <w:t xml:space="preserve">PREVISIONE DI ATTUAZIONE </w:t>
            </w:r>
          </w:p>
        </w:tc>
        <w:tc>
          <w:tcPr>
            <w:tcW w:w="2551" w:type="dxa"/>
            <w:tcBorders>
              <w:top w:val="single" w:sz="4" w:space="0" w:color="000000"/>
              <w:left w:val="single" w:sz="4" w:space="0" w:color="000000"/>
              <w:bottom w:val="single" w:sz="4" w:space="0" w:color="000000"/>
              <w:right w:val="single" w:sz="4" w:space="0" w:color="000000"/>
            </w:tcBorders>
          </w:tcPr>
          <w:p>
            <w:pPr>
              <w:pStyle w:val="Wprevisioneattuazione"/>
              <w:widowControl w:val="false"/>
              <w:rPr/>
            </w:pPr>
            <w:r>
              <w:rPr>
                <w:b/>
                <w:bCs/>
                <w:sz w:val="16"/>
                <w:szCs w:val="16"/>
              </w:rPr>
              <w:t>VALUTAZIONE FINALE</w:t>
            </w:r>
          </w:p>
        </w:tc>
      </w:tr>
      <w:tr>
        <w:trPr>
          <w:trHeight w:val="360" w:hRule="atLeast"/>
        </w:trPr>
        <w:tc>
          <w:tcPr>
            <w:tcW w:w="4808"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t>(1°/2°/3°SEC-SCIE-17)</w:t>
            </w:r>
            <w:r>
              <w:rPr>
                <w:rFonts w:ascii="Verdana" w:hAnsi="Verdana"/>
                <w:sz w:val="20"/>
                <w:szCs w:val="20"/>
              </w:rPr>
              <w:t xml:space="preserve"> </w:t>
            </w:r>
            <w:r>
              <w:rPr>
                <w:rFonts w:ascii="Verdana" w:hAnsi="Verdana"/>
                <w:bCs/>
                <w:sz w:val="20"/>
                <w:szCs w:val="20"/>
              </w:rPr>
              <w:t>Conoscere la differenza tra fenomeno fisico e fenomeno chimico</w:t>
            </w:r>
          </w:p>
        </w:tc>
        <w:tc>
          <w:tcPr>
            <w:tcW w:w="2417"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480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r>
          </w:p>
        </w:tc>
        <w:tc>
          <w:tcPr>
            <w:tcW w:w="2417"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551" w:type="dxa"/>
            <w:vMerge w:val="continue"/>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r>
          </w:p>
        </w:tc>
      </w:tr>
      <w:tr>
        <w:trPr>
          <w:trHeight w:val="488" w:hRule="atLeast"/>
        </w:trPr>
        <w:tc>
          <w:tcPr>
            <w:tcW w:w="4808"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t>(1°/2°/3°SEC-SCIE-18)</w:t>
            </w:r>
            <w:r>
              <w:rPr>
                <w:rFonts w:ascii="Verdana" w:hAnsi="Verdana"/>
                <w:sz w:val="20"/>
                <w:szCs w:val="20"/>
              </w:rPr>
              <w:t xml:space="preserve"> </w:t>
            </w:r>
            <w:r>
              <w:rPr>
                <w:rFonts w:ascii="Verdana" w:hAnsi="Verdana"/>
                <w:bCs/>
                <w:sz w:val="20"/>
                <w:szCs w:val="20"/>
              </w:rPr>
              <w:t>Conoscere la teoria atomica della materia, i legami chimici e le principali reazioni chimiche</w:t>
            </w:r>
          </w:p>
        </w:tc>
        <w:tc>
          <w:tcPr>
            <w:tcW w:w="2417"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480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r>
          </w:p>
        </w:tc>
        <w:tc>
          <w:tcPr>
            <w:tcW w:w="2417"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551" w:type="dxa"/>
            <w:vMerge w:val="continue"/>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r>
          </w:p>
        </w:tc>
      </w:tr>
      <w:tr>
        <w:trPr>
          <w:trHeight w:val="488" w:hRule="atLeast"/>
        </w:trPr>
        <w:tc>
          <w:tcPr>
            <w:tcW w:w="4808"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t>(1°/2°/3°SEC-SCIE-19)</w:t>
            </w:r>
            <w:r>
              <w:rPr>
                <w:rFonts w:ascii="Verdana" w:hAnsi="Verdana"/>
                <w:sz w:val="20"/>
                <w:szCs w:val="20"/>
              </w:rPr>
              <w:t xml:space="preserve"> </w:t>
            </w:r>
            <w:r>
              <w:rPr>
                <w:rFonts w:ascii="Verdana" w:hAnsi="Verdana"/>
                <w:bCs/>
                <w:sz w:val="20"/>
                <w:szCs w:val="20"/>
              </w:rPr>
              <w:t>Riconoscere le caratteristiche della materia e distinguere gli stati di aggregazione</w:t>
            </w:r>
          </w:p>
        </w:tc>
        <w:tc>
          <w:tcPr>
            <w:tcW w:w="2417"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480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r>
          </w:p>
        </w:tc>
        <w:tc>
          <w:tcPr>
            <w:tcW w:w="2417"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551" w:type="dxa"/>
            <w:vMerge w:val="continue"/>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r>
          </w:p>
        </w:tc>
      </w:tr>
      <w:tr>
        <w:trPr>
          <w:trHeight w:val="488" w:hRule="atLeast"/>
        </w:trPr>
        <w:tc>
          <w:tcPr>
            <w:tcW w:w="4808"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t>(1°/2°/3°SEC-SCIE-20)</w:t>
            </w:r>
            <w:r>
              <w:rPr>
                <w:rFonts w:ascii="Verdana" w:hAnsi="Verdana"/>
                <w:sz w:val="20"/>
                <w:szCs w:val="20"/>
              </w:rPr>
              <w:t xml:space="preserve"> </w:t>
            </w:r>
            <w:r>
              <w:rPr>
                <w:rFonts w:ascii="Verdana" w:hAnsi="Verdana"/>
                <w:bCs/>
                <w:sz w:val="20"/>
                <w:szCs w:val="20"/>
              </w:rPr>
              <w:t>Conoscere la differenza tra temperatura e calore. Individuare i cambiamenti di stato</w:t>
            </w:r>
          </w:p>
        </w:tc>
        <w:tc>
          <w:tcPr>
            <w:tcW w:w="2417"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480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r>
          </w:p>
        </w:tc>
        <w:tc>
          <w:tcPr>
            <w:tcW w:w="2417"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551" w:type="dxa"/>
            <w:vMerge w:val="continue"/>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r>
          </w:p>
        </w:tc>
      </w:tr>
      <w:tr>
        <w:trPr>
          <w:trHeight w:val="608" w:hRule="atLeast"/>
        </w:trPr>
        <w:tc>
          <w:tcPr>
            <w:tcW w:w="4808"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t>(1°/2°/3°SEC-SCIE-21)</w:t>
            </w:r>
            <w:r>
              <w:rPr>
                <w:rFonts w:ascii="Verdana" w:hAnsi="Verdana"/>
                <w:sz w:val="20"/>
                <w:szCs w:val="20"/>
              </w:rPr>
              <w:t xml:space="preserve"> </w:t>
            </w:r>
            <w:r>
              <w:rPr>
                <w:rFonts w:ascii="Verdana" w:hAnsi="Verdana"/>
                <w:bCs/>
                <w:sz w:val="20"/>
                <w:szCs w:val="20"/>
              </w:rPr>
              <w:t>Riconoscere gli elementi caratteristici del moto, i vari tipi di moto; i diversi tipi di forze e i loro effetti;  i principi della dinamica</w:t>
            </w:r>
          </w:p>
        </w:tc>
        <w:tc>
          <w:tcPr>
            <w:tcW w:w="2417"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607" w:hRule="atLeast"/>
        </w:trPr>
        <w:tc>
          <w:tcPr>
            <w:tcW w:w="480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r>
          </w:p>
        </w:tc>
        <w:tc>
          <w:tcPr>
            <w:tcW w:w="2417"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551" w:type="dxa"/>
            <w:vMerge w:val="continue"/>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r>
          </w:p>
        </w:tc>
      </w:tr>
      <w:tr>
        <w:trPr>
          <w:trHeight w:val="360" w:hRule="atLeast"/>
        </w:trPr>
        <w:tc>
          <w:tcPr>
            <w:tcW w:w="4808"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t>(1°/2°/3°SEC-SCIE-22)</w:t>
            </w:r>
            <w:r>
              <w:rPr>
                <w:rFonts w:ascii="Verdana" w:hAnsi="Verdana"/>
                <w:sz w:val="20"/>
                <w:szCs w:val="20"/>
              </w:rPr>
              <w:t xml:space="preserve"> </w:t>
            </w:r>
            <w:r>
              <w:rPr>
                <w:rFonts w:ascii="Verdana" w:hAnsi="Verdana"/>
                <w:bCs/>
                <w:sz w:val="20"/>
                <w:szCs w:val="20"/>
              </w:rPr>
              <w:t>Comprendere  i concetti di lavoro e di energia</w:t>
            </w:r>
          </w:p>
        </w:tc>
        <w:tc>
          <w:tcPr>
            <w:tcW w:w="2417"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480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r>
          </w:p>
        </w:tc>
        <w:tc>
          <w:tcPr>
            <w:tcW w:w="2417"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551" w:type="dxa"/>
            <w:vMerge w:val="continue"/>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r>
          </w:p>
        </w:tc>
      </w:tr>
      <w:tr>
        <w:trPr>
          <w:trHeight w:val="488" w:hRule="atLeast"/>
        </w:trPr>
        <w:tc>
          <w:tcPr>
            <w:tcW w:w="4808"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t>(1°/2°/3°SEC-SCIE-23)</w:t>
            </w:r>
            <w:r>
              <w:rPr>
                <w:rFonts w:ascii="Verdana" w:hAnsi="Verdana"/>
                <w:sz w:val="20"/>
                <w:szCs w:val="20"/>
              </w:rPr>
              <w:t xml:space="preserve"> Riconoscere le caratteristiche principali dei fenomeni e</w:t>
            </w:r>
            <w:r>
              <w:rPr>
                <w:rFonts w:ascii="Verdana" w:hAnsi="Verdana"/>
                <w:bCs/>
                <w:sz w:val="20"/>
                <w:szCs w:val="20"/>
              </w:rPr>
              <w:t>lettrici e magnetici</w:t>
            </w:r>
          </w:p>
        </w:tc>
        <w:tc>
          <w:tcPr>
            <w:tcW w:w="2417"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480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r>
          </w:p>
        </w:tc>
        <w:tc>
          <w:tcPr>
            <w:tcW w:w="2417"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551" w:type="dxa"/>
            <w:vMerge w:val="continue"/>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r>
          </w:p>
        </w:tc>
      </w:tr>
      <w:tr>
        <w:trPr>
          <w:trHeight w:val="488" w:hRule="atLeast"/>
        </w:trPr>
        <w:tc>
          <w:tcPr>
            <w:tcW w:w="4808" w:type="dxa"/>
            <w:gridSpan w:val="2"/>
            <w:vMerge w:val="restart"/>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t>(1°/2°/3°SEC-SCIE-24)</w:t>
            </w:r>
            <w:r>
              <w:rPr>
                <w:rFonts w:ascii="Verdana" w:hAnsi="Verdana"/>
                <w:sz w:val="20"/>
                <w:szCs w:val="20"/>
              </w:rPr>
              <w:t xml:space="preserve"> Comprendere che la luce è una forma di energia; riconoscere i fondamentali fenomeni ottici.</w:t>
            </w:r>
          </w:p>
        </w:tc>
        <w:tc>
          <w:tcPr>
            <w:tcW w:w="2417"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4808" w:type="dxa"/>
            <w:gridSpan w:val="2"/>
            <w:vMerge w:val="continue"/>
            <w:tcBorders>
              <w:top w:val="single" w:sz="4" w:space="0" w:color="000000"/>
              <w:left w:val="single" w:sz="4" w:space="0" w:color="000000"/>
              <w:bottom w:val="single" w:sz="4" w:space="0" w:color="000000"/>
              <w:right w:val="single" w:sz="4" w:space="0" w:color="000000"/>
            </w:tcBorders>
            <w:vAlign w:val="center"/>
          </w:tcPr>
          <w:p>
            <w:pPr>
              <w:pStyle w:val="NormalWeb"/>
              <w:widowControl w:val="false"/>
              <w:spacing w:beforeAutospacing="0" w:before="120" w:after="120"/>
              <w:rPr>
                <w:rFonts w:ascii="Verdana" w:hAnsi="Verdana" w:eastAsia="Lucida Sans Unicode"/>
                <w:b/>
                <w:b/>
                <w:bCs/>
                <w:sz w:val="20"/>
                <w:szCs w:val="20"/>
              </w:rPr>
            </w:pPr>
            <w:r>
              <w:rPr>
                <w:rFonts w:eastAsia="Lucida Sans Unicode" w:ascii="Verdana" w:hAnsi="Verdana"/>
                <w:b/>
                <w:bCs/>
                <w:sz w:val="20"/>
                <w:szCs w:val="20"/>
              </w:rPr>
            </w:r>
          </w:p>
        </w:tc>
        <w:tc>
          <w:tcPr>
            <w:tcW w:w="2417" w:type="dxa"/>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551" w:type="dxa"/>
            <w:vMerge w:val="continue"/>
            <w:tcBorders>
              <w:top w:val="single" w:sz="4" w:space="0" w:color="000000"/>
              <w:left w:val="single" w:sz="4" w:space="0" w:color="000000"/>
              <w:bottom w:val="single" w:sz="4" w:space="0" w:color="000000"/>
              <w:right w:val="single" w:sz="4" w:space="0" w:color="000000"/>
            </w:tcBorders>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r>
          </w:p>
        </w:tc>
      </w:tr>
    </w:tbl>
    <w:p>
      <w:pPr>
        <w:pStyle w:val="Normal"/>
        <w:spacing w:lineRule="auto" w:line="240" w:before="0" w:after="0"/>
        <w:rPr>
          <w:rFonts w:ascii="Verdana" w:hAnsi="Verdana" w:eastAsia="Lucida Sans Unicode"/>
          <w:b/>
          <w:b/>
          <w:bCs/>
          <w:sz w:val="20"/>
          <w:szCs w:val="20"/>
        </w:rPr>
      </w:pPr>
      <w:r>
        <w:rPr>
          <w:rFonts w:eastAsia="Lucida Sans Unicode" w:ascii="Verdana" w:hAnsi="Verdana"/>
          <w:b/>
          <w:bCs/>
          <w:sz w:val="20"/>
          <w:szCs w:val="20"/>
        </w:rPr>
      </w:r>
    </w:p>
    <w:p>
      <w:pPr>
        <w:pStyle w:val="Normal"/>
        <w:spacing w:lineRule="auto" w:line="240" w:before="0" w:after="0"/>
        <w:rPr>
          <w:rFonts w:ascii="Verdana" w:hAnsi="Verdana" w:eastAsia="Lucida Sans Unicode"/>
          <w:b/>
          <w:b/>
          <w:bCs/>
          <w:sz w:val="20"/>
          <w:szCs w:val="20"/>
        </w:rPr>
      </w:pPr>
      <w:r>
        <w:rPr>
          <w:rFonts w:eastAsia="Lucida Sans Unicode" w:ascii="Verdana" w:hAnsi="Verdana"/>
          <w:b/>
          <w:bCs/>
          <w:sz w:val="20"/>
          <w:szCs w:val="20"/>
        </w:rPr>
      </w:r>
    </w:p>
    <w:tbl>
      <w:tblPr>
        <w:tblW w:w="5000" w:type="pct"/>
        <w:jc w:val="left"/>
        <w:tblInd w:w="0" w:type="dxa"/>
        <w:tblLayout w:type="fixed"/>
        <w:tblCellMar>
          <w:top w:w="55" w:type="dxa"/>
          <w:left w:w="55" w:type="dxa"/>
          <w:bottom w:w="55" w:type="dxa"/>
          <w:right w:w="55" w:type="dxa"/>
        </w:tblCellMar>
        <w:tblLook w:firstRow="1" w:noVBand="1" w:lastRow="0" w:firstColumn="1" w:lastColumn="0" w:noHBand="0" w:val="04a0"/>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tcPr>
          <w:p>
            <w:pPr>
              <w:pStyle w:val="Contenutotabella"/>
              <w:widowControl w:val="false"/>
              <w:spacing w:before="17" w:after="17"/>
              <w:rPr>
                <w:rFonts w:ascii="Verdana" w:hAnsi="Verdana"/>
                <w:b/>
                <w:b/>
                <w:bCs/>
                <w:sz w:val="20"/>
                <w:szCs w:val="20"/>
              </w:rPr>
            </w:pPr>
            <w:r>
              <w:rPr>
                <w:rFonts w:ascii="Verdana" w:hAnsi="Verdana"/>
                <w:b/>
                <w:bCs/>
                <w:sz w:val="20"/>
                <w:szCs w:val="20"/>
              </w:rPr>
              <w:t>METODOLOGIA:</w:t>
            </w:r>
          </w:p>
          <w:p>
            <w:pPr>
              <w:pStyle w:val="ListParagraph"/>
              <w:widowControl w:val="false"/>
              <w:numPr>
                <w:ilvl w:val="0"/>
                <w:numId w:val="3"/>
              </w:numPr>
              <w:tabs>
                <w:tab w:val="clear" w:pos="708"/>
                <w:tab w:val="left" w:pos="0" w:leader="none"/>
              </w:tabs>
              <w:suppressAutoHyphens w:val="true"/>
              <w:spacing w:before="0" w:after="0"/>
              <w:contextualSpacing/>
              <w:rPr>
                <w:rFonts w:ascii="Verdana" w:hAnsi="Verdana"/>
                <w:bCs/>
                <w:sz w:val="20"/>
                <w:szCs w:val="20"/>
              </w:rPr>
            </w:pPr>
            <w:r>
              <w:rPr>
                <w:rFonts w:ascii="Verdana" w:hAnsi="Verdana"/>
                <w:bCs/>
                <w:sz w:val="20"/>
                <w:szCs w:val="20"/>
              </w:rPr>
              <w:t xml:space="preserve"> </w:t>
            </w:r>
            <w:r>
              <w:rPr>
                <w:rFonts w:ascii="Verdana" w:hAnsi="Verdana"/>
                <w:bCs/>
                <w:sz w:val="20"/>
                <w:szCs w:val="20"/>
              </w:rPr>
              <w:t xml:space="preserve">Discussione e riflessione guidata </w:t>
            </w:r>
          </w:p>
          <w:p>
            <w:pPr>
              <w:pStyle w:val="ListParagraph"/>
              <w:widowControl w:val="false"/>
              <w:numPr>
                <w:ilvl w:val="0"/>
                <w:numId w:val="3"/>
              </w:numPr>
              <w:tabs>
                <w:tab w:val="clear" w:pos="708"/>
                <w:tab w:val="left" w:pos="0" w:leader="none"/>
              </w:tabs>
              <w:suppressAutoHyphens w:val="true"/>
              <w:spacing w:before="0" w:after="0"/>
              <w:contextualSpacing/>
              <w:rPr>
                <w:rFonts w:ascii="Verdana" w:hAnsi="Verdana"/>
                <w:bCs/>
                <w:sz w:val="20"/>
                <w:szCs w:val="20"/>
              </w:rPr>
            </w:pPr>
            <w:r>
              <w:rPr>
                <w:rFonts w:ascii="Verdana" w:hAnsi="Verdana"/>
                <w:bCs/>
                <w:sz w:val="20"/>
                <w:szCs w:val="20"/>
              </w:rPr>
              <w:t xml:space="preserve"> </w:t>
            </w:r>
            <w:r>
              <w:rPr>
                <w:rFonts w:ascii="Verdana" w:hAnsi="Verdana"/>
                <w:bCs/>
                <w:sz w:val="20"/>
                <w:szCs w:val="20"/>
              </w:rPr>
              <w:t xml:space="preserve">Lezione frontale </w:t>
            </w:r>
          </w:p>
          <w:p>
            <w:pPr>
              <w:pStyle w:val="ListParagraph"/>
              <w:widowControl w:val="false"/>
              <w:numPr>
                <w:ilvl w:val="0"/>
                <w:numId w:val="3"/>
              </w:numPr>
              <w:tabs>
                <w:tab w:val="clear" w:pos="708"/>
                <w:tab w:val="left" w:pos="0" w:leader="none"/>
              </w:tabs>
              <w:suppressAutoHyphens w:val="true"/>
              <w:spacing w:before="0" w:after="0"/>
              <w:contextualSpacing/>
              <w:rPr>
                <w:rFonts w:ascii="Verdana" w:hAnsi="Verdana"/>
                <w:bCs/>
                <w:sz w:val="20"/>
                <w:szCs w:val="20"/>
              </w:rPr>
            </w:pPr>
            <w:r>
              <w:rPr>
                <w:rFonts w:ascii="Verdana" w:hAnsi="Verdana"/>
                <w:bCs/>
                <w:sz w:val="20"/>
                <w:szCs w:val="20"/>
              </w:rPr>
              <w:t xml:space="preserve"> </w:t>
            </w:r>
            <w:r>
              <w:rPr>
                <w:rFonts w:ascii="Verdana" w:hAnsi="Verdana"/>
                <w:bCs/>
                <w:sz w:val="20"/>
                <w:szCs w:val="20"/>
              </w:rPr>
              <w:t xml:space="preserve">Lavori individuali </w:t>
            </w:r>
          </w:p>
          <w:p>
            <w:pPr>
              <w:pStyle w:val="ListParagraph"/>
              <w:widowControl w:val="false"/>
              <w:numPr>
                <w:ilvl w:val="0"/>
                <w:numId w:val="3"/>
              </w:numPr>
              <w:tabs>
                <w:tab w:val="clear" w:pos="708"/>
                <w:tab w:val="left" w:pos="0" w:leader="none"/>
              </w:tabs>
              <w:suppressAutoHyphens w:val="true"/>
              <w:spacing w:before="0" w:after="0"/>
              <w:contextualSpacing/>
              <w:rPr>
                <w:rFonts w:ascii="Verdana" w:hAnsi="Verdana"/>
                <w:bCs/>
                <w:sz w:val="20"/>
                <w:szCs w:val="20"/>
              </w:rPr>
            </w:pPr>
            <w:r>
              <w:rPr>
                <w:rFonts w:ascii="Verdana" w:hAnsi="Verdana"/>
                <w:bCs/>
                <w:sz w:val="20"/>
                <w:szCs w:val="20"/>
              </w:rPr>
              <w:t xml:space="preserve"> </w:t>
            </w:r>
            <w:r>
              <w:rPr>
                <w:rFonts w:ascii="Verdana" w:hAnsi="Verdana"/>
                <w:bCs/>
                <w:sz w:val="20"/>
                <w:szCs w:val="20"/>
              </w:rPr>
              <w:t xml:space="preserve">Esercitazioni e simulazioni </w:t>
            </w:r>
          </w:p>
          <w:p>
            <w:pPr>
              <w:pStyle w:val="ListParagraph"/>
              <w:widowControl w:val="false"/>
              <w:numPr>
                <w:ilvl w:val="0"/>
                <w:numId w:val="3"/>
              </w:numPr>
              <w:tabs>
                <w:tab w:val="clear" w:pos="708"/>
                <w:tab w:val="left" w:pos="0" w:leader="none"/>
              </w:tabs>
              <w:suppressAutoHyphens w:val="true"/>
              <w:spacing w:before="0" w:after="0"/>
              <w:contextualSpacing/>
              <w:rPr>
                <w:rFonts w:ascii="Verdana" w:hAnsi="Verdana"/>
                <w:bCs/>
                <w:sz w:val="20"/>
                <w:szCs w:val="20"/>
              </w:rPr>
            </w:pPr>
            <w:r>
              <w:rPr>
                <w:rFonts w:ascii="Verdana" w:hAnsi="Verdana"/>
                <w:bCs/>
                <w:sz w:val="20"/>
                <w:szCs w:val="20"/>
              </w:rPr>
              <w:t xml:space="preserve"> </w:t>
            </w:r>
            <w:r>
              <w:rPr>
                <w:rFonts w:ascii="Verdana" w:hAnsi="Verdana"/>
                <w:bCs/>
                <w:sz w:val="20"/>
                <w:szCs w:val="20"/>
              </w:rPr>
              <w:t xml:space="preserve">Lavori di gruppo </w:t>
            </w:r>
          </w:p>
          <w:p>
            <w:pPr>
              <w:pStyle w:val="ListParagraph"/>
              <w:widowControl w:val="false"/>
              <w:numPr>
                <w:ilvl w:val="0"/>
                <w:numId w:val="3"/>
              </w:numPr>
              <w:tabs>
                <w:tab w:val="clear" w:pos="708"/>
                <w:tab w:val="left" w:pos="0" w:leader="none"/>
              </w:tabs>
              <w:suppressAutoHyphens w:val="true"/>
              <w:spacing w:before="0" w:after="0"/>
              <w:contextualSpacing/>
              <w:rPr>
                <w:rFonts w:ascii="Verdana" w:hAnsi="Verdana"/>
                <w:bCs/>
                <w:sz w:val="20"/>
                <w:szCs w:val="20"/>
              </w:rPr>
            </w:pPr>
            <w:r>
              <w:rPr>
                <w:rFonts w:ascii="Verdana" w:hAnsi="Verdana"/>
                <w:bCs/>
                <w:sz w:val="20"/>
                <w:szCs w:val="20"/>
              </w:rPr>
              <w:t xml:space="preserve"> </w:t>
            </w:r>
            <w:r>
              <w:rPr>
                <w:rFonts w:ascii="Verdana" w:hAnsi="Verdana"/>
                <w:bCs/>
                <w:sz w:val="20"/>
                <w:szCs w:val="20"/>
              </w:rPr>
              <w:t xml:space="preserve">Visite e uscite </w:t>
            </w:r>
          </w:p>
          <w:p>
            <w:pPr>
              <w:pStyle w:val="ListParagraph"/>
              <w:widowControl w:val="false"/>
              <w:numPr>
                <w:ilvl w:val="0"/>
                <w:numId w:val="3"/>
              </w:numPr>
              <w:tabs>
                <w:tab w:val="clear" w:pos="708"/>
                <w:tab w:val="left" w:pos="0" w:leader="none"/>
              </w:tabs>
              <w:suppressAutoHyphens w:val="true"/>
              <w:spacing w:before="0" w:after="0"/>
              <w:contextualSpacing/>
              <w:rPr>
                <w:rFonts w:ascii="Verdana" w:hAnsi="Verdana"/>
                <w:bCs/>
                <w:sz w:val="20"/>
                <w:szCs w:val="20"/>
              </w:rPr>
            </w:pPr>
            <w:r>
              <w:rPr>
                <w:rFonts w:ascii="Verdana" w:hAnsi="Verdana"/>
                <w:bCs/>
                <w:sz w:val="20"/>
                <w:szCs w:val="20"/>
              </w:rPr>
              <w:t xml:space="preserve"> </w:t>
            </w:r>
            <w:r>
              <w:rPr>
                <w:rFonts w:ascii="Verdana" w:hAnsi="Verdana"/>
                <w:bCs/>
                <w:sz w:val="20"/>
                <w:szCs w:val="20"/>
              </w:rPr>
              <w:t xml:space="preserve">Interviste </w:t>
            </w:r>
          </w:p>
          <w:p>
            <w:pPr>
              <w:pStyle w:val="ListParagraph"/>
              <w:widowControl w:val="false"/>
              <w:numPr>
                <w:ilvl w:val="0"/>
                <w:numId w:val="3"/>
              </w:numPr>
              <w:tabs>
                <w:tab w:val="clear" w:pos="708"/>
                <w:tab w:val="left" w:pos="0" w:leader="none"/>
              </w:tabs>
              <w:suppressAutoHyphens w:val="true"/>
              <w:spacing w:before="0" w:after="0"/>
              <w:contextualSpacing/>
              <w:rPr>
                <w:rFonts w:ascii="Verdana" w:hAnsi="Verdana"/>
                <w:bCs/>
                <w:sz w:val="20"/>
                <w:szCs w:val="20"/>
              </w:rPr>
            </w:pPr>
            <w:r>
              <w:rPr>
                <w:rFonts w:ascii="Verdana" w:hAnsi="Verdana"/>
                <w:bCs/>
                <w:sz w:val="20"/>
                <w:szCs w:val="20"/>
              </w:rPr>
              <w:t xml:space="preserve"> </w:t>
            </w:r>
            <w:r>
              <w:rPr>
                <w:rFonts w:ascii="Verdana" w:hAnsi="Verdana"/>
                <w:bCs/>
                <w:sz w:val="20"/>
                <w:szCs w:val="20"/>
              </w:rPr>
              <w:t xml:space="preserve">Consultazione di dati </w:t>
            </w:r>
          </w:p>
          <w:p>
            <w:pPr>
              <w:pStyle w:val="ListParagraph"/>
              <w:widowControl w:val="false"/>
              <w:numPr>
                <w:ilvl w:val="0"/>
                <w:numId w:val="3"/>
              </w:numPr>
              <w:tabs>
                <w:tab w:val="clear" w:pos="708"/>
                <w:tab w:val="left" w:pos="0" w:leader="none"/>
              </w:tabs>
              <w:suppressAutoHyphens w:val="true"/>
              <w:spacing w:before="0" w:after="0"/>
              <w:contextualSpacing/>
              <w:rPr>
                <w:rFonts w:ascii="Verdana" w:hAnsi="Verdana"/>
                <w:bCs/>
                <w:sz w:val="20"/>
                <w:szCs w:val="20"/>
              </w:rPr>
            </w:pPr>
            <w:r>
              <w:rPr>
                <w:rFonts w:ascii="Verdana" w:hAnsi="Verdana"/>
                <w:bCs/>
                <w:sz w:val="20"/>
                <w:szCs w:val="20"/>
              </w:rPr>
              <w:t xml:space="preserve"> </w:t>
            </w:r>
            <w:r>
              <w:rPr>
                <w:rFonts w:ascii="Verdana" w:hAnsi="Verdana"/>
                <w:bCs/>
                <w:sz w:val="20"/>
                <w:szCs w:val="20"/>
              </w:rPr>
              <w:t xml:space="preserve">Raccolta, discussione, sistemazione (verbale e grafica) e unificazione delle ipotesi </w:t>
            </w:r>
          </w:p>
          <w:p>
            <w:pPr>
              <w:pStyle w:val="ListParagraph"/>
              <w:widowControl w:val="false"/>
              <w:numPr>
                <w:ilvl w:val="0"/>
                <w:numId w:val="3"/>
              </w:numPr>
              <w:tabs>
                <w:tab w:val="clear" w:pos="708"/>
                <w:tab w:val="left" w:pos="0" w:leader="none"/>
              </w:tabs>
              <w:suppressAutoHyphens w:val="true"/>
              <w:spacing w:before="0" w:after="0"/>
              <w:contextualSpacing/>
              <w:rPr>
                <w:rFonts w:ascii="Verdana" w:hAnsi="Verdana"/>
                <w:bCs/>
                <w:sz w:val="20"/>
                <w:szCs w:val="20"/>
              </w:rPr>
            </w:pPr>
            <w:r>
              <w:rPr>
                <w:rFonts w:ascii="Verdana" w:hAnsi="Verdana"/>
                <w:bCs/>
                <w:sz w:val="20"/>
                <w:szCs w:val="20"/>
              </w:rPr>
              <w:t xml:space="preserve"> </w:t>
            </w:r>
            <w:r>
              <w:rPr>
                <w:rFonts w:ascii="Verdana" w:hAnsi="Verdana"/>
                <w:bCs/>
                <w:sz w:val="20"/>
                <w:szCs w:val="20"/>
              </w:rPr>
              <w:t xml:space="preserve">Rappresentazione iconografica (mappe concettuali), linguistica, espressiva e multimediale delle informazioni </w:t>
            </w:r>
          </w:p>
          <w:p>
            <w:pPr>
              <w:pStyle w:val="ListParagraph"/>
              <w:widowControl w:val="false"/>
              <w:numPr>
                <w:ilvl w:val="0"/>
                <w:numId w:val="3"/>
              </w:numPr>
              <w:tabs>
                <w:tab w:val="clear" w:pos="708"/>
                <w:tab w:val="left" w:pos="0" w:leader="none"/>
              </w:tabs>
              <w:suppressAutoHyphens w:val="true"/>
              <w:spacing w:before="0" w:after="0"/>
              <w:contextualSpacing/>
              <w:rPr>
                <w:rFonts w:cs="Arial"/>
                <w:sz w:val="20"/>
                <w:szCs w:val="20"/>
              </w:rPr>
            </w:pPr>
            <w:r>
              <w:rPr>
                <w:rFonts w:ascii="Verdana" w:hAnsi="Verdana"/>
                <w:bCs/>
                <w:sz w:val="20"/>
                <w:szCs w:val="20"/>
              </w:rPr>
              <w:t xml:space="preserve"> </w:t>
            </w:r>
            <w:r>
              <w:rPr>
                <w:rFonts w:ascii="Verdana" w:hAnsi="Verdana"/>
                <w:bCs/>
                <w:sz w:val="20"/>
                <w:szCs w:val="20"/>
              </w:rPr>
              <w:t>Visione di film e documentari</w:t>
            </w:r>
          </w:p>
        </w:tc>
      </w:tr>
    </w:tbl>
    <w:p>
      <w:pPr>
        <w:pStyle w:val="Contenutotabella"/>
        <w:spacing w:before="120" w:after="17"/>
        <w:rPr>
          <w:rFonts w:ascii="Verdana" w:hAnsi="Verdana"/>
          <w:b/>
          <w:b/>
          <w:bCs/>
          <w:sz w:val="18"/>
          <w:szCs w:val="18"/>
        </w:rPr>
      </w:pPr>
      <w:r>
        <w:rPr>
          <w:rFonts w:ascii="Verdana" w:hAnsi="Verdana"/>
          <w:b/>
          <w:bCs/>
          <w:sz w:val="18"/>
          <w:szCs w:val="18"/>
        </w:rPr>
      </w:r>
    </w:p>
    <w:p>
      <w:pPr>
        <w:pStyle w:val="Contenutotabella"/>
        <w:spacing w:before="120" w:after="17"/>
        <w:rPr>
          <w:rFonts w:ascii="Verdana" w:hAnsi="Verdana"/>
          <w:b/>
          <w:b/>
          <w:bCs/>
          <w:sz w:val="16"/>
          <w:szCs w:val="16"/>
        </w:rPr>
      </w:pPr>
      <w:r>
        <w:rPr>
          <w:rFonts w:ascii="Verdana" w:hAnsi="Verdana"/>
          <w:b/>
          <w:bCs/>
          <w:sz w:val="16"/>
          <w:szCs w:val="16"/>
        </w:rPr>
      </w:r>
    </w:p>
    <w:p>
      <w:pPr>
        <w:pStyle w:val="Contenutotabella"/>
        <w:spacing w:before="120" w:after="17"/>
        <w:rPr>
          <w:rFonts w:ascii="Verdana" w:hAnsi="Verdana"/>
          <w:b/>
          <w:b/>
          <w:bCs/>
          <w:sz w:val="16"/>
          <w:szCs w:val="16"/>
        </w:rPr>
      </w:pPr>
      <w:r>
        <w:rPr>
          <w:rFonts w:ascii="Verdana" w:hAnsi="Verdana"/>
          <w:b/>
          <w:bCs/>
          <w:sz w:val="16"/>
          <w:szCs w:val="16"/>
        </w:rPr>
      </w:r>
    </w:p>
    <w:p>
      <w:pPr>
        <w:pStyle w:val="Contenutotabella"/>
        <w:spacing w:before="120" w:after="17"/>
        <w:rPr>
          <w:rFonts w:ascii="Verdana" w:hAnsi="Verdana"/>
          <w:sz w:val="16"/>
          <w:szCs w:val="16"/>
        </w:rPr>
      </w:pPr>
      <w:r>
        <w:rPr>
          <w:rFonts w:ascii="Verdana" w:hAnsi="Verdana"/>
          <w:b/>
          <w:bCs/>
          <w:sz w:val="16"/>
          <w:szCs w:val="16"/>
        </w:rPr>
        <w:t>PROGRAMMAZIONE</w:t>
      </w:r>
      <w:r>
        <w:rPr>
          <w:rFonts w:ascii="Verdana" w:hAnsi="Verdana"/>
          <w:sz w:val="16"/>
          <w:szCs w:val="16"/>
        </w:rPr>
        <w:t xml:space="preserve"> ELABORATA IN DATA  ______ / ______ / _________  </w:t>
      </w:r>
    </w:p>
    <w:p>
      <w:pPr>
        <w:pStyle w:val="Contenutotabella"/>
        <w:spacing w:before="17" w:after="17"/>
        <w:rPr>
          <w:rFonts w:ascii="Verdana" w:hAnsi="Verdana"/>
          <w:sz w:val="16"/>
          <w:szCs w:val="16"/>
        </w:rPr>
      </w:pPr>
      <w:r>
        <w:rPr>
          <w:rFonts w:ascii="Verdana" w:hAnsi="Verdana"/>
          <w:sz w:val="16"/>
          <w:szCs w:val="16"/>
        </w:rPr>
      </w:r>
    </w:p>
    <w:p>
      <w:pPr>
        <w:pStyle w:val="Contenutotabella"/>
        <w:spacing w:before="17" w:after="17"/>
        <w:rPr>
          <w:rFonts w:ascii="Verdana" w:hAnsi="Verdana"/>
          <w:sz w:val="16"/>
          <w:szCs w:val="16"/>
        </w:rPr>
      </w:pPr>
      <w:r>
        <w:rPr>
          <w:rFonts w:ascii="Verdana" w:hAnsi="Verdana"/>
          <w:b/>
          <w:bCs/>
          <w:sz w:val="16"/>
          <w:szCs w:val="16"/>
        </w:rPr>
        <w:t>VALUTAZIONE FINE 2° QUADRIMESTRE</w:t>
      </w:r>
      <w:r>
        <w:rPr>
          <w:rFonts w:ascii="Verdana" w:hAnsi="Verdana"/>
          <w:sz w:val="16"/>
          <w:szCs w:val="16"/>
        </w:rPr>
        <w:t xml:space="preserve"> IN DATA  ______ / ______ / _________  </w:t>
      </w:r>
    </w:p>
    <w:p>
      <w:pPr>
        <w:pStyle w:val="Contenutotabella"/>
        <w:spacing w:before="17" w:after="17"/>
        <w:rPr>
          <w:rFonts w:ascii="Verdana" w:hAnsi="Verdana"/>
          <w:sz w:val="16"/>
          <w:szCs w:val="16"/>
        </w:rPr>
      </w:pPr>
      <w:r>
        <w:rPr>
          <w:rFonts w:ascii="Verdana" w:hAnsi="Verdana"/>
          <w:sz w:val="16"/>
          <w:szCs w:val="16"/>
        </w:rPr>
      </w:r>
    </w:p>
    <w:p>
      <w:pPr>
        <w:pStyle w:val="Contenutotabella"/>
        <w:spacing w:before="17" w:after="17"/>
        <w:rPr>
          <w:sz w:val="16"/>
          <w:szCs w:val="16"/>
        </w:rPr>
      </w:pPr>
      <w:r>
        <w:rPr>
          <w:rFonts w:ascii="Verdana" w:hAnsi="Verdana"/>
          <w:sz w:val="16"/>
          <w:szCs w:val="16"/>
        </w:rPr>
        <w:t xml:space="preserve">Nome del docente    </w:t>
      </w:r>
      <w:r>
        <w:rPr>
          <w:sz w:val="16"/>
          <w:szCs w:val="16"/>
        </w:rPr>
        <w:t xml:space="preserve">____________________________________________    </w:t>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color w:val="FF0000"/>
        </w:rPr>
      </w:pPr>
      <w:r>
        <w:rPr>
          <w:rFonts w:ascii="Verdana" w:hAnsi="Verdana"/>
          <w:b/>
          <w:bCs/>
        </w:rPr>
        <w:t xml:space="preserve">CURRICOLO DI ISTITUTO DI </w:t>
      </w:r>
      <w:r>
        <w:rPr>
          <w:rFonts w:ascii="Verdana" w:hAnsi="Verdana"/>
          <w:b/>
          <w:bCs/>
          <w:color w:val="FF0000"/>
        </w:rPr>
        <w:t>INGLESE</w:t>
      </w:r>
    </w:p>
    <w:p>
      <w:pPr>
        <w:pStyle w:val="Normal"/>
        <w:jc w:val="both"/>
        <w:rPr>
          <w:rFonts w:ascii="Verdana" w:hAnsi="Verdana" w:cs="Verdana"/>
          <w:b/>
          <w:b/>
          <w:sz w:val="20"/>
          <w:szCs w:val="20"/>
        </w:rPr>
      </w:pPr>
      <w:r>
        <w:rPr>
          <w:rFonts w:cs="Verdana" w:ascii="Verdana" w:hAnsi="Verdana"/>
          <w:sz w:val="20"/>
          <w:szCs w:val="20"/>
        </w:rPr>
        <w:t xml:space="preserve">La </w:t>
      </w:r>
      <w:r>
        <w:rPr>
          <w:rFonts w:cs="Verdana" w:ascii="Verdana" w:hAnsi="Verdana"/>
          <w:b/>
          <w:sz w:val="20"/>
          <w:szCs w:val="20"/>
        </w:rPr>
        <w:t>comunicazione nelle lingue straniere</w:t>
      </w:r>
      <w:r>
        <w:rPr>
          <w:rFonts w:cs="Verdana" w:ascii="Verdana" w:hAnsi="Verdana"/>
          <w:sz w:val="20"/>
          <w:szCs w:val="20"/>
        </w:rPr>
        <w:t xml:space="preserve"> condivide essenzialmente le principali abilità richieste per la comunicazione nella madrelingua. La comunicazione nelle lingue straniere richiede anche abilità quali la mediazione e la comprensione interculturale. Il livello di padronanza di un individuo varia inevitabilmente tra le quattro dimensioni (comprensione orale, espressione orale, comprensione scritta ed espressione scritta) e tra le diverse lingue e a seconda del suo retroterra sociale e culturale, del suo ambiente e delle sue esigenze ed interessi. </w:t>
      </w:r>
    </w:p>
    <w:p>
      <w:pPr>
        <w:pStyle w:val="Normal"/>
        <w:jc w:val="both"/>
        <w:rPr>
          <w:rFonts w:ascii="Verdana" w:hAnsi="Verdana" w:cs="Verdana"/>
          <w:sz w:val="20"/>
          <w:szCs w:val="20"/>
        </w:rPr>
      </w:pPr>
      <w:r>
        <w:rPr>
          <w:rFonts w:cs="Verdana" w:ascii="Verdana" w:hAnsi="Verdana"/>
          <w:b/>
          <w:sz w:val="20"/>
          <w:szCs w:val="20"/>
        </w:rPr>
        <w:t>N.B. I traguardi sono riconducibili al Livello A1/A2 del Quadro Comune Europeo di Riferimento per le lingue del Consiglio d’Europa</w:t>
      </w:r>
    </w:p>
    <w:tbl>
      <w:tblPr>
        <w:tblStyle w:val="Grigliatabella"/>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865"/>
        <w:gridCol w:w="5762"/>
      </w:tblGrid>
      <w:tr>
        <w:trPr/>
        <w:tc>
          <w:tcPr>
            <w:tcW w:w="3865" w:type="dxa"/>
            <w:tcBorders/>
            <w:vAlign w:val="center"/>
          </w:tcPr>
          <w:p>
            <w:pPr>
              <w:pStyle w:val="Normal"/>
              <w:widowControl w:val="false"/>
              <w:suppressAutoHyphens w:val="true"/>
              <w:spacing w:lineRule="auto" w:line="240" w:before="120" w:after="120"/>
              <w:jc w:val="center"/>
              <w:rPr>
                <w:rFonts w:ascii="Verdana" w:hAnsi="Verdana" w:cs="Verdana"/>
                <w:b/>
                <w:b/>
              </w:rPr>
            </w:pPr>
            <w:r>
              <w:rPr>
                <w:rFonts w:eastAsia="Times New Roman" w:cs="Verdana" w:ascii="Verdana" w:hAnsi="Verdana"/>
                <w:kern w:val="0"/>
                <w:sz w:val="20"/>
                <w:szCs w:val="20"/>
                <w:lang w:val="it-IT" w:eastAsia="it-IT" w:bidi="ar-SA"/>
              </w:rPr>
              <w:t>COMPETENZA CHIAVE EUROPEA</w:t>
            </w:r>
          </w:p>
        </w:tc>
        <w:tc>
          <w:tcPr>
            <w:tcW w:w="5762" w:type="dxa"/>
            <w:tcBorders/>
            <w:vAlign w:val="center"/>
          </w:tcPr>
          <w:p>
            <w:pPr>
              <w:pStyle w:val="Normal"/>
              <w:widowControl w:val="false"/>
              <w:suppressAutoHyphens w:val="true"/>
              <w:spacing w:lineRule="auto" w:line="240" w:before="120" w:after="120"/>
              <w:jc w:val="center"/>
              <w:rPr>
                <w:rFonts w:eastAsia="Times New Roman"/>
                <w:kern w:val="0"/>
                <w:sz w:val="20"/>
                <w:szCs w:val="20"/>
                <w:lang w:val="it-IT" w:eastAsia="it-IT" w:bidi="ar-SA"/>
              </w:rPr>
            </w:pPr>
            <w:r>
              <w:rPr>
                <w:rFonts w:eastAsia="Times New Roman" w:cs="Verdana" w:ascii="Verdana" w:hAnsi="Verdana"/>
                <w:b/>
                <w:kern w:val="0"/>
                <w:sz w:val="20"/>
                <w:szCs w:val="20"/>
                <w:lang w:val="it-IT" w:eastAsia="it-IT" w:bidi="ar-SA"/>
              </w:rPr>
              <w:t>COMUNICARE NELLE LINGUE STRANIERE (INGLESE)</w:t>
            </w:r>
          </w:p>
        </w:tc>
      </w:tr>
      <w:tr>
        <w:trPr/>
        <w:tc>
          <w:tcPr>
            <w:tcW w:w="3865" w:type="dxa"/>
            <w:tcBorders/>
            <w:vAlign w:val="center"/>
          </w:tcPr>
          <w:p>
            <w:pPr>
              <w:pStyle w:val="Normal"/>
              <w:widowControl w:val="false"/>
              <w:suppressAutoHyphens w:val="true"/>
              <w:spacing w:lineRule="auto" w:line="240" w:before="120" w:after="120"/>
              <w:jc w:val="left"/>
              <w:rPr>
                <w:rFonts w:ascii="Verdana" w:hAnsi="Verdana" w:cs="Verdana"/>
                <w:b/>
                <w:b/>
              </w:rPr>
            </w:pPr>
            <w:r>
              <w:rPr>
                <w:rFonts w:eastAsia="Times New Roman" w:cs="Verdana" w:ascii="Verdana" w:hAnsi="Verdana"/>
                <w:kern w:val="0"/>
                <w:sz w:val="20"/>
                <w:szCs w:val="20"/>
                <w:lang w:val="it-IT" w:eastAsia="it-IT" w:bidi="ar-SA"/>
              </w:rPr>
              <w:t>ALTRE COMPETENZE CHIAVE EUROPEE</w:t>
            </w:r>
          </w:p>
        </w:tc>
        <w:tc>
          <w:tcPr>
            <w:tcW w:w="5762" w:type="dxa"/>
            <w:tcBorders/>
            <w:vAlign w:val="center"/>
          </w:tcPr>
          <w:p>
            <w:pPr>
              <w:pStyle w:val="Normal"/>
              <w:widowControl w:val="false"/>
              <w:suppressAutoHyphens w:val="true"/>
              <w:spacing w:lineRule="auto" w:line="240" w:before="120" w:after="120"/>
              <w:jc w:val="left"/>
              <w:rPr>
                <w:rFonts w:eastAsia="Times New Roman"/>
                <w:kern w:val="0"/>
                <w:sz w:val="20"/>
                <w:szCs w:val="20"/>
                <w:lang w:val="it-IT" w:eastAsia="it-IT" w:bidi="ar-SA"/>
              </w:rPr>
            </w:pPr>
            <w:r>
              <w:rPr>
                <w:rFonts w:eastAsia="Times New Roman" w:cs="Verdana" w:ascii="Verdana" w:hAnsi="Verdana"/>
                <w:b/>
                <w:kern w:val="0"/>
                <w:sz w:val="20"/>
                <w:szCs w:val="20"/>
                <w:lang w:val="it-IT" w:eastAsia="it-IT" w:bidi="ar-SA"/>
              </w:rPr>
              <w:t>COMPETENZA DIGITALE -  IMPARARE AD IMPARARE -  COMPETENZE SOCIALI E CIVICHE</w:t>
            </w:r>
          </w:p>
        </w:tc>
      </w:tr>
      <w:tr>
        <w:trPr/>
        <w:tc>
          <w:tcPr>
            <w:tcW w:w="3865" w:type="dxa"/>
            <w:tcBorders/>
            <w:vAlign w:val="center"/>
          </w:tcPr>
          <w:p>
            <w:pPr>
              <w:pStyle w:val="Normal"/>
              <w:widowControl w:val="false"/>
              <w:suppressAutoHyphens w:val="true"/>
              <w:spacing w:lineRule="auto" w:line="240" w:before="0" w:after="0"/>
              <w:jc w:val="left"/>
              <w:rPr>
                <w:rFonts w:ascii="Verdana" w:hAnsi="Verdana" w:cs="Verdana"/>
                <w:b/>
                <w:b/>
                <w:i/>
                <w:i/>
                <w:sz w:val="18"/>
                <w:szCs w:val="18"/>
              </w:rPr>
            </w:pPr>
            <w:r>
              <w:rPr>
                <w:rFonts w:eastAsia="Times New Roman" w:cs="Verdana" w:ascii="Verdana" w:hAnsi="Verdana"/>
                <w:kern w:val="0"/>
                <w:lang w:val="it-IT" w:eastAsia="it-IT" w:bidi="ar-SA"/>
              </w:rPr>
              <w:t xml:space="preserve">COMPETENZE DA CERTIFICARE AL TERMINE DELLA SCUOLA PRIMARIA </w:t>
            </w:r>
            <w:r>
              <w:rPr>
                <w:rFonts w:eastAsia="Times New Roman" w:cs="Verdana" w:ascii="Verdana" w:hAnsi="Verdana"/>
                <w:b/>
                <w:i/>
                <w:kern w:val="0"/>
                <w:lang w:val="it-IT" w:eastAsia="it-IT" w:bidi="ar-SA"/>
              </w:rPr>
              <w:t>(</w:t>
            </w:r>
            <w:r>
              <w:rPr>
                <w:rFonts w:eastAsia="Times New Roman" w:cs="Verdana" w:ascii="Verdana" w:hAnsi="Verdana"/>
                <w:b/>
                <w:i/>
                <w:kern w:val="0"/>
                <w:sz w:val="18"/>
                <w:szCs w:val="18"/>
                <w:lang w:val="it-IT" w:eastAsia="it-IT" w:bidi="ar-SA"/>
              </w:rPr>
              <w:t xml:space="preserve">in riferimento a: </w:t>
            </w:r>
          </w:p>
          <w:p>
            <w:pPr>
              <w:pStyle w:val="Normal"/>
              <w:widowControl w:val="false"/>
              <w:numPr>
                <w:ilvl w:val="0"/>
                <w:numId w:val="7"/>
              </w:numPr>
              <w:tabs>
                <w:tab w:val="clear" w:pos="708"/>
                <w:tab w:val="left" w:pos="720" w:leader="none"/>
              </w:tabs>
              <w:suppressAutoHyphens w:val="true"/>
              <w:spacing w:lineRule="auto" w:line="240" w:before="0" w:after="0"/>
              <w:jc w:val="left"/>
              <w:rPr>
                <w:rFonts w:ascii="Verdana" w:hAnsi="Verdana" w:cs="Verdana"/>
                <w:b/>
                <w:b/>
                <w:i/>
                <w:i/>
                <w:sz w:val="18"/>
                <w:szCs w:val="18"/>
              </w:rPr>
            </w:pPr>
            <w:r>
              <w:rPr>
                <w:rFonts w:eastAsia="Times New Roman" w:cs="Verdana" w:ascii="Verdana" w:hAnsi="Verdana"/>
                <w:b/>
                <w:i/>
                <w:kern w:val="0"/>
                <w:sz w:val="18"/>
                <w:szCs w:val="18"/>
                <w:lang w:val="it-IT" w:eastAsia="it-IT" w:bidi="ar-SA"/>
              </w:rPr>
              <w:t>Indicazioni Nazionali per il Curricolo della Scuola dell’Infanzia e del Primo Ciclo di Istruzione del 2012;</w:t>
            </w:r>
          </w:p>
          <w:p>
            <w:pPr>
              <w:pStyle w:val="Normal"/>
              <w:widowControl w:val="false"/>
              <w:numPr>
                <w:ilvl w:val="0"/>
                <w:numId w:val="7"/>
              </w:numPr>
              <w:tabs>
                <w:tab w:val="clear" w:pos="708"/>
                <w:tab w:val="left" w:pos="720" w:leader="none"/>
              </w:tabs>
              <w:suppressAutoHyphens w:val="true"/>
              <w:spacing w:lineRule="auto" w:line="240" w:before="0" w:after="0"/>
              <w:jc w:val="left"/>
              <w:rPr>
                <w:rFonts w:ascii="Verdana" w:hAnsi="Verdana" w:cs="Verdana"/>
              </w:rPr>
            </w:pPr>
            <w:r>
              <w:rPr>
                <w:rFonts w:eastAsia="Times New Roman" w:cs="Verdana" w:ascii="Verdana" w:hAnsi="Verdana"/>
                <w:b/>
                <w:i/>
                <w:kern w:val="0"/>
                <w:sz w:val="18"/>
                <w:szCs w:val="18"/>
                <w:lang w:val="it-IT" w:eastAsia="it-IT" w:bidi="ar-SA"/>
              </w:rPr>
              <w:t>Certificazione delle competenze del 2015)</w:t>
            </w:r>
          </w:p>
        </w:tc>
        <w:tc>
          <w:tcPr>
            <w:tcW w:w="5762" w:type="dxa"/>
            <w:tcBorders/>
            <w:vAlign w:val="center"/>
          </w:tcPr>
          <w:p>
            <w:pPr>
              <w:pStyle w:val="Normal"/>
              <w:widowControl w:val="false"/>
              <w:suppressAutoHyphens w:val="true"/>
              <w:spacing w:lineRule="auto" w:line="240" w:before="120" w:after="120"/>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Lo studente è in grado di esprimersi a livello elementare in lingua inglese e di affrontare una comunicazione essenziale in semplici situazioni di vita quotidiana.</w:t>
            </w:r>
          </w:p>
        </w:tc>
      </w:tr>
      <w:tr>
        <w:trPr/>
        <w:tc>
          <w:tcPr>
            <w:tcW w:w="3865" w:type="dxa"/>
            <w:tcBorders/>
            <w:vAlign w:val="center"/>
          </w:tcPr>
          <w:p>
            <w:pPr>
              <w:pStyle w:val="Normal"/>
              <w:widowControl w:val="false"/>
              <w:suppressAutoHyphens w:val="true"/>
              <w:spacing w:lineRule="auto" w:line="240" w:before="0" w:after="0"/>
              <w:jc w:val="left"/>
              <w:rPr>
                <w:rFonts w:ascii="Verdana" w:hAnsi="Verdana" w:cs="Verdana"/>
                <w:b/>
                <w:b/>
                <w:i/>
                <w:i/>
              </w:rPr>
            </w:pPr>
            <w:r>
              <w:rPr>
                <w:rFonts w:eastAsia="Times New Roman" w:cs="Verdana" w:ascii="Verdana" w:hAnsi="Verdana"/>
                <w:kern w:val="0"/>
                <w:sz w:val="20"/>
                <w:szCs w:val="20"/>
                <w:lang w:val="it-IT" w:eastAsia="it-IT" w:bidi="ar-SA"/>
              </w:rPr>
              <w:t xml:space="preserve">COMPETENZE DA CERTIFICARE AL TERMINE DEL PRIMO CICLO DI ISTRUZIONE </w:t>
            </w:r>
          </w:p>
          <w:p>
            <w:pPr>
              <w:pStyle w:val="Normal"/>
              <w:widowControl w:val="false"/>
              <w:suppressAutoHyphens w:val="true"/>
              <w:spacing w:lineRule="auto" w:line="240" w:before="0" w:after="0"/>
              <w:jc w:val="left"/>
              <w:rPr>
                <w:rFonts w:ascii="Verdana" w:hAnsi="Verdana" w:cs="Verdana"/>
                <w:b/>
                <w:b/>
                <w:i/>
                <w:i/>
                <w:sz w:val="18"/>
                <w:szCs w:val="18"/>
              </w:rPr>
            </w:pPr>
            <w:r>
              <w:rPr>
                <w:rFonts w:eastAsia="Times New Roman" w:cs="Verdana" w:ascii="Verdana" w:hAnsi="Verdana"/>
                <w:b/>
                <w:i/>
                <w:kern w:val="0"/>
                <w:lang w:val="it-IT" w:eastAsia="it-IT" w:bidi="ar-SA"/>
              </w:rPr>
              <w:t>(</w:t>
            </w:r>
            <w:r>
              <w:rPr>
                <w:rFonts w:eastAsia="Times New Roman" w:cs="Verdana" w:ascii="Verdana" w:hAnsi="Verdana"/>
                <w:b/>
                <w:i/>
                <w:kern w:val="0"/>
                <w:sz w:val="18"/>
                <w:szCs w:val="18"/>
                <w:lang w:val="it-IT" w:eastAsia="it-IT" w:bidi="ar-SA"/>
              </w:rPr>
              <w:t xml:space="preserve">in riferimento a: </w:t>
            </w:r>
          </w:p>
          <w:p>
            <w:pPr>
              <w:pStyle w:val="Normal"/>
              <w:widowControl w:val="false"/>
              <w:numPr>
                <w:ilvl w:val="0"/>
                <w:numId w:val="7"/>
              </w:numPr>
              <w:tabs>
                <w:tab w:val="clear" w:pos="708"/>
                <w:tab w:val="left" w:pos="720" w:leader="none"/>
              </w:tabs>
              <w:suppressAutoHyphens w:val="true"/>
              <w:spacing w:lineRule="auto" w:line="240" w:before="0" w:after="0"/>
              <w:jc w:val="left"/>
              <w:rPr>
                <w:rFonts w:ascii="Verdana" w:hAnsi="Verdana" w:cs="Verdana"/>
                <w:b/>
                <w:b/>
                <w:i/>
                <w:i/>
                <w:sz w:val="18"/>
                <w:szCs w:val="18"/>
              </w:rPr>
            </w:pPr>
            <w:r>
              <w:rPr>
                <w:rFonts w:eastAsia="Times New Roman" w:cs="Verdana" w:ascii="Verdana" w:hAnsi="Verdana"/>
                <w:b/>
                <w:i/>
                <w:kern w:val="0"/>
                <w:sz w:val="18"/>
                <w:szCs w:val="18"/>
                <w:lang w:val="it-IT" w:eastAsia="it-IT" w:bidi="ar-SA"/>
              </w:rPr>
              <w:t>Indicazioni Nazionali per il Curricolo della Scuola dell’Infanzia e del Primo Ciclo di Istruzione del 2012;</w:t>
            </w:r>
          </w:p>
          <w:p>
            <w:pPr>
              <w:pStyle w:val="Normal"/>
              <w:widowControl w:val="false"/>
              <w:numPr>
                <w:ilvl w:val="0"/>
                <w:numId w:val="7"/>
              </w:numPr>
              <w:tabs>
                <w:tab w:val="clear" w:pos="708"/>
                <w:tab w:val="left" w:pos="720" w:leader="none"/>
              </w:tabs>
              <w:suppressAutoHyphens w:val="true"/>
              <w:spacing w:lineRule="auto" w:line="240" w:before="0" w:after="0"/>
              <w:jc w:val="left"/>
              <w:rPr>
                <w:rFonts w:ascii="Verdana" w:hAnsi="Verdana" w:cs="Verdana"/>
              </w:rPr>
            </w:pPr>
            <w:r>
              <w:rPr>
                <w:rFonts w:eastAsia="Times New Roman" w:cs="Verdana" w:ascii="Verdana" w:hAnsi="Verdana"/>
                <w:b/>
                <w:i/>
                <w:kern w:val="0"/>
                <w:sz w:val="18"/>
                <w:szCs w:val="18"/>
                <w:lang w:val="it-IT" w:eastAsia="it-IT" w:bidi="ar-SA"/>
              </w:rPr>
              <w:t>Certificazione delle competenze del 2015)</w:t>
            </w:r>
          </w:p>
          <w:p>
            <w:pPr>
              <w:pStyle w:val="Normal"/>
              <w:widowControl w:val="false"/>
              <w:suppressAutoHyphens w:val="true"/>
              <w:spacing w:lineRule="auto" w:line="240" w:before="120" w:after="120"/>
              <w:jc w:val="left"/>
              <w:rPr>
                <w:rFonts w:ascii="Verdana" w:hAnsi="Verdana" w:cs="Verdana"/>
              </w:rPr>
            </w:pPr>
            <w:r>
              <w:rPr>
                <w:rFonts w:cs="Verdana" w:ascii="Verdana" w:hAnsi="Verdana"/>
              </w:rPr>
            </w:r>
          </w:p>
        </w:tc>
        <w:tc>
          <w:tcPr>
            <w:tcW w:w="5762" w:type="dxa"/>
            <w:tcBorders/>
            <w:vAlign w:val="center"/>
          </w:tcPr>
          <w:p>
            <w:pPr>
              <w:pStyle w:val="Normal"/>
              <w:widowControl w:val="false"/>
              <w:suppressAutoHyphens w:val="true"/>
              <w:spacing w:lineRule="auto" w:line="240" w:before="120" w:after="120"/>
              <w:jc w:val="left"/>
              <w:rPr>
                <w:rFonts w:ascii="Verdana" w:hAnsi="Verdana" w:cs="Verdana"/>
              </w:rPr>
            </w:pPr>
            <w:r>
              <w:rPr>
                <w:rFonts w:eastAsia="Times New Roman" w:cs="Verdana" w:ascii="Verdana" w:hAnsi="Verdana"/>
                <w:kern w:val="0"/>
                <w:sz w:val="20"/>
                <w:szCs w:val="20"/>
                <w:lang w:val="it-IT" w:eastAsia="it-IT" w:bidi="ar-SA"/>
              </w:rPr>
              <w:t xml:space="preserve">Nell’incontro con persone di diverse nazionalità, lo studente è in grado di esprimersi a livello elementare in lingua inglese e di affrontare una comunicazione essenziale, in semplici situazioni di vita quotidiana, in una seconda lingua europea. </w:t>
            </w:r>
          </w:p>
          <w:p>
            <w:pPr>
              <w:pStyle w:val="Normal"/>
              <w:widowControl w:val="false"/>
              <w:suppressAutoHyphens w:val="true"/>
              <w:spacing w:lineRule="auto" w:line="240" w:before="120" w:after="120"/>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Utilizza la lingua inglese nell’uso delle tecnologie dell’informazione e della comunicazione.</w:t>
            </w:r>
          </w:p>
        </w:tc>
      </w:tr>
    </w:tbl>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tbl>
      <w:tblPr>
        <w:tblStyle w:val="Grigliatabella"/>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710"/>
        <w:gridCol w:w="4917"/>
      </w:tblGrid>
      <w:tr>
        <w:trPr/>
        <w:tc>
          <w:tcPr>
            <w:tcW w:w="4710" w:type="dxa"/>
            <w:tcBorders/>
          </w:tcPr>
          <w:p>
            <w:pPr>
              <w:pStyle w:val="Normal"/>
              <w:widowControl w:val="false"/>
              <w:suppressAutoHyphens w:val="true"/>
              <w:spacing w:lineRule="atLeast" w:line="100" w:before="0" w:after="0"/>
              <w:jc w:val="center"/>
              <w:rPr>
                <w:rFonts w:ascii="Verdana" w:hAnsi="Verdana" w:cs="Verdana"/>
                <w:b/>
                <w:b/>
                <w:shd w:fill="C0C0C0" w:val="clear"/>
              </w:rPr>
            </w:pPr>
            <w:r>
              <w:rPr>
                <w:rFonts w:eastAsia="Times New Roman" w:cs="Verdana" w:ascii="Verdana" w:hAnsi="Verdana"/>
                <w:b/>
                <w:kern w:val="0"/>
                <w:sz w:val="20"/>
                <w:szCs w:val="20"/>
                <w:highlight w:val="red"/>
                <w:shd w:fill="C0C0C0" w:val="clear"/>
                <w:lang w:val="it-IT" w:eastAsia="it-IT" w:bidi="ar-SA"/>
              </w:rPr>
              <w:t>INGLESE:</w:t>
            </w:r>
            <w:r>
              <w:rPr>
                <w:rFonts w:eastAsia="Times New Roman" w:cs="Verdana" w:ascii="Verdana" w:hAnsi="Verdana"/>
                <w:b/>
                <w:kern w:val="0"/>
                <w:sz w:val="20"/>
                <w:szCs w:val="20"/>
                <w:lang w:val="it-IT" w:eastAsia="it-IT" w:bidi="ar-SA"/>
              </w:rPr>
              <w:t xml:space="preserve"> TRAGUARDI PER LO SVILUPPO DI COMPETENZA AL TERMINE  DELLA </w:t>
            </w:r>
            <w:r>
              <w:rPr>
                <w:rFonts w:eastAsia="Times New Roman" w:cs="Verdana" w:ascii="Verdana" w:hAnsi="Verdana"/>
                <w:b/>
                <w:kern w:val="0"/>
                <w:sz w:val="20"/>
                <w:szCs w:val="20"/>
                <w:highlight w:val="red"/>
                <w:shd w:fill="C0C0C0" w:val="clear"/>
                <w:lang w:val="it-IT" w:eastAsia="it-IT" w:bidi="ar-SA"/>
              </w:rPr>
              <w:t>PRIMARIA</w:t>
            </w:r>
          </w:p>
        </w:tc>
        <w:tc>
          <w:tcPr>
            <w:tcW w:w="4917" w:type="dxa"/>
            <w:tcBorders/>
          </w:tcPr>
          <w:p>
            <w:pPr>
              <w:pStyle w:val="Normal"/>
              <w:widowControl w:val="false"/>
              <w:suppressAutoHyphens w:val="true"/>
              <w:spacing w:lineRule="atLeast" w:line="100" w:before="0" w:after="0"/>
              <w:jc w:val="center"/>
              <w:rPr>
                <w:b/>
                <w:b/>
              </w:rPr>
            </w:pPr>
            <w:r>
              <w:rPr>
                <w:rFonts w:eastAsia="Times New Roman" w:cs="Verdana" w:ascii="Verdana" w:hAnsi="Verdana"/>
                <w:b/>
                <w:kern w:val="0"/>
                <w:sz w:val="20"/>
                <w:szCs w:val="20"/>
                <w:highlight w:val="red"/>
                <w:shd w:fill="C0C0C0" w:val="clear"/>
                <w:lang w:val="it-IT" w:eastAsia="it-IT" w:bidi="ar-SA"/>
              </w:rPr>
              <w:t>INGLESE:</w:t>
            </w:r>
            <w:r>
              <w:rPr>
                <w:rFonts w:eastAsia="Times New Roman" w:cs="Verdana" w:ascii="Verdana" w:hAnsi="Verdana"/>
                <w:b/>
                <w:kern w:val="0"/>
                <w:sz w:val="20"/>
                <w:szCs w:val="20"/>
                <w:lang w:val="it-IT" w:eastAsia="it-IT" w:bidi="ar-SA"/>
              </w:rPr>
              <w:t xml:space="preserve">TRAGUARDI PER LO SVILUPPO DI COMPETENZA AL TERMINE  DEL </w:t>
            </w:r>
            <w:r>
              <w:rPr>
                <w:rFonts w:eastAsia="Times New Roman" w:cs="Verdana" w:ascii="Verdana" w:hAnsi="Verdana"/>
                <w:b/>
                <w:kern w:val="0"/>
                <w:sz w:val="20"/>
                <w:szCs w:val="20"/>
                <w:highlight w:val="red"/>
                <w:shd w:fill="C0C0C0" w:val="clear"/>
                <w:lang w:val="it-IT" w:eastAsia="it-IT" w:bidi="ar-SA"/>
              </w:rPr>
              <w:t>PRIMO CICLO DI ISTRUZIONE</w:t>
            </w:r>
            <w:r>
              <w:rPr>
                <w:rFonts w:eastAsia="Times New Roman" w:cs="Verdana" w:ascii="Verdana" w:hAnsi="Verdana"/>
                <w:b/>
                <w:kern w:val="0"/>
                <w:sz w:val="20"/>
                <w:szCs w:val="20"/>
                <w:lang w:val="it-IT" w:eastAsia="it-IT" w:bidi="ar-SA"/>
              </w:rPr>
              <w:t xml:space="preserve"> </w:t>
            </w:r>
            <w:r>
              <w:rPr>
                <w:rFonts w:eastAsia="Times New Roman" w:cs="Times New Roman" w:ascii="Times New Roman" w:hAnsi="Times New Roman"/>
                <w:b/>
                <w:kern w:val="0"/>
                <w:sz w:val="20"/>
                <w:szCs w:val="20"/>
                <w:lang w:val="it-IT" w:eastAsia="it-IT" w:bidi="ar-SA"/>
              </w:rPr>
              <w:t xml:space="preserve"> </w:t>
            </w:r>
          </w:p>
          <w:p>
            <w:pPr>
              <w:pStyle w:val="Normal"/>
              <w:widowControl w:val="false"/>
              <w:suppressAutoHyphens w:val="true"/>
              <w:spacing w:lineRule="atLeast" w:line="100" w:before="0" w:after="0"/>
              <w:jc w:val="center"/>
              <w:rPr>
                <w:rFonts w:eastAsia="Times New Roman"/>
                <w:kern w:val="0"/>
                <w:lang w:val="it-IT" w:eastAsia="it-IT" w:bidi="ar-SA"/>
              </w:rPr>
            </w:pPr>
            <w:r>
              <w:rPr>
                <w:rFonts w:eastAsia="Times New Roman" w:cs="Verdana" w:ascii="Verdana" w:hAnsi="Verdana"/>
                <w:kern w:val="0"/>
                <w:sz w:val="16"/>
                <w:szCs w:val="16"/>
                <w:lang w:val="it-IT" w:eastAsia="it-IT" w:bidi="ar-SA"/>
              </w:rPr>
              <w:t>(SECONDARIA PRIMO GRADO)</w:t>
            </w:r>
          </w:p>
        </w:tc>
      </w:tr>
      <w:tr>
        <w:trPr/>
        <w:tc>
          <w:tcPr>
            <w:tcW w:w="4710" w:type="dxa"/>
            <w:tcBorders/>
            <w:vAlign w:val="center"/>
          </w:tcPr>
          <w:p>
            <w:pPr>
              <w:pStyle w:val="ListParagraph1"/>
              <w:widowControl w:val="false"/>
              <w:numPr>
                <w:ilvl w:val="0"/>
                <w:numId w:val="3"/>
              </w:numPr>
              <w:tabs>
                <w:tab w:val="clear" w:pos="708"/>
                <w:tab w:val="left" w:pos="-340" w:leader="none"/>
                <w:tab w:val="left" w:pos="0" w:leader="none"/>
              </w:tabs>
              <w:spacing w:lineRule="auto" w:line="240" w:before="120" w:after="120"/>
              <w:ind w:left="227" w:hanging="227"/>
              <w:jc w:val="left"/>
              <w:rPr>
                <w:rFonts w:ascii="Verdana" w:hAnsi="Verdana" w:cs="Verdana"/>
              </w:rPr>
            </w:pPr>
            <w:r>
              <w:rPr>
                <w:rFonts w:cs="Verdana" w:ascii="Verdana" w:hAnsi="Verdana"/>
                <w:kern w:val="0"/>
                <w:sz w:val="20"/>
                <w:szCs w:val="20"/>
                <w:lang w:val="it-IT" w:bidi="ar-SA"/>
              </w:rPr>
              <w:t>L’alunno comprende brevi messaggi orali e scritti relativi ad ambiti familiari.</w:t>
            </w:r>
          </w:p>
        </w:tc>
        <w:tc>
          <w:tcPr>
            <w:tcW w:w="4917" w:type="dxa"/>
            <w:tcBorders/>
            <w:vAlign w:val="center"/>
          </w:tcPr>
          <w:p>
            <w:pPr>
              <w:pStyle w:val="ListParagraph1"/>
              <w:widowControl w:val="false"/>
              <w:numPr>
                <w:ilvl w:val="0"/>
                <w:numId w:val="3"/>
              </w:numPr>
              <w:tabs>
                <w:tab w:val="clear" w:pos="708"/>
                <w:tab w:val="left" w:pos="-340" w:leader="none"/>
                <w:tab w:val="left" w:pos="0" w:leader="none"/>
              </w:tabs>
              <w:spacing w:lineRule="auto" w:line="240" w:before="120" w:after="120"/>
              <w:ind w:left="227" w:hanging="227"/>
              <w:jc w:val="left"/>
              <w:rPr>
                <w:kern w:val="0"/>
                <w:sz w:val="20"/>
                <w:szCs w:val="20"/>
                <w:lang w:val="it-IT" w:bidi="ar-SA"/>
              </w:rPr>
            </w:pPr>
            <w:r>
              <w:rPr>
                <w:rFonts w:cs="Verdana" w:ascii="Verdana" w:hAnsi="Verdana"/>
                <w:kern w:val="0"/>
                <w:sz w:val="20"/>
                <w:szCs w:val="20"/>
                <w:lang w:val="it-IT" w:bidi="ar-SA"/>
              </w:rPr>
              <w:t>L’alunno comprende oralmente e per iscritto i punti essenziali di testi in lingua standard su argomenti familiari o di studio che affronta normalmente a scuola e nel tempo libero.</w:t>
            </w:r>
          </w:p>
        </w:tc>
      </w:tr>
      <w:tr>
        <w:trPr/>
        <w:tc>
          <w:tcPr>
            <w:tcW w:w="4710" w:type="dxa"/>
            <w:tcBorders/>
            <w:vAlign w:val="center"/>
          </w:tcPr>
          <w:p>
            <w:pPr>
              <w:pStyle w:val="ListParagraph1"/>
              <w:widowControl w:val="false"/>
              <w:numPr>
                <w:ilvl w:val="0"/>
                <w:numId w:val="3"/>
              </w:numPr>
              <w:tabs>
                <w:tab w:val="clear" w:pos="708"/>
                <w:tab w:val="left" w:pos="-340" w:leader="none"/>
                <w:tab w:val="left" w:pos="0" w:leader="none"/>
              </w:tabs>
              <w:spacing w:lineRule="auto" w:line="240" w:before="120" w:after="120"/>
              <w:ind w:left="227" w:hanging="227"/>
              <w:jc w:val="left"/>
              <w:rPr>
                <w:rFonts w:ascii="Verdana" w:hAnsi="Verdana" w:cs="Verdana"/>
              </w:rPr>
            </w:pPr>
            <w:r>
              <w:rPr>
                <w:rFonts w:cs="Verdana" w:ascii="Verdana" w:hAnsi="Verdana"/>
                <w:kern w:val="0"/>
                <w:sz w:val="20"/>
                <w:szCs w:val="20"/>
                <w:lang w:val="it-IT" w:bidi="ar-SA"/>
              </w:rPr>
              <w:t>Descrive oralmente e per iscritto, in modo semplice, aspetti del proprio vissuto e del proprio ambiente ed elementi che si riferiscono a bisogni immediati.</w:t>
            </w:r>
          </w:p>
        </w:tc>
        <w:tc>
          <w:tcPr>
            <w:tcW w:w="4917" w:type="dxa"/>
            <w:tcBorders/>
            <w:vAlign w:val="center"/>
          </w:tcPr>
          <w:p>
            <w:pPr>
              <w:pStyle w:val="ListParagraph1"/>
              <w:widowControl w:val="false"/>
              <w:numPr>
                <w:ilvl w:val="0"/>
                <w:numId w:val="3"/>
              </w:numPr>
              <w:tabs>
                <w:tab w:val="clear" w:pos="708"/>
                <w:tab w:val="left" w:pos="-340" w:leader="none"/>
                <w:tab w:val="left" w:pos="0" w:leader="none"/>
              </w:tabs>
              <w:spacing w:lineRule="auto" w:line="240" w:before="120" w:after="120"/>
              <w:ind w:left="227" w:hanging="227"/>
              <w:jc w:val="left"/>
              <w:rPr>
                <w:kern w:val="0"/>
                <w:sz w:val="20"/>
                <w:szCs w:val="20"/>
                <w:lang w:val="it-IT" w:bidi="ar-SA"/>
              </w:rPr>
            </w:pPr>
            <w:r>
              <w:rPr>
                <w:rFonts w:cs="Verdana" w:ascii="Verdana" w:hAnsi="Verdana"/>
                <w:kern w:val="0"/>
                <w:sz w:val="20"/>
                <w:szCs w:val="20"/>
                <w:lang w:val="it-IT" w:bidi="ar-SA"/>
              </w:rPr>
              <w:t>Descrive oralmente situazioni, racconta avvenimenti ed esperienze personali, espone argomenti di studio.</w:t>
            </w:r>
          </w:p>
        </w:tc>
      </w:tr>
      <w:tr>
        <w:trPr/>
        <w:tc>
          <w:tcPr>
            <w:tcW w:w="4710" w:type="dxa"/>
            <w:tcBorders/>
            <w:vAlign w:val="center"/>
          </w:tcPr>
          <w:p>
            <w:pPr>
              <w:pStyle w:val="ListParagraph1"/>
              <w:widowControl w:val="false"/>
              <w:numPr>
                <w:ilvl w:val="0"/>
                <w:numId w:val="3"/>
              </w:numPr>
              <w:tabs>
                <w:tab w:val="clear" w:pos="708"/>
                <w:tab w:val="left" w:pos="-340" w:leader="none"/>
                <w:tab w:val="left" w:pos="0" w:leader="none"/>
              </w:tabs>
              <w:spacing w:lineRule="auto" w:line="240" w:before="120" w:after="120"/>
              <w:ind w:left="227" w:hanging="227"/>
              <w:jc w:val="left"/>
              <w:rPr>
                <w:rFonts w:ascii="Verdana" w:hAnsi="Verdana" w:cs="Verdana"/>
              </w:rPr>
            </w:pPr>
            <w:r>
              <w:rPr>
                <w:rFonts w:cs="Verdana" w:ascii="Verdana" w:hAnsi="Verdana"/>
                <w:kern w:val="0"/>
                <w:sz w:val="20"/>
                <w:szCs w:val="20"/>
                <w:lang w:val="it-IT" w:bidi="ar-SA"/>
              </w:rPr>
              <w:t>Interagisce nel gioco; comunica in modo comprensibile, anche con espressioni e frasi memorizzate, in scambi di informazioni semplici e di routine.</w:t>
            </w:r>
          </w:p>
        </w:tc>
        <w:tc>
          <w:tcPr>
            <w:tcW w:w="4917" w:type="dxa"/>
            <w:tcBorders/>
            <w:vAlign w:val="center"/>
          </w:tcPr>
          <w:p>
            <w:pPr>
              <w:pStyle w:val="ListParagraph1"/>
              <w:widowControl w:val="false"/>
              <w:numPr>
                <w:ilvl w:val="0"/>
                <w:numId w:val="3"/>
              </w:numPr>
              <w:tabs>
                <w:tab w:val="clear" w:pos="708"/>
                <w:tab w:val="left" w:pos="-340" w:leader="none"/>
                <w:tab w:val="left" w:pos="0" w:leader="none"/>
              </w:tabs>
              <w:spacing w:lineRule="auto" w:line="240" w:before="120" w:after="120"/>
              <w:ind w:left="227" w:hanging="227"/>
              <w:jc w:val="left"/>
              <w:rPr>
                <w:kern w:val="0"/>
                <w:sz w:val="20"/>
                <w:szCs w:val="20"/>
                <w:lang w:val="it-IT" w:bidi="ar-SA"/>
              </w:rPr>
            </w:pPr>
            <w:r>
              <w:rPr>
                <w:rFonts w:cs="Verdana" w:ascii="Verdana" w:hAnsi="Verdana"/>
                <w:kern w:val="0"/>
                <w:sz w:val="20"/>
                <w:szCs w:val="20"/>
                <w:lang w:val="it-IT" w:bidi="ar-SA"/>
              </w:rPr>
              <w:t>Interagisce con uno o più interlocutori in contesti familiari e su argomenti noti.</w:t>
            </w:r>
          </w:p>
        </w:tc>
      </w:tr>
      <w:tr>
        <w:trPr/>
        <w:tc>
          <w:tcPr>
            <w:tcW w:w="4710" w:type="dxa"/>
            <w:tcBorders/>
            <w:vAlign w:val="center"/>
          </w:tcPr>
          <w:p>
            <w:pPr>
              <w:pStyle w:val="ListParagraph1"/>
              <w:widowControl w:val="false"/>
              <w:numPr>
                <w:ilvl w:val="0"/>
                <w:numId w:val="3"/>
              </w:numPr>
              <w:tabs>
                <w:tab w:val="clear" w:pos="708"/>
                <w:tab w:val="left" w:pos="-340" w:leader="none"/>
                <w:tab w:val="left" w:pos="0" w:leader="none"/>
              </w:tabs>
              <w:spacing w:lineRule="auto" w:line="240" w:before="120" w:after="120"/>
              <w:ind w:left="227" w:hanging="227"/>
              <w:jc w:val="left"/>
              <w:rPr>
                <w:rFonts w:ascii="Verdana" w:hAnsi="Verdana" w:cs="Verdana"/>
              </w:rPr>
            </w:pPr>
            <w:r>
              <w:rPr>
                <w:rFonts w:cs="Verdana" w:ascii="Verdana" w:hAnsi="Verdana"/>
                <w:kern w:val="0"/>
                <w:sz w:val="20"/>
                <w:szCs w:val="20"/>
                <w:lang w:val="it-IT" w:bidi="ar-SA"/>
              </w:rPr>
              <w:t>Svolge i compiti secondo le indicazioni date in lingua straniera dall’insegnante, chiedendo eventualmente spiegazioni.</w:t>
            </w:r>
          </w:p>
        </w:tc>
        <w:tc>
          <w:tcPr>
            <w:tcW w:w="4917" w:type="dxa"/>
            <w:tcBorders/>
            <w:vAlign w:val="center"/>
          </w:tcPr>
          <w:p>
            <w:pPr>
              <w:pStyle w:val="ListParagraph1"/>
              <w:widowControl w:val="false"/>
              <w:numPr>
                <w:ilvl w:val="0"/>
                <w:numId w:val="3"/>
              </w:numPr>
              <w:tabs>
                <w:tab w:val="clear" w:pos="708"/>
                <w:tab w:val="left" w:pos="-340" w:leader="none"/>
                <w:tab w:val="left" w:pos="0" w:leader="none"/>
              </w:tabs>
              <w:spacing w:lineRule="auto" w:line="240" w:before="120" w:after="120"/>
              <w:ind w:left="227" w:hanging="227"/>
              <w:jc w:val="left"/>
              <w:rPr>
                <w:kern w:val="0"/>
                <w:sz w:val="20"/>
                <w:szCs w:val="20"/>
                <w:lang w:val="it-IT" w:bidi="ar-SA"/>
              </w:rPr>
            </w:pPr>
            <w:r>
              <w:rPr>
                <w:rFonts w:cs="Verdana" w:ascii="Verdana" w:hAnsi="Verdana"/>
                <w:kern w:val="0"/>
                <w:sz w:val="20"/>
                <w:szCs w:val="20"/>
                <w:lang w:val="it-IT" w:bidi="ar-SA"/>
              </w:rPr>
              <w:t>Legge testi informativi e ascolta spiegazioni attinenti a contenuti di studio di altre discipline.</w:t>
            </w:r>
          </w:p>
        </w:tc>
      </w:tr>
      <w:tr>
        <w:trPr/>
        <w:tc>
          <w:tcPr>
            <w:tcW w:w="4710" w:type="dxa"/>
            <w:tcBorders/>
            <w:vAlign w:val="center"/>
          </w:tcPr>
          <w:p>
            <w:pPr>
              <w:pStyle w:val="ListParagraph1"/>
              <w:widowControl w:val="false"/>
              <w:numPr>
                <w:ilvl w:val="0"/>
                <w:numId w:val="3"/>
              </w:numPr>
              <w:tabs>
                <w:tab w:val="clear" w:pos="708"/>
                <w:tab w:val="left" w:pos="-340" w:leader="none"/>
                <w:tab w:val="left" w:pos="0" w:leader="none"/>
              </w:tabs>
              <w:spacing w:lineRule="auto" w:line="240" w:before="120" w:after="120"/>
              <w:ind w:left="227" w:hanging="227"/>
              <w:jc w:val="left"/>
              <w:rPr>
                <w:rFonts w:ascii="Verdana" w:hAnsi="Verdana" w:cs="Verdana"/>
              </w:rPr>
            </w:pPr>
            <w:r>
              <w:rPr>
                <w:rFonts w:cs="Verdana" w:ascii="Verdana" w:hAnsi="Verdana"/>
                <w:kern w:val="0"/>
                <w:sz w:val="20"/>
                <w:szCs w:val="20"/>
                <w:lang w:val="it-IT" w:bidi="ar-SA"/>
              </w:rPr>
              <w:t>Legge brevi e semplici testi</w:t>
            </w:r>
          </w:p>
        </w:tc>
        <w:tc>
          <w:tcPr>
            <w:tcW w:w="4917" w:type="dxa"/>
            <w:tcBorders/>
            <w:vAlign w:val="center"/>
          </w:tcPr>
          <w:p>
            <w:pPr>
              <w:pStyle w:val="ListParagraph1"/>
              <w:widowControl w:val="false"/>
              <w:numPr>
                <w:ilvl w:val="0"/>
                <w:numId w:val="3"/>
              </w:numPr>
              <w:tabs>
                <w:tab w:val="clear" w:pos="708"/>
                <w:tab w:val="left" w:pos="-340" w:leader="none"/>
                <w:tab w:val="left" w:pos="0" w:leader="none"/>
              </w:tabs>
              <w:spacing w:lineRule="auto" w:line="240" w:before="120" w:after="120"/>
              <w:ind w:left="227" w:hanging="227"/>
              <w:jc w:val="left"/>
              <w:rPr>
                <w:kern w:val="0"/>
                <w:sz w:val="20"/>
                <w:szCs w:val="20"/>
                <w:lang w:val="it-IT" w:bidi="ar-SA"/>
              </w:rPr>
            </w:pPr>
            <w:r>
              <w:rPr>
                <w:rFonts w:cs="Verdana" w:ascii="Verdana" w:hAnsi="Verdana"/>
                <w:kern w:val="0"/>
                <w:sz w:val="20"/>
                <w:szCs w:val="20"/>
                <w:lang w:val="it-IT" w:bidi="ar-SA"/>
              </w:rPr>
              <w:t>Legge semplici testi con diverse strategie adeguate allo scopo.</w:t>
            </w:r>
          </w:p>
        </w:tc>
      </w:tr>
      <w:tr>
        <w:trPr/>
        <w:tc>
          <w:tcPr>
            <w:tcW w:w="4710" w:type="dxa"/>
            <w:tcBorders/>
            <w:vAlign w:val="center"/>
          </w:tcPr>
          <w:p>
            <w:pPr>
              <w:pStyle w:val="ListParagraph1"/>
              <w:widowControl w:val="false"/>
              <w:numPr>
                <w:ilvl w:val="0"/>
                <w:numId w:val="3"/>
              </w:numPr>
              <w:tabs>
                <w:tab w:val="clear" w:pos="708"/>
                <w:tab w:val="left" w:pos="-340" w:leader="none"/>
                <w:tab w:val="left" w:pos="0" w:leader="none"/>
              </w:tabs>
              <w:spacing w:lineRule="auto" w:line="240" w:before="120" w:after="120"/>
              <w:ind w:left="227" w:hanging="227"/>
              <w:jc w:val="left"/>
              <w:rPr>
                <w:rFonts w:ascii="Verdana" w:hAnsi="Verdana" w:cs="Verdana"/>
              </w:rPr>
            </w:pPr>
            <w:r>
              <w:rPr>
                <w:rFonts w:cs="Verdana" w:ascii="Verdana" w:hAnsi="Verdana"/>
                <w:kern w:val="0"/>
                <w:sz w:val="20"/>
                <w:szCs w:val="20"/>
                <w:lang w:val="it-IT" w:bidi="ar-SA"/>
              </w:rPr>
              <w:t xml:space="preserve">Scrive brevi e semplici  messaggi rivolti a coetanei e familiari. </w:t>
            </w:r>
          </w:p>
        </w:tc>
        <w:tc>
          <w:tcPr>
            <w:tcW w:w="4917" w:type="dxa"/>
            <w:tcBorders/>
            <w:vAlign w:val="center"/>
          </w:tcPr>
          <w:p>
            <w:pPr>
              <w:pStyle w:val="ListParagraph1"/>
              <w:widowControl w:val="false"/>
              <w:numPr>
                <w:ilvl w:val="0"/>
                <w:numId w:val="3"/>
              </w:numPr>
              <w:tabs>
                <w:tab w:val="clear" w:pos="708"/>
                <w:tab w:val="left" w:pos="-340" w:leader="none"/>
                <w:tab w:val="left" w:pos="0" w:leader="none"/>
              </w:tabs>
              <w:spacing w:lineRule="auto" w:line="240" w:before="120" w:after="120"/>
              <w:ind w:left="227" w:hanging="227"/>
              <w:jc w:val="left"/>
              <w:rPr>
                <w:kern w:val="0"/>
                <w:sz w:val="20"/>
                <w:szCs w:val="20"/>
                <w:lang w:val="it-IT" w:bidi="ar-SA"/>
              </w:rPr>
            </w:pPr>
            <w:r>
              <w:rPr>
                <w:rFonts w:cs="Verdana" w:ascii="Verdana" w:hAnsi="Verdana"/>
                <w:kern w:val="0"/>
                <w:sz w:val="20"/>
                <w:szCs w:val="20"/>
                <w:lang w:val="it-IT" w:bidi="ar-SA"/>
              </w:rPr>
              <w:t>Scrive semplici resoconti e compone brevi lettere o messaggi rivolti a coetanei e familiari.</w:t>
            </w:r>
          </w:p>
        </w:tc>
      </w:tr>
      <w:tr>
        <w:trPr/>
        <w:tc>
          <w:tcPr>
            <w:tcW w:w="4710" w:type="dxa"/>
            <w:tcBorders/>
            <w:vAlign w:val="center"/>
          </w:tcPr>
          <w:p>
            <w:pPr>
              <w:pStyle w:val="ListParagraph1"/>
              <w:widowControl w:val="false"/>
              <w:numPr>
                <w:ilvl w:val="0"/>
                <w:numId w:val="3"/>
              </w:numPr>
              <w:tabs>
                <w:tab w:val="clear" w:pos="708"/>
                <w:tab w:val="left" w:pos="-340" w:leader="none"/>
                <w:tab w:val="left" w:pos="0" w:leader="none"/>
              </w:tabs>
              <w:spacing w:lineRule="auto" w:line="240" w:before="120" w:after="120"/>
              <w:ind w:left="227" w:hanging="227"/>
              <w:jc w:val="left"/>
              <w:rPr>
                <w:rFonts w:ascii="Verdana" w:hAnsi="Verdana" w:cs="Verdana"/>
              </w:rPr>
            </w:pPr>
            <w:r>
              <w:rPr>
                <w:rFonts w:cs="Verdana" w:ascii="Verdana" w:hAnsi="Verdana"/>
                <w:kern w:val="0"/>
                <w:sz w:val="20"/>
                <w:szCs w:val="20"/>
                <w:lang w:val="it-IT" w:bidi="ar-SA"/>
              </w:rPr>
              <w:t>Individua alcuni elementi culturali e coglie rapporti tra forme linguistiche e usi della lingua straniera.</w:t>
            </w:r>
          </w:p>
        </w:tc>
        <w:tc>
          <w:tcPr>
            <w:tcW w:w="4917" w:type="dxa"/>
            <w:tcBorders/>
            <w:vAlign w:val="center"/>
          </w:tcPr>
          <w:p>
            <w:pPr>
              <w:pStyle w:val="ListParagraph1"/>
              <w:widowControl w:val="false"/>
              <w:numPr>
                <w:ilvl w:val="0"/>
                <w:numId w:val="3"/>
              </w:numPr>
              <w:tabs>
                <w:tab w:val="clear" w:pos="708"/>
                <w:tab w:val="left" w:pos="-340" w:leader="none"/>
                <w:tab w:val="left" w:pos="0" w:leader="none"/>
              </w:tabs>
              <w:spacing w:lineRule="auto" w:line="240" w:before="120" w:after="120"/>
              <w:ind w:left="227" w:hanging="227"/>
              <w:jc w:val="left"/>
              <w:rPr>
                <w:kern w:val="0"/>
                <w:sz w:val="20"/>
                <w:szCs w:val="20"/>
                <w:lang w:val="it-IT" w:bidi="ar-SA"/>
              </w:rPr>
            </w:pPr>
            <w:r>
              <w:rPr>
                <w:rFonts w:cs="Verdana" w:ascii="Verdana" w:hAnsi="Verdana"/>
                <w:kern w:val="0"/>
                <w:sz w:val="20"/>
                <w:szCs w:val="20"/>
                <w:lang w:val="it-IT" w:bidi="ar-SA"/>
              </w:rPr>
              <w:t>Individua elementi culturali veicolati dalla lingua materna   o di scolarizzazione e li confronta con quelli veicolati dalla lingua straniera, senza atteggiamenti di rifiuto.</w:t>
            </w:r>
          </w:p>
        </w:tc>
      </w:tr>
      <w:tr>
        <w:trPr/>
        <w:tc>
          <w:tcPr>
            <w:tcW w:w="4710" w:type="dxa"/>
            <w:tcBorders/>
            <w:vAlign w:val="center"/>
          </w:tcPr>
          <w:p>
            <w:pPr>
              <w:pStyle w:val="ListParagraph1"/>
              <w:widowControl w:val="false"/>
              <w:numPr>
                <w:ilvl w:val="0"/>
                <w:numId w:val="3"/>
              </w:numPr>
              <w:tabs>
                <w:tab w:val="clear" w:pos="708"/>
                <w:tab w:val="left" w:pos="-340" w:leader="none"/>
                <w:tab w:val="left" w:pos="0" w:leader="none"/>
              </w:tabs>
              <w:spacing w:lineRule="auto" w:line="240" w:before="120" w:after="120"/>
              <w:ind w:left="227" w:hanging="227"/>
              <w:jc w:val="left"/>
              <w:rPr>
                <w:rFonts w:ascii="Verdana" w:hAnsi="Verdana" w:cs="Verdana"/>
              </w:rPr>
            </w:pPr>
            <w:r>
              <w:rPr>
                <w:rFonts w:cs="Verdana" w:ascii="Verdana" w:hAnsi="Verdana"/>
                <w:kern w:val="0"/>
                <w:sz w:val="20"/>
                <w:szCs w:val="20"/>
                <w:lang w:val="it-IT" w:bidi="ar-SA"/>
              </w:rPr>
              <w:t>Usa la lingua  per apprendere semplici argomenti anche di ambiti disciplinari diversi.</w:t>
            </w:r>
          </w:p>
        </w:tc>
        <w:tc>
          <w:tcPr>
            <w:tcW w:w="4917" w:type="dxa"/>
            <w:tcBorders/>
            <w:vAlign w:val="center"/>
          </w:tcPr>
          <w:p>
            <w:pPr>
              <w:pStyle w:val="ListParagraph1"/>
              <w:widowControl w:val="false"/>
              <w:numPr>
                <w:ilvl w:val="0"/>
                <w:numId w:val="3"/>
              </w:numPr>
              <w:tabs>
                <w:tab w:val="clear" w:pos="708"/>
                <w:tab w:val="left" w:pos="-340" w:leader="none"/>
                <w:tab w:val="left" w:pos="0" w:leader="none"/>
              </w:tabs>
              <w:spacing w:lineRule="auto" w:line="240" w:before="120" w:after="120"/>
              <w:ind w:left="227" w:hanging="227"/>
              <w:jc w:val="left"/>
              <w:rPr>
                <w:kern w:val="0"/>
                <w:sz w:val="20"/>
                <w:szCs w:val="20"/>
                <w:lang w:val="it-IT" w:bidi="ar-SA"/>
              </w:rPr>
            </w:pPr>
            <w:r>
              <w:rPr>
                <w:rFonts w:cs="Verdana" w:ascii="Verdana" w:hAnsi="Verdana"/>
                <w:kern w:val="0"/>
                <w:sz w:val="20"/>
                <w:szCs w:val="20"/>
                <w:lang w:val="it-IT" w:bidi="ar-SA"/>
              </w:rPr>
              <w:t>Affronta situazioni nuove attingendo al suo repertorio linguistico; usa la lingua per apprendere argomenti anche di ambiti disciplinari diversi e collabora fattivamente con i compagni nella realizzazione di attività e progetti.</w:t>
            </w:r>
          </w:p>
        </w:tc>
      </w:tr>
      <w:tr>
        <w:trPr/>
        <w:tc>
          <w:tcPr>
            <w:tcW w:w="4710" w:type="dxa"/>
            <w:tcBorders/>
            <w:vAlign w:val="center"/>
          </w:tcPr>
          <w:p>
            <w:pPr>
              <w:pStyle w:val="ListParagraph1"/>
              <w:widowControl w:val="false"/>
              <w:numPr>
                <w:ilvl w:val="0"/>
                <w:numId w:val="3"/>
              </w:numPr>
              <w:tabs>
                <w:tab w:val="clear" w:pos="708"/>
                <w:tab w:val="left" w:pos="-340" w:leader="none"/>
                <w:tab w:val="left" w:pos="0" w:leader="none"/>
              </w:tabs>
              <w:spacing w:lineRule="auto" w:line="240" w:before="120" w:after="120"/>
              <w:ind w:left="227" w:hanging="227"/>
              <w:jc w:val="left"/>
              <w:rPr>
                <w:rFonts w:ascii="Verdana" w:hAnsi="Verdana" w:cs="Verdana"/>
              </w:rPr>
            </w:pPr>
            <w:r>
              <w:rPr>
                <w:rFonts w:cs="Verdana" w:ascii="Verdana" w:hAnsi="Verdana"/>
                <w:kern w:val="0"/>
                <w:sz w:val="20"/>
                <w:szCs w:val="20"/>
                <w:lang w:val="it-IT" w:bidi="ar-SA"/>
              </w:rPr>
              <w:t>Riflette su ciò che ha imparato.</w:t>
            </w:r>
          </w:p>
        </w:tc>
        <w:tc>
          <w:tcPr>
            <w:tcW w:w="4917" w:type="dxa"/>
            <w:tcBorders/>
            <w:vAlign w:val="center"/>
          </w:tcPr>
          <w:p>
            <w:pPr>
              <w:pStyle w:val="ListParagraph1"/>
              <w:widowControl w:val="false"/>
              <w:numPr>
                <w:ilvl w:val="0"/>
                <w:numId w:val="3"/>
              </w:numPr>
              <w:tabs>
                <w:tab w:val="clear" w:pos="708"/>
                <w:tab w:val="left" w:pos="-340" w:leader="none"/>
                <w:tab w:val="left" w:pos="0" w:leader="none"/>
              </w:tabs>
              <w:spacing w:lineRule="auto" w:line="240" w:before="120" w:after="120"/>
              <w:ind w:left="227" w:hanging="227"/>
              <w:jc w:val="left"/>
              <w:rPr>
                <w:kern w:val="0"/>
                <w:sz w:val="20"/>
                <w:szCs w:val="20"/>
                <w:lang w:val="it-IT" w:bidi="ar-SA"/>
              </w:rPr>
            </w:pPr>
            <w:r>
              <w:rPr>
                <w:rFonts w:cs="Verdana" w:ascii="Verdana" w:hAnsi="Verdana"/>
                <w:kern w:val="0"/>
                <w:sz w:val="20"/>
                <w:szCs w:val="20"/>
                <w:lang w:val="it-IT" w:bidi="ar-SA"/>
              </w:rPr>
              <w:t>Autovaluta le competenze acquisite ed è consapevole del proprio modo di apprendere.</w:t>
            </w:r>
          </w:p>
        </w:tc>
      </w:tr>
      <w:tr>
        <w:trPr/>
        <w:tc>
          <w:tcPr>
            <w:tcW w:w="9627" w:type="dxa"/>
            <w:gridSpan w:val="2"/>
            <w:tcBorders/>
            <w:vAlign w:val="center"/>
          </w:tcPr>
          <w:p>
            <w:pPr>
              <w:pStyle w:val="ListParagraph1"/>
              <w:widowControl w:val="false"/>
              <w:tabs>
                <w:tab w:val="clear" w:pos="708"/>
                <w:tab w:val="left" w:pos="-340" w:leader="none"/>
              </w:tabs>
              <w:spacing w:lineRule="auto" w:line="240" w:before="120" w:after="120"/>
              <w:ind w:left="227" w:hanging="0"/>
              <w:jc w:val="center"/>
              <w:rPr>
                <w:rFonts w:ascii="Times New Roman" w:hAnsi="Times New Roman" w:cs="Times New Roman"/>
                <w:b/>
                <w:b/>
                <w:sz w:val="24"/>
                <w:szCs w:val="24"/>
              </w:rPr>
            </w:pPr>
            <w:r>
              <w:rPr>
                <w:rFonts w:cs="Times New Roman" w:ascii="Times New Roman" w:hAnsi="Times New Roman"/>
                <w:b/>
                <w:kern w:val="0"/>
                <w:sz w:val="24"/>
                <w:szCs w:val="24"/>
                <w:lang w:val="it-IT" w:bidi="ar-SA"/>
              </w:rPr>
              <w:t>ASCOLTO E PARLATO</w:t>
            </w:r>
          </w:p>
        </w:tc>
      </w:tr>
      <w:tr>
        <w:trPr/>
        <w:tc>
          <w:tcPr>
            <w:tcW w:w="4710" w:type="dxa"/>
            <w:tcBorders/>
            <w:vAlign w:val="center"/>
          </w:tcPr>
          <w:p>
            <w:pPr>
              <w:pStyle w:val="Normal"/>
              <w:widowControl w:val="false"/>
              <w:numPr>
                <w:ilvl w:val="0"/>
                <w:numId w:val="4"/>
              </w:numPr>
              <w:tabs>
                <w:tab w:val="clear" w:pos="708"/>
                <w:tab w:val="left" w:pos="0" w:leader="none"/>
                <w:tab w:val="left" w:pos="720" w:leader="none"/>
              </w:tabs>
              <w:suppressAutoHyphens w:val="true"/>
              <w:spacing w:lineRule="auto" w:line="240" w:before="40" w:after="40"/>
              <w:ind w:left="720" w:hanging="360"/>
              <w:jc w:val="left"/>
              <w:rPr>
                <w:rFonts w:ascii="Verdana" w:hAnsi="Verdana" w:cs="Verdana"/>
              </w:rPr>
            </w:pPr>
            <w:r>
              <w:rPr>
                <w:rFonts w:eastAsia="Times New Roman" w:cs="Verdana" w:ascii="Verdana" w:hAnsi="Verdana"/>
                <w:kern w:val="0"/>
                <w:sz w:val="20"/>
                <w:szCs w:val="20"/>
                <w:lang w:val="it-IT" w:eastAsia="it-IT" w:bidi="ar-SA"/>
              </w:rPr>
              <w:t>Comprendere brevi dialoghi, istruzioni, espressioni e frasi di uso quotidiano se pronunciate chiaramente e identificare il tema generale di un discorso in cui si parla di argomenti conosciuti</w:t>
            </w:r>
          </w:p>
        </w:tc>
        <w:tc>
          <w:tcPr>
            <w:tcW w:w="4917" w:type="dxa"/>
            <w:tcBorders/>
            <w:vAlign w:val="center"/>
          </w:tcPr>
          <w:p>
            <w:pPr>
              <w:pStyle w:val="Normal"/>
              <w:widowControl w:val="false"/>
              <w:numPr>
                <w:ilvl w:val="0"/>
                <w:numId w:val="4"/>
              </w:numPr>
              <w:tabs>
                <w:tab w:val="clear" w:pos="708"/>
                <w:tab w:val="left" w:pos="0" w:leader="none"/>
                <w:tab w:val="left" w:pos="720" w:leader="none"/>
              </w:tabs>
              <w:suppressAutoHyphens w:val="true"/>
              <w:spacing w:lineRule="auto" w:line="240" w:before="40" w:after="40"/>
              <w:ind w:left="720" w:hanging="360"/>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Comprendere i punti essenziali di un discorso, a condizione che venga usata una lingua chiara e che si parli di argomenti familiari, inerenti alla scuola, al tempo libero, al proprio quotidiano</w:t>
            </w:r>
          </w:p>
        </w:tc>
      </w:tr>
      <w:tr>
        <w:trPr/>
        <w:tc>
          <w:tcPr>
            <w:tcW w:w="4710" w:type="dxa"/>
            <w:tcBorders/>
            <w:vAlign w:val="center"/>
          </w:tcPr>
          <w:p>
            <w:pPr>
              <w:pStyle w:val="Normal"/>
              <w:widowControl w:val="false"/>
              <w:numPr>
                <w:ilvl w:val="0"/>
                <w:numId w:val="4"/>
              </w:numPr>
              <w:tabs>
                <w:tab w:val="clear" w:pos="708"/>
                <w:tab w:val="left" w:pos="0" w:leader="none"/>
                <w:tab w:val="left" w:pos="720" w:leader="none"/>
              </w:tabs>
              <w:suppressAutoHyphens w:val="true"/>
              <w:spacing w:lineRule="auto" w:line="240" w:before="40" w:after="40"/>
              <w:ind w:left="714" w:hanging="357"/>
              <w:jc w:val="left"/>
              <w:rPr>
                <w:rFonts w:ascii="Verdana" w:hAnsi="Verdana" w:cs="Verdana"/>
              </w:rPr>
            </w:pPr>
            <w:r>
              <w:rPr>
                <w:rFonts w:eastAsia="Times New Roman" w:cs="Verdana" w:ascii="Verdana" w:hAnsi="Verdana"/>
                <w:kern w:val="0"/>
                <w:sz w:val="20"/>
                <w:szCs w:val="20"/>
                <w:lang w:val="it-IT" w:eastAsia="it-IT" w:bidi="ar-SA"/>
              </w:rPr>
              <w:t>Comprendere brevi testi multimediali identificandone parole chiave e il senso generale</w:t>
            </w:r>
          </w:p>
        </w:tc>
        <w:tc>
          <w:tcPr>
            <w:tcW w:w="4917" w:type="dxa"/>
            <w:tcBorders/>
            <w:vAlign w:val="center"/>
          </w:tcPr>
          <w:p>
            <w:pPr>
              <w:pStyle w:val="Normal"/>
              <w:widowControl w:val="false"/>
              <w:numPr>
                <w:ilvl w:val="0"/>
                <w:numId w:val="4"/>
              </w:numPr>
              <w:tabs>
                <w:tab w:val="clear" w:pos="708"/>
                <w:tab w:val="left" w:pos="0" w:leader="none"/>
                <w:tab w:val="left" w:pos="720" w:leader="none"/>
              </w:tabs>
              <w:suppressAutoHyphens w:val="true"/>
              <w:spacing w:lineRule="auto" w:line="240" w:before="40" w:after="40"/>
              <w:ind w:left="714" w:hanging="357"/>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Individuare l’informazione principale di programmi radiofonici o televisivi su avvenimenti di attualità o su argomenti che riguardano i propri interessi, a condizione che il discorso sia articolato in modo chiaro</w:t>
            </w:r>
          </w:p>
        </w:tc>
      </w:tr>
      <w:tr>
        <w:trPr/>
        <w:tc>
          <w:tcPr>
            <w:tcW w:w="4710" w:type="dxa"/>
            <w:tcBorders/>
            <w:vAlign w:val="center"/>
          </w:tcPr>
          <w:p>
            <w:pPr>
              <w:pStyle w:val="Normal"/>
              <w:widowControl w:val="false"/>
              <w:numPr>
                <w:ilvl w:val="0"/>
                <w:numId w:val="4"/>
              </w:numPr>
              <w:tabs>
                <w:tab w:val="clear" w:pos="708"/>
                <w:tab w:val="left" w:pos="0" w:leader="none"/>
                <w:tab w:val="left" w:pos="720" w:leader="none"/>
              </w:tabs>
              <w:suppressAutoHyphens w:val="true"/>
              <w:spacing w:lineRule="auto" w:line="240" w:before="40" w:after="40"/>
              <w:ind w:left="714" w:hanging="357"/>
              <w:jc w:val="left"/>
              <w:rPr>
                <w:rFonts w:ascii="Verdana" w:hAnsi="Verdana" w:cs="Verdana"/>
              </w:rPr>
            </w:pPr>
            <w:r>
              <w:rPr>
                <w:rFonts w:eastAsia="Times New Roman" w:cs="Verdana" w:ascii="Verdana" w:hAnsi="Verdana"/>
                <w:kern w:val="0"/>
                <w:sz w:val="20"/>
                <w:szCs w:val="20"/>
                <w:lang w:val="it-IT" w:eastAsia="it-IT" w:bidi="ar-SA"/>
              </w:rPr>
              <w:t>Individuare, ascoltando, termini attinenti a contenuti di studio di altre discipline</w:t>
            </w:r>
          </w:p>
        </w:tc>
        <w:tc>
          <w:tcPr>
            <w:tcW w:w="4917" w:type="dxa"/>
            <w:tcBorders/>
            <w:vAlign w:val="center"/>
          </w:tcPr>
          <w:p>
            <w:pPr>
              <w:pStyle w:val="Normal"/>
              <w:widowControl w:val="false"/>
              <w:numPr>
                <w:ilvl w:val="0"/>
                <w:numId w:val="4"/>
              </w:numPr>
              <w:tabs>
                <w:tab w:val="clear" w:pos="708"/>
                <w:tab w:val="left" w:pos="0" w:leader="none"/>
                <w:tab w:val="left" w:pos="720" w:leader="none"/>
              </w:tabs>
              <w:suppressAutoHyphens w:val="true"/>
              <w:spacing w:lineRule="auto" w:line="240" w:before="40" w:after="40"/>
              <w:ind w:left="714" w:hanging="357"/>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Individuare, ascoltando, termini e informazioni attinenti a contenuti di studio di altre discipline</w:t>
            </w:r>
          </w:p>
        </w:tc>
      </w:tr>
      <w:tr>
        <w:trPr/>
        <w:tc>
          <w:tcPr>
            <w:tcW w:w="4710" w:type="dxa"/>
            <w:tcBorders/>
            <w:vAlign w:val="center"/>
          </w:tcPr>
          <w:p>
            <w:pPr>
              <w:pStyle w:val="Normal"/>
              <w:widowControl w:val="false"/>
              <w:numPr>
                <w:ilvl w:val="0"/>
                <w:numId w:val="4"/>
              </w:numPr>
              <w:tabs>
                <w:tab w:val="clear" w:pos="708"/>
                <w:tab w:val="left" w:pos="0" w:leader="none"/>
                <w:tab w:val="left" w:pos="720" w:leader="none"/>
              </w:tabs>
              <w:suppressAutoHyphens w:val="true"/>
              <w:spacing w:lineRule="auto" w:line="240" w:before="40" w:after="40"/>
              <w:ind w:left="714" w:hanging="357"/>
              <w:jc w:val="left"/>
              <w:rPr>
                <w:rFonts w:ascii="Verdana" w:hAnsi="Verdana" w:cs="Verdana"/>
              </w:rPr>
            </w:pPr>
            <w:r>
              <w:rPr>
                <w:rFonts w:eastAsia="Times New Roman" w:cs="Verdana" w:ascii="Verdana" w:hAnsi="Verdana"/>
                <w:kern w:val="0"/>
                <w:sz w:val="20"/>
                <w:szCs w:val="20"/>
                <w:lang w:val="it-IT" w:eastAsia="it-IT" w:bidi="ar-SA"/>
              </w:rPr>
              <w:t>Comprendere i punti chiave di una conversazione e chiedere eventualmente spiegazione in italiano o anche il lingua straniera</w:t>
            </w:r>
          </w:p>
        </w:tc>
        <w:tc>
          <w:tcPr>
            <w:tcW w:w="4917" w:type="dxa"/>
            <w:tcBorders/>
            <w:vAlign w:val="center"/>
          </w:tcPr>
          <w:p>
            <w:pPr>
              <w:pStyle w:val="Normal"/>
              <w:widowControl w:val="false"/>
              <w:numPr>
                <w:ilvl w:val="0"/>
                <w:numId w:val="4"/>
              </w:numPr>
              <w:tabs>
                <w:tab w:val="clear" w:pos="708"/>
                <w:tab w:val="left" w:pos="720" w:leader="none"/>
              </w:tabs>
              <w:suppressAutoHyphens w:val="true"/>
              <w:spacing w:lineRule="auto" w:line="240" w:before="40" w:after="40"/>
              <w:ind w:left="714" w:hanging="357"/>
              <w:jc w:val="left"/>
              <w:textAlignment w:val="baseline"/>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Interagire con uno o più interlocutori, comprendere i punti chiave di una conversazione ed esporre le proprie idee in modo chiaro e comprensibile</w:t>
            </w:r>
          </w:p>
        </w:tc>
      </w:tr>
      <w:tr>
        <w:trPr/>
        <w:tc>
          <w:tcPr>
            <w:tcW w:w="4710" w:type="dxa"/>
            <w:tcBorders/>
            <w:vAlign w:val="center"/>
          </w:tcPr>
          <w:p>
            <w:pPr>
              <w:pStyle w:val="Normal"/>
              <w:widowControl w:val="false"/>
              <w:numPr>
                <w:ilvl w:val="0"/>
                <w:numId w:val="4"/>
              </w:numPr>
              <w:tabs>
                <w:tab w:val="clear" w:pos="708"/>
                <w:tab w:val="left" w:pos="0" w:leader="none"/>
                <w:tab w:val="left" w:pos="720" w:leader="none"/>
              </w:tabs>
              <w:suppressAutoHyphens w:val="true"/>
              <w:spacing w:lineRule="auto" w:line="240" w:before="40" w:after="40"/>
              <w:ind w:left="714" w:hanging="357"/>
              <w:jc w:val="left"/>
              <w:rPr>
                <w:rFonts w:ascii="Verdana" w:hAnsi="Verdana" w:cs="Verdana"/>
              </w:rPr>
            </w:pPr>
            <w:r>
              <w:rPr>
                <w:rFonts w:eastAsia="Times New Roman" w:cs="Verdana" w:ascii="Verdana" w:hAnsi="Verdana"/>
                <w:kern w:val="0"/>
                <w:sz w:val="20"/>
                <w:szCs w:val="20"/>
                <w:lang w:val="it-IT" w:eastAsia="it-IT" w:bidi="ar-SA"/>
              </w:rPr>
              <w:t>Interagire in modo comprensibile utilizzando espressioni e frasi adatte nel gioco ed in situazioni di vita quotidiana</w:t>
            </w:r>
          </w:p>
        </w:tc>
        <w:tc>
          <w:tcPr>
            <w:tcW w:w="4917" w:type="dxa"/>
            <w:tcBorders/>
            <w:vAlign w:val="center"/>
          </w:tcPr>
          <w:p>
            <w:pPr>
              <w:pStyle w:val="Normal"/>
              <w:widowControl w:val="false"/>
              <w:numPr>
                <w:ilvl w:val="0"/>
                <w:numId w:val="4"/>
              </w:numPr>
              <w:tabs>
                <w:tab w:val="clear" w:pos="708"/>
                <w:tab w:val="left" w:pos="0" w:leader="none"/>
                <w:tab w:val="left" w:pos="720" w:leader="none"/>
              </w:tabs>
              <w:suppressAutoHyphens w:val="true"/>
              <w:spacing w:lineRule="auto" w:line="240" w:before="40" w:after="40"/>
              <w:ind w:left="714" w:hanging="357"/>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Gestire conversazioni di routine, facendo domande e scambiando idee e informazioni in situazioni quotidiane prevedibili</w:t>
            </w:r>
          </w:p>
        </w:tc>
      </w:tr>
      <w:tr>
        <w:trPr/>
        <w:tc>
          <w:tcPr>
            <w:tcW w:w="4710" w:type="dxa"/>
            <w:tcBorders/>
            <w:vAlign w:val="center"/>
          </w:tcPr>
          <w:p>
            <w:pPr>
              <w:pStyle w:val="Normal"/>
              <w:widowControl w:val="false"/>
              <w:numPr>
                <w:ilvl w:val="0"/>
                <w:numId w:val="4"/>
              </w:numPr>
              <w:tabs>
                <w:tab w:val="clear" w:pos="708"/>
                <w:tab w:val="left" w:pos="0" w:leader="none"/>
                <w:tab w:val="left" w:pos="720" w:leader="none"/>
              </w:tabs>
              <w:suppressAutoHyphens w:val="true"/>
              <w:spacing w:lineRule="auto" w:line="240" w:before="40" w:after="40"/>
              <w:ind w:left="714" w:hanging="357"/>
              <w:jc w:val="left"/>
              <w:rPr>
                <w:rFonts w:ascii="Verdana" w:hAnsi="Verdana" w:cs="Verdana"/>
              </w:rPr>
            </w:pPr>
            <w:r>
              <w:rPr>
                <w:rFonts w:eastAsia="Times New Roman" w:cs="Verdana" w:ascii="Verdana" w:hAnsi="Verdana"/>
                <w:kern w:val="0"/>
                <w:sz w:val="20"/>
                <w:szCs w:val="20"/>
                <w:lang w:val="it-IT" w:eastAsia="it-IT" w:bidi="ar-SA"/>
              </w:rPr>
              <w:t>Descrivere persone, luoghi e oggetti familiari e riferire semplici informazioni personali utilizzando parole e frasi già incontrate ascoltando e/o leggendo, integrando il significato di ciò che si dice con mimica e gesti</w:t>
            </w:r>
          </w:p>
        </w:tc>
        <w:tc>
          <w:tcPr>
            <w:tcW w:w="4917" w:type="dxa"/>
            <w:tcBorders/>
            <w:vAlign w:val="center"/>
          </w:tcPr>
          <w:p>
            <w:pPr>
              <w:pStyle w:val="Normal"/>
              <w:widowControl w:val="false"/>
              <w:numPr>
                <w:ilvl w:val="0"/>
                <w:numId w:val="4"/>
              </w:numPr>
              <w:tabs>
                <w:tab w:val="clear" w:pos="708"/>
                <w:tab w:val="left" w:pos="0" w:leader="none"/>
                <w:tab w:val="left" w:pos="720" w:leader="none"/>
              </w:tabs>
              <w:suppressAutoHyphens w:val="true"/>
              <w:spacing w:lineRule="auto" w:line="240" w:before="40" w:after="40"/>
              <w:ind w:left="714" w:hanging="357"/>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Descrivere o presentare persone, condizioni di vita o di studio, compiti quotidiani; indicare che cosa piace o non piace; esprimere un'opinione e motivarla con espressioni e frasi connesse in modo semplice</w:t>
            </w:r>
          </w:p>
        </w:tc>
      </w:tr>
      <w:tr>
        <w:trPr/>
        <w:tc>
          <w:tcPr>
            <w:tcW w:w="9627" w:type="dxa"/>
            <w:gridSpan w:val="2"/>
            <w:tcBorders/>
            <w:vAlign w:val="center"/>
          </w:tcPr>
          <w:p>
            <w:pPr>
              <w:pStyle w:val="Normal"/>
              <w:widowControl w:val="false"/>
              <w:tabs>
                <w:tab w:val="clear" w:pos="708"/>
                <w:tab w:val="left" w:pos="0" w:leader="none"/>
              </w:tabs>
              <w:suppressAutoHyphens w:val="true"/>
              <w:spacing w:lineRule="auto" w:line="240" w:before="40" w:after="40"/>
              <w:ind w:left="714" w:hanging="0"/>
              <w:jc w:val="center"/>
              <w:rPr>
                <w:b/>
                <w:b/>
                <w:sz w:val="24"/>
                <w:szCs w:val="24"/>
              </w:rPr>
            </w:pPr>
            <w:r>
              <w:rPr>
                <w:rFonts w:eastAsia="Times New Roman" w:cs="Times New Roman" w:ascii="Times New Roman" w:hAnsi="Times New Roman"/>
                <w:b/>
                <w:kern w:val="0"/>
                <w:sz w:val="24"/>
                <w:szCs w:val="24"/>
                <w:lang w:val="it-IT" w:eastAsia="it-IT" w:bidi="ar-SA"/>
              </w:rPr>
              <w:t>LETTURA</w:t>
            </w:r>
          </w:p>
        </w:tc>
      </w:tr>
      <w:tr>
        <w:trPr/>
        <w:tc>
          <w:tcPr>
            <w:tcW w:w="4710" w:type="dxa"/>
            <w:tcBorders/>
            <w:vAlign w:val="center"/>
          </w:tcPr>
          <w:p>
            <w:pPr>
              <w:pStyle w:val="Normal"/>
              <w:widowControl w:val="false"/>
              <w:numPr>
                <w:ilvl w:val="0"/>
                <w:numId w:val="4"/>
              </w:numPr>
              <w:tabs>
                <w:tab w:val="clear" w:pos="708"/>
                <w:tab w:val="left" w:pos="0" w:leader="none"/>
                <w:tab w:val="left" w:pos="720" w:leader="none"/>
              </w:tabs>
              <w:suppressAutoHyphens w:val="true"/>
              <w:spacing w:lineRule="auto" w:line="240" w:before="40" w:after="40"/>
              <w:ind w:left="714" w:hanging="357"/>
              <w:jc w:val="left"/>
              <w:rPr>
                <w:rFonts w:ascii="Verdana" w:hAnsi="Verdana" w:cs="Verdana"/>
              </w:rPr>
            </w:pPr>
            <w:r>
              <w:rPr>
                <w:rFonts w:eastAsia="Times New Roman" w:cs="Verdana" w:ascii="Verdana" w:hAnsi="Verdana"/>
                <w:kern w:val="0"/>
                <w:sz w:val="20"/>
                <w:szCs w:val="20"/>
                <w:lang w:val="it-IT" w:eastAsia="it-IT" w:bidi="ar-SA"/>
              </w:rPr>
              <w:t>Leggere e comprendere brevi e semplici testi accompagnati preferibilmente da supporti visivi, cogliendo il loro significato globale e identificando parole e frasi familiari</w:t>
            </w:r>
          </w:p>
        </w:tc>
        <w:tc>
          <w:tcPr>
            <w:tcW w:w="4917" w:type="dxa"/>
            <w:tcBorders/>
            <w:vAlign w:val="center"/>
          </w:tcPr>
          <w:p>
            <w:pPr>
              <w:pStyle w:val="Normal"/>
              <w:widowControl w:val="false"/>
              <w:numPr>
                <w:ilvl w:val="0"/>
                <w:numId w:val="4"/>
              </w:numPr>
              <w:tabs>
                <w:tab w:val="clear" w:pos="708"/>
                <w:tab w:val="left" w:pos="0" w:leader="none"/>
                <w:tab w:val="left" w:pos="720" w:leader="none"/>
              </w:tabs>
              <w:suppressAutoHyphens w:val="true"/>
              <w:spacing w:lineRule="auto" w:line="240" w:before="40" w:after="40"/>
              <w:ind w:left="714" w:hanging="357"/>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Leggere e individuare informazioni esplicite in brevi testi di uso quotidiano e lettere personali  (trova informazioni relative ai propri  interessi e a contenuti di studio di altre discipline</w:t>
            </w:r>
          </w:p>
        </w:tc>
      </w:tr>
      <w:tr>
        <w:trPr/>
        <w:tc>
          <w:tcPr>
            <w:tcW w:w="9627" w:type="dxa"/>
            <w:gridSpan w:val="2"/>
            <w:tcBorders/>
            <w:vAlign w:val="center"/>
          </w:tcPr>
          <w:p>
            <w:pPr>
              <w:pStyle w:val="Normal"/>
              <w:widowControl w:val="false"/>
              <w:tabs>
                <w:tab w:val="clear" w:pos="708"/>
                <w:tab w:val="left" w:pos="0" w:leader="none"/>
              </w:tabs>
              <w:suppressAutoHyphens w:val="true"/>
              <w:spacing w:lineRule="auto" w:line="240" w:before="40" w:after="40"/>
              <w:ind w:left="714" w:hanging="0"/>
              <w:jc w:val="center"/>
              <w:rPr>
                <w:rFonts w:ascii="Times New Roman" w:hAnsi="Times New Roman" w:eastAsia="Times New Roman" w:cs="Times New Roman"/>
                <w:kern w:val="0"/>
                <w:lang w:val="it-IT" w:eastAsia="it-IT" w:bidi="ar-SA"/>
              </w:rPr>
            </w:pPr>
            <w:r>
              <w:rPr>
                <w:rFonts w:eastAsia="Times New Roman" w:cs="Times New Roman" w:ascii="Times New Roman" w:hAnsi="Times New Roman"/>
                <w:b/>
                <w:kern w:val="0"/>
                <w:sz w:val="24"/>
                <w:szCs w:val="24"/>
                <w:lang w:val="it-IT" w:eastAsia="it-IT" w:bidi="ar-SA"/>
              </w:rPr>
              <w:t>SCRITTURA</w:t>
            </w:r>
          </w:p>
        </w:tc>
      </w:tr>
      <w:tr>
        <w:trPr/>
        <w:tc>
          <w:tcPr>
            <w:tcW w:w="4710" w:type="dxa"/>
            <w:tcBorders/>
            <w:vAlign w:val="center"/>
          </w:tcPr>
          <w:p>
            <w:pPr>
              <w:pStyle w:val="Normal"/>
              <w:widowControl w:val="false"/>
              <w:numPr>
                <w:ilvl w:val="0"/>
                <w:numId w:val="4"/>
              </w:numPr>
              <w:tabs>
                <w:tab w:val="clear" w:pos="708"/>
                <w:tab w:val="left" w:pos="0" w:leader="none"/>
                <w:tab w:val="left" w:pos="720" w:leader="none"/>
              </w:tabs>
              <w:suppressAutoHyphens w:val="true"/>
              <w:spacing w:lineRule="auto" w:line="240" w:before="40" w:after="40"/>
              <w:ind w:left="714" w:hanging="357"/>
              <w:jc w:val="left"/>
              <w:rPr>
                <w:rFonts w:ascii="Verdana" w:hAnsi="Verdana" w:cs="Verdana"/>
              </w:rPr>
            </w:pPr>
            <w:r>
              <w:rPr>
                <w:rFonts w:eastAsia="Times New Roman" w:cs="Verdana" w:ascii="Verdana" w:hAnsi="Verdana"/>
                <w:kern w:val="0"/>
                <w:sz w:val="20"/>
                <w:szCs w:val="20"/>
                <w:lang w:val="it-IT" w:eastAsia="it-IT" w:bidi="ar-SA"/>
              </w:rPr>
              <w:t>Scrivere in forma comprensibile messaggi semplici e brevi utilizzando un lessico noto e seguendo un modello dato</w:t>
            </w:r>
          </w:p>
        </w:tc>
        <w:tc>
          <w:tcPr>
            <w:tcW w:w="4917" w:type="dxa"/>
            <w:tcBorders/>
            <w:vAlign w:val="center"/>
          </w:tcPr>
          <w:p>
            <w:pPr>
              <w:pStyle w:val="Normal"/>
              <w:widowControl w:val="false"/>
              <w:numPr>
                <w:ilvl w:val="0"/>
                <w:numId w:val="4"/>
              </w:numPr>
              <w:tabs>
                <w:tab w:val="clear" w:pos="708"/>
                <w:tab w:val="left" w:pos="0" w:leader="none"/>
                <w:tab w:val="left" w:pos="720" w:leader="none"/>
              </w:tabs>
              <w:suppressAutoHyphens w:val="true"/>
              <w:spacing w:lineRule="auto" w:line="240" w:before="40" w:after="40"/>
              <w:ind w:left="714" w:hanging="357"/>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Raccontare per iscritto esperienze, esprimendo sensazioni e opinioni con frasi semplici</w:t>
            </w:r>
          </w:p>
        </w:tc>
      </w:tr>
      <w:tr>
        <w:trPr/>
        <w:tc>
          <w:tcPr>
            <w:tcW w:w="4710" w:type="dxa"/>
            <w:tcBorders/>
            <w:vAlign w:val="center"/>
          </w:tcPr>
          <w:p>
            <w:pPr>
              <w:pStyle w:val="Normal"/>
              <w:widowControl w:val="false"/>
              <w:numPr>
                <w:ilvl w:val="0"/>
                <w:numId w:val="4"/>
              </w:numPr>
              <w:tabs>
                <w:tab w:val="clear" w:pos="708"/>
                <w:tab w:val="left" w:pos="0" w:leader="none"/>
                <w:tab w:val="left" w:pos="720" w:leader="none"/>
              </w:tabs>
              <w:suppressAutoHyphens w:val="true"/>
              <w:spacing w:lineRule="auto" w:line="240" w:before="40" w:after="40"/>
              <w:ind w:left="714" w:hanging="357"/>
              <w:jc w:val="left"/>
              <w:rPr>
                <w:rFonts w:ascii="Verdana" w:hAnsi="Verdana" w:cs="Verdana"/>
              </w:rPr>
            </w:pPr>
            <w:r>
              <w:rPr>
                <w:rFonts w:eastAsia="Times New Roman" w:cs="Verdana" w:ascii="Verdana" w:hAnsi="Verdana"/>
                <w:kern w:val="0"/>
                <w:sz w:val="20"/>
                <w:szCs w:val="20"/>
                <w:lang w:val="it-IT" w:eastAsia="it-IT" w:bidi="ar-SA"/>
              </w:rPr>
              <w:t>Scrivere messaggi semplici come biglietti d’auguri, inviti, brevi lettere personali anche se formalmente difettosi, purchè siano comprensibili</w:t>
            </w:r>
          </w:p>
        </w:tc>
        <w:tc>
          <w:tcPr>
            <w:tcW w:w="4917" w:type="dxa"/>
            <w:tcBorders/>
            <w:vAlign w:val="center"/>
          </w:tcPr>
          <w:p>
            <w:pPr>
              <w:pStyle w:val="Normal"/>
              <w:widowControl w:val="false"/>
              <w:numPr>
                <w:ilvl w:val="0"/>
                <w:numId w:val="4"/>
              </w:numPr>
              <w:tabs>
                <w:tab w:val="clear" w:pos="708"/>
                <w:tab w:val="left" w:pos="0" w:leader="none"/>
                <w:tab w:val="left" w:pos="720" w:leader="none"/>
              </w:tabs>
              <w:suppressAutoHyphens w:val="true"/>
              <w:spacing w:lineRule="auto" w:line="240" w:before="40" w:after="40"/>
              <w:ind w:left="714" w:hanging="357"/>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Scrivere brevi lettere personali adeguate al destinatario e brevi resoconti che si avvalgano di lessico sostanzialmente appropriato e di sintassi elementare</w:t>
            </w:r>
          </w:p>
        </w:tc>
      </w:tr>
      <w:tr>
        <w:trPr/>
        <w:tc>
          <w:tcPr>
            <w:tcW w:w="9627" w:type="dxa"/>
            <w:gridSpan w:val="2"/>
            <w:tcBorders/>
            <w:vAlign w:val="center"/>
          </w:tcPr>
          <w:p>
            <w:pPr>
              <w:pStyle w:val="Normal"/>
              <w:widowControl w:val="false"/>
              <w:tabs>
                <w:tab w:val="clear" w:pos="708"/>
                <w:tab w:val="left" w:pos="0" w:leader="none"/>
              </w:tabs>
              <w:suppressAutoHyphens w:val="true"/>
              <w:spacing w:lineRule="auto" w:line="240" w:before="40" w:after="40"/>
              <w:ind w:left="714" w:hanging="0"/>
              <w:jc w:val="center"/>
              <w:rPr>
                <w:rFonts w:ascii="Times New Roman" w:hAnsi="Times New Roman" w:eastAsia="Times New Roman" w:cs="Times New Roman"/>
                <w:kern w:val="0"/>
                <w:lang w:val="it-IT" w:eastAsia="it-IT" w:bidi="ar-SA"/>
              </w:rPr>
            </w:pPr>
            <w:r>
              <w:rPr>
                <w:rFonts w:eastAsia="Times New Roman" w:cs="Times New Roman" w:ascii="Times New Roman" w:hAnsi="Times New Roman"/>
                <w:b/>
                <w:kern w:val="0"/>
                <w:sz w:val="24"/>
                <w:szCs w:val="24"/>
                <w:lang w:val="it-IT" w:eastAsia="it-IT" w:bidi="ar-SA"/>
              </w:rPr>
              <w:t>RIFLESSIONE LINGUISTICA</w:t>
            </w:r>
          </w:p>
        </w:tc>
      </w:tr>
      <w:tr>
        <w:trPr/>
        <w:tc>
          <w:tcPr>
            <w:tcW w:w="4710" w:type="dxa"/>
            <w:tcBorders/>
            <w:vAlign w:val="center"/>
          </w:tcPr>
          <w:p>
            <w:pPr>
              <w:pStyle w:val="Normal"/>
              <w:widowControl w:val="false"/>
              <w:numPr>
                <w:ilvl w:val="0"/>
                <w:numId w:val="4"/>
              </w:numPr>
              <w:tabs>
                <w:tab w:val="clear" w:pos="708"/>
                <w:tab w:val="left" w:pos="0" w:leader="none"/>
                <w:tab w:val="left" w:pos="720" w:leader="none"/>
              </w:tabs>
              <w:suppressAutoHyphens w:val="true"/>
              <w:spacing w:lineRule="auto" w:line="240" w:before="0" w:after="0"/>
              <w:ind w:left="714" w:hanging="357"/>
              <w:jc w:val="left"/>
              <w:rPr>
                <w:rFonts w:ascii="Verdana" w:hAnsi="Verdana" w:cs="Verdana"/>
              </w:rPr>
            </w:pPr>
            <w:r>
              <w:rPr>
                <w:rFonts w:eastAsia="Times New Roman" w:cs="Verdana" w:ascii="Verdana" w:hAnsi="Verdana"/>
                <w:kern w:val="0"/>
                <w:sz w:val="20"/>
                <w:szCs w:val="20"/>
                <w:lang w:val="it-IT" w:eastAsia="it-IT" w:bidi="ar-SA"/>
              </w:rPr>
              <w:t>Osservare il lessico e la struttura di frasi semplici e riflettere sul loro uso</w:t>
            </w:r>
          </w:p>
        </w:tc>
        <w:tc>
          <w:tcPr>
            <w:tcW w:w="4917" w:type="dxa"/>
            <w:tcBorders/>
            <w:vAlign w:val="center"/>
          </w:tcPr>
          <w:p>
            <w:pPr>
              <w:pStyle w:val="Normal"/>
              <w:widowControl w:val="false"/>
              <w:numPr>
                <w:ilvl w:val="0"/>
                <w:numId w:val="10"/>
              </w:numPr>
              <w:tabs>
                <w:tab w:val="clear" w:pos="708"/>
                <w:tab w:val="left" w:pos="0" w:leader="none"/>
              </w:tabs>
              <w:suppressAutoHyphens w:val="true"/>
              <w:spacing w:lineRule="auto" w:line="240" w:before="0" w:after="0"/>
              <w:jc w:val="left"/>
              <w:textAlignment w:val="baseline"/>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Riconoscere e utilizzare in modo appropriato lessico, strutture e funzioni per creare un evento comunicativo operativo</w:t>
            </w:r>
          </w:p>
        </w:tc>
      </w:tr>
      <w:tr>
        <w:trPr/>
        <w:tc>
          <w:tcPr>
            <w:tcW w:w="4710" w:type="dxa"/>
            <w:tcBorders/>
            <w:vAlign w:val="center"/>
          </w:tcPr>
          <w:p>
            <w:pPr>
              <w:pStyle w:val="Normal"/>
              <w:widowControl w:val="false"/>
              <w:numPr>
                <w:ilvl w:val="0"/>
                <w:numId w:val="4"/>
              </w:numPr>
              <w:tabs>
                <w:tab w:val="clear" w:pos="708"/>
                <w:tab w:val="left" w:pos="0" w:leader="none"/>
                <w:tab w:val="left" w:pos="720" w:leader="none"/>
              </w:tabs>
              <w:suppressAutoHyphens w:val="true"/>
              <w:spacing w:lineRule="auto" w:line="240" w:before="0" w:after="0"/>
              <w:ind w:left="714" w:hanging="357"/>
              <w:jc w:val="left"/>
              <w:rPr>
                <w:rFonts w:ascii="Verdana" w:hAnsi="Verdana" w:cs="Verdana"/>
              </w:rPr>
            </w:pPr>
            <w:r>
              <w:rPr>
                <w:rFonts w:eastAsia="Times New Roman" w:cs="Verdana" w:ascii="Verdana" w:hAnsi="Verdana"/>
                <w:kern w:val="0"/>
                <w:sz w:val="20"/>
                <w:szCs w:val="20"/>
                <w:lang w:val="it-IT" w:eastAsia="it-IT" w:bidi="ar-SA"/>
              </w:rPr>
              <w:t>Confrontare costrutti e intenzioni comunicative</w:t>
            </w:r>
          </w:p>
        </w:tc>
        <w:tc>
          <w:tcPr>
            <w:tcW w:w="4917" w:type="dxa"/>
            <w:tcBorders/>
            <w:vAlign w:val="center"/>
          </w:tcPr>
          <w:p>
            <w:pPr>
              <w:pStyle w:val="Normal"/>
              <w:widowControl w:val="false"/>
              <w:numPr>
                <w:ilvl w:val="0"/>
                <w:numId w:val="4"/>
              </w:numPr>
              <w:tabs>
                <w:tab w:val="clear" w:pos="708"/>
                <w:tab w:val="left" w:pos="720" w:leader="none"/>
              </w:tabs>
              <w:suppressAutoHyphens w:val="true"/>
              <w:spacing w:lineRule="auto" w:line="240" w:before="0" w:after="0"/>
              <w:ind w:left="720" w:hanging="360"/>
              <w:jc w:val="left"/>
              <w:textAlignment w:val="baseline"/>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Confrontare parole e strutture relative a codici verbali diversi</w:t>
            </w:r>
          </w:p>
        </w:tc>
      </w:tr>
      <w:tr>
        <w:trPr/>
        <w:tc>
          <w:tcPr>
            <w:tcW w:w="4710" w:type="dxa"/>
            <w:tcBorders/>
            <w:vAlign w:val="center"/>
          </w:tcPr>
          <w:p>
            <w:pPr>
              <w:pStyle w:val="Normal"/>
              <w:widowControl w:val="false"/>
              <w:numPr>
                <w:ilvl w:val="0"/>
                <w:numId w:val="4"/>
              </w:numPr>
              <w:tabs>
                <w:tab w:val="clear" w:pos="708"/>
                <w:tab w:val="left" w:pos="0" w:leader="none"/>
                <w:tab w:val="left" w:pos="720" w:leader="none"/>
              </w:tabs>
              <w:suppressAutoHyphens w:val="true"/>
              <w:spacing w:lineRule="auto" w:line="240" w:before="0" w:after="0"/>
              <w:ind w:left="714" w:hanging="357"/>
              <w:jc w:val="left"/>
              <w:rPr>
                <w:rFonts w:ascii="Verdana" w:hAnsi="Verdana" w:cs="Verdana"/>
              </w:rPr>
            </w:pPr>
            <w:r>
              <w:rPr>
                <w:rFonts w:eastAsia="Times New Roman" w:cs="Verdana" w:ascii="Verdana" w:hAnsi="Verdana"/>
                <w:kern w:val="0"/>
                <w:sz w:val="20"/>
                <w:szCs w:val="20"/>
                <w:lang w:val="it-IT" w:eastAsia="it-IT" w:bidi="ar-SA"/>
              </w:rPr>
              <w:t>Osservare le parole nei contesti d’uso e rilevare l’eventuale variazione di significato</w:t>
            </w:r>
          </w:p>
        </w:tc>
        <w:tc>
          <w:tcPr>
            <w:tcW w:w="4917" w:type="dxa"/>
            <w:tcBorders/>
            <w:vAlign w:val="center"/>
          </w:tcPr>
          <w:p>
            <w:pPr>
              <w:pStyle w:val="Normal"/>
              <w:widowControl w:val="false"/>
              <w:numPr>
                <w:ilvl w:val="0"/>
                <w:numId w:val="4"/>
              </w:numPr>
              <w:tabs>
                <w:tab w:val="clear" w:pos="708"/>
                <w:tab w:val="left" w:pos="0" w:leader="none"/>
                <w:tab w:val="left" w:pos="720" w:leader="none"/>
              </w:tabs>
              <w:suppressAutoHyphens w:val="true"/>
              <w:spacing w:lineRule="auto" w:line="240" w:before="0" w:after="0"/>
              <w:ind w:left="714" w:hanging="357"/>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Rilevare semplici regolarità e differenze nella forma di testi scritti di uso comune</w:t>
            </w:r>
          </w:p>
        </w:tc>
      </w:tr>
    </w:tbl>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t>RUBRICHE DI VALUTAZIONE</w:t>
      </w:r>
    </w:p>
    <w:tbl>
      <w:tblPr>
        <w:tblStyle w:val="Grigliatabella"/>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600"/>
        <w:gridCol w:w="2024"/>
        <w:gridCol w:w="2042"/>
        <w:gridCol w:w="1968"/>
        <w:gridCol w:w="1994"/>
      </w:tblGrid>
      <w:tr>
        <w:trPr/>
        <w:tc>
          <w:tcPr>
            <w:tcW w:w="1600" w:type="dxa"/>
            <w:tcBorders/>
            <w:vAlign w:val="center"/>
          </w:tcPr>
          <w:p>
            <w:pPr>
              <w:pStyle w:val="Normal"/>
              <w:widowControl w:val="false"/>
              <w:suppressAutoHyphens w:val="true"/>
              <w:spacing w:lineRule="atLeast" w:line="100" w:before="0" w:after="0"/>
              <w:jc w:val="center"/>
              <w:rPr>
                <w:rFonts w:ascii="Times New Roman" w:hAnsi="Times New Roman" w:eastAsia="Times New Roman" w:cs="Times New Roman"/>
                <w:kern w:val="0"/>
                <w:sz w:val="20"/>
                <w:szCs w:val="20"/>
                <w:lang w:val="it-IT" w:eastAsia="it-IT" w:bidi="ar-SA"/>
              </w:rPr>
            </w:pPr>
            <w:r>
              <w:rPr>
                <w:rFonts w:eastAsia="Times New Roman" w:cs="Times New Roman" w:ascii="Times New Roman" w:hAnsi="Times New Roman"/>
                <w:b/>
                <w:kern w:val="0"/>
                <w:sz w:val="20"/>
                <w:szCs w:val="20"/>
                <w:highlight w:val="red"/>
                <w:shd w:fill="808080" w:val="clear"/>
                <w:lang w:val="it-IT" w:eastAsia="it-IT" w:bidi="ar-SA"/>
              </w:rPr>
              <w:t>SCIENZE:</w:t>
            </w:r>
          </w:p>
          <w:p>
            <w:pPr>
              <w:pStyle w:val="Normal"/>
              <w:widowControl w:val="false"/>
              <w:suppressAutoHyphens w:val="true"/>
              <w:spacing w:lineRule="atLeast" w:line="100" w:before="0" w:after="0"/>
              <w:jc w:val="center"/>
              <w:rPr>
                <w:b/>
                <w:b/>
              </w:rPr>
            </w:pPr>
            <w:r>
              <w:rPr>
                <w:rFonts w:eastAsia="Times New Roman" w:cs="Times New Roman" w:ascii="Times New Roman" w:hAnsi="Times New Roman"/>
                <w:kern w:val="0"/>
                <w:sz w:val="20"/>
                <w:szCs w:val="20"/>
                <w:lang w:val="it-IT" w:eastAsia="it-IT" w:bidi="ar-SA"/>
              </w:rPr>
              <w:t>LIVELLI DI PADRONANZA</w:t>
            </w:r>
          </w:p>
          <w:p>
            <w:pPr>
              <w:pStyle w:val="Normal"/>
              <w:widowControl w:val="false"/>
              <w:suppressAutoHyphens w:val="true"/>
              <w:spacing w:lineRule="atLeast" w:line="100" w:before="0" w:after="0"/>
              <w:jc w:val="center"/>
              <w:rPr>
                <w:b/>
                <w:b/>
                <w:sz w:val="18"/>
                <w:szCs w:val="18"/>
              </w:rPr>
            </w:pPr>
            <w:r>
              <w:rPr>
                <w:rFonts w:eastAsia="Times New Roman" w:cs="Times New Roman" w:ascii="Times New Roman" w:hAnsi="Times New Roman"/>
                <w:b/>
                <w:kern w:val="0"/>
                <w:lang w:val="it-IT" w:eastAsia="it-IT" w:bidi="ar-SA"/>
              </w:rPr>
              <w:t>FINE</w:t>
            </w:r>
            <w:r>
              <w:rPr>
                <w:rFonts w:eastAsia="Times New Roman" w:cs="Times New Roman" w:ascii="Times New Roman" w:hAnsi="Times New Roman"/>
                <w:kern w:val="0"/>
                <w:lang w:val="it-IT" w:eastAsia="it-IT" w:bidi="ar-SA"/>
              </w:rPr>
              <w:t xml:space="preserve"> </w:t>
            </w:r>
            <w:r>
              <w:rPr>
                <w:rFonts w:eastAsia="Times New Roman" w:cs="Times New Roman" w:ascii="Times New Roman" w:hAnsi="Times New Roman"/>
                <w:b/>
                <w:kern w:val="0"/>
                <w:highlight w:val="red"/>
                <w:shd w:fill="C0C0C0" w:val="clear"/>
                <w:lang w:val="it-IT" w:eastAsia="it-IT" w:bidi="ar-SA"/>
              </w:rPr>
              <w:t>PRIMARIA</w:t>
            </w:r>
          </w:p>
        </w:tc>
        <w:tc>
          <w:tcPr>
            <w:tcW w:w="2024" w:type="dxa"/>
            <w:tcBorders/>
            <w:vAlign w:val="center"/>
          </w:tcPr>
          <w:p>
            <w:pPr>
              <w:pStyle w:val="Normal"/>
              <w:widowControl w:val="false"/>
              <w:suppressAutoHyphens w:val="true"/>
              <w:spacing w:lineRule="atLeast" w:line="100" w:before="0" w:after="0"/>
              <w:jc w:val="center"/>
              <w:rPr>
                <w:b/>
                <w:b/>
                <w:sz w:val="18"/>
                <w:szCs w:val="18"/>
              </w:rPr>
            </w:pPr>
            <w:r>
              <w:rPr>
                <w:rFonts w:eastAsia="Times New Roman" w:cs="Times New Roman" w:ascii="Times New Roman" w:hAnsi="Times New Roman"/>
                <w:b/>
                <w:kern w:val="0"/>
                <w:sz w:val="18"/>
                <w:szCs w:val="18"/>
                <w:lang w:val="it-IT" w:eastAsia="it-IT" w:bidi="ar-SA"/>
              </w:rPr>
              <w:t>INIZIALE</w:t>
              <w:br/>
            </w:r>
            <w:r>
              <w:rPr>
                <w:rFonts w:eastAsia="Times New Roman" w:cs="Times New Roman" w:ascii="Times New Roman" w:hAnsi="Times New Roman"/>
                <w:kern w:val="0"/>
                <w:lang w:val="it-IT" w:eastAsia="it-IT" w:bidi="ar-SA"/>
              </w:rPr>
              <w:t>L’alunno/a, se opportunamente guidato/a, svolge compiti semplici in situazioni note.</w:t>
            </w:r>
          </w:p>
        </w:tc>
        <w:tc>
          <w:tcPr>
            <w:tcW w:w="2042" w:type="dxa"/>
            <w:tcBorders/>
            <w:vAlign w:val="center"/>
          </w:tcPr>
          <w:p>
            <w:pPr>
              <w:pStyle w:val="Normal"/>
              <w:widowControl w:val="false"/>
              <w:suppressAutoHyphens w:val="true"/>
              <w:spacing w:lineRule="atLeast" w:line="100" w:before="0" w:after="0"/>
              <w:jc w:val="center"/>
              <w:rPr>
                <w:b/>
                <w:b/>
                <w:sz w:val="18"/>
                <w:szCs w:val="18"/>
              </w:rPr>
            </w:pPr>
            <w:r>
              <w:rPr>
                <w:rFonts w:eastAsia="Times New Roman" w:cs="Times New Roman" w:ascii="Times New Roman" w:hAnsi="Times New Roman"/>
                <w:b/>
                <w:kern w:val="0"/>
                <w:sz w:val="18"/>
                <w:szCs w:val="18"/>
                <w:lang w:val="it-IT" w:eastAsia="it-IT" w:bidi="ar-SA"/>
              </w:rPr>
              <w:t>BASE</w:t>
              <w:br/>
            </w:r>
            <w:r>
              <w:rPr>
                <w:rFonts w:eastAsia="Times New Roman" w:cs="Times New Roman" w:ascii="Times New Roman" w:hAnsi="Times New Roman"/>
                <w:kern w:val="0"/>
                <w:lang w:val="it-IT" w:eastAsia="it-IT" w:bidi="ar-SA"/>
              </w:rPr>
              <w:t>L’alunno/a svolge compiti semplici anche in situazioni nuove, mostrando di possedere conoscenze e abilità fondamentali e di saper applicare basilari regole e procedure apprese.</w:t>
            </w:r>
          </w:p>
        </w:tc>
        <w:tc>
          <w:tcPr>
            <w:tcW w:w="1968" w:type="dxa"/>
            <w:tcBorders/>
            <w:vAlign w:val="center"/>
          </w:tcPr>
          <w:p>
            <w:pPr>
              <w:pStyle w:val="Normal"/>
              <w:widowControl w:val="false"/>
              <w:suppressAutoHyphens w:val="true"/>
              <w:spacing w:lineRule="atLeast" w:line="100" w:before="0" w:after="0"/>
              <w:jc w:val="center"/>
              <w:rPr>
                <w:b/>
                <w:b/>
                <w:sz w:val="18"/>
                <w:szCs w:val="18"/>
              </w:rPr>
            </w:pPr>
            <w:r>
              <w:rPr>
                <w:rFonts w:eastAsia="Times New Roman" w:cs="Times New Roman" w:ascii="Times New Roman" w:hAnsi="Times New Roman"/>
                <w:b/>
                <w:kern w:val="0"/>
                <w:sz w:val="18"/>
                <w:szCs w:val="18"/>
                <w:lang w:val="it-IT" w:eastAsia="it-IT" w:bidi="ar-SA"/>
              </w:rPr>
              <w:t>INTERMEDIO</w:t>
              <w:br/>
            </w:r>
            <w:r>
              <w:rPr>
                <w:rFonts w:eastAsia="Times New Roman" w:cs="Times New Roman" w:ascii="Times New Roman" w:hAnsi="Times New Roman"/>
                <w:kern w:val="0"/>
                <w:lang w:val="it-IT" w:eastAsia="it-IT" w:bidi="ar-SA"/>
              </w:rPr>
              <w:t>L’alunno/a svolge compiti e risolve problemi in situazioni nuove, compie scelte consapevoli, mostrando di saper utilizzare le conoscenze e le abilità acquisite.</w:t>
            </w:r>
          </w:p>
        </w:tc>
        <w:tc>
          <w:tcPr>
            <w:tcW w:w="1994" w:type="dxa"/>
            <w:tcBorders/>
            <w:vAlign w:val="center"/>
          </w:tcPr>
          <w:p>
            <w:pPr>
              <w:pStyle w:val="Normal"/>
              <w:widowControl w:val="false"/>
              <w:suppressAutoHyphens w:val="true"/>
              <w:spacing w:lineRule="atLeast" w:line="100" w:before="0" w:after="0"/>
              <w:jc w:val="center"/>
              <w:rPr>
                <w:rFonts w:ascii="Times New Roman" w:hAnsi="Times New Roman" w:eastAsia="Times New Roman" w:cs="Times New Roman"/>
                <w:kern w:val="0"/>
                <w:lang w:val="it-IT" w:eastAsia="it-IT" w:bidi="ar-SA"/>
              </w:rPr>
            </w:pPr>
            <w:r>
              <w:rPr>
                <w:rFonts w:eastAsia="Times New Roman" w:cs="Times New Roman" w:ascii="Times New Roman" w:hAnsi="Times New Roman"/>
                <w:b/>
                <w:kern w:val="0"/>
                <w:sz w:val="18"/>
                <w:szCs w:val="18"/>
                <w:lang w:val="it-IT" w:eastAsia="it-IT" w:bidi="ar-SA"/>
              </w:rPr>
              <w:t>AVANZATO</w:t>
              <w:br/>
            </w:r>
            <w:r>
              <w:rPr>
                <w:rFonts w:eastAsia="Times New Roman" w:cs="Times New Roman" w:ascii="Times New Roman" w:hAnsi="Times New Roman"/>
                <w:kern w:val="0"/>
                <w:sz w:val="20"/>
                <w:szCs w:val="20"/>
                <w:lang w:val="it-IT" w:eastAsia="it-IT" w:bidi="ar-SA"/>
              </w:rPr>
              <w:t xml:space="preserve"> L’alunno/a svolge compiti e risolve problemi complessi, mostrando padronanza nell’uso delle conoscenze e delle abilità;  propone e sostiene le proprie opinioni e assume in modo responsabile decisioni consapevoli</w:t>
            </w:r>
            <w:r>
              <w:rPr>
                <w:rFonts w:eastAsia="Times New Roman" w:cs="Times New Roman" w:ascii="Times New Roman" w:hAnsi="Times New Roman"/>
                <w:b/>
                <w:kern w:val="0"/>
                <w:sz w:val="20"/>
                <w:szCs w:val="20"/>
                <w:lang w:val="it-IT" w:eastAsia="it-IT" w:bidi="ar-SA"/>
              </w:rPr>
              <w:t>.</w:t>
            </w:r>
          </w:p>
        </w:tc>
      </w:tr>
      <w:tr>
        <w:trPr/>
        <w:tc>
          <w:tcPr>
            <w:tcW w:w="9628" w:type="dxa"/>
            <w:gridSpan w:val="5"/>
            <w:tcBorders/>
            <w:vAlign w:val="center"/>
          </w:tcPr>
          <w:p>
            <w:pPr>
              <w:pStyle w:val="Normal"/>
              <w:widowControl w:val="false"/>
              <w:suppressAutoHyphens w:val="true"/>
              <w:snapToGrid w:val="false"/>
              <w:spacing w:lineRule="atLeast" w:line="100" w:before="120" w:after="120"/>
              <w:jc w:val="center"/>
              <w:rPr>
                <w:b/>
                <w:b/>
                <w:sz w:val="24"/>
                <w:szCs w:val="24"/>
              </w:rPr>
            </w:pPr>
            <w:r>
              <w:rPr>
                <w:rFonts w:eastAsia="Times New Roman" w:cs="Times New Roman" w:ascii="Times New Roman" w:hAnsi="Times New Roman"/>
                <w:b/>
                <w:kern w:val="0"/>
                <w:sz w:val="24"/>
                <w:szCs w:val="24"/>
                <w:lang w:val="it-IT" w:eastAsia="it-IT" w:bidi="ar-SA"/>
              </w:rPr>
              <w:t>ASCOLTO E PARLATO</w:t>
            </w:r>
          </w:p>
        </w:tc>
      </w:tr>
      <w:tr>
        <w:trPr/>
        <w:tc>
          <w:tcPr>
            <w:tcW w:w="1600"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2024" w:type="dxa"/>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Se opportunamente guidato, l’alunno comprende semplici esposizioni orali su argomenti quotidiani che utilizzano un lessico e strutture noti, purché  l’interlocutore parli lentamente e chiaramente.</w:t>
            </w:r>
          </w:p>
        </w:tc>
        <w:tc>
          <w:tcPr>
            <w:tcW w:w="2042" w:type="dxa"/>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Se opportunamente guidato, l’alunno comprende semplici esposizioni orali su argomenti quotidiani che utilizzano un lessico e strutture noti.</w:t>
            </w:r>
          </w:p>
        </w:tc>
        <w:tc>
          <w:tcPr>
            <w:tcW w:w="1968" w:type="dxa"/>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L’alunno comprende autonomamente le informazioni principali su argomenti noti e riconducibili al quotidiano, che utilizzando un lessico e strutture conosciuti.</w:t>
            </w:r>
          </w:p>
        </w:tc>
        <w:tc>
          <w:tcPr>
            <w:tcW w:w="1994" w:type="dxa"/>
            <w:tcBorders/>
            <w:vAlign w:val="center"/>
          </w:tcPr>
          <w:p>
            <w:pPr>
              <w:pStyle w:val="Normal"/>
              <w:widowControl w:val="false"/>
              <w:suppressAutoHyphens w:val="true"/>
              <w:snapToGrid w:val="false"/>
              <w:spacing w:lineRule="atLeast" w:line="100" w:before="40" w:after="40"/>
              <w:jc w:val="center"/>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L’alunno comprende autonomamente gli elementi principali in un discorso chiaro in lingua standard su argomenti familiari che affronta frequentemente a scuola e nel tempo libero.</w:t>
            </w:r>
          </w:p>
        </w:tc>
      </w:tr>
      <w:tr>
        <w:trPr/>
        <w:tc>
          <w:tcPr>
            <w:tcW w:w="1600"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2024" w:type="dxa"/>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Comincia a individuare  nell’ascolto qualche termine della tecnologia.</w:t>
            </w:r>
          </w:p>
          <w:p>
            <w:pPr>
              <w:pStyle w:val="Normal"/>
              <w:widowControl w:val="false"/>
              <w:suppressAutoHyphens w:val="true"/>
              <w:snapToGrid w:val="false"/>
              <w:spacing w:lineRule="atLeast" w:line="100" w:before="40" w:after="40"/>
              <w:jc w:val="center"/>
              <w:rPr>
                <w:rFonts w:ascii="Verdana" w:hAnsi="Verdana" w:cs="Verdana"/>
              </w:rPr>
            </w:pPr>
            <w:r>
              <w:rPr>
                <w:rFonts w:cs="Verdana" w:ascii="Verdana" w:hAnsi="Verdana"/>
              </w:rPr>
            </w:r>
          </w:p>
        </w:tc>
        <w:tc>
          <w:tcPr>
            <w:tcW w:w="2042" w:type="dxa"/>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Comincia a individuare  nell’ascolto i termini della tecnologia.</w:t>
            </w:r>
          </w:p>
        </w:tc>
        <w:tc>
          <w:tcPr>
            <w:tcW w:w="1968" w:type="dxa"/>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Comincia a individuare  nell’ascolto termini e informazioni attinenti a contenuti di studio di altre discipline e ai termini della tecnologia.</w:t>
            </w:r>
          </w:p>
        </w:tc>
        <w:tc>
          <w:tcPr>
            <w:tcW w:w="1994" w:type="dxa"/>
            <w:tcBorders/>
            <w:vAlign w:val="center"/>
          </w:tcPr>
          <w:p>
            <w:pPr>
              <w:pStyle w:val="Normal"/>
              <w:widowControl w:val="false"/>
              <w:suppressAutoHyphens w:val="true"/>
              <w:snapToGrid w:val="false"/>
              <w:spacing w:lineRule="atLeast" w:line="100" w:before="40" w:after="40"/>
              <w:jc w:val="center"/>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Individua nell’ascolto termini e informazioni attinenti a contenuti di studio di altre discipline e ai termini della tecnologia.</w:t>
            </w:r>
          </w:p>
        </w:tc>
      </w:tr>
      <w:tr>
        <w:trPr/>
        <w:tc>
          <w:tcPr>
            <w:tcW w:w="1600"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2024" w:type="dxa"/>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L’alunno è in grado di formulare espressioni minime, prevalentemente isolate su persone e luoghi, anche con la presenza di errori formali.</w:t>
            </w:r>
          </w:p>
        </w:tc>
        <w:tc>
          <w:tcPr>
            <w:tcW w:w="2042" w:type="dxa"/>
            <w:tcBorders/>
            <w:vAlign w:val="center"/>
          </w:tcPr>
          <w:p>
            <w:pPr>
              <w:pStyle w:val="Normal"/>
              <w:widowControl w:val="false"/>
              <w:suppressAutoHyphens w:val="true"/>
              <w:spacing w:lineRule="atLeast" w:line="100" w:before="40" w:after="40"/>
              <w:jc w:val="center"/>
              <w:textAlignment w:val="baseline"/>
              <w:rPr>
                <w:rFonts w:ascii="Verdana" w:hAnsi="Verdana" w:cs="Verdana"/>
              </w:rPr>
            </w:pPr>
            <w:r>
              <w:rPr>
                <w:rFonts w:eastAsia="Times New Roman" w:cs="Verdana" w:ascii="Verdana" w:hAnsi="Verdana"/>
                <w:kern w:val="0"/>
                <w:sz w:val="20"/>
                <w:szCs w:val="20"/>
                <w:lang w:val="it-IT" w:eastAsia="it-IT" w:bidi="ar-SA"/>
              </w:rPr>
              <w:t>L’alunno è in grado di formulare espressioni minime, prevalentemente isolate su persone e luoghi, anche con la presenza di qualche errore formale  che non comprometta la comprensione del messaggio.</w:t>
            </w:r>
          </w:p>
        </w:tc>
        <w:tc>
          <w:tcPr>
            <w:tcW w:w="1968" w:type="dxa"/>
            <w:tcBorders/>
            <w:vAlign w:val="center"/>
          </w:tcPr>
          <w:p>
            <w:pPr>
              <w:pStyle w:val="Normal"/>
              <w:widowControl w:val="false"/>
              <w:suppressAutoHyphens w:val="true"/>
              <w:spacing w:lineRule="atLeast" w:line="100" w:before="40" w:after="40"/>
              <w:jc w:val="center"/>
              <w:textAlignment w:val="baseline"/>
              <w:rPr>
                <w:rFonts w:ascii="Verdana" w:hAnsi="Verdana" w:cs="Verdana"/>
              </w:rPr>
            </w:pPr>
            <w:r>
              <w:rPr>
                <w:rFonts w:eastAsia="Times New Roman" w:cs="Verdana" w:ascii="Verdana" w:hAnsi="Verdana"/>
                <w:kern w:val="0"/>
                <w:sz w:val="20"/>
                <w:szCs w:val="20"/>
                <w:lang w:val="it-IT" w:eastAsia="it-IT" w:bidi="ar-SA"/>
              </w:rPr>
              <w:t>L’alunno è in grado di formulare semplici messaggi su persone e luoghi, utilizzando in modo appropriato e corretto  il lessico e le funzioni acquisite.</w:t>
            </w:r>
          </w:p>
        </w:tc>
        <w:tc>
          <w:tcPr>
            <w:tcW w:w="1994" w:type="dxa"/>
            <w:tcBorders/>
            <w:vAlign w:val="center"/>
          </w:tcPr>
          <w:p>
            <w:pPr>
              <w:pStyle w:val="Normal"/>
              <w:widowControl w:val="false"/>
              <w:suppressAutoHyphens w:val="true"/>
              <w:spacing w:lineRule="atLeast" w:line="100" w:before="40" w:after="40"/>
              <w:jc w:val="center"/>
              <w:textAlignment w:val="baseline"/>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L’alunno è in grado di descrivere o presentare in modo adeguato persone, condizioni di vita familiari, compiti quotidiani, con espressioni e frasi maggiormente collegate. Pone semplici domande di chiarimento in lingua straniera.</w:t>
            </w:r>
          </w:p>
        </w:tc>
      </w:tr>
      <w:tr>
        <w:trPr/>
        <w:tc>
          <w:tcPr>
            <w:tcW w:w="9628" w:type="dxa"/>
            <w:gridSpan w:val="5"/>
            <w:tcBorders/>
            <w:vAlign w:val="center"/>
          </w:tcPr>
          <w:p>
            <w:pPr>
              <w:pStyle w:val="Normal"/>
              <w:widowControl w:val="false"/>
              <w:suppressAutoHyphens w:val="true"/>
              <w:snapToGrid w:val="false"/>
              <w:spacing w:lineRule="atLeast" w:line="100" w:before="120" w:after="120"/>
              <w:jc w:val="center"/>
              <w:rPr>
                <w:b/>
                <w:b/>
                <w:sz w:val="24"/>
                <w:szCs w:val="24"/>
              </w:rPr>
            </w:pPr>
            <w:r>
              <w:rPr>
                <w:rFonts w:eastAsia="Times New Roman" w:cs="Times New Roman" w:ascii="Times New Roman" w:hAnsi="Times New Roman"/>
                <w:b/>
                <w:kern w:val="0"/>
                <w:sz w:val="24"/>
                <w:szCs w:val="24"/>
                <w:lang w:val="it-IT" w:eastAsia="it-IT" w:bidi="ar-SA"/>
              </w:rPr>
              <w:t>LETTURA</w:t>
            </w:r>
          </w:p>
        </w:tc>
      </w:tr>
      <w:tr>
        <w:trPr/>
        <w:tc>
          <w:tcPr>
            <w:tcW w:w="1600"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2024" w:type="dxa"/>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L’alunno sa leggere e comprendere i nomi e le parole che gli sono familiari oppure frasi molto semplici.</w:t>
            </w:r>
          </w:p>
        </w:tc>
        <w:tc>
          <w:tcPr>
            <w:tcW w:w="2042" w:type="dxa"/>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L’alunno sa leggere e comprendere testi molto brevi e semplici, trova informazioni prevedibili espresse con parole che gli sono familiari e frasi molto semplici riferite al quotidiano.</w:t>
            </w:r>
          </w:p>
        </w:tc>
        <w:tc>
          <w:tcPr>
            <w:tcW w:w="1968" w:type="dxa"/>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L’alunno sa leggere e comprendere testi molto brevi e semplici e trova informazioni prevedibili in materiale di uso autentico e quotidiano e in semplici testi che riguardano le tecnologie..</w:t>
            </w:r>
          </w:p>
        </w:tc>
        <w:tc>
          <w:tcPr>
            <w:tcW w:w="1994" w:type="dxa"/>
            <w:tcBorders/>
            <w:vAlign w:val="center"/>
          </w:tcPr>
          <w:p>
            <w:pPr>
              <w:pStyle w:val="Normal"/>
              <w:widowControl w:val="false"/>
              <w:suppressAutoHyphens w:val="true"/>
              <w:snapToGrid w:val="false"/>
              <w:spacing w:lineRule="atLeast" w:line="100" w:before="40" w:after="40"/>
              <w:jc w:val="center"/>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L’alunno sa leggere e comprendere testi brevi e semplici legati alla sfera quotidiana e trova informazioni specifiche in testi scritti di uso corrente e in semplici testi che riguardano le tecnologie.</w:t>
            </w:r>
          </w:p>
        </w:tc>
      </w:tr>
      <w:tr>
        <w:trPr/>
        <w:tc>
          <w:tcPr>
            <w:tcW w:w="1600"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2024" w:type="dxa"/>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Con aiuto comincia a riconoscere qualche parola che riguarda le tecnologie.</w:t>
            </w:r>
          </w:p>
        </w:tc>
        <w:tc>
          <w:tcPr>
            <w:tcW w:w="2042" w:type="dxa"/>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Comincia a riconoscere qualche parola che riguarda le tecnologie.</w:t>
            </w:r>
          </w:p>
        </w:tc>
        <w:tc>
          <w:tcPr>
            <w:tcW w:w="1968" w:type="dxa"/>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Comincia a leggere globalmente testi non lunghi per trovare informazioni di interesse e contenuti di studio.</w:t>
            </w:r>
          </w:p>
        </w:tc>
        <w:tc>
          <w:tcPr>
            <w:tcW w:w="1994" w:type="dxa"/>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cs="Verdana" w:ascii="Verdana" w:hAnsi="Verdana"/>
              </w:rPr>
            </w:r>
          </w:p>
          <w:p>
            <w:pPr>
              <w:pStyle w:val="Normal"/>
              <w:widowControl w:val="false"/>
              <w:tabs>
                <w:tab w:val="clear" w:pos="708"/>
                <w:tab w:val="left" w:pos="1170" w:leader="none"/>
              </w:tabs>
              <w:suppressAutoHyphens w:val="true"/>
              <w:snapToGrid w:val="false"/>
              <w:spacing w:lineRule="atLeast" w:line="100" w:before="40" w:after="40"/>
              <w:jc w:val="center"/>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Legge globalmente testi non lunghi per trovare informazioni di interesse e contenuti di studio.</w:t>
            </w:r>
          </w:p>
        </w:tc>
      </w:tr>
      <w:tr>
        <w:trPr/>
        <w:tc>
          <w:tcPr>
            <w:tcW w:w="9628" w:type="dxa"/>
            <w:gridSpan w:val="5"/>
            <w:tcBorders/>
            <w:vAlign w:val="center"/>
          </w:tcPr>
          <w:p>
            <w:pPr>
              <w:pStyle w:val="Normal"/>
              <w:widowControl w:val="false"/>
              <w:suppressAutoHyphens w:val="true"/>
              <w:snapToGrid w:val="false"/>
              <w:spacing w:lineRule="atLeast" w:line="100" w:before="120" w:after="120"/>
              <w:jc w:val="center"/>
              <w:rPr>
                <w:b/>
                <w:b/>
                <w:sz w:val="24"/>
                <w:szCs w:val="24"/>
              </w:rPr>
            </w:pPr>
            <w:r>
              <w:rPr>
                <w:rFonts w:eastAsia="Times New Roman" w:cs="Times New Roman" w:ascii="Times New Roman" w:hAnsi="Times New Roman"/>
                <w:b/>
                <w:kern w:val="0"/>
                <w:sz w:val="24"/>
                <w:szCs w:val="24"/>
                <w:lang w:val="it-IT" w:eastAsia="it-IT" w:bidi="ar-SA"/>
              </w:rPr>
              <w:t>SCRITTURA</w:t>
            </w:r>
          </w:p>
        </w:tc>
      </w:tr>
      <w:tr>
        <w:trPr/>
        <w:tc>
          <w:tcPr>
            <w:tcW w:w="1600"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2024" w:type="dxa"/>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L’alunno sa copiare/scrivere un breve e semplice messaggio, i nomi e le parole che gli sono familiari oppure frasi molto semplici.</w:t>
            </w:r>
          </w:p>
        </w:tc>
        <w:tc>
          <w:tcPr>
            <w:tcW w:w="2042" w:type="dxa"/>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L’alunno sa produrre testi molto brevi e semplici con informazioni personali espressi con parole che gli sono familiari e frasi molto semplici riferite al quotidiano e che soddisfino bisogni immediati.</w:t>
            </w:r>
          </w:p>
        </w:tc>
        <w:tc>
          <w:tcPr>
            <w:tcW w:w="1968" w:type="dxa"/>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L’alunno sa produrre testi semplici su argomenti a lui noti o di suo interesse utilizzando informazioni personali, riferite a  se stesso e /o alla sua famiglia.</w:t>
            </w:r>
          </w:p>
        </w:tc>
        <w:tc>
          <w:tcPr>
            <w:tcW w:w="1994" w:type="dxa"/>
            <w:tcBorders/>
            <w:vAlign w:val="center"/>
          </w:tcPr>
          <w:p>
            <w:pPr>
              <w:pStyle w:val="Normal"/>
              <w:widowControl w:val="false"/>
              <w:suppressAutoHyphens w:val="true"/>
              <w:snapToGrid w:val="false"/>
              <w:spacing w:lineRule="atLeast" w:line="100" w:before="40" w:after="40"/>
              <w:jc w:val="center"/>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L’alunno sa produrre testi semplici e coerenti su argomenti a lui noti e/o di suo interesse.</w:t>
            </w:r>
          </w:p>
        </w:tc>
      </w:tr>
      <w:tr>
        <w:trPr/>
        <w:tc>
          <w:tcPr>
            <w:tcW w:w="9628" w:type="dxa"/>
            <w:gridSpan w:val="5"/>
            <w:tcBorders/>
            <w:vAlign w:val="center"/>
          </w:tcPr>
          <w:p>
            <w:pPr>
              <w:pStyle w:val="Normal"/>
              <w:widowControl w:val="false"/>
              <w:suppressAutoHyphens w:val="true"/>
              <w:snapToGrid w:val="false"/>
              <w:spacing w:lineRule="atLeast" w:line="100" w:before="120" w:after="120"/>
              <w:jc w:val="center"/>
              <w:rPr>
                <w:b/>
                <w:b/>
                <w:sz w:val="24"/>
                <w:szCs w:val="24"/>
              </w:rPr>
            </w:pPr>
            <w:r>
              <w:rPr>
                <w:rFonts w:eastAsia="Times New Roman" w:cs="Times New Roman" w:ascii="Times New Roman" w:hAnsi="Times New Roman"/>
                <w:b/>
                <w:kern w:val="0"/>
                <w:sz w:val="24"/>
                <w:szCs w:val="24"/>
                <w:lang w:val="it-IT" w:eastAsia="it-IT" w:bidi="ar-SA"/>
              </w:rPr>
              <w:t>RIFLESSIONE LINGUISTICA</w:t>
            </w:r>
          </w:p>
        </w:tc>
      </w:tr>
      <w:tr>
        <w:trPr/>
        <w:tc>
          <w:tcPr>
            <w:tcW w:w="1600"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2024"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L’alunno sa riconoscere le strutture minime di base.</w:t>
            </w:r>
          </w:p>
        </w:tc>
        <w:tc>
          <w:tcPr>
            <w:tcW w:w="2042" w:type="dxa"/>
            <w:tcBorders/>
            <w:vAlign w:val="center"/>
          </w:tcPr>
          <w:p>
            <w:pPr>
              <w:pStyle w:val="Normal"/>
              <w:widowControl w:val="false"/>
              <w:suppressAutoHyphens w:val="true"/>
              <w:spacing w:lineRule="auto" w:line="240" w:before="120" w:after="120"/>
              <w:jc w:val="center"/>
              <w:textAlignment w:val="baseline"/>
              <w:rPr>
                <w:rFonts w:ascii="Verdana" w:hAnsi="Verdana" w:cs="Verdana"/>
              </w:rPr>
            </w:pPr>
            <w:r>
              <w:rPr>
                <w:rFonts w:eastAsia="Times New Roman" w:cs="Verdana" w:ascii="Verdana" w:hAnsi="Verdana"/>
                <w:kern w:val="0"/>
                <w:sz w:val="20"/>
                <w:szCs w:val="20"/>
                <w:lang w:val="it-IT" w:eastAsia="it-IT" w:bidi="ar-SA"/>
              </w:rPr>
              <w:t>L’alunno sa riconoscere ed applicare le strutture linguistiche, presentate in contesti guidati, anche se con errori formali.</w:t>
            </w:r>
          </w:p>
        </w:tc>
        <w:tc>
          <w:tcPr>
            <w:tcW w:w="1968"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L’alunno sa applicare le strutture in modo abbastanza corretto e conosce il lessico pertinente al proprio quotidiano.</w:t>
            </w:r>
          </w:p>
        </w:tc>
        <w:tc>
          <w:tcPr>
            <w:tcW w:w="1994" w:type="dxa"/>
            <w:tcBorders/>
            <w:vAlign w:val="center"/>
          </w:tcPr>
          <w:p>
            <w:pPr>
              <w:pStyle w:val="Normal"/>
              <w:widowControl w:val="false"/>
              <w:tabs>
                <w:tab w:val="clear" w:pos="708"/>
                <w:tab w:val="left" w:pos="1170" w:leader="none"/>
              </w:tabs>
              <w:suppressAutoHyphens w:val="true"/>
              <w:snapToGrid w:val="false"/>
              <w:spacing w:lineRule="atLeast" w:line="100" w:before="120" w:after="120"/>
              <w:jc w:val="center"/>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L’alunno sa applicare le strutture in modo corretto, conosce il lessico pertinente alle aree tematiche affrontate, ne rispetta l’ortografia.</w:t>
            </w:r>
          </w:p>
        </w:tc>
      </w:tr>
      <w:tr>
        <w:trPr/>
        <w:tc>
          <w:tcPr>
            <w:tcW w:w="1600"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2024"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Se opportunamente guidato, sa riconoscere i termini più frequenti e le prime funzioni comunicative.</w:t>
            </w:r>
          </w:p>
        </w:tc>
        <w:tc>
          <w:tcPr>
            <w:tcW w:w="2042"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Sa utilizzare un lessico e funzioni comunicative minimi riferiti alla sfera personale.</w:t>
            </w:r>
          </w:p>
        </w:tc>
        <w:tc>
          <w:tcPr>
            <w:tcW w:w="1968"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Sa riconoscere e utilizzare le funzioni comunicative in base al contesto.</w:t>
            </w:r>
          </w:p>
        </w:tc>
        <w:tc>
          <w:tcPr>
            <w:tcW w:w="1994" w:type="dxa"/>
            <w:tcBorders/>
            <w:vAlign w:val="center"/>
          </w:tcPr>
          <w:p>
            <w:pPr>
              <w:pStyle w:val="Normal"/>
              <w:widowControl w:val="false"/>
              <w:suppressAutoHyphens w:val="true"/>
              <w:snapToGrid w:val="false"/>
              <w:spacing w:lineRule="atLeast" w:line="100" w:before="120" w:after="120"/>
              <w:jc w:val="center"/>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Sa utilizzare le funzioni comunicative e i diversi registri linguistici in base al contesto.</w:t>
            </w:r>
          </w:p>
        </w:tc>
      </w:tr>
      <w:tr>
        <w:trPr/>
        <w:tc>
          <w:tcPr>
            <w:tcW w:w="1600"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2024"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Con aiuto comincia a rilevare semplici analogie o differenze tra comportamenti e usi legati a lingue diverse.</w:t>
            </w:r>
          </w:p>
        </w:tc>
        <w:tc>
          <w:tcPr>
            <w:tcW w:w="2042"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Rileva qualche semplice analogia o differenza tra comportamenti e usi legati a lingue diverse.</w:t>
            </w:r>
          </w:p>
        </w:tc>
        <w:tc>
          <w:tcPr>
            <w:tcW w:w="1968" w:type="dxa"/>
            <w:tcBorders/>
            <w:vAlign w:val="center"/>
          </w:tcPr>
          <w:p>
            <w:pPr>
              <w:pStyle w:val="Normal"/>
              <w:widowControl w:val="false"/>
              <w:suppressAutoHyphens w:val="true"/>
              <w:snapToGrid w:val="fals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Rileva semplici analogie o differenze tra comportamenti e usi legati a lingue diverse.</w:t>
            </w:r>
          </w:p>
        </w:tc>
        <w:tc>
          <w:tcPr>
            <w:tcW w:w="1994" w:type="dxa"/>
            <w:tcBorders/>
            <w:vAlign w:val="center"/>
          </w:tcPr>
          <w:p>
            <w:pPr>
              <w:pStyle w:val="Normal"/>
              <w:widowControl w:val="false"/>
              <w:suppressAutoHyphens w:val="true"/>
              <w:snapToGrid w:val="false"/>
              <w:spacing w:lineRule="atLeast" w:line="100" w:before="120" w:after="120"/>
              <w:jc w:val="center"/>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Rileva semplici analogie o differenze tra comportamenti e usi legati a lingue diverse.</w:t>
            </w:r>
          </w:p>
        </w:tc>
      </w:tr>
    </w:tbl>
    <w:p>
      <w:pPr>
        <w:pStyle w:val="NormalWeb"/>
        <w:spacing w:beforeAutospacing="0" w:before="227" w:after="227"/>
        <w:rPr>
          <w:rFonts w:ascii="Verdana" w:hAnsi="Verdana"/>
          <w:b/>
          <w:b/>
          <w:bCs/>
        </w:rPr>
      </w:pPr>
      <w:r>
        <w:rPr>
          <w:rFonts w:ascii="Verdana" w:hAnsi="Verdana"/>
          <w:b/>
          <w:bCs/>
        </w:rPr>
      </w:r>
    </w:p>
    <w:tbl>
      <w:tblPr>
        <w:tblStyle w:val="Grigliatabella"/>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604"/>
        <w:gridCol w:w="2041"/>
        <w:gridCol w:w="1961"/>
        <w:gridCol w:w="2003"/>
        <w:gridCol w:w="2019"/>
      </w:tblGrid>
      <w:tr>
        <w:trPr/>
        <w:tc>
          <w:tcPr>
            <w:tcW w:w="1604" w:type="dxa"/>
            <w:tcBorders/>
            <w:vAlign w:val="center"/>
          </w:tcPr>
          <w:p>
            <w:pPr>
              <w:pStyle w:val="Normal"/>
              <w:widowControl w:val="false"/>
              <w:suppressAutoHyphens w:val="true"/>
              <w:spacing w:lineRule="atLeast" w:line="100" w:before="0" w:after="0"/>
              <w:jc w:val="center"/>
              <w:rPr>
                <w:rFonts w:ascii="Times New Roman" w:hAnsi="Times New Roman" w:eastAsia="Times New Roman" w:cs="Times New Roman"/>
                <w:kern w:val="0"/>
                <w:sz w:val="20"/>
                <w:szCs w:val="20"/>
                <w:lang w:val="it-IT" w:eastAsia="it-IT" w:bidi="ar-SA"/>
              </w:rPr>
            </w:pPr>
            <w:r>
              <w:rPr>
                <w:rFonts w:eastAsia="Times New Roman" w:cs="Times New Roman" w:ascii="Times New Roman" w:hAnsi="Times New Roman"/>
                <w:b/>
                <w:kern w:val="0"/>
                <w:sz w:val="20"/>
                <w:szCs w:val="20"/>
                <w:highlight w:val="red"/>
                <w:shd w:fill="808080" w:val="clear"/>
                <w:lang w:val="it-IT" w:eastAsia="it-IT" w:bidi="ar-SA"/>
              </w:rPr>
              <w:t>SCIENZE:</w:t>
            </w:r>
          </w:p>
          <w:p>
            <w:pPr>
              <w:pStyle w:val="Normal"/>
              <w:widowControl w:val="false"/>
              <w:suppressAutoHyphens w:val="true"/>
              <w:spacing w:lineRule="atLeast" w:line="100" w:before="0" w:after="0"/>
              <w:jc w:val="center"/>
              <w:rPr>
                <w:b/>
                <w:b/>
              </w:rPr>
            </w:pPr>
            <w:r>
              <w:rPr>
                <w:rFonts w:eastAsia="Times New Roman" w:cs="Times New Roman" w:ascii="Times New Roman" w:hAnsi="Times New Roman"/>
                <w:kern w:val="0"/>
                <w:sz w:val="20"/>
                <w:szCs w:val="20"/>
                <w:lang w:val="it-IT" w:eastAsia="it-IT" w:bidi="ar-SA"/>
              </w:rPr>
              <w:t>LIVELLI DI PADRONANZA</w:t>
            </w:r>
          </w:p>
          <w:p>
            <w:pPr>
              <w:pStyle w:val="Normal"/>
              <w:widowControl w:val="false"/>
              <w:suppressAutoHyphens w:val="true"/>
              <w:spacing w:lineRule="atLeast" w:line="100" w:before="0" w:after="0"/>
              <w:jc w:val="center"/>
              <w:rPr>
                <w:b/>
                <w:b/>
                <w:sz w:val="18"/>
                <w:szCs w:val="18"/>
              </w:rPr>
            </w:pPr>
            <w:r>
              <w:rPr>
                <w:rFonts w:eastAsia="Times New Roman" w:cs="Times New Roman" w:ascii="Times New Roman" w:hAnsi="Times New Roman"/>
                <w:b/>
                <w:kern w:val="0"/>
                <w:lang w:val="it-IT" w:eastAsia="it-IT" w:bidi="ar-SA"/>
              </w:rPr>
              <w:t>FINE</w:t>
            </w:r>
            <w:r>
              <w:rPr>
                <w:rFonts w:eastAsia="Times New Roman" w:cs="Times New Roman" w:ascii="Times New Roman" w:hAnsi="Times New Roman"/>
                <w:kern w:val="0"/>
                <w:lang w:val="it-IT" w:eastAsia="it-IT" w:bidi="ar-SA"/>
              </w:rPr>
              <w:t xml:space="preserve"> </w:t>
            </w:r>
            <w:r>
              <w:rPr>
                <w:rFonts w:eastAsia="Times New Roman" w:cs="Times New Roman" w:ascii="Times New Roman" w:hAnsi="Times New Roman"/>
                <w:b/>
                <w:kern w:val="0"/>
                <w:highlight w:val="red"/>
                <w:shd w:fill="C0C0C0" w:val="clear"/>
                <w:lang w:val="it-IT" w:eastAsia="it-IT" w:bidi="ar-SA"/>
              </w:rPr>
              <w:t>SECONDARIA PRIMO GRADO</w:t>
            </w:r>
          </w:p>
        </w:tc>
        <w:tc>
          <w:tcPr>
            <w:tcW w:w="2041" w:type="dxa"/>
            <w:tcBorders/>
            <w:vAlign w:val="center"/>
          </w:tcPr>
          <w:p>
            <w:pPr>
              <w:pStyle w:val="Normal"/>
              <w:widowControl w:val="false"/>
              <w:suppressAutoHyphens w:val="true"/>
              <w:spacing w:lineRule="atLeast" w:line="100" w:before="0" w:after="0"/>
              <w:jc w:val="center"/>
              <w:rPr>
                <w:b/>
                <w:b/>
                <w:sz w:val="18"/>
                <w:szCs w:val="18"/>
              </w:rPr>
            </w:pPr>
            <w:r>
              <w:rPr>
                <w:rFonts w:eastAsia="Times New Roman" w:cs="Times New Roman" w:ascii="Times New Roman" w:hAnsi="Times New Roman"/>
                <w:b/>
                <w:kern w:val="0"/>
                <w:sz w:val="18"/>
                <w:szCs w:val="18"/>
                <w:lang w:val="it-IT" w:eastAsia="it-IT" w:bidi="ar-SA"/>
              </w:rPr>
              <w:t>INIZIALE</w:t>
              <w:br/>
            </w:r>
            <w:r>
              <w:rPr>
                <w:rFonts w:eastAsia="Times New Roman" w:cs="Times New Roman" w:ascii="Times New Roman" w:hAnsi="Times New Roman"/>
                <w:kern w:val="0"/>
                <w:lang w:val="it-IT" w:eastAsia="it-IT" w:bidi="ar-SA"/>
              </w:rPr>
              <w:t>L’alunno/a, se opportunamente guidato/a, svolge compiti semplici in situazioni note.</w:t>
            </w:r>
          </w:p>
        </w:tc>
        <w:tc>
          <w:tcPr>
            <w:tcW w:w="1961" w:type="dxa"/>
            <w:tcBorders/>
            <w:vAlign w:val="center"/>
          </w:tcPr>
          <w:p>
            <w:pPr>
              <w:pStyle w:val="Normal"/>
              <w:widowControl w:val="false"/>
              <w:suppressAutoHyphens w:val="true"/>
              <w:spacing w:lineRule="atLeast" w:line="100" w:before="0" w:after="0"/>
              <w:jc w:val="center"/>
              <w:rPr>
                <w:b/>
                <w:b/>
                <w:sz w:val="18"/>
                <w:szCs w:val="18"/>
              </w:rPr>
            </w:pPr>
            <w:r>
              <w:rPr>
                <w:rFonts w:eastAsia="Times New Roman" w:cs="Times New Roman" w:ascii="Times New Roman" w:hAnsi="Times New Roman"/>
                <w:b/>
                <w:kern w:val="0"/>
                <w:sz w:val="18"/>
                <w:szCs w:val="18"/>
                <w:lang w:val="it-IT" w:eastAsia="it-IT" w:bidi="ar-SA"/>
              </w:rPr>
              <w:t>BASE</w:t>
              <w:br/>
            </w:r>
            <w:r>
              <w:rPr>
                <w:rFonts w:eastAsia="Times New Roman" w:cs="Times New Roman" w:ascii="Times New Roman" w:hAnsi="Times New Roman"/>
                <w:kern w:val="0"/>
                <w:lang w:val="it-IT" w:eastAsia="it-IT" w:bidi="ar-SA"/>
              </w:rPr>
              <w:t>L’alunno/a svolge compiti semplici anche in situazioni nuove, mostrando di possedere conoscenze e abilità fondamentali e di saper applicare basilari regole e procedure apprese.</w:t>
            </w:r>
          </w:p>
        </w:tc>
        <w:tc>
          <w:tcPr>
            <w:tcW w:w="2003" w:type="dxa"/>
            <w:tcBorders/>
            <w:vAlign w:val="center"/>
          </w:tcPr>
          <w:p>
            <w:pPr>
              <w:pStyle w:val="Normal"/>
              <w:widowControl w:val="false"/>
              <w:suppressAutoHyphens w:val="true"/>
              <w:spacing w:lineRule="atLeast" w:line="100" w:before="0" w:after="0"/>
              <w:jc w:val="center"/>
              <w:rPr>
                <w:b/>
                <w:b/>
                <w:sz w:val="18"/>
                <w:szCs w:val="18"/>
              </w:rPr>
            </w:pPr>
            <w:r>
              <w:rPr>
                <w:rFonts w:eastAsia="Times New Roman" w:cs="Times New Roman" w:ascii="Times New Roman" w:hAnsi="Times New Roman"/>
                <w:b/>
                <w:kern w:val="0"/>
                <w:sz w:val="18"/>
                <w:szCs w:val="18"/>
                <w:lang w:val="it-IT" w:eastAsia="it-IT" w:bidi="ar-SA"/>
              </w:rPr>
              <w:t>INTERMEDIO</w:t>
              <w:br/>
            </w:r>
            <w:r>
              <w:rPr>
                <w:rFonts w:eastAsia="Times New Roman" w:cs="Times New Roman" w:ascii="Times New Roman" w:hAnsi="Times New Roman"/>
                <w:kern w:val="0"/>
                <w:lang w:val="it-IT" w:eastAsia="it-IT" w:bidi="ar-SA"/>
              </w:rPr>
              <w:t>L’alunno/a svolge compiti e risolve problemi in situazioni nuove, compie scelte consapevoli, mostrando di saper utilizzare le conoscenze e le abilità acquisite.</w:t>
            </w:r>
          </w:p>
        </w:tc>
        <w:tc>
          <w:tcPr>
            <w:tcW w:w="2019" w:type="dxa"/>
            <w:tcBorders/>
            <w:vAlign w:val="center"/>
          </w:tcPr>
          <w:p>
            <w:pPr>
              <w:pStyle w:val="Normal"/>
              <w:widowControl w:val="false"/>
              <w:suppressAutoHyphens w:val="true"/>
              <w:spacing w:lineRule="atLeast" w:line="100" w:before="0" w:after="0"/>
              <w:jc w:val="center"/>
              <w:rPr>
                <w:rFonts w:ascii="Times New Roman" w:hAnsi="Times New Roman" w:eastAsia="Times New Roman" w:cs="Times New Roman"/>
                <w:kern w:val="0"/>
                <w:lang w:val="it-IT" w:eastAsia="it-IT" w:bidi="ar-SA"/>
              </w:rPr>
            </w:pPr>
            <w:r>
              <w:rPr>
                <w:rFonts w:eastAsia="Times New Roman" w:cs="Times New Roman" w:ascii="Times New Roman" w:hAnsi="Times New Roman"/>
                <w:b/>
                <w:kern w:val="0"/>
                <w:sz w:val="18"/>
                <w:szCs w:val="18"/>
                <w:lang w:val="it-IT" w:eastAsia="it-IT" w:bidi="ar-SA"/>
              </w:rPr>
              <w:t>AVANZATO</w:t>
              <w:br/>
            </w:r>
            <w:r>
              <w:rPr>
                <w:rFonts w:eastAsia="Times New Roman" w:cs="Times New Roman" w:ascii="Times New Roman" w:hAnsi="Times New Roman"/>
                <w:kern w:val="0"/>
                <w:sz w:val="20"/>
                <w:szCs w:val="20"/>
                <w:lang w:val="it-IT" w:eastAsia="it-IT" w:bidi="ar-SA"/>
              </w:rPr>
              <w:t xml:space="preserve"> L’alunno/a svolge compiti e risolve problemi complessi, mostrando padronanza nell’uso delle conoscenze e delle abilità;  propone e sostiene le proprie opinioni e assume in modo responsabile decisioni consapevoli</w:t>
            </w:r>
            <w:r>
              <w:rPr>
                <w:rFonts w:eastAsia="Times New Roman" w:cs="Times New Roman" w:ascii="Times New Roman" w:hAnsi="Times New Roman"/>
                <w:b/>
                <w:kern w:val="0"/>
                <w:sz w:val="20"/>
                <w:szCs w:val="20"/>
                <w:lang w:val="it-IT" w:eastAsia="it-IT" w:bidi="ar-SA"/>
              </w:rPr>
              <w:t>.</w:t>
            </w:r>
          </w:p>
        </w:tc>
      </w:tr>
      <w:tr>
        <w:trPr/>
        <w:tc>
          <w:tcPr>
            <w:tcW w:w="9628" w:type="dxa"/>
            <w:gridSpan w:val="5"/>
            <w:tcBorders/>
            <w:vAlign w:val="center"/>
          </w:tcPr>
          <w:p>
            <w:pPr>
              <w:pStyle w:val="Wtraguardicompetenza"/>
              <w:widowControl w:val="false"/>
              <w:spacing w:before="57" w:after="57"/>
              <w:jc w:val="center"/>
              <w:rPr>
                <w:rFonts w:ascii="Times New Roman" w:hAnsi="Times New Roman"/>
              </w:rPr>
            </w:pPr>
            <w:r>
              <w:rPr>
                <w:rFonts w:ascii="Times New Roman" w:hAnsi="Times New Roman"/>
                <w:kern w:val="0"/>
                <w:lang w:val="it-IT" w:eastAsia="it-IT" w:bidi="ar-SA"/>
              </w:rPr>
              <w:t>ASCOLTO, PARLATO, INTERAZIONE ORALE</w:t>
            </w:r>
          </w:p>
        </w:tc>
      </w:tr>
      <w:tr>
        <w:trPr/>
        <w:tc>
          <w:tcPr>
            <w:tcW w:w="1604"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2041" w:type="dxa"/>
            <w:tcBorders/>
            <w:vAlign w:val="center"/>
          </w:tcPr>
          <w:p>
            <w:pPr>
              <w:pStyle w:val="Normal"/>
              <w:widowControl w:val="false"/>
              <w:suppressAutoHyphens w:val="true"/>
              <w:snapToGrid w:val="false"/>
              <w:spacing w:lineRule="atLeast" w:line="100" w:before="40" w:after="40"/>
              <w:jc w:val="center"/>
              <w:rPr>
                <w:rFonts w:ascii="Verdana" w:hAnsi="Verdana"/>
              </w:rPr>
            </w:pPr>
            <w:r>
              <w:rPr>
                <w:rFonts w:eastAsia="Times New Roman" w:cs="Times New Roman" w:ascii="Verdana" w:hAnsi="Verdana"/>
                <w:kern w:val="0"/>
                <w:sz w:val="20"/>
                <w:szCs w:val="20"/>
                <w:lang w:val="it-IT" w:eastAsia="it-IT" w:bidi="ar-SA"/>
              </w:rPr>
              <w:t>Se opportunamente guidato, l’alunno comprende parole che gli sono familiari ed espressioni molto semplici riferite a se stesso,alla sua famiglia e al suo ambiente, purché le persone parlino lentamente e chiaramente.</w:t>
            </w:r>
          </w:p>
        </w:tc>
        <w:tc>
          <w:tcPr>
            <w:tcW w:w="1961" w:type="dxa"/>
            <w:tcBorders/>
            <w:vAlign w:val="center"/>
          </w:tcPr>
          <w:p>
            <w:pPr>
              <w:pStyle w:val="Normal"/>
              <w:widowControl w:val="false"/>
              <w:suppressAutoHyphens w:val="true"/>
              <w:snapToGrid w:val="false"/>
              <w:spacing w:lineRule="atLeast" w:line="100" w:before="40" w:after="40"/>
              <w:jc w:val="center"/>
              <w:rPr>
                <w:rFonts w:ascii="Verdana" w:hAnsi="Verdana"/>
              </w:rPr>
            </w:pPr>
            <w:r>
              <w:rPr>
                <w:rFonts w:eastAsia="Times New Roman" w:cs="Times New Roman" w:ascii="Verdana" w:hAnsi="Verdana"/>
                <w:kern w:val="0"/>
                <w:sz w:val="20"/>
                <w:szCs w:val="20"/>
                <w:lang w:val="it-IT" w:eastAsia="it-IT" w:bidi="ar-SA"/>
              </w:rPr>
              <w:t>L’alunno comprende autonomamente espressioni e parole di uso molto frequente relative a ciò che lo riguarda direttamente.</w:t>
            </w:r>
          </w:p>
          <w:p>
            <w:pPr>
              <w:pStyle w:val="Normal"/>
              <w:widowControl w:val="false"/>
              <w:suppressAutoHyphens w:val="true"/>
              <w:snapToGrid w:val="false"/>
              <w:spacing w:lineRule="atLeast" w:line="100" w:before="40" w:after="40"/>
              <w:jc w:val="center"/>
              <w:rPr>
                <w:rFonts w:ascii="Verdana" w:hAnsi="Verdana"/>
              </w:rPr>
            </w:pPr>
            <w:r>
              <w:rPr>
                <w:rFonts w:ascii="Verdana" w:hAnsi="Verdana"/>
              </w:rPr>
            </w:r>
          </w:p>
        </w:tc>
        <w:tc>
          <w:tcPr>
            <w:tcW w:w="2003" w:type="dxa"/>
            <w:tcBorders/>
            <w:vAlign w:val="center"/>
          </w:tcPr>
          <w:p>
            <w:pPr>
              <w:pStyle w:val="Normal"/>
              <w:widowControl w:val="false"/>
              <w:suppressAutoHyphens w:val="true"/>
              <w:snapToGrid w:val="false"/>
              <w:spacing w:lineRule="atLeast" w:line="100" w:before="40" w:after="40"/>
              <w:jc w:val="center"/>
              <w:rPr>
                <w:rFonts w:ascii="Verdana" w:hAnsi="Verdana"/>
              </w:rPr>
            </w:pPr>
            <w:r>
              <w:rPr>
                <w:rFonts w:eastAsia="Times New Roman" w:cs="Times New Roman" w:ascii="Verdana" w:hAnsi="Verdana"/>
                <w:kern w:val="0"/>
                <w:sz w:val="20"/>
                <w:szCs w:val="20"/>
                <w:lang w:val="it-IT" w:eastAsia="it-IT" w:bidi="ar-SA"/>
              </w:rPr>
              <w:t>L’alunno comprende autonomamente espressioni e parole di uso molto frequente relative a ciò che lo riguarda direttamente.</w:t>
            </w:r>
          </w:p>
          <w:p>
            <w:pPr>
              <w:pStyle w:val="Normal"/>
              <w:widowControl w:val="false"/>
              <w:suppressAutoHyphens w:val="true"/>
              <w:snapToGrid w:val="false"/>
              <w:spacing w:lineRule="atLeast" w:line="100" w:before="40" w:after="40"/>
              <w:jc w:val="center"/>
              <w:rPr>
                <w:rFonts w:ascii="Verdana" w:hAnsi="Verdana"/>
              </w:rPr>
            </w:pPr>
            <w:r>
              <w:rPr>
                <w:rFonts w:eastAsia="Times New Roman" w:cs="Times New Roman" w:ascii="Verdana" w:hAnsi="Verdana"/>
                <w:kern w:val="0"/>
                <w:sz w:val="20"/>
                <w:szCs w:val="20"/>
                <w:lang w:val="it-IT" w:eastAsia="it-IT" w:bidi="ar-SA"/>
              </w:rPr>
              <w:t>Riesce ad afferrare l’essenziale di messaggi e annunci brevi, semplici e chiari.</w:t>
            </w:r>
          </w:p>
        </w:tc>
        <w:tc>
          <w:tcPr>
            <w:tcW w:w="2019" w:type="dxa"/>
            <w:tcBorders/>
            <w:vAlign w:val="center"/>
          </w:tcPr>
          <w:p>
            <w:pPr>
              <w:pStyle w:val="Normal"/>
              <w:widowControl w:val="false"/>
              <w:suppressAutoHyphens w:val="true"/>
              <w:snapToGrid w:val="false"/>
              <w:spacing w:lineRule="atLeast" w:line="100" w:before="40" w:after="40"/>
              <w:jc w:val="center"/>
              <w:rPr>
                <w:rFonts w:ascii="Verdana" w:hAnsi="Verdana"/>
              </w:rPr>
            </w:pPr>
            <w:r>
              <w:rPr>
                <w:rFonts w:eastAsia="Times New Roman" w:cs="Times New Roman" w:ascii="Verdana" w:hAnsi="Verdana"/>
                <w:kern w:val="0"/>
                <w:sz w:val="20"/>
                <w:szCs w:val="20"/>
                <w:lang w:val="it-IT" w:eastAsia="it-IT" w:bidi="ar-SA"/>
              </w:rPr>
              <w:t>L’alunno comprende autonomamente gli elementi principali in un discorso chiaro in lingua standard su argomenti familiari che affronta frequentemente a scuola e nel tempo libero.</w:t>
            </w:r>
          </w:p>
          <w:p>
            <w:pPr>
              <w:pStyle w:val="Normal"/>
              <w:widowControl w:val="false"/>
              <w:suppressAutoHyphens w:val="true"/>
              <w:snapToGrid w:val="false"/>
              <w:spacing w:lineRule="atLeast" w:line="100" w:before="40" w:after="40"/>
              <w:jc w:val="center"/>
              <w:rPr>
                <w:rFonts w:eastAsia="Times New Roman" w:cs="Times New Roman"/>
                <w:kern w:val="0"/>
                <w:sz w:val="20"/>
                <w:szCs w:val="20"/>
                <w:lang w:val="it-IT" w:eastAsia="it-IT" w:bidi="ar-SA"/>
              </w:rPr>
            </w:pPr>
            <w:r>
              <w:rPr>
                <w:rFonts w:eastAsia="Times New Roman" w:cs="Times New Roman" w:ascii="Verdana" w:hAnsi="Verdana"/>
                <w:kern w:val="0"/>
                <w:sz w:val="20"/>
                <w:szCs w:val="20"/>
                <w:lang w:val="it-IT" w:eastAsia="it-IT" w:bidi="ar-SA"/>
              </w:rPr>
              <w:t>Capisce l’essenziale di messaggi da sussidi multimediali su argomenti di attualità o temi di interesse personale, purché il discorso sia relativamente lento e chiaro.</w:t>
            </w:r>
          </w:p>
        </w:tc>
      </w:tr>
      <w:tr>
        <w:trPr/>
        <w:tc>
          <w:tcPr>
            <w:tcW w:w="1604"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2041" w:type="dxa"/>
            <w:tcBorders/>
            <w:vAlign w:val="center"/>
          </w:tcPr>
          <w:p>
            <w:pPr>
              <w:pStyle w:val="Normal"/>
              <w:widowControl w:val="false"/>
              <w:suppressAutoHyphens w:val="true"/>
              <w:snapToGrid w:val="false"/>
              <w:spacing w:lineRule="atLeast" w:line="100" w:before="40" w:after="40"/>
              <w:jc w:val="center"/>
              <w:rPr>
                <w:rFonts w:ascii="Verdana" w:hAnsi="Verdana"/>
              </w:rPr>
            </w:pPr>
            <w:r>
              <w:rPr>
                <w:rFonts w:eastAsia="Times New Roman" w:cs="Times New Roman" w:ascii="Verdana" w:hAnsi="Verdana"/>
                <w:kern w:val="0"/>
                <w:sz w:val="20"/>
                <w:szCs w:val="20"/>
                <w:lang w:val="it-IT" w:eastAsia="it-IT" w:bidi="ar-SA"/>
              </w:rPr>
              <w:t>Sa usare espressioni e frasi semplici per descrivere se stesso e la propria famiglia.</w:t>
            </w:r>
          </w:p>
          <w:p>
            <w:pPr>
              <w:pStyle w:val="Normal"/>
              <w:widowControl w:val="false"/>
              <w:suppressAutoHyphens w:val="true"/>
              <w:snapToGrid w:val="false"/>
              <w:spacing w:lineRule="atLeast" w:line="100" w:before="40" w:after="40"/>
              <w:jc w:val="center"/>
              <w:rPr>
                <w:rFonts w:ascii="Verdana" w:hAnsi="Verdana"/>
              </w:rPr>
            </w:pPr>
            <w:r>
              <w:rPr>
                <w:rFonts w:ascii="Verdana" w:hAnsi="Verdana"/>
              </w:rPr>
            </w:r>
          </w:p>
        </w:tc>
        <w:tc>
          <w:tcPr>
            <w:tcW w:w="1961" w:type="dxa"/>
            <w:tcBorders/>
            <w:vAlign w:val="center"/>
          </w:tcPr>
          <w:p>
            <w:pPr>
              <w:pStyle w:val="Normal"/>
              <w:widowControl w:val="false"/>
              <w:suppressAutoHyphens w:val="true"/>
              <w:snapToGrid w:val="false"/>
              <w:spacing w:lineRule="atLeast" w:line="100" w:before="40" w:after="40"/>
              <w:jc w:val="center"/>
              <w:rPr>
                <w:rFonts w:ascii="Verdana" w:hAnsi="Verdana"/>
              </w:rPr>
            </w:pPr>
            <w:r>
              <w:rPr>
                <w:rFonts w:eastAsia="Times New Roman" w:cs="Times New Roman" w:ascii="Verdana" w:hAnsi="Verdana"/>
                <w:kern w:val="0"/>
                <w:sz w:val="20"/>
                <w:szCs w:val="20"/>
                <w:lang w:val="it-IT" w:eastAsia="it-IT" w:bidi="ar-SA"/>
              </w:rPr>
              <w:t>Sa usare espressioni e frasi semplici per descrivere se stesso, la propria famiglia e altre persone.</w:t>
            </w:r>
          </w:p>
        </w:tc>
        <w:tc>
          <w:tcPr>
            <w:tcW w:w="2003" w:type="dxa"/>
            <w:tcBorders/>
            <w:vAlign w:val="center"/>
          </w:tcPr>
          <w:p>
            <w:pPr>
              <w:pStyle w:val="Normal"/>
              <w:widowControl w:val="false"/>
              <w:suppressAutoHyphens w:val="true"/>
              <w:snapToGrid w:val="false"/>
              <w:spacing w:lineRule="atLeast" w:line="100" w:before="40" w:after="40"/>
              <w:jc w:val="center"/>
              <w:rPr>
                <w:rFonts w:ascii="Verdana" w:hAnsi="Verdana"/>
              </w:rPr>
            </w:pPr>
            <w:r>
              <w:rPr>
                <w:rFonts w:eastAsia="Times New Roman" w:cs="Times New Roman" w:ascii="Verdana" w:hAnsi="Verdana"/>
                <w:kern w:val="0"/>
                <w:sz w:val="20"/>
                <w:szCs w:val="20"/>
                <w:lang w:val="it-IT" w:eastAsia="it-IT" w:bidi="ar-SA"/>
              </w:rPr>
              <w:t>Sa usare espressioni e frasi semplici per descrivere se stesso, la propria famiglia e altre persone, le sue condizioni di vita e la propria esperienza scolastica.</w:t>
            </w:r>
          </w:p>
        </w:tc>
        <w:tc>
          <w:tcPr>
            <w:tcW w:w="2019" w:type="dxa"/>
            <w:tcBorders/>
            <w:vAlign w:val="center"/>
          </w:tcPr>
          <w:p>
            <w:pPr>
              <w:pStyle w:val="Normal"/>
              <w:widowControl w:val="false"/>
              <w:suppressAutoHyphens w:val="true"/>
              <w:snapToGrid w:val="false"/>
              <w:spacing w:lineRule="atLeast" w:line="100" w:before="40" w:after="40"/>
              <w:jc w:val="center"/>
              <w:rPr>
                <w:rFonts w:ascii="Verdana" w:hAnsi="Verdana"/>
              </w:rPr>
            </w:pPr>
            <w:r>
              <w:rPr>
                <w:rFonts w:eastAsia="Times New Roman" w:cs="Times New Roman" w:ascii="Verdana" w:hAnsi="Verdana"/>
                <w:kern w:val="0"/>
                <w:sz w:val="20"/>
                <w:szCs w:val="20"/>
                <w:lang w:val="it-IT" w:eastAsia="it-IT" w:bidi="ar-SA"/>
              </w:rPr>
              <w:t>Sa usare espressioni e frasi semplici per descrivere se stesso, la propria famiglia e altre persone, le sue condizione di vita e la propria esperienza scolastica.</w:t>
            </w:r>
          </w:p>
          <w:p>
            <w:pPr>
              <w:pStyle w:val="Normal"/>
              <w:widowControl w:val="false"/>
              <w:suppressAutoHyphens w:val="true"/>
              <w:snapToGrid w:val="false"/>
              <w:spacing w:lineRule="atLeast" w:line="100" w:before="40" w:after="40"/>
              <w:jc w:val="center"/>
              <w:rPr>
                <w:rFonts w:ascii="Verdana" w:hAnsi="Verdana"/>
              </w:rPr>
            </w:pPr>
            <w:r>
              <w:rPr>
                <w:rFonts w:eastAsia="Times New Roman" w:cs="Times New Roman" w:ascii="Verdana" w:hAnsi="Verdana"/>
                <w:kern w:val="0"/>
                <w:sz w:val="20"/>
                <w:szCs w:val="20"/>
                <w:lang w:val="it-IT" w:eastAsia="it-IT" w:bidi="ar-SA"/>
              </w:rPr>
              <w:t>Riesce a descrivere esperienze e avvenimenti, sogni, speranze e ambizioni.</w:t>
            </w:r>
          </w:p>
          <w:p>
            <w:pPr>
              <w:pStyle w:val="Normal"/>
              <w:widowControl w:val="false"/>
              <w:suppressAutoHyphens w:val="true"/>
              <w:snapToGrid w:val="false"/>
              <w:spacing w:lineRule="atLeast" w:line="100" w:before="40" w:after="40"/>
              <w:jc w:val="center"/>
              <w:rPr>
                <w:rFonts w:eastAsia="Times New Roman" w:cs="Times New Roman"/>
                <w:kern w:val="0"/>
                <w:sz w:val="20"/>
                <w:szCs w:val="20"/>
                <w:lang w:val="it-IT" w:eastAsia="it-IT" w:bidi="ar-SA"/>
              </w:rPr>
            </w:pPr>
            <w:r>
              <w:rPr>
                <w:rFonts w:eastAsia="Times New Roman" w:cs="Times New Roman" w:ascii="Verdana" w:hAnsi="Verdana"/>
                <w:kern w:val="0"/>
                <w:sz w:val="20"/>
                <w:szCs w:val="20"/>
                <w:lang w:val="it-IT" w:eastAsia="it-IT" w:bidi="ar-SA"/>
              </w:rPr>
              <w:t>Riesce a narrare una storia e la trama di un libro o di un film e a descrivere le proprie impressioni.</w:t>
            </w:r>
          </w:p>
        </w:tc>
      </w:tr>
      <w:tr>
        <w:trPr/>
        <w:tc>
          <w:tcPr>
            <w:tcW w:w="1604"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2041" w:type="dxa"/>
            <w:tcBorders/>
            <w:vAlign w:val="center"/>
          </w:tcPr>
          <w:p>
            <w:pPr>
              <w:pStyle w:val="Normal"/>
              <w:widowControl w:val="false"/>
              <w:suppressAutoHyphens w:val="true"/>
              <w:snapToGrid w:val="false"/>
              <w:spacing w:lineRule="atLeast" w:line="100" w:before="40" w:after="40"/>
              <w:jc w:val="center"/>
              <w:rPr>
                <w:rFonts w:ascii="Verdana" w:hAnsi="Verdana"/>
              </w:rPr>
            </w:pPr>
            <w:r>
              <w:rPr>
                <w:rFonts w:eastAsia="Times New Roman" w:cs="Times New Roman" w:ascii="Verdana" w:hAnsi="Verdana"/>
                <w:kern w:val="0"/>
                <w:sz w:val="20"/>
                <w:szCs w:val="20"/>
                <w:lang w:val="it-IT" w:eastAsia="it-IT" w:bidi="ar-SA"/>
              </w:rPr>
              <w:t>L’alunno è in grado di formulare espressioni minime, prevalentemente isolate su persone e luoghi, anche con la presenza di errori formali.</w:t>
            </w:r>
          </w:p>
        </w:tc>
        <w:tc>
          <w:tcPr>
            <w:tcW w:w="1961" w:type="dxa"/>
            <w:tcBorders/>
            <w:vAlign w:val="center"/>
          </w:tcPr>
          <w:p>
            <w:pPr>
              <w:pStyle w:val="Normal"/>
              <w:widowControl w:val="false"/>
              <w:suppressAutoHyphens w:val="true"/>
              <w:spacing w:lineRule="atLeast" w:line="100" w:before="40" w:after="40"/>
              <w:jc w:val="center"/>
              <w:textAlignment w:val="baseline"/>
              <w:rPr>
                <w:rFonts w:ascii="Verdana" w:hAnsi="Verdana"/>
              </w:rPr>
            </w:pPr>
            <w:r>
              <w:rPr>
                <w:rFonts w:eastAsia="Times New Roman" w:cs="Times New Roman" w:ascii="Verdana" w:hAnsi="Verdana"/>
                <w:kern w:val="0"/>
                <w:sz w:val="20"/>
                <w:szCs w:val="20"/>
                <w:lang w:val="it-IT" w:eastAsia="it-IT" w:bidi="ar-SA"/>
              </w:rPr>
              <w:t>L’alunno è in grado di interagire in modo semplice se l’interlocutore è disposto a ripetere o a riformulare lentamente il discorso o lo  aiuta a formulare le frasi.</w:t>
            </w:r>
          </w:p>
          <w:p>
            <w:pPr>
              <w:pStyle w:val="Normal"/>
              <w:widowControl w:val="false"/>
              <w:suppressAutoHyphens w:val="true"/>
              <w:spacing w:lineRule="atLeast" w:line="100" w:before="40" w:after="40"/>
              <w:jc w:val="center"/>
              <w:textAlignment w:val="baseline"/>
              <w:rPr>
                <w:rFonts w:ascii="Verdana" w:hAnsi="Verdana"/>
              </w:rPr>
            </w:pPr>
            <w:r>
              <w:rPr>
                <w:rFonts w:eastAsia="Times New Roman" w:cs="Times New Roman" w:ascii="Verdana" w:hAnsi="Verdana"/>
                <w:kern w:val="0"/>
                <w:sz w:val="20"/>
                <w:szCs w:val="20"/>
                <w:lang w:val="it-IT" w:eastAsia="it-IT" w:bidi="ar-SA"/>
              </w:rPr>
              <w:t>Riesce a porre domande semplici su argomenti molto familiari o che riguardano bisogni immediati.</w:t>
            </w:r>
          </w:p>
        </w:tc>
        <w:tc>
          <w:tcPr>
            <w:tcW w:w="2003" w:type="dxa"/>
            <w:tcBorders/>
            <w:vAlign w:val="center"/>
          </w:tcPr>
          <w:p>
            <w:pPr>
              <w:pStyle w:val="Normal"/>
              <w:widowControl w:val="false"/>
              <w:suppressAutoHyphens w:val="true"/>
              <w:spacing w:lineRule="atLeast" w:line="100" w:before="40" w:after="40"/>
              <w:jc w:val="center"/>
              <w:textAlignment w:val="baseline"/>
              <w:rPr>
                <w:rFonts w:ascii="Verdana" w:hAnsi="Verdana"/>
              </w:rPr>
            </w:pPr>
            <w:r>
              <w:rPr>
                <w:rFonts w:eastAsia="Times New Roman" w:cs="Times New Roman" w:ascii="Verdana" w:hAnsi="Verdana"/>
                <w:kern w:val="0"/>
                <w:sz w:val="20"/>
                <w:szCs w:val="20"/>
                <w:lang w:val="it-IT" w:eastAsia="it-IT" w:bidi="ar-SA"/>
              </w:rPr>
              <w:t>L’alunno è in grado di comunicare affrontando compiti semplici e di routine che richiedano solo uno scambio semplice e diretto di informazioni su argomenti e attività consuete.   Riesce a partecipare a brevi conversazioni.</w:t>
            </w:r>
          </w:p>
        </w:tc>
        <w:tc>
          <w:tcPr>
            <w:tcW w:w="2019" w:type="dxa"/>
            <w:tcBorders/>
            <w:vAlign w:val="center"/>
          </w:tcPr>
          <w:p>
            <w:pPr>
              <w:pStyle w:val="Normal"/>
              <w:widowControl w:val="false"/>
              <w:suppressAutoHyphens w:val="true"/>
              <w:spacing w:lineRule="atLeast" w:line="100" w:before="40" w:after="40"/>
              <w:jc w:val="center"/>
              <w:textAlignment w:val="baseline"/>
              <w:rPr>
                <w:rFonts w:eastAsia="Times New Roman" w:cs="Times New Roman"/>
                <w:kern w:val="0"/>
                <w:sz w:val="20"/>
                <w:szCs w:val="20"/>
                <w:lang w:val="it-IT" w:eastAsia="it-IT" w:bidi="ar-SA"/>
              </w:rPr>
            </w:pPr>
            <w:r>
              <w:rPr>
                <w:rFonts w:eastAsia="Times New Roman" w:cs="Times New Roman" w:ascii="Verdana" w:hAnsi="Verdana"/>
                <w:kern w:val="0"/>
                <w:sz w:val="20"/>
                <w:szCs w:val="20"/>
                <w:lang w:val="it-IT" w:eastAsia="it-IT" w:bidi="ar-SA"/>
              </w:rPr>
              <w:t>L’alunno è in grado di affrontare situazioni semplici che si potrebbero presentare viaggiando in una zona dove si parla la lingua. Riesce a partecipare alle conversazioni in modo autonomo su argomenti familiari, di interesse personale o riguardanti la vita quotidiana.</w:t>
            </w:r>
          </w:p>
        </w:tc>
      </w:tr>
      <w:tr>
        <w:trPr/>
        <w:tc>
          <w:tcPr>
            <w:tcW w:w="9628" w:type="dxa"/>
            <w:gridSpan w:val="5"/>
            <w:tcBorders/>
            <w:vAlign w:val="center"/>
          </w:tcPr>
          <w:p>
            <w:pPr>
              <w:pStyle w:val="Wtraguardicompetenza"/>
              <w:widowControl w:val="false"/>
              <w:spacing w:before="57" w:after="57"/>
              <w:jc w:val="center"/>
              <w:rPr>
                <w:rFonts w:ascii="Times New Roman" w:hAnsi="Times New Roman"/>
              </w:rPr>
            </w:pPr>
            <w:r>
              <w:rPr>
                <w:rFonts w:ascii="Times New Roman" w:hAnsi="Times New Roman"/>
                <w:kern w:val="0"/>
                <w:lang w:val="it-IT" w:eastAsia="it-IT" w:bidi="ar-SA"/>
              </w:rPr>
              <w:t>LETTURA E COMPRENSIONE</w:t>
            </w:r>
          </w:p>
        </w:tc>
      </w:tr>
      <w:tr>
        <w:trPr/>
        <w:tc>
          <w:tcPr>
            <w:tcW w:w="1604"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2041" w:type="dxa"/>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L’alunno sa leggere e comprendere i nomi e le parole che gli sono familiari oppure frasi molto semplici.</w:t>
            </w:r>
          </w:p>
        </w:tc>
        <w:tc>
          <w:tcPr>
            <w:tcW w:w="1961" w:type="dxa"/>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L’alunno sa leggere e comprendere testi molto brevi e semplici, trova informazioni prevedibili espresse con parole che gli sono familiari e frasi molto semplici riferite al quotidiano.</w:t>
            </w:r>
          </w:p>
          <w:p>
            <w:pPr>
              <w:pStyle w:val="Normal"/>
              <w:widowControl w:val="false"/>
              <w:suppressAutoHyphens w:val="true"/>
              <w:snapToGrid w:val="false"/>
              <w:spacing w:lineRule="atLeast" w:line="100" w:before="40" w:after="40"/>
              <w:jc w:val="center"/>
              <w:rPr>
                <w:rFonts w:ascii="Verdana" w:hAnsi="Verdana" w:cs="Verdana"/>
              </w:rPr>
            </w:pPr>
            <w:r>
              <w:rPr>
                <w:rFonts w:cs="Verdana" w:ascii="Verdana" w:hAnsi="Verdana"/>
              </w:rPr>
            </w:r>
          </w:p>
        </w:tc>
        <w:tc>
          <w:tcPr>
            <w:tcW w:w="2003" w:type="dxa"/>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L’alunno sa leggere e comprendere testi molto brevi e semplici (messaggi, lettere, e-mail)  e trova informazioni in materiale di uso autentico e quotidiano. Comincia a leggere globalmente testi più lunghi per trovare informazioni di interesse e contenuti di studio.</w:t>
            </w:r>
          </w:p>
        </w:tc>
        <w:tc>
          <w:tcPr>
            <w:tcW w:w="2019" w:type="dxa"/>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L’alunno sa leggere e comprendere testi scritti di uso corrente legati alla sfera quotidiana.</w:t>
            </w:r>
          </w:p>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Riesce a capire la descrizione di avvenimenti, di sentimenti e di desideri contenuta in lettere personali.</w:t>
            </w:r>
          </w:p>
          <w:p>
            <w:pPr>
              <w:pStyle w:val="Normal"/>
              <w:widowControl w:val="false"/>
              <w:tabs>
                <w:tab w:val="clear" w:pos="708"/>
                <w:tab w:val="left" w:pos="1170" w:leader="none"/>
              </w:tabs>
              <w:suppressAutoHyphens w:val="true"/>
              <w:snapToGrid w:val="false"/>
              <w:spacing w:lineRule="atLeast" w:line="100" w:before="40" w:after="40"/>
              <w:jc w:val="center"/>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Legge globalmente testi di media lunghezza per trovare informazioni di interesse e contenuti di studio.</w:t>
            </w:r>
          </w:p>
        </w:tc>
      </w:tr>
      <w:tr>
        <w:trPr/>
        <w:tc>
          <w:tcPr>
            <w:tcW w:w="9628" w:type="dxa"/>
            <w:gridSpan w:val="5"/>
            <w:tcBorders/>
            <w:vAlign w:val="center"/>
          </w:tcPr>
          <w:p>
            <w:pPr>
              <w:pStyle w:val="Wtraguardicompetenza"/>
              <w:widowControl w:val="false"/>
              <w:spacing w:before="57" w:after="57"/>
              <w:jc w:val="center"/>
              <w:rPr>
                <w:rFonts w:ascii="Times New Roman" w:hAnsi="Times New Roman"/>
              </w:rPr>
            </w:pPr>
            <w:r>
              <w:rPr>
                <w:rFonts w:ascii="Times New Roman" w:hAnsi="Times New Roman"/>
                <w:kern w:val="0"/>
                <w:lang w:val="it-IT" w:eastAsia="it-IT" w:bidi="ar-SA"/>
              </w:rPr>
              <w:t>SCRITTURA E PRODUZIONE</w:t>
            </w:r>
          </w:p>
        </w:tc>
      </w:tr>
      <w:tr>
        <w:trPr/>
        <w:tc>
          <w:tcPr>
            <w:tcW w:w="1604"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2041" w:type="dxa"/>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L’alunno sa scrivere un breve e semplice messaggio usando il lessico che gli è familiare e frasi con strutture molto semplici.</w:t>
            </w:r>
          </w:p>
        </w:tc>
        <w:tc>
          <w:tcPr>
            <w:tcW w:w="1961" w:type="dxa"/>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L’alunno sa produrre testi molto brevi e semplici con informazioni personali espressi con lessico adeguato e con frasi comprensibili riferite al quotidiano.</w:t>
            </w:r>
          </w:p>
        </w:tc>
        <w:tc>
          <w:tcPr>
            <w:tcW w:w="2003" w:type="dxa"/>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L’alunno sa produrre testi semplici (lettere, e-mail, messaggi) su argomenti a lui noti o di suo interesse utilizzando informazioni personali, riferite a se stesso e /o alla sua famiglia.</w:t>
            </w:r>
          </w:p>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Riesce a prendere semplici appunti e a scrivere brevi messaggi inerenti il proprio vissuto.</w:t>
            </w:r>
          </w:p>
          <w:p>
            <w:pPr>
              <w:pStyle w:val="Normal"/>
              <w:widowControl w:val="false"/>
              <w:suppressAutoHyphens w:val="true"/>
              <w:snapToGrid w:val="false"/>
              <w:spacing w:lineRule="atLeast" w:line="100" w:before="40" w:after="40"/>
              <w:jc w:val="center"/>
              <w:rPr>
                <w:rFonts w:ascii="Verdana" w:hAnsi="Verdana" w:cs="Verdana"/>
              </w:rPr>
            </w:pPr>
            <w:r>
              <w:rPr>
                <w:rFonts w:cs="Verdana" w:ascii="Verdana" w:hAnsi="Verdana"/>
              </w:rPr>
            </w:r>
          </w:p>
        </w:tc>
        <w:tc>
          <w:tcPr>
            <w:tcW w:w="2019" w:type="dxa"/>
            <w:tcBorders/>
            <w:vAlign w:val="center"/>
          </w:tcPr>
          <w:p>
            <w:pPr>
              <w:pStyle w:val="Normal"/>
              <w:widowControl w:val="false"/>
              <w:suppressAutoHyphens w:val="true"/>
              <w:snapToGrid w:val="false"/>
              <w:spacing w:lineRule="atLeast" w:line="100" w:before="40" w:after="40"/>
              <w:jc w:val="center"/>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L’alunno sa scrivere testi più complessi e coerenti (lettere, e-mail, messaggi) su argomenti a lui noti e/o di suo interesse, comunicando i i propri sogni, desideri e impressioni.</w:t>
            </w:r>
          </w:p>
        </w:tc>
      </w:tr>
      <w:tr>
        <w:trPr/>
        <w:tc>
          <w:tcPr>
            <w:tcW w:w="9628" w:type="dxa"/>
            <w:gridSpan w:val="5"/>
            <w:tcBorders/>
            <w:vAlign w:val="center"/>
          </w:tcPr>
          <w:p>
            <w:pPr>
              <w:pStyle w:val="Wtraguardicompetenza"/>
              <w:widowControl w:val="false"/>
              <w:spacing w:before="57" w:after="57"/>
              <w:jc w:val="center"/>
              <w:rPr>
                <w:rFonts w:ascii="Times New Roman" w:hAnsi="Times New Roman"/>
              </w:rPr>
            </w:pPr>
            <w:r>
              <w:rPr>
                <w:rFonts w:ascii="Times New Roman" w:hAnsi="Times New Roman"/>
                <w:kern w:val="0"/>
                <w:lang w:val="it-IT" w:eastAsia="it-IT" w:bidi="ar-SA"/>
              </w:rPr>
              <w:t>RIFLESSIONE LINGUISTICA</w:t>
            </w:r>
          </w:p>
        </w:tc>
      </w:tr>
      <w:tr>
        <w:trPr/>
        <w:tc>
          <w:tcPr>
            <w:tcW w:w="1604"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2041" w:type="dxa"/>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L’alunno sa riconoscere il lessico e le strutture minime di base.</w:t>
            </w:r>
          </w:p>
        </w:tc>
        <w:tc>
          <w:tcPr>
            <w:tcW w:w="1961" w:type="dxa"/>
            <w:tcBorders/>
            <w:vAlign w:val="center"/>
          </w:tcPr>
          <w:p>
            <w:pPr>
              <w:pStyle w:val="Normal"/>
              <w:widowControl w:val="false"/>
              <w:suppressAutoHyphens w:val="true"/>
              <w:spacing w:lineRule="auto" w:line="240" w:before="0" w:after="0"/>
              <w:jc w:val="center"/>
              <w:textAlignment w:val="baseline"/>
              <w:rPr>
                <w:rFonts w:ascii="Verdana" w:hAnsi="Verdana" w:cs="Verdana"/>
              </w:rPr>
            </w:pPr>
            <w:r>
              <w:rPr>
                <w:rFonts w:eastAsia="Times New Roman" w:cs="Verdana" w:ascii="Verdana" w:hAnsi="Verdana"/>
                <w:kern w:val="0"/>
                <w:sz w:val="20"/>
                <w:szCs w:val="20"/>
                <w:lang w:val="it-IT" w:eastAsia="it-IT" w:bidi="ar-SA"/>
              </w:rPr>
              <w:t>L’alunno sa riconoscere ed applicare le strutture linguistiche, presentate in contesti guidati, anche se con errori formali.</w:t>
            </w:r>
          </w:p>
        </w:tc>
        <w:tc>
          <w:tcPr>
            <w:tcW w:w="2003" w:type="dxa"/>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L’alunno sa applicare le strutture in modo abbastanza corretto e conosce il lessico pertinente al proprio quotidiano.</w:t>
            </w:r>
          </w:p>
        </w:tc>
        <w:tc>
          <w:tcPr>
            <w:tcW w:w="2019" w:type="dxa"/>
            <w:tcBorders/>
            <w:vAlign w:val="center"/>
          </w:tcPr>
          <w:p>
            <w:pPr>
              <w:pStyle w:val="Normal"/>
              <w:widowControl w:val="false"/>
              <w:tabs>
                <w:tab w:val="clear" w:pos="708"/>
                <w:tab w:val="left" w:pos="1170" w:leader="none"/>
              </w:tabs>
              <w:suppressAutoHyphens w:val="true"/>
              <w:snapToGrid w:val="false"/>
              <w:spacing w:lineRule="atLeast" w:line="100" w:before="40" w:after="40"/>
              <w:jc w:val="center"/>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L’alunno sa applicare le strutture in modo autonomo, corretto e personale, conosce e utilizza il lessico pertinente alle aree tematiche affrontate, ne rispetta l’ortografia.</w:t>
            </w:r>
          </w:p>
        </w:tc>
      </w:tr>
      <w:tr>
        <w:trPr/>
        <w:tc>
          <w:tcPr>
            <w:tcW w:w="1604"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2041" w:type="dxa"/>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Se opportunamente guidato, sa riconoscere le funzioni comunicative elementari riferite alla sfera personale.</w:t>
            </w:r>
          </w:p>
        </w:tc>
        <w:tc>
          <w:tcPr>
            <w:tcW w:w="1961" w:type="dxa"/>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Sa utilizzare le funzioni comunicative adeguate riferite a situazioni note, in modo abbastanza corretto.</w:t>
            </w:r>
          </w:p>
        </w:tc>
        <w:tc>
          <w:tcPr>
            <w:tcW w:w="2003" w:type="dxa"/>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Sa riconoscere e utilizzare le funzioni linguistiche in base al contesto in modo pertinente ed appropriato.</w:t>
            </w:r>
          </w:p>
        </w:tc>
        <w:tc>
          <w:tcPr>
            <w:tcW w:w="2019" w:type="dxa"/>
            <w:tcBorders/>
            <w:vAlign w:val="center"/>
          </w:tcPr>
          <w:p>
            <w:pPr>
              <w:pStyle w:val="Normal"/>
              <w:widowControl w:val="false"/>
              <w:suppressAutoHyphens w:val="true"/>
              <w:snapToGrid w:val="false"/>
              <w:spacing w:lineRule="atLeast" w:line="100" w:before="40" w:after="40"/>
              <w:jc w:val="center"/>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Sa utilizzare le funzioni comunicative ed i diversi registri linguistici in base al contesto in modo operativo e completo.</w:t>
            </w:r>
          </w:p>
        </w:tc>
      </w:tr>
      <w:tr>
        <w:trPr/>
        <w:tc>
          <w:tcPr>
            <w:tcW w:w="1604"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2041" w:type="dxa"/>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Con aiuto, comincia a rilevare semplici analogie o differenze tra comportamenti e usi legati a lingue diverse.</w:t>
            </w:r>
          </w:p>
        </w:tc>
        <w:tc>
          <w:tcPr>
            <w:tcW w:w="1961" w:type="dxa"/>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Rileva qualche semplice analogia o differenza tra comportamenti e usi legati a lingue diverse.</w:t>
            </w:r>
          </w:p>
        </w:tc>
        <w:tc>
          <w:tcPr>
            <w:tcW w:w="2003" w:type="dxa"/>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Rileva analogie o differenze tra comportamenti e usi legati a lingue diverse.</w:t>
            </w:r>
          </w:p>
        </w:tc>
        <w:tc>
          <w:tcPr>
            <w:tcW w:w="2019" w:type="dxa"/>
            <w:tcBorders/>
            <w:vAlign w:val="center"/>
          </w:tcPr>
          <w:p>
            <w:pPr>
              <w:pStyle w:val="Normal"/>
              <w:widowControl w:val="false"/>
              <w:suppressAutoHyphens w:val="true"/>
              <w:snapToGrid w:val="false"/>
              <w:spacing w:lineRule="atLeast" w:line="100" w:before="40" w:after="40"/>
              <w:jc w:val="center"/>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Rileva analogie o differenze sempre più complesse tra comportamenti e usi legati a lingue diverse.</w:t>
            </w:r>
          </w:p>
        </w:tc>
      </w:tr>
      <w:tr>
        <w:trPr/>
        <w:tc>
          <w:tcPr>
            <w:tcW w:w="9628" w:type="dxa"/>
            <w:gridSpan w:val="5"/>
            <w:tcBorders/>
            <w:vAlign w:val="center"/>
          </w:tcPr>
          <w:p>
            <w:pPr>
              <w:pStyle w:val="Normal"/>
              <w:widowControl w:val="false"/>
              <w:suppressAutoHyphens w:val="true"/>
              <w:snapToGrid w:val="false"/>
              <w:spacing w:lineRule="atLeast" w:line="100" w:before="40" w:after="40"/>
              <w:jc w:val="center"/>
              <w:rPr>
                <w:b/>
                <w:b/>
                <w:sz w:val="24"/>
                <w:szCs w:val="24"/>
              </w:rPr>
            </w:pPr>
            <w:r>
              <w:rPr>
                <w:rFonts w:eastAsia="Times New Roman" w:cs="Times New Roman" w:ascii="Times New Roman" w:hAnsi="Times New Roman"/>
                <w:b/>
                <w:kern w:val="0"/>
                <w:sz w:val="24"/>
                <w:szCs w:val="24"/>
                <w:lang w:val="it-IT" w:eastAsia="it-IT" w:bidi="ar-SA"/>
              </w:rPr>
              <w:t>CIVILTA’</w:t>
            </w:r>
          </w:p>
        </w:tc>
      </w:tr>
      <w:tr>
        <w:trPr/>
        <w:tc>
          <w:tcPr>
            <w:tcW w:w="1604"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2041" w:type="dxa"/>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Possiede una conoscenza globale, ma non  approfondita, della cultura e della civiltà dei paesi anglofoni.</w:t>
            </w:r>
          </w:p>
        </w:tc>
        <w:tc>
          <w:tcPr>
            <w:tcW w:w="1961" w:type="dxa"/>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Conosce in modo adeguato gli aspetti culturali e la civiltà dei popoli anglofoni e opera confronti tra i diversi usi e costumi se guidato.</w:t>
            </w:r>
          </w:p>
        </w:tc>
        <w:tc>
          <w:tcPr>
            <w:tcW w:w="2003" w:type="dxa"/>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Conosce in modo adeguato gli aspetti culturali e la civiltà dei popoli anglofoni e sa fare raffronti con i propri in modo più autonomo.</w:t>
            </w:r>
          </w:p>
        </w:tc>
        <w:tc>
          <w:tcPr>
            <w:tcW w:w="2019" w:type="dxa"/>
            <w:tcBorders/>
            <w:vAlign w:val="center"/>
          </w:tcPr>
          <w:p>
            <w:pPr>
              <w:pStyle w:val="Normal"/>
              <w:widowControl w:val="false"/>
              <w:suppressAutoHyphens w:val="true"/>
              <w:snapToGrid w:val="false"/>
              <w:spacing w:lineRule="atLeast" w:line="100" w:before="40" w:after="40"/>
              <w:jc w:val="center"/>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Conosce in modo approfondito gli aspetti culturali e la civiltà dei popoli anglofoni, sa fare raffronti in modo autonomo con i propri e sa relazionare in maniera personale.</w:t>
            </w:r>
          </w:p>
        </w:tc>
      </w:tr>
    </w:tbl>
    <w:p>
      <w:pPr>
        <w:pStyle w:val="NormalWeb"/>
        <w:spacing w:beforeAutospacing="0" w:before="227" w:after="227"/>
        <w:rPr>
          <w:rFonts w:ascii="Verdana" w:hAnsi="Verdana"/>
          <w:b/>
          <w:b/>
          <w:bCs/>
        </w:rPr>
      </w:pPr>
      <w:r>
        <w:rPr>
          <w:rFonts w:ascii="Verdana" w:hAnsi="Verdana"/>
          <w:b/>
          <w:bCs/>
        </w:rPr>
      </w:r>
    </w:p>
    <w:p>
      <w:pPr>
        <w:pStyle w:val="NormalWeb"/>
        <w:spacing w:before="480" w:after="227"/>
        <w:jc w:val="center"/>
        <w:rPr>
          <w:rFonts w:ascii="Verdana" w:hAnsi="Verdana" w:cs="Verdana"/>
          <w:sz w:val="20"/>
          <w:szCs w:val="20"/>
        </w:rPr>
      </w:pPr>
      <w:r>
        <w:rPr>
          <w:rFonts w:cs="Verdana" w:ascii="Verdana" w:hAnsi="Verdana"/>
          <w:b/>
          <w:bCs/>
        </w:rPr>
        <w:t xml:space="preserve">FINALITÀ – ELEMENTI ESSENZIALI </w:t>
      </w:r>
    </w:p>
    <w:p>
      <w:pPr>
        <w:pStyle w:val="NormalWeb"/>
        <w:spacing w:before="280" w:after="119"/>
        <w:jc w:val="both"/>
        <w:rPr>
          <w:rFonts w:ascii="Verdana" w:hAnsi="Verdana" w:cs="Verdana"/>
          <w:sz w:val="20"/>
          <w:szCs w:val="20"/>
        </w:rPr>
      </w:pPr>
      <w:r>
        <w:rPr>
          <w:rFonts w:cs="Verdana" w:ascii="Verdana" w:hAnsi="Verdana"/>
          <w:sz w:val="20"/>
          <w:szCs w:val="20"/>
        </w:rPr>
        <w:t>L'italiano, l'inglese, la musica, l'arte e l'immagine, il corpo-movimento-sport sono le discipline che costituiscono l'area linguistico-artistico-espressiva.</w:t>
      </w:r>
    </w:p>
    <w:p>
      <w:pPr>
        <w:pStyle w:val="NormalWeb"/>
        <w:spacing w:before="280" w:after="119"/>
        <w:jc w:val="both"/>
        <w:rPr>
          <w:rFonts w:ascii="Verdana" w:hAnsi="Verdana" w:cs="Verdana"/>
          <w:sz w:val="20"/>
          <w:szCs w:val="20"/>
        </w:rPr>
      </w:pPr>
      <w:r>
        <w:rPr>
          <w:rFonts w:cs="Verdana" w:ascii="Verdana" w:hAnsi="Verdana"/>
          <w:sz w:val="20"/>
          <w:szCs w:val="20"/>
        </w:rPr>
        <w:t>Tutte le discipline dell'area hanno una comune matrice antropologica che consiste nell'esigenza di comunicare e di esprimere il pensiero.</w:t>
      </w:r>
    </w:p>
    <w:p>
      <w:pPr>
        <w:pStyle w:val="NormalWeb"/>
        <w:spacing w:before="280" w:after="119"/>
        <w:jc w:val="both"/>
        <w:rPr>
          <w:rFonts w:ascii="Verdana" w:hAnsi="Verdana" w:cs="Verdana"/>
          <w:sz w:val="20"/>
          <w:szCs w:val="20"/>
        </w:rPr>
      </w:pPr>
      <w:r>
        <w:rPr>
          <w:rFonts w:cs="Verdana" w:ascii="Verdana" w:hAnsi="Verdana"/>
          <w:sz w:val="20"/>
          <w:szCs w:val="20"/>
        </w:rPr>
        <w:t>I curricoli delle discipline che costituiscono l'area devono sviluppare gli apprendimenti specifici di ciascuna disciplina e favorire gli elementi di integrazione dei linguaggi.</w:t>
      </w:r>
    </w:p>
    <w:p>
      <w:pPr>
        <w:pStyle w:val="NormalWeb"/>
        <w:spacing w:before="40" w:after="40"/>
        <w:rPr>
          <w:rFonts w:ascii="Verdana" w:hAnsi="Verdana" w:cs="Verdana"/>
          <w:sz w:val="20"/>
          <w:szCs w:val="20"/>
        </w:rPr>
      </w:pPr>
      <w:r>
        <w:rPr>
          <w:rFonts w:cs="Verdana" w:ascii="Verdana" w:hAnsi="Verdana"/>
          <w:sz w:val="20"/>
          <w:szCs w:val="20"/>
        </w:rPr>
        <w:t>I curricoli delle discipline dell'area devono essere impostati:</w:t>
      </w:r>
    </w:p>
    <w:p>
      <w:pPr>
        <w:pStyle w:val="NormalWeb"/>
        <w:numPr>
          <w:ilvl w:val="0"/>
          <w:numId w:val="9"/>
        </w:numPr>
        <w:spacing w:beforeAutospacing="0" w:before="57" w:after="0"/>
        <w:rPr>
          <w:rFonts w:ascii="Verdana" w:hAnsi="Verdana" w:cs="Verdana"/>
          <w:sz w:val="20"/>
          <w:szCs w:val="20"/>
        </w:rPr>
      </w:pPr>
      <w:r>
        <w:rPr>
          <w:rFonts w:cs="Verdana" w:ascii="Verdana" w:hAnsi="Verdana"/>
          <w:sz w:val="20"/>
          <w:szCs w:val="20"/>
        </w:rPr>
        <w:t>in una prospettiva interculturale;</w:t>
      </w:r>
    </w:p>
    <w:p>
      <w:pPr>
        <w:pStyle w:val="NormalWeb"/>
        <w:numPr>
          <w:ilvl w:val="0"/>
          <w:numId w:val="9"/>
        </w:numPr>
        <w:spacing w:beforeAutospacing="0" w:before="0" w:after="0"/>
        <w:rPr>
          <w:rFonts w:ascii="Verdana" w:hAnsi="Verdana" w:cs="Verdana"/>
          <w:sz w:val="18"/>
          <w:szCs w:val="18"/>
        </w:rPr>
      </w:pPr>
      <w:r>
        <w:rPr>
          <w:rFonts w:cs="Verdana" w:ascii="Verdana" w:hAnsi="Verdana"/>
          <w:sz w:val="20"/>
          <w:szCs w:val="20"/>
        </w:rPr>
        <w:t>attenti ai reali punti di partenza degli alunni.</w:t>
      </w:r>
    </w:p>
    <w:p>
      <w:pPr>
        <w:pStyle w:val="NormalWeb"/>
        <w:spacing w:before="40" w:after="40"/>
        <w:rPr>
          <w:rFonts w:ascii="Verdana" w:hAnsi="Verdana" w:cs="Verdana"/>
          <w:sz w:val="20"/>
          <w:szCs w:val="20"/>
        </w:rPr>
      </w:pPr>
      <w:r>
        <w:rPr>
          <w:rFonts w:cs="Verdana" w:ascii="Verdana" w:hAnsi="Verdana"/>
          <w:sz w:val="20"/>
          <w:szCs w:val="20"/>
        </w:rPr>
        <w:t>I curricoli delle discipline di quest'area devono guidare l'alunno:</w:t>
      </w:r>
    </w:p>
    <w:p>
      <w:pPr>
        <w:pStyle w:val="NormalWeb"/>
        <w:numPr>
          <w:ilvl w:val="0"/>
          <w:numId w:val="9"/>
        </w:numPr>
        <w:spacing w:beforeAutospacing="0" w:before="57" w:after="0"/>
        <w:rPr>
          <w:rFonts w:ascii="Verdana" w:hAnsi="Verdana" w:cs="Verdana"/>
          <w:sz w:val="20"/>
          <w:szCs w:val="20"/>
        </w:rPr>
      </w:pPr>
      <w:r>
        <w:rPr>
          <w:rFonts w:cs="Verdana" w:ascii="Verdana" w:hAnsi="Verdana"/>
          <w:sz w:val="20"/>
          <w:szCs w:val="20"/>
        </w:rPr>
        <w:t>ad apprendere i codici delle varie discipline;</w:t>
      </w:r>
    </w:p>
    <w:p>
      <w:pPr>
        <w:pStyle w:val="NormalWeb"/>
        <w:numPr>
          <w:ilvl w:val="0"/>
          <w:numId w:val="9"/>
        </w:numPr>
        <w:spacing w:beforeAutospacing="0" w:before="0" w:after="0"/>
        <w:rPr>
          <w:rFonts w:ascii="Verdana" w:hAnsi="Verdana" w:cs="Verdana"/>
          <w:sz w:val="20"/>
          <w:szCs w:val="20"/>
        </w:rPr>
      </w:pPr>
      <w:r>
        <w:rPr>
          <w:rFonts w:cs="Verdana" w:ascii="Verdana" w:hAnsi="Verdana"/>
          <w:sz w:val="20"/>
          <w:szCs w:val="20"/>
        </w:rPr>
        <w:t>a tradurre messaggi da un codice all'altro;</w:t>
      </w:r>
    </w:p>
    <w:p>
      <w:pPr>
        <w:pStyle w:val="NormalWeb"/>
        <w:numPr>
          <w:ilvl w:val="0"/>
          <w:numId w:val="9"/>
        </w:numPr>
        <w:spacing w:beforeAutospacing="0" w:before="0" w:after="0"/>
        <w:rPr>
          <w:rFonts w:ascii="Verdana" w:hAnsi="Verdana" w:cs="Verdana"/>
          <w:sz w:val="20"/>
          <w:szCs w:val="20"/>
        </w:rPr>
      </w:pPr>
      <w:r>
        <w:rPr>
          <w:rFonts w:cs="Verdana" w:ascii="Verdana" w:hAnsi="Verdana"/>
          <w:sz w:val="20"/>
          <w:szCs w:val="20"/>
        </w:rPr>
        <w:t>ad utilizzare più codici in un unico prodotto (ipertesto);</w:t>
      </w:r>
    </w:p>
    <w:p>
      <w:pPr>
        <w:pStyle w:val="NormalWeb"/>
        <w:numPr>
          <w:ilvl w:val="0"/>
          <w:numId w:val="9"/>
        </w:numPr>
        <w:spacing w:beforeAutospacing="0" w:before="0" w:after="0"/>
        <w:rPr>
          <w:rFonts w:ascii="Verdana" w:hAnsi="Verdana" w:cs="Verdana"/>
          <w:sz w:val="20"/>
          <w:szCs w:val="20"/>
        </w:rPr>
      </w:pPr>
      <w:r>
        <w:rPr>
          <w:rFonts w:cs="Verdana" w:ascii="Verdana" w:hAnsi="Verdana"/>
          <w:sz w:val="20"/>
          <w:szCs w:val="20"/>
        </w:rPr>
        <w:t>ad usare il linguaggio verbale come strumento di riflessione e di metacognizione;</w:t>
      </w:r>
    </w:p>
    <w:p>
      <w:pPr>
        <w:pStyle w:val="NormalWeb"/>
        <w:numPr>
          <w:ilvl w:val="0"/>
          <w:numId w:val="9"/>
        </w:numPr>
        <w:spacing w:beforeAutospacing="0" w:before="0" w:after="0"/>
        <w:rPr>
          <w:rFonts w:ascii="Verdana" w:hAnsi="Verdana" w:cs="Verdana"/>
          <w:b/>
          <w:b/>
          <w:bCs/>
        </w:rPr>
      </w:pPr>
      <w:r>
        <w:rPr>
          <w:rFonts w:cs="Verdana" w:ascii="Verdana" w:hAnsi="Verdana"/>
          <w:sz w:val="20"/>
          <w:szCs w:val="20"/>
        </w:rPr>
        <w:t>ad utilizzare l'inglese e le tecnologie informatiche per comunicare ed esprimersi.</w:t>
      </w:r>
    </w:p>
    <w:p>
      <w:pPr>
        <w:pStyle w:val="NormalWeb"/>
        <w:spacing w:before="480" w:after="227"/>
        <w:jc w:val="center"/>
        <w:rPr>
          <w:rFonts w:ascii="Verdana" w:hAnsi="Verdana" w:cs="Verdana"/>
          <w:sz w:val="18"/>
          <w:szCs w:val="18"/>
        </w:rPr>
      </w:pPr>
      <w:r>
        <w:rPr>
          <w:rFonts w:cs="Verdana" w:ascii="Verdana" w:hAnsi="Verdana"/>
          <w:b/>
          <w:bCs/>
        </w:rPr>
        <w:t>INDICAZIONI METODOLOGICHE INGLESE</w:t>
      </w:r>
    </w:p>
    <w:p>
      <w:pPr>
        <w:pStyle w:val="NormalWeb"/>
        <w:spacing w:before="40" w:after="40"/>
        <w:rPr>
          <w:rFonts w:ascii="Verdana" w:hAnsi="Verdana" w:cs="Verdana"/>
          <w:sz w:val="20"/>
          <w:szCs w:val="20"/>
        </w:rPr>
      </w:pPr>
      <w:r>
        <w:rPr>
          <w:rFonts w:cs="Verdana" w:ascii="Verdana" w:hAnsi="Verdana"/>
          <w:sz w:val="18"/>
          <w:szCs w:val="18"/>
        </w:rPr>
        <w:t>Il curricolo deve porre particolare attenzione:</w:t>
      </w:r>
    </w:p>
    <w:p>
      <w:pPr>
        <w:pStyle w:val="NormalWeb"/>
        <w:numPr>
          <w:ilvl w:val="0"/>
          <w:numId w:val="9"/>
        </w:numPr>
        <w:spacing w:beforeAutospacing="0" w:before="57" w:after="0"/>
        <w:rPr>
          <w:rFonts w:ascii="Verdana" w:hAnsi="Verdana" w:cs="Verdana"/>
          <w:sz w:val="20"/>
          <w:szCs w:val="20"/>
        </w:rPr>
      </w:pPr>
      <w:r>
        <w:rPr>
          <w:rFonts w:cs="Verdana" w:ascii="Verdana" w:hAnsi="Verdana"/>
          <w:sz w:val="20"/>
          <w:szCs w:val="20"/>
        </w:rPr>
        <w:t>a garantire sia la continuità “verticale”, dalla scuola primaria alla scuola secondaria, sia la trasversalità in “orizzontale” con l'integrazione tra lingua materna e lingua straniera;</w:t>
      </w:r>
    </w:p>
    <w:p>
      <w:pPr>
        <w:pStyle w:val="NormalWeb"/>
        <w:numPr>
          <w:ilvl w:val="0"/>
          <w:numId w:val="9"/>
        </w:numPr>
        <w:spacing w:beforeAutospacing="0" w:before="0" w:after="0"/>
        <w:rPr>
          <w:rFonts w:ascii="Verdana" w:hAnsi="Verdana" w:cs="Verdana"/>
          <w:sz w:val="20"/>
          <w:szCs w:val="20"/>
        </w:rPr>
      </w:pPr>
      <w:r>
        <w:rPr>
          <w:rFonts w:cs="Verdana" w:ascii="Verdana" w:hAnsi="Verdana"/>
          <w:sz w:val="20"/>
          <w:szCs w:val="20"/>
        </w:rPr>
        <w:t>sviluppare la capacità di imparare con le lingue a fare esperienze;</w:t>
      </w:r>
    </w:p>
    <w:p>
      <w:pPr>
        <w:pStyle w:val="NormalWeb"/>
        <w:numPr>
          <w:ilvl w:val="0"/>
          <w:numId w:val="9"/>
        </w:numPr>
        <w:spacing w:beforeAutospacing="0" w:before="0" w:after="0"/>
        <w:rPr>
          <w:rFonts w:ascii="Verdana" w:hAnsi="Verdana" w:cs="Verdana"/>
          <w:sz w:val="20"/>
          <w:szCs w:val="20"/>
        </w:rPr>
      </w:pPr>
      <w:r>
        <w:rPr>
          <w:rFonts w:cs="Verdana" w:ascii="Verdana" w:hAnsi="Verdana"/>
          <w:sz w:val="20"/>
          <w:szCs w:val="20"/>
        </w:rPr>
        <w:t>sfruttare la capacità di appropriarsi spontaneamente di modelli di pronuncia e intonazione per attivare naturalmente un sistema plurilingue;</w:t>
      </w:r>
    </w:p>
    <w:p>
      <w:pPr>
        <w:pStyle w:val="NormalWeb"/>
        <w:numPr>
          <w:ilvl w:val="0"/>
          <w:numId w:val="9"/>
        </w:numPr>
        <w:spacing w:beforeAutospacing="0" w:before="0" w:after="0"/>
        <w:rPr>
          <w:rFonts w:ascii="Verdana" w:hAnsi="Verdana" w:cs="Verdana"/>
          <w:sz w:val="20"/>
          <w:szCs w:val="20"/>
        </w:rPr>
      </w:pPr>
      <w:r>
        <w:rPr>
          <w:rFonts w:cs="Verdana" w:ascii="Verdana" w:hAnsi="Verdana"/>
          <w:sz w:val="20"/>
          <w:szCs w:val="20"/>
        </w:rPr>
        <w:t>basare l'apprendimento della lingua straniera sulla comunicazione verbale;</w:t>
      </w:r>
    </w:p>
    <w:p>
      <w:pPr>
        <w:pStyle w:val="NormalWeb"/>
        <w:numPr>
          <w:ilvl w:val="0"/>
          <w:numId w:val="9"/>
        </w:numPr>
        <w:spacing w:beforeAutospacing="0" w:before="0" w:after="0"/>
        <w:rPr>
          <w:rFonts w:ascii="Verdana" w:hAnsi="Verdana" w:cs="Verdana"/>
          <w:sz w:val="20"/>
          <w:szCs w:val="20"/>
        </w:rPr>
      </w:pPr>
      <w:r>
        <w:rPr>
          <w:rFonts w:cs="Verdana" w:ascii="Verdana" w:hAnsi="Verdana"/>
          <w:sz w:val="20"/>
          <w:szCs w:val="20"/>
        </w:rPr>
        <w:t>favorire l'aspetto ludico: giochi di ruolo, di movimento, di drammatizzazione, filastrocche, canzoni...;</w:t>
      </w:r>
    </w:p>
    <w:p>
      <w:pPr>
        <w:pStyle w:val="NormalWeb"/>
        <w:numPr>
          <w:ilvl w:val="0"/>
          <w:numId w:val="9"/>
        </w:numPr>
        <w:spacing w:beforeAutospacing="0" w:before="0" w:after="0"/>
        <w:rPr>
          <w:rFonts w:ascii="Verdana" w:hAnsi="Verdana" w:cs="Verdana"/>
          <w:sz w:val="20"/>
          <w:szCs w:val="20"/>
        </w:rPr>
      </w:pPr>
      <w:r>
        <w:rPr>
          <w:rFonts w:cs="Verdana" w:ascii="Verdana" w:hAnsi="Verdana"/>
          <w:sz w:val="20"/>
          <w:szCs w:val="20"/>
        </w:rPr>
        <w:t>favorire la scoperta di storie e tradizioni di altri Paesi per un confronto diretto tra la propria e le altre culture; interiorizzare i concetti di tolleranza, accettando e rispettando le diversità.</w:t>
      </w:r>
    </w:p>
    <w:p>
      <w:pPr>
        <w:pStyle w:val="NormalWeb"/>
        <w:numPr>
          <w:ilvl w:val="0"/>
          <w:numId w:val="9"/>
        </w:numPr>
        <w:spacing w:beforeAutospacing="0" w:before="0" w:after="0"/>
        <w:rPr>
          <w:rFonts w:ascii="Verdana" w:hAnsi="Verdana" w:cs="Verdana"/>
          <w:sz w:val="20"/>
          <w:szCs w:val="20"/>
        </w:rPr>
      </w:pPr>
      <w:r>
        <w:rPr>
          <w:rFonts w:cs="Verdana" w:ascii="Verdana" w:hAnsi="Verdana"/>
          <w:sz w:val="20"/>
          <w:szCs w:val="20"/>
        </w:rPr>
        <w:t>proporre l'analisi di materiali autentici: immagini, oggetti, testi...</w:t>
      </w:r>
    </w:p>
    <w:p>
      <w:pPr>
        <w:pStyle w:val="NormalWeb"/>
        <w:numPr>
          <w:ilvl w:val="0"/>
          <w:numId w:val="9"/>
        </w:numPr>
        <w:spacing w:beforeAutospacing="0" w:before="0" w:after="0"/>
        <w:rPr>
          <w:rFonts w:ascii="Verdana" w:hAnsi="Verdana" w:cs="Verdana"/>
          <w:sz w:val="20"/>
          <w:szCs w:val="20"/>
        </w:rPr>
      </w:pPr>
      <w:r>
        <w:rPr>
          <w:rFonts w:cs="Verdana" w:ascii="Verdana" w:hAnsi="Verdana"/>
          <w:sz w:val="20"/>
          <w:szCs w:val="20"/>
        </w:rPr>
        <w:t>proporre l'ascolto di testi orali: dialoghi, brevi racconti, canzoni, filastrocche</w:t>
      </w:r>
    </w:p>
    <w:p>
      <w:pPr>
        <w:pStyle w:val="NormalWeb"/>
        <w:numPr>
          <w:ilvl w:val="0"/>
          <w:numId w:val="9"/>
        </w:numPr>
        <w:spacing w:beforeAutospacing="0" w:before="0" w:after="0"/>
        <w:rPr>
          <w:rFonts w:ascii="Verdana" w:hAnsi="Verdana" w:cs="Verdana"/>
          <w:sz w:val="20"/>
          <w:szCs w:val="20"/>
        </w:rPr>
      </w:pPr>
      <w:r>
        <w:rPr>
          <w:rFonts w:cs="Verdana" w:ascii="Verdana" w:hAnsi="Verdana"/>
          <w:sz w:val="20"/>
          <w:szCs w:val="20"/>
        </w:rPr>
        <w:t>rispettare le regole condivise, collaborando con gli altri.</w:t>
      </w:r>
    </w:p>
    <w:p>
      <w:pPr>
        <w:pStyle w:val="NormalWeb"/>
        <w:numPr>
          <w:ilvl w:val="0"/>
          <w:numId w:val="9"/>
        </w:numPr>
        <w:spacing w:beforeAutospacing="0" w:before="0" w:after="0"/>
        <w:rPr>
          <w:rFonts w:ascii="Verdana" w:hAnsi="Verdana" w:cs="Verdana"/>
          <w:sz w:val="20"/>
          <w:szCs w:val="20"/>
        </w:rPr>
      </w:pPr>
      <w:r>
        <w:rPr>
          <w:rFonts w:cs="Verdana" w:ascii="Verdana" w:hAnsi="Verdana"/>
          <w:sz w:val="20"/>
          <w:szCs w:val="20"/>
        </w:rPr>
        <w:t>utilizzare tecnologie in contesti comunicativi concreti per ricercare dati ed informazioni e per interagire con soggetti diversi.</w:t>
      </w:r>
    </w:p>
    <w:p>
      <w:pPr>
        <w:pStyle w:val="NormalWeb"/>
        <w:numPr>
          <w:ilvl w:val="0"/>
          <w:numId w:val="9"/>
        </w:numPr>
        <w:spacing w:beforeAutospacing="0" w:before="0" w:after="0"/>
        <w:rPr/>
      </w:pPr>
      <w:r>
        <w:rPr>
          <w:rFonts w:cs="Verdana" w:ascii="Verdana" w:hAnsi="Verdana"/>
          <w:sz w:val="20"/>
          <w:szCs w:val="20"/>
        </w:rPr>
        <w:t>usare la lingua per apprendere argomenti di ambiti disciplinari diversi (metodologia CLIL).</w:t>
      </w:r>
    </w:p>
    <w:p>
      <w:pPr>
        <w:pStyle w:val="NormalWeb"/>
        <w:spacing w:before="40" w:after="240"/>
        <w:rPr/>
      </w:pPr>
      <w:r>
        <w:rPr/>
      </w:r>
    </w:p>
    <w:p>
      <w:pPr>
        <w:pStyle w:val="NormalWeb"/>
        <w:spacing w:before="40" w:after="40"/>
        <w:jc w:val="both"/>
        <w:rPr>
          <w:rFonts w:ascii="Verdana" w:hAnsi="Verdana" w:cs="Verdana"/>
          <w:sz w:val="20"/>
          <w:szCs w:val="20"/>
        </w:rPr>
      </w:pPr>
      <w:r>
        <w:rPr>
          <w:rFonts w:cs="Verdana" w:ascii="Verdana" w:hAnsi="Verdana"/>
          <w:sz w:val="20"/>
          <w:szCs w:val="20"/>
        </w:rPr>
        <w:t>La collocazione dei contenuti nelle diverse classi è puramente indicativa in quanto i vari argomenti potranno essere affrontati in anni scolastici diversi in relazione al testo adottato.</w:t>
      </w:r>
    </w:p>
    <w:p>
      <w:pPr>
        <w:pStyle w:val="NormalWeb"/>
        <w:spacing w:before="40" w:after="40"/>
        <w:jc w:val="both"/>
        <w:rPr>
          <w:rFonts w:ascii="Verdana" w:hAnsi="Verdana" w:cs="Verdana"/>
          <w:sz w:val="20"/>
          <w:szCs w:val="20"/>
        </w:rPr>
      </w:pPr>
      <w:r>
        <w:rPr>
          <w:rFonts w:cs="Verdana" w:ascii="Verdana" w:hAnsi="Verdana"/>
          <w:sz w:val="20"/>
          <w:szCs w:val="20"/>
        </w:rPr>
        <w:t>Qualora un argomento non fosse presente nel libro di testo (in nessuno dei 5 anni) l'insegnante deciderà se proporlo oppure no.</w:t>
      </w:r>
    </w:p>
    <w:p>
      <w:pPr>
        <w:pStyle w:val="NormalWeb"/>
        <w:spacing w:before="40" w:after="40"/>
        <w:jc w:val="both"/>
        <w:rPr>
          <w:rFonts w:ascii="Verdana" w:hAnsi="Verdana" w:cs="Verdana"/>
          <w:sz w:val="20"/>
          <w:szCs w:val="20"/>
        </w:rPr>
      </w:pPr>
      <w:r>
        <w:rPr>
          <w:rFonts w:cs="Verdana" w:ascii="Verdana" w:hAnsi="Verdana"/>
          <w:sz w:val="20"/>
          <w:szCs w:val="20"/>
        </w:rPr>
        <w:t>In tal caso l'insegnante lo specificherà nella colonna “Attuazione e/o modifiche tempi”.</w:t>
      </w:r>
    </w:p>
    <w:p>
      <w:pPr>
        <w:pStyle w:val="NormalWeb"/>
        <w:spacing w:before="40" w:after="40"/>
        <w:jc w:val="both"/>
        <w:rPr>
          <w:rFonts w:ascii="Verdana" w:hAnsi="Verdana" w:cs="Verdana"/>
          <w:sz w:val="20"/>
          <w:szCs w:val="20"/>
        </w:rPr>
      </w:pPr>
      <w:r>
        <w:rPr>
          <w:rFonts w:cs="Verdana" w:ascii="Verdana" w:hAnsi="Verdana"/>
          <w:sz w:val="20"/>
          <w:szCs w:val="20"/>
        </w:rPr>
      </w:r>
    </w:p>
    <w:p>
      <w:pPr>
        <w:pStyle w:val="NormalWeb"/>
        <w:spacing w:before="40" w:after="40"/>
        <w:jc w:val="both"/>
        <w:rPr>
          <w:rFonts w:ascii="Verdana" w:hAnsi="Verdana" w:cs="Verdana"/>
          <w:sz w:val="20"/>
          <w:szCs w:val="20"/>
        </w:rPr>
      </w:pPr>
      <w:r>
        <w:rPr>
          <w:rFonts w:cs="Verdana" w:ascii="Verdana" w:hAnsi="Verdana"/>
          <w:sz w:val="20"/>
          <w:szCs w:val="2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rPr>
      </w:pPr>
      <w:r>
        <w:rPr>
          <w:rFonts w:ascii="Verdana" w:hAnsi="Verdana"/>
          <w:b/>
          <w:bCs/>
          <w:color w:val="FF0000"/>
        </w:rPr>
        <w:t>CLASSI PRIME PRIMARIA</w:t>
      </w:r>
      <w:r>
        <w:rPr>
          <w:rFonts w:ascii="Verdana" w:hAnsi="Verdana"/>
          <w:b/>
          <w:bCs/>
          <w:color w:val="FF0000"/>
          <w:sz w:val="22"/>
          <w:szCs w:val="22"/>
        </w:rPr>
        <w:t xml:space="preserve">   </w:t>
      </w:r>
      <w:r>
        <w:rPr>
          <w:rFonts w:ascii="Verdana" w:hAnsi="Verdana"/>
          <w:b/>
          <w:bCs/>
          <w:sz w:val="22"/>
          <w:szCs w:val="22"/>
        </w:rPr>
        <w:t xml:space="preserve">- </w:t>
      </w:r>
      <w:r>
        <w:rPr>
          <w:rFonts w:ascii="Verdana" w:hAnsi="Verdana"/>
          <w:b/>
          <w:bCs/>
        </w:rPr>
        <w:t>CURRICOLO ANNUALE DI INGLESE</w:t>
      </w:r>
    </w:p>
    <w:p>
      <w:pPr>
        <w:pStyle w:val="NormalWeb"/>
        <w:tabs>
          <w:tab w:val="clear" w:pos="708"/>
          <w:tab w:val="left" w:pos="8220" w:leader="none"/>
        </w:tabs>
        <w:spacing w:before="280" w:after="170"/>
        <w:rPr>
          <w:rFonts w:ascii="Verdana" w:hAnsi="Verdana"/>
          <w:b/>
          <w:b/>
          <w:bCs/>
          <w:color w:val="FF0000"/>
          <w:sz w:val="22"/>
          <w:szCs w:val="22"/>
        </w:rPr>
      </w:pPr>
      <w:r>
        <w:rPr>
          <w:rFonts w:ascii="Verdana" w:hAnsi="Verdana"/>
          <w:b/>
          <w:bCs/>
          <w:color w:val="FF0000"/>
          <w:sz w:val="22"/>
          <w:szCs w:val="22"/>
        </w:rPr>
        <w:tab/>
      </w:r>
    </w:p>
    <w:tbl>
      <w:tblPr>
        <w:tblW w:w="9502" w:type="dxa"/>
        <w:jc w:val="left"/>
        <w:tblInd w:w="-5" w:type="dxa"/>
        <w:tblLayout w:type="fixed"/>
        <w:tblCellMar>
          <w:top w:w="55" w:type="dxa"/>
          <w:left w:w="55" w:type="dxa"/>
          <w:bottom w:w="55" w:type="dxa"/>
          <w:right w:w="55" w:type="dxa"/>
        </w:tblCellMar>
        <w:tblLook w:firstRow="0" w:noVBand="0" w:lastRow="0" w:firstColumn="0" w:lastColumn="0" w:noHBand="0" w:val="0000"/>
      </w:tblPr>
      <w:tblGrid>
        <w:gridCol w:w="1526"/>
        <w:gridCol w:w="3298"/>
        <w:gridCol w:w="2268"/>
        <w:gridCol w:w="2410"/>
      </w:tblGrid>
      <w:tr>
        <w:trPr/>
        <w:tc>
          <w:tcPr>
            <w:tcW w:w="9502"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rPr/>
            </w:pPr>
            <w:r>
              <w:rPr>
                <w:rStyle w:val="WwWnucleofondantelegenda"/>
                <w:sz w:val="16"/>
                <w:szCs w:val="16"/>
              </w:rPr>
              <w:t>NUCLEO</w:t>
            </w:r>
            <w:r>
              <w:rPr>
                <w:rStyle w:val="WwWnucleofondantelegenda"/>
                <w:b/>
                <w:bCs/>
                <w:sz w:val="16"/>
                <w:szCs w:val="16"/>
              </w:rPr>
              <w:t xml:space="preserve"> </w:t>
            </w:r>
            <w:r>
              <w:rPr>
                <w:rStyle w:val="WwWnucleofondantelegenda"/>
                <w:sz w:val="16"/>
                <w:szCs w:val="16"/>
              </w:rPr>
              <w:t>FONDANTE</w:t>
            </w:r>
            <w:r>
              <w:rPr>
                <w:rStyle w:val="WwWnucleofondantelegenda"/>
                <w:b/>
                <w:bCs/>
              </w:rPr>
              <w:t xml:space="preserve">: </w:t>
            </w:r>
            <w:r>
              <w:rPr>
                <w:rStyle w:val="WWWnucleofondante"/>
              </w:rPr>
              <w:t>ASCOLTARE (A)- LISTENING</w:t>
            </w:r>
          </w:p>
        </w:tc>
      </w:tr>
      <w:tr>
        <w:trPr/>
        <w:tc>
          <w:tcPr>
            <w:tcW w:w="1526" w:type="dxa"/>
            <w:tcBorders>
              <w:left w:val="single" w:sz="2" w:space="0" w:color="000000"/>
              <w:bottom w:val="single" w:sz="2" w:space="0" w:color="000000"/>
            </w:tcBorders>
            <w:shd w:color="auto" w:fill="auto" w:val="clear"/>
            <w:vAlign w:val="center"/>
          </w:tcPr>
          <w:p>
            <w:pPr>
              <w:pStyle w:val="Wtraguardicompetenzalabel"/>
              <w:widowControl w:val="false"/>
              <w:spacing w:before="57" w:after="57"/>
              <w:rPr/>
            </w:pPr>
            <w:r>
              <w:rPr/>
              <w:t>TRAGUARDI  DI SVILUPPO DELLA COMPETENZA</w:t>
            </w:r>
          </w:p>
        </w:tc>
        <w:tc>
          <w:tcPr>
            <w:tcW w:w="7976" w:type="dxa"/>
            <w:gridSpan w:val="3"/>
            <w:tcBorders>
              <w:left w:val="single" w:sz="2" w:space="0" w:color="000000"/>
              <w:bottom w:val="single" w:sz="2" w:space="0" w:color="000000"/>
              <w:right w:val="single" w:sz="2" w:space="0" w:color="000000"/>
            </w:tcBorders>
            <w:shd w:color="auto" w:fill="auto" w:val="clear"/>
            <w:vAlign w:val="center"/>
          </w:tcPr>
          <w:p>
            <w:pPr>
              <w:pStyle w:val="Wtraguardicompetenza"/>
              <w:widowControl w:val="false"/>
              <w:spacing w:before="57" w:after="57"/>
              <w:rPr/>
            </w:pPr>
            <w:r>
              <w:rPr/>
              <w:t>L'alunno/a sa comprendere globalmente semplici messaggi orali pronunciati chiaramente e lentamente.</w:t>
            </w:r>
          </w:p>
        </w:tc>
      </w:tr>
      <w:tr>
        <w:trPr/>
        <w:tc>
          <w:tcPr>
            <w:tcW w:w="4824"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268"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1°</w:t>
            </w:r>
            <w:r>
              <w:rPr>
                <w:b/>
                <w:bCs/>
                <w:sz w:val="16"/>
                <w:szCs w:val="16"/>
              </w:rPr>
              <w:t xml:space="preserve"> QUADRIMESTRE</w:t>
            </w:r>
          </w:p>
        </w:tc>
        <w:tc>
          <w:tcPr>
            <w:tcW w:w="2410"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2°</w:t>
            </w:r>
            <w:r>
              <w:rPr>
                <w:b/>
                <w:bCs/>
                <w:sz w:val="16"/>
                <w:szCs w:val="16"/>
              </w:rPr>
              <w:t xml:space="preserve"> QUADRIMESTRE</w:t>
            </w:r>
          </w:p>
        </w:tc>
      </w:tr>
      <w:tr>
        <w:trPr/>
        <w:tc>
          <w:tcPr>
            <w:tcW w:w="4824"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(1°-INGL-1)</w:t>
            </w:r>
            <w:r>
              <w:rPr>
                <w:rFonts w:cs="Verdana" w:ascii="Verdana" w:hAnsi="Verdana"/>
                <w:sz w:val="20"/>
                <w:szCs w:val="20"/>
              </w:rPr>
              <w:t xml:space="preserve"> Ascoltare e riconoscere le </w:t>
            </w:r>
            <w:r>
              <w:rPr>
                <w:rFonts w:cs="Verdana" w:ascii="Verdana" w:hAnsi="Verdana"/>
                <w:b/>
                <w:bCs/>
                <w:sz w:val="20"/>
                <w:szCs w:val="20"/>
              </w:rPr>
              <w:t>formule di saluto</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4"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(1°-INGL-2)</w:t>
            </w:r>
            <w:r>
              <w:rPr>
                <w:rFonts w:cs="Verdana" w:ascii="Verdana" w:hAnsi="Verdana"/>
                <w:sz w:val="20"/>
                <w:szCs w:val="20"/>
              </w:rPr>
              <w:t xml:space="preserve"> Ascoltare e riconoscere le </w:t>
            </w:r>
            <w:r>
              <w:rPr>
                <w:rFonts w:cs="Verdana" w:ascii="Verdana" w:hAnsi="Verdana"/>
                <w:b/>
                <w:bCs/>
                <w:sz w:val="20"/>
                <w:szCs w:val="20"/>
              </w:rPr>
              <w:t>espressioni per chiedere e dire il proprio nome</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4"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(1°-INGL-3)</w:t>
            </w:r>
            <w:r>
              <w:rPr>
                <w:rFonts w:cs="Verdana" w:ascii="Verdana" w:hAnsi="Verdana"/>
                <w:sz w:val="20"/>
                <w:szCs w:val="20"/>
              </w:rPr>
              <w:t xml:space="preserve"> Ascoltare e riconoscere semplici </w:t>
            </w:r>
            <w:r>
              <w:rPr>
                <w:rFonts w:cs="Verdana" w:ascii="Verdana" w:hAnsi="Verdana"/>
                <w:b/>
                <w:bCs/>
                <w:sz w:val="20"/>
                <w:szCs w:val="20"/>
              </w:rPr>
              <w:t xml:space="preserve">istruzioni </w:t>
            </w:r>
            <w:r>
              <w:rPr>
                <w:rFonts w:cs="Verdana" w:ascii="Verdana" w:hAnsi="Verdana"/>
                <w:sz w:val="20"/>
                <w:szCs w:val="20"/>
              </w:rPr>
              <w:t>correlate alla vita di classe, quali l'esecuzione di un compito o lo svolgimento di un gioco</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4"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(1°-INGL-4)</w:t>
            </w:r>
            <w:r>
              <w:rPr>
                <w:rFonts w:cs="Verdana" w:ascii="Verdana" w:hAnsi="Verdana"/>
                <w:sz w:val="20"/>
                <w:szCs w:val="20"/>
              </w:rPr>
              <w:t xml:space="preserve"> Ascoltare e riconoscere il lessico relativo ai </w:t>
            </w:r>
            <w:r>
              <w:rPr>
                <w:rFonts w:cs="Verdana" w:ascii="Verdana" w:hAnsi="Verdana"/>
                <w:b/>
                <w:bCs/>
                <w:sz w:val="20"/>
                <w:szCs w:val="20"/>
              </w:rPr>
              <w:t xml:space="preserve">colori </w:t>
            </w:r>
            <w:r>
              <w:rPr>
                <w:rFonts w:cs="Verdana" w:ascii="Verdana" w:hAnsi="Verdana"/>
                <w:sz w:val="20"/>
                <w:szCs w:val="20"/>
              </w:rPr>
              <w:t xml:space="preserve">e le strutture </w:t>
            </w:r>
            <w:r>
              <w:rPr>
                <w:rFonts w:cs="Verdana" w:ascii="Verdana" w:hAnsi="Verdana"/>
                <w:b/>
                <w:bCs/>
                <w:sz w:val="20"/>
                <w:szCs w:val="20"/>
              </w:rPr>
              <w:t>What colour is it? What's your favourite colour?</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4"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(1°-INGL-5)</w:t>
            </w:r>
            <w:r>
              <w:rPr>
                <w:rFonts w:cs="Verdana" w:ascii="Verdana" w:hAnsi="Verdana"/>
                <w:sz w:val="20"/>
                <w:szCs w:val="20"/>
              </w:rPr>
              <w:t xml:space="preserve"> Ascoltare e riconoscere i </w:t>
            </w:r>
            <w:r>
              <w:rPr>
                <w:rFonts w:cs="Verdana" w:ascii="Verdana" w:hAnsi="Verdana"/>
                <w:b/>
                <w:bCs/>
                <w:sz w:val="20"/>
                <w:szCs w:val="20"/>
              </w:rPr>
              <w:t>numeri da 1 a 10</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4"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(1°-INGL-6)</w:t>
            </w:r>
            <w:r>
              <w:rPr>
                <w:rFonts w:cs="Verdana" w:ascii="Verdana" w:hAnsi="Verdana"/>
                <w:sz w:val="20"/>
                <w:szCs w:val="20"/>
              </w:rPr>
              <w:t xml:space="preserve"> Ascoltare e riconoscere il lessico relativo </w:t>
            </w:r>
            <w:r>
              <w:rPr>
                <w:rFonts w:cs="Verdana" w:ascii="Verdana" w:hAnsi="Verdana"/>
                <w:b/>
                <w:bCs/>
                <w:sz w:val="20"/>
                <w:szCs w:val="20"/>
              </w:rPr>
              <w:t>oggetti di uso scolastico</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4" w:type="dxa"/>
            <w:gridSpan w:val="2"/>
            <w:tcBorders>
              <w:left w:val="single" w:sz="2"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(1°-INGL-7)</w:t>
            </w:r>
            <w:r>
              <w:rPr>
                <w:rFonts w:cs="Verdana" w:ascii="Verdana" w:hAnsi="Verdana"/>
                <w:sz w:val="20"/>
                <w:szCs w:val="20"/>
              </w:rPr>
              <w:t xml:space="preserve"> Ascoltare e riconoscere il lessico relativo ai </w:t>
            </w:r>
            <w:r>
              <w:rPr>
                <w:rFonts w:cs="Verdana" w:ascii="Verdana" w:hAnsi="Verdana"/>
                <w:b/>
                <w:bCs/>
                <w:sz w:val="20"/>
                <w:szCs w:val="20"/>
              </w:rPr>
              <w:t>giocattoli</w:t>
            </w:r>
          </w:p>
        </w:tc>
        <w:tc>
          <w:tcPr>
            <w:tcW w:w="2268" w:type="dxa"/>
            <w:tcBorders>
              <w:left w:val="single" w:sz="2"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0" w:type="dxa"/>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4"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(1°-INGL-8)</w:t>
            </w:r>
            <w:r>
              <w:rPr>
                <w:rFonts w:cs="Verdana" w:ascii="Verdana" w:hAnsi="Verdana"/>
                <w:sz w:val="20"/>
                <w:szCs w:val="20"/>
              </w:rPr>
              <w:t xml:space="preserve"> Ascoltare e riconoscere il lessico relativo agli </w:t>
            </w:r>
            <w:r>
              <w:rPr>
                <w:rFonts w:cs="Verdana" w:ascii="Verdana" w:hAnsi="Verdana"/>
                <w:b/>
                <w:bCs/>
                <w:sz w:val="20"/>
                <w:szCs w:val="20"/>
              </w:rPr>
              <w:t>animali</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4"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(1°-INGL-9)</w:t>
            </w:r>
            <w:r>
              <w:rPr>
                <w:rFonts w:cs="Verdana" w:ascii="Verdana" w:hAnsi="Verdana"/>
                <w:sz w:val="20"/>
                <w:szCs w:val="20"/>
              </w:rPr>
              <w:t xml:space="preserve"> Ascoltare e riconoscere il lessico relativo ai </w:t>
            </w:r>
            <w:r>
              <w:rPr>
                <w:rFonts w:cs="Verdana" w:ascii="Verdana" w:hAnsi="Verdana"/>
                <w:b/>
                <w:bCs/>
                <w:sz w:val="20"/>
                <w:szCs w:val="20"/>
              </w:rPr>
              <w:t>cibi</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4"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(1°-INGL-10)</w:t>
            </w:r>
            <w:r>
              <w:rPr>
                <w:rFonts w:cs="Verdana" w:ascii="Verdana" w:hAnsi="Verdana"/>
                <w:sz w:val="20"/>
                <w:szCs w:val="20"/>
              </w:rPr>
              <w:t xml:space="preserve"> Ascoltare e riconoscere vocaboli e formule augurali relativi ad alcune festività (</w:t>
            </w:r>
            <w:r>
              <w:rPr>
                <w:rFonts w:cs="Verdana" w:ascii="Verdana" w:hAnsi="Verdana"/>
                <w:b/>
                <w:bCs/>
                <w:sz w:val="20"/>
                <w:szCs w:val="20"/>
              </w:rPr>
              <w:t>Halloween, Christmas, Easter...)</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4"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(1°-INGL-11)</w:t>
            </w:r>
            <w:r>
              <w:rPr>
                <w:rFonts w:cs="Verdana" w:ascii="Verdana" w:hAnsi="Verdana"/>
                <w:sz w:val="20"/>
                <w:szCs w:val="20"/>
              </w:rPr>
              <w:t xml:space="preserve"> Ascoltare fiabe e brevi storie e capirne il senso generale</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bl>
    <w:p>
      <w:pPr>
        <w:pStyle w:val="Normal"/>
        <w:rPr>
          <w:rFonts w:ascii="Verdana" w:hAnsi="Verdana" w:eastAsia="Lucida Sans Unicode" w:cs="Verdana"/>
          <w:b/>
          <w:b/>
          <w:bCs/>
          <w:sz w:val="20"/>
          <w:szCs w:val="20"/>
        </w:rPr>
      </w:pPr>
      <w:r>
        <w:rPr>
          <w:rFonts w:eastAsia="Lucida Sans Unicode" w:cs="Verdana" w:ascii="Verdana" w:hAnsi="Verdana"/>
          <w:b/>
          <w:bCs/>
          <w:sz w:val="20"/>
          <w:szCs w:val="20"/>
        </w:rPr>
      </w:r>
    </w:p>
    <w:p>
      <w:pPr>
        <w:pStyle w:val="Normal"/>
        <w:rPr>
          <w:rFonts w:ascii="Verdana" w:hAnsi="Verdana" w:eastAsia="Lucida Sans Unicode" w:cs="Verdana"/>
          <w:b/>
          <w:b/>
          <w:bCs/>
          <w:sz w:val="20"/>
          <w:szCs w:val="20"/>
        </w:rPr>
      </w:pPr>
      <w:r>
        <w:rPr>
          <w:rFonts w:eastAsia="Lucida Sans Unicode" w:cs="Verdana" w:ascii="Verdana" w:hAnsi="Verdana"/>
          <w:b/>
          <w:bCs/>
          <w:sz w:val="20"/>
          <w:szCs w:val="20"/>
        </w:rPr>
      </w:r>
    </w:p>
    <w:p>
      <w:pPr>
        <w:pStyle w:val="Normal"/>
        <w:rPr>
          <w:rFonts w:ascii="Verdana" w:hAnsi="Verdana" w:eastAsia="Lucida Sans Unicode" w:cs="Verdana"/>
          <w:b/>
          <w:b/>
          <w:bCs/>
          <w:sz w:val="20"/>
          <w:szCs w:val="20"/>
        </w:rPr>
      </w:pPr>
      <w:r>
        <w:rPr>
          <w:rFonts w:eastAsia="Lucida Sans Unicode" w:cs="Verdana" w:ascii="Verdana" w:hAnsi="Verdana"/>
          <w:b/>
          <w:bCs/>
          <w:sz w:val="20"/>
          <w:szCs w:val="20"/>
        </w:rPr>
      </w:r>
    </w:p>
    <w:p>
      <w:pPr>
        <w:pStyle w:val="Normal"/>
        <w:rPr>
          <w:rFonts w:ascii="Verdana" w:hAnsi="Verdana" w:eastAsia="Lucida Sans Unicode" w:cs="Verdana"/>
          <w:b/>
          <w:b/>
          <w:bCs/>
          <w:sz w:val="20"/>
          <w:szCs w:val="20"/>
        </w:rPr>
      </w:pPr>
      <w:r>
        <w:rPr>
          <w:rFonts w:eastAsia="Lucida Sans Unicode" w:cs="Verdana" w:ascii="Verdana" w:hAnsi="Verdana"/>
          <w:b/>
          <w:bCs/>
          <w:sz w:val="20"/>
          <w:szCs w:val="20"/>
        </w:rPr>
      </w:r>
    </w:p>
    <w:tbl>
      <w:tblPr>
        <w:tblW w:w="9498" w:type="dxa"/>
        <w:jc w:val="left"/>
        <w:tblInd w:w="-1" w:type="dxa"/>
        <w:tblLayout w:type="fixed"/>
        <w:tblCellMar>
          <w:top w:w="55" w:type="dxa"/>
          <w:left w:w="55" w:type="dxa"/>
          <w:bottom w:w="55" w:type="dxa"/>
          <w:right w:w="55" w:type="dxa"/>
        </w:tblCellMar>
        <w:tblLook w:firstRow="0" w:noVBand="0" w:lastRow="0" w:firstColumn="0" w:lastColumn="0" w:noHBand="0" w:val="0000"/>
      </w:tblPr>
      <w:tblGrid>
        <w:gridCol w:w="1532"/>
        <w:gridCol w:w="7965"/>
      </w:tblGrid>
      <w:tr>
        <w:trPr>
          <w:cantSplit w:val="true"/>
        </w:trPr>
        <w:tc>
          <w:tcPr>
            <w:tcW w:w="9497"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rPr/>
            </w:pPr>
            <w:r>
              <w:rPr>
                <w:rStyle w:val="WwWnucleofondantelegenda"/>
                <w:sz w:val="16"/>
                <w:szCs w:val="16"/>
              </w:rPr>
              <w:t>NUCLEO</w:t>
            </w:r>
            <w:r>
              <w:rPr>
                <w:rStyle w:val="WwWnucleofondantelegenda"/>
                <w:b/>
                <w:bCs/>
                <w:sz w:val="16"/>
                <w:szCs w:val="16"/>
              </w:rPr>
              <w:t xml:space="preserve"> </w:t>
            </w:r>
            <w:r>
              <w:rPr>
                <w:rStyle w:val="WwWnucleofondantelegenda"/>
                <w:sz w:val="16"/>
                <w:szCs w:val="16"/>
              </w:rPr>
              <w:t>FONDANTE</w:t>
            </w:r>
            <w:r>
              <w:rPr>
                <w:rStyle w:val="WwWnucleofondantelegenda"/>
                <w:b/>
                <w:bCs/>
              </w:rPr>
              <w:t xml:space="preserve">: </w:t>
            </w:r>
            <w:r>
              <w:rPr>
                <w:rStyle w:val="WWWnucleofondante"/>
              </w:rPr>
              <w:t>PARLARE(P) - SPEAKING</w:t>
            </w:r>
          </w:p>
        </w:tc>
      </w:tr>
      <w:tr>
        <w:trPr>
          <w:cantSplit w:val="true"/>
        </w:trPr>
        <w:tc>
          <w:tcPr>
            <w:tcW w:w="1532" w:type="dxa"/>
            <w:tcBorders>
              <w:left w:val="single" w:sz="2" w:space="0" w:color="000000"/>
              <w:bottom w:val="single" w:sz="2" w:space="0" w:color="000000"/>
            </w:tcBorders>
            <w:shd w:color="auto" w:fill="auto" w:val="clear"/>
            <w:vAlign w:val="center"/>
          </w:tcPr>
          <w:p>
            <w:pPr>
              <w:pStyle w:val="Wtraguardicompetenzalabel"/>
              <w:widowControl w:val="false"/>
              <w:spacing w:before="57" w:after="57"/>
              <w:rPr/>
            </w:pPr>
            <w:r>
              <w:rPr/>
              <w:t>TRAGUARDI  DI SVILUPPO DELLA COMPETENZA</w:t>
            </w:r>
          </w:p>
        </w:tc>
        <w:tc>
          <w:tcPr>
            <w:tcW w:w="7965" w:type="dxa"/>
            <w:tcBorders>
              <w:left w:val="single" w:sz="2" w:space="0" w:color="000000"/>
              <w:bottom w:val="single" w:sz="2" w:space="0" w:color="000000"/>
              <w:right w:val="single" w:sz="2" w:space="0" w:color="000000"/>
            </w:tcBorders>
            <w:shd w:color="auto" w:fill="auto" w:val="clear"/>
            <w:vAlign w:val="center"/>
          </w:tcPr>
          <w:p>
            <w:pPr>
              <w:pStyle w:val="Wtraguardicompetenza"/>
              <w:widowControl w:val="false"/>
              <w:spacing w:before="57" w:after="57"/>
              <w:rPr/>
            </w:pPr>
            <w:r>
              <w:rPr/>
              <w:t>L'alunno/a sa riprodurre globalmente semplici messaggi orali.</w:t>
            </w:r>
          </w:p>
        </w:tc>
      </w:tr>
    </w:tbl>
    <w:p>
      <w:pPr>
        <w:pStyle w:val="Normal"/>
        <w:rPr>
          <w:vanish/>
        </w:rPr>
      </w:pPr>
      <w:r>
        <w:rPr>
          <w:vanish w:val="false"/>
        </w:rPr>
      </w:r>
    </w:p>
    <w:tbl>
      <w:tblPr>
        <w:tblW w:w="9498" w:type="dxa"/>
        <w:jc w:val="left"/>
        <w:tblInd w:w="-1" w:type="dxa"/>
        <w:tblLayout w:type="fixed"/>
        <w:tblCellMar>
          <w:top w:w="55" w:type="dxa"/>
          <w:left w:w="55" w:type="dxa"/>
          <w:bottom w:w="55" w:type="dxa"/>
          <w:right w:w="55" w:type="dxa"/>
        </w:tblCellMar>
        <w:tblLook w:firstRow="0" w:noVBand="0" w:lastRow="0" w:firstColumn="0" w:lastColumn="0" w:noHBand="0" w:val="0000"/>
      </w:tblPr>
      <w:tblGrid>
        <w:gridCol w:w="4820"/>
        <w:gridCol w:w="2268"/>
        <w:gridCol w:w="2410"/>
      </w:tblGrid>
      <w:tr>
        <w:trPr/>
        <w:tc>
          <w:tcPr>
            <w:tcW w:w="4820" w:type="dxa"/>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268"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rStyle w:val="Carpredefinitoparagrafo1"/>
                <w:b/>
                <w:b/>
                <w:bCs/>
              </w:rPr>
            </w:pPr>
            <w:r>
              <w:rPr/>
              <w:t>PREVISIONE DI ATTUAZIONE VALUTAZIONE FINE</w:t>
            </w:r>
          </w:p>
          <w:p>
            <w:pPr>
              <w:pStyle w:val="W12q"/>
              <w:widowControl w:val="false"/>
              <w:rPr/>
            </w:pPr>
            <w:r>
              <w:rPr>
                <w:rStyle w:val="Carpredefinitoparagrafo1"/>
                <w:b/>
                <w:bCs/>
              </w:rPr>
              <w:t>1°</w:t>
            </w:r>
            <w:r>
              <w:rPr>
                <w:rStyle w:val="Carpredefinitoparagrafo1"/>
                <w:b/>
                <w:bCs/>
                <w:sz w:val="16"/>
                <w:szCs w:val="16"/>
              </w:rPr>
              <w:t xml:space="preserve"> QUADRIMESTRE</w:t>
            </w:r>
          </w:p>
        </w:tc>
        <w:tc>
          <w:tcPr>
            <w:tcW w:w="2410"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rStyle w:val="Carpredefinitoparagrafo1"/>
                <w:b/>
                <w:b/>
                <w:bCs/>
              </w:rPr>
            </w:pPr>
            <w:r>
              <w:rPr/>
              <w:t>PREVISIONE DI ATTUAZIONE VALUTAZIONE FINE</w:t>
            </w:r>
          </w:p>
          <w:p>
            <w:pPr>
              <w:pStyle w:val="W12q"/>
              <w:widowControl w:val="false"/>
              <w:rPr/>
            </w:pPr>
            <w:r>
              <w:rPr>
                <w:rStyle w:val="Carpredefinitoparagrafo1"/>
                <w:b/>
                <w:bCs/>
              </w:rPr>
              <w:t>2°</w:t>
            </w:r>
            <w:r>
              <w:rPr>
                <w:rStyle w:val="Carpredefinitoparagrafo1"/>
                <w:b/>
                <w:bCs/>
                <w:sz w:val="16"/>
                <w:szCs w:val="16"/>
              </w:rPr>
              <w:t xml:space="preserve"> QUADRIMESTRE</w:t>
            </w:r>
          </w:p>
        </w:tc>
      </w:tr>
      <w:tr>
        <w:trPr/>
        <w:tc>
          <w:tcPr>
            <w:tcW w:w="4820"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(1°-INGL-1</w:t>
            </w:r>
            <w:r>
              <w:rPr>
                <w:rFonts w:cs="Verdana" w:ascii="Verdana" w:hAnsi="Verdana"/>
                <w:b/>
                <w:bCs/>
                <w:sz w:val="20"/>
                <w:szCs w:val="20"/>
              </w:rPr>
              <w:t>2</w:t>
            </w:r>
            <w:r>
              <w:rPr>
                <w:rFonts w:eastAsia="Lucida Sans Unicode" w:cs="Verdana" w:ascii="Verdana" w:hAnsi="Verdana"/>
                <w:b/>
                <w:bCs/>
                <w:sz w:val="20"/>
                <w:szCs w:val="20"/>
              </w:rPr>
              <w:t>)</w:t>
            </w:r>
            <w:r>
              <w:rPr>
                <w:rFonts w:cs="Verdana" w:ascii="Verdana" w:hAnsi="Verdana"/>
                <w:sz w:val="20"/>
                <w:szCs w:val="20"/>
              </w:rPr>
              <w:t xml:space="preserve"> Riprodurre le formule di saluto</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0"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sz w:val="20"/>
                <w:szCs w:val="20"/>
              </w:rPr>
              <w:t>(1°-INGL-1</w:t>
            </w:r>
            <w:r>
              <w:rPr>
                <w:rFonts w:cs="Verdana" w:ascii="Verdana" w:hAnsi="Verdana"/>
                <w:b/>
                <w:sz w:val="20"/>
                <w:szCs w:val="20"/>
              </w:rPr>
              <w:t>3</w:t>
            </w:r>
            <w:r>
              <w:rPr>
                <w:rFonts w:eastAsia="Lucida Sans Unicode" w:cs="Verdana" w:ascii="Verdana" w:hAnsi="Verdana"/>
                <w:b/>
                <w:sz w:val="20"/>
                <w:szCs w:val="20"/>
              </w:rPr>
              <w:t>)</w:t>
            </w:r>
            <w:r>
              <w:rPr>
                <w:rFonts w:cs="Verdana" w:ascii="Verdana" w:hAnsi="Verdana"/>
                <w:sz w:val="20"/>
                <w:szCs w:val="20"/>
              </w:rPr>
              <w:t xml:space="preserve"> Riprodurre le espressioni per chiedere e dire il proprio nome</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0"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(1°-INGL-1</w:t>
            </w:r>
            <w:r>
              <w:rPr>
                <w:rFonts w:cs="Verdana" w:ascii="Verdana" w:hAnsi="Verdana"/>
                <w:b/>
                <w:bCs/>
                <w:sz w:val="20"/>
                <w:szCs w:val="20"/>
              </w:rPr>
              <w:t>4</w:t>
            </w:r>
            <w:r>
              <w:rPr>
                <w:rFonts w:eastAsia="Lucida Sans Unicode" w:cs="Verdana" w:ascii="Verdana" w:hAnsi="Verdana"/>
                <w:b/>
                <w:bCs/>
                <w:sz w:val="20"/>
                <w:szCs w:val="20"/>
              </w:rPr>
              <w:t>)</w:t>
            </w:r>
            <w:r>
              <w:rPr>
                <w:rFonts w:cs="Verdana" w:ascii="Verdana" w:hAnsi="Verdana"/>
                <w:sz w:val="20"/>
                <w:szCs w:val="20"/>
              </w:rPr>
              <w:t xml:space="preserve"> Riprodurre semplici </w:t>
            </w:r>
            <w:r>
              <w:rPr>
                <w:rFonts w:cs="Verdana" w:ascii="Verdana" w:hAnsi="Verdana"/>
                <w:b/>
                <w:bCs/>
                <w:sz w:val="20"/>
                <w:szCs w:val="20"/>
              </w:rPr>
              <w:t>istruzioni</w:t>
            </w:r>
            <w:r>
              <w:rPr>
                <w:rFonts w:cs="Verdana" w:ascii="Verdana" w:hAnsi="Verdana"/>
                <w:sz w:val="20"/>
                <w:szCs w:val="20"/>
              </w:rPr>
              <w:t xml:space="preserve"> correlate alla vita di classe, quali l'esecuzione di un compito o lo svolgimento di un gioco</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0"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(1°-INGL-1</w:t>
            </w:r>
            <w:r>
              <w:rPr>
                <w:rFonts w:cs="Verdana" w:ascii="Verdana" w:hAnsi="Verdana"/>
                <w:b/>
                <w:bCs/>
                <w:sz w:val="20"/>
                <w:szCs w:val="20"/>
              </w:rPr>
              <w:t>5</w:t>
            </w:r>
            <w:r>
              <w:rPr>
                <w:rFonts w:eastAsia="Lucida Sans Unicode" w:cs="Verdana" w:ascii="Verdana" w:hAnsi="Verdana"/>
                <w:b/>
                <w:bCs/>
                <w:sz w:val="20"/>
                <w:szCs w:val="20"/>
              </w:rPr>
              <w:t>)</w:t>
            </w:r>
            <w:r>
              <w:rPr>
                <w:rFonts w:cs="Verdana" w:ascii="Verdana" w:hAnsi="Verdana"/>
                <w:sz w:val="20"/>
                <w:szCs w:val="20"/>
              </w:rPr>
              <w:t xml:space="preserve"> Riprodurre il lessico relativo ai </w:t>
            </w:r>
            <w:r>
              <w:rPr>
                <w:rFonts w:cs="Verdana" w:ascii="Verdana" w:hAnsi="Verdana"/>
                <w:b/>
                <w:bCs/>
                <w:sz w:val="20"/>
                <w:szCs w:val="20"/>
              </w:rPr>
              <w:t>colori</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0"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sz w:val="20"/>
                <w:szCs w:val="20"/>
              </w:rPr>
              <w:t>(1°-INGL-1</w:t>
            </w:r>
            <w:r>
              <w:rPr>
                <w:rFonts w:cs="Verdana" w:ascii="Verdana" w:hAnsi="Verdana"/>
                <w:b/>
                <w:sz w:val="20"/>
                <w:szCs w:val="20"/>
              </w:rPr>
              <w:t>6</w:t>
            </w:r>
            <w:r>
              <w:rPr>
                <w:rFonts w:eastAsia="Lucida Sans Unicode" w:cs="Verdana" w:ascii="Verdana" w:hAnsi="Verdana"/>
                <w:b/>
                <w:sz w:val="20"/>
                <w:szCs w:val="20"/>
              </w:rPr>
              <w:t>)</w:t>
            </w:r>
            <w:r>
              <w:rPr>
                <w:rFonts w:cs="Verdana" w:ascii="Verdana" w:hAnsi="Verdana"/>
                <w:sz w:val="20"/>
                <w:szCs w:val="20"/>
              </w:rPr>
              <w:t xml:space="preserve"> Riprodurre i numeri da 1 a 10</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0"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sz w:val="20"/>
                <w:szCs w:val="20"/>
              </w:rPr>
              <w:t>(1°-INGL-17)</w:t>
            </w:r>
            <w:r>
              <w:rPr>
                <w:rFonts w:cs="Verdana" w:ascii="Verdana" w:hAnsi="Verdana"/>
                <w:sz w:val="20"/>
                <w:szCs w:val="20"/>
              </w:rPr>
              <w:t xml:space="preserve"> Riprodurre il lessico relativo ad oggetti di uso scolastico</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0"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(1°-INGL-18)</w:t>
            </w:r>
            <w:r>
              <w:rPr>
                <w:rFonts w:cs="Verdana" w:ascii="Verdana" w:hAnsi="Verdana"/>
                <w:sz w:val="20"/>
                <w:szCs w:val="20"/>
              </w:rPr>
              <w:t xml:space="preserve"> Riprodurre il lessico relativo ai </w:t>
            </w:r>
            <w:r>
              <w:rPr>
                <w:rFonts w:cs="Verdana" w:ascii="Verdana" w:hAnsi="Verdana"/>
                <w:b/>
                <w:bCs/>
                <w:sz w:val="20"/>
                <w:szCs w:val="20"/>
              </w:rPr>
              <w:t>giocattoli</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0"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(1°-INGL-19)</w:t>
            </w:r>
            <w:r>
              <w:rPr>
                <w:rFonts w:cs="Verdana" w:ascii="Verdana" w:hAnsi="Verdana"/>
                <w:sz w:val="20"/>
                <w:szCs w:val="20"/>
              </w:rPr>
              <w:t xml:space="preserve"> Riprodurre il lessico relativo agli </w:t>
            </w:r>
            <w:r>
              <w:rPr>
                <w:rFonts w:cs="Verdana" w:ascii="Verdana" w:hAnsi="Verdana"/>
                <w:b/>
                <w:bCs/>
                <w:sz w:val="20"/>
                <w:szCs w:val="20"/>
              </w:rPr>
              <w:t>animali</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0" w:type="dxa"/>
            <w:tcBorders>
              <w:top w:val="single" w:sz="4" w:space="0" w:color="000000"/>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(1°-INGL-20)</w:t>
            </w:r>
            <w:r>
              <w:rPr>
                <w:rFonts w:cs="Verdana" w:ascii="Verdana" w:hAnsi="Verdana"/>
                <w:sz w:val="20"/>
                <w:szCs w:val="20"/>
              </w:rPr>
              <w:t xml:space="preserve"> Riprodurre il lessico relativo a </w:t>
            </w:r>
            <w:r>
              <w:rPr>
                <w:rFonts w:cs="Verdana" w:ascii="Verdana" w:hAnsi="Verdana"/>
                <w:b/>
                <w:bCs/>
                <w:sz w:val="20"/>
                <w:szCs w:val="20"/>
              </w:rPr>
              <w:t>cibi e bevande</w:t>
            </w:r>
          </w:p>
        </w:tc>
        <w:tc>
          <w:tcPr>
            <w:tcW w:w="2268"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410"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0"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(1°-INGL-21)</w:t>
            </w:r>
            <w:r>
              <w:rPr>
                <w:rFonts w:cs="Verdana" w:ascii="Verdana" w:hAnsi="Verdana"/>
                <w:sz w:val="20"/>
                <w:szCs w:val="20"/>
              </w:rPr>
              <w:t xml:space="preserve"> Ripetere vocaboli e formule augurali relativi ad alcune festività ( </w:t>
            </w:r>
            <w:r>
              <w:rPr>
                <w:rFonts w:cs="Verdana" w:ascii="Verdana" w:hAnsi="Verdana"/>
                <w:b/>
                <w:bCs/>
                <w:sz w:val="20"/>
                <w:szCs w:val="20"/>
              </w:rPr>
              <w:t>Halloween, Christmas, Easter...)</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bl>
    <w:p>
      <w:pPr>
        <w:pStyle w:val="Normal"/>
        <w:rPr>
          <w:rFonts w:ascii="Verdana" w:hAnsi="Verdana" w:eastAsia="Lucida Sans Unicode" w:cs="Verdana"/>
          <w:b/>
          <w:b/>
          <w:bCs/>
          <w:sz w:val="20"/>
          <w:szCs w:val="20"/>
        </w:rPr>
      </w:pPr>
      <w:r>
        <w:rPr>
          <w:rFonts w:eastAsia="Lucida Sans Unicode" w:cs="Verdana" w:ascii="Verdana" w:hAnsi="Verdana"/>
          <w:b/>
          <w:bCs/>
          <w:sz w:val="20"/>
          <w:szCs w:val="20"/>
        </w:rPr>
      </w:r>
    </w:p>
    <w:p>
      <w:pPr>
        <w:pStyle w:val="Contenutotabella"/>
        <w:spacing w:before="17" w:after="17"/>
        <w:rPr>
          <w:rFonts w:ascii="Verdana" w:hAnsi="Verdana" w:cs="Verdana"/>
          <w:sz w:val="18"/>
          <w:szCs w:val="18"/>
        </w:rPr>
      </w:pPr>
      <w:r>
        <w:rPr>
          <w:rFonts w:cs="Verdana" w:ascii="Verdana" w:hAnsi="Verdana"/>
          <w:b/>
          <w:bCs/>
          <w:sz w:val="18"/>
          <w:szCs w:val="18"/>
        </w:rPr>
        <w:t>PROGRAMMAZIONE</w:t>
      </w:r>
      <w:r>
        <w:rPr>
          <w:rFonts w:cs="Verdana" w:ascii="Verdana" w:hAnsi="Verdana"/>
          <w:sz w:val="18"/>
          <w:szCs w:val="18"/>
        </w:rPr>
        <w:t xml:space="preserve"> ELABORATA IN DATA  ______ / ______ / _________  </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sz w:val="18"/>
          <w:szCs w:val="18"/>
        </w:rPr>
      </w:pPr>
      <w:r>
        <w:rPr>
          <w:rFonts w:cs="Verdana" w:ascii="Verdana" w:hAnsi="Verdana"/>
          <w:sz w:val="18"/>
          <w:szCs w:val="18"/>
        </w:rPr>
        <w:t xml:space="preserve">Nome del docente    ____________________________________________ </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b/>
          <w:b/>
          <w:bCs/>
          <w:sz w:val="18"/>
          <w:szCs w:val="18"/>
        </w:rPr>
      </w:pPr>
      <w:r>
        <w:rPr>
          <w:rFonts w:cs="Verdana" w:ascii="Verdana" w:hAnsi="Verdana"/>
          <w:b/>
          <w:bCs/>
          <w:sz w:val="18"/>
          <w:szCs w:val="18"/>
        </w:rPr>
      </w:r>
    </w:p>
    <w:p>
      <w:pPr>
        <w:pStyle w:val="Contenutotabella"/>
        <w:spacing w:before="17" w:after="17"/>
        <w:rPr>
          <w:rFonts w:ascii="Verdana" w:hAnsi="Verdana" w:cs="Verdana"/>
          <w:sz w:val="18"/>
          <w:szCs w:val="18"/>
        </w:rPr>
      </w:pPr>
      <w:r>
        <w:rPr>
          <w:rFonts w:cs="Verdana" w:ascii="Verdana" w:hAnsi="Verdana"/>
          <w:b/>
          <w:bCs/>
          <w:sz w:val="18"/>
          <w:szCs w:val="18"/>
        </w:rPr>
        <w:t>VALUTAZIONE FINE 1° QUADRIMESTRE</w:t>
      </w:r>
      <w:r>
        <w:rPr>
          <w:rFonts w:cs="Verdana" w:ascii="Verdana" w:hAnsi="Verdana"/>
          <w:sz w:val="18"/>
          <w:szCs w:val="18"/>
        </w:rPr>
        <w:t xml:space="preserve"> IN DATA  ______ / ______ / _________</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sz w:val="18"/>
          <w:szCs w:val="18"/>
        </w:rPr>
      </w:pPr>
      <w:r>
        <w:rPr>
          <w:rFonts w:cs="Verdana" w:ascii="Verdana" w:hAnsi="Verdana"/>
          <w:sz w:val="18"/>
          <w:szCs w:val="18"/>
        </w:rPr>
        <w:t xml:space="preserve">Nome del docente    ____________________________________________  </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b/>
          <w:b/>
          <w:bCs/>
          <w:sz w:val="18"/>
          <w:szCs w:val="18"/>
        </w:rPr>
      </w:pPr>
      <w:r>
        <w:rPr>
          <w:rFonts w:cs="Verdana" w:ascii="Verdana" w:hAnsi="Verdana"/>
          <w:b/>
          <w:bCs/>
          <w:sz w:val="18"/>
          <w:szCs w:val="18"/>
        </w:rPr>
      </w:r>
    </w:p>
    <w:p>
      <w:pPr>
        <w:pStyle w:val="Contenutotabella"/>
        <w:spacing w:before="17" w:after="17"/>
        <w:rPr>
          <w:rFonts w:ascii="Verdana" w:hAnsi="Verdana" w:cs="Verdana"/>
          <w:sz w:val="18"/>
          <w:szCs w:val="18"/>
        </w:rPr>
      </w:pPr>
      <w:r>
        <w:rPr>
          <w:rFonts w:cs="Verdana" w:ascii="Verdana" w:hAnsi="Verdana"/>
          <w:b/>
          <w:bCs/>
          <w:sz w:val="18"/>
          <w:szCs w:val="18"/>
        </w:rPr>
        <w:t>VALUTAZIONE FINE 2° QUADRIMESTRE</w:t>
      </w:r>
      <w:r>
        <w:rPr>
          <w:rFonts w:cs="Verdana" w:ascii="Verdana" w:hAnsi="Verdana"/>
          <w:sz w:val="18"/>
          <w:szCs w:val="18"/>
        </w:rPr>
        <w:t xml:space="preserve"> IN DATA  ______ / ______ / _________</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pPr>
      <w:r>
        <w:rPr>
          <w:rFonts w:cs="Verdana" w:ascii="Verdana" w:hAnsi="Verdana"/>
          <w:sz w:val="18"/>
          <w:szCs w:val="18"/>
        </w:rPr>
        <w:t xml:space="preserve">Nome del docente    ____________________________________________  </w:t>
      </w:r>
    </w:p>
    <w:p>
      <w:pPr>
        <w:pStyle w:val="NormalWeb"/>
        <w:tabs>
          <w:tab w:val="clear" w:pos="708"/>
          <w:tab w:val="left" w:pos="8220" w:leader="none"/>
        </w:tabs>
        <w:spacing w:before="280" w:after="170"/>
        <w:rPr>
          <w:rFonts w:ascii="Verdana" w:hAnsi="Verdana"/>
          <w:b/>
          <w:b/>
          <w:bCs/>
          <w:color w:val="FF0000"/>
          <w:sz w:val="22"/>
          <w:szCs w:val="22"/>
        </w:rPr>
      </w:pPr>
      <w:r>
        <w:rPr>
          <w:rFonts w:ascii="Verdana" w:hAnsi="Verdana"/>
          <w:b/>
          <w:bCs/>
          <w:color w:val="FF0000"/>
          <w:sz w:val="22"/>
          <w:szCs w:val="22"/>
        </w:rPr>
      </w:r>
    </w:p>
    <w:p>
      <w:pPr>
        <w:pStyle w:val="NormalWeb"/>
        <w:spacing w:before="280" w:after="170"/>
        <w:jc w:val="center"/>
        <w:rPr>
          <w:rFonts w:ascii="Verdana" w:hAnsi="Verdana"/>
          <w:b/>
          <w:b/>
          <w:bCs/>
        </w:rPr>
      </w:pPr>
      <w:r>
        <w:rPr>
          <w:rFonts w:ascii="Verdana" w:hAnsi="Verdana"/>
          <w:b/>
          <w:bCs/>
          <w:color w:val="FF0000"/>
        </w:rPr>
        <w:t>CLASSI SECONDE PRIMARIA</w:t>
      </w:r>
      <w:r>
        <w:rPr>
          <w:rFonts w:ascii="Verdana" w:hAnsi="Verdana"/>
          <w:b/>
          <w:bCs/>
          <w:color w:val="FF0000"/>
          <w:sz w:val="22"/>
          <w:szCs w:val="22"/>
        </w:rPr>
        <w:t xml:space="preserve">   </w:t>
      </w:r>
      <w:r>
        <w:rPr>
          <w:rFonts w:ascii="Verdana" w:hAnsi="Verdana"/>
          <w:b/>
          <w:bCs/>
          <w:sz w:val="22"/>
          <w:szCs w:val="22"/>
        </w:rPr>
        <w:t xml:space="preserve">- </w:t>
      </w:r>
      <w:r>
        <w:rPr>
          <w:rFonts w:ascii="Verdana" w:hAnsi="Verdana"/>
          <w:b/>
          <w:bCs/>
        </w:rPr>
        <w:t>CURRICOLO ANNUALE DI INGLESE</w:t>
      </w:r>
    </w:p>
    <w:p>
      <w:pPr>
        <w:pStyle w:val="NormalWeb"/>
        <w:spacing w:before="280" w:after="170"/>
        <w:jc w:val="center"/>
        <w:rPr>
          <w:rFonts w:ascii="Verdana" w:hAnsi="Verdana"/>
          <w:b/>
          <w:b/>
          <w:bCs/>
        </w:rPr>
      </w:pPr>
      <w:r>
        <w:rPr>
          <w:rFonts w:ascii="Verdana" w:hAnsi="Verdana"/>
          <w:b/>
          <w:bCs/>
        </w:rPr>
      </w:r>
    </w:p>
    <w:tbl>
      <w:tblPr>
        <w:tblW w:w="9502" w:type="dxa"/>
        <w:jc w:val="left"/>
        <w:tblInd w:w="-5" w:type="dxa"/>
        <w:tblLayout w:type="fixed"/>
        <w:tblCellMar>
          <w:top w:w="55" w:type="dxa"/>
          <w:left w:w="55" w:type="dxa"/>
          <w:bottom w:w="55" w:type="dxa"/>
          <w:right w:w="55" w:type="dxa"/>
        </w:tblCellMar>
        <w:tblLook w:firstRow="0" w:noVBand="0" w:lastRow="0" w:firstColumn="0" w:lastColumn="0" w:noHBand="0" w:val="0000"/>
      </w:tblPr>
      <w:tblGrid>
        <w:gridCol w:w="1526"/>
        <w:gridCol w:w="3298"/>
        <w:gridCol w:w="2268"/>
        <w:gridCol w:w="2410"/>
      </w:tblGrid>
      <w:tr>
        <w:trPr/>
        <w:tc>
          <w:tcPr>
            <w:tcW w:w="9502"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rPr/>
            </w:pPr>
            <w:r>
              <w:rPr>
                <w:rStyle w:val="WwWnucleofondantelegenda"/>
                <w:sz w:val="16"/>
                <w:szCs w:val="16"/>
              </w:rPr>
              <w:t>NUCLEO</w:t>
            </w:r>
            <w:r>
              <w:rPr>
                <w:rStyle w:val="WwWnucleofondantelegenda"/>
                <w:b/>
                <w:bCs/>
                <w:sz w:val="16"/>
                <w:szCs w:val="16"/>
              </w:rPr>
              <w:t xml:space="preserve"> </w:t>
            </w:r>
            <w:r>
              <w:rPr>
                <w:rStyle w:val="WwWnucleofondantelegenda"/>
                <w:sz w:val="16"/>
                <w:szCs w:val="16"/>
              </w:rPr>
              <w:t>FONDANTE</w:t>
            </w:r>
            <w:r>
              <w:rPr>
                <w:rStyle w:val="WwWnucleofondantelegenda"/>
                <w:b/>
                <w:bCs/>
              </w:rPr>
              <w:t xml:space="preserve">: </w:t>
            </w:r>
            <w:r>
              <w:rPr>
                <w:rStyle w:val="WWWnucleofondante"/>
              </w:rPr>
              <w:t>ASCOLTO - LISTENING</w:t>
            </w:r>
          </w:p>
        </w:tc>
      </w:tr>
      <w:tr>
        <w:trPr/>
        <w:tc>
          <w:tcPr>
            <w:tcW w:w="1526" w:type="dxa"/>
            <w:tcBorders>
              <w:left w:val="single" w:sz="2" w:space="0" w:color="000000"/>
              <w:bottom w:val="single" w:sz="2" w:space="0" w:color="000000"/>
            </w:tcBorders>
            <w:shd w:color="auto" w:fill="auto" w:val="clear"/>
            <w:vAlign w:val="center"/>
          </w:tcPr>
          <w:p>
            <w:pPr>
              <w:pStyle w:val="Wtraguardicompetenzalabel"/>
              <w:widowControl w:val="false"/>
              <w:spacing w:before="57" w:after="57"/>
              <w:rPr/>
            </w:pPr>
            <w:r>
              <w:rPr/>
              <w:t>TRAGUARDI  DI SVILUPPO DELLA COMPETENZA</w:t>
            </w:r>
          </w:p>
        </w:tc>
        <w:tc>
          <w:tcPr>
            <w:tcW w:w="7976" w:type="dxa"/>
            <w:gridSpan w:val="3"/>
            <w:tcBorders>
              <w:left w:val="single" w:sz="2" w:space="0" w:color="000000"/>
              <w:bottom w:val="single" w:sz="2" w:space="0" w:color="000000"/>
              <w:right w:val="single" w:sz="2" w:space="0" w:color="000000"/>
            </w:tcBorders>
            <w:shd w:color="auto" w:fill="auto" w:val="clear"/>
            <w:vAlign w:val="center"/>
          </w:tcPr>
          <w:p>
            <w:pPr>
              <w:pStyle w:val="Wtraguardicompetenza"/>
              <w:widowControl w:val="false"/>
              <w:spacing w:before="57" w:after="57"/>
              <w:rPr/>
            </w:pPr>
            <w:r>
              <w:rPr/>
              <w:t>L'alunno/a sa comprendere globalmente semplici messaggi orali pronunciati chiaramente e lentamente.</w:t>
            </w:r>
          </w:p>
        </w:tc>
      </w:tr>
      <w:tr>
        <w:trPr/>
        <w:tc>
          <w:tcPr>
            <w:tcW w:w="4824"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268"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1°</w:t>
            </w:r>
            <w:r>
              <w:rPr>
                <w:b/>
                <w:bCs/>
                <w:sz w:val="16"/>
                <w:szCs w:val="16"/>
              </w:rPr>
              <w:t xml:space="preserve"> QUADRIMESTRE</w:t>
            </w:r>
          </w:p>
        </w:tc>
        <w:tc>
          <w:tcPr>
            <w:tcW w:w="2410"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2°</w:t>
            </w:r>
            <w:r>
              <w:rPr>
                <w:b/>
                <w:bCs/>
                <w:sz w:val="16"/>
                <w:szCs w:val="16"/>
              </w:rPr>
              <w:t xml:space="preserve"> QUADRIMESTRE</w:t>
            </w:r>
          </w:p>
        </w:tc>
      </w:tr>
      <w:tr>
        <w:trPr/>
        <w:tc>
          <w:tcPr>
            <w:tcW w:w="4824"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(2°-INGL-1)</w:t>
            </w:r>
            <w:r>
              <w:rPr>
                <w:rFonts w:cs="Verdana" w:ascii="Verdana" w:hAnsi="Verdana"/>
                <w:sz w:val="20"/>
                <w:szCs w:val="20"/>
              </w:rPr>
              <w:t xml:space="preserve"> Ascoltare e riconoscere le </w:t>
            </w:r>
            <w:r>
              <w:rPr>
                <w:rFonts w:cs="Verdana" w:ascii="Verdana" w:hAnsi="Verdana"/>
                <w:b/>
                <w:bCs/>
                <w:sz w:val="20"/>
                <w:szCs w:val="20"/>
              </w:rPr>
              <w:t>formule di saluto</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4"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(2°-INGL-2)</w:t>
            </w:r>
            <w:r>
              <w:rPr>
                <w:rFonts w:cs="Verdana" w:ascii="Verdana" w:hAnsi="Verdana"/>
                <w:sz w:val="20"/>
                <w:szCs w:val="20"/>
              </w:rPr>
              <w:t xml:space="preserve"> Ascoltare e riconoscere le </w:t>
            </w:r>
            <w:r>
              <w:rPr>
                <w:rFonts w:cs="Verdana" w:ascii="Verdana" w:hAnsi="Verdana"/>
                <w:b/>
                <w:bCs/>
                <w:sz w:val="20"/>
                <w:szCs w:val="20"/>
              </w:rPr>
              <w:t>espressioni per chiedere e dire il proprio nome</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4"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(2°-INGL-3)</w:t>
            </w:r>
            <w:r>
              <w:rPr>
                <w:rFonts w:cs="Verdana" w:ascii="Verdana" w:hAnsi="Verdana"/>
                <w:sz w:val="20"/>
                <w:szCs w:val="20"/>
              </w:rPr>
              <w:t xml:space="preserve"> Ascoltare semplici </w:t>
            </w:r>
            <w:r>
              <w:rPr>
                <w:rFonts w:cs="Verdana" w:ascii="Verdana" w:hAnsi="Verdana"/>
                <w:b/>
                <w:bCs/>
                <w:sz w:val="20"/>
                <w:szCs w:val="20"/>
              </w:rPr>
              <w:t xml:space="preserve">istruzioni </w:t>
            </w:r>
            <w:r>
              <w:rPr>
                <w:rFonts w:cs="Verdana" w:ascii="Verdana" w:hAnsi="Verdana"/>
                <w:sz w:val="20"/>
                <w:szCs w:val="20"/>
              </w:rPr>
              <w:t>correlate alla vita di classe, quali l'esecuzione di un compito o lo svolgimento di un gioco</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4"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(2°-INGL-4)</w:t>
            </w:r>
            <w:r>
              <w:rPr>
                <w:rFonts w:cs="Verdana" w:ascii="Verdana" w:hAnsi="Verdana"/>
                <w:sz w:val="20"/>
                <w:szCs w:val="20"/>
              </w:rPr>
              <w:t xml:space="preserve"> Ascoltare e riconoscere il lessico relativo ai </w:t>
            </w:r>
            <w:r>
              <w:rPr>
                <w:rFonts w:cs="Verdana" w:ascii="Verdana" w:hAnsi="Verdana"/>
                <w:b/>
                <w:bCs/>
                <w:sz w:val="20"/>
                <w:szCs w:val="20"/>
              </w:rPr>
              <w:t xml:space="preserve">colori </w:t>
            </w:r>
            <w:r>
              <w:rPr>
                <w:rFonts w:cs="Verdana" w:ascii="Verdana" w:hAnsi="Verdana"/>
                <w:sz w:val="20"/>
                <w:szCs w:val="20"/>
              </w:rPr>
              <w:t xml:space="preserve">e le strutture </w:t>
            </w:r>
            <w:r>
              <w:rPr>
                <w:rFonts w:cs="Verdana" w:ascii="Verdana" w:hAnsi="Verdana"/>
                <w:b/>
                <w:bCs/>
                <w:sz w:val="20"/>
                <w:szCs w:val="20"/>
              </w:rPr>
              <w:t>What colour is it? What's your favourite colour?</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4"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(2°-INGL-5)</w:t>
            </w:r>
            <w:r>
              <w:rPr>
                <w:rFonts w:cs="Verdana" w:ascii="Verdana" w:hAnsi="Verdana"/>
                <w:sz w:val="20"/>
                <w:szCs w:val="20"/>
              </w:rPr>
              <w:t xml:space="preserve"> Ascoltare e riconoscere i </w:t>
            </w:r>
            <w:r>
              <w:rPr>
                <w:rFonts w:cs="Verdana" w:ascii="Verdana" w:hAnsi="Verdana"/>
                <w:b/>
                <w:bCs/>
                <w:sz w:val="20"/>
                <w:szCs w:val="20"/>
              </w:rPr>
              <w:t>numeri da 1 a 20</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4"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(2°-INGL-6)</w:t>
            </w:r>
            <w:r>
              <w:rPr>
                <w:rFonts w:cs="Verdana" w:ascii="Verdana" w:hAnsi="Verdana"/>
                <w:sz w:val="20"/>
                <w:szCs w:val="20"/>
              </w:rPr>
              <w:t xml:space="preserve"> Ascoltare e riconoscere il lessico relativo agli </w:t>
            </w:r>
            <w:r>
              <w:rPr>
                <w:rFonts w:cs="Verdana" w:ascii="Verdana" w:hAnsi="Verdana"/>
                <w:b/>
                <w:bCs/>
                <w:sz w:val="20"/>
                <w:szCs w:val="20"/>
              </w:rPr>
              <w:t>oggetti ed arredi di uso scolastico</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4" w:type="dxa"/>
            <w:gridSpan w:val="2"/>
            <w:tcBorders>
              <w:left w:val="single" w:sz="2"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(2°-INGL-7)</w:t>
            </w:r>
            <w:r>
              <w:rPr>
                <w:rFonts w:cs="Verdana" w:ascii="Verdana" w:hAnsi="Verdana"/>
                <w:sz w:val="20"/>
                <w:szCs w:val="20"/>
              </w:rPr>
              <w:t xml:space="preserve"> Ascoltare e riconoscere il lessico relativo ai </w:t>
            </w:r>
            <w:r>
              <w:rPr>
                <w:rFonts w:cs="Verdana" w:ascii="Verdana" w:hAnsi="Verdana"/>
                <w:b/>
                <w:bCs/>
                <w:sz w:val="20"/>
                <w:szCs w:val="20"/>
              </w:rPr>
              <w:t>giocattoli</w:t>
            </w:r>
          </w:p>
        </w:tc>
        <w:tc>
          <w:tcPr>
            <w:tcW w:w="2268" w:type="dxa"/>
            <w:tcBorders>
              <w:left w:val="single" w:sz="2"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0" w:type="dxa"/>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4"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(2°-INGL-8)</w:t>
            </w:r>
            <w:r>
              <w:rPr>
                <w:rFonts w:cs="Verdana" w:ascii="Verdana" w:hAnsi="Verdana"/>
                <w:sz w:val="20"/>
                <w:szCs w:val="20"/>
              </w:rPr>
              <w:t xml:space="preserve"> Ascoltare e riconoscere il lessico relativo agli </w:t>
            </w:r>
            <w:r>
              <w:rPr>
                <w:rFonts w:cs="Verdana" w:ascii="Verdana" w:hAnsi="Verdana"/>
                <w:b/>
                <w:bCs/>
                <w:sz w:val="20"/>
                <w:szCs w:val="20"/>
              </w:rPr>
              <w:t>animali</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4"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(2°-INGL-9)</w:t>
            </w:r>
            <w:r>
              <w:rPr>
                <w:rFonts w:cs="Verdana" w:ascii="Verdana" w:hAnsi="Verdana"/>
                <w:sz w:val="20"/>
                <w:szCs w:val="20"/>
              </w:rPr>
              <w:t xml:space="preserve"> Ascoltare e riconoscere il lessico relativo alla </w:t>
            </w:r>
            <w:r>
              <w:rPr>
                <w:rFonts w:cs="Verdana" w:ascii="Verdana" w:hAnsi="Verdana"/>
                <w:b/>
                <w:bCs/>
                <w:sz w:val="20"/>
                <w:szCs w:val="20"/>
              </w:rPr>
              <w:t>famiglia</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4"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(2°-INGL-10)</w:t>
            </w:r>
            <w:r>
              <w:rPr>
                <w:rFonts w:cs="Verdana" w:ascii="Verdana" w:hAnsi="Verdana"/>
                <w:sz w:val="20"/>
                <w:szCs w:val="20"/>
              </w:rPr>
              <w:t xml:space="preserve"> Ascoltare e riconoscere il lessico relativo alle </w:t>
            </w:r>
            <w:r>
              <w:rPr>
                <w:rFonts w:cs="Verdana" w:ascii="Verdana" w:hAnsi="Verdana"/>
                <w:b/>
                <w:bCs/>
                <w:sz w:val="20"/>
                <w:szCs w:val="20"/>
              </w:rPr>
              <w:t>parti del corpo</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4"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(2°-INGL-11)</w:t>
            </w:r>
            <w:r>
              <w:rPr>
                <w:rFonts w:cs="Verdana" w:ascii="Verdana" w:hAnsi="Verdana"/>
                <w:sz w:val="20"/>
                <w:szCs w:val="20"/>
              </w:rPr>
              <w:t xml:space="preserve"> Ascoltare e riconoscere il lessico relativo ai </w:t>
            </w:r>
            <w:r>
              <w:rPr>
                <w:rFonts w:cs="Verdana" w:ascii="Verdana" w:hAnsi="Verdana"/>
                <w:b/>
                <w:bCs/>
                <w:sz w:val="20"/>
                <w:szCs w:val="20"/>
              </w:rPr>
              <w:t>cibi e alle bevande</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4"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(2°-INGL-12)</w:t>
            </w:r>
            <w:r>
              <w:rPr>
                <w:rFonts w:cs="Verdana" w:ascii="Verdana" w:hAnsi="Verdana"/>
                <w:sz w:val="20"/>
                <w:szCs w:val="20"/>
              </w:rPr>
              <w:t xml:space="preserve"> Ascoltare e riconoscere alcuni </w:t>
            </w:r>
            <w:r>
              <w:rPr>
                <w:rFonts w:cs="Verdana" w:ascii="Verdana" w:hAnsi="Verdana"/>
                <w:b/>
                <w:bCs/>
                <w:sz w:val="20"/>
                <w:szCs w:val="20"/>
              </w:rPr>
              <w:t>aggettivi qualificativi</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4"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(2°-INGL-13)</w:t>
            </w:r>
            <w:r>
              <w:rPr>
                <w:rFonts w:cs="Verdana" w:ascii="Verdana" w:hAnsi="Verdana"/>
                <w:sz w:val="20"/>
                <w:szCs w:val="20"/>
              </w:rPr>
              <w:t xml:space="preserve"> Ascoltare e riconoscere alcuni </w:t>
            </w:r>
            <w:r>
              <w:rPr>
                <w:rFonts w:cs="Verdana" w:ascii="Verdana" w:hAnsi="Verdana"/>
                <w:b/>
                <w:bCs/>
                <w:sz w:val="20"/>
                <w:szCs w:val="20"/>
              </w:rPr>
              <w:t>indicatori spaziali</w:t>
            </w:r>
            <w:r>
              <w:rPr>
                <w:rFonts w:cs="Verdana" w:ascii="Verdana" w:hAnsi="Verdana"/>
                <w:sz w:val="20"/>
                <w:szCs w:val="20"/>
              </w:rPr>
              <w:t xml:space="preserve"> (in, on under...)</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4"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(2°-INGL-14)</w:t>
            </w:r>
            <w:r>
              <w:rPr>
                <w:rFonts w:cs="Verdana" w:ascii="Verdana" w:hAnsi="Verdana"/>
                <w:sz w:val="20"/>
                <w:szCs w:val="20"/>
              </w:rPr>
              <w:t xml:space="preserve"> Ascoltare e riconoscere vocaboli e formule augurali relativi ad alcune festività (</w:t>
            </w:r>
            <w:r>
              <w:rPr>
                <w:rFonts w:cs="Verdana" w:ascii="Verdana" w:hAnsi="Verdana"/>
                <w:b/>
                <w:bCs/>
                <w:sz w:val="20"/>
                <w:szCs w:val="20"/>
              </w:rPr>
              <w:t>Halloween, Christmas, Easter...)</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4"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(2°-INGL-15)</w:t>
            </w:r>
            <w:r>
              <w:rPr>
                <w:rFonts w:cs="Verdana" w:ascii="Verdana" w:hAnsi="Verdana"/>
                <w:sz w:val="20"/>
                <w:szCs w:val="20"/>
              </w:rPr>
              <w:t xml:space="preserve"> Ascoltare fiabe e brevi storie e capirne il senso generale</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bl>
    <w:p>
      <w:pPr>
        <w:pStyle w:val="Normal"/>
        <w:rPr>
          <w:rFonts w:ascii="Verdana" w:hAnsi="Verdana" w:eastAsia="Lucida Sans Unicode" w:cs="Verdana"/>
          <w:b/>
          <w:b/>
          <w:bCs/>
          <w:sz w:val="20"/>
          <w:szCs w:val="20"/>
        </w:rPr>
      </w:pPr>
      <w:r>
        <w:rPr>
          <w:rFonts w:eastAsia="Lucida Sans Unicode" w:cs="Verdana" w:ascii="Verdana" w:hAnsi="Verdana"/>
          <w:b/>
          <w:bCs/>
          <w:sz w:val="20"/>
          <w:szCs w:val="20"/>
        </w:rPr>
      </w:r>
    </w:p>
    <w:tbl>
      <w:tblPr>
        <w:tblW w:w="9498" w:type="dxa"/>
        <w:jc w:val="left"/>
        <w:tblInd w:w="-1" w:type="dxa"/>
        <w:tblLayout w:type="fixed"/>
        <w:tblCellMar>
          <w:top w:w="55" w:type="dxa"/>
          <w:left w:w="55" w:type="dxa"/>
          <w:bottom w:w="55" w:type="dxa"/>
          <w:right w:w="55" w:type="dxa"/>
        </w:tblCellMar>
        <w:tblLook w:firstRow="0" w:noVBand="0" w:lastRow="0" w:firstColumn="0" w:lastColumn="0" w:noHBand="0" w:val="0000"/>
      </w:tblPr>
      <w:tblGrid>
        <w:gridCol w:w="1532"/>
        <w:gridCol w:w="7965"/>
      </w:tblGrid>
      <w:tr>
        <w:trPr>
          <w:cantSplit w:val="true"/>
        </w:trPr>
        <w:tc>
          <w:tcPr>
            <w:tcW w:w="9497"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rPr/>
            </w:pPr>
            <w:r>
              <w:rPr>
                <w:rStyle w:val="WwWnucleofondantelegenda"/>
                <w:sz w:val="16"/>
                <w:szCs w:val="16"/>
              </w:rPr>
              <w:t>NUCLEO</w:t>
            </w:r>
            <w:r>
              <w:rPr>
                <w:rStyle w:val="WwWnucleofondantelegenda"/>
                <w:b/>
                <w:bCs/>
                <w:sz w:val="16"/>
                <w:szCs w:val="16"/>
              </w:rPr>
              <w:t xml:space="preserve"> </w:t>
            </w:r>
            <w:r>
              <w:rPr>
                <w:rStyle w:val="WwWnucleofondantelegenda"/>
                <w:sz w:val="16"/>
                <w:szCs w:val="16"/>
              </w:rPr>
              <w:t>FONDANTE</w:t>
            </w:r>
            <w:r>
              <w:rPr>
                <w:rStyle w:val="WwWnucleofondantelegenda"/>
                <w:b/>
                <w:bCs/>
              </w:rPr>
              <w:t xml:space="preserve">: </w:t>
            </w:r>
            <w:r>
              <w:rPr>
                <w:rStyle w:val="WWWnucleofondante"/>
              </w:rPr>
              <w:t>PARLATO - SPEAKING</w:t>
            </w:r>
          </w:p>
        </w:tc>
      </w:tr>
      <w:tr>
        <w:trPr>
          <w:cantSplit w:val="true"/>
        </w:trPr>
        <w:tc>
          <w:tcPr>
            <w:tcW w:w="1532" w:type="dxa"/>
            <w:tcBorders>
              <w:left w:val="single" w:sz="2" w:space="0" w:color="000000"/>
              <w:bottom w:val="single" w:sz="2" w:space="0" w:color="000000"/>
            </w:tcBorders>
            <w:shd w:color="auto" w:fill="auto" w:val="clear"/>
            <w:vAlign w:val="center"/>
          </w:tcPr>
          <w:p>
            <w:pPr>
              <w:pStyle w:val="Wtraguardicompetenzalabel"/>
              <w:widowControl w:val="false"/>
              <w:spacing w:before="57" w:after="57"/>
              <w:rPr/>
            </w:pPr>
            <w:r>
              <w:rPr/>
              <w:t>TRAGUARDI  DI SVILUPPO DELLA COMPETENZA</w:t>
            </w:r>
          </w:p>
        </w:tc>
        <w:tc>
          <w:tcPr>
            <w:tcW w:w="7965" w:type="dxa"/>
            <w:tcBorders>
              <w:left w:val="single" w:sz="2" w:space="0" w:color="000000"/>
              <w:bottom w:val="single" w:sz="2" w:space="0" w:color="000000"/>
              <w:right w:val="single" w:sz="2" w:space="0" w:color="000000"/>
            </w:tcBorders>
            <w:shd w:color="auto" w:fill="auto" w:val="clear"/>
            <w:vAlign w:val="center"/>
          </w:tcPr>
          <w:p>
            <w:pPr>
              <w:pStyle w:val="Wtraguardicompetenza"/>
              <w:widowControl w:val="false"/>
              <w:spacing w:before="57" w:after="57"/>
              <w:rPr/>
            </w:pPr>
            <w:r>
              <w:rPr/>
              <w:t>L'alunno/a sa riprodurre correttamente semplici e brevi messaggi orali.</w:t>
            </w:r>
          </w:p>
        </w:tc>
      </w:tr>
    </w:tbl>
    <w:p>
      <w:pPr>
        <w:pStyle w:val="Normal"/>
        <w:rPr>
          <w:vanish/>
        </w:rPr>
      </w:pPr>
      <w:r>
        <w:rPr>
          <w:vanish w:val="false"/>
        </w:rPr>
      </w:r>
    </w:p>
    <w:tbl>
      <w:tblPr>
        <w:tblW w:w="9502" w:type="dxa"/>
        <w:jc w:val="left"/>
        <w:tblInd w:w="-5" w:type="dxa"/>
        <w:tblLayout w:type="fixed"/>
        <w:tblCellMar>
          <w:top w:w="55" w:type="dxa"/>
          <w:left w:w="55" w:type="dxa"/>
          <w:bottom w:w="55" w:type="dxa"/>
          <w:right w:w="55" w:type="dxa"/>
        </w:tblCellMar>
        <w:tblLook w:firstRow="0" w:noVBand="0" w:lastRow="0" w:firstColumn="0" w:lastColumn="0" w:noHBand="0" w:val="0000"/>
      </w:tblPr>
      <w:tblGrid>
        <w:gridCol w:w="4824"/>
        <w:gridCol w:w="2268"/>
        <w:gridCol w:w="2410"/>
      </w:tblGrid>
      <w:tr>
        <w:trPr/>
        <w:tc>
          <w:tcPr>
            <w:tcW w:w="4824" w:type="dxa"/>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268"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rStyle w:val="Carpredefinitoparagrafo1"/>
                <w:b/>
                <w:b/>
                <w:bCs/>
              </w:rPr>
            </w:pPr>
            <w:r>
              <w:rPr/>
              <w:t>PREVISIONE DI ATTUAZIONE VALUTAZIONE FINE</w:t>
            </w:r>
          </w:p>
          <w:p>
            <w:pPr>
              <w:pStyle w:val="W12q"/>
              <w:widowControl w:val="false"/>
              <w:rPr/>
            </w:pPr>
            <w:r>
              <w:rPr>
                <w:rStyle w:val="Carpredefinitoparagrafo1"/>
                <w:b/>
                <w:bCs/>
              </w:rPr>
              <w:t>1°</w:t>
            </w:r>
            <w:r>
              <w:rPr>
                <w:rStyle w:val="Carpredefinitoparagrafo1"/>
                <w:b/>
                <w:bCs/>
                <w:sz w:val="16"/>
                <w:szCs w:val="16"/>
              </w:rPr>
              <w:t xml:space="preserve"> QUADRIMESTRE</w:t>
            </w:r>
          </w:p>
        </w:tc>
        <w:tc>
          <w:tcPr>
            <w:tcW w:w="2410"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rStyle w:val="Carpredefinitoparagrafo1"/>
                <w:b/>
                <w:b/>
                <w:bCs/>
              </w:rPr>
            </w:pPr>
            <w:r>
              <w:rPr/>
              <w:t>PREVISIONE DI ATTUAZIONE VALUTAZIONE FINE</w:t>
            </w:r>
          </w:p>
          <w:p>
            <w:pPr>
              <w:pStyle w:val="W12q"/>
              <w:widowControl w:val="false"/>
              <w:rPr/>
            </w:pPr>
            <w:r>
              <w:rPr>
                <w:rStyle w:val="Carpredefinitoparagrafo1"/>
                <w:b/>
                <w:bCs/>
              </w:rPr>
              <w:t>2°</w:t>
            </w:r>
            <w:r>
              <w:rPr>
                <w:rStyle w:val="Carpredefinitoparagrafo1"/>
                <w:b/>
                <w:bCs/>
                <w:sz w:val="16"/>
                <w:szCs w:val="16"/>
              </w:rPr>
              <w:t xml:space="preserve"> QUADRIMESTRE</w:t>
            </w:r>
          </w:p>
        </w:tc>
      </w:tr>
      <w:tr>
        <w:trPr/>
        <w:tc>
          <w:tcPr>
            <w:tcW w:w="4824"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(2°-INGL-1</w:t>
            </w:r>
            <w:r>
              <w:rPr>
                <w:rFonts w:cs="Verdana" w:ascii="Verdana" w:hAnsi="Verdana"/>
                <w:b/>
                <w:bCs/>
                <w:sz w:val="20"/>
                <w:szCs w:val="20"/>
              </w:rPr>
              <w:t>6</w:t>
            </w:r>
            <w:r>
              <w:rPr>
                <w:rFonts w:eastAsia="Lucida Sans Unicode" w:cs="Verdana" w:ascii="Verdana" w:hAnsi="Verdana"/>
                <w:b/>
                <w:bCs/>
                <w:sz w:val="20"/>
                <w:szCs w:val="20"/>
              </w:rPr>
              <w:t>)</w:t>
            </w:r>
            <w:r>
              <w:rPr>
                <w:rFonts w:cs="Verdana" w:ascii="Verdana" w:hAnsi="Verdana"/>
                <w:sz w:val="20"/>
                <w:szCs w:val="20"/>
              </w:rPr>
              <w:t xml:space="preserve"> Riprodurre le </w:t>
            </w:r>
            <w:r>
              <w:rPr>
                <w:rFonts w:cs="Verdana" w:ascii="Verdana" w:hAnsi="Verdana"/>
                <w:b/>
                <w:bCs/>
                <w:sz w:val="20"/>
                <w:szCs w:val="20"/>
              </w:rPr>
              <w:t>formule di saluto</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sz w:val="20"/>
                <w:szCs w:val="20"/>
              </w:rPr>
              <w:t>(2°-INGL-1</w:t>
            </w:r>
            <w:r>
              <w:rPr>
                <w:rFonts w:cs="Verdana" w:ascii="Verdana" w:hAnsi="Verdana"/>
                <w:b/>
                <w:sz w:val="20"/>
                <w:szCs w:val="20"/>
              </w:rPr>
              <w:t>7</w:t>
            </w:r>
            <w:r>
              <w:rPr>
                <w:rFonts w:eastAsia="Lucida Sans Unicode" w:cs="Verdana" w:ascii="Verdana" w:hAnsi="Verdana"/>
                <w:b/>
                <w:sz w:val="20"/>
                <w:szCs w:val="20"/>
              </w:rPr>
              <w:t>)</w:t>
            </w:r>
            <w:r>
              <w:rPr>
                <w:rFonts w:cs="Verdana" w:ascii="Verdana" w:hAnsi="Verdana"/>
                <w:sz w:val="20"/>
                <w:szCs w:val="20"/>
              </w:rPr>
              <w:t xml:space="preserve"> Riprodurre le </w:t>
            </w:r>
            <w:r>
              <w:rPr>
                <w:rFonts w:cs="Verdana" w:ascii="Verdana" w:hAnsi="Verdana"/>
                <w:b/>
                <w:bCs/>
                <w:sz w:val="20"/>
                <w:szCs w:val="20"/>
              </w:rPr>
              <w:t>espressioni per chiedere e dire il proprio nome</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(2°-INGL-1</w:t>
            </w:r>
            <w:r>
              <w:rPr>
                <w:rFonts w:cs="Verdana" w:ascii="Verdana" w:hAnsi="Verdana"/>
                <w:b/>
                <w:bCs/>
                <w:sz w:val="20"/>
                <w:szCs w:val="20"/>
              </w:rPr>
              <w:t>8</w:t>
            </w:r>
            <w:r>
              <w:rPr>
                <w:rFonts w:eastAsia="Lucida Sans Unicode" w:cs="Verdana" w:ascii="Verdana" w:hAnsi="Verdana"/>
                <w:b/>
                <w:bCs/>
                <w:sz w:val="20"/>
                <w:szCs w:val="20"/>
              </w:rPr>
              <w:t>)</w:t>
            </w:r>
            <w:r>
              <w:rPr>
                <w:rFonts w:cs="Verdana" w:ascii="Verdana" w:hAnsi="Verdana"/>
                <w:sz w:val="20"/>
                <w:szCs w:val="20"/>
              </w:rPr>
              <w:t xml:space="preserve"> Riprodurre semplici </w:t>
            </w:r>
            <w:r>
              <w:rPr>
                <w:rFonts w:cs="Verdana" w:ascii="Verdana" w:hAnsi="Verdana"/>
                <w:b/>
                <w:bCs/>
                <w:sz w:val="20"/>
                <w:szCs w:val="20"/>
              </w:rPr>
              <w:t>istruzioni</w:t>
            </w:r>
            <w:r>
              <w:rPr>
                <w:rFonts w:cs="Verdana" w:ascii="Verdana" w:hAnsi="Verdana"/>
                <w:sz w:val="20"/>
                <w:szCs w:val="20"/>
              </w:rPr>
              <w:t xml:space="preserve"> correlate alla vita di classe, quali l'esecuzione di un compito o lo svolgimento di un gioco</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(2°-INGL-1</w:t>
            </w:r>
            <w:r>
              <w:rPr>
                <w:rFonts w:cs="Verdana" w:ascii="Verdana" w:hAnsi="Verdana"/>
                <w:b/>
                <w:bCs/>
                <w:sz w:val="20"/>
                <w:szCs w:val="20"/>
              </w:rPr>
              <w:t>9</w:t>
            </w:r>
            <w:r>
              <w:rPr>
                <w:rFonts w:eastAsia="Lucida Sans Unicode" w:cs="Verdana" w:ascii="Verdana" w:hAnsi="Verdana"/>
                <w:b/>
                <w:bCs/>
                <w:sz w:val="20"/>
                <w:szCs w:val="20"/>
              </w:rPr>
              <w:t>)</w:t>
            </w:r>
            <w:r>
              <w:rPr>
                <w:rFonts w:cs="Verdana" w:ascii="Verdana" w:hAnsi="Verdana"/>
                <w:sz w:val="20"/>
                <w:szCs w:val="20"/>
              </w:rPr>
              <w:t xml:space="preserve"> Riprodurre il lessico relativo ai </w:t>
            </w:r>
            <w:r>
              <w:rPr>
                <w:rFonts w:cs="Verdana" w:ascii="Verdana" w:hAnsi="Verdana"/>
                <w:b/>
                <w:bCs/>
                <w:sz w:val="20"/>
                <w:szCs w:val="20"/>
              </w:rPr>
              <w:t>colori</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left w:val="single" w:sz="2" w:space="0" w:color="000000"/>
              <w:bottom w:val="single" w:sz="4"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(2°-INGL-20)</w:t>
            </w:r>
            <w:r>
              <w:rPr>
                <w:rFonts w:cs="Verdana" w:ascii="Verdana" w:hAnsi="Verdana"/>
                <w:sz w:val="20"/>
                <w:szCs w:val="20"/>
              </w:rPr>
              <w:t xml:space="preserve"> Riprodurre i </w:t>
            </w:r>
            <w:r>
              <w:rPr>
                <w:rFonts w:cs="Verdana" w:ascii="Verdana" w:hAnsi="Verdana"/>
                <w:b/>
                <w:bCs/>
                <w:sz w:val="20"/>
                <w:szCs w:val="20"/>
              </w:rPr>
              <w:t>numeri da 1 a 20</w:t>
            </w:r>
          </w:p>
        </w:tc>
        <w:tc>
          <w:tcPr>
            <w:tcW w:w="2268" w:type="dxa"/>
            <w:tcBorders>
              <w:left w:val="single" w:sz="2"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410" w:type="dxa"/>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(2°-INGL-21)</w:t>
            </w:r>
            <w:r>
              <w:rPr>
                <w:rFonts w:cs="Verdana" w:ascii="Verdana" w:hAnsi="Verdana"/>
                <w:sz w:val="20"/>
                <w:szCs w:val="20"/>
              </w:rPr>
              <w:t xml:space="preserve"> Riprodurre il lessico relativo agli </w:t>
            </w:r>
            <w:r>
              <w:rPr>
                <w:rFonts w:cs="Verdana" w:ascii="Verdana" w:hAnsi="Verdana"/>
                <w:b/>
                <w:bCs/>
                <w:sz w:val="20"/>
                <w:szCs w:val="20"/>
              </w:rPr>
              <w:t>oggetti ed arredi di uso scolastico</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(2°-INGL-22)</w:t>
            </w:r>
            <w:r>
              <w:rPr>
                <w:rFonts w:cs="Verdana" w:ascii="Verdana" w:hAnsi="Verdana"/>
                <w:sz w:val="20"/>
                <w:szCs w:val="20"/>
              </w:rPr>
              <w:t xml:space="preserve"> Riprodurre il lessico relativo ai </w:t>
            </w:r>
            <w:r>
              <w:rPr>
                <w:rFonts w:cs="Verdana" w:ascii="Verdana" w:hAnsi="Verdana"/>
                <w:b/>
                <w:bCs/>
                <w:sz w:val="20"/>
                <w:szCs w:val="20"/>
              </w:rPr>
              <w:t>giocattoli</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(2°-INGL-23)</w:t>
            </w:r>
            <w:r>
              <w:rPr>
                <w:rFonts w:cs="Verdana" w:ascii="Verdana" w:hAnsi="Verdana"/>
                <w:sz w:val="20"/>
                <w:szCs w:val="20"/>
              </w:rPr>
              <w:t xml:space="preserve"> Riprodurre il lessico relativo agli </w:t>
            </w:r>
            <w:r>
              <w:rPr>
                <w:rFonts w:cs="Verdana" w:ascii="Verdana" w:hAnsi="Verdana"/>
                <w:b/>
                <w:bCs/>
                <w:sz w:val="20"/>
                <w:szCs w:val="20"/>
              </w:rPr>
              <w:t>animali</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(2°-INGL-24)</w:t>
            </w:r>
            <w:r>
              <w:rPr>
                <w:rFonts w:cs="Verdana" w:ascii="Verdana" w:hAnsi="Verdana"/>
                <w:sz w:val="20"/>
                <w:szCs w:val="20"/>
              </w:rPr>
              <w:t xml:space="preserve"> Riprodurre il lessico relativo alla </w:t>
            </w:r>
            <w:r>
              <w:rPr>
                <w:rFonts w:cs="Verdana" w:ascii="Verdana" w:hAnsi="Verdana"/>
                <w:b/>
                <w:bCs/>
                <w:sz w:val="20"/>
                <w:szCs w:val="20"/>
              </w:rPr>
              <w:t>famiglia</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top w:val="single" w:sz="4" w:space="0" w:color="000000"/>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(2°-INGL-25)</w:t>
            </w:r>
            <w:r>
              <w:rPr>
                <w:rFonts w:cs="Verdana" w:ascii="Verdana" w:hAnsi="Verdana"/>
                <w:sz w:val="20"/>
                <w:szCs w:val="20"/>
              </w:rPr>
              <w:t xml:space="preserve"> Riprodurre il lessico relativo alle </w:t>
            </w:r>
            <w:r>
              <w:rPr>
                <w:rFonts w:cs="Verdana" w:ascii="Verdana" w:hAnsi="Verdana"/>
                <w:b/>
                <w:bCs/>
                <w:sz w:val="20"/>
                <w:szCs w:val="20"/>
              </w:rPr>
              <w:t>parti del corpo</w:t>
            </w:r>
          </w:p>
        </w:tc>
        <w:tc>
          <w:tcPr>
            <w:tcW w:w="2268"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410"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(2°-INGL-26)</w:t>
            </w:r>
            <w:r>
              <w:rPr>
                <w:rFonts w:cs="Verdana" w:ascii="Verdana" w:hAnsi="Verdana"/>
                <w:sz w:val="20"/>
                <w:szCs w:val="20"/>
              </w:rPr>
              <w:t xml:space="preserve"> Riprodurre il lessico relativo ai </w:t>
            </w:r>
            <w:r>
              <w:rPr>
                <w:rFonts w:cs="Verdana" w:ascii="Verdana" w:hAnsi="Verdana"/>
                <w:b/>
                <w:bCs/>
                <w:sz w:val="20"/>
                <w:szCs w:val="20"/>
              </w:rPr>
              <w:t>cibi e alle bevande</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(2°-INGL-27)</w:t>
            </w:r>
            <w:r>
              <w:rPr>
                <w:rFonts w:cs="Verdana" w:ascii="Verdana" w:hAnsi="Verdana"/>
                <w:sz w:val="20"/>
                <w:szCs w:val="20"/>
              </w:rPr>
              <w:t xml:space="preserve"> Riprodurre semplici frasi contenenti alcuni </w:t>
            </w:r>
            <w:r>
              <w:rPr>
                <w:rFonts w:cs="Verdana" w:ascii="Verdana" w:hAnsi="Verdana"/>
                <w:b/>
                <w:bCs/>
                <w:sz w:val="20"/>
                <w:szCs w:val="20"/>
              </w:rPr>
              <w:t>aggettivi qualificativi</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(2°-INGL-28)</w:t>
            </w:r>
            <w:r>
              <w:rPr>
                <w:rFonts w:cs="Verdana" w:ascii="Verdana" w:hAnsi="Verdana"/>
                <w:sz w:val="20"/>
                <w:szCs w:val="20"/>
              </w:rPr>
              <w:t xml:space="preserve"> Riprodurre semplici frasi contenenti </w:t>
            </w:r>
            <w:r>
              <w:rPr>
                <w:rFonts w:cs="Verdana" w:ascii="Verdana" w:hAnsi="Verdana"/>
                <w:b/>
                <w:bCs/>
                <w:sz w:val="20"/>
                <w:szCs w:val="20"/>
              </w:rPr>
              <w:t>indicatori spaziali</w:t>
            </w:r>
            <w:r>
              <w:rPr>
                <w:rFonts w:cs="Verdana" w:ascii="Verdana" w:hAnsi="Verdana"/>
                <w:sz w:val="20"/>
                <w:szCs w:val="20"/>
              </w:rPr>
              <w:t xml:space="preserve"> (in, on under...)</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(2°-INGL-29)</w:t>
            </w:r>
            <w:r>
              <w:rPr>
                <w:rFonts w:cs="Verdana" w:ascii="Verdana" w:hAnsi="Verdana"/>
                <w:sz w:val="20"/>
                <w:szCs w:val="20"/>
              </w:rPr>
              <w:t xml:space="preserve"> Riprodurre vocaboli e formule augurali relativi ad alcune festività (</w:t>
            </w:r>
            <w:r>
              <w:rPr>
                <w:rFonts w:cs="Verdana" w:ascii="Verdana" w:hAnsi="Verdana"/>
                <w:b/>
                <w:bCs/>
                <w:sz w:val="20"/>
                <w:szCs w:val="20"/>
              </w:rPr>
              <w:t>Halloween, Christmas, Easter...)</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bl>
    <w:p>
      <w:pPr>
        <w:pStyle w:val="Normal"/>
        <w:rPr/>
      </w:pPr>
      <w:r>
        <w:rPr/>
      </w:r>
    </w:p>
    <w:tbl>
      <w:tblPr>
        <w:tblW w:w="9498" w:type="dxa"/>
        <w:jc w:val="left"/>
        <w:tblInd w:w="-1" w:type="dxa"/>
        <w:tblLayout w:type="fixed"/>
        <w:tblCellMar>
          <w:top w:w="55" w:type="dxa"/>
          <w:left w:w="55" w:type="dxa"/>
          <w:bottom w:w="55" w:type="dxa"/>
          <w:right w:w="55" w:type="dxa"/>
        </w:tblCellMar>
        <w:tblLook w:firstRow="0" w:noVBand="0" w:lastRow="0" w:firstColumn="0" w:lastColumn="0" w:noHBand="0" w:val="0000"/>
      </w:tblPr>
      <w:tblGrid>
        <w:gridCol w:w="1532"/>
        <w:gridCol w:w="7965"/>
      </w:tblGrid>
      <w:tr>
        <w:trPr>
          <w:cantSplit w:val="true"/>
        </w:trPr>
        <w:tc>
          <w:tcPr>
            <w:tcW w:w="9497"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rPr/>
            </w:pPr>
            <w:r>
              <w:rPr>
                <w:rStyle w:val="WwWnucleofondantelegenda"/>
                <w:sz w:val="16"/>
                <w:szCs w:val="16"/>
              </w:rPr>
              <w:t>NUCLEO</w:t>
            </w:r>
            <w:r>
              <w:rPr>
                <w:rStyle w:val="WwWnucleofondantelegenda"/>
                <w:b/>
                <w:bCs/>
                <w:sz w:val="16"/>
                <w:szCs w:val="16"/>
              </w:rPr>
              <w:t xml:space="preserve"> </w:t>
            </w:r>
            <w:r>
              <w:rPr>
                <w:rStyle w:val="WwWnucleofondantelegenda"/>
                <w:sz w:val="16"/>
                <w:szCs w:val="16"/>
              </w:rPr>
              <w:t>FONDANTE</w:t>
            </w:r>
            <w:r>
              <w:rPr>
                <w:rStyle w:val="WwWnucleofondantelegenda"/>
                <w:b/>
                <w:bCs/>
              </w:rPr>
              <w:t xml:space="preserve">: </w:t>
            </w:r>
            <w:r>
              <w:rPr>
                <w:rStyle w:val="WWWnucleofondante"/>
              </w:rPr>
              <w:t>LETTURA – READING</w:t>
            </w:r>
          </w:p>
        </w:tc>
      </w:tr>
      <w:tr>
        <w:trPr>
          <w:cantSplit w:val="true"/>
        </w:trPr>
        <w:tc>
          <w:tcPr>
            <w:tcW w:w="1532" w:type="dxa"/>
            <w:tcBorders>
              <w:left w:val="single" w:sz="2" w:space="0" w:color="000000"/>
              <w:bottom w:val="single" w:sz="2" w:space="0" w:color="000000"/>
            </w:tcBorders>
            <w:shd w:color="auto" w:fill="auto" w:val="clear"/>
            <w:vAlign w:val="center"/>
          </w:tcPr>
          <w:p>
            <w:pPr>
              <w:pStyle w:val="Wtraguardicompetenzalabel"/>
              <w:widowControl w:val="false"/>
              <w:spacing w:before="57" w:after="57"/>
              <w:rPr/>
            </w:pPr>
            <w:r>
              <w:rPr/>
              <w:t>TRAGUARDI  DI SVILUPPO DELLA COMPETENZA</w:t>
            </w:r>
          </w:p>
        </w:tc>
        <w:tc>
          <w:tcPr>
            <w:tcW w:w="7965" w:type="dxa"/>
            <w:tcBorders>
              <w:left w:val="single" w:sz="2" w:space="0" w:color="000000"/>
              <w:bottom w:val="single" w:sz="2" w:space="0" w:color="000000"/>
              <w:right w:val="single" w:sz="2" w:space="0" w:color="000000"/>
            </w:tcBorders>
            <w:shd w:color="auto" w:fill="auto" w:val="clear"/>
            <w:vAlign w:val="center"/>
          </w:tcPr>
          <w:p>
            <w:pPr>
              <w:pStyle w:val="Wtraguardicompetenza"/>
              <w:widowControl w:val="false"/>
              <w:spacing w:before="57" w:after="57"/>
              <w:rPr/>
            </w:pPr>
            <w:r>
              <w:rPr/>
              <w:t>L'alunno/a sa leggere parole già note a livello orale.</w:t>
            </w:r>
          </w:p>
        </w:tc>
      </w:tr>
    </w:tbl>
    <w:p>
      <w:pPr>
        <w:pStyle w:val="Normal"/>
        <w:rPr>
          <w:vanish/>
        </w:rPr>
      </w:pPr>
      <w:r>
        <w:rPr>
          <w:vanish w:val="false"/>
        </w:rPr>
      </w:r>
    </w:p>
    <w:tbl>
      <w:tblPr>
        <w:tblW w:w="9502" w:type="dxa"/>
        <w:jc w:val="left"/>
        <w:tblInd w:w="-5" w:type="dxa"/>
        <w:tblLayout w:type="fixed"/>
        <w:tblCellMar>
          <w:top w:w="55" w:type="dxa"/>
          <w:left w:w="55" w:type="dxa"/>
          <w:bottom w:w="55" w:type="dxa"/>
          <w:right w:w="55" w:type="dxa"/>
        </w:tblCellMar>
        <w:tblLook w:firstRow="0" w:noVBand="0" w:lastRow="0" w:firstColumn="0" w:lastColumn="0" w:noHBand="0" w:val="0000"/>
      </w:tblPr>
      <w:tblGrid>
        <w:gridCol w:w="4824"/>
        <w:gridCol w:w="2268"/>
        <w:gridCol w:w="2410"/>
      </w:tblGrid>
      <w:tr>
        <w:trPr/>
        <w:tc>
          <w:tcPr>
            <w:tcW w:w="4824" w:type="dxa"/>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268"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rStyle w:val="Carpredefinitoparagrafo1"/>
                <w:b/>
                <w:b/>
                <w:bCs/>
              </w:rPr>
            </w:pPr>
            <w:r>
              <w:rPr/>
              <w:t>PREVISIONE DI ATTUAZIONE VALUTAZIONE FINE</w:t>
            </w:r>
          </w:p>
          <w:p>
            <w:pPr>
              <w:pStyle w:val="W12q"/>
              <w:widowControl w:val="false"/>
              <w:rPr/>
            </w:pPr>
            <w:r>
              <w:rPr>
                <w:rStyle w:val="Carpredefinitoparagrafo1"/>
                <w:b/>
                <w:bCs/>
              </w:rPr>
              <w:t>1°</w:t>
            </w:r>
            <w:r>
              <w:rPr>
                <w:rStyle w:val="Carpredefinitoparagrafo1"/>
                <w:b/>
                <w:bCs/>
                <w:sz w:val="16"/>
                <w:szCs w:val="16"/>
              </w:rPr>
              <w:t xml:space="preserve"> QUADRIMESTRE</w:t>
            </w:r>
          </w:p>
        </w:tc>
        <w:tc>
          <w:tcPr>
            <w:tcW w:w="2410"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rStyle w:val="Carpredefinitoparagrafo1"/>
                <w:b/>
                <w:b/>
                <w:bCs/>
              </w:rPr>
            </w:pPr>
            <w:r>
              <w:rPr/>
              <w:t>PREVISIONE DI ATTUAZIONE VALUTAZIONE FINE</w:t>
            </w:r>
          </w:p>
          <w:p>
            <w:pPr>
              <w:pStyle w:val="W12q"/>
              <w:widowControl w:val="false"/>
              <w:rPr/>
            </w:pPr>
            <w:r>
              <w:rPr>
                <w:rStyle w:val="Carpredefinitoparagrafo1"/>
                <w:b/>
                <w:bCs/>
              </w:rPr>
              <w:t>2°</w:t>
            </w:r>
            <w:r>
              <w:rPr>
                <w:rStyle w:val="Carpredefinitoparagrafo1"/>
                <w:b/>
                <w:bCs/>
                <w:sz w:val="16"/>
                <w:szCs w:val="16"/>
              </w:rPr>
              <w:t xml:space="preserve"> QUADRIMESTRE</w:t>
            </w:r>
          </w:p>
        </w:tc>
      </w:tr>
      <w:tr>
        <w:trPr/>
        <w:tc>
          <w:tcPr>
            <w:tcW w:w="4824"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(2°-INGL-30)</w:t>
            </w:r>
            <w:r>
              <w:rPr>
                <w:rFonts w:cs="Verdana" w:ascii="Verdana" w:hAnsi="Verdana"/>
                <w:sz w:val="20"/>
                <w:szCs w:val="20"/>
              </w:rPr>
              <w:t xml:space="preserve"> Leggere le </w:t>
            </w:r>
            <w:r>
              <w:rPr>
                <w:rFonts w:cs="Verdana" w:ascii="Verdana" w:hAnsi="Verdana"/>
                <w:b/>
                <w:bCs/>
                <w:sz w:val="20"/>
                <w:szCs w:val="20"/>
              </w:rPr>
              <w:t>formule di saluto</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sz w:val="20"/>
                <w:szCs w:val="20"/>
              </w:rPr>
              <w:t>(2°-INGL-31)</w:t>
            </w:r>
            <w:r>
              <w:rPr>
                <w:rFonts w:cs="Verdana" w:ascii="Verdana" w:hAnsi="Verdana"/>
                <w:sz w:val="20"/>
                <w:szCs w:val="20"/>
              </w:rPr>
              <w:t xml:space="preserve"> Leggere le </w:t>
            </w:r>
            <w:r>
              <w:rPr>
                <w:rFonts w:cs="Verdana" w:ascii="Verdana" w:hAnsi="Verdana"/>
                <w:b/>
                <w:bCs/>
                <w:sz w:val="20"/>
                <w:szCs w:val="20"/>
              </w:rPr>
              <w:t>espressioni per chiedere e dire il proprio nome</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(2°-INGL-32)</w:t>
            </w:r>
            <w:r>
              <w:rPr>
                <w:rFonts w:cs="Verdana" w:ascii="Verdana" w:hAnsi="Verdana"/>
                <w:sz w:val="20"/>
                <w:szCs w:val="20"/>
              </w:rPr>
              <w:t xml:space="preserve"> Leggere semplici </w:t>
            </w:r>
            <w:r>
              <w:rPr>
                <w:rFonts w:cs="Verdana" w:ascii="Verdana" w:hAnsi="Verdana"/>
                <w:b/>
                <w:bCs/>
                <w:sz w:val="20"/>
                <w:szCs w:val="20"/>
              </w:rPr>
              <w:t xml:space="preserve">istruzioni </w:t>
            </w:r>
            <w:r>
              <w:rPr>
                <w:rFonts w:cs="Verdana" w:ascii="Verdana" w:hAnsi="Verdana"/>
                <w:sz w:val="20"/>
                <w:szCs w:val="20"/>
              </w:rPr>
              <w:t>correlate alla vita di classe ( esecuzione di un compito, svolgimento di un gioco….)</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top w:val="single" w:sz="4" w:space="0" w:color="000000"/>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(2°-INGL-33)</w:t>
            </w:r>
            <w:r>
              <w:rPr>
                <w:rFonts w:cs="Verdana" w:ascii="Verdana" w:hAnsi="Verdana"/>
                <w:sz w:val="20"/>
                <w:szCs w:val="20"/>
              </w:rPr>
              <w:t xml:space="preserve"> Leggere vocaboli relativi ai </w:t>
            </w:r>
            <w:r>
              <w:rPr>
                <w:rFonts w:cs="Verdana" w:ascii="Verdana" w:hAnsi="Verdana"/>
                <w:b/>
                <w:bCs/>
                <w:sz w:val="20"/>
                <w:szCs w:val="20"/>
              </w:rPr>
              <w:t>colori</w:t>
            </w:r>
          </w:p>
        </w:tc>
        <w:tc>
          <w:tcPr>
            <w:tcW w:w="2268"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410"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left w:val="single" w:sz="2" w:space="0" w:color="000000"/>
              <w:bottom w:val="single" w:sz="4"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(2°-INGL-34)</w:t>
            </w:r>
            <w:r>
              <w:rPr>
                <w:rFonts w:cs="Verdana" w:ascii="Verdana" w:hAnsi="Verdana"/>
                <w:sz w:val="20"/>
                <w:szCs w:val="20"/>
              </w:rPr>
              <w:t xml:space="preserve"> Leggere i </w:t>
            </w:r>
            <w:r>
              <w:rPr>
                <w:rFonts w:cs="Verdana" w:ascii="Verdana" w:hAnsi="Verdana"/>
                <w:b/>
                <w:bCs/>
                <w:sz w:val="20"/>
                <w:szCs w:val="20"/>
              </w:rPr>
              <w:t>numeri da 1 a 20</w:t>
            </w:r>
          </w:p>
        </w:tc>
        <w:tc>
          <w:tcPr>
            <w:tcW w:w="2268" w:type="dxa"/>
            <w:tcBorders>
              <w:left w:val="single" w:sz="2"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410" w:type="dxa"/>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(2°-INGL-35)</w:t>
            </w:r>
            <w:r>
              <w:rPr>
                <w:rFonts w:cs="Verdana" w:ascii="Verdana" w:hAnsi="Verdana"/>
                <w:sz w:val="20"/>
                <w:szCs w:val="20"/>
              </w:rPr>
              <w:t xml:space="preserve"> Leggere vocaboli relativi agli </w:t>
            </w:r>
            <w:r>
              <w:rPr>
                <w:rFonts w:cs="Verdana" w:ascii="Verdana" w:hAnsi="Verdana"/>
                <w:b/>
                <w:bCs/>
                <w:sz w:val="20"/>
                <w:szCs w:val="20"/>
              </w:rPr>
              <w:t>oggetti ed arredi di uso scolastico</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top w:val="single" w:sz="4" w:space="0" w:color="000000"/>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(2°-INGL-36)</w:t>
            </w:r>
            <w:r>
              <w:rPr>
                <w:rFonts w:cs="Verdana" w:ascii="Verdana" w:hAnsi="Verdana"/>
                <w:sz w:val="20"/>
                <w:szCs w:val="20"/>
              </w:rPr>
              <w:t xml:space="preserve"> Leggere vocaboli relativi ai </w:t>
            </w:r>
            <w:r>
              <w:rPr>
                <w:rFonts w:cs="Verdana" w:ascii="Verdana" w:hAnsi="Verdana"/>
                <w:b/>
                <w:bCs/>
                <w:sz w:val="20"/>
                <w:szCs w:val="20"/>
              </w:rPr>
              <w:t>giocattoli</w:t>
            </w:r>
          </w:p>
        </w:tc>
        <w:tc>
          <w:tcPr>
            <w:tcW w:w="2268"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410"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(2°-INGL-37)</w:t>
            </w:r>
            <w:r>
              <w:rPr>
                <w:rFonts w:cs="Verdana" w:ascii="Verdana" w:hAnsi="Verdana"/>
                <w:sz w:val="20"/>
                <w:szCs w:val="20"/>
              </w:rPr>
              <w:t xml:space="preserve"> Leggere vocaboli relativi agli </w:t>
            </w:r>
            <w:r>
              <w:rPr>
                <w:rFonts w:cs="Verdana" w:ascii="Verdana" w:hAnsi="Verdana"/>
                <w:b/>
                <w:bCs/>
                <w:sz w:val="20"/>
                <w:szCs w:val="20"/>
              </w:rPr>
              <w:t>animali</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top w:val="single" w:sz="4" w:space="0" w:color="000000"/>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(2°-INGL-38)</w:t>
            </w:r>
            <w:r>
              <w:rPr>
                <w:rFonts w:cs="Verdana" w:ascii="Verdana" w:hAnsi="Verdana"/>
                <w:sz w:val="20"/>
                <w:szCs w:val="20"/>
              </w:rPr>
              <w:t xml:space="preserve"> Leggere vocaboli relativi alla </w:t>
            </w:r>
            <w:r>
              <w:rPr>
                <w:rFonts w:cs="Verdana" w:ascii="Verdana" w:hAnsi="Verdana"/>
                <w:b/>
                <w:bCs/>
                <w:sz w:val="20"/>
                <w:szCs w:val="20"/>
              </w:rPr>
              <w:t>famiglia</w:t>
            </w:r>
          </w:p>
        </w:tc>
        <w:tc>
          <w:tcPr>
            <w:tcW w:w="2268"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410"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(2°-INGL-39)</w:t>
            </w:r>
            <w:r>
              <w:rPr>
                <w:rFonts w:cs="Verdana" w:ascii="Verdana" w:hAnsi="Verdana"/>
                <w:sz w:val="20"/>
                <w:szCs w:val="20"/>
              </w:rPr>
              <w:t xml:space="preserve"> Leggere vocaboli relativi ad alcune </w:t>
            </w:r>
            <w:r>
              <w:rPr>
                <w:rFonts w:cs="Verdana" w:ascii="Verdana" w:hAnsi="Verdana"/>
                <w:b/>
                <w:bCs/>
                <w:sz w:val="20"/>
                <w:szCs w:val="20"/>
              </w:rPr>
              <w:t>parti del corpo</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(2°-INGL-40)</w:t>
            </w:r>
            <w:r>
              <w:rPr>
                <w:rFonts w:cs="Verdana" w:ascii="Verdana" w:hAnsi="Verdana"/>
                <w:sz w:val="20"/>
                <w:szCs w:val="20"/>
              </w:rPr>
              <w:t xml:space="preserve"> Leggere vocaboli relativi ai </w:t>
            </w:r>
            <w:r>
              <w:rPr>
                <w:rFonts w:cs="Verdana" w:ascii="Verdana" w:hAnsi="Verdana"/>
                <w:b/>
                <w:bCs/>
                <w:sz w:val="20"/>
                <w:szCs w:val="20"/>
              </w:rPr>
              <w:t>cibi</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(2°-INGL-41)</w:t>
            </w:r>
            <w:r>
              <w:rPr>
                <w:rFonts w:cs="Verdana" w:ascii="Verdana" w:hAnsi="Verdana"/>
                <w:sz w:val="20"/>
                <w:szCs w:val="20"/>
              </w:rPr>
              <w:t xml:space="preserve"> Leggere alcuni </w:t>
            </w:r>
            <w:r>
              <w:rPr>
                <w:rFonts w:cs="Verdana" w:ascii="Verdana" w:hAnsi="Verdana"/>
                <w:b/>
                <w:bCs/>
                <w:sz w:val="20"/>
                <w:szCs w:val="20"/>
              </w:rPr>
              <w:t>aggettivi qualificativi</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(2°-INGL-42)</w:t>
            </w:r>
            <w:r>
              <w:rPr>
                <w:rFonts w:cs="Verdana" w:ascii="Verdana" w:hAnsi="Verdana"/>
                <w:sz w:val="20"/>
                <w:szCs w:val="20"/>
              </w:rPr>
              <w:t xml:space="preserve"> Leggere alcuni </w:t>
            </w:r>
            <w:r>
              <w:rPr>
                <w:rFonts w:cs="Verdana" w:ascii="Verdana" w:hAnsi="Verdana"/>
                <w:b/>
                <w:bCs/>
                <w:sz w:val="20"/>
                <w:szCs w:val="20"/>
              </w:rPr>
              <w:t>indicatori spaziali</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(2°-INGL-43)</w:t>
            </w:r>
            <w:r>
              <w:rPr>
                <w:rFonts w:cs="Verdana" w:ascii="Verdana" w:hAnsi="Verdana"/>
                <w:sz w:val="20"/>
                <w:szCs w:val="20"/>
              </w:rPr>
              <w:t xml:space="preserve"> Leggere vocaboli e formule augurali relative ad alcune festività ( </w:t>
            </w:r>
            <w:r>
              <w:rPr>
                <w:rFonts w:cs="Verdana" w:ascii="Verdana" w:hAnsi="Verdana"/>
                <w:b/>
                <w:bCs/>
                <w:sz w:val="20"/>
                <w:szCs w:val="20"/>
              </w:rPr>
              <w:t>Halloween, Christmas, Easter...)</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bl>
    <w:p>
      <w:pPr>
        <w:pStyle w:val="Corpodeltesto"/>
        <w:rPr/>
      </w:pPr>
      <w:r>
        <w:rPr/>
      </w:r>
    </w:p>
    <w:tbl>
      <w:tblPr>
        <w:tblW w:w="9498" w:type="dxa"/>
        <w:jc w:val="left"/>
        <w:tblInd w:w="-1" w:type="dxa"/>
        <w:tblLayout w:type="fixed"/>
        <w:tblCellMar>
          <w:top w:w="55" w:type="dxa"/>
          <w:left w:w="55" w:type="dxa"/>
          <w:bottom w:w="55" w:type="dxa"/>
          <w:right w:w="55" w:type="dxa"/>
        </w:tblCellMar>
        <w:tblLook w:firstRow="0" w:noVBand="0" w:lastRow="0" w:firstColumn="0" w:lastColumn="0" w:noHBand="0" w:val="0000"/>
      </w:tblPr>
      <w:tblGrid>
        <w:gridCol w:w="1532"/>
        <w:gridCol w:w="7965"/>
      </w:tblGrid>
      <w:tr>
        <w:trPr>
          <w:cantSplit w:val="true"/>
        </w:trPr>
        <w:tc>
          <w:tcPr>
            <w:tcW w:w="9497"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Web"/>
              <w:widowControl w:val="false"/>
              <w:spacing w:before="120" w:after="120"/>
              <w:jc w:val="center"/>
              <w:rPr/>
            </w:pPr>
            <w:r>
              <w:rPr>
                <w:rStyle w:val="WwWnucleofondantelegenda"/>
                <w:sz w:val="16"/>
                <w:szCs w:val="16"/>
              </w:rPr>
              <w:t>NUCLEO</w:t>
            </w:r>
            <w:r>
              <w:rPr>
                <w:rStyle w:val="WwWnucleofondantelegenda"/>
                <w:b/>
                <w:bCs/>
                <w:sz w:val="16"/>
                <w:szCs w:val="16"/>
              </w:rPr>
              <w:t xml:space="preserve"> </w:t>
            </w:r>
            <w:r>
              <w:rPr>
                <w:rStyle w:val="WwWnucleofondantelegenda"/>
                <w:sz w:val="16"/>
                <w:szCs w:val="16"/>
              </w:rPr>
              <w:t>FONDANTE</w:t>
            </w:r>
            <w:r>
              <w:rPr>
                <w:rStyle w:val="WwWnucleofondantelegenda"/>
                <w:b/>
                <w:bCs/>
              </w:rPr>
              <w:t xml:space="preserve">: </w:t>
            </w:r>
            <w:r>
              <w:rPr>
                <w:rStyle w:val="WWWnucleofondante"/>
              </w:rPr>
              <w:t>SCRITTURA – WRITING</w:t>
            </w:r>
            <w:r>
              <w:rPr/>
              <w:t xml:space="preserve">  </w:t>
            </w:r>
          </w:p>
        </w:tc>
      </w:tr>
      <w:tr>
        <w:trPr>
          <w:cantSplit w:val="true"/>
        </w:trPr>
        <w:tc>
          <w:tcPr>
            <w:tcW w:w="1532" w:type="dxa"/>
            <w:tcBorders>
              <w:left w:val="single" w:sz="2" w:space="0" w:color="000000"/>
              <w:bottom w:val="single" w:sz="2" w:space="0" w:color="000000"/>
            </w:tcBorders>
            <w:shd w:color="auto" w:fill="auto" w:val="clear"/>
            <w:vAlign w:val="center"/>
          </w:tcPr>
          <w:p>
            <w:pPr>
              <w:pStyle w:val="Wtraguardicompetenzalabel"/>
              <w:widowControl w:val="false"/>
              <w:spacing w:before="57" w:after="57"/>
              <w:rPr/>
            </w:pPr>
            <w:r>
              <w:rPr/>
              <w:t>TRAGUARDI  DI SVILUPPO DELLA COMPETENZA</w:t>
            </w:r>
          </w:p>
        </w:tc>
        <w:tc>
          <w:tcPr>
            <w:tcW w:w="7965" w:type="dxa"/>
            <w:tcBorders>
              <w:left w:val="single" w:sz="2" w:space="0" w:color="000000"/>
              <w:bottom w:val="single" w:sz="2" w:space="0" w:color="000000"/>
              <w:right w:val="single" w:sz="2" w:space="0" w:color="000000"/>
            </w:tcBorders>
            <w:shd w:color="auto" w:fill="auto" w:val="clear"/>
            <w:vAlign w:val="center"/>
          </w:tcPr>
          <w:p>
            <w:pPr>
              <w:pStyle w:val="Wtraguardicompetenza"/>
              <w:widowControl w:val="false"/>
              <w:spacing w:before="57" w:after="57"/>
              <w:rPr/>
            </w:pPr>
            <w:r>
              <w:rPr/>
              <w:t>L'alunno/a sa copiare parole già note a livello orale.</w:t>
            </w:r>
          </w:p>
        </w:tc>
      </w:tr>
    </w:tbl>
    <w:p>
      <w:pPr>
        <w:pStyle w:val="Normal"/>
        <w:spacing w:lineRule="auto" w:line="240" w:before="0" w:after="0"/>
        <w:rPr>
          <w:vanish/>
        </w:rPr>
      </w:pPr>
      <w:r>
        <w:rPr>
          <w:vanish w:val="false"/>
        </w:rPr>
      </w:r>
    </w:p>
    <w:tbl>
      <w:tblPr>
        <w:tblW w:w="9498" w:type="dxa"/>
        <w:jc w:val="left"/>
        <w:tblInd w:w="-1" w:type="dxa"/>
        <w:tblLayout w:type="fixed"/>
        <w:tblCellMar>
          <w:top w:w="55" w:type="dxa"/>
          <w:left w:w="55" w:type="dxa"/>
          <w:bottom w:w="55" w:type="dxa"/>
          <w:right w:w="55" w:type="dxa"/>
        </w:tblCellMar>
        <w:tblLook w:firstRow="0" w:noVBand="0" w:lastRow="0" w:firstColumn="0" w:lastColumn="0" w:noHBand="0" w:val="0000"/>
      </w:tblPr>
      <w:tblGrid>
        <w:gridCol w:w="4820"/>
        <w:gridCol w:w="2268"/>
        <w:gridCol w:w="2410"/>
      </w:tblGrid>
      <w:tr>
        <w:trPr/>
        <w:tc>
          <w:tcPr>
            <w:tcW w:w="4820" w:type="dxa"/>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268"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rStyle w:val="Carpredefinitoparagrafo1"/>
                <w:b/>
                <w:b/>
                <w:bCs/>
              </w:rPr>
            </w:pPr>
            <w:r>
              <w:rPr/>
              <w:t>PREVISIONE DI ATTUAZIONE VALUTAZIONE FINE</w:t>
            </w:r>
          </w:p>
          <w:p>
            <w:pPr>
              <w:pStyle w:val="W12q"/>
              <w:widowControl w:val="false"/>
              <w:rPr/>
            </w:pPr>
            <w:r>
              <w:rPr>
                <w:rStyle w:val="Carpredefinitoparagrafo1"/>
                <w:b/>
                <w:bCs/>
              </w:rPr>
              <w:t>1°</w:t>
            </w:r>
            <w:r>
              <w:rPr>
                <w:rStyle w:val="Carpredefinitoparagrafo1"/>
                <w:b/>
                <w:bCs/>
                <w:sz w:val="16"/>
                <w:szCs w:val="16"/>
              </w:rPr>
              <w:t xml:space="preserve"> QUADRIMESTRE</w:t>
            </w:r>
          </w:p>
        </w:tc>
        <w:tc>
          <w:tcPr>
            <w:tcW w:w="2410"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rStyle w:val="Carpredefinitoparagrafo1"/>
                <w:b/>
                <w:b/>
                <w:bCs/>
              </w:rPr>
            </w:pPr>
            <w:r>
              <w:rPr/>
              <w:t>PREVISIONE DI ATTUAZIONE VALUTAZIONE FINE</w:t>
            </w:r>
          </w:p>
          <w:p>
            <w:pPr>
              <w:pStyle w:val="W12q"/>
              <w:widowControl w:val="false"/>
              <w:rPr/>
            </w:pPr>
            <w:r>
              <w:rPr>
                <w:rStyle w:val="Carpredefinitoparagrafo1"/>
                <w:b/>
                <w:bCs/>
              </w:rPr>
              <w:t>2°</w:t>
            </w:r>
            <w:r>
              <w:rPr>
                <w:rStyle w:val="Carpredefinitoparagrafo1"/>
                <w:b/>
                <w:bCs/>
                <w:sz w:val="16"/>
                <w:szCs w:val="16"/>
              </w:rPr>
              <w:t xml:space="preserve"> QUADRIMESTRE</w:t>
            </w:r>
          </w:p>
        </w:tc>
      </w:tr>
      <w:tr>
        <w:trPr/>
        <w:tc>
          <w:tcPr>
            <w:tcW w:w="4820"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(2°-INGL-44)</w:t>
            </w:r>
            <w:r>
              <w:rPr>
                <w:rFonts w:cs="Verdana" w:ascii="Verdana" w:hAnsi="Verdana"/>
                <w:sz w:val="20"/>
                <w:szCs w:val="20"/>
              </w:rPr>
              <w:t xml:space="preserve"> Copiare </w:t>
            </w:r>
            <w:r>
              <w:rPr>
                <w:rFonts w:cs="Verdana" w:ascii="Verdana" w:hAnsi="Verdana"/>
                <w:b/>
                <w:bCs/>
                <w:sz w:val="20"/>
                <w:szCs w:val="20"/>
              </w:rPr>
              <w:t>formule di saluto</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0"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sz w:val="20"/>
                <w:szCs w:val="20"/>
              </w:rPr>
              <w:t>(2°-INGL-45)</w:t>
            </w:r>
            <w:r>
              <w:rPr>
                <w:rFonts w:cs="Verdana" w:ascii="Verdana" w:hAnsi="Verdana"/>
                <w:sz w:val="20"/>
                <w:szCs w:val="20"/>
              </w:rPr>
              <w:t xml:space="preserve"> Copiare </w:t>
            </w:r>
            <w:r>
              <w:rPr>
                <w:rFonts w:cs="Verdana" w:ascii="Verdana" w:hAnsi="Verdana"/>
                <w:b/>
                <w:bCs/>
                <w:sz w:val="20"/>
                <w:szCs w:val="20"/>
              </w:rPr>
              <w:t>espressioni per chiedere e dire il proprio nome</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0"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(2°-INGL-46)</w:t>
            </w:r>
            <w:r>
              <w:rPr>
                <w:rFonts w:cs="Verdana" w:ascii="Verdana" w:hAnsi="Verdana"/>
                <w:sz w:val="20"/>
                <w:szCs w:val="20"/>
              </w:rPr>
              <w:t xml:space="preserve"> Copiare semplici </w:t>
            </w:r>
            <w:r>
              <w:rPr>
                <w:rFonts w:cs="Verdana" w:ascii="Verdana" w:hAnsi="Verdana"/>
                <w:b/>
                <w:bCs/>
                <w:sz w:val="20"/>
                <w:szCs w:val="20"/>
              </w:rPr>
              <w:t xml:space="preserve">istruzioni </w:t>
            </w:r>
            <w:r>
              <w:rPr>
                <w:rFonts w:cs="Verdana" w:ascii="Verdana" w:hAnsi="Verdana"/>
                <w:sz w:val="20"/>
                <w:szCs w:val="20"/>
              </w:rPr>
              <w:t>correlate alla vita di classe ( esecuzione di un compito, svolgimento di un gioco….)</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0"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(2°-INGL-47)</w:t>
            </w:r>
            <w:r>
              <w:rPr>
                <w:rFonts w:cs="Verdana" w:ascii="Verdana" w:hAnsi="Verdana"/>
                <w:sz w:val="20"/>
                <w:szCs w:val="20"/>
              </w:rPr>
              <w:t xml:space="preserve"> Copiare vocaboli relativi ai </w:t>
            </w:r>
            <w:r>
              <w:rPr>
                <w:rFonts w:cs="Verdana" w:ascii="Verdana" w:hAnsi="Verdana"/>
                <w:b/>
                <w:bCs/>
                <w:sz w:val="20"/>
                <w:szCs w:val="20"/>
              </w:rPr>
              <w:t>colori</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0"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(2°-INGL-48)</w:t>
            </w:r>
            <w:r>
              <w:rPr>
                <w:rFonts w:cs="Verdana" w:ascii="Verdana" w:hAnsi="Verdana"/>
                <w:sz w:val="20"/>
                <w:szCs w:val="20"/>
              </w:rPr>
              <w:t xml:space="preserve"> Copiare i </w:t>
            </w:r>
            <w:r>
              <w:rPr>
                <w:rFonts w:cs="Verdana" w:ascii="Verdana" w:hAnsi="Verdana"/>
                <w:b/>
                <w:bCs/>
                <w:sz w:val="20"/>
                <w:szCs w:val="20"/>
              </w:rPr>
              <w:t>numeri da 1 a 20</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0"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(2°-INGL-49)</w:t>
            </w:r>
            <w:r>
              <w:rPr>
                <w:rFonts w:cs="Verdana" w:ascii="Verdana" w:hAnsi="Verdana"/>
                <w:sz w:val="20"/>
                <w:szCs w:val="20"/>
              </w:rPr>
              <w:t xml:space="preserve"> Copiare vocaboli relativi agli </w:t>
            </w:r>
            <w:r>
              <w:rPr>
                <w:rFonts w:cs="Verdana" w:ascii="Verdana" w:hAnsi="Verdana"/>
                <w:b/>
                <w:bCs/>
                <w:sz w:val="20"/>
                <w:szCs w:val="20"/>
              </w:rPr>
              <w:t>oggetti ed arredi di uso scolastico</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0"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(2°-INGL-50)</w:t>
            </w:r>
            <w:r>
              <w:rPr>
                <w:rFonts w:cs="Verdana" w:ascii="Verdana" w:hAnsi="Verdana"/>
                <w:sz w:val="20"/>
                <w:szCs w:val="20"/>
              </w:rPr>
              <w:t xml:space="preserve"> Copiare vocaboli relativi ai </w:t>
            </w:r>
            <w:r>
              <w:rPr>
                <w:rFonts w:cs="Verdana" w:ascii="Verdana" w:hAnsi="Verdana"/>
                <w:b/>
                <w:bCs/>
                <w:sz w:val="20"/>
                <w:szCs w:val="20"/>
              </w:rPr>
              <w:t>giocattoli</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0" w:type="dxa"/>
            <w:tcBorders>
              <w:top w:val="single" w:sz="4" w:space="0" w:color="000000"/>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(2°-INGL-51)</w:t>
            </w:r>
            <w:r>
              <w:rPr>
                <w:rFonts w:cs="Verdana" w:ascii="Verdana" w:hAnsi="Verdana"/>
                <w:sz w:val="20"/>
                <w:szCs w:val="20"/>
              </w:rPr>
              <w:t xml:space="preserve"> Copiare vocaboli relativi agli </w:t>
            </w:r>
            <w:r>
              <w:rPr>
                <w:rFonts w:cs="Verdana" w:ascii="Verdana" w:hAnsi="Verdana"/>
                <w:b/>
                <w:bCs/>
                <w:sz w:val="20"/>
                <w:szCs w:val="20"/>
              </w:rPr>
              <w:t>animali</w:t>
            </w:r>
          </w:p>
        </w:tc>
        <w:tc>
          <w:tcPr>
            <w:tcW w:w="2268"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410"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0"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(2°-INGL-52)</w:t>
            </w:r>
            <w:r>
              <w:rPr>
                <w:rFonts w:cs="Verdana" w:ascii="Verdana" w:hAnsi="Verdana"/>
                <w:sz w:val="20"/>
                <w:szCs w:val="20"/>
              </w:rPr>
              <w:t xml:space="preserve"> Copiare vocaboli relativi alla </w:t>
            </w:r>
            <w:r>
              <w:rPr>
                <w:rFonts w:cs="Verdana" w:ascii="Verdana" w:hAnsi="Verdana"/>
                <w:b/>
                <w:bCs/>
                <w:sz w:val="20"/>
                <w:szCs w:val="20"/>
              </w:rPr>
              <w:t>famiglia</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0"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(2°-INGL-53)</w:t>
            </w:r>
            <w:r>
              <w:rPr>
                <w:rFonts w:cs="Verdana" w:ascii="Verdana" w:hAnsi="Verdana"/>
                <w:sz w:val="20"/>
                <w:szCs w:val="20"/>
              </w:rPr>
              <w:t xml:space="preserve"> Copiare vocaboli relativi ad alcune </w:t>
            </w:r>
            <w:r>
              <w:rPr>
                <w:rFonts w:cs="Verdana" w:ascii="Verdana" w:hAnsi="Verdana"/>
                <w:b/>
                <w:bCs/>
                <w:sz w:val="20"/>
                <w:szCs w:val="20"/>
              </w:rPr>
              <w:t>parti</w:t>
            </w:r>
            <w:r>
              <w:rPr>
                <w:rFonts w:cs="Verdana" w:ascii="Verdana" w:hAnsi="Verdana"/>
                <w:sz w:val="20"/>
                <w:szCs w:val="20"/>
              </w:rPr>
              <w:t xml:space="preserve"> </w:t>
            </w:r>
            <w:r>
              <w:rPr>
                <w:rFonts w:cs="Verdana" w:ascii="Verdana" w:hAnsi="Verdana"/>
                <w:b/>
                <w:bCs/>
                <w:sz w:val="20"/>
                <w:szCs w:val="20"/>
              </w:rPr>
              <w:t>del corpo</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0"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(2°-INGL-54)</w:t>
            </w:r>
            <w:r>
              <w:rPr>
                <w:rFonts w:cs="Verdana" w:ascii="Verdana" w:hAnsi="Verdana"/>
                <w:sz w:val="20"/>
                <w:szCs w:val="20"/>
              </w:rPr>
              <w:t xml:space="preserve"> Copiare vocaboli relativi ai </w:t>
            </w:r>
            <w:r>
              <w:rPr>
                <w:rFonts w:cs="Verdana" w:ascii="Verdana" w:hAnsi="Verdana"/>
                <w:b/>
                <w:bCs/>
                <w:sz w:val="20"/>
                <w:szCs w:val="20"/>
              </w:rPr>
              <w:t>cibi</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0"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(2°-INGL-55)</w:t>
            </w:r>
            <w:r>
              <w:rPr>
                <w:rFonts w:cs="Verdana" w:ascii="Verdana" w:hAnsi="Verdana"/>
                <w:sz w:val="20"/>
                <w:szCs w:val="20"/>
              </w:rPr>
              <w:t xml:space="preserve"> Copiare alcuni </w:t>
            </w:r>
            <w:r>
              <w:rPr>
                <w:rFonts w:cs="Verdana" w:ascii="Verdana" w:hAnsi="Verdana"/>
                <w:b/>
                <w:bCs/>
                <w:sz w:val="20"/>
                <w:szCs w:val="20"/>
              </w:rPr>
              <w:t>aggettivi qualificativi</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0"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(2°-INGL-56)</w:t>
            </w:r>
            <w:r>
              <w:rPr>
                <w:rFonts w:cs="Verdana" w:ascii="Verdana" w:hAnsi="Verdana"/>
                <w:sz w:val="20"/>
                <w:szCs w:val="20"/>
              </w:rPr>
              <w:t xml:space="preserve"> Copiare alcuni </w:t>
            </w:r>
            <w:r>
              <w:rPr>
                <w:rFonts w:cs="Verdana" w:ascii="Verdana" w:hAnsi="Verdana"/>
                <w:b/>
                <w:bCs/>
                <w:sz w:val="20"/>
                <w:szCs w:val="20"/>
              </w:rPr>
              <w:t>indicatori spazial</w:t>
            </w:r>
            <w:r>
              <w:rPr>
                <w:rFonts w:cs="Verdana" w:ascii="Verdana" w:hAnsi="Verdana"/>
                <w:sz w:val="20"/>
                <w:szCs w:val="20"/>
              </w:rPr>
              <w:t>i</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0"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(2°-INGL-57)</w:t>
            </w:r>
            <w:r>
              <w:rPr>
                <w:rFonts w:cs="Verdana" w:ascii="Verdana" w:hAnsi="Verdana"/>
                <w:sz w:val="20"/>
                <w:szCs w:val="20"/>
              </w:rPr>
              <w:t xml:space="preserve"> Copiare vocaboli e formule augurali relativi ad alcune festività ( </w:t>
            </w:r>
            <w:r>
              <w:rPr>
                <w:rFonts w:cs="Verdana" w:ascii="Verdana" w:hAnsi="Verdana"/>
                <w:b/>
                <w:bCs/>
                <w:sz w:val="20"/>
                <w:szCs w:val="20"/>
              </w:rPr>
              <w:t>Halloween, Christmas, Easter...)</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bl>
    <w:p>
      <w:pPr>
        <w:pStyle w:val="Contenutotabella"/>
        <w:spacing w:before="17" w:after="17"/>
        <w:rPr>
          <w:rFonts w:ascii="Verdana" w:hAnsi="Verdana" w:cs="Verdana"/>
          <w:b/>
          <w:b/>
          <w:bCs/>
          <w:sz w:val="18"/>
          <w:szCs w:val="18"/>
        </w:rPr>
      </w:pPr>
      <w:r>
        <w:rPr>
          <w:rFonts w:cs="Verdana" w:ascii="Verdana" w:hAnsi="Verdana"/>
          <w:b/>
          <w:bCs/>
          <w:sz w:val="18"/>
          <w:szCs w:val="18"/>
        </w:rPr>
      </w:r>
    </w:p>
    <w:p>
      <w:pPr>
        <w:pStyle w:val="Contenutotabella"/>
        <w:spacing w:before="17" w:after="17"/>
        <w:rPr>
          <w:rFonts w:ascii="Verdana" w:hAnsi="Verdana" w:cs="Verdana"/>
          <w:sz w:val="18"/>
          <w:szCs w:val="18"/>
        </w:rPr>
      </w:pPr>
      <w:r>
        <w:rPr>
          <w:rFonts w:cs="Verdana" w:ascii="Verdana" w:hAnsi="Verdana"/>
          <w:b/>
          <w:bCs/>
          <w:sz w:val="18"/>
          <w:szCs w:val="18"/>
        </w:rPr>
        <w:t>PROGRAMMAZIONE</w:t>
      </w:r>
      <w:r>
        <w:rPr>
          <w:rFonts w:cs="Verdana" w:ascii="Verdana" w:hAnsi="Verdana"/>
          <w:sz w:val="18"/>
          <w:szCs w:val="18"/>
        </w:rPr>
        <w:t xml:space="preserve"> ELABORATA IN DATA  ______ / ______ / _________  </w:t>
      </w:r>
    </w:p>
    <w:p>
      <w:pPr>
        <w:pStyle w:val="Contenutotabella"/>
        <w:spacing w:before="17" w:after="17"/>
        <w:rPr>
          <w:rFonts w:ascii="Verdana" w:hAnsi="Verdana" w:cs="Verdana"/>
          <w:sz w:val="18"/>
          <w:szCs w:val="18"/>
        </w:rPr>
      </w:pPr>
      <w:r>
        <w:rPr>
          <w:rFonts w:cs="Verdana" w:ascii="Verdana" w:hAnsi="Verdana"/>
          <w:b/>
          <w:bCs/>
          <w:sz w:val="18"/>
          <w:szCs w:val="18"/>
        </w:rPr>
        <w:t>VALUTAZIONE FINE 1°-2° QUADRIMESTRE</w:t>
      </w:r>
      <w:r>
        <w:rPr>
          <w:rFonts w:cs="Verdana" w:ascii="Verdana" w:hAnsi="Verdana"/>
          <w:sz w:val="18"/>
          <w:szCs w:val="18"/>
        </w:rPr>
        <w:t xml:space="preserve"> IN DATA  ____ / ____ / _____      ____ / ____ / _____</w:t>
      </w:r>
    </w:p>
    <w:p>
      <w:pPr>
        <w:pStyle w:val="Contenutotabella"/>
        <w:spacing w:before="17" w:after="17"/>
        <w:rPr>
          <w:rFonts w:ascii="Verdana" w:hAnsi="Verdana" w:cs="Verdana"/>
          <w:sz w:val="18"/>
          <w:szCs w:val="18"/>
        </w:rPr>
      </w:pPr>
      <w:r>
        <w:rPr>
          <w:rFonts w:cs="Verdana" w:ascii="Verdana" w:hAnsi="Verdana"/>
          <w:sz w:val="18"/>
          <w:szCs w:val="18"/>
        </w:rPr>
        <w:t xml:space="preserve">Nome del docente    ____________________________________________  </w:t>
      </w:r>
    </w:p>
    <w:p>
      <w:pPr>
        <w:pStyle w:val="NormalWeb"/>
        <w:spacing w:before="280" w:after="170"/>
        <w:jc w:val="center"/>
        <w:rPr>
          <w:rFonts w:ascii="Verdana" w:hAnsi="Verdana"/>
          <w:b/>
          <w:b/>
          <w:bCs/>
        </w:rPr>
      </w:pPr>
      <w:r>
        <w:rPr>
          <w:rFonts w:ascii="Verdana" w:hAnsi="Verdana"/>
          <w:b/>
          <w:bCs/>
          <w:color w:val="FF0000"/>
        </w:rPr>
        <w:t>CLASSI TERZE PRIMARIA</w:t>
      </w:r>
      <w:r>
        <w:rPr>
          <w:rFonts w:ascii="Verdana" w:hAnsi="Verdana"/>
          <w:b/>
          <w:bCs/>
          <w:color w:val="FF0000"/>
          <w:sz w:val="22"/>
          <w:szCs w:val="22"/>
        </w:rPr>
        <w:t xml:space="preserve">   </w:t>
      </w:r>
      <w:r>
        <w:rPr>
          <w:rFonts w:ascii="Verdana" w:hAnsi="Verdana"/>
          <w:b/>
          <w:bCs/>
          <w:sz w:val="22"/>
          <w:szCs w:val="22"/>
        </w:rPr>
        <w:t xml:space="preserve">- </w:t>
      </w:r>
      <w:r>
        <w:rPr>
          <w:rFonts w:ascii="Verdana" w:hAnsi="Verdana"/>
          <w:b/>
          <w:bCs/>
        </w:rPr>
        <w:t>CURRICOLO ANNUALE DI INGLESE</w:t>
      </w:r>
    </w:p>
    <w:p>
      <w:pPr>
        <w:pStyle w:val="NormalWeb"/>
        <w:spacing w:before="280" w:after="170"/>
        <w:jc w:val="center"/>
        <w:rPr>
          <w:rFonts w:ascii="Verdana" w:hAnsi="Verdana"/>
          <w:b/>
          <w:b/>
          <w:bCs/>
        </w:rPr>
      </w:pPr>
      <w:r>
        <w:rPr>
          <w:rFonts w:ascii="Verdana" w:hAnsi="Verdana"/>
          <w:b/>
          <w:bCs/>
        </w:rPr>
      </w:r>
    </w:p>
    <w:tbl>
      <w:tblPr>
        <w:tblW w:w="9502" w:type="dxa"/>
        <w:jc w:val="left"/>
        <w:tblInd w:w="-5" w:type="dxa"/>
        <w:tblLayout w:type="fixed"/>
        <w:tblCellMar>
          <w:top w:w="55" w:type="dxa"/>
          <w:left w:w="55" w:type="dxa"/>
          <w:bottom w:w="55" w:type="dxa"/>
          <w:right w:w="55" w:type="dxa"/>
        </w:tblCellMar>
        <w:tblLook w:firstRow="0" w:noVBand="0" w:lastRow="0" w:firstColumn="0" w:lastColumn="0" w:noHBand="0" w:val="0000"/>
      </w:tblPr>
      <w:tblGrid>
        <w:gridCol w:w="1526"/>
        <w:gridCol w:w="3298"/>
        <w:gridCol w:w="2268"/>
        <w:gridCol w:w="2410"/>
      </w:tblGrid>
      <w:tr>
        <w:trPr/>
        <w:tc>
          <w:tcPr>
            <w:tcW w:w="9502"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rPr/>
            </w:pPr>
            <w:r>
              <w:rPr>
                <w:rStyle w:val="WwWnucleofondantelegenda"/>
                <w:sz w:val="16"/>
                <w:szCs w:val="16"/>
              </w:rPr>
              <w:t>NUCLEO</w:t>
            </w:r>
            <w:r>
              <w:rPr>
                <w:rStyle w:val="WwWnucleofondantelegenda"/>
                <w:b/>
                <w:bCs/>
                <w:sz w:val="16"/>
                <w:szCs w:val="16"/>
              </w:rPr>
              <w:t xml:space="preserve"> </w:t>
            </w:r>
            <w:r>
              <w:rPr>
                <w:rStyle w:val="WwWnucleofondantelegenda"/>
                <w:sz w:val="16"/>
                <w:szCs w:val="16"/>
              </w:rPr>
              <w:t>FONDANTE</w:t>
            </w:r>
            <w:r>
              <w:rPr>
                <w:rStyle w:val="WwWnucleofondantelegenda"/>
                <w:b/>
                <w:bCs/>
              </w:rPr>
              <w:t xml:space="preserve">: </w:t>
            </w:r>
            <w:r>
              <w:rPr>
                <w:rStyle w:val="WWWnucleofondante"/>
              </w:rPr>
              <w:t>ASCOLTO - LISTENING</w:t>
            </w:r>
          </w:p>
        </w:tc>
      </w:tr>
      <w:tr>
        <w:trPr/>
        <w:tc>
          <w:tcPr>
            <w:tcW w:w="1526" w:type="dxa"/>
            <w:tcBorders>
              <w:left w:val="single" w:sz="2" w:space="0" w:color="000000"/>
              <w:bottom w:val="single" w:sz="2" w:space="0" w:color="000000"/>
            </w:tcBorders>
            <w:shd w:color="auto" w:fill="auto" w:val="clear"/>
            <w:vAlign w:val="center"/>
          </w:tcPr>
          <w:p>
            <w:pPr>
              <w:pStyle w:val="Wtraguardicompetenzalabel"/>
              <w:widowControl w:val="false"/>
              <w:spacing w:before="57" w:after="57"/>
              <w:rPr>
                <w:rFonts w:ascii="Arial" w:hAnsi="Arial" w:cs="Arial"/>
                <w:b/>
                <w:b/>
              </w:rPr>
            </w:pPr>
            <w:r>
              <w:rPr/>
              <w:t>TRAGUARDI  DI SVILUPPO DELLA COMPETENZA</w:t>
            </w:r>
          </w:p>
        </w:tc>
        <w:tc>
          <w:tcPr>
            <w:tcW w:w="7976" w:type="dxa"/>
            <w:gridSpan w:val="3"/>
            <w:tcBorders>
              <w:left w:val="single" w:sz="2" w:space="0" w:color="000000"/>
              <w:bottom w:val="single" w:sz="2" w:space="0" w:color="000000"/>
              <w:right w:val="single" w:sz="2" w:space="0" w:color="000000"/>
            </w:tcBorders>
            <w:shd w:color="auto" w:fill="auto" w:val="clear"/>
            <w:vAlign w:val="center"/>
          </w:tcPr>
          <w:p>
            <w:pPr>
              <w:pStyle w:val="NormalWeb"/>
              <w:widowControl w:val="false"/>
              <w:spacing w:before="120" w:after="120"/>
              <w:rPr/>
            </w:pPr>
            <w:r>
              <w:rPr>
                <w:rFonts w:cs="Arial" w:ascii="Arial" w:hAnsi="Arial"/>
                <w:b/>
              </w:rPr>
              <w:t>L'alunno/a sa comprendere istruzioni, espressioni e frasi di uso quotidiano pronunciate chiaramente e lentamente.</w:t>
            </w:r>
          </w:p>
        </w:tc>
      </w:tr>
      <w:tr>
        <w:trPr/>
        <w:tc>
          <w:tcPr>
            <w:tcW w:w="4824"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268"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1°</w:t>
            </w:r>
            <w:r>
              <w:rPr>
                <w:b/>
                <w:bCs/>
                <w:sz w:val="16"/>
                <w:szCs w:val="16"/>
              </w:rPr>
              <w:t xml:space="preserve"> QUADRIMESTRE</w:t>
            </w:r>
          </w:p>
        </w:tc>
        <w:tc>
          <w:tcPr>
            <w:tcW w:w="2410"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2°</w:t>
            </w:r>
            <w:r>
              <w:rPr>
                <w:b/>
                <w:bCs/>
                <w:sz w:val="16"/>
                <w:szCs w:val="16"/>
              </w:rPr>
              <w:t xml:space="preserve"> QUADRIMESTRE</w:t>
            </w:r>
          </w:p>
        </w:tc>
      </w:tr>
      <w:tr>
        <w:trPr/>
        <w:tc>
          <w:tcPr>
            <w:tcW w:w="4824"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(3°-INGL-1)</w:t>
            </w:r>
            <w:r>
              <w:rPr>
                <w:rFonts w:cs="Verdana" w:ascii="Verdana" w:hAnsi="Verdana"/>
                <w:sz w:val="20"/>
                <w:szCs w:val="20"/>
              </w:rPr>
              <w:t xml:space="preserve"> Ascoltare e comprendere </w:t>
            </w:r>
            <w:r>
              <w:rPr>
                <w:rFonts w:cs="Verdana" w:ascii="Verdana" w:hAnsi="Verdana"/>
                <w:b/>
                <w:bCs/>
                <w:sz w:val="20"/>
                <w:szCs w:val="20"/>
              </w:rPr>
              <w:t>formule per salutare e ringraziare</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4"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(3°-INGL-2)</w:t>
            </w:r>
            <w:r>
              <w:rPr>
                <w:rFonts w:cs="Verdana" w:ascii="Verdana" w:hAnsi="Verdana"/>
                <w:sz w:val="20"/>
                <w:szCs w:val="20"/>
              </w:rPr>
              <w:t xml:space="preserve"> Ascoltare e comprendere </w:t>
            </w:r>
            <w:r>
              <w:rPr>
                <w:rFonts w:cs="Verdana" w:ascii="Verdana" w:hAnsi="Verdana"/>
                <w:b/>
                <w:bCs/>
                <w:sz w:val="20"/>
                <w:szCs w:val="20"/>
              </w:rPr>
              <w:t>espressioni per chiedere e dare informazioni personali ( nome, età, indirizzo, stato d’animo…..)</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4"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(3°-INGL-3)</w:t>
            </w:r>
            <w:r>
              <w:rPr>
                <w:rFonts w:cs="Verdana" w:ascii="Verdana" w:hAnsi="Verdana"/>
                <w:sz w:val="20"/>
                <w:szCs w:val="20"/>
              </w:rPr>
              <w:t xml:space="preserve"> Ascoltare e comprendere semplici </w:t>
            </w:r>
            <w:r>
              <w:rPr>
                <w:rFonts w:cs="Verdana" w:ascii="Verdana" w:hAnsi="Verdana"/>
                <w:b/>
                <w:bCs/>
                <w:sz w:val="20"/>
                <w:szCs w:val="20"/>
              </w:rPr>
              <w:t>istruzioni</w:t>
            </w:r>
            <w:r>
              <w:rPr>
                <w:rFonts w:cs="Verdana" w:ascii="Verdana" w:hAnsi="Verdana"/>
                <w:sz w:val="20"/>
                <w:szCs w:val="20"/>
              </w:rPr>
              <w:t xml:space="preserve"> correlate alla vita di classe, espressioni utili per semplici interazioni (chiedere e dare qualcosa, comprendere domande ed istruzioni, seguire indicazioni...)</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4"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(3°-INGL-4)</w:t>
            </w:r>
            <w:r>
              <w:rPr>
                <w:rFonts w:cs="Verdana" w:ascii="Verdana" w:hAnsi="Verdana"/>
                <w:sz w:val="20"/>
                <w:szCs w:val="20"/>
              </w:rPr>
              <w:t xml:space="preserve"> Ascoltare e riconoscere le </w:t>
            </w:r>
            <w:r>
              <w:rPr>
                <w:rFonts w:cs="Verdana" w:ascii="Verdana" w:hAnsi="Verdana"/>
                <w:b/>
                <w:bCs/>
                <w:sz w:val="20"/>
                <w:szCs w:val="20"/>
              </w:rPr>
              <w:t>lettere dell'alfabeto inglese</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4"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(3°-INGL-5)</w:t>
            </w:r>
            <w:r>
              <w:rPr>
                <w:rFonts w:cs="Verdana" w:ascii="Verdana" w:hAnsi="Verdana"/>
                <w:sz w:val="20"/>
                <w:szCs w:val="20"/>
              </w:rPr>
              <w:t xml:space="preserve"> Ascoltare e riconoscere parole e semplici frasi relative ai </w:t>
            </w:r>
            <w:r>
              <w:rPr>
                <w:rFonts w:cs="Verdana" w:ascii="Verdana" w:hAnsi="Verdana"/>
                <w:b/>
                <w:bCs/>
                <w:sz w:val="20"/>
                <w:szCs w:val="20"/>
              </w:rPr>
              <w:t>colori</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4"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(3°-INGL-6)</w:t>
            </w:r>
            <w:r>
              <w:rPr>
                <w:rFonts w:cs="Verdana" w:ascii="Verdana" w:hAnsi="Verdana"/>
                <w:sz w:val="20"/>
                <w:szCs w:val="20"/>
              </w:rPr>
              <w:t xml:space="preserve"> Ascoltare e riconoscere i </w:t>
            </w:r>
            <w:r>
              <w:rPr>
                <w:rFonts w:cs="Verdana" w:ascii="Verdana" w:hAnsi="Verdana"/>
                <w:b/>
                <w:bCs/>
                <w:sz w:val="20"/>
                <w:szCs w:val="20"/>
              </w:rPr>
              <w:t xml:space="preserve">numeri da 1 a 50 </w:t>
            </w:r>
            <w:r>
              <w:rPr>
                <w:rFonts w:cs="Verdana" w:ascii="Verdana" w:hAnsi="Verdana"/>
                <w:sz w:val="20"/>
                <w:szCs w:val="20"/>
              </w:rPr>
              <w:t xml:space="preserve">e la struttura </w:t>
            </w:r>
            <w:r>
              <w:rPr>
                <w:rFonts w:cs="Verdana" w:ascii="Verdana" w:hAnsi="Verdana"/>
                <w:b/>
                <w:bCs/>
                <w:sz w:val="20"/>
                <w:szCs w:val="20"/>
              </w:rPr>
              <w:t>How many….?</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4" w:type="dxa"/>
            <w:gridSpan w:val="2"/>
            <w:tcBorders>
              <w:left w:val="single" w:sz="2"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(3°-INGL-7)</w:t>
            </w:r>
            <w:r>
              <w:rPr>
                <w:rFonts w:cs="Verdana" w:ascii="Verdana" w:hAnsi="Verdana"/>
                <w:sz w:val="20"/>
                <w:szCs w:val="20"/>
              </w:rPr>
              <w:t xml:space="preserve"> Ascoltare e riconoscere parole e semplici frasi relative ad </w:t>
            </w:r>
            <w:r>
              <w:rPr>
                <w:rFonts w:cs="Verdana" w:ascii="Verdana" w:hAnsi="Verdana"/>
                <w:b/>
                <w:bCs/>
                <w:sz w:val="20"/>
                <w:szCs w:val="20"/>
              </w:rPr>
              <w:t>oggetti ed arredi di uso scolastico</w:t>
            </w:r>
          </w:p>
        </w:tc>
        <w:tc>
          <w:tcPr>
            <w:tcW w:w="2268" w:type="dxa"/>
            <w:tcBorders>
              <w:left w:val="single" w:sz="2"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0" w:type="dxa"/>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4"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(3°-INGL-8)</w:t>
            </w:r>
            <w:r>
              <w:rPr>
                <w:rFonts w:cs="Verdana" w:ascii="Verdana" w:hAnsi="Verdana"/>
                <w:sz w:val="20"/>
                <w:szCs w:val="20"/>
              </w:rPr>
              <w:t xml:space="preserve"> Ascoltare e riconoscere parole e semplici frasi relative agli ambienti, agli arredi ed agli oggetti della </w:t>
            </w:r>
            <w:r>
              <w:rPr>
                <w:rFonts w:cs="Verdana" w:ascii="Verdana" w:hAnsi="Verdana"/>
                <w:b/>
                <w:bCs/>
                <w:sz w:val="20"/>
                <w:szCs w:val="20"/>
              </w:rPr>
              <w:t>casa</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4"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(3°-INGL-9)</w:t>
            </w:r>
            <w:r>
              <w:rPr>
                <w:rFonts w:cs="Verdana" w:ascii="Verdana" w:hAnsi="Verdana"/>
                <w:sz w:val="20"/>
                <w:szCs w:val="20"/>
              </w:rPr>
              <w:t xml:space="preserve"> Ascoltare e riconoscere parole e semplici frasi relative ai </w:t>
            </w:r>
            <w:r>
              <w:rPr>
                <w:rFonts w:cs="Verdana" w:ascii="Verdana" w:hAnsi="Verdana"/>
                <w:b/>
                <w:bCs/>
                <w:sz w:val="20"/>
                <w:szCs w:val="20"/>
              </w:rPr>
              <w:t>giocattoli</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4"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(3°-INGL-10)</w:t>
            </w:r>
            <w:r>
              <w:rPr>
                <w:rFonts w:cs="Verdana" w:ascii="Verdana" w:hAnsi="Verdana"/>
                <w:sz w:val="20"/>
                <w:szCs w:val="20"/>
              </w:rPr>
              <w:t xml:space="preserve"> Ascoltare e riconoscere parole e semplici frasi relative agli </w:t>
            </w:r>
            <w:r>
              <w:rPr>
                <w:rFonts w:cs="Verdana" w:ascii="Verdana" w:hAnsi="Verdana"/>
                <w:b/>
                <w:bCs/>
                <w:sz w:val="20"/>
                <w:szCs w:val="20"/>
              </w:rPr>
              <w:t>animali</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4"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(3°-INGL-11)</w:t>
            </w:r>
            <w:r>
              <w:rPr>
                <w:rFonts w:cs="Verdana" w:ascii="Verdana" w:hAnsi="Verdana"/>
                <w:sz w:val="20"/>
                <w:szCs w:val="20"/>
              </w:rPr>
              <w:t xml:space="preserve"> Ascoltare e riconoscere parole e semplici frasi relative alla </w:t>
            </w:r>
            <w:r>
              <w:rPr>
                <w:rFonts w:cs="Verdana" w:ascii="Verdana" w:hAnsi="Verdana"/>
                <w:b/>
                <w:bCs/>
                <w:sz w:val="20"/>
                <w:szCs w:val="20"/>
              </w:rPr>
              <w:t>famiglia</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4"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(3°-INGL-12)</w:t>
            </w:r>
            <w:r>
              <w:rPr>
                <w:rFonts w:cs="Verdana" w:ascii="Verdana" w:hAnsi="Verdana"/>
                <w:sz w:val="20"/>
                <w:szCs w:val="20"/>
              </w:rPr>
              <w:t xml:space="preserve"> Ascoltare e riconoscere parole e semplici frasi relative alle </w:t>
            </w:r>
            <w:r>
              <w:rPr>
                <w:rFonts w:cs="Verdana" w:ascii="Verdana" w:hAnsi="Verdana"/>
                <w:b/>
                <w:bCs/>
                <w:sz w:val="20"/>
                <w:szCs w:val="20"/>
              </w:rPr>
              <w:t>parti del corpo</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4"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(3°-INGL-13)</w:t>
            </w:r>
            <w:r>
              <w:rPr>
                <w:rFonts w:cs="Verdana" w:ascii="Verdana" w:hAnsi="Verdana"/>
                <w:sz w:val="20"/>
                <w:szCs w:val="20"/>
              </w:rPr>
              <w:t xml:space="preserve"> Ascoltare e riconoscere parole e semplici frasi relative ai </w:t>
            </w:r>
            <w:r>
              <w:rPr>
                <w:rFonts w:cs="Verdana" w:ascii="Verdana" w:hAnsi="Verdana"/>
                <w:b/>
                <w:bCs/>
                <w:sz w:val="20"/>
                <w:szCs w:val="20"/>
              </w:rPr>
              <w:t>cibi e alle bevande</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4"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(3°-INGL-14)</w:t>
            </w:r>
            <w:r>
              <w:rPr>
                <w:rFonts w:cs="Verdana" w:ascii="Verdana" w:hAnsi="Verdana"/>
                <w:sz w:val="20"/>
                <w:szCs w:val="20"/>
              </w:rPr>
              <w:t xml:space="preserve"> Ascoltare e riconoscere alcuni </w:t>
            </w:r>
            <w:r>
              <w:rPr>
                <w:rFonts w:cs="Verdana" w:ascii="Verdana" w:hAnsi="Verdana"/>
                <w:b/>
                <w:bCs/>
                <w:sz w:val="20"/>
                <w:szCs w:val="20"/>
              </w:rPr>
              <w:t xml:space="preserve">aggettivi qualificativi </w:t>
            </w:r>
            <w:r>
              <w:rPr>
                <w:rFonts w:cs="Verdana" w:ascii="Verdana" w:hAnsi="Verdana"/>
                <w:sz w:val="20"/>
                <w:szCs w:val="20"/>
              </w:rPr>
              <w:t>all'interno di semplici frasi</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4"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(3°-INGL-15)</w:t>
            </w:r>
            <w:r>
              <w:rPr>
                <w:rFonts w:cs="Verdana" w:ascii="Verdana" w:hAnsi="Verdana"/>
                <w:sz w:val="20"/>
                <w:szCs w:val="20"/>
              </w:rPr>
              <w:t xml:space="preserve"> Ascoltare e riconoscere alcuni </w:t>
            </w:r>
            <w:r>
              <w:rPr>
                <w:rFonts w:cs="Verdana" w:ascii="Verdana" w:hAnsi="Verdana"/>
                <w:b/>
                <w:bCs/>
                <w:sz w:val="20"/>
                <w:szCs w:val="20"/>
              </w:rPr>
              <w:t xml:space="preserve">indicatori spaziali </w:t>
            </w:r>
            <w:r>
              <w:rPr>
                <w:rFonts w:cs="Verdana" w:ascii="Verdana" w:hAnsi="Verdana"/>
                <w:sz w:val="20"/>
                <w:szCs w:val="20"/>
              </w:rPr>
              <w:t>(in, on under, in front, behind,…) all'interno di semplici frasi</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4"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(3°-INGL-16)</w:t>
            </w:r>
            <w:r>
              <w:rPr>
                <w:rFonts w:cs="Verdana" w:ascii="Verdana" w:hAnsi="Verdana"/>
                <w:sz w:val="20"/>
                <w:szCs w:val="20"/>
              </w:rPr>
              <w:t xml:space="preserve"> Ascoltare e riconoscere parole e semplici frasi relative a: </w:t>
            </w:r>
            <w:r>
              <w:rPr>
                <w:rFonts w:cs="Verdana" w:ascii="Verdana" w:hAnsi="Verdana"/>
                <w:b/>
                <w:bCs/>
                <w:sz w:val="20"/>
                <w:szCs w:val="20"/>
              </w:rPr>
              <w:t>giorni</w:t>
            </w:r>
            <w:r>
              <w:rPr>
                <w:rFonts w:cs="Verdana" w:ascii="Verdana" w:hAnsi="Verdana"/>
                <w:sz w:val="20"/>
                <w:szCs w:val="20"/>
              </w:rPr>
              <w:t xml:space="preserve"> della settimana, </w:t>
            </w:r>
            <w:r>
              <w:rPr>
                <w:rFonts w:cs="Verdana" w:ascii="Verdana" w:hAnsi="Verdana"/>
                <w:b/>
                <w:bCs/>
                <w:sz w:val="20"/>
                <w:szCs w:val="20"/>
              </w:rPr>
              <w:t>mesi</w:t>
            </w:r>
            <w:r>
              <w:rPr>
                <w:rFonts w:cs="Verdana" w:ascii="Verdana" w:hAnsi="Verdana"/>
                <w:sz w:val="20"/>
                <w:szCs w:val="20"/>
              </w:rPr>
              <w:t xml:space="preserve"> dell'anno, </w:t>
            </w:r>
            <w:r>
              <w:rPr>
                <w:rFonts w:cs="Verdana" w:ascii="Verdana" w:hAnsi="Verdana"/>
                <w:b/>
                <w:bCs/>
                <w:sz w:val="20"/>
                <w:szCs w:val="20"/>
              </w:rPr>
              <w:t>stagioni</w:t>
            </w:r>
            <w:r>
              <w:rPr>
                <w:rFonts w:cs="Verdana" w:ascii="Verdana" w:hAnsi="Verdana"/>
                <w:sz w:val="20"/>
                <w:szCs w:val="20"/>
              </w:rPr>
              <w:t xml:space="preserve">, </w:t>
            </w:r>
            <w:r>
              <w:rPr>
                <w:rFonts w:cs="Verdana" w:ascii="Verdana" w:hAnsi="Verdana"/>
                <w:b/>
                <w:bCs/>
                <w:sz w:val="20"/>
                <w:szCs w:val="20"/>
              </w:rPr>
              <w:t>tempo atmosferico</w:t>
            </w:r>
            <w:r>
              <w:rPr>
                <w:rFonts w:cs="Verdana" w:ascii="Verdana" w:hAnsi="Verdana"/>
                <w:sz w:val="20"/>
                <w:szCs w:val="20"/>
              </w:rPr>
              <w:t xml:space="preserve">, </w:t>
            </w:r>
            <w:r>
              <w:rPr>
                <w:rFonts w:cs="Verdana" w:ascii="Verdana" w:hAnsi="Verdana"/>
                <w:b/>
                <w:bCs/>
                <w:sz w:val="20"/>
                <w:szCs w:val="20"/>
              </w:rPr>
              <w:t>data</w:t>
            </w:r>
            <w:r>
              <w:rPr>
                <w:rFonts w:cs="Verdana" w:ascii="Verdana" w:hAnsi="Verdana"/>
                <w:sz w:val="20"/>
                <w:szCs w:val="20"/>
              </w:rPr>
              <w:t xml:space="preserve">, </w:t>
            </w:r>
            <w:r>
              <w:rPr>
                <w:rFonts w:cs="Verdana" w:ascii="Verdana" w:hAnsi="Verdana"/>
                <w:b/>
                <w:bCs/>
                <w:sz w:val="20"/>
                <w:szCs w:val="20"/>
              </w:rPr>
              <w:t>ieri</w:t>
            </w:r>
            <w:r>
              <w:rPr>
                <w:rFonts w:cs="Verdana" w:ascii="Verdana" w:hAnsi="Verdana"/>
                <w:sz w:val="20"/>
                <w:szCs w:val="20"/>
              </w:rPr>
              <w:t xml:space="preserve">, </w:t>
            </w:r>
            <w:r>
              <w:rPr>
                <w:rFonts w:cs="Verdana" w:ascii="Verdana" w:hAnsi="Verdana"/>
                <w:b/>
                <w:bCs/>
                <w:sz w:val="20"/>
                <w:szCs w:val="20"/>
              </w:rPr>
              <w:t>oggi</w:t>
            </w:r>
            <w:r>
              <w:rPr>
                <w:rFonts w:cs="Verdana" w:ascii="Verdana" w:hAnsi="Verdana"/>
                <w:sz w:val="20"/>
                <w:szCs w:val="20"/>
              </w:rPr>
              <w:t xml:space="preserve">, </w:t>
            </w:r>
            <w:r>
              <w:rPr>
                <w:rFonts w:cs="Verdana" w:ascii="Verdana" w:hAnsi="Verdana"/>
                <w:b/>
                <w:bCs/>
                <w:sz w:val="20"/>
                <w:szCs w:val="20"/>
              </w:rPr>
              <w:t>domani</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4"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(3°-INGL-17)</w:t>
            </w:r>
            <w:r>
              <w:rPr>
                <w:rFonts w:cs="Verdana" w:ascii="Verdana" w:hAnsi="Verdana"/>
                <w:sz w:val="20"/>
                <w:szCs w:val="20"/>
              </w:rPr>
              <w:t xml:space="preserve"> Ascoltare e riconoscere parole e semplici formule augurali relative ad alcune festività ( </w:t>
            </w:r>
            <w:r>
              <w:rPr>
                <w:rFonts w:cs="Verdana" w:ascii="Verdana" w:hAnsi="Verdana"/>
                <w:b/>
                <w:bCs/>
                <w:sz w:val="20"/>
                <w:szCs w:val="20"/>
              </w:rPr>
              <w:t>Halloween, Christmas, Easter...)</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4"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(3°-INGL-18)</w:t>
            </w:r>
            <w:r>
              <w:rPr>
                <w:rFonts w:cs="Verdana" w:ascii="Verdana" w:hAnsi="Verdana"/>
                <w:sz w:val="20"/>
                <w:szCs w:val="20"/>
              </w:rPr>
              <w:t xml:space="preserve"> Ascoltare fiabe e brevi storie e capirne il senso generale</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bl>
    <w:p>
      <w:pPr>
        <w:pStyle w:val="Normal"/>
        <w:rPr>
          <w:rFonts w:ascii="Verdana" w:hAnsi="Verdana" w:eastAsia="Lucida Sans Unicode" w:cs="Verdana"/>
          <w:b/>
          <w:b/>
          <w:bCs/>
          <w:sz w:val="20"/>
          <w:szCs w:val="20"/>
        </w:rPr>
      </w:pPr>
      <w:r>
        <w:rPr>
          <w:rFonts w:eastAsia="Lucida Sans Unicode" w:cs="Verdana" w:ascii="Verdana" w:hAnsi="Verdana"/>
          <w:b/>
          <w:bCs/>
          <w:sz w:val="20"/>
          <w:szCs w:val="20"/>
        </w:rPr>
      </w:r>
    </w:p>
    <w:tbl>
      <w:tblPr>
        <w:tblW w:w="9498" w:type="dxa"/>
        <w:jc w:val="left"/>
        <w:tblInd w:w="-1" w:type="dxa"/>
        <w:tblLayout w:type="fixed"/>
        <w:tblCellMar>
          <w:top w:w="55" w:type="dxa"/>
          <w:left w:w="55" w:type="dxa"/>
          <w:bottom w:w="55" w:type="dxa"/>
          <w:right w:w="55" w:type="dxa"/>
        </w:tblCellMar>
        <w:tblLook w:firstRow="0" w:noVBand="0" w:lastRow="0" w:firstColumn="0" w:lastColumn="0" w:noHBand="0" w:val="0000"/>
      </w:tblPr>
      <w:tblGrid>
        <w:gridCol w:w="1532"/>
        <w:gridCol w:w="7965"/>
      </w:tblGrid>
      <w:tr>
        <w:trPr>
          <w:cantSplit w:val="true"/>
        </w:trPr>
        <w:tc>
          <w:tcPr>
            <w:tcW w:w="9497"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rPr/>
            </w:pPr>
            <w:r>
              <w:rPr>
                <w:rStyle w:val="WwWnucleofondantelegenda"/>
                <w:sz w:val="16"/>
                <w:szCs w:val="16"/>
              </w:rPr>
              <w:t>NUCLEO</w:t>
            </w:r>
            <w:r>
              <w:rPr>
                <w:rStyle w:val="WwWnucleofondantelegenda"/>
                <w:b/>
                <w:bCs/>
                <w:sz w:val="16"/>
                <w:szCs w:val="16"/>
              </w:rPr>
              <w:t xml:space="preserve"> </w:t>
            </w:r>
            <w:r>
              <w:rPr>
                <w:rStyle w:val="WwWnucleofondantelegenda"/>
                <w:sz w:val="16"/>
                <w:szCs w:val="16"/>
              </w:rPr>
              <w:t>FONDANTE</w:t>
            </w:r>
            <w:r>
              <w:rPr>
                <w:rStyle w:val="WwWnucleofondantelegenda"/>
                <w:b/>
                <w:bCs/>
              </w:rPr>
              <w:t xml:space="preserve">: </w:t>
            </w:r>
            <w:r>
              <w:rPr>
                <w:rStyle w:val="WWWnucleofondante"/>
              </w:rPr>
              <w:t>PARLATO - SPEAKING</w:t>
            </w:r>
          </w:p>
        </w:tc>
      </w:tr>
      <w:tr>
        <w:trPr>
          <w:cantSplit w:val="true"/>
        </w:trPr>
        <w:tc>
          <w:tcPr>
            <w:tcW w:w="1532" w:type="dxa"/>
            <w:tcBorders>
              <w:left w:val="single" w:sz="2" w:space="0" w:color="000000"/>
              <w:bottom w:val="single" w:sz="2" w:space="0" w:color="000000"/>
            </w:tcBorders>
            <w:shd w:color="auto" w:fill="auto" w:val="clear"/>
            <w:vAlign w:val="center"/>
          </w:tcPr>
          <w:p>
            <w:pPr>
              <w:pStyle w:val="Wtraguardicompetenzalabel"/>
              <w:widowControl w:val="false"/>
              <w:spacing w:before="57" w:after="57"/>
              <w:rPr>
                <w:rFonts w:ascii="Arial" w:hAnsi="Arial" w:cs="Arial"/>
                <w:b/>
                <w:b/>
              </w:rPr>
            </w:pPr>
            <w:r>
              <w:rPr/>
              <w:t>TRAGUARDI  DI SVILUPPO DELLA COMPETENZA</w:t>
            </w:r>
          </w:p>
        </w:tc>
        <w:tc>
          <w:tcPr>
            <w:tcW w:w="7965" w:type="dxa"/>
            <w:tcBorders>
              <w:left w:val="single" w:sz="2" w:space="0" w:color="000000"/>
              <w:bottom w:val="single" w:sz="2" w:space="0" w:color="000000"/>
              <w:right w:val="single" w:sz="2" w:space="0" w:color="000000"/>
            </w:tcBorders>
            <w:shd w:color="auto" w:fill="auto" w:val="clear"/>
            <w:vAlign w:val="center"/>
          </w:tcPr>
          <w:p>
            <w:pPr>
              <w:pStyle w:val="NormalWeb"/>
              <w:widowControl w:val="false"/>
              <w:spacing w:before="120" w:after="120"/>
              <w:rPr/>
            </w:pPr>
            <w:r>
              <w:rPr>
                <w:rFonts w:cs="Arial" w:ascii="Arial" w:hAnsi="Arial"/>
                <w:b/>
              </w:rPr>
              <w:t>L'alunno/a sa utilizzare espressioni e frasi memorizzate adatte, anche se formalmente difettose, per interagire con un compagno.</w:t>
            </w:r>
          </w:p>
        </w:tc>
      </w:tr>
    </w:tbl>
    <w:p>
      <w:pPr>
        <w:pStyle w:val="Normal"/>
        <w:rPr>
          <w:vanish/>
        </w:rPr>
      </w:pPr>
      <w:r>
        <w:rPr>
          <w:vanish w:val="false"/>
        </w:rPr>
      </w:r>
    </w:p>
    <w:tbl>
      <w:tblPr>
        <w:tblW w:w="9498" w:type="dxa"/>
        <w:jc w:val="left"/>
        <w:tblInd w:w="-1" w:type="dxa"/>
        <w:tblLayout w:type="fixed"/>
        <w:tblCellMar>
          <w:top w:w="55" w:type="dxa"/>
          <w:left w:w="55" w:type="dxa"/>
          <w:bottom w:w="55" w:type="dxa"/>
          <w:right w:w="55" w:type="dxa"/>
        </w:tblCellMar>
        <w:tblLook w:firstRow="0" w:noVBand="0" w:lastRow="0" w:firstColumn="0" w:lastColumn="0" w:noHBand="0" w:val="0000"/>
      </w:tblPr>
      <w:tblGrid>
        <w:gridCol w:w="4820"/>
        <w:gridCol w:w="2268"/>
        <w:gridCol w:w="2410"/>
      </w:tblGrid>
      <w:tr>
        <w:trPr/>
        <w:tc>
          <w:tcPr>
            <w:tcW w:w="4820" w:type="dxa"/>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268"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rStyle w:val="Carpredefinitoparagrafo1"/>
                <w:b/>
                <w:b/>
                <w:bCs/>
              </w:rPr>
            </w:pPr>
            <w:r>
              <w:rPr/>
              <w:t>PREVISIONE DI ATTUAZIONE VALUTAZIONE FINE</w:t>
            </w:r>
          </w:p>
          <w:p>
            <w:pPr>
              <w:pStyle w:val="W12q"/>
              <w:widowControl w:val="false"/>
              <w:rPr/>
            </w:pPr>
            <w:r>
              <w:rPr>
                <w:rStyle w:val="Carpredefinitoparagrafo1"/>
                <w:b/>
                <w:bCs/>
              </w:rPr>
              <w:t>1°</w:t>
            </w:r>
            <w:r>
              <w:rPr>
                <w:rStyle w:val="Carpredefinitoparagrafo1"/>
                <w:b/>
                <w:bCs/>
                <w:sz w:val="16"/>
                <w:szCs w:val="16"/>
              </w:rPr>
              <w:t xml:space="preserve"> QUADRIMESTRE</w:t>
            </w:r>
          </w:p>
        </w:tc>
        <w:tc>
          <w:tcPr>
            <w:tcW w:w="2410"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rStyle w:val="Carpredefinitoparagrafo1"/>
                <w:b/>
                <w:b/>
                <w:bCs/>
              </w:rPr>
            </w:pPr>
            <w:r>
              <w:rPr/>
              <w:t>PREVISIONE DI ATTUAZIONE VALUTAZIONE FINE</w:t>
            </w:r>
          </w:p>
          <w:p>
            <w:pPr>
              <w:pStyle w:val="W12q"/>
              <w:widowControl w:val="false"/>
              <w:rPr/>
            </w:pPr>
            <w:r>
              <w:rPr>
                <w:rStyle w:val="Carpredefinitoparagrafo1"/>
                <w:b/>
                <w:bCs/>
              </w:rPr>
              <w:t>2°</w:t>
            </w:r>
            <w:r>
              <w:rPr>
                <w:rStyle w:val="Carpredefinitoparagrafo1"/>
                <w:b/>
                <w:bCs/>
                <w:sz w:val="16"/>
                <w:szCs w:val="16"/>
              </w:rPr>
              <w:t xml:space="preserve"> QUADRIMESTRE</w:t>
            </w:r>
          </w:p>
        </w:tc>
      </w:tr>
      <w:tr>
        <w:trPr/>
        <w:tc>
          <w:tcPr>
            <w:tcW w:w="4820"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(3°-INGL-1</w:t>
            </w:r>
            <w:r>
              <w:rPr>
                <w:rFonts w:cs="Verdana" w:ascii="Verdana" w:hAnsi="Verdana"/>
                <w:b/>
                <w:bCs/>
                <w:sz w:val="20"/>
                <w:szCs w:val="20"/>
              </w:rPr>
              <w:t>9</w:t>
            </w:r>
            <w:r>
              <w:rPr>
                <w:rFonts w:eastAsia="Lucida Sans Unicode" w:cs="Verdana" w:ascii="Verdana" w:hAnsi="Verdana"/>
                <w:b/>
                <w:bCs/>
                <w:sz w:val="20"/>
                <w:szCs w:val="20"/>
              </w:rPr>
              <w:t>)</w:t>
            </w:r>
            <w:r>
              <w:rPr>
                <w:rFonts w:cs="Verdana" w:ascii="Verdana" w:hAnsi="Verdana"/>
                <w:sz w:val="20"/>
                <w:szCs w:val="20"/>
              </w:rPr>
              <w:t xml:space="preserve"> Riprodurre </w:t>
            </w:r>
            <w:r>
              <w:rPr>
                <w:rFonts w:cs="Verdana" w:ascii="Verdana" w:hAnsi="Verdana"/>
                <w:b/>
                <w:bCs/>
                <w:sz w:val="20"/>
                <w:szCs w:val="20"/>
              </w:rPr>
              <w:t>formule per salutare e ringraziare</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0"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(3°-INGL-20)</w:t>
            </w:r>
            <w:r>
              <w:rPr>
                <w:rFonts w:cs="Verdana" w:ascii="Verdana" w:hAnsi="Verdana"/>
                <w:sz w:val="20"/>
                <w:szCs w:val="20"/>
              </w:rPr>
              <w:t xml:space="preserve"> Riprodurre </w:t>
            </w:r>
            <w:r>
              <w:rPr>
                <w:rFonts w:cs="Verdana" w:ascii="Verdana" w:hAnsi="Verdana"/>
                <w:b/>
                <w:bCs/>
                <w:sz w:val="20"/>
                <w:szCs w:val="20"/>
              </w:rPr>
              <w:t>espressioni per chiedere e dare informazioni personali (nome, età, indirizzo, stato d’animo…..)</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0" w:type="dxa"/>
            <w:tcBorders>
              <w:top w:val="single" w:sz="4" w:space="0" w:color="000000"/>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(3°-INGL-21)</w:t>
            </w:r>
            <w:r>
              <w:rPr>
                <w:rFonts w:cs="Verdana" w:ascii="Verdana" w:hAnsi="Verdana"/>
                <w:sz w:val="20"/>
                <w:szCs w:val="20"/>
              </w:rPr>
              <w:t xml:space="preserve"> Riprodurre semplici </w:t>
            </w:r>
            <w:r>
              <w:rPr>
                <w:rFonts w:cs="Verdana" w:ascii="Verdana" w:hAnsi="Verdana"/>
                <w:b/>
                <w:bCs/>
                <w:sz w:val="20"/>
                <w:szCs w:val="20"/>
              </w:rPr>
              <w:t>istruzioni</w:t>
            </w:r>
            <w:r>
              <w:rPr>
                <w:rFonts w:cs="Verdana" w:ascii="Verdana" w:hAnsi="Verdana"/>
                <w:sz w:val="20"/>
                <w:szCs w:val="20"/>
              </w:rPr>
              <w:t xml:space="preserve"> correlate alla vita di classe, espressioni utili per semplici interazioni (chiedere e dare qualcosa, comprendere domande ed istruzioni, seguire indicazioni...)</w:t>
            </w:r>
          </w:p>
        </w:tc>
        <w:tc>
          <w:tcPr>
            <w:tcW w:w="2268"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410"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0"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(3°-INGL-22)</w:t>
            </w:r>
            <w:r>
              <w:rPr>
                <w:rFonts w:cs="Verdana" w:ascii="Verdana" w:hAnsi="Verdana"/>
                <w:sz w:val="20"/>
                <w:szCs w:val="20"/>
              </w:rPr>
              <w:t xml:space="preserve"> Riprodurre le </w:t>
            </w:r>
            <w:r>
              <w:rPr>
                <w:rFonts w:cs="Verdana" w:ascii="Verdana" w:hAnsi="Verdana"/>
                <w:b/>
                <w:bCs/>
                <w:sz w:val="20"/>
                <w:szCs w:val="20"/>
              </w:rPr>
              <w:t>lettere dell'alfabeto inglese</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0"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(3°-INGL-23)</w:t>
            </w:r>
            <w:r>
              <w:rPr>
                <w:rFonts w:cs="Verdana" w:ascii="Verdana" w:hAnsi="Verdana"/>
                <w:sz w:val="20"/>
                <w:szCs w:val="20"/>
              </w:rPr>
              <w:t xml:space="preserve"> Riprodurre parole e semplici frasi relative ai </w:t>
            </w:r>
            <w:r>
              <w:rPr>
                <w:rFonts w:cs="Verdana" w:ascii="Verdana" w:hAnsi="Verdana"/>
                <w:b/>
                <w:bCs/>
                <w:sz w:val="20"/>
                <w:szCs w:val="20"/>
              </w:rPr>
              <w:t>colori</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0" w:type="dxa"/>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(3°-INGL-24)</w:t>
            </w:r>
            <w:r>
              <w:rPr>
                <w:rFonts w:cs="Verdana" w:ascii="Verdana" w:hAnsi="Verdana"/>
                <w:sz w:val="20"/>
                <w:szCs w:val="20"/>
              </w:rPr>
              <w:t xml:space="preserve"> Riprodurre i </w:t>
            </w:r>
            <w:r>
              <w:rPr>
                <w:rFonts w:cs="Verdana" w:ascii="Verdana" w:hAnsi="Verdana"/>
                <w:b/>
                <w:bCs/>
                <w:sz w:val="20"/>
                <w:szCs w:val="20"/>
              </w:rPr>
              <w:t>numeri da 1 a 50</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0" w:type="dxa"/>
            <w:tcBorders>
              <w:top w:val="single" w:sz="4" w:space="0" w:color="000000"/>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(3°-INGL-25)</w:t>
            </w:r>
            <w:r>
              <w:rPr>
                <w:rFonts w:cs="Verdana" w:ascii="Verdana" w:hAnsi="Verdana"/>
                <w:sz w:val="20"/>
                <w:szCs w:val="20"/>
              </w:rPr>
              <w:t xml:space="preserve"> Riprodurre parole e semplici frasi relative ad </w:t>
            </w:r>
            <w:r>
              <w:rPr>
                <w:rFonts w:cs="Verdana" w:ascii="Verdana" w:hAnsi="Verdana"/>
                <w:b/>
                <w:bCs/>
                <w:sz w:val="20"/>
                <w:szCs w:val="20"/>
              </w:rPr>
              <w:t>oggetti ed arredi di uso scolastico</w:t>
            </w:r>
          </w:p>
        </w:tc>
        <w:tc>
          <w:tcPr>
            <w:tcW w:w="2268"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410"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0" w:type="dxa"/>
            <w:tcBorders>
              <w:left w:val="single" w:sz="2" w:space="0" w:color="000000"/>
              <w:bottom w:val="single" w:sz="4"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(3°-INGL-26)</w:t>
            </w:r>
            <w:r>
              <w:rPr>
                <w:rFonts w:cs="Verdana" w:ascii="Verdana" w:hAnsi="Verdana"/>
                <w:sz w:val="20"/>
                <w:szCs w:val="20"/>
              </w:rPr>
              <w:t xml:space="preserve"> Riprodurre parole e semplici frasi relative agli ambienti, agli arredi ed agli oggetti della </w:t>
            </w:r>
            <w:r>
              <w:rPr>
                <w:rFonts w:cs="Verdana" w:ascii="Verdana" w:hAnsi="Verdana"/>
                <w:b/>
                <w:bCs/>
                <w:sz w:val="20"/>
                <w:szCs w:val="20"/>
              </w:rPr>
              <w:t>casa</w:t>
            </w:r>
          </w:p>
        </w:tc>
        <w:tc>
          <w:tcPr>
            <w:tcW w:w="2268" w:type="dxa"/>
            <w:tcBorders>
              <w:left w:val="single" w:sz="2"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410" w:type="dxa"/>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0" w:type="dxa"/>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(3°-INGL-27)</w:t>
            </w:r>
            <w:r>
              <w:rPr>
                <w:rFonts w:cs="Verdana" w:ascii="Verdana" w:hAnsi="Verdana"/>
                <w:sz w:val="20"/>
                <w:szCs w:val="20"/>
              </w:rPr>
              <w:t xml:space="preserve"> Riprodurre parole e semplici frasi relative ai </w:t>
            </w:r>
            <w:r>
              <w:rPr>
                <w:rFonts w:cs="Verdana" w:ascii="Verdana" w:hAnsi="Verdana"/>
                <w:b/>
                <w:bCs/>
                <w:sz w:val="20"/>
                <w:szCs w:val="20"/>
              </w:rPr>
              <w:t>giocattoli</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0" w:type="dxa"/>
            <w:tcBorders>
              <w:top w:val="single" w:sz="4" w:space="0" w:color="000000"/>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(3°-INGL-28)</w:t>
            </w:r>
            <w:r>
              <w:rPr>
                <w:rFonts w:cs="Verdana" w:ascii="Verdana" w:hAnsi="Verdana"/>
                <w:sz w:val="20"/>
                <w:szCs w:val="20"/>
              </w:rPr>
              <w:t xml:space="preserve"> Riprodurre parole e semplici frasi relative agli </w:t>
            </w:r>
            <w:r>
              <w:rPr>
                <w:rFonts w:cs="Verdana" w:ascii="Verdana" w:hAnsi="Verdana"/>
                <w:b/>
                <w:bCs/>
                <w:sz w:val="20"/>
                <w:szCs w:val="20"/>
              </w:rPr>
              <w:t>animali</w:t>
            </w:r>
          </w:p>
        </w:tc>
        <w:tc>
          <w:tcPr>
            <w:tcW w:w="2268"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410"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0"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(3°-INGL-29)</w:t>
            </w:r>
            <w:r>
              <w:rPr>
                <w:rFonts w:cs="Verdana" w:ascii="Verdana" w:hAnsi="Verdana"/>
                <w:sz w:val="20"/>
                <w:szCs w:val="20"/>
              </w:rPr>
              <w:t xml:space="preserve"> Riprodurre parole e semplici frasi relative alla </w:t>
            </w:r>
            <w:r>
              <w:rPr>
                <w:rFonts w:cs="Verdana" w:ascii="Verdana" w:hAnsi="Verdana"/>
                <w:b/>
                <w:bCs/>
                <w:sz w:val="20"/>
                <w:szCs w:val="20"/>
              </w:rPr>
              <w:t>famiglia</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0"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(3°-INGL-30)</w:t>
            </w:r>
            <w:r>
              <w:rPr>
                <w:rFonts w:cs="Verdana" w:ascii="Verdana" w:hAnsi="Verdana"/>
                <w:sz w:val="20"/>
                <w:szCs w:val="20"/>
              </w:rPr>
              <w:t xml:space="preserve"> Riprodurre parole e semplici frasi relative alle </w:t>
            </w:r>
            <w:r>
              <w:rPr>
                <w:rFonts w:cs="Verdana" w:ascii="Verdana" w:hAnsi="Verdana"/>
                <w:b/>
                <w:bCs/>
                <w:sz w:val="20"/>
                <w:szCs w:val="20"/>
              </w:rPr>
              <w:t>parti del corpo</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0"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(3°-INGL-31)</w:t>
            </w:r>
            <w:r>
              <w:rPr>
                <w:rFonts w:cs="Verdana" w:ascii="Verdana" w:hAnsi="Verdana"/>
                <w:sz w:val="20"/>
                <w:szCs w:val="20"/>
              </w:rPr>
              <w:t xml:space="preserve"> Riprodurre parole e semplici frasi relative ai </w:t>
            </w:r>
            <w:r>
              <w:rPr>
                <w:rFonts w:cs="Verdana" w:ascii="Verdana" w:hAnsi="Verdana"/>
                <w:b/>
                <w:bCs/>
                <w:sz w:val="20"/>
                <w:szCs w:val="20"/>
              </w:rPr>
              <w:t>cibi e alle bevande</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0"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(3°-INGL-32)</w:t>
            </w:r>
            <w:r>
              <w:rPr>
                <w:rFonts w:cs="Verdana" w:ascii="Verdana" w:hAnsi="Verdana"/>
                <w:sz w:val="20"/>
                <w:szCs w:val="20"/>
              </w:rPr>
              <w:t xml:space="preserve"> Riprodurre semplici frasi contenenti gli </w:t>
            </w:r>
            <w:r>
              <w:rPr>
                <w:rFonts w:cs="Verdana" w:ascii="Verdana" w:hAnsi="Verdana"/>
                <w:b/>
                <w:bCs/>
                <w:sz w:val="20"/>
                <w:szCs w:val="20"/>
              </w:rPr>
              <w:t>aggettivi qualificativi</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0"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(3°-INGL-33)</w:t>
            </w:r>
            <w:r>
              <w:rPr>
                <w:rFonts w:cs="Verdana" w:ascii="Verdana" w:hAnsi="Verdana"/>
                <w:sz w:val="20"/>
                <w:szCs w:val="20"/>
              </w:rPr>
              <w:t xml:space="preserve"> Riprodurre semplici frasi contenenti alcuni </w:t>
            </w:r>
            <w:r>
              <w:rPr>
                <w:rFonts w:cs="Verdana" w:ascii="Verdana" w:hAnsi="Verdana"/>
                <w:b/>
                <w:bCs/>
                <w:sz w:val="20"/>
                <w:szCs w:val="20"/>
              </w:rPr>
              <w:t>indicatori spaziali</w:t>
            </w:r>
            <w:r>
              <w:rPr>
                <w:rFonts w:cs="Verdana" w:ascii="Verdana" w:hAnsi="Verdana"/>
                <w:sz w:val="20"/>
                <w:szCs w:val="20"/>
              </w:rPr>
              <w:t xml:space="preserve"> (in, on under, in front, behind,...)</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0" w:type="dxa"/>
            <w:tcBorders>
              <w:left w:val="single" w:sz="2" w:space="0" w:color="000000"/>
              <w:bottom w:val="single" w:sz="4"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(3°-INGL-34)</w:t>
            </w:r>
            <w:r>
              <w:rPr>
                <w:rFonts w:cs="Verdana" w:ascii="Verdana" w:hAnsi="Verdana"/>
                <w:sz w:val="20"/>
                <w:szCs w:val="20"/>
              </w:rPr>
              <w:t xml:space="preserve"> Riprodurre parole e semplici frasi relative a: </w:t>
            </w:r>
            <w:r>
              <w:rPr>
                <w:rFonts w:cs="Verdana" w:ascii="Verdana" w:hAnsi="Verdana"/>
                <w:b/>
                <w:bCs/>
                <w:sz w:val="20"/>
                <w:szCs w:val="20"/>
              </w:rPr>
              <w:t>giorni</w:t>
            </w:r>
            <w:r>
              <w:rPr>
                <w:rFonts w:cs="Verdana" w:ascii="Verdana" w:hAnsi="Verdana"/>
                <w:sz w:val="20"/>
                <w:szCs w:val="20"/>
              </w:rPr>
              <w:t xml:space="preserve"> della settimana, </w:t>
            </w:r>
            <w:r>
              <w:rPr>
                <w:rFonts w:cs="Verdana" w:ascii="Verdana" w:hAnsi="Verdana"/>
                <w:b/>
                <w:bCs/>
                <w:sz w:val="20"/>
                <w:szCs w:val="20"/>
              </w:rPr>
              <w:t>mesi</w:t>
            </w:r>
            <w:r>
              <w:rPr>
                <w:rFonts w:cs="Verdana" w:ascii="Verdana" w:hAnsi="Verdana"/>
                <w:sz w:val="20"/>
                <w:szCs w:val="20"/>
              </w:rPr>
              <w:t xml:space="preserve"> dell'anno, </w:t>
            </w:r>
            <w:r>
              <w:rPr>
                <w:rFonts w:cs="Verdana" w:ascii="Verdana" w:hAnsi="Verdana"/>
                <w:b/>
                <w:bCs/>
                <w:sz w:val="20"/>
                <w:szCs w:val="20"/>
              </w:rPr>
              <w:t>stagioni</w:t>
            </w:r>
            <w:r>
              <w:rPr>
                <w:rFonts w:cs="Verdana" w:ascii="Verdana" w:hAnsi="Verdana"/>
                <w:sz w:val="20"/>
                <w:szCs w:val="20"/>
              </w:rPr>
              <w:t xml:space="preserve">, </w:t>
            </w:r>
            <w:r>
              <w:rPr>
                <w:rFonts w:cs="Verdana" w:ascii="Verdana" w:hAnsi="Verdana"/>
                <w:b/>
                <w:bCs/>
                <w:sz w:val="20"/>
                <w:szCs w:val="20"/>
              </w:rPr>
              <w:t>tempo atmosferico</w:t>
            </w:r>
            <w:r>
              <w:rPr>
                <w:rFonts w:cs="Verdana" w:ascii="Verdana" w:hAnsi="Verdana"/>
                <w:sz w:val="20"/>
                <w:szCs w:val="20"/>
              </w:rPr>
              <w:t xml:space="preserve">, </w:t>
            </w:r>
            <w:r>
              <w:rPr>
                <w:rFonts w:cs="Verdana" w:ascii="Verdana" w:hAnsi="Verdana"/>
                <w:b/>
                <w:bCs/>
                <w:sz w:val="20"/>
                <w:szCs w:val="20"/>
              </w:rPr>
              <w:t>data, ieri, oggi, domani</w:t>
            </w:r>
          </w:p>
        </w:tc>
        <w:tc>
          <w:tcPr>
            <w:tcW w:w="2268" w:type="dxa"/>
            <w:tcBorders>
              <w:left w:val="single" w:sz="2"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410" w:type="dxa"/>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0" w:type="dxa"/>
            <w:tcBorders>
              <w:top w:val="single" w:sz="4" w:space="0" w:color="000000"/>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(3°-INGL-35)</w:t>
            </w:r>
            <w:r>
              <w:rPr>
                <w:rFonts w:cs="Verdana" w:ascii="Verdana" w:hAnsi="Verdana"/>
                <w:sz w:val="20"/>
                <w:szCs w:val="20"/>
              </w:rPr>
              <w:t xml:space="preserve"> Riprodurre parole e semplici formule augurali relative ad alcune festività (</w:t>
            </w:r>
            <w:r>
              <w:rPr>
                <w:rFonts w:cs="Verdana" w:ascii="Verdana" w:hAnsi="Verdana"/>
                <w:b/>
                <w:bCs/>
                <w:sz w:val="20"/>
                <w:szCs w:val="20"/>
              </w:rPr>
              <w:t>Halloween, Christmas, Easter...</w:t>
            </w:r>
            <w:r>
              <w:rPr>
                <w:rFonts w:cs="Verdana" w:ascii="Verdana" w:hAnsi="Verdana"/>
                <w:sz w:val="20"/>
                <w:szCs w:val="20"/>
              </w:rPr>
              <w:t>)</w:t>
            </w:r>
          </w:p>
        </w:tc>
        <w:tc>
          <w:tcPr>
            <w:tcW w:w="2268"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410"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bl>
    <w:p>
      <w:pPr>
        <w:pStyle w:val="Normal"/>
        <w:rPr/>
      </w:pPr>
      <w:r>
        <w:rPr/>
      </w:r>
    </w:p>
    <w:tbl>
      <w:tblPr>
        <w:tblW w:w="9498" w:type="dxa"/>
        <w:jc w:val="left"/>
        <w:tblInd w:w="-1" w:type="dxa"/>
        <w:tblLayout w:type="fixed"/>
        <w:tblCellMar>
          <w:top w:w="55" w:type="dxa"/>
          <w:left w:w="55" w:type="dxa"/>
          <w:bottom w:w="55" w:type="dxa"/>
          <w:right w:w="55" w:type="dxa"/>
        </w:tblCellMar>
        <w:tblLook w:firstRow="0" w:noVBand="0" w:lastRow="0" w:firstColumn="0" w:lastColumn="0" w:noHBand="0" w:val="0000"/>
      </w:tblPr>
      <w:tblGrid>
        <w:gridCol w:w="1532"/>
        <w:gridCol w:w="7965"/>
      </w:tblGrid>
      <w:tr>
        <w:trPr>
          <w:cantSplit w:val="true"/>
        </w:trPr>
        <w:tc>
          <w:tcPr>
            <w:tcW w:w="9497"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rPr/>
            </w:pPr>
            <w:r>
              <w:rPr>
                <w:rStyle w:val="WwWnucleofondantelegenda"/>
                <w:sz w:val="16"/>
                <w:szCs w:val="16"/>
              </w:rPr>
              <w:t>NUCLEO</w:t>
            </w:r>
            <w:r>
              <w:rPr>
                <w:rStyle w:val="WwWnucleofondantelegenda"/>
                <w:b/>
                <w:bCs/>
                <w:sz w:val="16"/>
                <w:szCs w:val="16"/>
              </w:rPr>
              <w:t xml:space="preserve"> </w:t>
            </w:r>
            <w:r>
              <w:rPr>
                <w:rStyle w:val="WwWnucleofondantelegenda"/>
                <w:sz w:val="16"/>
                <w:szCs w:val="16"/>
              </w:rPr>
              <w:t>FONDANTE</w:t>
            </w:r>
            <w:r>
              <w:rPr>
                <w:rStyle w:val="WwWnucleofondantelegenda"/>
                <w:b/>
                <w:bCs/>
              </w:rPr>
              <w:t xml:space="preserve">: </w:t>
            </w:r>
            <w:r>
              <w:rPr>
                <w:rStyle w:val="WWWnucleofondante"/>
              </w:rPr>
              <w:t>LETTURA – READING</w:t>
            </w:r>
          </w:p>
        </w:tc>
      </w:tr>
      <w:tr>
        <w:trPr>
          <w:cantSplit w:val="true"/>
        </w:trPr>
        <w:tc>
          <w:tcPr>
            <w:tcW w:w="1532" w:type="dxa"/>
            <w:tcBorders>
              <w:left w:val="single" w:sz="2" w:space="0" w:color="000000"/>
              <w:bottom w:val="single" w:sz="2" w:space="0" w:color="000000"/>
            </w:tcBorders>
            <w:shd w:color="auto" w:fill="auto" w:val="clear"/>
            <w:vAlign w:val="center"/>
          </w:tcPr>
          <w:p>
            <w:pPr>
              <w:pStyle w:val="Wtraguardicompetenzalabel"/>
              <w:widowControl w:val="false"/>
              <w:spacing w:before="57" w:after="57"/>
              <w:rPr>
                <w:rFonts w:ascii="Arial" w:hAnsi="Arial" w:cs="Arial"/>
                <w:b/>
                <w:b/>
              </w:rPr>
            </w:pPr>
            <w:r>
              <w:rPr/>
              <w:t>TRAGUARDI  DI SVILUPPO DELLA COMPETENZA</w:t>
            </w:r>
          </w:p>
        </w:tc>
        <w:tc>
          <w:tcPr>
            <w:tcW w:w="7965" w:type="dxa"/>
            <w:tcBorders>
              <w:left w:val="single" w:sz="2" w:space="0" w:color="000000"/>
              <w:bottom w:val="single" w:sz="2" w:space="0" w:color="000000"/>
              <w:right w:val="single" w:sz="2" w:space="0" w:color="000000"/>
            </w:tcBorders>
            <w:shd w:color="auto" w:fill="auto" w:val="clear"/>
            <w:vAlign w:val="center"/>
          </w:tcPr>
          <w:p>
            <w:pPr>
              <w:pStyle w:val="NormalWeb"/>
              <w:widowControl w:val="false"/>
              <w:spacing w:before="120" w:after="120"/>
              <w:rPr/>
            </w:pPr>
            <w:r>
              <w:rPr>
                <w:rFonts w:eastAsia="Helvetica-Bold" w:cs="Arial" w:ascii="Arial" w:hAnsi="Arial"/>
                <w:b/>
                <w:bCs/>
              </w:rPr>
              <w:t>L'alunno/a sa leggere e comprendere globalmente brevi messaggi preferibilmente accompagnati da supporti visivi cogliendo parole e frasi già note a livello orale.</w:t>
            </w:r>
          </w:p>
        </w:tc>
      </w:tr>
    </w:tbl>
    <w:p>
      <w:pPr>
        <w:pStyle w:val="Normal"/>
        <w:rPr>
          <w:vanish/>
        </w:rPr>
      </w:pPr>
      <w:r>
        <w:rPr>
          <w:vanish w:val="false"/>
        </w:rPr>
      </w:r>
    </w:p>
    <w:tbl>
      <w:tblPr>
        <w:tblW w:w="9502" w:type="dxa"/>
        <w:jc w:val="left"/>
        <w:tblInd w:w="-5" w:type="dxa"/>
        <w:tblLayout w:type="fixed"/>
        <w:tblCellMar>
          <w:top w:w="55" w:type="dxa"/>
          <w:left w:w="55" w:type="dxa"/>
          <w:bottom w:w="55" w:type="dxa"/>
          <w:right w:w="55" w:type="dxa"/>
        </w:tblCellMar>
        <w:tblLook w:firstRow="0" w:noVBand="0" w:lastRow="0" w:firstColumn="0" w:lastColumn="0" w:noHBand="0" w:val="0000"/>
      </w:tblPr>
      <w:tblGrid>
        <w:gridCol w:w="4824"/>
        <w:gridCol w:w="2268"/>
        <w:gridCol w:w="2410"/>
      </w:tblGrid>
      <w:tr>
        <w:trPr/>
        <w:tc>
          <w:tcPr>
            <w:tcW w:w="4824" w:type="dxa"/>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268"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rStyle w:val="Carpredefinitoparagrafo1"/>
                <w:b/>
                <w:b/>
                <w:bCs/>
              </w:rPr>
            </w:pPr>
            <w:r>
              <w:rPr/>
              <w:t>PREVISIONE DI ATTUAZIONE VALUTAZIONE FINE</w:t>
            </w:r>
          </w:p>
          <w:p>
            <w:pPr>
              <w:pStyle w:val="W12q"/>
              <w:widowControl w:val="false"/>
              <w:rPr/>
            </w:pPr>
            <w:r>
              <w:rPr>
                <w:rStyle w:val="Carpredefinitoparagrafo1"/>
                <w:b/>
                <w:bCs/>
              </w:rPr>
              <w:t>1°</w:t>
            </w:r>
            <w:r>
              <w:rPr>
                <w:rStyle w:val="Carpredefinitoparagrafo1"/>
                <w:b/>
                <w:bCs/>
                <w:sz w:val="16"/>
                <w:szCs w:val="16"/>
              </w:rPr>
              <w:t xml:space="preserve"> QUADRIMESTRE</w:t>
            </w:r>
          </w:p>
        </w:tc>
        <w:tc>
          <w:tcPr>
            <w:tcW w:w="2410"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rStyle w:val="Carpredefinitoparagrafo1"/>
                <w:b/>
                <w:b/>
                <w:bCs/>
              </w:rPr>
            </w:pPr>
            <w:r>
              <w:rPr/>
              <w:t>PREVISIONE DI ATTUAZIONE VALUTAZIONE FINE</w:t>
            </w:r>
          </w:p>
          <w:p>
            <w:pPr>
              <w:pStyle w:val="W12q"/>
              <w:widowControl w:val="false"/>
              <w:rPr/>
            </w:pPr>
            <w:r>
              <w:rPr>
                <w:rStyle w:val="Carpredefinitoparagrafo1"/>
                <w:b/>
                <w:bCs/>
              </w:rPr>
              <w:t>2°</w:t>
            </w:r>
            <w:r>
              <w:rPr>
                <w:rStyle w:val="Carpredefinitoparagrafo1"/>
                <w:b/>
                <w:bCs/>
                <w:sz w:val="16"/>
                <w:szCs w:val="16"/>
              </w:rPr>
              <w:t xml:space="preserve"> QUADRIMESTRE</w:t>
            </w:r>
          </w:p>
        </w:tc>
      </w:tr>
      <w:tr>
        <w:trPr/>
        <w:tc>
          <w:tcPr>
            <w:tcW w:w="4824"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(3°-INGL-36)</w:t>
            </w:r>
            <w:r>
              <w:rPr>
                <w:rFonts w:cs="Verdana" w:ascii="Verdana" w:hAnsi="Verdana"/>
                <w:sz w:val="20"/>
                <w:szCs w:val="20"/>
              </w:rPr>
              <w:t xml:space="preserve"> Leggere e comprendere </w:t>
            </w:r>
            <w:r>
              <w:rPr>
                <w:rFonts w:cs="Verdana" w:ascii="Verdana" w:hAnsi="Verdana"/>
                <w:b/>
                <w:bCs/>
                <w:sz w:val="20"/>
                <w:szCs w:val="20"/>
              </w:rPr>
              <w:t>formule per presentare se stessi e gli altri, per salutare e ringraziare</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(3°-INGL-37)</w:t>
            </w:r>
            <w:r>
              <w:rPr>
                <w:rFonts w:cs="Verdana" w:ascii="Verdana" w:hAnsi="Verdana"/>
                <w:sz w:val="20"/>
                <w:szCs w:val="20"/>
              </w:rPr>
              <w:t xml:space="preserve"> Leggere e comprendere semplici </w:t>
            </w:r>
            <w:r>
              <w:rPr>
                <w:rFonts w:cs="Verdana" w:ascii="Verdana" w:hAnsi="Verdana"/>
                <w:b/>
                <w:bCs/>
                <w:sz w:val="20"/>
                <w:szCs w:val="20"/>
              </w:rPr>
              <w:t>istruzioni e ordini</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(3°-INGL-38)</w:t>
            </w:r>
            <w:r>
              <w:rPr>
                <w:rFonts w:cs="Verdana" w:ascii="Verdana" w:hAnsi="Verdana"/>
                <w:sz w:val="20"/>
                <w:szCs w:val="20"/>
              </w:rPr>
              <w:t xml:space="preserve"> Leggere le </w:t>
            </w:r>
            <w:r>
              <w:rPr>
                <w:rFonts w:cs="Verdana" w:ascii="Verdana" w:hAnsi="Verdana"/>
                <w:b/>
                <w:bCs/>
                <w:sz w:val="20"/>
                <w:szCs w:val="20"/>
              </w:rPr>
              <w:t>lettere dell'alfabeto inglese</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top w:val="single" w:sz="4" w:space="0" w:color="000000"/>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(3°-INGL-39)</w:t>
            </w:r>
            <w:r>
              <w:rPr>
                <w:rFonts w:cs="Verdana" w:ascii="Verdana" w:hAnsi="Verdana"/>
                <w:sz w:val="20"/>
                <w:szCs w:val="20"/>
              </w:rPr>
              <w:t xml:space="preserve"> Leggere e comprendere parole e semplici frasi relative ai </w:t>
            </w:r>
            <w:r>
              <w:rPr>
                <w:rFonts w:cs="Verdana" w:ascii="Verdana" w:hAnsi="Verdana"/>
                <w:b/>
                <w:bCs/>
                <w:sz w:val="20"/>
                <w:szCs w:val="20"/>
              </w:rPr>
              <w:t>colori</w:t>
            </w:r>
          </w:p>
        </w:tc>
        <w:tc>
          <w:tcPr>
            <w:tcW w:w="2268"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410"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left w:val="single" w:sz="2" w:space="0" w:color="000000"/>
              <w:bottom w:val="single" w:sz="4"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(3°-INGL-40)</w:t>
            </w:r>
            <w:r>
              <w:rPr>
                <w:rFonts w:cs="Verdana" w:ascii="Verdana" w:hAnsi="Verdana"/>
                <w:sz w:val="20"/>
                <w:szCs w:val="20"/>
              </w:rPr>
              <w:t xml:space="preserve"> Leggere e comprendere i </w:t>
            </w:r>
            <w:r>
              <w:rPr>
                <w:rFonts w:cs="Verdana" w:ascii="Verdana" w:hAnsi="Verdana"/>
                <w:b/>
                <w:bCs/>
                <w:sz w:val="20"/>
                <w:szCs w:val="20"/>
              </w:rPr>
              <w:t>numeri da 1 a 50</w:t>
            </w:r>
          </w:p>
        </w:tc>
        <w:tc>
          <w:tcPr>
            <w:tcW w:w="2268" w:type="dxa"/>
            <w:tcBorders>
              <w:left w:val="single" w:sz="2"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410" w:type="dxa"/>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(3°-INGL-41)</w:t>
            </w:r>
            <w:r>
              <w:rPr>
                <w:rFonts w:cs="Verdana" w:ascii="Verdana" w:hAnsi="Verdana"/>
                <w:sz w:val="20"/>
                <w:szCs w:val="20"/>
              </w:rPr>
              <w:t xml:space="preserve"> Leggere e comprendere parole e semplici frasi relative ad </w:t>
            </w:r>
            <w:r>
              <w:rPr>
                <w:rFonts w:cs="Verdana" w:ascii="Verdana" w:hAnsi="Verdana"/>
                <w:b/>
                <w:bCs/>
                <w:sz w:val="20"/>
                <w:szCs w:val="20"/>
              </w:rPr>
              <w:t>oggetti ed arredi di uso scolastico</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4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top w:val="single" w:sz="4" w:space="0" w:color="000000"/>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(3°-INGL-42)</w:t>
            </w:r>
            <w:r>
              <w:rPr>
                <w:rFonts w:cs="Verdana" w:ascii="Verdana" w:hAnsi="Verdana"/>
                <w:sz w:val="20"/>
                <w:szCs w:val="20"/>
              </w:rPr>
              <w:t xml:space="preserve"> Leggere e comprendere parole e semplici frasi relative agli ambienti, agli arredi ed agli oggetti della </w:t>
            </w:r>
            <w:r>
              <w:rPr>
                <w:rFonts w:cs="Verdana" w:ascii="Verdana" w:hAnsi="Verdana"/>
                <w:b/>
                <w:bCs/>
                <w:sz w:val="20"/>
                <w:szCs w:val="20"/>
              </w:rPr>
              <w:t>casa</w:t>
            </w:r>
          </w:p>
        </w:tc>
        <w:tc>
          <w:tcPr>
            <w:tcW w:w="2268"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410"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(3°-INGL-43)</w:t>
            </w:r>
            <w:r>
              <w:rPr>
                <w:rFonts w:cs="Verdana" w:ascii="Verdana" w:hAnsi="Verdana"/>
                <w:sz w:val="20"/>
                <w:szCs w:val="20"/>
              </w:rPr>
              <w:t xml:space="preserve"> Leggere e comprendere parole e semplici frasi relative ai </w:t>
            </w:r>
            <w:r>
              <w:rPr>
                <w:rFonts w:cs="Verdana" w:ascii="Verdana" w:hAnsi="Verdana"/>
                <w:b/>
                <w:bCs/>
                <w:sz w:val="20"/>
                <w:szCs w:val="20"/>
              </w:rPr>
              <w:t>giocattoli</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(3°-INGL-44)</w:t>
            </w:r>
            <w:r>
              <w:rPr>
                <w:rFonts w:cs="Verdana" w:ascii="Verdana" w:hAnsi="Verdana"/>
                <w:sz w:val="20"/>
                <w:szCs w:val="20"/>
              </w:rPr>
              <w:t xml:space="preserve"> Leggere e comprendere parole e semplici frasi relative agli </w:t>
            </w:r>
            <w:r>
              <w:rPr>
                <w:rFonts w:cs="Verdana" w:ascii="Verdana" w:hAnsi="Verdana"/>
                <w:b/>
                <w:bCs/>
                <w:sz w:val="20"/>
                <w:szCs w:val="20"/>
              </w:rPr>
              <w:t>animali</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(3°-INGL-45)</w:t>
            </w:r>
            <w:r>
              <w:rPr>
                <w:rFonts w:cs="Verdana" w:ascii="Verdana" w:hAnsi="Verdana"/>
                <w:sz w:val="20"/>
                <w:szCs w:val="20"/>
              </w:rPr>
              <w:t xml:space="preserve"> Leggere e comprendere parole e semplici frasi relative alla </w:t>
            </w:r>
            <w:r>
              <w:rPr>
                <w:rFonts w:cs="Verdana" w:ascii="Verdana" w:hAnsi="Verdana"/>
                <w:b/>
                <w:bCs/>
                <w:sz w:val="20"/>
                <w:szCs w:val="20"/>
              </w:rPr>
              <w:t>famiglia</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top w:val="single" w:sz="4" w:space="0" w:color="000000"/>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(3°-INGL-46)</w:t>
            </w:r>
            <w:r>
              <w:rPr>
                <w:rFonts w:cs="Verdana" w:ascii="Verdana" w:hAnsi="Verdana"/>
                <w:sz w:val="20"/>
                <w:szCs w:val="20"/>
              </w:rPr>
              <w:t xml:space="preserve"> Leggere e comprendere parole e semplici frasi relative alle </w:t>
            </w:r>
            <w:r>
              <w:rPr>
                <w:rFonts w:cs="Verdana" w:ascii="Verdana" w:hAnsi="Verdana"/>
                <w:b/>
                <w:bCs/>
                <w:sz w:val="20"/>
                <w:szCs w:val="20"/>
              </w:rPr>
              <w:t>parti del corpo</w:t>
            </w:r>
          </w:p>
        </w:tc>
        <w:tc>
          <w:tcPr>
            <w:tcW w:w="2268"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410"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(3°-INGL-47)</w:t>
            </w:r>
            <w:r>
              <w:rPr>
                <w:rFonts w:cs="Verdana" w:ascii="Verdana" w:hAnsi="Verdana"/>
                <w:sz w:val="20"/>
                <w:szCs w:val="20"/>
              </w:rPr>
              <w:t xml:space="preserve"> Leggere e comprendere parole e semplici frasi relative ai </w:t>
            </w:r>
            <w:r>
              <w:rPr>
                <w:rFonts w:cs="Verdana" w:ascii="Verdana" w:hAnsi="Verdana"/>
                <w:b/>
                <w:bCs/>
                <w:sz w:val="20"/>
                <w:szCs w:val="20"/>
              </w:rPr>
              <w:t>cibi e alle bevande</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(3°-INGL-48)</w:t>
            </w:r>
            <w:r>
              <w:rPr>
                <w:rFonts w:cs="Verdana" w:ascii="Verdana" w:hAnsi="Verdana"/>
                <w:sz w:val="20"/>
                <w:szCs w:val="20"/>
              </w:rPr>
              <w:t xml:space="preserve"> Leggere e comprendere alcuni </w:t>
            </w:r>
            <w:r>
              <w:rPr>
                <w:rFonts w:cs="Verdana" w:ascii="Verdana" w:hAnsi="Verdana"/>
                <w:b/>
                <w:bCs/>
                <w:sz w:val="20"/>
                <w:szCs w:val="20"/>
              </w:rPr>
              <w:t xml:space="preserve">aggettivi qualificativi </w:t>
            </w:r>
            <w:r>
              <w:rPr>
                <w:rFonts w:cs="Verdana" w:ascii="Verdana" w:hAnsi="Verdana"/>
                <w:sz w:val="20"/>
                <w:szCs w:val="20"/>
              </w:rPr>
              <w:t>all'interno di semplici frasi</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(3°-INGL-49)</w:t>
            </w:r>
            <w:r>
              <w:rPr>
                <w:rFonts w:cs="Verdana" w:ascii="Verdana" w:hAnsi="Verdana"/>
                <w:sz w:val="20"/>
                <w:szCs w:val="20"/>
              </w:rPr>
              <w:t xml:space="preserve"> Leggere e comprendere gli </w:t>
            </w:r>
            <w:r>
              <w:rPr>
                <w:rFonts w:cs="Verdana" w:ascii="Verdana" w:hAnsi="Verdana"/>
                <w:b/>
                <w:bCs/>
                <w:sz w:val="20"/>
                <w:szCs w:val="20"/>
              </w:rPr>
              <w:t xml:space="preserve">indicatori spaziali </w:t>
            </w:r>
            <w:r>
              <w:rPr>
                <w:rFonts w:cs="Verdana" w:ascii="Verdana" w:hAnsi="Verdana"/>
                <w:sz w:val="20"/>
                <w:szCs w:val="20"/>
              </w:rPr>
              <w:t>(in, on under, in front, behind,…) all'interno di semplici frasi</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(3°-INGL-50)</w:t>
            </w:r>
            <w:r>
              <w:rPr>
                <w:rFonts w:cs="Verdana" w:ascii="Verdana" w:hAnsi="Verdana"/>
                <w:sz w:val="20"/>
                <w:szCs w:val="20"/>
              </w:rPr>
              <w:t xml:space="preserve"> Leggere e comprendere parole e semplici frasi relative a: </w:t>
            </w:r>
            <w:r>
              <w:rPr>
                <w:rFonts w:cs="Verdana" w:ascii="Verdana" w:hAnsi="Verdana"/>
                <w:b/>
                <w:bCs/>
                <w:sz w:val="20"/>
                <w:szCs w:val="20"/>
              </w:rPr>
              <w:t>giorni</w:t>
            </w:r>
            <w:r>
              <w:rPr>
                <w:rFonts w:cs="Verdana" w:ascii="Verdana" w:hAnsi="Verdana"/>
                <w:sz w:val="20"/>
                <w:szCs w:val="20"/>
              </w:rPr>
              <w:t xml:space="preserve"> della settimana, </w:t>
            </w:r>
            <w:r>
              <w:rPr>
                <w:rFonts w:cs="Verdana" w:ascii="Verdana" w:hAnsi="Verdana"/>
                <w:b/>
                <w:bCs/>
                <w:sz w:val="20"/>
                <w:szCs w:val="20"/>
              </w:rPr>
              <w:t>mesi</w:t>
            </w:r>
            <w:r>
              <w:rPr>
                <w:rFonts w:cs="Verdana" w:ascii="Verdana" w:hAnsi="Verdana"/>
                <w:sz w:val="20"/>
                <w:szCs w:val="20"/>
              </w:rPr>
              <w:t xml:space="preserve"> dell'anno, </w:t>
            </w:r>
            <w:r>
              <w:rPr>
                <w:rFonts w:cs="Verdana" w:ascii="Verdana" w:hAnsi="Verdana"/>
                <w:b/>
                <w:bCs/>
                <w:sz w:val="20"/>
                <w:szCs w:val="20"/>
              </w:rPr>
              <w:t>stagioni, tempo atmosferico, data, ieri, oggi, domani</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(3°-INGL-51)</w:t>
            </w:r>
            <w:r>
              <w:rPr>
                <w:rFonts w:cs="Verdana" w:ascii="Verdana" w:hAnsi="Verdana"/>
                <w:sz w:val="20"/>
                <w:szCs w:val="20"/>
              </w:rPr>
              <w:t xml:space="preserve"> Leggere e comprendere parole e formule augurali relative ad alcune festività (</w:t>
            </w:r>
            <w:r>
              <w:rPr>
                <w:rFonts w:cs="Verdana" w:ascii="Verdana" w:hAnsi="Verdana"/>
                <w:b/>
                <w:bCs/>
                <w:sz w:val="20"/>
                <w:szCs w:val="20"/>
              </w:rPr>
              <w:t>Halloween, Christmas, Easter...</w:t>
            </w:r>
            <w:r>
              <w:rPr>
                <w:rFonts w:cs="Verdana" w:ascii="Verdana" w:hAnsi="Verdana"/>
                <w:sz w:val="20"/>
                <w:szCs w:val="20"/>
              </w:rPr>
              <w:t>)</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bl>
    <w:p>
      <w:pPr>
        <w:pStyle w:val="Corpodeltesto"/>
        <w:rPr/>
      </w:pPr>
      <w:r>
        <w:rPr/>
      </w:r>
    </w:p>
    <w:p>
      <w:pPr>
        <w:pStyle w:val="Corpodeltesto"/>
        <w:rPr/>
      </w:pPr>
      <w:r>
        <w:rPr/>
      </w:r>
    </w:p>
    <w:p>
      <w:pPr>
        <w:pStyle w:val="Corpodeltesto"/>
        <w:rPr/>
      </w:pPr>
      <w:r>
        <w:rPr/>
      </w:r>
    </w:p>
    <w:p>
      <w:pPr>
        <w:pStyle w:val="Corpodeltesto"/>
        <w:rPr/>
      </w:pPr>
      <w:r>
        <w:rPr/>
      </w:r>
    </w:p>
    <w:tbl>
      <w:tblPr>
        <w:tblW w:w="9498" w:type="dxa"/>
        <w:jc w:val="left"/>
        <w:tblInd w:w="-1" w:type="dxa"/>
        <w:tblLayout w:type="fixed"/>
        <w:tblCellMar>
          <w:top w:w="55" w:type="dxa"/>
          <w:left w:w="55" w:type="dxa"/>
          <w:bottom w:w="55" w:type="dxa"/>
          <w:right w:w="55" w:type="dxa"/>
        </w:tblCellMar>
        <w:tblLook w:firstRow="0" w:noVBand="0" w:lastRow="0" w:firstColumn="0" w:lastColumn="0" w:noHBand="0" w:val="0000"/>
      </w:tblPr>
      <w:tblGrid>
        <w:gridCol w:w="1532"/>
        <w:gridCol w:w="7965"/>
      </w:tblGrid>
      <w:tr>
        <w:trPr>
          <w:cantSplit w:val="true"/>
        </w:trPr>
        <w:tc>
          <w:tcPr>
            <w:tcW w:w="9497"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Web"/>
              <w:widowControl w:val="false"/>
              <w:spacing w:before="120" w:after="120"/>
              <w:jc w:val="center"/>
              <w:rPr/>
            </w:pPr>
            <w:r>
              <w:rPr>
                <w:rStyle w:val="WwWnucleofondantelegenda"/>
                <w:sz w:val="16"/>
                <w:szCs w:val="16"/>
              </w:rPr>
              <w:t>NUCLEO</w:t>
            </w:r>
            <w:r>
              <w:rPr>
                <w:rStyle w:val="WwWnucleofondantelegenda"/>
                <w:b/>
                <w:bCs/>
                <w:sz w:val="16"/>
                <w:szCs w:val="16"/>
              </w:rPr>
              <w:t xml:space="preserve"> </w:t>
            </w:r>
            <w:r>
              <w:rPr>
                <w:rStyle w:val="WwWnucleofondantelegenda"/>
                <w:sz w:val="16"/>
                <w:szCs w:val="16"/>
              </w:rPr>
              <w:t>FONDANTE</w:t>
            </w:r>
            <w:r>
              <w:rPr>
                <w:rStyle w:val="WwWnucleofondantelegenda"/>
                <w:b/>
                <w:bCs/>
              </w:rPr>
              <w:t xml:space="preserve">: </w:t>
            </w:r>
            <w:r>
              <w:rPr>
                <w:rStyle w:val="WWWnucleofondante"/>
              </w:rPr>
              <w:t>SCRITTURA – WRITING</w:t>
            </w:r>
            <w:r>
              <w:rPr/>
              <w:t xml:space="preserve">  </w:t>
            </w:r>
          </w:p>
        </w:tc>
      </w:tr>
      <w:tr>
        <w:trPr>
          <w:cantSplit w:val="true"/>
        </w:trPr>
        <w:tc>
          <w:tcPr>
            <w:tcW w:w="1532" w:type="dxa"/>
            <w:tcBorders>
              <w:left w:val="single" w:sz="2" w:space="0" w:color="000000"/>
              <w:bottom w:val="single" w:sz="2" w:space="0" w:color="000000"/>
            </w:tcBorders>
            <w:shd w:color="auto" w:fill="auto" w:val="clear"/>
            <w:vAlign w:val="center"/>
          </w:tcPr>
          <w:p>
            <w:pPr>
              <w:pStyle w:val="Wtraguardicompetenzalabel"/>
              <w:widowControl w:val="false"/>
              <w:spacing w:before="57" w:after="57"/>
              <w:rPr/>
            </w:pPr>
            <w:r>
              <w:rPr/>
              <w:t>TRAGUARDI  DI SVILUPPO DELLA COMPETENZA</w:t>
            </w:r>
          </w:p>
        </w:tc>
        <w:tc>
          <w:tcPr>
            <w:tcW w:w="7965" w:type="dxa"/>
            <w:tcBorders>
              <w:left w:val="single" w:sz="2" w:space="0" w:color="000000"/>
              <w:bottom w:val="single" w:sz="2" w:space="0" w:color="000000"/>
              <w:right w:val="single" w:sz="2" w:space="0" w:color="000000"/>
            </w:tcBorders>
            <w:shd w:color="auto" w:fill="auto" w:val="clear"/>
            <w:vAlign w:val="center"/>
          </w:tcPr>
          <w:p>
            <w:pPr>
              <w:pStyle w:val="Wtraguardicompetenza"/>
              <w:widowControl w:val="false"/>
              <w:spacing w:before="57" w:after="57"/>
              <w:rPr/>
            </w:pPr>
            <w:r>
              <w:rPr/>
              <w:t>L'alunno/a sa copiare semplici frasi già note a livello orale.</w:t>
            </w:r>
          </w:p>
        </w:tc>
      </w:tr>
    </w:tbl>
    <w:p>
      <w:pPr>
        <w:pStyle w:val="Normal"/>
        <w:spacing w:lineRule="auto" w:line="240" w:before="0" w:after="0"/>
        <w:rPr>
          <w:vanish/>
        </w:rPr>
      </w:pPr>
      <w:r>
        <w:rPr>
          <w:vanish w:val="false"/>
        </w:rPr>
      </w:r>
    </w:p>
    <w:tbl>
      <w:tblPr>
        <w:tblW w:w="9502" w:type="dxa"/>
        <w:jc w:val="left"/>
        <w:tblInd w:w="-5" w:type="dxa"/>
        <w:tblLayout w:type="fixed"/>
        <w:tblCellMar>
          <w:top w:w="55" w:type="dxa"/>
          <w:left w:w="55" w:type="dxa"/>
          <w:bottom w:w="55" w:type="dxa"/>
          <w:right w:w="55" w:type="dxa"/>
        </w:tblCellMar>
        <w:tblLook w:firstRow="0" w:noVBand="0" w:lastRow="0" w:firstColumn="0" w:lastColumn="0" w:noHBand="0" w:val="0000"/>
      </w:tblPr>
      <w:tblGrid>
        <w:gridCol w:w="4824"/>
        <w:gridCol w:w="2268"/>
        <w:gridCol w:w="2410"/>
      </w:tblGrid>
      <w:tr>
        <w:trPr/>
        <w:tc>
          <w:tcPr>
            <w:tcW w:w="4824" w:type="dxa"/>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268"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rStyle w:val="Carpredefinitoparagrafo1"/>
                <w:b/>
                <w:b/>
                <w:bCs/>
              </w:rPr>
            </w:pPr>
            <w:r>
              <w:rPr/>
              <w:t>PREVISIONE DI ATTUAZIONE VALUTAZIONE FINE</w:t>
            </w:r>
          </w:p>
          <w:p>
            <w:pPr>
              <w:pStyle w:val="W12q"/>
              <w:widowControl w:val="false"/>
              <w:rPr/>
            </w:pPr>
            <w:r>
              <w:rPr>
                <w:rStyle w:val="Carpredefinitoparagrafo1"/>
                <w:b/>
                <w:bCs/>
              </w:rPr>
              <w:t>1°</w:t>
            </w:r>
            <w:r>
              <w:rPr>
                <w:rStyle w:val="Carpredefinitoparagrafo1"/>
                <w:b/>
                <w:bCs/>
                <w:sz w:val="16"/>
                <w:szCs w:val="16"/>
              </w:rPr>
              <w:t xml:space="preserve"> QUADRIMESTRE</w:t>
            </w:r>
          </w:p>
        </w:tc>
        <w:tc>
          <w:tcPr>
            <w:tcW w:w="2410"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rStyle w:val="Carpredefinitoparagrafo1"/>
                <w:b/>
                <w:b/>
                <w:bCs/>
              </w:rPr>
            </w:pPr>
            <w:r>
              <w:rPr/>
              <w:t>PREVISIONE DI ATTUAZIONE VALUTAZIONE FINE</w:t>
            </w:r>
          </w:p>
          <w:p>
            <w:pPr>
              <w:pStyle w:val="W12q"/>
              <w:widowControl w:val="false"/>
              <w:rPr/>
            </w:pPr>
            <w:r>
              <w:rPr>
                <w:rStyle w:val="Carpredefinitoparagrafo1"/>
                <w:b/>
                <w:bCs/>
              </w:rPr>
              <w:t>2°</w:t>
            </w:r>
            <w:r>
              <w:rPr>
                <w:rStyle w:val="Carpredefinitoparagrafo1"/>
                <w:b/>
                <w:bCs/>
                <w:sz w:val="16"/>
                <w:szCs w:val="16"/>
              </w:rPr>
              <w:t xml:space="preserve"> QUADRIMESTRE</w:t>
            </w:r>
          </w:p>
        </w:tc>
      </w:tr>
      <w:tr>
        <w:trPr/>
        <w:tc>
          <w:tcPr>
            <w:tcW w:w="4824"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(3°-INGL-52)</w:t>
            </w:r>
            <w:r>
              <w:rPr>
                <w:rFonts w:cs="Verdana" w:ascii="Verdana" w:hAnsi="Verdana"/>
                <w:sz w:val="20"/>
                <w:szCs w:val="20"/>
              </w:rPr>
              <w:t xml:space="preserve"> Copiare </w:t>
            </w:r>
            <w:r>
              <w:rPr>
                <w:rFonts w:cs="Verdana" w:ascii="Verdana" w:hAnsi="Verdana"/>
                <w:b/>
                <w:bCs/>
                <w:sz w:val="20"/>
                <w:szCs w:val="20"/>
              </w:rPr>
              <w:t>formule per presentare se stessi e gli altri, per salutare e ringraziare</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(3°-INGL-53)</w:t>
            </w:r>
            <w:r>
              <w:rPr>
                <w:rFonts w:cs="Verdana" w:ascii="Verdana" w:hAnsi="Verdana"/>
                <w:sz w:val="20"/>
                <w:szCs w:val="20"/>
              </w:rPr>
              <w:t xml:space="preserve"> Copiare semplici</w:t>
            </w:r>
            <w:r>
              <w:rPr>
                <w:rFonts w:cs="Verdana" w:ascii="Verdana" w:hAnsi="Verdana"/>
                <w:b/>
                <w:bCs/>
                <w:sz w:val="20"/>
                <w:szCs w:val="20"/>
              </w:rPr>
              <w:t xml:space="preserve"> istruzioni e ordini</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(3°-INGL-54)</w:t>
            </w:r>
            <w:r>
              <w:rPr>
                <w:rFonts w:cs="Verdana" w:ascii="Verdana" w:hAnsi="Verdana"/>
                <w:sz w:val="20"/>
                <w:szCs w:val="20"/>
              </w:rPr>
              <w:t xml:space="preserve"> Scrivere le </w:t>
            </w:r>
            <w:r>
              <w:rPr>
                <w:rFonts w:cs="Verdana" w:ascii="Verdana" w:hAnsi="Verdana"/>
                <w:b/>
                <w:bCs/>
                <w:sz w:val="20"/>
                <w:szCs w:val="20"/>
              </w:rPr>
              <w:t>lettere dell'alfabeto inglese</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(3°-INGL-55)</w:t>
            </w:r>
            <w:r>
              <w:rPr>
                <w:rFonts w:cs="Verdana" w:ascii="Verdana" w:hAnsi="Verdana"/>
                <w:sz w:val="20"/>
                <w:szCs w:val="20"/>
              </w:rPr>
              <w:t xml:space="preserve"> </w:t>
            </w:r>
            <w:r>
              <w:rPr>
                <w:rFonts w:cs="Verdana" w:ascii="Verdana" w:hAnsi="Verdana"/>
                <w:sz w:val="20"/>
                <w:szCs w:val="20"/>
                <w:shd w:fill="FFFFFF" w:val="clear"/>
              </w:rPr>
              <w:t xml:space="preserve">Copiare e/o scrivere parole e semplici frasi relative ai </w:t>
            </w:r>
            <w:r>
              <w:rPr>
                <w:rFonts w:cs="Verdana" w:ascii="Verdana" w:hAnsi="Verdana"/>
                <w:b/>
                <w:bCs/>
                <w:sz w:val="20"/>
                <w:szCs w:val="20"/>
                <w:shd w:fill="FFFFFF" w:val="clear"/>
              </w:rPr>
              <w:t>colori</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(3°-INGL-56)</w:t>
            </w:r>
            <w:r>
              <w:rPr>
                <w:rFonts w:cs="Verdana" w:ascii="Verdana" w:hAnsi="Verdana"/>
                <w:sz w:val="20"/>
                <w:szCs w:val="20"/>
              </w:rPr>
              <w:t xml:space="preserve"> Copiare e/o scrivere i </w:t>
            </w:r>
            <w:r>
              <w:rPr>
                <w:rFonts w:cs="Verdana" w:ascii="Verdana" w:hAnsi="Verdana"/>
                <w:b/>
                <w:bCs/>
                <w:sz w:val="20"/>
                <w:szCs w:val="20"/>
              </w:rPr>
              <w:t>numeri da 1 a 50</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(3°-INGL-57)</w:t>
            </w:r>
            <w:r>
              <w:rPr>
                <w:rFonts w:cs="Verdana" w:ascii="Verdana" w:hAnsi="Verdana"/>
                <w:sz w:val="20"/>
                <w:szCs w:val="20"/>
              </w:rPr>
              <w:t xml:space="preserve"> Copiare e/o scrivere parole e semplici frasi relative ad </w:t>
            </w:r>
            <w:r>
              <w:rPr>
                <w:rFonts w:cs="Verdana" w:ascii="Verdana" w:hAnsi="Verdana"/>
                <w:b/>
                <w:bCs/>
                <w:sz w:val="20"/>
                <w:szCs w:val="20"/>
              </w:rPr>
              <w:t>oggetti ed arredi di uso scolastico</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top w:val="single" w:sz="4" w:space="0" w:color="000000"/>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(3°-INGL-58)</w:t>
            </w:r>
            <w:r>
              <w:rPr>
                <w:rFonts w:cs="Verdana" w:ascii="Verdana" w:hAnsi="Verdana"/>
                <w:sz w:val="20"/>
                <w:szCs w:val="20"/>
              </w:rPr>
              <w:t xml:space="preserve"> Copiare e/o scrivere parole e semplici frasi relative agli ambienti, agli arredi ed agli oggetti della </w:t>
            </w:r>
            <w:r>
              <w:rPr>
                <w:rFonts w:cs="Verdana" w:ascii="Verdana" w:hAnsi="Verdana"/>
                <w:b/>
                <w:bCs/>
                <w:sz w:val="20"/>
                <w:szCs w:val="20"/>
              </w:rPr>
              <w:t>casa</w:t>
            </w:r>
          </w:p>
        </w:tc>
        <w:tc>
          <w:tcPr>
            <w:tcW w:w="2268"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410"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(3°-INGL-59)</w:t>
            </w:r>
            <w:r>
              <w:rPr>
                <w:rFonts w:cs="Verdana" w:ascii="Verdana" w:hAnsi="Verdana"/>
                <w:sz w:val="20"/>
                <w:szCs w:val="20"/>
              </w:rPr>
              <w:t xml:space="preserve"> Copiare e/o scrivere parole e semplici frasi relative ai </w:t>
            </w:r>
            <w:r>
              <w:rPr>
                <w:rFonts w:cs="Verdana" w:ascii="Verdana" w:hAnsi="Verdana"/>
                <w:b/>
                <w:bCs/>
                <w:sz w:val="20"/>
                <w:szCs w:val="20"/>
              </w:rPr>
              <w:t>giocattoli</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(3°-INGL-60)</w:t>
            </w:r>
            <w:r>
              <w:rPr>
                <w:rFonts w:cs="Verdana" w:ascii="Verdana" w:hAnsi="Verdana"/>
                <w:sz w:val="20"/>
                <w:szCs w:val="20"/>
              </w:rPr>
              <w:t xml:space="preserve"> Copiare e/ o scrivere parole e semplici frasi relative agli </w:t>
            </w:r>
            <w:r>
              <w:rPr>
                <w:rFonts w:cs="Verdana" w:ascii="Verdana" w:hAnsi="Verdana"/>
                <w:b/>
                <w:bCs/>
                <w:sz w:val="20"/>
                <w:szCs w:val="20"/>
              </w:rPr>
              <w:t>animali</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(3°-INGL-61)</w:t>
            </w:r>
            <w:r>
              <w:rPr>
                <w:rFonts w:cs="Verdana" w:ascii="Verdana" w:hAnsi="Verdana"/>
                <w:sz w:val="20"/>
                <w:szCs w:val="20"/>
              </w:rPr>
              <w:t xml:space="preserve"> Copiare e/o scrivere parole e semplici frasi relative alla </w:t>
            </w:r>
            <w:r>
              <w:rPr>
                <w:rFonts w:cs="Verdana" w:ascii="Verdana" w:hAnsi="Verdana"/>
                <w:b/>
                <w:bCs/>
                <w:sz w:val="20"/>
                <w:szCs w:val="20"/>
              </w:rPr>
              <w:t>famiglia</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(3°-INGL-62)</w:t>
            </w:r>
            <w:r>
              <w:rPr>
                <w:rFonts w:cs="Verdana" w:ascii="Verdana" w:hAnsi="Verdana"/>
                <w:sz w:val="20"/>
                <w:szCs w:val="20"/>
              </w:rPr>
              <w:t xml:space="preserve"> Copiare e/o scrivere parole e semplici frasi relative ad alcune </w:t>
            </w:r>
            <w:r>
              <w:rPr>
                <w:rFonts w:cs="Verdana" w:ascii="Verdana" w:hAnsi="Verdana"/>
                <w:b/>
                <w:bCs/>
                <w:sz w:val="20"/>
                <w:szCs w:val="20"/>
              </w:rPr>
              <w:t>parti del corpo</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(3°-INGL-63)</w:t>
            </w:r>
            <w:r>
              <w:rPr>
                <w:rFonts w:cs="Verdana" w:ascii="Verdana" w:hAnsi="Verdana"/>
                <w:sz w:val="20"/>
                <w:szCs w:val="20"/>
              </w:rPr>
              <w:t xml:space="preserve"> Copiare e/o scrivere parole e semplici frasi relative ai </w:t>
            </w:r>
            <w:r>
              <w:rPr>
                <w:rFonts w:cs="Verdana" w:ascii="Verdana" w:hAnsi="Verdana"/>
                <w:b/>
                <w:bCs/>
                <w:sz w:val="20"/>
                <w:szCs w:val="20"/>
              </w:rPr>
              <w:t>cibi e alle bevande</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(3°-INGL-64)</w:t>
            </w:r>
            <w:r>
              <w:rPr>
                <w:rFonts w:cs="Verdana" w:ascii="Verdana" w:hAnsi="Verdana"/>
                <w:sz w:val="20"/>
                <w:szCs w:val="20"/>
              </w:rPr>
              <w:t xml:space="preserve"> Copiare e/o scrivere semplici frasi contenenti alcuni </w:t>
            </w:r>
            <w:r>
              <w:rPr>
                <w:rFonts w:cs="Verdana" w:ascii="Verdana" w:hAnsi="Verdana"/>
                <w:b/>
                <w:bCs/>
                <w:sz w:val="20"/>
                <w:szCs w:val="20"/>
              </w:rPr>
              <w:t>aggettivi qualificativi</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(3°-INGL-65)</w:t>
            </w:r>
            <w:r>
              <w:rPr>
                <w:rFonts w:cs="Verdana" w:ascii="Verdana" w:hAnsi="Verdana"/>
                <w:sz w:val="20"/>
                <w:szCs w:val="20"/>
              </w:rPr>
              <w:t xml:space="preserve"> Copiare e/o scrivere semplici frasi contenenti alcuni </w:t>
            </w:r>
            <w:r>
              <w:rPr>
                <w:rFonts w:cs="Verdana" w:ascii="Verdana" w:hAnsi="Verdana"/>
                <w:b/>
                <w:bCs/>
                <w:sz w:val="20"/>
                <w:szCs w:val="20"/>
              </w:rPr>
              <w:t>indicatori spaziali</w:t>
            </w:r>
            <w:r>
              <w:rPr>
                <w:rFonts w:cs="Verdana" w:ascii="Verdana" w:hAnsi="Verdana"/>
                <w:sz w:val="20"/>
                <w:szCs w:val="20"/>
              </w:rPr>
              <w:t xml:space="preserve"> (in, on under, in front, behind,...)</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(3°-INGL-66)</w:t>
            </w:r>
            <w:r>
              <w:rPr>
                <w:rFonts w:cs="Verdana" w:ascii="Verdana" w:hAnsi="Verdana"/>
                <w:sz w:val="20"/>
                <w:szCs w:val="20"/>
              </w:rPr>
              <w:t xml:space="preserve"> Copiare e/o scrivere parole e semplici frasi relative a: </w:t>
            </w:r>
            <w:r>
              <w:rPr>
                <w:rFonts w:cs="Verdana" w:ascii="Verdana" w:hAnsi="Verdana"/>
                <w:b/>
                <w:bCs/>
                <w:sz w:val="20"/>
                <w:szCs w:val="20"/>
              </w:rPr>
              <w:t xml:space="preserve">giorni </w:t>
            </w:r>
            <w:r>
              <w:rPr>
                <w:rFonts w:cs="Verdana" w:ascii="Verdana" w:hAnsi="Verdana"/>
                <w:sz w:val="20"/>
                <w:szCs w:val="20"/>
              </w:rPr>
              <w:t xml:space="preserve">della settimana, </w:t>
            </w:r>
            <w:r>
              <w:rPr>
                <w:rFonts w:cs="Verdana" w:ascii="Verdana" w:hAnsi="Verdana"/>
                <w:b/>
                <w:bCs/>
                <w:sz w:val="20"/>
                <w:szCs w:val="20"/>
              </w:rPr>
              <w:t>mesi</w:t>
            </w:r>
            <w:r>
              <w:rPr>
                <w:rFonts w:cs="Verdana" w:ascii="Verdana" w:hAnsi="Verdana"/>
                <w:sz w:val="20"/>
                <w:szCs w:val="20"/>
              </w:rPr>
              <w:t xml:space="preserve"> dell'anno, </w:t>
            </w:r>
            <w:r>
              <w:rPr>
                <w:rFonts w:cs="Verdana" w:ascii="Verdana" w:hAnsi="Verdana"/>
                <w:b/>
                <w:bCs/>
                <w:sz w:val="20"/>
                <w:szCs w:val="20"/>
              </w:rPr>
              <w:t>stagioni</w:t>
            </w:r>
            <w:r>
              <w:rPr>
                <w:rFonts w:cs="Verdana" w:ascii="Verdana" w:hAnsi="Verdana"/>
                <w:sz w:val="20"/>
                <w:szCs w:val="20"/>
              </w:rPr>
              <w:t xml:space="preserve">, </w:t>
            </w:r>
            <w:r>
              <w:rPr>
                <w:rFonts w:cs="Verdana" w:ascii="Verdana" w:hAnsi="Verdana"/>
                <w:b/>
                <w:bCs/>
                <w:sz w:val="20"/>
                <w:szCs w:val="20"/>
              </w:rPr>
              <w:t>tempo atmosferico, data, ieri, oggi, domani</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(3°-INGL-67)</w:t>
            </w:r>
            <w:r>
              <w:rPr>
                <w:rFonts w:cs="Verdana" w:ascii="Verdana" w:hAnsi="Verdana"/>
                <w:sz w:val="20"/>
                <w:szCs w:val="20"/>
              </w:rPr>
              <w:t xml:space="preserve"> Copiare e/o scrivere parole e semplici formule augurali relative ad alcune festività (</w:t>
            </w:r>
            <w:r>
              <w:rPr>
                <w:rFonts w:cs="Verdana" w:ascii="Verdana" w:hAnsi="Verdana"/>
                <w:b/>
                <w:bCs/>
                <w:sz w:val="20"/>
                <w:szCs w:val="20"/>
              </w:rPr>
              <w:t>Halloween, Christmas, Easter...</w:t>
            </w:r>
            <w:r>
              <w:rPr>
                <w:rFonts w:cs="Verdana" w:ascii="Verdana" w:hAnsi="Verdana"/>
                <w:sz w:val="20"/>
                <w:szCs w:val="20"/>
              </w:rPr>
              <w:t>)</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41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bl>
    <w:p>
      <w:pPr>
        <w:pStyle w:val="Contenutotabella"/>
        <w:spacing w:before="17" w:after="17"/>
        <w:rPr>
          <w:rFonts w:ascii="Verdana" w:hAnsi="Verdana" w:cs="Verdana"/>
          <w:b/>
          <w:b/>
          <w:bCs/>
          <w:sz w:val="20"/>
          <w:szCs w:val="20"/>
        </w:rPr>
      </w:pPr>
      <w:r>
        <w:rPr>
          <w:rFonts w:cs="Verdana" w:ascii="Verdana" w:hAnsi="Verdana"/>
          <w:b/>
          <w:bCs/>
          <w:sz w:val="20"/>
          <w:szCs w:val="20"/>
        </w:rPr>
      </w:r>
    </w:p>
    <w:p>
      <w:pPr>
        <w:pStyle w:val="Contenutotabella"/>
        <w:spacing w:before="17" w:after="17"/>
        <w:rPr>
          <w:rFonts w:ascii="Verdana" w:hAnsi="Verdana" w:cs="Verdana"/>
          <w:b/>
          <w:b/>
          <w:bCs/>
          <w:sz w:val="18"/>
          <w:szCs w:val="18"/>
        </w:rPr>
      </w:pPr>
      <w:r>
        <w:rPr>
          <w:rFonts w:cs="Verdana" w:ascii="Verdana" w:hAnsi="Verdana"/>
          <w:b/>
          <w:bCs/>
          <w:sz w:val="18"/>
          <w:szCs w:val="18"/>
        </w:rPr>
      </w:r>
    </w:p>
    <w:p>
      <w:pPr>
        <w:pStyle w:val="Contenutotabella"/>
        <w:spacing w:before="17" w:after="17"/>
        <w:rPr>
          <w:rFonts w:ascii="Verdana" w:hAnsi="Verdana" w:cs="Verdana"/>
          <w:b/>
          <w:b/>
          <w:bCs/>
          <w:sz w:val="18"/>
          <w:szCs w:val="18"/>
        </w:rPr>
      </w:pPr>
      <w:r>
        <w:rPr>
          <w:rFonts w:cs="Verdana" w:ascii="Verdana" w:hAnsi="Verdana"/>
          <w:b/>
          <w:bCs/>
          <w:sz w:val="18"/>
          <w:szCs w:val="18"/>
        </w:rPr>
      </w:r>
    </w:p>
    <w:p>
      <w:pPr>
        <w:pStyle w:val="Contenutotabella"/>
        <w:spacing w:before="17" w:after="17"/>
        <w:rPr>
          <w:rFonts w:ascii="Verdana" w:hAnsi="Verdana" w:cs="Verdana"/>
          <w:sz w:val="18"/>
          <w:szCs w:val="18"/>
        </w:rPr>
      </w:pPr>
      <w:r>
        <w:rPr>
          <w:rFonts w:cs="Verdana" w:ascii="Verdana" w:hAnsi="Verdana"/>
          <w:b/>
          <w:bCs/>
          <w:sz w:val="18"/>
          <w:szCs w:val="18"/>
        </w:rPr>
        <w:t>PROGRAMMAZIONE</w:t>
      </w:r>
      <w:r>
        <w:rPr>
          <w:rFonts w:cs="Verdana" w:ascii="Verdana" w:hAnsi="Verdana"/>
          <w:sz w:val="18"/>
          <w:szCs w:val="18"/>
        </w:rPr>
        <w:t xml:space="preserve"> ELABORATA IN DATA  ______ / ______ / _________  </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sz w:val="18"/>
          <w:szCs w:val="18"/>
        </w:rPr>
      </w:pPr>
      <w:r>
        <w:rPr>
          <w:rFonts w:cs="Verdana" w:ascii="Verdana" w:hAnsi="Verdana"/>
          <w:sz w:val="18"/>
          <w:szCs w:val="18"/>
        </w:rPr>
        <w:t xml:space="preserve">Nome del docente    ____________________________________________ </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b/>
          <w:b/>
          <w:bCs/>
          <w:sz w:val="18"/>
          <w:szCs w:val="18"/>
        </w:rPr>
      </w:pPr>
      <w:r>
        <w:rPr>
          <w:rFonts w:cs="Verdana" w:ascii="Verdana" w:hAnsi="Verdana"/>
          <w:b/>
          <w:bCs/>
          <w:sz w:val="18"/>
          <w:szCs w:val="18"/>
        </w:rPr>
      </w:r>
    </w:p>
    <w:p>
      <w:pPr>
        <w:pStyle w:val="Contenutotabella"/>
        <w:spacing w:before="17" w:after="17"/>
        <w:rPr>
          <w:rFonts w:ascii="Verdana" w:hAnsi="Verdana" w:cs="Verdana"/>
          <w:b/>
          <w:b/>
          <w:bCs/>
          <w:sz w:val="18"/>
          <w:szCs w:val="18"/>
        </w:rPr>
      </w:pPr>
      <w:r>
        <w:rPr>
          <w:rFonts w:cs="Verdana" w:ascii="Verdana" w:hAnsi="Verdana"/>
          <w:b/>
          <w:bCs/>
          <w:sz w:val="18"/>
          <w:szCs w:val="18"/>
        </w:rPr>
      </w:r>
    </w:p>
    <w:p>
      <w:pPr>
        <w:pStyle w:val="Contenutotabella"/>
        <w:spacing w:before="17" w:after="17"/>
        <w:rPr>
          <w:rFonts w:ascii="Verdana" w:hAnsi="Verdana" w:cs="Verdana"/>
          <w:b/>
          <w:b/>
          <w:bCs/>
          <w:sz w:val="18"/>
          <w:szCs w:val="18"/>
        </w:rPr>
      </w:pPr>
      <w:r>
        <w:rPr>
          <w:rFonts w:cs="Verdana" w:ascii="Verdana" w:hAnsi="Verdana"/>
          <w:b/>
          <w:bCs/>
          <w:sz w:val="18"/>
          <w:szCs w:val="18"/>
        </w:rPr>
      </w:r>
    </w:p>
    <w:p>
      <w:pPr>
        <w:pStyle w:val="Contenutotabella"/>
        <w:spacing w:before="17" w:after="17"/>
        <w:rPr>
          <w:rFonts w:ascii="Verdana" w:hAnsi="Verdana" w:cs="Verdana"/>
          <w:sz w:val="18"/>
          <w:szCs w:val="18"/>
        </w:rPr>
      </w:pPr>
      <w:r>
        <w:rPr>
          <w:rFonts w:cs="Verdana" w:ascii="Verdana" w:hAnsi="Verdana"/>
          <w:b/>
          <w:bCs/>
          <w:sz w:val="18"/>
          <w:szCs w:val="18"/>
        </w:rPr>
        <w:t>VALUTAZIONE FINE 1° QUADRIMESTRE</w:t>
      </w:r>
      <w:r>
        <w:rPr>
          <w:rFonts w:cs="Verdana" w:ascii="Verdana" w:hAnsi="Verdana"/>
          <w:sz w:val="18"/>
          <w:szCs w:val="18"/>
        </w:rPr>
        <w:t xml:space="preserve"> IN DATA  ______ / ______ / _________</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sz w:val="18"/>
          <w:szCs w:val="18"/>
        </w:rPr>
      </w:pPr>
      <w:r>
        <w:rPr>
          <w:rFonts w:cs="Verdana" w:ascii="Verdana" w:hAnsi="Verdana"/>
          <w:sz w:val="18"/>
          <w:szCs w:val="18"/>
        </w:rPr>
        <w:t xml:space="preserve">Nome del docente    ____________________________________________  </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b/>
          <w:b/>
          <w:bCs/>
          <w:sz w:val="18"/>
          <w:szCs w:val="18"/>
        </w:rPr>
      </w:pPr>
      <w:r>
        <w:rPr>
          <w:rFonts w:cs="Verdana" w:ascii="Verdana" w:hAnsi="Verdana"/>
          <w:b/>
          <w:bCs/>
          <w:sz w:val="18"/>
          <w:szCs w:val="18"/>
        </w:rPr>
      </w:r>
    </w:p>
    <w:p>
      <w:pPr>
        <w:pStyle w:val="Contenutotabella"/>
        <w:spacing w:before="17" w:after="17"/>
        <w:rPr>
          <w:rFonts w:ascii="Verdana" w:hAnsi="Verdana" w:cs="Verdana"/>
          <w:b/>
          <w:b/>
          <w:bCs/>
          <w:sz w:val="18"/>
          <w:szCs w:val="18"/>
        </w:rPr>
      </w:pPr>
      <w:r>
        <w:rPr>
          <w:rFonts w:cs="Verdana" w:ascii="Verdana" w:hAnsi="Verdana"/>
          <w:b/>
          <w:bCs/>
          <w:sz w:val="18"/>
          <w:szCs w:val="18"/>
        </w:rPr>
      </w:r>
    </w:p>
    <w:p>
      <w:pPr>
        <w:pStyle w:val="Contenutotabella"/>
        <w:spacing w:before="17" w:after="17"/>
        <w:rPr>
          <w:rFonts w:ascii="Verdana" w:hAnsi="Verdana" w:cs="Verdana"/>
          <w:b/>
          <w:b/>
          <w:bCs/>
          <w:sz w:val="18"/>
          <w:szCs w:val="18"/>
        </w:rPr>
      </w:pPr>
      <w:r>
        <w:rPr>
          <w:rFonts w:cs="Verdana" w:ascii="Verdana" w:hAnsi="Verdana"/>
          <w:b/>
          <w:bCs/>
          <w:sz w:val="18"/>
          <w:szCs w:val="18"/>
        </w:rPr>
      </w:r>
    </w:p>
    <w:p>
      <w:pPr>
        <w:pStyle w:val="Contenutotabella"/>
        <w:spacing w:before="17" w:after="17"/>
        <w:rPr>
          <w:rFonts w:ascii="Verdana" w:hAnsi="Verdana" w:cs="Verdana"/>
          <w:sz w:val="18"/>
          <w:szCs w:val="18"/>
        </w:rPr>
      </w:pPr>
      <w:r>
        <w:rPr>
          <w:rFonts w:cs="Verdana" w:ascii="Verdana" w:hAnsi="Verdana"/>
          <w:b/>
          <w:bCs/>
          <w:sz w:val="18"/>
          <w:szCs w:val="18"/>
        </w:rPr>
        <w:t>VALUTAZIONE FINE 2° QUADRIMESTRE</w:t>
      </w:r>
      <w:r>
        <w:rPr>
          <w:rFonts w:cs="Verdana" w:ascii="Verdana" w:hAnsi="Verdana"/>
          <w:sz w:val="18"/>
          <w:szCs w:val="18"/>
        </w:rPr>
        <w:t xml:space="preserve"> IN DATA  ______ / ______ / _________</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b/>
          <w:b/>
        </w:rPr>
      </w:pPr>
      <w:r>
        <w:rPr>
          <w:rFonts w:cs="Verdana" w:ascii="Verdana" w:hAnsi="Verdana"/>
          <w:sz w:val="18"/>
          <w:szCs w:val="18"/>
        </w:rPr>
        <w:t xml:space="preserve">Nome del docente    ____________________________________________  </w:t>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rPr>
      </w:pPr>
      <w:r>
        <w:rPr>
          <w:rFonts w:ascii="Verdana" w:hAnsi="Verdana"/>
          <w:b/>
          <w:bCs/>
          <w:color w:val="FF0000"/>
        </w:rPr>
        <w:t>CLASSI QUARTE PRIMARIA</w:t>
      </w:r>
      <w:r>
        <w:rPr>
          <w:rFonts w:ascii="Verdana" w:hAnsi="Verdana"/>
          <w:b/>
          <w:bCs/>
          <w:color w:val="FF0000"/>
          <w:sz w:val="22"/>
          <w:szCs w:val="22"/>
        </w:rPr>
        <w:t xml:space="preserve">   </w:t>
      </w:r>
      <w:r>
        <w:rPr>
          <w:rFonts w:ascii="Verdana" w:hAnsi="Verdana"/>
          <w:b/>
          <w:bCs/>
          <w:sz w:val="22"/>
          <w:szCs w:val="22"/>
        </w:rPr>
        <w:t xml:space="preserve">- </w:t>
      </w:r>
      <w:r>
        <w:rPr>
          <w:rFonts w:ascii="Verdana" w:hAnsi="Verdana"/>
          <w:b/>
          <w:bCs/>
        </w:rPr>
        <w:t>CURRICOLO ANNUALE DI INGLESE</w:t>
      </w:r>
    </w:p>
    <w:p>
      <w:pPr>
        <w:pStyle w:val="NormalWeb"/>
        <w:spacing w:before="40" w:after="40"/>
        <w:jc w:val="both"/>
        <w:rPr>
          <w:rFonts w:ascii="Verdana" w:hAnsi="Verdana" w:cs="Verdana"/>
          <w:sz w:val="20"/>
          <w:szCs w:val="20"/>
        </w:rPr>
      </w:pPr>
      <w:r>
        <w:rPr>
          <w:rFonts w:cs="Verdana" w:ascii="Verdana" w:hAnsi="Verdana"/>
          <w:sz w:val="20"/>
          <w:szCs w:val="20"/>
        </w:rPr>
      </w:r>
    </w:p>
    <w:tbl>
      <w:tblPr>
        <w:tblW w:w="9643" w:type="dxa"/>
        <w:jc w:val="left"/>
        <w:tblInd w:w="-5" w:type="dxa"/>
        <w:tblLayout w:type="fixed"/>
        <w:tblCellMar>
          <w:top w:w="55" w:type="dxa"/>
          <w:left w:w="55" w:type="dxa"/>
          <w:bottom w:w="55" w:type="dxa"/>
          <w:right w:w="55" w:type="dxa"/>
        </w:tblCellMar>
        <w:tblLook w:firstRow="0" w:noVBand="0" w:lastRow="0" w:firstColumn="0" w:lastColumn="0" w:noHBand="0" w:val="0000"/>
      </w:tblPr>
      <w:tblGrid>
        <w:gridCol w:w="1531"/>
        <w:gridCol w:w="3293"/>
        <w:gridCol w:w="2268"/>
        <w:gridCol w:w="2551"/>
      </w:tblGrid>
      <w:tr>
        <w:trPr/>
        <w:tc>
          <w:tcPr>
            <w:tcW w:w="9643"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rPr/>
            </w:pPr>
            <w:r>
              <w:rPr>
                <w:rStyle w:val="WwWnucleofondantelegenda"/>
                <w:sz w:val="16"/>
                <w:szCs w:val="16"/>
              </w:rPr>
              <w:t>NUCLEO</w:t>
            </w:r>
            <w:r>
              <w:rPr>
                <w:rStyle w:val="WwWnucleofondantelegenda"/>
                <w:b/>
                <w:bCs/>
                <w:sz w:val="16"/>
                <w:szCs w:val="16"/>
              </w:rPr>
              <w:t xml:space="preserve"> </w:t>
            </w:r>
            <w:r>
              <w:rPr>
                <w:rStyle w:val="WwWnucleofondantelegenda"/>
                <w:sz w:val="16"/>
                <w:szCs w:val="16"/>
              </w:rPr>
              <w:t>FONDANTE</w:t>
            </w:r>
            <w:r>
              <w:rPr>
                <w:rStyle w:val="WwWnucleofondantelegenda"/>
                <w:b/>
                <w:bCs/>
              </w:rPr>
              <w:t xml:space="preserve">: </w:t>
            </w:r>
            <w:r>
              <w:rPr>
                <w:rStyle w:val="WWWnucleofondante"/>
              </w:rPr>
              <w:t>ASCOLTO - LISTENING</w:t>
            </w:r>
          </w:p>
        </w:tc>
      </w:tr>
      <w:tr>
        <w:trPr/>
        <w:tc>
          <w:tcPr>
            <w:tcW w:w="1531" w:type="dxa"/>
            <w:tcBorders>
              <w:left w:val="single" w:sz="2" w:space="0" w:color="000000"/>
              <w:bottom w:val="single" w:sz="2" w:space="0" w:color="000000"/>
            </w:tcBorders>
            <w:shd w:color="auto" w:fill="auto" w:val="clear"/>
            <w:vAlign w:val="center"/>
          </w:tcPr>
          <w:p>
            <w:pPr>
              <w:pStyle w:val="Wtraguardicompetenzalabel"/>
              <w:widowControl w:val="false"/>
              <w:spacing w:before="57" w:after="57"/>
              <w:rPr>
                <w:rFonts w:ascii="Arial" w:hAnsi="Arial" w:cs="Arial"/>
                <w:b/>
                <w:b/>
              </w:rPr>
            </w:pPr>
            <w:r>
              <w:rPr/>
              <w:t>TRAGUARDI  DI SVILUPPO DELLA COMPETENZA</w:t>
            </w:r>
          </w:p>
        </w:tc>
        <w:tc>
          <w:tcPr>
            <w:tcW w:w="8112" w:type="dxa"/>
            <w:gridSpan w:val="3"/>
            <w:tcBorders>
              <w:left w:val="single" w:sz="2" w:space="0" w:color="000000"/>
              <w:bottom w:val="single" w:sz="2" w:space="0" w:color="000000"/>
              <w:right w:val="single" w:sz="2" w:space="0" w:color="000000"/>
            </w:tcBorders>
            <w:shd w:color="auto" w:fill="auto" w:val="clear"/>
            <w:vAlign w:val="center"/>
          </w:tcPr>
          <w:p>
            <w:pPr>
              <w:pStyle w:val="NormalWeb"/>
              <w:widowControl w:val="false"/>
              <w:spacing w:before="120" w:after="120"/>
              <w:rPr/>
            </w:pPr>
            <w:r>
              <w:rPr>
                <w:rFonts w:cs="Arial" w:ascii="Arial" w:hAnsi="Arial"/>
                <w:b/>
              </w:rPr>
              <w:t>L'alunno/a sa comprendere</w:t>
            </w:r>
            <w:r>
              <w:rPr>
                <w:rFonts w:cs="Arial" w:ascii="Arial" w:hAnsi="Arial"/>
                <w:b/>
                <w:bCs/>
              </w:rPr>
              <w:t xml:space="preserve"> istruzioni, espressioni e frasi di uso quotidiano pronunciate chiaramente e lentamente identificando, con l'aiuto dell'insegnante o di immagini, il tema generale di un discorso relativo ad argomenti conosciuti.</w:t>
            </w:r>
          </w:p>
        </w:tc>
      </w:tr>
      <w:tr>
        <w:trPr/>
        <w:tc>
          <w:tcPr>
            <w:tcW w:w="4824"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268"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1°</w:t>
            </w:r>
            <w:r>
              <w:rPr>
                <w:b/>
                <w:bCs/>
                <w:sz w:val="16"/>
                <w:szCs w:val="16"/>
              </w:rPr>
              <w:t xml:space="preserve"> QUADRIMESTRE</w:t>
            </w:r>
          </w:p>
        </w:tc>
        <w:tc>
          <w:tcPr>
            <w:tcW w:w="2551"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2°</w:t>
            </w:r>
            <w:r>
              <w:rPr>
                <w:b/>
                <w:bCs/>
                <w:sz w:val="16"/>
                <w:szCs w:val="16"/>
              </w:rPr>
              <w:t xml:space="preserve"> QUADRIMESTRE</w:t>
            </w:r>
          </w:p>
        </w:tc>
      </w:tr>
      <w:tr>
        <w:trPr/>
        <w:tc>
          <w:tcPr>
            <w:tcW w:w="4824"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(4°-INGL-1)</w:t>
            </w:r>
            <w:r>
              <w:rPr>
                <w:rFonts w:cs="Verdana" w:ascii="Verdana" w:hAnsi="Verdana"/>
                <w:sz w:val="20"/>
                <w:szCs w:val="20"/>
              </w:rPr>
              <w:t xml:space="preserve"> Ascoltare e comprendere </w:t>
            </w:r>
            <w:r>
              <w:rPr>
                <w:rFonts w:cs="Verdana" w:ascii="Verdana" w:hAnsi="Verdana"/>
                <w:b/>
                <w:bCs/>
                <w:sz w:val="20"/>
                <w:szCs w:val="20"/>
              </w:rPr>
              <w:t>formule per salutare, presentarsi e ringraziare</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551"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4"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(4°-INGL-2)</w:t>
            </w:r>
            <w:r>
              <w:rPr>
                <w:rFonts w:cs="Verdana" w:ascii="Verdana" w:hAnsi="Verdana"/>
                <w:sz w:val="20"/>
                <w:szCs w:val="20"/>
              </w:rPr>
              <w:t xml:space="preserve"> Ascoltare e comprendere </w:t>
            </w:r>
            <w:r>
              <w:rPr>
                <w:rFonts w:cs="Verdana" w:ascii="Verdana" w:hAnsi="Verdana"/>
                <w:b/>
                <w:bCs/>
                <w:sz w:val="20"/>
                <w:szCs w:val="20"/>
              </w:rPr>
              <w:t>espressioni per chiedere e dare informazioni personali (nome, età, indirizzo, provenienza, stato d’animo…..)</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551"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4"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(4°-INGL-3)</w:t>
            </w:r>
            <w:r>
              <w:rPr>
                <w:rFonts w:cs="Verdana" w:ascii="Verdana" w:hAnsi="Verdana"/>
                <w:sz w:val="20"/>
                <w:szCs w:val="20"/>
              </w:rPr>
              <w:t xml:space="preserve"> Ascoltare e comprendere semplici </w:t>
            </w:r>
            <w:r>
              <w:rPr>
                <w:rFonts w:cs="Verdana" w:ascii="Verdana" w:hAnsi="Verdana"/>
                <w:b/>
                <w:bCs/>
                <w:sz w:val="20"/>
                <w:szCs w:val="20"/>
              </w:rPr>
              <w:t>istruzioni</w:t>
            </w:r>
            <w:r>
              <w:rPr>
                <w:rFonts w:cs="Verdana" w:ascii="Verdana" w:hAnsi="Verdana"/>
                <w:sz w:val="20"/>
                <w:szCs w:val="20"/>
              </w:rPr>
              <w:t xml:space="preserve"> correlate alla vita di classe, espressioni utili per semplici interazioni (chiedere e dare qualcosa, comprendere domande ed istruzioni, seguire indicazioni...)</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551"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4"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(4°-INGL-4)</w:t>
            </w:r>
            <w:r>
              <w:rPr>
                <w:rFonts w:cs="Verdana" w:ascii="Verdana" w:hAnsi="Verdana"/>
                <w:sz w:val="20"/>
                <w:szCs w:val="20"/>
              </w:rPr>
              <w:t xml:space="preserve"> Riconoscere le </w:t>
            </w:r>
            <w:r>
              <w:rPr>
                <w:rFonts w:cs="Verdana" w:ascii="Verdana" w:hAnsi="Verdana"/>
                <w:b/>
                <w:bCs/>
                <w:sz w:val="20"/>
                <w:szCs w:val="20"/>
              </w:rPr>
              <w:t>lettere dell'alfabeto inglese</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551"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4"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(4°-INGL-5)</w:t>
            </w:r>
            <w:r>
              <w:rPr>
                <w:rFonts w:cs="Verdana" w:ascii="Verdana" w:hAnsi="Verdana"/>
                <w:sz w:val="20"/>
                <w:szCs w:val="20"/>
              </w:rPr>
              <w:t xml:space="preserve"> Ascoltare e riconoscere i </w:t>
            </w:r>
            <w:r>
              <w:rPr>
                <w:rFonts w:cs="Verdana" w:ascii="Verdana" w:hAnsi="Verdana"/>
                <w:b/>
                <w:bCs/>
                <w:sz w:val="20"/>
                <w:szCs w:val="20"/>
              </w:rPr>
              <w:t xml:space="preserve">numeri da 1 a 100 </w:t>
            </w:r>
            <w:r>
              <w:rPr>
                <w:rFonts w:cs="Verdana" w:ascii="Verdana" w:hAnsi="Verdana"/>
                <w:sz w:val="20"/>
                <w:szCs w:val="20"/>
              </w:rPr>
              <w:t xml:space="preserve">e la struttura </w:t>
            </w:r>
            <w:r>
              <w:rPr>
                <w:rFonts w:cs="Verdana" w:ascii="Verdana" w:hAnsi="Verdana"/>
                <w:b/>
                <w:bCs/>
                <w:sz w:val="20"/>
                <w:szCs w:val="20"/>
              </w:rPr>
              <w:t>How many….?</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551"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4"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(4°-INGL-6)</w:t>
            </w:r>
            <w:r>
              <w:rPr>
                <w:rFonts w:cs="Verdana" w:ascii="Verdana" w:hAnsi="Verdana"/>
                <w:sz w:val="20"/>
                <w:szCs w:val="20"/>
              </w:rPr>
              <w:t xml:space="preserve"> Ascoltare e comprendere parole e semplici frasi relative ad </w:t>
            </w:r>
            <w:r>
              <w:rPr>
                <w:rFonts w:cs="Verdana" w:ascii="Verdana" w:hAnsi="Verdana"/>
                <w:b/>
                <w:bCs/>
                <w:sz w:val="20"/>
                <w:szCs w:val="20"/>
              </w:rPr>
              <w:t>attività e discipline scolastiche</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551"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4" w:type="dxa"/>
            <w:gridSpan w:val="2"/>
            <w:tcBorders>
              <w:left w:val="single" w:sz="2"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(4°-INGL-7)</w:t>
            </w:r>
            <w:r>
              <w:rPr>
                <w:rFonts w:cs="Verdana" w:ascii="Verdana" w:hAnsi="Verdana"/>
                <w:sz w:val="20"/>
                <w:szCs w:val="20"/>
              </w:rPr>
              <w:t xml:space="preserve"> Ascoltare e comprendere parole e semplici strutture relative </w:t>
            </w:r>
            <w:r>
              <w:rPr>
                <w:rFonts w:cs="Verdana" w:ascii="Verdana" w:hAnsi="Verdana"/>
                <w:b/>
                <w:bCs/>
                <w:sz w:val="20"/>
                <w:szCs w:val="20"/>
              </w:rPr>
              <w:t>all'abbigliamento</w:t>
            </w:r>
          </w:p>
        </w:tc>
        <w:tc>
          <w:tcPr>
            <w:tcW w:w="2268" w:type="dxa"/>
            <w:tcBorders>
              <w:left w:val="single" w:sz="2"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551" w:type="dxa"/>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4"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(4°-INGL-8)</w:t>
            </w:r>
            <w:r>
              <w:rPr>
                <w:rFonts w:cs="Verdana" w:ascii="Verdana" w:hAnsi="Verdana"/>
                <w:sz w:val="20"/>
                <w:szCs w:val="20"/>
              </w:rPr>
              <w:t xml:space="preserve"> Ascoltare e comprendere parole e semplici frasi relative alla </w:t>
            </w:r>
            <w:r>
              <w:rPr>
                <w:rFonts w:cs="Verdana" w:ascii="Verdana" w:hAnsi="Verdana"/>
                <w:b/>
                <w:bCs/>
                <w:sz w:val="20"/>
                <w:szCs w:val="20"/>
              </w:rPr>
              <w:t>famiglia</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5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4"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(4°-INGL-9)</w:t>
            </w:r>
            <w:r>
              <w:rPr>
                <w:rFonts w:cs="Verdana" w:ascii="Verdana" w:hAnsi="Verdana"/>
                <w:sz w:val="20"/>
                <w:szCs w:val="20"/>
              </w:rPr>
              <w:t xml:space="preserve"> Ascoltare e comprendere semplici frasi relative al </w:t>
            </w:r>
            <w:r>
              <w:rPr>
                <w:rFonts w:cs="Verdana" w:ascii="Verdana" w:hAnsi="Verdana"/>
                <w:b/>
                <w:bCs/>
                <w:sz w:val="20"/>
                <w:szCs w:val="20"/>
              </w:rPr>
              <w:t>tempo cronologico</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5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4"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(4°-INGL-10)</w:t>
            </w:r>
            <w:r>
              <w:rPr>
                <w:rFonts w:cs="Verdana" w:ascii="Verdana" w:hAnsi="Verdana"/>
                <w:sz w:val="20"/>
                <w:szCs w:val="20"/>
              </w:rPr>
              <w:t xml:space="preserve"> Ascoltare e comprendere semplici frasi relative alla</w:t>
            </w:r>
            <w:r>
              <w:rPr>
                <w:rFonts w:cs="Verdana" w:ascii="Verdana" w:hAnsi="Verdana"/>
                <w:b/>
                <w:bCs/>
                <w:sz w:val="20"/>
                <w:szCs w:val="20"/>
              </w:rPr>
              <w:t xml:space="preserve"> daily routine </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5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4"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(4°-INGL-11)</w:t>
            </w:r>
            <w:r>
              <w:rPr>
                <w:rFonts w:cs="Verdana" w:ascii="Verdana" w:hAnsi="Verdana"/>
                <w:sz w:val="20"/>
                <w:szCs w:val="20"/>
              </w:rPr>
              <w:t xml:space="preserve"> Ascoltare e comprendere parole e semplici frasi relative alle </w:t>
            </w:r>
            <w:r>
              <w:rPr>
                <w:rFonts w:cs="Verdana" w:ascii="Verdana" w:hAnsi="Verdana"/>
                <w:b/>
                <w:bCs/>
                <w:sz w:val="20"/>
                <w:szCs w:val="20"/>
              </w:rPr>
              <w:t>parti del corpo</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5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4"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(4°-INGL-12)</w:t>
            </w:r>
            <w:r>
              <w:rPr>
                <w:rFonts w:cs="Verdana" w:ascii="Verdana" w:hAnsi="Verdana"/>
                <w:sz w:val="20"/>
                <w:szCs w:val="20"/>
              </w:rPr>
              <w:t xml:space="preserve"> Ascoltare e comprendere parole e semplici frasi relative a </w:t>
            </w:r>
            <w:r>
              <w:rPr>
                <w:rFonts w:cs="Verdana" w:ascii="Verdana" w:hAnsi="Verdana"/>
                <w:b/>
                <w:bCs/>
                <w:sz w:val="20"/>
                <w:szCs w:val="20"/>
              </w:rPr>
              <w:t>cibi e bevande</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5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4"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(4°-INGL-13)</w:t>
            </w:r>
            <w:r>
              <w:rPr>
                <w:rFonts w:cs="Verdana" w:ascii="Verdana" w:hAnsi="Verdana"/>
                <w:sz w:val="20"/>
                <w:szCs w:val="20"/>
              </w:rPr>
              <w:t xml:space="preserve"> Riconoscere alcuni </w:t>
            </w:r>
            <w:r>
              <w:rPr>
                <w:rFonts w:cs="Verdana" w:ascii="Verdana" w:hAnsi="Verdana"/>
                <w:b/>
                <w:bCs/>
                <w:sz w:val="20"/>
                <w:szCs w:val="20"/>
              </w:rPr>
              <w:t xml:space="preserve">aggettivi qualificativi </w:t>
            </w:r>
            <w:r>
              <w:rPr>
                <w:rFonts w:cs="Verdana" w:ascii="Verdana" w:hAnsi="Verdana"/>
                <w:sz w:val="20"/>
                <w:szCs w:val="20"/>
              </w:rPr>
              <w:t>all'interno di semplici frasi</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5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4"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(4°-INGL-14)</w:t>
            </w:r>
            <w:r>
              <w:rPr>
                <w:rFonts w:cs="Verdana" w:ascii="Verdana" w:hAnsi="Verdana"/>
                <w:sz w:val="20"/>
                <w:szCs w:val="20"/>
              </w:rPr>
              <w:t xml:space="preserve"> Riconoscere alcuni </w:t>
            </w:r>
            <w:r>
              <w:rPr>
                <w:rFonts w:cs="Verdana" w:ascii="Verdana" w:hAnsi="Verdana"/>
                <w:b/>
                <w:bCs/>
                <w:sz w:val="20"/>
                <w:szCs w:val="20"/>
              </w:rPr>
              <w:t xml:space="preserve">indicatori spaziali </w:t>
            </w:r>
            <w:r>
              <w:rPr>
                <w:rFonts w:cs="Verdana" w:ascii="Verdana" w:hAnsi="Verdana"/>
                <w:sz w:val="20"/>
                <w:szCs w:val="20"/>
              </w:rPr>
              <w:t>all'interno di semplici frasi (in, on under, in front, behind,...)</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5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4"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(4°-INGL-15)</w:t>
            </w:r>
            <w:r>
              <w:rPr>
                <w:rFonts w:cs="Verdana" w:ascii="Verdana" w:hAnsi="Verdana"/>
                <w:sz w:val="20"/>
                <w:szCs w:val="20"/>
              </w:rPr>
              <w:t xml:space="preserve"> Riconoscere i</w:t>
            </w:r>
            <w:r>
              <w:rPr>
                <w:rFonts w:cs="Verdana" w:ascii="Verdana" w:hAnsi="Verdana"/>
                <w:b/>
                <w:bCs/>
                <w:sz w:val="20"/>
                <w:szCs w:val="20"/>
              </w:rPr>
              <w:t xml:space="preserve"> pronomi personali </w:t>
            </w:r>
            <w:r>
              <w:rPr>
                <w:rFonts w:cs="Verdana" w:ascii="Verdana" w:hAnsi="Verdana"/>
                <w:sz w:val="20"/>
                <w:szCs w:val="20"/>
              </w:rPr>
              <w:t>all'interno di semplici frasi</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5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4"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(4°-INGL-16)</w:t>
            </w:r>
            <w:r>
              <w:rPr>
                <w:rFonts w:cs="Verdana" w:ascii="Verdana" w:hAnsi="Verdana"/>
                <w:sz w:val="20"/>
                <w:szCs w:val="20"/>
              </w:rPr>
              <w:t xml:space="preserve"> Ascoltare e comprendere parole e semplici frasi relative a: </w:t>
            </w:r>
            <w:r>
              <w:rPr>
                <w:rFonts w:cs="Verdana" w:ascii="Verdana" w:hAnsi="Verdana"/>
                <w:b/>
                <w:bCs/>
                <w:sz w:val="20"/>
                <w:szCs w:val="20"/>
              </w:rPr>
              <w:t>giorni</w:t>
            </w:r>
            <w:r>
              <w:rPr>
                <w:rFonts w:cs="Verdana" w:ascii="Verdana" w:hAnsi="Verdana"/>
                <w:sz w:val="20"/>
                <w:szCs w:val="20"/>
              </w:rPr>
              <w:t xml:space="preserve"> della settimana, </w:t>
            </w:r>
            <w:r>
              <w:rPr>
                <w:rFonts w:cs="Verdana" w:ascii="Verdana" w:hAnsi="Verdana"/>
                <w:b/>
                <w:bCs/>
                <w:sz w:val="20"/>
                <w:szCs w:val="20"/>
              </w:rPr>
              <w:t>mesi</w:t>
            </w:r>
            <w:r>
              <w:rPr>
                <w:rFonts w:cs="Verdana" w:ascii="Verdana" w:hAnsi="Verdana"/>
                <w:sz w:val="20"/>
                <w:szCs w:val="20"/>
              </w:rPr>
              <w:t xml:space="preserve"> dell'anno, </w:t>
            </w:r>
            <w:r>
              <w:rPr>
                <w:rFonts w:cs="Verdana" w:ascii="Verdana" w:hAnsi="Verdana"/>
                <w:b/>
                <w:bCs/>
                <w:sz w:val="20"/>
                <w:szCs w:val="20"/>
              </w:rPr>
              <w:t>stagioni</w:t>
            </w:r>
            <w:r>
              <w:rPr>
                <w:rFonts w:cs="Verdana" w:ascii="Verdana" w:hAnsi="Verdana"/>
                <w:sz w:val="20"/>
                <w:szCs w:val="20"/>
              </w:rPr>
              <w:t xml:space="preserve">, </w:t>
            </w:r>
            <w:r>
              <w:rPr>
                <w:rFonts w:cs="Verdana" w:ascii="Verdana" w:hAnsi="Verdana"/>
                <w:b/>
                <w:bCs/>
                <w:sz w:val="20"/>
                <w:szCs w:val="20"/>
              </w:rPr>
              <w:t>tempo atmosferico, data, ieri, oggi, domani</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5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4"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(4°-INGL-17)</w:t>
            </w:r>
            <w:r>
              <w:rPr>
                <w:rFonts w:cs="Verdana" w:ascii="Verdana" w:hAnsi="Verdana"/>
                <w:sz w:val="20"/>
                <w:szCs w:val="20"/>
              </w:rPr>
              <w:t xml:space="preserve"> Ascoltare e comprendere parole e semplici formule augurali relative ad alcune festività (</w:t>
            </w:r>
            <w:r>
              <w:rPr>
                <w:rFonts w:cs="Verdana" w:ascii="Verdana" w:hAnsi="Verdana"/>
                <w:b/>
                <w:bCs/>
                <w:sz w:val="20"/>
                <w:szCs w:val="20"/>
              </w:rPr>
              <w:t>Halloween</w:t>
            </w:r>
            <w:r>
              <w:rPr>
                <w:rFonts w:cs="Verdana" w:ascii="Verdana" w:hAnsi="Verdana"/>
                <w:sz w:val="20"/>
                <w:szCs w:val="20"/>
              </w:rPr>
              <w:t xml:space="preserve">, </w:t>
            </w:r>
            <w:r>
              <w:rPr>
                <w:rFonts w:cs="Verdana" w:ascii="Verdana" w:hAnsi="Verdana"/>
                <w:b/>
                <w:bCs/>
                <w:sz w:val="20"/>
                <w:szCs w:val="20"/>
              </w:rPr>
              <w:t>Christmas, Easter...</w:t>
            </w:r>
            <w:r>
              <w:rPr>
                <w:rFonts w:cs="Verdana" w:ascii="Verdana" w:hAnsi="Verdana"/>
                <w:sz w:val="20"/>
                <w:szCs w:val="20"/>
              </w:rPr>
              <w:t xml:space="preserve"> )</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5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4"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(4°-INGL-18)</w:t>
            </w:r>
            <w:r>
              <w:rPr>
                <w:rFonts w:cs="Verdana" w:ascii="Verdana" w:hAnsi="Verdana"/>
                <w:sz w:val="20"/>
                <w:szCs w:val="20"/>
              </w:rPr>
              <w:t xml:space="preserve"> Ascoltare e comprendere parole e semplici frasi relative a </w:t>
            </w:r>
            <w:r>
              <w:rPr>
                <w:rFonts w:cs="Verdana" w:ascii="Verdana" w:hAnsi="Verdana"/>
                <w:b/>
                <w:bCs/>
                <w:sz w:val="20"/>
                <w:szCs w:val="20"/>
              </w:rPr>
              <w:t xml:space="preserve">tradizioni e caratteristiche culturali </w:t>
            </w:r>
            <w:r>
              <w:rPr>
                <w:rFonts w:cs="Verdana" w:ascii="Verdana" w:hAnsi="Verdana"/>
                <w:sz w:val="20"/>
                <w:szCs w:val="20"/>
              </w:rPr>
              <w:t>dei paesi anglofoni</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5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4"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(4°-INGL-19)</w:t>
            </w:r>
            <w:r>
              <w:rPr>
                <w:rFonts w:cs="Verdana" w:ascii="Verdana" w:hAnsi="Verdana"/>
                <w:sz w:val="20"/>
                <w:szCs w:val="20"/>
              </w:rPr>
              <w:t xml:space="preserve"> Ascoltare fiabe e storie e capirne il senso generale</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5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bl>
    <w:p>
      <w:pPr>
        <w:pStyle w:val="Normal"/>
        <w:rPr>
          <w:rFonts w:ascii="Verdana" w:hAnsi="Verdana" w:eastAsia="Lucida Sans Unicode" w:cs="Verdana"/>
          <w:b/>
          <w:b/>
          <w:bCs/>
          <w:sz w:val="20"/>
          <w:szCs w:val="20"/>
        </w:rPr>
      </w:pPr>
      <w:r>
        <w:rPr>
          <w:rFonts w:eastAsia="Lucida Sans Unicode" w:cs="Verdana" w:ascii="Verdana" w:hAnsi="Verdana"/>
          <w:b/>
          <w:bCs/>
          <w:sz w:val="20"/>
          <w:szCs w:val="20"/>
        </w:rPr>
      </w:r>
    </w:p>
    <w:p>
      <w:pPr>
        <w:pStyle w:val="Normal"/>
        <w:rPr>
          <w:rFonts w:ascii="Verdana" w:hAnsi="Verdana" w:eastAsia="Lucida Sans Unicode" w:cs="Verdana"/>
          <w:b/>
          <w:b/>
          <w:bCs/>
          <w:sz w:val="20"/>
          <w:szCs w:val="20"/>
        </w:rPr>
      </w:pPr>
      <w:r>
        <w:rPr>
          <w:rFonts w:eastAsia="Lucida Sans Unicode" w:cs="Verdana" w:ascii="Verdana" w:hAnsi="Verdana"/>
          <w:b/>
          <w:bCs/>
          <w:sz w:val="20"/>
          <w:szCs w:val="20"/>
        </w:rPr>
      </w:r>
    </w:p>
    <w:p>
      <w:pPr>
        <w:pStyle w:val="Normal"/>
        <w:rPr>
          <w:rFonts w:ascii="Verdana" w:hAnsi="Verdana" w:eastAsia="Lucida Sans Unicode" w:cs="Verdana"/>
          <w:b/>
          <w:b/>
          <w:bCs/>
          <w:sz w:val="20"/>
          <w:szCs w:val="20"/>
        </w:rPr>
      </w:pPr>
      <w:r>
        <w:rPr>
          <w:rFonts w:eastAsia="Lucida Sans Unicode" w:cs="Verdana" w:ascii="Verdana" w:hAnsi="Verdana"/>
          <w:b/>
          <w:bCs/>
          <w:sz w:val="20"/>
          <w:szCs w:val="20"/>
        </w:rPr>
      </w:r>
    </w:p>
    <w:tbl>
      <w:tblPr>
        <w:tblW w:w="9639" w:type="dxa"/>
        <w:jc w:val="left"/>
        <w:tblInd w:w="-1" w:type="dxa"/>
        <w:tblLayout w:type="fixed"/>
        <w:tblCellMar>
          <w:top w:w="55" w:type="dxa"/>
          <w:left w:w="55" w:type="dxa"/>
          <w:bottom w:w="55" w:type="dxa"/>
          <w:right w:w="55" w:type="dxa"/>
        </w:tblCellMar>
        <w:tblLook w:firstRow="0" w:noVBand="0" w:lastRow="0" w:firstColumn="0" w:lastColumn="0" w:noHBand="0" w:val="0000"/>
      </w:tblPr>
      <w:tblGrid>
        <w:gridCol w:w="1532"/>
        <w:gridCol w:w="8106"/>
      </w:tblGrid>
      <w:tr>
        <w:trPr>
          <w:cantSplit w:val="true"/>
        </w:trPr>
        <w:tc>
          <w:tcPr>
            <w:tcW w:w="963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rPr/>
            </w:pPr>
            <w:r>
              <w:rPr>
                <w:rStyle w:val="WwWnucleofondantelegenda"/>
                <w:sz w:val="16"/>
                <w:szCs w:val="16"/>
              </w:rPr>
              <w:t>NUCLEO</w:t>
            </w:r>
            <w:r>
              <w:rPr>
                <w:rStyle w:val="WwWnucleofondantelegenda"/>
                <w:b/>
                <w:bCs/>
                <w:sz w:val="16"/>
                <w:szCs w:val="16"/>
              </w:rPr>
              <w:t xml:space="preserve"> </w:t>
            </w:r>
            <w:r>
              <w:rPr>
                <w:rStyle w:val="WwWnucleofondantelegenda"/>
                <w:sz w:val="16"/>
                <w:szCs w:val="16"/>
              </w:rPr>
              <w:t>FONDANTE</w:t>
            </w:r>
            <w:r>
              <w:rPr>
                <w:rStyle w:val="WwWnucleofondantelegenda"/>
                <w:b/>
                <w:bCs/>
              </w:rPr>
              <w:t xml:space="preserve">: </w:t>
            </w:r>
            <w:r>
              <w:rPr>
                <w:rStyle w:val="WWWnucleofondante"/>
              </w:rPr>
              <w:t>PARLATO - SPEAKING</w:t>
            </w:r>
          </w:p>
        </w:tc>
      </w:tr>
      <w:tr>
        <w:trPr>
          <w:cantSplit w:val="true"/>
        </w:trPr>
        <w:tc>
          <w:tcPr>
            <w:tcW w:w="1532" w:type="dxa"/>
            <w:tcBorders>
              <w:left w:val="single" w:sz="2" w:space="0" w:color="000000"/>
              <w:bottom w:val="single" w:sz="2" w:space="0" w:color="000000"/>
            </w:tcBorders>
            <w:shd w:color="auto" w:fill="auto" w:val="clear"/>
            <w:vAlign w:val="center"/>
          </w:tcPr>
          <w:p>
            <w:pPr>
              <w:pStyle w:val="Wtraguardicompetenzalabel"/>
              <w:widowControl w:val="false"/>
              <w:spacing w:before="57" w:after="57"/>
              <w:rPr>
                <w:rFonts w:ascii="Arial" w:hAnsi="Arial" w:cs="Arial"/>
                <w:b/>
                <w:b/>
              </w:rPr>
            </w:pPr>
            <w:r>
              <w:rPr/>
              <w:t>TRAGUARDI  DI SVILUPPO DELLA COMPETENZA</w:t>
            </w:r>
          </w:p>
        </w:tc>
        <w:tc>
          <w:tcPr>
            <w:tcW w:w="8106" w:type="dxa"/>
            <w:tcBorders>
              <w:left w:val="single" w:sz="2" w:space="0" w:color="000000"/>
              <w:bottom w:val="single" w:sz="2" w:space="0" w:color="000000"/>
              <w:right w:val="single" w:sz="2" w:space="0" w:color="000000"/>
            </w:tcBorders>
            <w:shd w:color="auto" w:fill="auto" w:val="clear"/>
            <w:vAlign w:val="center"/>
          </w:tcPr>
          <w:p>
            <w:pPr>
              <w:pStyle w:val="NormalWeb"/>
              <w:widowControl w:val="false"/>
              <w:spacing w:before="120" w:after="120"/>
              <w:rPr>
                <w:rFonts w:ascii="Arial" w:hAnsi="Arial" w:cs="Arial"/>
                <w:b/>
                <w:b/>
                <w:bCs/>
              </w:rPr>
            </w:pPr>
            <w:r>
              <w:rPr>
                <w:rFonts w:cs="Arial" w:ascii="Arial" w:hAnsi="Arial"/>
                <w:b/>
                <w:bCs/>
              </w:rPr>
              <w:t>L'alunno sa utilizzare espressioni e frasi memorizzate adatte, anche se formalmente difettose, per interagire con un compagno o con un adulto.</w:t>
            </w:r>
          </w:p>
          <w:p>
            <w:pPr>
              <w:pStyle w:val="NormalWeb"/>
              <w:widowControl w:val="false"/>
              <w:spacing w:before="120" w:after="120"/>
              <w:rPr/>
            </w:pPr>
            <w:r>
              <w:rPr>
                <w:rFonts w:cs="Arial" w:ascii="Arial" w:hAnsi="Arial"/>
                <w:b/>
                <w:bCs/>
              </w:rPr>
              <w:t>L'alunno/a sa scambiare semplici informazioni afferenti alla sfera personale.</w:t>
            </w:r>
          </w:p>
        </w:tc>
      </w:tr>
    </w:tbl>
    <w:p>
      <w:pPr>
        <w:pStyle w:val="Normal"/>
        <w:rPr>
          <w:vanish/>
        </w:rPr>
      </w:pPr>
      <w:r>
        <w:rPr>
          <w:vanish w:val="false"/>
        </w:rPr>
      </w:r>
    </w:p>
    <w:tbl>
      <w:tblPr>
        <w:tblW w:w="9643" w:type="dxa"/>
        <w:jc w:val="left"/>
        <w:tblInd w:w="-5" w:type="dxa"/>
        <w:tblLayout w:type="fixed"/>
        <w:tblCellMar>
          <w:top w:w="55" w:type="dxa"/>
          <w:left w:w="55" w:type="dxa"/>
          <w:bottom w:w="55" w:type="dxa"/>
          <w:right w:w="55" w:type="dxa"/>
        </w:tblCellMar>
        <w:tblLook w:firstRow="0" w:noVBand="0" w:lastRow="0" w:firstColumn="0" w:lastColumn="0" w:noHBand="0" w:val="0000"/>
      </w:tblPr>
      <w:tblGrid>
        <w:gridCol w:w="4824"/>
        <w:gridCol w:w="2268"/>
        <w:gridCol w:w="2551"/>
      </w:tblGrid>
      <w:tr>
        <w:trPr/>
        <w:tc>
          <w:tcPr>
            <w:tcW w:w="4824" w:type="dxa"/>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268"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rStyle w:val="Carpredefinitoparagrafo1"/>
                <w:b/>
                <w:b/>
                <w:bCs/>
              </w:rPr>
            </w:pPr>
            <w:r>
              <w:rPr/>
              <w:t>PREVISIONE DI ATTUAZIONE VALUTAZIONE FINE</w:t>
            </w:r>
          </w:p>
          <w:p>
            <w:pPr>
              <w:pStyle w:val="W12q"/>
              <w:widowControl w:val="false"/>
              <w:rPr/>
            </w:pPr>
            <w:r>
              <w:rPr>
                <w:rStyle w:val="Carpredefinitoparagrafo1"/>
                <w:b/>
                <w:bCs/>
              </w:rPr>
              <w:t>1°</w:t>
            </w:r>
            <w:r>
              <w:rPr>
                <w:rStyle w:val="Carpredefinitoparagrafo1"/>
                <w:b/>
                <w:bCs/>
                <w:sz w:val="16"/>
                <w:szCs w:val="16"/>
              </w:rPr>
              <w:t xml:space="preserve"> QUADRIMESTRE</w:t>
            </w:r>
          </w:p>
        </w:tc>
        <w:tc>
          <w:tcPr>
            <w:tcW w:w="2551"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rStyle w:val="Carpredefinitoparagrafo1"/>
                <w:b/>
                <w:b/>
                <w:bCs/>
              </w:rPr>
            </w:pPr>
            <w:r>
              <w:rPr/>
              <w:t>PREVISIONE DI ATTUAZIONE VALUTAZIONE FINE</w:t>
            </w:r>
          </w:p>
          <w:p>
            <w:pPr>
              <w:pStyle w:val="W12q"/>
              <w:widowControl w:val="false"/>
              <w:rPr/>
            </w:pPr>
            <w:r>
              <w:rPr>
                <w:rStyle w:val="Carpredefinitoparagrafo1"/>
                <w:b/>
                <w:bCs/>
              </w:rPr>
              <w:t>2°</w:t>
            </w:r>
            <w:r>
              <w:rPr>
                <w:rStyle w:val="Carpredefinitoparagrafo1"/>
                <w:b/>
                <w:bCs/>
                <w:sz w:val="16"/>
                <w:szCs w:val="16"/>
              </w:rPr>
              <w:t xml:space="preserve"> QUADRIMESTRE</w:t>
            </w:r>
          </w:p>
        </w:tc>
      </w:tr>
      <w:tr>
        <w:trPr/>
        <w:tc>
          <w:tcPr>
            <w:tcW w:w="4824"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(4°-INGL-20)</w:t>
            </w:r>
            <w:r>
              <w:rPr>
                <w:rFonts w:cs="Verdana" w:ascii="Verdana" w:hAnsi="Verdana"/>
                <w:sz w:val="20"/>
                <w:szCs w:val="20"/>
              </w:rPr>
              <w:t xml:space="preserve"> Riprodurre </w:t>
            </w:r>
            <w:r>
              <w:rPr>
                <w:rFonts w:cs="Verdana" w:ascii="Verdana" w:hAnsi="Verdana"/>
                <w:b/>
                <w:bCs/>
                <w:sz w:val="20"/>
                <w:szCs w:val="20"/>
              </w:rPr>
              <w:t>formule per salutare, presentarsi e ringraziare</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551"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top w:val="single" w:sz="4" w:space="0" w:color="000000"/>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(4°-INGL-21)</w:t>
            </w:r>
            <w:r>
              <w:rPr>
                <w:rFonts w:cs="Verdana" w:ascii="Verdana" w:hAnsi="Verdana"/>
                <w:sz w:val="20"/>
                <w:szCs w:val="20"/>
              </w:rPr>
              <w:t xml:space="preserve"> Riconoscere </w:t>
            </w:r>
            <w:r>
              <w:rPr>
                <w:rFonts w:cs="Verdana" w:ascii="Verdana" w:hAnsi="Verdana"/>
                <w:b/>
                <w:bCs/>
                <w:sz w:val="20"/>
                <w:szCs w:val="20"/>
              </w:rPr>
              <w:t>espressioni per chiedere e dare informazioni personali ( nome, età, indirizzo, provenienza, stato d’animo…..)</w:t>
            </w:r>
          </w:p>
        </w:tc>
        <w:tc>
          <w:tcPr>
            <w:tcW w:w="2268"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551"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top w:val="single" w:sz="4" w:space="0" w:color="000000"/>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(4°-INGL-22)</w:t>
            </w:r>
            <w:r>
              <w:rPr>
                <w:rFonts w:cs="Verdana" w:ascii="Verdana" w:hAnsi="Verdana"/>
                <w:sz w:val="20"/>
                <w:szCs w:val="20"/>
              </w:rPr>
              <w:t xml:space="preserve"> Riprodurre semplici </w:t>
            </w:r>
            <w:r>
              <w:rPr>
                <w:rFonts w:cs="Verdana" w:ascii="Verdana" w:hAnsi="Verdana"/>
                <w:b/>
                <w:bCs/>
                <w:sz w:val="20"/>
                <w:szCs w:val="20"/>
              </w:rPr>
              <w:t>istruzioni</w:t>
            </w:r>
            <w:r>
              <w:rPr>
                <w:rFonts w:cs="Verdana" w:ascii="Verdana" w:hAnsi="Verdana"/>
                <w:sz w:val="20"/>
                <w:szCs w:val="20"/>
              </w:rPr>
              <w:t xml:space="preserve"> correlate alla vita di classe, espressioni utili per semplici interazioni (chiedere e dare qualcosa, comprendere domande ed istruzioni, seguire indicazioni...)</w:t>
            </w:r>
          </w:p>
        </w:tc>
        <w:tc>
          <w:tcPr>
            <w:tcW w:w="2268"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551"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(4°-INGL-23)</w:t>
            </w:r>
            <w:r>
              <w:rPr>
                <w:rFonts w:cs="Verdana" w:ascii="Verdana" w:hAnsi="Verdana"/>
                <w:sz w:val="20"/>
                <w:szCs w:val="20"/>
              </w:rPr>
              <w:t xml:space="preserve"> Riprodurre le </w:t>
            </w:r>
            <w:r>
              <w:rPr>
                <w:rFonts w:cs="Verdana" w:ascii="Verdana" w:hAnsi="Verdana"/>
                <w:b/>
                <w:bCs/>
                <w:sz w:val="20"/>
                <w:szCs w:val="20"/>
              </w:rPr>
              <w:t>lettere dell'alfabeto inglese</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551"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(4°-INGL-24)</w:t>
            </w:r>
            <w:r>
              <w:rPr>
                <w:rFonts w:cs="Verdana" w:ascii="Verdana" w:hAnsi="Verdana"/>
                <w:sz w:val="20"/>
                <w:szCs w:val="20"/>
              </w:rPr>
              <w:t xml:space="preserve"> Riprodurre i </w:t>
            </w:r>
            <w:r>
              <w:rPr>
                <w:rFonts w:cs="Verdana" w:ascii="Verdana" w:hAnsi="Verdana"/>
                <w:b/>
                <w:bCs/>
                <w:sz w:val="20"/>
                <w:szCs w:val="20"/>
              </w:rPr>
              <w:t>numeri da 1 a 100</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551"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(4°-INGL-25)</w:t>
            </w:r>
            <w:r>
              <w:rPr>
                <w:rFonts w:cs="Verdana" w:ascii="Verdana" w:hAnsi="Verdana"/>
                <w:sz w:val="20"/>
                <w:szCs w:val="20"/>
              </w:rPr>
              <w:t xml:space="preserve"> Riprodurre parole e semplici frasi relative ad </w:t>
            </w:r>
            <w:r>
              <w:rPr>
                <w:rFonts w:cs="Verdana" w:ascii="Verdana" w:hAnsi="Verdana"/>
                <w:b/>
                <w:bCs/>
                <w:sz w:val="20"/>
                <w:szCs w:val="20"/>
              </w:rPr>
              <w:t>attività e discipline scolastiche</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5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top w:val="single" w:sz="4" w:space="0" w:color="000000"/>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(4°-INGL-26)</w:t>
            </w:r>
            <w:r>
              <w:rPr>
                <w:rFonts w:cs="Verdana" w:ascii="Verdana" w:hAnsi="Verdana"/>
                <w:sz w:val="20"/>
                <w:szCs w:val="20"/>
              </w:rPr>
              <w:t xml:space="preserve"> Riprodurre parole e semplici frasi relativi </w:t>
            </w:r>
            <w:r>
              <w:rPr>
                <w:rFonts w:cs="Verdana" w:ascii="Verdana" w:hAnsi="Verdana"/>
                <w:b/>
                <w:bCs/>
                <w:sz w:val="20"/>
                <w:szCs w:val="20"/>
              </w:rPr>
              <w:t>all'abbigliamento</w:t>
            </w:r>
          </w:p>
        </w:tc>
        <w:tc>
          <w:tcPr>
            <w:tcW w:w="2268"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551"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left w:val="single" w:sz="2" w:space="0" w:color="000000"/>
              <w:bottom w:val="single" w:sz="4"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(4°-INGL-27)</w:t>
            </w:r>
            <w:r>
              <w:rPr>
                <w:rFonts w:cs="Verdana" w:ascii="Verdana" w:hAnsi="Verdana"/>
                <w:sz w:val="20"/>
                <w:szCs w:val="20"/>
              </w:rPr>
              <w:t xml:space="preserve"> Riprodurre parole e semplici frasi relative alla </w:t>
            </w:r>
            <w:r>
              <w:rPr>
                <w:rFonts w:cs="Verdana" w:ascii="Verdana" w:hAnsi="Verdana"/>
                <w:b/>
                <w:bCs/>
                <w:sz w:val="20"/>
                <w:szCs w:val="20"/>
              </w:rPr>
              <w:t>famiglia</w:t>
            </w:r>
          </w:p>
        </w:tc>
        <w:tc>
          <w:tcPr>
            <w:tcW w:w="2268" w:type="dxa"/>
            <w:tcBorders>
              <w:left w:val="single" w:sz="2"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551" w:type="dxa"/>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(4°-INGL-28)</w:t>
            </w:r>
            <w:r>
              <w:rPr>
                <w:rFonts w:cs="Verdana" w:ascii="Verdana" w:hAnsi="Verdana"/>
                <w:sz w:val="20"/>
                <w:szCs w:val="20"/>
              </w:rPr>
              <w:t xml:space="preserve"> Riprodurre semplici frasi relative al </w:t>
            </w:r>
            <w:r>
              <w:rPr>
                <w:rFonts w:cs="Verdana" w:ascii="Verdana" w:hAnsi="Verdana"/>
                <w:b/>
                <w:bCs/>
                <w:sz w:val="20"/>
                <w:szCs w:val="20"/>
              </w:rPr>
              <w:t>tempo cronologico</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5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top w:val="single" w:sz="4" w:space="0" w:color="000000"/>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(4°-INGL-29)</w:t>
            </w:r>
            <w:r>
              <w:rPr>
                <w:rFonts w:cs="Verdana" w:ascii="Verdana" w:hAnsi="Verdana"/>
                <w:sz w:val="20"/>
                <w:szCs w:val="20"/>
              </w:rPr>
              <w:t xml:space="preserve"> Riprodurre semplici frasi relative alla</w:t>
            </w:r>
            <w:r>
              <w:rPr>
                <w:rFonts w:cs="Verdana" w:ascii="Verdana" w:hAnsi="Verdana"/>
                <w:b/>
                <w:bCs/>
                <w:sz w:val="20"/>
                <w:szCs w:val="20"/>
              </w:rPr>
              <w:t xml:space="preserve"> daily routine </w:t>
            </w:r>
            <w:r>
              <w:rPr>
                <w:rFonts w:cs="Verdana" w:ascii="Verdana" w:hAnsi="Verdana"/>
                <w:sz w:val="20"/>
                <w:szCs w:val="20"/>
              </w:rPr>
              <w:t>utilizzando il simple present ed alcuni avverbi di frequenza</w:t>
            </w:r>
          </w:p>
        </w:tc>
        <w:tc>
          <w:tcPr>
            <w:tcW w:w="2268"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551"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(4°-INGL-30)</w:t>
            </w:r>
            <w:r>
              <w:rPr>
                <w:rFonts w:cs="Verdana" w:ascii="Verdana" w:hAnsi="Verdana"/>
                <w:sz w:val="20"/>
                <w:szCs w:val="20"/>
              </w:rPr>
              <w:t xml:space="preserve"> Riprodurre parole e semplici frasi relative alle </w:t>
            </w:r>
            <w:r>
              <w:rPr>
                <w:rFonts w:cs="Verdana" w:ascii="Verdana" w:hAnsi="Verdana"/>
                <w:b/>
                <w:bCs/>
                <w:sz w:val="20"/>
                <w:szCs w:val="20"/>
              </w:rPr>
              <w:t>parti del corpo</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551"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(4°-INGL-31)</w:t>
            </w:r>
            <w:r>
              <w:rPr>
                <w:rFonts w:cs="Verdana" w:ascii="Verdana" w:hAnsi="Verdana"/>
                <w:sz w:val="20"/>
                <w:szCs w:val="20"/>
              </w:rPr>
              <w:t xml:space="preserve"> Riprodurre parole e semplici frasi relative a </w:t>
            </w:r>
            <w:r>
              <w:rPr>
                <w:rFonts w:cs="Verdana" w:ascii="Verdana" w:hAnsi="Verdana"/>
                <w:b/>
                <w:bCs/>
                <w:sz w:val="20"/>
                <w:szCs w:val="20"/>
              </w:rPr>
              <w:t>cibi e bevande</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551"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(4°-INGL-32)</w:t>
            </w:r>
            <w:r>
              <w:rPr>
                <w:rFonts w:cs="Verdana" w:ascii="Verdana" w:hAnsi="Verdana"/>
                <w:sz w:val="20"/>
                <w:szCs w:val="20"/>
              </w:rPr>
              <w:t xml:space="preserve"> Riprodurre semplici frasi contenenti alcuni </w:t>
            </w:r>
            <w:r>
              <w:rPr>
                <w:rFonts w:cs="Verdana" w:ascii="Verdana" w:hAnsi="Verdana"/>
                <w:b/>
                <w:bCs/>
                <w:sz w:val="20"/>
                <w:szCs w:val="20"/>
              </w:rPr>
              <w:t>aggettivi qualificativi</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551"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(4°-INGL-33)</w:t>
            </w:r>
            <w:r>
              <w:rPr>
                <w:rFonts w:cs="Verdana" w:ascii="Verdana" w:hAnsi="Verdana"/>
                <w:sz w:val="20"/>
                <w:szCs w:val="20"/>
              </w:rPr>
              <w:t xml:space="preserve"> Riprodurre semplici frasi contenenti alcuni </w:t>
            </w:r>
            <w:r>
              <w:rPr>
                <w:rFonts w:cs="Verdana" w:ascii="Verdana" w:hAnsi="Verdana"/>
                <w:b/>
                <w:bCs/>
                <w:sz w:val="20"/>
                <w:szCs w:val="20"/>
              </w:rPr>
              <w:t xml:space="preserve">indicatori spaziali </w:t>
            </w:r>
            <w:r>
              <w:rPr>
                <w:rFonts w:cs="Verdana" w:ascii="Verdana" w:hAnsi="Verdana"/>
                <w:sz w:val="20"/>
                <w:szCs w:val="20"/>
              </w:rPr>
              <w:t>(in, on under, in front, behind,...)</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551"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(4°-INGL-34)</w:t>
            </w:r>
            <w:r>
              <w:rPr>
                <w:rFonts w:cs="Verdana" w:ascii="Verdana" w:hAnsi="Verdana"/>
                <w:sz w:val="20"/>
                <w:szCs w:val="20"/>
              </w:rPr>
              <w:t xml:space="preserve"> Riprodurre semplici frasi contenenti i </w:t>
            </w:r>
            <w:r>
              <w:rPr>
                <w:rFonts w:cs="Verdana" w:ascii="Verdana" w:hAnsi="Verdana"/>
                <w:b/>
                <w:bCs/>
                <w:sz w:val="20"/>
                <w:szCs w:val="20"/>
              </w:rPr>
              <w:t>pronomi personali</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551"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top w:val="single" w:sz="4" w:space="0" w:color="000000"/>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(4°-INGL-35)</w:t>
            </w:r>
            <w:r>
              <w:rPr>
                <w:rFonts w:cs="Verdana" w:ascii="Verdana" w:hAnsi="Verdana"/>
                <w:sz w:val="20"/>
                <w:szCs w:val="20"/>
              </w:rPr>
              <w:t xml:space="preserve"> Riprodurre parole e semplici frasi relative a: </w:t>
            </w:r>
            <w:r>
              <w:rPr>
                <w:rFonts w:cs="Verdana" w:ascii="Verdana" w:hAnsi="Verdana"/>
                <w:b/>
                <w:bCs/>
                <w:sz w:val="20"/>
                <w:szCs w:val="20"/>
              </w:rPr>
              <w:t>giorni della settimana, mesi dell'anno, stagioni, tempo atmosferico, data, ieri, oggi, domani</w:t>
            </w:r>
          </w:p>
        </w:tc>
        <w:tc>
          <w:tcPr>
            <w:tcW w:w="2268"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551"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top w:val="single" w:sz="4" w:space="0" w:color="000000"/>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(4°-INGL-36)</w:t>
            </w:r>
            <w:r>
              <w:rPr>
                <w:rFonts w:cs="Verdana" w:ascii="Verdana" w:hAnsi="Verdana"/>
                <w:sz w:val="20"/>
                <w:szCs w:val="20"/>
              </w:rPr>
              <w:t xml:space="preserve"> Riprodurre parole e formule augurali relative ad alcune festività (</w:t>
            </w:r>
            <w:r>
              <w:rPr>
                <w:rFonts w:cs="Verdana" w:ascii="Verdana" w:hAnsi="Verdana"/>
                <w:b/>
                <w:bCs/>
                <w:sz w:val="20"/>
                <w:szCs w:val="20"/>
              </w:rPr>
              <w:t>Halloween</w:t>
            </w:r>
            <w:r>
              <w:rPr>
                <w:rFonts w:cs="Verdana" w:ascii="Verdana" w:hAnsi="Verdana"/>
                <w:sz w:val="20"/>
                <w:szCs w:val="20"/>
              </w:rPr>
              <w:t xml:space="preserve">, </w:t>
            </w:r>
            <w:r>
              <w:rPr>
                <w:rFonts w:cs="Verdana" w:ascii="Verdana" w:hAnsi="Verdana"/>
                <w:b/>
                <w:bCs/>
                <w:sz w:val="20"/>
                <w:szCs w:val="20"/>
              </w:rPr>
              <w:t>Christmas, Easter...</w:t>
            </w:r>
            <w:r>
              <w:rPr>
                <w:rFonts w:cs="Verdana" w:ascii="Verdana" w:hAnsi="Verdana"/>
                <w:sz w:val="20"/>
                <w:szCs w:val="20"/>
              </w:rPr>
              <w:t xml:space="preserve"> )</w:t>
            </w:r>
          </w:p>
        </w:tc>
        <w:tc>
          <w:tcPr>
            <w:tcW w:w="2268"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551"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top w:val="single" w:sz="4" w:space="0" w:color="000000"/>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(4°-INGL-37)</w:t>
            </w:r>
            <w:r>
              <w:rPr>
                <w:rFonts w:cs="Verdana" w:ascii="Verdana" w:hAnsi="Verdana"/>
                <w:sz w:val="20"/>
                <w:szCs w:val="20"/>
              </w:rPr>
              <w:t xml:space="preserve"> Riprodurre parole e semplici frasi relative a </w:t>
            </w:r>
            <w:r>
              <w:rPr>
                <w:rFonts w:cs="Verdana" w:ascii="Verdana" w:hAnsi="Verdana"/>
                <w:b/>
                <w:bCs/>
                <w:sz w:val="20"/>
                <w:szCs w:val="20"/>
              </w:rPr>
              <w:t xml:space="preserve">tradizioni e caratteristiche culturali </w:t>
            </w:r>
            <w:r>
              <w:rPr>
                <w:rFonts w:cs="Verdana" w:ascii="Verdana" w:hAnsi="Verdana"/>
                <w:sz w:val="20"/>
                <w:szCs w:val="20"/>
              </w:rPr>
              <w:t>dei paesi anglofoni</w:t>
            </w:r>
          </w:p>
        </w:tc>
        <w:tc>
          <w:tcPr>
            <w:tcW w:w="2268"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551"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bl>
    <w:p>
      <w:pPr>
        <w:pStyle w:val="Normal"/>
        <w:rPr/>
      </w:pPr>
      <w:r>
        <w:rPr/>
      </w:r>
    </w:p>
    <w:tbl>
      <w:tblPr>
        <w:tblW w:w="9639" w:type="dxa"/>
        <w:jc w:val="left"/>
        <w:tblInd w:w="-1" w:type="dxa"/>
        <w:tblLayout w:type="fixed"/>
        <w:tblCellMar>
          <w:top w:w="55" w:type="dxa"/>
          <w:left w:w="55" w:type="dxa"/>
          <w:bottom w:w="55" w:type="dxa"/>
          <w:right w:w="55" w:type="dxa"/>
        </w:tblCellMar>
        <w:tblLook w:firstRow="0" w:noVBand="0" w:lastRow="0" w:firstColumn="0" w:lastColumn="0" w:noHBand="0" w:val="0000"/>
      </w:tblPr>
      <w:tblGrid>
        <w:gridCol w:w="1532"/>
        <w:gridCol w:w="8106"/>
      </w:tblGrid>
      <w:tr>
        <w:trPr>
          <w:cantSplit w:val="true"/>
        </w:trPr>
        <w:tc>
          <w:tcPr>
            <w:tcW w:w="963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rPr/>
            </w:pPr>
            <w:r>
              <w:rPr>
                <w:rStyle w:val="WwWnucleofondantelegenda"/>
                <w:sz w:val="16"/>
                <w:szCs w:val="16"/>
              </w:rPr>
              <w:t>NUCLEO</w:t>
            </w:r>
            <w:r>
              <w:rPr>
                <w:rStyle w:val="WwWnucleofondantelegenda"/>
                <w:b/>
                <w:bCs/>
                <w:sz w:val="16"/>
                <w:szCs w:val="16"/>
              </w:rPr>
              <w:t xml:space="preserve"> </w:t>
            </w:r>
            <w:r>
              <w:rPr>
                <w:rStyle w:val="WwWnucleofondantelegenda"/>
                <w:sz w:val="16"/>
                <w:szCs w:val="16"/>
              </w:rPr>
              <w:t>FONDANTE</w:t>
            </w:r>
            <w:r>
              <w:rPr>
                <w:rStyle w:val="WwWnucleofondantelegenda"/>
                <w:b/>
                <w:bCs/>
              </w:rPr>
              <w:t xml:space="preserve">: </w:t>
            </w:r>
            <w:r>
              <w:rPr>
                <w:rStyle w:val="WWWnucleofondante"/>
              </w:rPr>
              <w:t>LETTURA – READING</w:t>
            </w:r>
          </w:p>
        </w:tc>
      </w:tr>
      <w:tr>
        <w:trPr>
          <w:cantSplit w:val="true"/>
        </w:trPr>
        <w:tc>
          <w:tcPr>
            <w:tcW w:w="1532" w:type="dxa"/>
            <w:tcBorders>
              <w:left w:val="single" w:sz="2" w:space="0" w:color="000000"/>
              <w:bottom w:val="single" w:sz="2" w:space="0" w:color="000000"/>
            </w:tcBorders>
            <w:shd w:color="auto" w:fill="auto" w:val="clear"/>
            <w:vAlign w:val="center"/>
          </w:tcPr>
          <w:p>
            <w:pPr>
              <w:pStyle w:val="Wtraguardicompetenzalabel"/>
              <w:widowControl w:val="false"/>
              <w:spacing w:before="57" w:after="57"/>
              <w:rPr>
                <w:rFonts w:ascii="Arial" w:hAnsi="Arial" w:cs="Arial"/>
                <w:b/>
                <w:b/>
              </w:rPr>
            </w:pPr>
            <w:r>
              <w:rPr/>
              <w:t>TRAGUARDI  DI SVILUPPO DELLA COMPETENZA</w:t>
            </w:r>
          </w:p>
        </w:tc>
        <w:tc>
          <w:tcPr>
            <w:tcW w:w="8106" w:type="dxa"/>
            <w:tcBorders>
              <w:left w:val="single" w:sz="2" w:space="0" w:color="000000"/>
              <w:bottom w:val="single" w:sz="2" w:space="0" w:color="000000"/>
              <w:right w:val="single" w:sz="2" w:space="0" w:color="000000"/>
            </w:tcBorders>
            <w:shd w:color="auto" w:fill="auto" w:val="clear"/>
            <w:vAlign w:val="center"/>
          </w:tcPr>
          <w:p>
            <w:pPr>
              <w:pStyle w:val="NormalWeb"/>
              <w:widowControl w:val="false"/>
              <w:spacing w:before="120" w:after="120"/>
              <w:rPr/>
            </w:pPr>
            <w:r>
              <w:rPr>
                <w:rFonts w:eastAsia="Helvetica-Bold" w:cs="Arial" w:ascii="Arial" w:hAnsi="Arial"/>
                <w:b/>
                <w:bCs/>
              </w:rPr>
              <w:t>L'alunno/a sa leggere e comprendere globalmente brevi messaggi preferibilmente accompagnati da supporti visivi cogliendo parole e frasi già note a livello orale.</w:t>
            </w:r>
          </w:p>
        </w:tc>
      </w:tr>
    </w:tbl>
    <w:p>
      <w:pPr>
        <w:pStyle w:val="Normal"/>
        <w:rPr>
          <w:vanish/>
        </w:rPr>
      </w:pPr>
      <w:r>
        <w:rPr>
          <w:vanish w:val="false"/>
        </w:rPr>
      </w:r>
    </w:p>
    <w:tbl>
      <w:tblPr>
        <w:tblW w:w="9643" w:type="dxa"/>
        <w:jc w:val="left"/>
        <w:tblInd w:w="-5" w:type="dxa"/>
        <w:tblLayout w:type="fixed"/>
        <w:tblCellMar>
          <w:top w:w="55" w:type="dxa"/>
          <w:left w:w="55" w:type="dxa"/>
          <w:bottom w:w="55" w:type="dxa"/>
          <w:right w:w="55" w:type="dxa"/>
        </w:tblCellMar>
        <w:tblLook w:firstRow="0" w:noVBand="0" w:lastRow="0" w:firstColumn="0" w:lastColumn="0" w:noHBand="0" w:val="0000"/>
      </w:tblPr>
      <w:tblGrid>
        <w:gridCol w:w="4824"/>
        <w:gridCol w:w="2268"/>
        <w:gridCol w:w="2551"/>
      </w:tblGrid>
      <w:tr>
        <w:trPr/>
        <w:tc>
          <w:tcPr>
            <w:tcW w:w="4824" w:type="dxa"/>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268"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rStyle w:val="Carpredefinitoparagrafo1"/>
                <w:b/>
                <w:b/>
                <w:bCs/>
              </w:rPr>
            </w:pPr>
            <w:r>
              <w:rPr/>
              <w:t>PREVISIONE DI ATTUAZIONE VALUTAZIONE FINE</w:t>
            </w:r>
          </w:p>
          <w:p>
            <w:pPr>
              <w:pStyle w:val="W12q"/>
              <w:widowControl w:val="false"/>
              <w:rPr/>
            </w:pPr>
            <w:r>
              <w:rPr>
                <w:rStyle w:val="Carpredefinitoparagrafo1"/>
                <w:b/>
                <w:bCs/>
              </w:rPr>
              <w:t>1°</w:t>
            </w:r>
            <w:r>
              <w:rPr>
                <w:rStyle w:val="Carpredefinitoparagrafo1"/>
                <w:b/>
                <w:bCs/>
                <w:sz w:val="16"/>
                <w:szCs w:val="16"/>
              </w:rPr>
              <w:t xml:space="preserve"> QUADRIMESTRE</w:t>
            </w:r>
          </w:p>
        </w:tc>
        <w:tc>
          <w:tcPr>
            <w:tcW w:w="2551"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rStyle w:val="Carpredefinitoparagrafo1"/>
                <w:b/>
                <w:b/>
                <w:bCs/>
              </w:rPr>
            </w:pPr>
            <w:r>
              <w:rPr/>
              <w:t>PREVISIONE DI ATTUAZIONE VALUTAZIONE FINE</w:t>
            </w:r>
          </w:p>
          <w:p>
            <w:pPr>
              <w:pStyle w:val="W12q"/>
              <w:widowControl w:val="false"/>
              <w:rPr/>
            </w:pPr>
            <w:r>
              <w:rPr>
                <w:rStyle w:val="Carpredefinitoparagrafo1"/>
                <w:b/>
                <w:bCs/>
              </w:rPr>
              <w:t>2°</w:t>
            </w:r>
            <w:r>
              <w:rPr>
                <w:rStyle w:val="Carpredefinitoparagrafo1"/>
                <w:b/>
                <w:bCs/>
                <w:sz w:val="16"/>
                <w:szCs w:val="16"/>
              </w:rPr>
              <w:t xml:space="preserve"> QUADRIMESTRE</w:t>
            </w:r>
          </w:p>
        </w:tc>
      </w:tr>
      <w:tr>
        <w:trPr/>
        <w:tc>
          <w:tcPr>
            <w:tcW w:w="4824"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(4°-INGL-38)</w:t>
            </w:r>
            <w:r>
              <w:rPr>
                <w:rFonts w:cs="Verdana" w:ascii="Verdana" w:hAnsi="Verdana"/>
                <w:sz w:val="20"/>
                <w:szCs w:val="20"/>
              </w:rPr>
              <w:t xml:space="preserve"> Leggere e comprendere </w:t>
            </w:r>
            <w:r>
              <w:rPr>
                <w:rFonts w:cs="Verdana" w:ascii="Verdana" w:hAnsi="Verdana"/>
                <w:b/>
                <w:bCs/>
                <w:sz w:val="20"/>
                <w:szCs w:val="20"/>
              </w:rPr>
              <w:t>formule per salutare, presentarsi e ringraziare</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551"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(4°-INGL-39)</w:t>
            </w:r>
            <w:r>
              <w:rPr>
                <w:rFonts w:cs="Verdana" w:ascii="Verdana" w:hAnsi="Verdana"/>
                <w:sz w:val="20"/>
                <w:szCs w:val="20"/>
              </w:rPr>
              <w:t xml:space="preserve"> Leggere e comprendere </w:t>
            </w:r>
            <w:r>
              <w:rPr>
                <w:rFonts w:cs="Verdana" w:ascii="Verdana" w:hAnsi="Verdana"/>
                <w:b/>
                <w:bCs/>
                <w:sz w:val="20"/>
                <w:szCs w:val="20"/>
              </w:rPr>
              <w:t>espressioni per chiedere e dare informazioni personali (nome, età, indirizzo, provenienza, stato d’animo…..)</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551"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(4°-INGL-40)</w:t>
            </w:r>
            <w:r>
              <w:rPr>
                <w:rFonts w:cs="Verdana" w:ascii="Verdana" w:hAnsi="Verdana"/>
                <w:sz w:val="20"/>
                <w:szCs w:val="20"/>
              </w:rPr>
              <w:t xml:space="preserve"> Leggere e comprendere semplici </w:t>
            </w:r>
            <w:r>
              <w:rPr>
                <w:rFonts w:cs="Verdana" w:ascii="Verdana" w:hAnsi="Verdana"/>
                <w:b/>
                <w:bCs/>
                <w:sz w:val="20"/>
                <w:szCs w:val="20"/>
              </w:rPr>
              <w:t>istruzioni</w:t>
            </w:r>
            <w:r>
              <w:rPr>
                <w:rFonts w:cs="Verdana" w:ascii="Verdana" w:hAnsi="Verdana"/>
                <w:sz w:val="20"/>
                <w:szCs w:val="20"/>
              </w:rPr>
              <w:t xml:space="preserve"> correlate alla vita di classe, espressioni utili per semplici interazioni (chiedere e dare qualcosa, comprendere domande ed istruzioni, seguire indicazioni...)</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5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top w:val="single" w:sz="4" w:space="0" w:color="000000"/>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(4°-INGL-41)</w:t>
            </w:r>
            <w:r>
              <w:rPr>
                <w:rFonts w:cs="Verdana" w:ascii="Verdana" w:hAnsi="Verdana"/>
                <w:sz w:val="20"/>
                <w:szCs w:val="20"/>
              </w:rPr>
              <w:t xml:space="preserve"> Leggere le </w:t>
            </w:r>
            <w:r>
              <w:rPr>
                <w:rFonts w:cs="Verdana" w:ascii="Verdana" w:hAnsi="Verdana"/>
                <w:b/>
                <w:bCs/>
                <w:sz w:val="20"/>
                <w:szCs w:val="20"/>
              </w:rPr>
              <w:t>lettere dell'alfabeto inglese</w:t>
            </w:r>
          </w:p>
        </w:tc>
        <w:tc>
          <w:tcPr>
            <w:tcW w:w="2268"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551"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left w:val="single" w:sz="2" w:space="0" w:color="000000"/>
              <w:bottom w:val="single" w:sz="4"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(4°-INGL-42)</w:t>
            </w:r>
            <w:r>
              <w:rPr>
                <w:rFonts w:cs="Verdana" w:ascii="Verdana" w:hAnsi="Verdana"/>
                <w:sz w:val="20"/>
                <w:szCs w:val="20"/>
              </w:rPr>
              <w:t xml:space="preserve"> Leggere e comprendere i </w:t>
            </w:r>
            <w:r>
              <w:rPr>
                <w:rFonts w:cs="Verdana" w:ascii="Verdana" w:hAnsi="Verdana"/>
                <w:b/>
                <w:bCs/>
                <w:sz w:val="20"/>
                <w:szCs w:val="20"/>
              </w:rPr>
              <w:t xml:space="preserve">numeri da 1 a 100 </w:t>
            </w:r>
            <w:r>
              <w:rPr>
                <w:rFonts w:cs="Verdana" w:ascii="Verdana" w:hAnsi="Verdana"/>
                <w:sz w:val="20"/>
                <w:szCs w:val="20"/>
              </w:rPr>
              <w:t xml:space="preserve">e la struttura </w:t>
            </w:r>
            <w:r>
              <w:rPr>
                <w:rFonts w:cs="Verdana" w:ascii="Verdana" w:hAnsi="Verdana"/>
                <w:b/>
                <w:bCs/>
                <w:sz w:val="20"/>
                <w:szCs w:val="20"/>
              </w:rPr>
              <w:t>How many….?</w:t>
            </w:r>
          </w:p>
        </w:tc>
        <w:tc>
          <w:tcPr>
            <w:tcW w:w="2268" w:type="dxa"/>
            <w:tcBorders>
              <w:left w:val="single" w:sz="2"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551" w:type="dxa"/>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(4°-INGL-43)</w:t>
            </w:r>
            <w:r>
              <w:rPr>
                <w:rFonts w:cs="Verdana" w:ascii="Verdana" w:hAnsi="Verdana"/>
                <w:sz w:val="20"/>
                <w:szCs w:val="20"/>
              </w:rPr>
              <w:t xml:space="preserve"> Leggere e comprendere parole e semplici frasi relative ad </w:t>
            </w:r>
            <w:r>
              <w:rPr>
                <w:rFonts w:cs="Verdana" w:ascii="Verdana" w:hAnsi="Verdana"/>
                <w:b/>
                <w:bCs/>
                <w:sz w:val="20"/>
                <w:szCs w:val="20"/>
              </w:rPr>
              <w:t>attività e discipline scolastiche</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5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top w:val="single" w:sz="4" w:space="0" w:color="000000"/>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(4°-INGL-42)</w:t>
            </w:r>
            <w:r>
              <w:rPr>
                <w:rFonts w:cs="Verdana" w:ascii="Verdana" w:hAnsi="Verdana"/>
                <w:sz w:val="20"/>
                <w:szCs w:val="20"/>
              </w:rPr>
              <w:t xml:space="preserve"> Leggere e comprendere parole e semplici frasi relative </w:t>
            </w:r>
            <w:r>
              <w:rPr>
                <w:rFonts w:cs="Verdana" w:ascii="Verdana" w:hAnsi="Verdana"/>
                <w:b/>
                <w:bCs/>
                <w:sz w:val="20"/>
                <w:szCs w:val="20"/>
              </w:rPr>
              <w:t>all'abbigliamento</w:t>
            </w:r>
          </w:p>
        </w:tc>
        <w:tc>
          <w:tcPr>
            <w:tcW w:w="2268"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551"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(4°-INGL-43)</w:t>
            </w:r>
            <w:r>
              <w:rPr>
                <w:rFonts w:cs="Verdana" w:ascii="Verdana" w:hAnsi="Verdana"/>
                <w:sz w:val="20"/>
                <w:szCs w:val="20"/>
              </w:rPr>
              <w:t xml:space="preserve"> Leggere e comprendere parole e semplici frasi relative alla </w:t>
            </w:r>
            <w:r>
              <w:rPr>
                <w:rFonts w:cs="Verdana" w:ascii="Verdana" w:hAnsi="Verdana"/>
                <w:b/>
                <w:bCs/>
                <w:sz w:val="20"/>
                <w:szCs w:val="20"/>
              </w:rPr>
              <w:t>famiglia</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551"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(4°-INGL-44)</w:t>
            </w:r>
            <w:r>
              <w:rPr>
                <w:rFonts w:cs="Verdana" w:ascii="Verdana" w:hAnsi="Verdana"/>
                <w:sz w:val="20"/>
                <w:szCs w:val="20"/>
              </w:rPr>
              <w:t xml:space="preserve"> Leggere e comprendere semplici frasi relative al </w:t>
            </w:r>
            <w:r>
              <w:rPr>
                <w:rFonts w:cs="Verdana" w:ascii="Verdana" w:hAnsi="Verdana"/>
                <w:b/>
                <w:bCs/>
                <w:sz w:val="20"/>
                <w:szCs w:val="20"/>
              </w:rPr>
              <w:t>tempo cronologico</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551"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(4°-INGL-45)</w:t>
            </w:r>
            <w:r>
              <w:rPr>
                <w:rFonts w:cs="Verdana" w:ascii="Verdana" w:hAnsi="Verdana"/>
                <w:sz w:val="20"/>
                <w:szCs w:val="20"/>
              </w:rPr>
              <w:t xml:space="preserve"> Leggere e comprendere semplici frasi relative alla</w:t>
            </w:r>
            <w:r>
              <w:rPr>
                <w:rFonts w:cs="Verdana" w:ascii="Verdana" w:hAnsi="Verdana"/>
                <w:b/>
                <w:bCs/>
                <w:sz w:val="20"/>
                <w:szCs w:val="20"/>
              </w:rPr>
              <w:t xml:space="preserve"> daily routine</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551"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top w:val="single" w:sz="4" w:space="0" w:color="000000"/>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(4°-INGL-46)</w:t>
            </w:r>
            <w:r>
              <w:rPr>
                <w:rFonts w:cs="Verdana" w:ascii="Verdana" w:hAnsi="Verdana"/>
                <w:sz w:val="20"/>
                <w:szCs w:val="20"/>
              </w:rPr>
              <w:t xml:space="preserve"> Leggere e comprendere parole e semplici frasi relative alle </w:t>
            </w:r>
            <w:r>
              <w:rPr>
                <w:rFonts w:cs="Verdana" w:ascii="Verdana" w:hAnsi="Verdana"/>
                <w:b/>
                <w:bCs/>
                <w:sz w:val="20"/>
                <w:szCs w:val="20"/>
              </w:rPr>
              <w:t>parti del corpo</w:t>
            </w:r>
          </w:p>
        </w:tc>
        <w:tc>
          <w:tcPr>
            <w:tcW w:w="2268"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551"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(4°-INGL-47)</w:t>
            </w:r>
            <w:r>
              <w:rPr>
                <w:rFonts w:cs="Verdana" w:ascii="Verdana" w:hAnsi="Verdana"/>
                <w:sz w:val="20"/>
                <w:szCs w:val="20"/>
              </w:rPr>
              <w:t xml:space="preserve"> Leggere e comprendere parole e semplici frasi relative a </w:t>
            </w:r>
            <w:r>
              <w:rPr>
                <w:rFonts w:cs="Verdana" w:ascii="Verdana" w:hAnsi="Verdana"/>
                <w:b/>
                <w:bCs/>
                <w:sz w:val="20"/>
                <w:szCs w:val="20"/>
              </w:rPr>
              <w:t>cibi e bevande</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551"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(4°-INGL-48)</w:t>
            </w:r>
            <w:r>
              <w:rPr>
                <w:rFonts w:cs="Verdana" w:ascii="Verdana" w:hAnsi="Verdana"/>
                <w:sz w:val="20"/>
                <w:szCs w:val="20"/>
              </w:rPr>
              <w:t xml:space="preserve"> Leggere e comprendere semplici frasi contenenti alcuni </w:t>
            </w:r>
            <w:r>
              <w:rPr>
                <w:rFonts w:cs="Verdana" w:ascii="Verdana" w:hAnsi="Verdana"/>
                <w:b/>
                <w:bCs/>
                <w:sz w:val="20"/>
                <w:szCs w:val="20"/>
              </w:rPr>
              <w:t>aggettivi qualificativi</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551"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(4°-INGL-49)</w:t>
            </w:r>
            <w:r>
              <w:rPr>
                <w:rFonts w:cs="Verdana" w:ascii="Verdana" w:hAnsi="Verdana"/>
                <w:sz w:val="20"/>
                <w:szCs w:val="20"/>
              </w:rPr>
              <w:t xml:space="preserve"> Leggere e comprendere semplici frasi contenenti alcuni </w:t>
            </w:r>
            <w:r>
              <w:rPr>
                <w:rFonts w:cs="Verdana" w:ascii="Verdana" w:hAnsi="Verdana"/>
                <w:b/>
                <w:bCs/>
                <w:sz w:val="20"/>
                <w:szCs w:val="20"/>
              </w:rPr>
              <w:t xml:space="preserve">indicatori spaziali </w:t>
            </w:r>
            <w:r>
              <w:rPr>
                <w:rFonts w:cs="Verdana" w:ascii="Verdana" w:hAnsi="Verdana"/>
                <w:sz w:val="20"/>
                <w:szCs w:val="20"/>
              </w:rPr>
              <w:t>(in, on under, in front, behind,...)</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551"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(4°-INGL-50)</w:t>
            </w:r>
            <w:r>
              <w:rPr>
                <w:rFonts w:cs="Verdana" w:ascii="Verdana" w:hAnsi="Verdana"/>
                <w:sz w:val="20"/>
                <w:szCs w:val="20"/>
              </w:rPr>
              <w:t xml:space="preserve"> Leggere e comprendere semplici frasi contenenti i </w:t>
            </w:r>
            <w:r>
              <w:rPr>
                <w:rFonts w:cs="Verdana" w:ascii="Verdana" w:hAnsi="Verdana"/>
                <w:b/>
                <w:bCs/>
                <w:sz w:val="20"/>
                <w:szCs w:val="20"/>
              </w:rPr>
              <w:t>pronomi personali</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551"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(4°-INGL-51)</w:t>
            </w:r>
            <w:r>
              <w:rPr>
                <w:rFonts w:cs="Verdana" w:ascii="Verdana" w:hAnsi="Verdana"/>
                <w:sz w:val="20"/>
                <w:szCs w:val="20"/>
              </w:rPr>
              <w:t xml:space="preserve"> Leggere e comprendere parole e semplici frasi relative a: </w:t>
            </w:r>
            <w:r>
              <w:rPr>
                <w:rFonts w:cs="Verdana" w:ascii="Verdana" w:hAnsi="Verdana"/>
                <w:b/>
                <w:bCs/>
                <w:sz w:val="20"/>
                <w:szCs w:val="20"/>
              </w:rPr>
              <w:t>giorni della settimana, mesi dell'anno, stagioni, tempo atmosferico, data, ieri,</w:t>
            </w:r>
            <w:r>
              <w:rPr>
                <w:rFonts w:cs="Verdana" w:ascii="Verdana" w:hAnsi="Verdana"/>
                <w:sz w:val="20"/>
                <w:szCs w:val="20"/>
              </w:rPr>
              <w:t xml:space="preserve"> </w:t>
            </w:r>
            <w:r>
              <w:rPr>
                <w:rFonts w:cs="Verdana" w:ascii="Verdana" w:hAnsi="Verdana"/>
                <w:b/>
                <w:bCs/>
                <w:sz w:val="20"/>
                <w:szCs w:val="20"/>
              </w:rPr>
              <w:t>oggi, domani</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551"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(4°-INGL-52)</w:t>
            </w:r>
            <w:r>
              <w:rPr>
                <w:rFonts w:cs="Verdana" w:ascii="Verdana" w:hAnsi="Verdana"/>
                <w:sz w:val="20"/>
                <w:szCs w:val="20"/>
              </w:rPr>
              <w:t xml:space="preserve"> Leggere e comprendere parole e formule augurali relative ad alcune festività (</w:t>
            </w:r>
            <w:r>
              <w:rPr>
                <w:rFonts w:cs="Verdana" w:ascii="Verdana" w:hAnsi="Verdana"/>
                <w:b/>
                <w:bCs/>
                <w:sz w:val="20"/>
                <w:szCs w:val="20"/>
              </w:rPr>
              <w:t>Halloween</w:t>
            </w:r>
            <w:r>
              <w:rPr>
                <w:rFonts w:cs="Verdana" w:ascii="Verdana" w:hAnsi="Verdana"/>
                <w:sz w:val="20"/>
                <w:szCs w:val="20"/>
              </w:rPr>
              <w:t xml:space="preserve">, </w:t>
            </w:r>
            <w:r>
              <w:rPr>
                <w:rFonts w:cs="Verdana" w:ascii="Verdana" w:hAnsi="Verdana"/>
                <w:b/>
                <w:bCs/>
                <w:sz w:val="20"/>
                <w:szCs w:val="20"/>
              </w:rPr>
              <w:t>Christmas, Easter...</w:t>
            </w:r>
            <w:r>
              <w:rPr>
                <w:rFonts w:cs="Verdana" w:ascii="Verdana" w:hAnsi="Verdana"/>
                <w:sz w:val="20"/>
                <w:szCs w:val="20"/>
              </w:rPr>
              <w:t xml:space="preserve"> ed altre ricorrenze caratteristiche)</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551"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(4°-INGL-53)</w:t>
            </w:r>
            <w:r>
              <w:rPr>
                <w:rFonts w:cs="Verdana" w:ascii="Verdana" w:hAnsi="Verdana"/>
                <w:sz w:val="20"/>
                <w:szCs w:val="20"/>
              </w:rPr>
              <w:t xml:space="preserve"> Leggere e comprendere parole e semplici frasi relative a </w:t>
            </w:r>
            <w:r>
              <w:rPr>
                <w:rFonts w:cs="Verdana" w:ascii="Verdana" w:hAnsi="Verdana"/>
                <w:b/>
                <w:bCs/>
                <w:sz w:val="20"/>
                <w:szCs w:val="20"/>
              </w:rPr>
              <w:t xml:space="preserve">tradizioni e caratteristiche culturali </w:t>
            </w:r>
            <w:r>
              <w:rPr>
                <w:rFonts w:cs="Verdana" w:ascii="Verdana" w:hAnsi="Verdana"/>
                <w:sz w:val="20"/>
                <w:szCs w:val="20"/>
              </w:rPr>
              <w:t>dei</w:t>
            </w:r>
            <w:r>
              <w:rPr>
                <w:rFonts w:cs="Verdana" w:ascii="Verdana" w:hAnsi="Verdana"/>
                <w:b/>
                <w:bCs/>
                <w:sz w:val="20"/>
                <w:szCs w:val="20"/>
              </w:rPr>
              <w:t xml:space="preserve"> </w:t>
            </w:r>
            <w:r>
              <w:rPr>
                <w:rFonts w:cs="Verdana" w:ascii="Verdana" w:hAnsi="Verdana"/>
                <w:sz w:val="20"/>
                <w:szCs w:val="20"/>
              </w:rPr>
              <w:t>paesi anglofoni</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551"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bl>
    <w:p>
      <w:pPr>
        <w:pStyle w:val="Corpodeltesto"/>
        <w:rPr/>
      </w:pPr>
      <w:r>
        <w:rPr/>
      </w:r>
    </w:p>
    <w:tbl>
      <w:tblPr>
        <w:tblW w:w="9639" w:type="dxa"/>
        <w:jc w:val="left"/>
        <w:tblInd w:w="-1" w:type="dxa"/>
        <w:tblLayout w:type="fixed"/>
        <w:tblCellMar>
          <w:top w:w="55" w:type="dxa"/>
          <w:left w:w="55" w:type="dxa"/>
          <w:bottom w:w="55" w:type="dxa"/>
          <w:right w:w="55" w:type="dxa"/>
        </w:tblCellMar>
        <w:tblLook w:firstRow="0" w:noVBand="0" w:lastRow="0" w:firstColumn="0" w:lastColumn="0" w:noHBand="0" w:val="0000"/>
      </w:tblPr>
      <w:tblGrid>
        <w:gridCol w:w="1532"/>
        <w:gridCol w:w="8106"/>
      </w:tblGrid>
      <w:tr>
        <w:trPr>
          <w:cantSplit w:val="true"/>
        </w:trPr>
        <w:tc>
          <w:tcPr>
            <w:tcW w:w="963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Web"/>
              <w:widowControl w:val="false"/>
              <w:spacing w:before="120" w:after="120"/>
              <w:jc w:val="center"/>
              <w:rPr/>
            </w:pPr>
            <w:r>
              <w:rPr>
                <w:rStyle w:val="WwWnucleofondantelegenda"/>
                <w:sz w:val="16"/>
                <w:szCs w:val="16"/>
              </w:rPr>
              <w:t>NUCLEO</w:t>
            </w:r>
            <w:r>
              <w:rPr>
                <w:rStyle w:val="WwWnucleofondantelegenda"/>
                <w:b/>
                <w:bCs/>
                <w:sz w:val="16"/>
                <w:szCs w:val="16"/>
              </w:rPr>
              <w:t xml:space="preserve"> </w:t>
            </w:r>
            <w:r>
              <w:rPr>
                <w:rStyle w:val="WwWnucleofondantelegenda"/>
                <w:sz w:val="16"/>
                <w:szCs w:val="16"/>
              </w:rPr>
              <w:t>FONDANTE</w:t>
            </w:r>
            <w:r>
              <w:rPr>
                <w:rStyle w:val="WwWnucleofondantelegenda"/>
                <w:b/>
                <w:bCs/>
              </w:rPr>
              <w:t xml:space="preserve">: </w:t>
            </w:r>
            <w:r>
              <w:rPr>
                <w:rStyle w:val="WWWnucleofondante"/>
              </w:rPr>
              <w:t>SCRITTURA – WRITING</w:t>
            </w:r>
            <w:r>
              <w:rPr/>
              <w:t xml:space="preserve">  </w:t>
            </w:r>
          </w:p>
        </w:tc>
      </w:tr>
      <w:tr>
        <w:trPr>
          <w:cantSplit w:val="true"/>
        </w:trPr>
        <w:tc>
          <w:tcPr>
            <w:tcW w:w="1532" w:type="dxa"/>
            <w:tcBorders>
              <w:left w:val="single" w:sz="2" w:space="0" w:color="000000"/>
              <w:bottom w:val="single" w:sz="2" w:space="0" w:color="000000"/>
            </w:tcBorders>
            <w:shd w:color="auto" w:fill="auto" w:val="clear"/>
            <w:vAlign w:val="center"/>
          </w:tcPr>
          <w:p>
            <w:pPr>
              <w:pStyle w:val="Wtraguardicompetenzalabel"/>
              <w:widowControl w:val="false"/>
              <w:spacing w:before="57" w:after="57"/>
              <w:rPr>
                <w:rFonts w:ascii="Arial" w:hAnsi="Arial" w:cs="Arial"/>
                <w:b/>
                <w:b/>
              </w:rPr>
            </w:pPr>
            <w:r>
              <w:rPr/>
              <w:t>TRAGUARDI  DI SVILUPPO DELLA COMPETENZA</w:t>
            </w:r>
          </w:p>
        </w:tc>
        <w:tc>
          <w:tcPr>
            <w:tcW w:w="8106" w:type="dxa"/>
            <w:tcBorders>
              <w:left w:val="single" w:sz="2" w:space="0" w:color="000000"/>
              <w:bottom w:val="single" w:sz="2" w:space="0" w:color="000000"/>
              <w:right w:val="single" w:sz="2" w:space="0" w:color="000000"/>
            </w:tcBorders>
            <w:shd w:color="auto" w:fill="auto" w:val="clear"/>
            <w:vAlign w:val="center"/>
          </w:tcPr>
          <w:p>
            <w:pPr>
              <w:pStyle w:val="NormalWeb"/>
              <w:widowControl w:val="false"/>
              <w:spacing w:before="120" w:after="120"/>
              <w:rPr/>
            </w:pPr>
            <w:r>
              <w:rPr>
                <w:rFonts w:cs="Arial" w:ascii="Arial" w:hAnsi="Arial"/>
                <w:b/>
              </w:rPr>
              <w:t>L'alunno/a sa copiare e scrivere semplici frasi attinenti alle attività svolte in classe anche se formalmente difettose.</w:t>
            </w:r>
          </w:p>
        </w:tc>
      </w:tr>
    </w:tbl>
    <w:p>
      <w:pPr>
        <w:pStyle w:val="Normal"/>
        <w:spacing w:lineRule="auto" w:line="240" w:before="0" w:after="0"/>
        <w:rPr>
          <w:vanish/>
        </w:rPr>
      </w:pPr>
      <w:r>
        <w:rPr>
          <w:vanish w:val="false"/>
        </w:rPr>
      </w:r>
    </w:p>
    <w:tbl>
      <w:tblPr>
        <w:tblW w:w="9639" w:type="dxa"/>
        <w:jc w:val="left"/>
        <w:tblInd w:w="-1" w:type="dxa"/>
        <w:tblLayout w:type="fixed"/>
        <w:tblCellMar>
          <w:top w:w="55" w:type="dxa"/>
          <w:left w:w="55" w:type="dxa"/>
          <w:bottom w:w="55" w:type="dxa"/>
          <w:right w:w="55" w:type="dxa"/>
        </w:tblCellMar>
        <w:tblLook w:firstRow="0" w:noVBand="0" w:lastRow="0" w:firstColumn="0" w:lastColumn="0" w:noHBand="0" w:val="0000"/>
      </w:tblPr>
      <w:tblGrid>
        <w:gridCol w:w="4820"/>
        <w:gridCol w:w="2261"/>
        <w:gridCol w:w="2558"/>
      </w:tblGrid>
      <w:tr>
        <w:trPr/>
        <w:tc>
          <w:tcPr>
            <w:tcW w:w="4820" w:type="dxa"/>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261"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rStyle w:val="Carpredefinitoparagrafo1"/>
                <w:b/>
                <w:b/>
                <w:bCs/>
              </w:rPr>
            </w:pPr>
            <w:r>
              <w:rPr/>
              <w:t>PREVISIONE DI ATTUAZIONE VALUTAZIONE FINE</w:t>
            </w:r>
          </w:p>
          <w:p>
            <w:pPr>
              <w:pStyle w:val="W12q"/>
              <w:widowControl w:val="false"/>
              <w:rPr/>
            </w:pPr>
            <w:r>
              <w:rPr>
                <w:rStyle w:val="Carpredefinitoparagrafo1"/>
                <w:b/>
                <w:bCs/>
              </w:rPr>
              <w:t>1°</w:t>
            </w:r>
            <w:r>
              <w:rPr>
                <w:rStyle w:val="Carpredefinitoparagrafo1"/>
                <w:b/>
                <w:bCs/>
                <w:sz w:val="16"/>
                <w:szCs w:val="16"/>
              </w:rPr>
              <w:t xml:space="preserve"> QUADRIMESTRE</w:t>
            </w:r>
          </w:p>
        </w:tc>
        <w:tc>
          <w:tcPr>
            <w:tcW w:w="2558"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rStyle w:val="Carpredefinitoparagrafo1"/>
                <w:b/>
                <w:b/>
                <w:bCs/>
              </w:rPr>
            </w:pPr>
            <w:r>
              <w:rPr/>
              <w:t>PREVISIONE DI ATTUAZIONE VALUTAZIONE FINE</w:t>
            </w:r>
          </w:p>
          <w:p>
            <w:pPr>
              <w:pStyle w:val="W12q"/>
              <w:widowControl w:val="false"/>
              <w:rPr/>
            </w:pPr>
            <w:r>
              <w:rPr>
                <w:rStyle w:val="Carpredefinitoparagrafo1"/>
                <w:b/>
                <w:bCs/>
              </w:rPr>
              <w:t>2°</w:t>
            </w:r>
            <w:r>
              <w:rPr>
                <w:rStyle w:val="Carpredefinitoparagrafo1"/>
                <w:b/>
                <w:bCs/>
                <w:sz w:val="16"/>
                <w:szCs w:val="16"/>
              </w:rPr>
              <w:t xml:space="preserve"> QUADRIMESTRE</w:t>
            </w:r>
          </w:p>
        </w:tc>
      </w:tr>
      <w:tr>
        <w:trPr/>
        <w:tc>
          <w:tcPr>
            <w:tcW w:w="4820"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(4°-INGL-54)</w:t>
            </w:r>
            <w:r>
              <w:rPr>
                <w:rFonts w:cs="Verdana" w:ascii="Verdana" w:hAnsi="Verdana"/>
                <w:sz w:val="20"/>
                <w:szCs w:val="20"/>
              </w:rPr>
              <w:t xml:space="preserve"> Copiare e/o scrivere </w:t>
            </w:r>
            <w:r>
              <w:rPr>
                <w:rFonts w:cs="Verdana" w:ascii="Verdana" w:hAnsi="Verdana"/>
                <w:b/>
                <w:bCs/>
                <w:sz w:val="20"/>
                <w:szCs w:val="20"/>
              </w:rPr>
              <w:t>formule per salutare, presentarsi, ringraziare</w:t>
            </w:r>
          </w:p>
        </w:tc>
        <w:tc>
          <w:tcPr>
            <w:tcW w:w="2261"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558"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0"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(4°-INGL-55)</w:t>
            </w:r>
            <w:r>
              <w:rPr>
                <w:rFonts w:cs="Verdana" w:ascii="Verdana" w:hAnsi="Verdana"/>
                <w:sz w:val="20"/>
                <w:szCs w:val="20"/>
              </w:rPr>
              <w:t xml:space="preserve"> Copiare e/o scrivere </w:t>
            </w:r>
            <w:r>
              <w:rPr>
                <w:rFonts w:cs="Verdana" w:ascii="Verdana" w:hAnsi="Verdana"/>
                <w:b/>
                <w:bCs/>
                <w:sz w:val="20"/>
                <w:szCs w:val="20"/>
              </w:rPr>
              <w:t>espressioni per chiedere e dare informazioni personali ( nome, età, indirizzo, provenienza, stato d’animo…..)</w:t>
            </w:r>
          </w:p>
        </w:tc>
        <w:tc>
          <w:tcPr>
            <w:tcW w:w="2261"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558"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0"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(4°-INGL-56)</w:t>
            </w:r>
            <w:r>
              <w:rPr>
                <w:rFonts w:cs="Verdana" w:ascii="Verdana" w:hAnsi="Verdana"/>
                <w:sz w:val="20"/>
                <w:szCs w:val="20"/>
              </w:rPr>
              <w:t xml:space="preserve"> Copiare e/o scrivere semplici </w:t>
            </w:r>
            <w:r>
              <w:rPr>
                <w:rFonts w:cs="Verdana" w:ascii="Verdana" w:hAnsi="Verdana"/>
                <w:b/>
                <w:bCs/>
                <w:sz w:val="20"/>
                <w:szCs w:val="20"/>
              </w:rPr>
              <w:t>istruzioni</w:t>
            </w:r>
            <w:r>
              <w:rPr>
                <w:rFonts w:cs="Verdana" w:ascii="Verdana" w:hAnsi="Verdana"/>
                <w:sz w:val="20"/>
                <w:szCs w:val="20"/>
              </w:rPr>
              <w:t xml:space="preserve"> correlate alla vita di classe, espressioni utili per semplici interazioni (chiedere e dare qualcosa, comprendere domande ed istruzioni, seguire indicazioni...)</w:t>
            </w:r>
          </w:p>
        </w:tc>
        <w:tc>
          <w:tcPr>
            <w:tcW w:w="2261"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558"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0"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(4°-INGL-57)</w:t>
            </w:r>
            <w:r>
              <w:rPr>
                <w:rFonts w:cs="Verdana" w:ascii="Verdana" w:hAnsi="Verdana"/>
                <w:sz w:val="20"/>
                <w:szCs w:val="20"/>
              </w:rPr>
              <w:t xml:space="preserve"> Copiare e/o scrivere i </w:t>
            </w:r>
            <w:r>
              <w:rPr>
                <w:rFonts w:cs="Verdana" w:ascii="Verdana" w:hAnsi="Verdana"/>
                <w:b/>
                <w:bCs/>
                <w:sz w:val="20"/>
                <w:szCs w:val="20"/>
              </w:rPr>
              <w:t>numeri da 1 a 100</w:t>
            </w:r>
          </w:p>
        </w:tc>
        <w:tc>
          <w:tcPr>
            <w:tcW w:w="2261"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558"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0"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(4°-INGL-58)</w:t>
            </w:r>
            <w:r>
              <w:rPr>
                <w:rFonts w:cs="Verdana" w:ascii="Verdana" w:hAnsi="Verdana"/>
                <w:sz w:val="20"/>
                <w:szCs w:val="20"/>
              </w:rPr>
              <w:t xml:space="preserve"> Copiare e/o scrivere parole e semplici frasi relative ad </w:t>
            </w:r>
            <w:r>
              <w:rPr>
                <w:rFonts w:cs="Verdana" w:ascii="Verdana" w:hAnsi="Verdana"/>
                <w:b/>
                <w:bCs/>
                <w:sz w:val="20"/>
                <w:szCs w:val="20"/>
              </w:rPr>
              <w:t>attività e discipline scolastiche</w:t>
            </w:r>
          </w:p>
        </w:tc>
        <w:tc>
          <w:tcPr>
            <w:tcW w:w="2261"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558"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0"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(4°-INGL-59)</w:t>
            </w:r>
            <w:r>
              <w:rPr>
                <w:rFonts w:cs="Verdana" w:ascii="Verdana" w:hAnsi="Verdana"/>
                <w:sz w:val="20"/>
                <w:szCs w:val="20"/>
              </w:rPr>
              <w:t xml:space="preserve"> Copiare e/o scrivere parole e semplici frasi relative </w:t>
            </w:r>
            <w:r>
              <w:rPr>
                <w:rFonts w:cs="Verdana" w:ascii="Verdana" w:hAnsi="Verdana"/>
                <w:b/>
                <w:bCs/>
                <w:sz w:val="20"/>
                <w:szCs w:val="20"/>
              </w:rPr>
              <w:t>all'abbigliamento</w:t>
            </w:r>
          </w:p>
        </w:tc>
        <w:tc>
          <w:tcPr>
            <w:tcW w:w="2261"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558"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0" w:type="dxa"/>
            <w:tcBorders>
              <w:top w:val="single" w:sz="4" w:space="0" w:color="000000"/>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(4°-INGL-60)</w:t>
            </w:r>
            <w:r>
              <w:rPr>
                <w:rFonts w:cs="Verdana" w:ascii="Verdana" w:hAnsi="Verdana"/>
                <w:sz w:val="20"/>
                <w:szCs w:val="20"/>
              </w:rPr>
              <w:t xml:space="preserve"> Copiare e/o scrivere vocaboli e semplici frasi relative alla </w:t>
            </w:r>
            <w:r>
              <w:rPr>
                <w:rFonts w:cs="Verdana" w:ascii="Verdana" w:hAnsi="Verdana"/>
                <w:b/>
                <w:bCs/>
                <w:sz w:val="20"/>
                <w:szCs w:val="20"/>
              </w:rPr>
              <w:t>famiglia</w:t>
            </w:r>
          </w:p>
        </w:tc>
        <w:tc>
          <w:tcPr>
            <w:tcW w:w="2261"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558"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0"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(4°-INGL-61)</w:t>
            </w:r>
            <w:r>
              <w:rPr>
                <w:rFonts w:cs="Verdana" w:ascii="Verdana" w:hAnsi="Verdana"/>
                <w:sz w:val="20"/>
                <w:szCs w:val="20"/>
              </w:rPr>
              <w:t xml:space="preserve"> Copiare e/o scrivere semplici frasi relative al </w:t>
            </w:r>
            <w:r>
              <w:rPr>
                <w:rFonts w:cs="Verdana" w:ascii="Verdana" w:hAnsi="Verdana"/>
                <w:b/>
                <w:bCs/>
                <w:sz w:val="20"/>
                <w:szCs w:val="20"/>
              </w:rPr>
              <w:t>tempo cronologico</w:t>
            </w:r>
          </w:p>
        </w:tc>
        <w:tc>
          <w:tcPr>
            <w:tcW w:w="2261"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558"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0"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(4°-INGL-62)</w:t>
            </w:r>
            <w:r>
              <w:rPr>
                <w:rFonts w:cs="Verdana" w:ascii="Verdana" w:hAnsi="Verdana"/>
                <w:sz w:val="20"/>
                <w:szCs w:val="20"/>
              </w:rPr>
              <w:t xml:space="preserve"> Copiare e/o scrivere semplici frasi relative alla</w:t>
            </w:r>
            <w:r>
              <w:rPr>
                <w:rFonts w:cs="Verdana" w:ascii="Verdana" w:hAnsi="Verdana"/>
                <w:b/>
                <w:bCs/>
                <w:sz w:val="20"/>
                <w:szCs w:val="20"/>
              </w:rPr>
              <w:t xml:space="preserve"> daily routine</w:t>
            </w:r>
          </w:p>
        </w:tc>
        <w:tc>
          <w:tcPr>
            <w:tcW w:w="2261"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558"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0"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(4°-INGL-63)</w:t>
            </w:r>
            <w:r>
              <w:rPr>
                <w:rFonts w:cs="Verdana" w:ascii="Verdana" w:hAnsi="Verdana"/>
                <w:sz w:val="20"/>
                <w:szCs w:val="20"/>
              </w:rPr>
              <w:t xml:space="preserve"> Copiare e/o scrivere parole e semplici frasi relative alle </w:t>
            </w:r>
            <w:r>
              <w:rPr>
                <w:rFonts w:cs="Verdana" w:ascii="Verdana" w:hAnsi="Verdana"/>
                <w:b/>
                <w:bCs/>
                <w:sz w:val="20"/>
                <w:szCs w:val="20"/>
              </w:rPr>
              <w:t>parti del corpo</w:t>
            </w:r>
          </w:p>
        </w:tc>
        <w:tc>
          <w:tcPr>
            <w:tcW w:w="2261"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558"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0"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(4°-INGL-64)</w:t>
            </w:r>
            <w:r>
              <w:rPr>
                <w:rFonts w:cs="Verdana" w:ascii="Verdana" w:hAnsi="Verdana"/>
                <w:sz w:val="20"/>
                <w:szCs w:val="20"/>
              </w:rPr>
              <w:t xml:space="preserve"> Copiare e/o scrivere parole e semplici frasi relative a </w:t>
            </w:r>
            <w:r>
              <w:rPr>
                <w:rFonts w:cs="Verdana" w:ascii="Verdana" w:hAnsi="Verdana"/>
                <w:b/>
                <w:bCs/>
                <w:sz w:val="20"/>
                <w:szCs w:val="20"/>
              </w:rPr>
              <w:t>cibi e bevande</w:t>
            </w:r>
          </w:p>
        </w:tc>
        <w:tc>
          <w:tcPr>
            <w:tcW w:w="2261"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558"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0"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(4°-INGL-65)</w:t>
            </w:r>
            <w:r>
              <w:rPr>
                <w:rFonts w:cs="Verdana" w:ascii="Verdana" w:hAnsi="Verdana"/>
                <w:sz w:val="20"/>
                <w:szCs w:val="20"/>
              </w:rPr>
              <w:t xml:space="preserve"> Copiare e/o scrivere semplici frasi contenenti alcuni </w:t>
            </w:r>
            <w:r>
              <w:rPr>
                <w:rFonts w:cs="Verdana" w:ascii="Verdana" w:hAnsi="Verdana"/>
                <w:b/>
                <w:bCs/>
                <w:sz w:val="20"/>
                <w:szCs w:val="20"/>
              </w:rPr>
              <w:t>aggettivi qualificativi</w:t>
            </w:r>
          </w:p>
        </w:tc>
        <w:tc>
          <w:tcPr>
            <w:tcW w:w="2261"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558"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0"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(4°-INGL-66)</w:t>
            </w:r>
            <w:r>
              <w:rPr>
                <w:rFonts w:cs="Verdana" w:ascii="Verdana" w:hAnsi="Verdana"/>
                <w:sz w:val="20"/>
                <w:szCs w:val="20"/>
              </w:rPr>
              <w:t xml:space="preserve"> Copiare e/o scrivere semplici frasi contenenti alcuni </w:t>
            </w:r>
            <w:r>
              <w:rPr>
                <w:rFonts w:cs="Verdana" w:ascii="Verdana" w:hAnsi="Verdana"/>
                <w:b/>
                <w:bCs/>
                <w:sz w:val="20"/>
                <w:szCs w:val="20"/>
              </w:rPr>
              <w:t xml:space="preserve">indicatori spaziali </w:t>
            </w:r>
            <w:r>
              <w:rPr>
                <w:rFonts w:cs="Verdana" w:ascii="Verdana" w:hAnsi="Verdana"/>
                <w:sz w:val="20"/>
                <w:szCs w:val="20"/>
              </w:rPr>
              <w:t>(in, on under, in front, behind,...)</w:t>
            </w:r>
          </w:p>
        </w:tc>
        <w:tc>
          <w:tcPr>
            <w:tcW w:w="2261"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558"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0"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(4°-INGL-67)</w:t>
            </w:r>
            <w:r>
              <w:rPr>
                <w:rFonts w:cs="Verdana" w:ascii="Verdana" w:hAnsi="Verdana"/>
                <w:sz w:val="20"/>
                <w:szCs w:val="20"/>
              </w:rPr>
              <w:t xml:space="preserve"> Copiare e/o scrivere semplici frasi contenenti </w:t>
            </w:r>
            <w:r>
              <w:rPr>
                <w:rFonts w:cs="Verdana" w:ascii="Verdana" w:hAnsi="Verdana"/>
                <w:b/>
                <w:bCs/>
                <w:sz w:val="20"/>
                <w:szCs w:val="20"/>
              </w:rPr>
              <w:t>pronomi personali</w:t>
            </w:r>
          </w:p>
        </w:tc>
        <w:tc>
          <w:tcPr>
            <w:tcW w:w="2261"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558"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0" w:type="dxa"/>
            <w:tcBorders>
              <w:top w:val="single" w:sz="4" w:space="0" w:color="000000"/>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(4°-INGL-68)</w:t>
            </w:r>
            <w:r>
              <w:rPr>
                <w:rFonts w:cs="Verdana" w:ascii="Verdana" w:hAnsi="Verdana"/>
                <w:sz w:val="20"/>
                <w:szCs w:val="20"/>
              </w:rPr>
              <w:t xml:space="preserve"> Copiare e/o scrivere parole e semplici frasi relative a: </w:t>
            </w:r>
            <w:r>
              <w:rPr>
                <w:rFonts w:cs="Verdana" w:ascii="Verdana" w:hAnsi="Verdana"/>
                <w:b/>
                <w:bCs/>
                <w:sz w:val="20"/>
                <w:szCs w:val="20"/>
              </w:rPr>
              <w:t>giorni della settimana, mesi dell'anno, stagioni</w:t>
            </w:r>
            <w:r>
              <w:rPr>
                <w:rFonts w:cs="Verdana" w:ascii="Verdana" w:hAnsi="Verdana"/>
                <w:sz w:val="20"/>
                <w:szCs w:val="20"/>
              </w:rPr>
              <w:t>,</w:t>
            </w:r>
            <w:r>
              <w:rPr>
                <w:rFonts w:cs="Verdana" w:ascii="Verdana" w:hAnsi="Verdana"/>
                <w:b/>
                <w:bCs/>
                <w:sz w:val="20"/>
                <w:szCs w:val="20"/>
              </w:rPr>
              <w:t xml:space="preserve"> tempo atmosferico, data, ieri, oggi, domani</w:t>
            </w:r>
          </w:p>
        </w:tc>
        <w:tc>
          <w:tcPr>
            <w:tcW w:w="2261"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558"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0" w:type="dxa"/>
            <w:tcBorders>
              <w:top w:val="single" w:sz="4" w:space="0" w:color="000000"/>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(4°-INGL-69)</w:t>
            </w:r>
            <w:r>
              <w:rPr>
                <w:rFonts w:cs="Verdana" w:ascii="Verdana" w:hAnsi="Verdana"/>
                <w:sz w:val="20"/>
                <w:szCs w:val="20"/>
              </w:rPr>
              <w:t xml:space="preserve"> Copiare e/o scrivere parole e formule augurali relative ad alcune festività (</w:t>
            </w:r>
            <w:r>
              <w:rPr>
                <w:rFonts w:cs="Verdana" w:ascii="Verdana" w:hAnsi="Verdana"/>
                <w:b/>
                <w:bCs/>
                <w:sz w:val="20"/>
                <w:szCs w:val="20"/>
              </w:rPr>
              <w:t>Halloween</w:t>
            </w:r>
            <w:r>
              <w:rPr>
                <w:rFonts w:cs="Verdana" w:ascii="Verdana" w:hAnsi="Verdana"/>
                <w:sz w:val="20"/>
                <w:szCs w:val="20"/>
              </w:rPr>
              <w:t xml:space="preserve">, </w:t>
            </w:r>
            <w:r>
              <w:rPr>
                <w:rFonts w:cs="Verdana" w:ascii="Verdana" w:hAnsi="Verdana"/>
                <w:b/>
                <w:bCs/>
                <w:sz w:val="20"/>
                <w:szCs w:val="20"/>
              </w:rPr>
              <w:t>Christmas, Easter...</w:t>
            </w:r>
            <w:r>
              <w:rPr>
                <w:rFonts w:cs="Verdana" w:ascii="Verdana" w:hAnsi="Verdana"/>
                <w:sz w:val="20"/>
                <w:szCs w:val="20"/>
              </w:rPr>
              <w:t xml:space="preserve"> ed altre ricorrenze caratteristiche)</w:t>
            </w:r>
          </w:p>
        </w:tc>
        <w:tc>
          <w:tcPr>
            <w:tcW w:w="2261"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558"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0" w:type="dxa"/>
            <w:tcBorders>
              <w:top w:val="single" w:sz="4" w:space="0" w:color="000000"/>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(4°-INGL-70)</w:t>
            </w:r>
            <w:r>
              <w:rPr>
                <w:rFonts w:cs="Verdana" w:ascii="Verdana" w:hAnsi="Verdana"/>
                <w:sz w:val="20"/>
                <w:szCs w:val="20"/>
              </w:rPr>
              <w:t xml:space="preserve"> Copiare e/o scrivere parole e semplici frasi relative a </w:t>
            </w:r>
            <w:r>
              <w:rPr>
                <w:rFonts w:cs="Verdana" w:ascii="Verdana" w:hAnsi="Verdana"/>
                <w:b/>
                <w:bCs/>
                <w:sz w:val="20"/>
                <w:szCs w:val="20"/>
              </w:rPr>
              <w:t xml:space="preserve">tradizioni e caratteristiche culturali </w:t>
            </w:r>
            <w:r>
              <w:rPr>
                <w:rFonts w:cs="Verdana" w:ascii="Verdana" w:hAnsi="Verdana"/>
                <w:sz w:val="20"/>
                <w:szCs w:val="20"/>
              </w:rPr>
              <w:t>dei paesi anglofoni</w:t>
            </w:r>
          </w:p>
        </w:tc>
        <w:tc>
          <w:tcPr>
            <w:tcW w:w="2261"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558"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bl>
    <w:p>
      <w:pPr>
        <w:pStyle w:val="Normal"/>
        <w:rPr/>
      </w:pPr>
      <w:r>
        <w:rPr/>
      </w:r>
    </w:p>
    <w:p>
      <w:pPr>
        <w:pStyle w:val="Contenutotabella"/>
        <w:spacing w:before="17" w:after="17"/>
        <w:rPr>
          <w:rFonts w:ascii="Verdana" w:hAnsi="Verdana" w:cs="Verdana"/>
          <w:sz w:val="18"/>
          <w:szCs w:val="18"/>
        </w:rPr>
      </w:pPr>
      <w:r>
        <w:rPr>
          <w:rFonts w:cs="Verdana" w:ascii="Verdana" w:hAnsi="Verdana"/>
          <w:b/>
          <w:bCs/>
          <w:sz w:val="18"/>
          <w:szCs w:val="18"/>
        </w:rPr>
        <w:t>PROGRAMMAZIONE</w:t>
      </w:r>
      <w:r>
        <w:rPr>
          <w:rFonts w:cs="Verdana" w:ascii="Verdana" w:hAnsi="Verdana"/>
          <w:sz w:val="18"/>
          <w:szCs w:val="18"/>
        </w:rPr>
        <w:t xml:space="preserve"> ELABORATA IN DATA  ______ / ______ / _________  </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sz w:val="18"/>
          <w:szCs w:val="18"/>
        </w:rPr>
      </w:pPr>
      <w:r>
        <w:rPr>
          <w:rFonts w:cs="Verdana" w:ascii="Verdana" w:hAnsi="Verdana"/>
          <w:sz w:val="18"/>
          <w:szCs w:val="18"/>
        </w:rPr>
        <w:t xml:space="preserve">Nome del docente    ____________________________________________ </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b/>
          <w:b/>
          <w:bCs/>
          <w:sz w:val="18"/>
          <w:szCs w:val="18"/>
        </w:rPr>
      </w:pPr>
      <w:r>
        <w:rPr>
          <w:rFonts w:cs="Verdana" w:ascii="Verdana" w:hAnsi="Verdana"/>
          <w:b/>
          <w:bCs/>
          <w:sz w:val="18"/>
          <w:szCs w:val="18"/>
        </w:rPr>
      </w:r>
    </w:p>
    <w:p>
      <w:pPr>
        <w:pStyle w:val="Contenutotabella"/>
        <w:spacing w:before="17" w:after="17"/>
        <w:rPr>
          <w:rFonts w:ascii="Verdana" w:hAnsi="Verdana" w:cs="Verdana"/>
          <w:sz w:val="18"/>
          <w:szCs w:val="18"/>
        </w:rPr>
      </w:pPr>
      <w:r>
        <w:rPr>
          <w:rFonts w:cs="Verdana" w:ascii="Verdana" w:hAnsi="Verdana"/>
          <w:b/>
          <w:bCs/>
          <w:sz w:val="18"/>
          <w:szCs w:val="18"/>
        </w:rPr>
        <w:t>VALUTAZIONE FINE 1° QUADRIMESTRE</w:t>
      </w:r>
      <w:r>
        <w:rPr>
          <w:rFonts w:cs="Verdana" w:ascii="Verdana" w:hAnsi="Verdana"/>
          <w:sz w:val="18"/>
          <w:szCs w:val="18"/>
        </w:rPr>
        <w:t xml:space="preserve"> IN DATA  ______ / ______ / _________</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sz w:val="18"/>
          <w:szCs w:val="18"/>
        </w:rPr>
      </w:pPr>
      <w:r>
        <w:rPr>
          <w:rFonts w:cs="Verdana" w:ascii="Verdana" w:hAnsi="Verdana"/>
          <w:sz w:val="18"/>
          <w:szCs w:val="18"/>
        </w:rPr>
        <w:t xml:space="preserve">Nome del docente    ____________________________________________  </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b/>
          <w:b/>
          <w:bCs/>
          <w:sz w:val="18"/>
          <w:szCs w:val="18"/>
        </w:rPr>
      </w:pPr>
      <w:r>
        <w:rPr>
          <w:rFonts w:cs="Verdana" w:ascii="Verdana" w:hAnsi="Verdana"/>
          <w:b/>
          <w:bCs/>
          <w:sz w:val="18"/>
          <w:szCs w:val="18"/>
        </w:rPr>
      </w:r>
    </w:p>
    <w:p>
      <w:pPr>
        <w:pStyle w:val="Contenutotabella"/>
        <w:spacing w:before="17" w:after="17"/>
        <w:rPr>
          <w:rFonts w:ascii="Verdana" w:hAnsi="Verdana" w:cs="Verdana"/>
          <w:sz w:val="18"/>
          <w:szCs w:val="18"/>
        </w:rPr>
      </w:pPr>
      <w:r>
        <w:rPr>
          <w:rFonts w:cs="Verdana" w:ascii="Verdana" w:hAnsi="Verdana"/>
          <w:b/>
          <w:bCs/>
          <w:sz w:val="18"/>
          <w:szCs w:val="18"/>
        </w:rPr>
        <w:t>VALUTAZIONE FINE 2° QUADRIMESTRE</w:t>
      </w:r>
      <w:r>
        <w:rPr>
          <w:rFonts w:cs="Verdana" w:ascii="Verdana" w:hAnsi="Verdana"/>
          <w:sz w:val="18"/>
          <w:szCs w:val="18"/>
        </w:rPr>
        <w:t xml:space="preserve"> IN DATA  ______ / ______ / _________</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b/>
          <w:b/>
        </w:rPr>
      </w:pPr>
      <w:r>
        <w:rPr>
          <w:rFonts w:cs="Verdana" w:ascii="Verdana" w:hAnsi="Verdana"/>
          <w:sz w:val="18"/>
          <w:szCs w:val="18"/>
        </w:rPr>
        <w:t xml:space="preserve">Nome del docente    ____________________________________________  </w:t>
      </w:r>
    </w:p>
    <w:p>
      <w:pPr>
        <w:pStyle w:val="NormalWeb"/>
        <w:spacing w:before="280" w:after="170"/>
        <w:jc w:val="center"/>
        <w:rPr>
          <w:rFonts w:ascii="Verdana" w:hAnsi="Verdana"/>
          <w:b/>
          <w:b/>
          <w:bCs/>
        </w:rPr>
      </w:pPr>
      <w:r>
        <w:rPr>
          <w:rFonts w:ascii="Verdana" w:hAnsi="Verdana"/>
          <w:b/>
          <w:bCs/>
          <w:color w:val="FF0000"/>
        </w:rPr>
        <w:t>CLASSI QUINTE PRIMARIA</w:t>
      </w:r>
      <w:r>
        <w:rPr>
          <w:rFonts w:ascii="Verdana" w:hAnsi="Verdana"/>
          <w:b/>
          <w:bCs/>
          <w:color w:val="FF0000"/>
          <w:sz w:val="22"/>
          <w:szCs w:val="22"/>
        </w:rPr>
        <w:t xml:space="preserve">   </w:t>
      </w:r>
      <w:r>
        <w:rPr>
          <w:rFonts w:ascii="Verdana" w:hAnsi="Verdana"/>
          <w:b/>
          <w:bCs/>
          <w:sz w:val="22"/>
          <w:szCs w:val="22"/>
        </w:rPr>
        <w:t xml:space="preserve">- </w:t>
      </w:r>
      <w:r>
        <w:rPr>
          <w:rFonts w:ascii="Verdana" w:hAnsi="Verdana"/>
          <w:b/>
          <w:bCs/>
        </w:rPr>
        <w:t>CURRICOLO ANNUALE DI INGLESE</w:t>
      </w:r>
    </w:p>
    <w:p>
      <w:pPr>
        <w:pStyle w:val="NormalWeb"/>
        <w:spacing w:before="280" w:after="170"/>
        <w:jc w:val="center"/>
        <w:rPr>
          <w:rFonts w:ascii="Verdana" w:hAnsi="Verdana"/>
          <w:b/>
          <w:b/>
          <w:bCs/>
        </w:rPr>
      </w:pPr>
      <w:r>
        <w:rPr>
          <w:rFonts w:ascii="Verdana" w:hAnsi="Verdana"/>
          <w:b/>
          <w:bCs/>
        </w:rPr>
      </w:r>
    </w:p>
    <w:tbl>
      <w:tblPr>
        <w:tblW w:w="9502" w:type="dxa"/>
        <w:jc w:val="left"/>
        <w:tblInd w:w="-5" w:type="dxa"/>
        <w:tblLayout w:type="fixed"/>
        <w:tblCellMar>
          <w:top w:w="55" w:type="dxa"/>
          <w:left w:w="55" w:type="dxa"/>
          <w:bottom w:w="55" w:type="dxa"/>
          <w:right w:w="55" w:type="dxa"/>
        </w:tblCellMar>
        <w:tblLook w:firstRow="0" w:noVBand="0" w:lastRow="0" w:firstColumn="0" w:lastColumn="0" w:noHBand="0" w:val="0000"/>
      </w:tblPr>
      <w:tblGrid>
        <w:gridCol w:w="1526"/>
        <w:gridCol w:w="3298"/>
        <w:gridCol w:w="2407"/>
        <w:gridCol w:w="2271"/>
      </w:tblGrid>
      <w:tr>
        <w:trPr/>
        <w:tc>
          <w:tcPr>
            <w:tcW w:w="9502"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rPr/>
            </w:pPr>
            <w:r>
              <w:rPr>
                <w:rStyle w:val="WwWnucleofondantelegenda"/>
                <w:sz w:val="16"/>
                <w:szCs w:val="16"/>
              </w:rPr>
              <w:t>NUCLEO</w:t>
            </w:r>
            <w:r>
              <w:rPr>
                <w:rStyle w:val="WwWnucleofondantelegenda"/>
                <w:b/>
                <w:bCs/>
                <w:sz w:val="16"/>
                <w:szCs w:val="16"/>
              </w:rPr>
              <w:t xml:space="preserve"> </w:t>
            </w:r>
            <w:r>
              <w:rPr>
                <w:rStyle w:val="WwWnucleofondantelegenda"/>
                <w:sz w:val="16"/>
                <w:szCs w:val="16"/>
              </w:rPr>
              <w:t>FONDANTE</w:t>
            </w:r>
            <w:r>
              <w:rPr>
                <w:rStyle w:val="WwWnucleofondantelegenda"/>
                <w:b/>
                <w:bCs/>
              </w:rPr>
              <w:t xml:space="preserve">: </w:t>
            </w:r>
            <w:r>
              <w:rPr>
                <w:rStyle w:val="WWWnucleofondante"/>
              </w:rPr>
              <w:t>ASCOLTO - LISTENING</w:t>
            </w:r>
          </w:p>
        </w:tc>
      </w:tr>
      <w:tr>
        <w:trPr/>
        <w:tc>
          <w:tcPr>
            <w:tcW w:w="1526" w:type="dxa"/>
            <w:tcBorders>
              <w:left w:val="single" w:sz="2" w:space="0" w:color="000000"/>
              <w:bottom w:val="single" w:sz="2" w:space="0" w:color="000000"/>
            </w:tcBorders>
            <w:shd w:color="auto" w:fill="auto" w:val="clear"/>
            <w:vAlign w:val="center"/>
          </w:tcPr>
          <w:p>
            <w:pPr>
              <w:pStyle w:val="Wtraguardicompetenzalabel"/>
              <w:widowControl w:val="false"/>
              <w:spacing w:before="57" w:after="57"/>
              <w:rPr>
                <w:rFonts w:ascii="Arial" w:hAnsi="Arial" w:cs="Arial"/>
                <w:b/>
                <w:b/>
              </w:rPr>
            </w:pPr>
            <w:r>
              <w:rPr/>
              <w:t>TRAGUARDI  DI SVILUPPO DELLA COMPETENZA</w:t>
            </w:r>
          </w:p>
        </w:tc>
        <w:tc>
          <w:tcPr>
            <w:tcW w:w="7976" w:type="dxa"/>
            <w:gridSpan w:val="3"/>
            <w:tcBorders>
              <w:left w:val="single" w:sz="2" w:space="0" w:color="000000"/>
              <w:bottom w:val="single" w:sz="2" w:space="0" w:color="000000"/>
              <w:right w:val="single" w:sz="2" w:space="0" w:color="000000"/>
            </w:tcBorders>
            <w:shd w:color="auto" w:fill="auto" w:val="clear"/>
            <w:vAlign w:val="center"/>
          </w:tcPr>
          <w:p>
            <w:pPr>
              <w:pStyle w:val="NormalWeb"/>
              <w:widowControl w:val="false"/>
              <w:spacing w:before="120" w:after="120"/>
              <w:rPr/>
            </w:pPr>
            <w:r>
              <w:rPr>
                <w:rFonts w:cs="Arial" w:ascii="Arial" w:hAnsi="Arial"/>
                <w:b/>
              </w:rPr>
              <w:t>L'alunno/a sa comprendere</w:t>
            </w:r>
            <w:r>
              <w:rPr>
                <w:rFonts w:cs="Arial" w:ascii="Arial" w:hAnsi="Arial"/>
                <w:b/>
                <w:bCs/>
              </w:rPr>
              <w:t xml:space="preserve"> istruzioni, espressioni e frasi di uso quotidiano pronunciate chiaramente e lentamente identificando, con l'aiuto dell'insegnante o di immagini, il tema generale di un discorso relativo ad argomenti conosciuti.</w:t>
            </w:r>
          </w:p>
        </w:tc>
      </w:tr>
      <w:tr>
        <w:trPr/>
        <w:tc>
          <w:tcPr>
            <w:tcW w:w="4824"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407"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1°</w:t>
            </w:r>
            <w:r>
              <w:rPr>
                <w:b/>
                <w:bCs/>
                <w:sz w:val="16"/>
                <w:szCs w:val="16"/>
              </w:rPr>
              <w:t xml:space="preserve"> QUADRIMESTRE</w:t>
            </w:r>
          </w:p>
        </w:tc>
        <w:tc>
          <w:tcPr>
            <w:tcW w:w="2271"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2°</w:t>
            </w:r>
            <w:r>
              <w:rPr>
                <w:b/>
                <w:bCs/>
                <w:sz w:val="16"/>
                <w:szCs w:val="16"/>
              </w:rPr>
              <w:t xml:space="preserve"> QUADRIMESTRE</w:t>
            </w:r>
          </w:p>
        </w:tc>
      </w:tr>
      <w:tr>
        <w:trPr/>
        <w:tc>
          <w:tcPr>
            <w:tcW w:w="4824"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(5°-INGL-1)</w:t>
            </w:r>
            <w:r>
              <w:rPr>
                <w:rFonts w:cs="Verdana" w:ascii="Verdana" w:hAnsi="Verdana"/>
                <w:sz w:val="20"/>
                <w:szCs w:val="20"/>
              </w:rPr>
              <w:t xml:space="preserve"> Ascoltare e comprendere </w:t>
            </w:r>
            <w:r>
              <w:rPr>
                <w:rFonts w:cs="Verdana" w:ascii="Verdana" w:hAnsi="Verdana"/>
                <w:b/>
                <w:bCs/>
                <w:sz w:val="20"/>
                <w:szCs w:val="20"/>
              </w:rPr>
              <w:t>formule per salutare, presentarsi e ringraziare</w:t>
            </w:r>
          </w:p>
        </w:tc>
        <w:tc>
          <w:tcPr>
            <w:tcW w:w="2407"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1"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4"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(5°-INGL-2)</w:t>
            </w:r>
            <w:r>
              <w:rPr>
                <w:rFonts w:cs="Verdana" w:ascii="Verdana" w:hAnsi="Verdana"/>
                <w:sz w:val="20"/>
                <w:szCs w:val="20"/>
              </w:rPr>
              <w:t xml:space="preserve"> Ascoltare e comprendere </w:t>
            </w:r>
            <w:r>
              <w:rPr>
                <w:rFonts w:cs="Verdana" w:ascii="Verdana" w:hAnsi="Verdana"/>
                <w:b/>
                <w:bCs/>
                <w:sz w:val="20"/>
                <w:szCs w:val="20"/>
              </w:rPr>
              <w:t>espressioni per chiedere e dare informazioni personali (nome, età, indirizzo, provenienza, stato d’animo…..)</w:t>
            </w:r>
          </w:p>
        </w:tc>
        <w:tc>
          <w:tcPr>
            <w:tcW w:w="2407"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1"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4"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(5°-INGL-3)</w:t>
            </w:r>
            <w:r>
              <w:rPr>
                <w:rFonts w:cs="Verdana" w:ascii="Verdana" w:hAnsi="Verdana"/>
                <w:sz w:val="20"/>
                <w:szCs w:val="20"/>
              </w:rPr>
              <w:t xml:space="preserve"> Ascoltare e comprendere semplici </w:t>
            </w:r>
            <w:r>
              <w:rPr>
                <w:rFonts w:cs="Verdana" w:ascii="Verdana" w:hAnsi="Verdana"/>
                <w:b/>
                <w:bCs/>
                <w:sz w:val="20"/>
                <w:szCs w:val="20"/>
              </w:rPr>
              <w:t>istruzioni</w:t>
            </w:r>
            <w:r>
              <w:rPr>
                <w:rFonts w:cs="Verdana" w:ascii="Verdana" w:hAnsi="Verdana"/>
                <w:sz w:val="20"/>
                <w:szCs w:val="20"/>
              </w:rPr>
              <w:t xml:space="preserve"> correlate alla vita di classe, espressioni utili per semplici interazioni (chiedere e dare qualcosa, comprendere domande ed istruzioni, seguire indicazioni...)</w:t>
            </w:r>
          </w:p>
        </w:tc>
        <w:tc>
          <w:tcPr>
            <w:tcW w:w="2407"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1"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4"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(5°-INGL-4)</w:t>
            </w:r>
            <w:r>
              <w:rPr>
                <w:rFonts w:cs="Verdana" w:ascii="Verdana" w:hAnsi="Verdana"/>
                <w:sz w:val="20"/>
                <w:szCs w:val="20"/>
              </w:rPr>
              <w:t xml:space="preserve"> Ascoltare e comprendere i </w:t>
            </w:r>
            <w:r>
              <w:rPr>
                <w:rFonts w:cs="Verdana" w:ascii="Verdana" w:hAnsi="Verdana"/>
                <w:b/>
                <w:bCs/>
                <w:sz w:val="20"/>
                <w:szCs w:val="20"/>
              </w:rPr>
              <w:t>numeri da 1 a 100</w:t>
            </w:r>
          </w:p>
        </w:tc>
        <w:tc>
          <w:tcPr>
            <w:tcW w:w="2407"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1"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4"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(5°-INGL-5)</w:t>
            </w:r>
            <w:r>
              <w:rPr>
                <w:rFonts w:cs="Verdana" w:ascii="Verdana" w:hAnsi="Verdana"/>
                <w:sz w:val="20"/>
                <w:szCs w:val="20"/>
              </w:rPr>
              <w:t xml:space="preserve"> Ascoltare e comprendere conversazioni, dialoghi e/o semplici testi che riguardano le </w:t>
            </w:r>
            <w:r>
              <w:rPr>
                <w:rFonts w:cs="Verdana" w:ascii="Verdana" w:hAnsi="Verdana"/>
                <w:b/>
                <w:bCs/>
                <w:sz w:val="20"/>
                <w:szCs w:val="20"/>
              </w:rPr>
              <w:t xml:space="preserve">attività </w:t>
            </w:r>
            <w:r>
              <w:rPr>
                <w:rFonts w:cs="Verdana" w:ascii="Verdana" w:hAnsi="Verdana"/>
                <w:sz w:val="20"/>
                <w:szCs w:val="20"/>
              </w:rPr>
              <w:t>e le</w:t>
            </w:r>
            <w:r>
              <w:rPr>
                <w:rFonts w:cs="Verdana" w:ascii="Verdana" w:hAnsi="Verdana"/>
                <w:b/>
                <w:bCs/>
                <w:sz w:val="20"/>
                <w:szCs w:val="20"/>
              </w:rPr>
              <w:t xml:space="preserve"> discipline scolastiche</w:t>
            </w:r>
          </w:p>
        </w:tc>
        <w:tc>
          <w:tcPr>
            <w:tcW w:w="2407"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1"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4" w:type="dxa"/>
            <w:gridSpan w:val="2"/>
            <w:tcBorders>
              <w:left w:val="single" w:sz="2" w:space="0" w:color="000000"/>
              <w:bottom w:val="single" w:sz="2"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(5°-INGL-6)</w:t>
            </w:r>
            <w:r>
              <w:rPr>
                <w:rFonts w:cs="Verdana" w:ascii="Verdana" w:hAnsi="Verdana"/>
                <w:sz w:val="20"/>
                <w:szCs w:val="20"/>
              </w:rPr>
              <w:t xml:space="preserve"> Ascoltare e comprendere conversazioni, dialoghi e/o semplici testi che riguardano</w:t>
            </w:r>
            <w:r>
              <w:rPr>
                <w:rFonts w:cs="Verdana" w:ascii="Verdana" w:hAnsi="Verdana"/>
                <w:b/>
                <w:bCs/>
                <w:sz w:val="20"/>
                <w:szCs w:val="20"/>
              </w:rPr>
              <w:t xml:space="preserve"> l'abbigliamento</w:t>
            </w:r>
          </w:p>
        </w:tc>
        <w:tc>
          <w:tcPr>
            <w:tcW w:w="2407"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1"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4" w:type="dxa"/>
            <w:gridSpan w:val="2"/>
            <w:tcBorders>
              <w:left w:val="single" w:sz="2"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(5°-INGL-7)</w:t>
            </w:r>
            <w:r>
              <w:rPr>
                <w:rFonts w:cs="Verdana" w:ascii="Verdana" w:hAnsi="Verdana"/>
                <w:sz w:val="20"/>
                <w:szCs w:val="20"/>
              </w:rPr>
              <w:t xml:space="preserve"> Ascoltare e comprendere conversazioni, dialoghi e/o semplici testi che riguardano la</w:t>
            </w:r>
            <w:r>
              <w:rPr>
                <w:rFonts w:cs="Verdana" w:ascii="Verdana" w:hAnsi="Verdana"/>
                <w:b/>
                <w:bCs/>
                <w:sz w:val="20"/>
                <w:szCs w:val="20"/>
              </w:rPr>
              <w:t xml:space="preserve"> daily routine e il</w:t>
            </w:r>
            <w:r>
              <w:rPr>
                <w:rFonts w:cs="Verdana" w:ascii="Verdana" w:hAnsi="Verdana"/>
                <w:sz w:val="20"/>
                <w:szCs w:val="20"/>
              </w:rPr>
              <w:t xml:space="preserve"> </w:t>
            </w:r>
            <w:r>
              <w:rPr>
                <w:rFonts w:cs="Verdana" w:ascii="Verdana" w:hAnsi="Verdana"/>
                <w:b/>
                <w:bCs/>
                <w:sz w:val="20"/>
                <w:szCs w:val="20"/>
              </w:rPr>
              <w:t>tempo cronologico</w:t>
            </w:r>
          </w:p>
        </w:tc>
        <w:tc>
          <w:tcPr>
            <w:tcW w:w="2407" w:type="dxa"/>
            <w:tcBorders>
              <w:left w:val="single" w:sz="2"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1" w:type="dxa"/>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4"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(5°-INGL-8)</w:t>
            </w:r>
            <w:r>
              <w:rPr>
                <w:rFonts w:cs="Verdana" w:ascii="Verdana" w:hAnsi="Verdana"/>
                <w:sz w:val="20"/>
                <w:szCs w:val="20"/>
              </w:rPr>
              <w:t xml:space="preserve"> Ascoltare dialoghi, conversazioni e/o semplici testi inerenti gli </w:t>
            </w:r>
            <w:r>
              <w:rPr>
                <w:rFonts w:cs="Verdana" w:ascii="Verdana" w:hAnsi="Verdana"/>
                <w:b/>
                <w:bCs/>
                <w:sz w:val="20"/>
                <w:szCs w:val="20"/>
              </w:rPr>
              <w:t>interessi</w:t>
            </w:r>
            <w:r>
              <w:rPr>
                <w:rFonts w:cs="Verdana" w:ascii="Verdana" w:hAnsi="Verdana"/>
                <w:sz w:val="20"/>
                <w:szCs w:val="20"/>
              </w:rPr>
              <w:t xml:space="preserve"> </w:t>
            </w:r>
            <w:r>
              <w:rPr>
                <w:rFonts w:cs="Verdana" w:ascii="Verdana" w:hAnsi="Verdana"/>
                <w:b/>
                <w:bCs/>
                <w:sz w:val="20"/>
                <w:szCs w:val="20"/>
              </w:rPr>
              <w:t>personali</w:t>
            </w:r>
            <w:r>
              <w:rPr>
                <w:rFonts w:cs="Verdana" w:ascii="Verdana" w:hAnsi="Verdana"/>
                <w:sz w:val="20"/>
                <w:szCs w:val="20"/>
              </w:rPr>
              <w:t xml:space="preserve"> e le</w:t>
            </w:r>
            <w:r>
              <w:rPr>
                <w:rFonts w:cs="Verdana" w:ascii="Verdana" w:hAnsi="Verdana"/>
                <w:b/>
                <w:bCs/>
                <w:sz w:val="20"/>
                <w:szCs w:val="20"/>
              </w:rPr>
              <w:t xml:space="preserve"> abilità </w:t>
            </w:r>
            <w:r>
              <w:rPr>
                <w:rFonts w:cs="Verdana" w:ascii="Verdana" w:hAnsi="Verdana"/>
                <w:sz w:val="20"/>
                <w:szCs w:val="20"/>
              </w:rPr>
              <w:t>(</w:t>
            </w:r>
            <w:r>
              <w:rPr>
                <w:rFonts w:cs="Verdana" w:ascii="Verdana" w:hAnsi="Verdana"/>
                <w:b/>
                <w:bCs/>
                <w:sz w:val="20"/>
                <w:szCs w:val="20"/>
              </w:rPr>
              <w:t>sport,</w:t>
            </w:r>
            <w:r>
              <w:rPr>
                <w:rFonts w:cs="Verdana" w:ascii="Verdana" w:hAnsi="Verdana"/>
                <w:sz w:val="20"/>
                <w:szCs w:val="20"/>
              </w:rPr>
              <w:t xml:space="preserve"> </w:t>
            </w:r>
            <w:r>
              <w:rPr>
                <w:rFonts w:cs="Verdana" w:ascii="Verdana" w:hAnsi="Verdana"/>
                <w:b/>
                <w:bCs/>
                <w:sz w:val="20"/>
                <w:szCs w:val="20"/>
              </w:rPr>
              <w:t xml:space="preserve">hobby, musica…) </w:t>
            </w:r>
            <w:r>
              <w:rPr>
                <w:rFonts w:cs="Verdana" w:ascii="Verdana" w:hAnsi="Verdana"/>
                <w:sz w:val="20"/>
                <w:szCs w:val="20"/>
              </w:rPr>
              <w:t xml:space="preserve">riconoscendo le strutture </w:t>
            </w:r>
            <w:r>
              <w:rPr>
                <w:rFonts w:cs="Verdana" w:ascii="Verdana" w:hAnsi="Verdana"/>
                <w:b/>
                <w:bCs/>
                <w:sz w:val="20"/>
                <w:szCs w:val="20"/>
              </w:rPr>
              <w:t>I CAN – I CAN'T</w:t>
            </w:r>
          </w:p>
        </w:tc>
        <w:tc>
          <w:tcPr>
            <w:tcW w:w="2407"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4"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(5°-INGL-9)</w:t>
            </w:r>
            <w:r>
              <w:rPr>
                <w:rFonts w:cs="Verdana" w:ascii="Verdana" w:hAnsi="Verdana"/>
                <w:sz w:val="20"/>
                <w:szCs w:val="20"/>
              </w:rPr>
              <w:t xml:space="preserve"> Ascoltare e comprendere conversazioni, dialoghi e/o semplici testi che riguardano </w:t>
            </w:r>
            <w:r>
              <w:rPr>
                <w:rFonts w:cs="Verdana" w:ascii="Verdana" w:hAnsi="Verdana"/>
                <w:b/>
                <w:bCs/>
                <w:sz w:val="20"/>
                <w:szCs w:val="20"/>
              </w:rPr>
              <w:t xml:space="preserve">i cibi e le bevande </w:t>
            </w:r>
            <w:r>
              <w:rPr>
                <w:rFonts w:cs="Verdana" w:ascii="Verdana" w:hAnsi="Verdana"/>
                <w:sz w:val="20"/>
                <w:szCs w:val="20"/>
              </w:rPr>
              <w:t>riconoscendo le strutture</w:t>
            </w:r>
            <w:r>
              <w:rPr>
                <w:rFonts w:cs="Verdana" w:ascii="Verdana" w:hAnsi="Verdana"/>
                <w:b/>
                <w:bCs/>
                <w:sz w:val="20"/>
                <w:szCs w:val="20"/>
              </w:rPr>
              <w:t xml:space="preserve"> I LIKE – I DON’T LIKE</w:t>
            </w:r>
          </w:p>
        </w:tc>
        <w:tc>
          <w:tcPr>
            <w:tcW w:w="2407"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4"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(5°-INGL-10)</w:t>
            </w:r>
            <w:r>
              <w:rPr>
                <w:rFonts w:cs="Verdana" w:ascii="Verdana" w:hAnsi="Verdana"/>
                <w:sz w:val="20"/>
                <w:szCs w:val="20"/>
              </w:rPr>
              <w:t xml:space="preserve"> Ascoltare e comprendere conversazioni, dialoghi e/o semplici testi che riguardano gli </w:t>
            </w:r>
            <w:r>
              <w:rPr>
                <w:rFonts w:cs="Verdana" w:ascii="Verdana" w:hAnsi="Verdana"/>
                <w:b/>
                <w:bCs/>
                <w:sz w:val="20"/>
                <w:szCs w:val="20"/>
              </w:rPr>
              <w:t>ambienti urbani</w:t>
            </w:r>
            <w:r>
              <w:rPr>
                <w:rFonts w:cs="Verdana" w:ascii="Verdana" w:hAnsi="Verdana"/>
                <w:sz w:val="20"/>
                <w:szCs w:val="20"/>
              </w:rPr>
              <w:t xml:space="preserve"> (edifici pubblici, negozi..) e le </w:t>
            </w:r>
            <w:r>
              <w:rPr>
                <w:rFonts w:cs="Verdana" w:ascii="Verdana" w:hAnsi="Verdana"/>
                <w:b/>
                <w:bCs/>
                <w:sz w:val="20"/>
                <w:szCs w:val="20"/>
              </w:rPr>
              <w:t>professioni</w:t>
            </w:r>
          </w:p>
        </w:tc>
        <w:tc>
          <w:tcPr>
            <w:tcW w:w="2407"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4"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(5°-INGL-11)</w:t>
            </w:r>
            <w:r>
              <w:rPr>
                <w:rFonts w:cs="Verdana" w:ascii="Verdana" w:hAnsi="Verdana"/>
                <w:sz w:val="20"/>
                <w:szCs w:val="20"/>
              </w:rPr>
              <w:t xml:space="preserve"> Ascoltare e comprendere conversazioni, dialoghi e/o semplici testi che riguardano il </w:t>
            </w:r>
            <w:r>
              <w:rPr>
                <w:rFonts w:cs="Verdana" w:ascii="Verdana" w:hAnsi="Verdana"/>
                <w:b/>
                <w:bCs/>
                <w:sz w:val="20"/>
                <w:szCs w:val="20"/>
              </w:rPr>
              <w:t xml:space="preserve">sistema monetario </w:t>
            </w:r>
            <w:r>
              <w:rPr>
                <w:rFonts w:cs="Verdana" w:ascii="Verdana" w:hAnsi="Verdana"/>
                <w:sz w:val="20"/>
                <w:szCs w:val="20"/>
              </w:rPr>
              <w:t>del Regno Unito</w:t>
            </w:r>
            <w:r>
              <w:rPr>
                <w:rFonts w:cs="Verdana" w:ascii="Verdana" w:hAnsi="Verdana"/>
                <w:b/>
                <w:bCs/>
                <w:sz w:val="20"/>
                <w:szCs w:val="20"/>
              </w:rPr>
              <w:t xml:space="preserve"> e lo shopping </w:t>
            </w:r>
          </w:p>
        </w:tc>
        <w:tc>
          <w:tcPr>
            <w:tcW w:w="2407"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4"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(5°-INGL-12)</w:t>
            </w:r>
            <w:r>
              <w:rPr>
                <w:rFonts w:cs="Verdana" w:ascii="Verdana" w:hAnsi="Verdana"/>
                <w:sz w:val="20"/>
                <w:szCs w:val="20"/>
              </w:rPr>
              <w:t xml:space="preserve"> Ascoltare e comprendere frasi e dialoghi relativi a: </w:t>
            </w:r>
            <w:r>
              <w:rPr>
                <w:rFonts w:cs="Verdana" w:ascii="Verdana" w:hAnsi="Verdana"/>
                <w:b/>
                <w:bCs/>
                <w:sz w:val="20"/>
                <w:szCs w:val="20"/>
              </w:rPr>
              <w:t>giorni</w:t>
            </w:r>
            <w:r>
              <w:rPr>
                <w:rFonts w:cs="Verdana" w:ascii="Verdana" w:hAnsi="Verdana"/>
                <w:sz w:val="20"/>
                <w:szCs w:val="20"/>
              </w:rPr>
              <w:t xml:space="preserve"> della settimana, </w:t>
            </w:r>
            <w:r>
              <w:rPr>
                <w:rFonts w:cs="Verdana" w:ascii="Verdana" w:hAnsi="Verdana"/>
                <w:b/>
                <w:bCs/>
                <w:sz w:val="20"/>
                <w:szCs w:val="20"/>
              </w:rPr>
              <w:t>mesi</w:t>
            </w:r>
            <w:r>
              <w:rPr>
                <w:rFonts w:cs="Verdana" w:ascii="Verdana" w:hAnsi="Verdana"/>
                <w:sz w:val="20"/>
                <w:szCs w:val="20"/>
              </w:rPr>
              <w:t xml:space="preserve"> dell'anno, </w:t>
            </w:r>
            <w:r>
              <w:rPr>
                <w:rFonts w:cs="Verdana" w:ascii="Verdana" w:hAnsi="Verdana"/>
                <w:b/>
                <w:bCs/>
                <w:sz w:val="20"/>
                <w:szCs w:val="20"/>
              </w:rPr>
              <w:t>stagioni</w:t>
            </w:r>
            <w:r>
              <w:rPr>
                <w:rFonts w:cs="Verdana" w:ascii="Verdana" w:hAnsi="Verdana"/>
                <w:sz w:val="20"/>
                <w:szCs w:val="20"/>
              </w:rPr>
              <w:t xml:space="preserve">, </w:t>
            </w:r>
            <w:r>
              <w:rPr>
                <w:rFonts w:cs="Verdana" w:ascii="Verdana" w:hAnsi="Verdana"/>
                <w:b/>
                <w:bCs/>
                <w:sz w:val="20"/>
                <w:szCs w:val="20"/>
              </w:rPr>
              <w:t>tempo atmosferico</w:t>
            </w:r>
            <w:r>
              <w:rPr>
                <w:rFonts w:cs="Verdana" w:ascii="Verdana" w:hAnsi="Verdana"/>
                <w:sz w:val="20"/>
                <w:szCs w:val="20"/>
              </w:rPr>
              <w:t xml:space="preserve">, </w:t>
            </w:r>
            <w:r>
              <w:rPr>
                <w:rFonts w:cs="Verdana" w:ascii="Verdana" w:hAnsi="Verdana"/>
                <w:b/>
                <w:bCs/>
                <w:sz w:val="20"/>
                <w:szCs w:val="20"/>
              </w:rPr>
              <w:t>data</w:t>
            </w:r>
            <w:r>
              <w:rPr>
                <w:rFonts w:cs="Verdana" w:ascii="Verdana" w:hAnsi="Verdana"/>
                <w:sz w:val="20"/>
                <w:szCs w:val="20"/>
              </w:rPr>
              <w:t xml:space="preserve">, </w:t>
            </w:r>
            <w:r>
              <w:rPr>
                <w:rFonts w:cs="Verdana" w:ascii="Verdana" w:hAnsi="Verdana"/>
                <w:b/>
                <w:bCs/>
                <w:sz w:val="20"/>
                <w:szCs w:val="20"/>
              </w:rPr>
              <w:t>ieri</w:t>
            </w:r>
            <w:r>
              <w:rPr>
                <w:rFonts w:cs="Verdana" w:ascii="Verdana" w:hAnsi="Verdana"/>
                <w:sz w:val="20"/>
                <w:szCs w:val="20"/>
              </w:rPr>
              <w:t xml:space="preserve">, </w:t>
            </w:r>
            <w:r>
              <w:rPr>
                <w:rFonts w:cs="Verdana" w:ascii="Verdana" w:hAnsi="Verdana"/>
                <w:b/>
                <w:bCs/>
                <w:sz w:val="20"/>
                <w:szCs w:val="20"/>
              </w:rPr>
              <w:t>oggi</w:t>
            </w:r>
            <w:r>
              <w:rPr>
                <w:rFonts w:cs="Verdana" w:ascii="Verdana" w:hAnsi="Verdana"/>
                <w:sz w:val="20"/>
                <w:szCs w:val="20"/>
              </w:rPr>
              <w:t xml:space="preserve">, </w:t>
            </w:r>
            <w:r>
              <w:rPr>
                <w:rFonts w:cs="Verdana" w:ascii="Verdana" w:hAnsi="Verdana"/>
                <w:b/>
                <w:bCs/>
                <w:sz w:val="20"/>
                <w:szCs w:val="20"/>
              </w:rPr>
              <w:t>domani</w:t>
            </w:r>
          </w:p>
        </w:tc>
        <w:tc>
          <w:tcPr>
            <w:tcW w:w="2407"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4"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(5°-INGL-13)</w:t>
            </w:r>
            <w:r>
              <w:rPr>
                <w:rFonts w:cs="Verdana" w:ascii="Verdana" w:hAnsi="Verdana"/>
                <w:sz w:val="20"/>
                <w:szCs w:val="20"/>
              </w:rPr>
              <w:t xml:space="preserve"> Individuare all'interno di semplici frasi le strutture </w:t>
            </w:r>
            <w:r>
              <w:rPr>
                <w:rFonts w:cs="Verdana" w:ascii="Verdana" w:hAnsi="Verdana"/>
                <w:b/>
                <w:bCs/>
                <w:sz w:val="20"/>
                <w:szCs w:val="20"/>
              </w:rPr>
              <w:t>There is…., There are….</w:t>
            </w:r>
          </w:p>
        </w:tc>
        <w:tc>
          <w:tcPr>
            <w:tcW w:w="2407"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4"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(5°-INGL-14)</w:t>
            </w:r>
            <w:r>
              <w:rPr>
                <w:rFonts w:cs="Verdana" w:ascii="Verdana" w:hAnsi="Verdana"/>
                <w:sz w:val="20"/>
                <w:szCs w:val="20"/>
              </w:rPr>
              <w:t xml:space="preserve"> Individuare all'interno di semplici testi,</w:t>
            </w:r>
            <w:r>
              <w:rPr>
                <w:rFonts w:cs="Verdana" w:ascii="Verdana" w:hAnsi="Verdana"/>
                <w:b/>
                <w:bCs/>
                <w:sz w:val="20"/>
                <w:szCs w:val="20"/>
              </w:rPr>
              <w:t xml:space="preserve"> </w:t>
            </w:r>
            <w:r>
              <w:rPr>
                <w:rFonts w:cs="Verdana" w:ascii="Verdana" w:hAnsi="Verdana"/>
                <w:sz w:val="20"/>
                <w:szCs w:val="20"/>
              </w:rPr>
              <w:t>conversazioni o dialoghi</w:t>
            </w:r>
            <w:r>
              <w:rPr>
                <w:rFonts w:cs="Verdana" w:ascii="Verdana" w:hAnsi="Verdana"/>
                <w:b/>
                <w:bCs/>
                <w:sz w:val="20"/>
                <w:szCs w:val="20"/>
              </w:rPr>
              <w:t xml:space="preserve"> aggettivi qualificativi, indicatori spaziali e pronomi personali</w:t>
            </w:r>
          </w:p>
        </w:tc>
        <w:tc>
          <w:tcPr>
            <w:tcW w:w="2407"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4"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(5°-INGL-15)</w:t>
            </w:r>
            <w:r>
              <w:rPr>
                <w:rFonts w:cs="Verdana" w:ascii="Verdana" w:hAnsi="Verdana"/>
                <w:sz w:val="20"/>
                <w:szCs w:val="20"/>
              </w:rPr>
              <w:t xml:space="preserve"> Riconoscere parole e formule augurali relative ad alcune festività </w:t>
            </w:r>
            <w:r>
              <w:rPr>
                <w:rFonts w:cs="Verdana" w:ascii="Verdana" w:hAnsi="Verdana"/>
                <w:b/>
                <w:bCs/>
                <w:sz w:val="20"/>
                <w:szCs w:val="20"/>
              </w:rPr>
              <w:t>(Halloween, Christmas, Easter …</w:t>
            </w:r>
            <w:r>
              <w:rPr>
                <w:rFonts w:cs="Verdana" w:ascii="Verdana" w:hAnsi="Verdana"/>
                <w:sz w:val="20"/>
                <w:szCs w:val="20"/>
              </w:rPr>
              <w:t>)</w:t>
            </w:r>
          </w:p>
        </w:tc>
        <w:tc>
          <w:tcPr>
            <w:tcW w:w="2407"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4"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(5°-INGL-16)</w:t>
            </w:r>
            <w:r>
              <w:rPr>
                <w:rFonts w:cs="Verdana" w:ascii="Verdana" w:hAnsi="Verdana"/>
                <w:sz w:val="20"/>
                <w:szCs w:val="20"/>
              </w:rPr>
              <w:t xml:space="preserve"> Riconoscere parole e semplici frasi relative a </w:t>
            </w:r>
            <w:r>
              <w:rPr>
                <w:rFonts w:cs="Verdana" w:ascii="Verdana" w:hAnsi="Verdana"/>
                <w:b/>
                <w:bCs/>
                <w:sz w:val="20"/>
                <w:szCs w:val="20"/>
              </w:rPr>
              <w:t xml:space="preserve">tradizioni e caratteristiche culturali </w:t>
            </w:r>
            <w:r>
              <w:rPr>
                <w:rFonts w:cs="Verdana" w:ascii="Verdana" w:hAnsi="Verdana"/>
                <w:sz w:val="20"/>
                <w:szCs w:val="20"/>
              </w:rPr>
              <w:t>dei paesi anglofoni</w:t>
            </w:r>
          </w:p>
        </w:tc>
        <w:tc>
          <w:tcPr>
            <w:tcW w:w="2407"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4824" w:type="dxa"/>
            <w:gridSpan w:val="2"/>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Fonts w:ascii="Webdings" w:hAnsi="Webdings" w:eastAsia="Webdings" w:cs="Webdings"/>
                <w:sz w:val="36"/>
                <w:szCs w:val="36"/>
              </w:rPr>
            </w:pPr>
            <w:r>
              <w:rPr>
                <w:rFonts w:eastAsia="Lucida Sans Unicode" w:cs="Verdana" w:ascii="Verdana" w:hAnsi="Verdana"/>
                <w:b/>
                <w:bCs/>
                <w:sz w:val="20"/>
                <w:szCs w:val="20"/>
              </w:rPr>
              <w:t>(5°-INGL-17)</w:t>
            </w:r>
            <w:r>
              <w:rPr>
                <w:rFonts w:cs="Verdana" w:ascii="Verdana" w:hAnsi="Verdana"/>
                <w:sz w:val="20"/>
                <w:szCs w:val="20"/>
              </w:rPr>
              <w:t xml:space="preserve"> Ascoltare fiabe e storie e capirne il senso generale</w:t>
            </w:r>
          </w:p>
        </w:tc>
        <w:tc>
          <w:tcPr>
            <w:tcW w:w="2407"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2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bl>
    <w:p>
      <w:pPr>
        <w:pStyle w:val="Normal"/>
        <w:rPr>
          <w:rFonts w:ascii="Verdana" w:hAnsi="Verdana" w:eastAsia="Lucida Sans Unicode" w:cs="Verdana"/>
          <w:b/>
          <w:b/>
          <w:bCs/>
          <w:sz w:val="20"/>
          <w:szCs w:val="20"/>
        </w:rPr>
      </w:pPr>
      <w:r>
        <w:rPr>
          <w:rFonts w:eastAsia="Lucida Sans Unicode" w:cs="Verdana" w:ascii="Verdana" w:hAnsi="Verdana"/>
          <w:b/>
          <w:bCs/>
          <w:sz w:val="20"/>
          <w:szCs w:val="20"/>
        </w:rPr>
      </w:r>
    </w:p>
    <w:tbl>
      <w:tblPr>
        <w:tblW w:w="9498" w:type="dxa"/>
        <w:jc w:val="left"/>
        <w:tblInd w:w="-1" w:type="dxa"/>
        <w:tblLayout w:type="fixed"/>
        <w:tblCellMar>
          <w:top w:w="55" w:type="dxa"/>
          <w:left w:w="55" w:type="dxa"/>
          <w:bottom w:w="55" w:type="dxa"/>
          <w:right w:w="55" w:type="dxa"/>
        </w:tblCellMar>
        <w:tblLook w:firstRow="0" w:noVBand="0" w:lastRow="0" w:firstColumn="0" w:lastColumn="0" w:noHBand="0" w:val="0000"/>
      </w:tblPr>
      <w:tblGrid>
        <w:gridCol w:w="1532"/>
        <w:gridCol w:w="7965"/>
      </w:tblGrid>
      <w:tr>
        <w:trPr>
          <w:cantSplit w:val="true"/>
        </w:trPr>
        <w:tc>
          <w:tcPr>
            <w:tcW w:w="9497"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rPr/>
            </w:pPr>
            <w:r>
              <w:rPr>
                <w:rStyle w:val="WwWnucleofondantelegenda"/>
                <w:sz w:val="16"/>
                <w:szCs w:val="16"/>
              </w:rPr>
              <w:t>NUCLEO</w:t>
            </w:r>
            <w:r>
              <w:rPr>
                <w:rStyle w:val="WwWnucleofondantelegenda"/>
                <w:b/>
                <w:bCs/>
                <w:sz w:val="16"/>
                <w:szCs w:val="16"/>
              </w:rPr>
              <w:t xml:space="preserve"> </w:t>
            </w:r>
            <w:r>
              <w:rPr>
                <w:rStyle w:val="WwWnucleofondantelegenda"/>
                <w:sz w:val="16"/>
                <w:szCs w:val="16"/>
              </w:rPr>
              <w:t>FONDANTE</w:t>
            </w:r>
            <w:r>
              <w:rPr>
                <w:rStyle w:val="WwWnucleofondantelegenda"/>
                <w:b/>
                <w:bCs/>
              </w:rPr>
              <w:t xml:space="preserve">: </w:t>
            </w:r>
            <w:r>
              <w:rPr>
                <w:rStyle w:val="WWWnucleofondante"/>
              </w:rPr>
              <w:t>PARLATO - SPEAKING</w:t>
            </w:r>
          </w:p>
        </w:tc>
      </w:tr>
      <w:tr>
        <w:trPr>
          <w:cantSplit w:val="true"/>
        </w:trPr>
        <w:tc>
          <w:tcPr>
            <w:tcW w:w="1532" w:type="dxa"/>
            <w:tcBorders>
              <w:left w:val="single" w:sz="2" w:space="0" w:color="000000"/>
              <w:bottom w:val="single" w:sz="2" w:space="0" w:color="000000"/>
            </w:tcBorders>
            <w:shd w:color="auto" w:fill="auto" w:val="clear"/>
            <w:vAlign w:val="center"/>
          </w:tcPr>
          <w:p>
            <w:pPr>
              <w:pStyle w:val="Wtraguardicompetenzalabel"/>
              <w:widowControl w:val="false"/>
              <w:spacing w:before="57" w:after="57"/>
              <w:rPr>
                <w:rFonts w:ascii="Arial" w:hAnsi="Arial" w:cs="Arial"/>
                <w:b/>
                <w:b/>
              </w:rPr>
            </w:pPr>
            <w:r>
              <w:rPr/>
              <w:t>TRAGUARDI  DI SVILUPPO DELLA COMPETENZA</w:t>
            </w:r>
          </w:p>
        </w:tc>
        <w:tc>
          <w:tcPr>
            <w:tcW w:w="7965" w:type="dxa"/>
            <w:tcBorders>
              <w:left w:val="single" w:sz="2" w:space="0" w:color="000000"/>
              <w:bottom w:val="single" w:sz="2" w:space="0" w:color="000000"/>
              <w:right w:val="single" w:sz="2" w:space="0" w:color="000000"/>
            </w:tcBorders>
            <w:shd w:color="auto" w:fill="auto" w:val="clear"/>
            <w:vAlign w:val="center"/>
          </w:tcPr>
          <w:p>
            <w:pPr>
              <w:pStyle w:val="NormalWeb"/>
              <w:widowControl w:val="false"/>
              <w:spacing w:before="120" w:after="120"/>
              <w:rPr>
                <w:rFonts w:ascii="Arial" w:hAnsi="Arial" w:cs="Arial"/>
                <w:b/>
                <w:b/>
                <w:bCs/>
              </w:rPr>
            </w:pPr>
            <w:r>
              <w:rPr>
                <w:rFonts w:cs="Arial" w:ascii="Arial" w:hAnsi="Arial"/>
                <w:b/>
                <w:bCs/>
              </w:rPr>
              <w:t>L'alunno sa utilizzare espressioni e frasi memorizzate adatte, anche se formalmente difettose, per interagire con un compagno o con un adulto.</w:t>
            </w:r>
          </w:p>
          <w:p>
            <w:pPr>
              <w:pStyle w:val="NormalWeb"/>
              <w:widowControl w:val="false"/>
              <w:spacing w:before="120" w:after="120"/>
              <w:rPr/>
            </w:pPr>
            <w:r>
              <w:rPr>
                <w:rFonts w:cs="Arial" w:ascii="Arial" w:hAnsi="Arial"/>
                <w:b/>
                <w:bCs/>
              </w:rPr>
              <w:t>L'alunno/a sa scambiare semplici informazioni afferenti alla sfera personale.</w:t>
            </w:r>
          </w:p>
        </w:tc>
      </w:tr>
    </w:tbl>
    <w:p>
      <w:pPr>
        <w:pStyle w:val="Normal"/>
        <w:rPr>
          <w:vanish/>
        </w:rPr>
      </w:pPr>
      <w:r>
        <w:rPr>
          <w:vanish w:val="false"/>
        </w:rPr>
      </w:r>
    </w:p>
    <w:tbl>
      <w:tblPr>
        <w:tblW w:w="9502" w:type="dxa"/>
        <w:jc w:val="left"/>
        <w:tblInd w:w="-5" w:type="dxa"/>
        <w:tblLayout w:type="fixed"/>
        <w:tblCellMar>
          <w:top w:w="55" w:type="dxa"/>
          <w:left w:w="55" w:type="dxa"/>
          <w:bottom w:w="55" w:type="dxa"/>
          <w:right w:w="55" w:type="dxa"/>
        </w:tblCellMar>
        <w:tblLook w:firstRow="0" w:noVBand="0" w:lastRow="0" w:firstColumn="0" w:lastColumn="0" w:noHBand="0" w:val="0000"/>
      </w:tblPr>
      <w:tblGrid>
        <w:gridCol w:w="4824"/>
        <w:gridCol w:w="2407"/>
        <w:gridCol w:w="2271"/>
      </w:tblGrid>
      <w:tr>
        <w:trPr/>
        <w:tc>
          <w:tcPr>
            <w:tcW w:w="4824" w:type="dxa"/>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407"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rStyle w:val="Carpredefinitoparagrafo1"/>
                <w:b/>
                <w:b/>
                <w:bCs/>
              </w:rPr>
            </w:pPr>
            <w:r>
              <w:rPr/>
              <w:t>PREVISIONE DI ATTUAZIONE VALUTAZIONE FINE</w:t>
            </w:r>
          </w:p>
          <w:p>
            <w:pPr>
              <w:pStyle w:val="W12q"/>
              <w:widowControl w:val="false"/>
              <w:rPr/>
            </w:pPr>
            <w:r>
              <w:rPr>
                <w:rStyle w:val="Carpredefinitoparagrafo1"/>
                <w:b/>
                <w:bCs/>
              </w:rPr>
              <w:t>1°</w:t>
            </w:r>
            <w:r>
              <w:rPr>
                <w:rStyle w:val="Carpredefinitoparagrafo1"/>
                <w:b/>
                <w:bCs/>
                <w:sz w:val="16"/>
                <w:szCs w:val="16"/>
              </w:rPr>
              <w:t xml:space="preserve"> QUADRIMESTRE</w:t>
            </w:r>
          </w:p>
        </w:tc>
        <w:tc>
          <w:tcPr>
            <w:tcW w:w="2271"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rStyle w:val="Carpredefinitoparagrafo1"/>
                <w:b/>
                <w:b/>
                <w:bCs/>
              </w:rPr>
            </w:pPr>
            <w:r>
              <w:rPr/>
              <w:t>PREVISIONE DI ATTUAZIONE VALUTAZIONE FINE</w:t>
            </w:r>
          </w:p>
          <w:p>
            <w:pPr>
              <w:pStyle w:val="W12q"/>
              <w:widowControl w:val="false"/>
              <w:rPr/>
            </w:pPr>
            <w:r>
              <w:rPr>
                <w:rStyle w:val="Carpredefinitoparagrafo1"/>
                <w:b/>
                <w:bCs/>
              </w:rPr>
              <w:t>2°</w:t>
            </w:r>
            <w:r>
              <w:rPr>
                <w:rStyle w:val="Carpredefinitoparagrafo1"/>
                <w:b/>
                <w:bCs/>
                <w:sz w:val="16"/>
                <w:szCs w:val="16"/>
              </w:rPr>
              <w:t xml:space="preserve"> QUADRIMESTRE</w:t>
            </w:r>
          </w:p>
        </w:tc>
      </w:tr>
      <w:tr>
        <w:trPr/>
        <w:tc>
          <w:tcPr>
            <w:tcW w:w="4824" w:type="dxa"/>
            <w:tcBorders>
              <w:top w:val="single" w:sz="4" w:space="0" w:color="000000"/>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(5°-INGL-18)</w:t>
            </w:r>
            <w:r>
              <w:rPr>
                <w:rFonts w:cs="Verdana" w:ascii="Verdana" w:hAnsi="Verdana"/>
                <w:sz w:val="20"/>
                <w:szCs w:val="20"/>
              </w:rPr>
              <w:t xml:space="preserve"> Utilizzare </w:t>
            </w:r>
            <w:r>
              <w:rPr>
                <w:rFonts w:cs="Verdana" w:ascii="Verdana" w:hAnsi="Verdana"/>
                <w:b/>
                <w:bCs/>
                <w:sz w:val="20"/>
                <w:szCs w:val="20"/>
              </w:rPr>
              <w:t>formule per salutare, presentarsi, congedarsi, ringraziare</w:t>
            </w:r>
          </w:p>
        </w:tc>
        <w:tc>
          <w:tcPr>
            <w:tcW w:w="2407"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71"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top w:val="single" w:sz="4" w:space="0" w:color="000000"/>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(5°-INGL-19)</w:t>
            </w:r>
            <w:r>
              <w:rPr>
                <w:rFonts w:cs="Verdana" w:ascii="Verdana" w:hAnsi="Verdana"/>
                <w:sz w:val="20"/>
                <w:szCs w:val="20"/>
              </w:rPr>
              <w:t xml:space="preserve"> Utilizzare </w:t>
            </w:r>
            <w:r>
              <w:rPr>
                <w:rFonts w:cs="Verdana" w:ascii="Verdana" w:hAnsi="Verdana"/>
                <w:b/>
                <w:bCs/>
                <w:sz w:val="20"/>
                <w:szCs w:val="20"/>
              </w:rPr>
              <w:t>espressioni per chiedere e dare informazioni personali ( nome, età, indirizzo, provenienza, stato d’animo...)</w:t>
            </w:r>
          </w:p>
        </w:tc>
        <w:tc>
          <w:tcPr>
            <w:tcW w:w="2407"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71"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(5°-INGL-20)</w:t>
            </w:r>
            <w:r>
              <w:rPr>
                <w:rFonts w:cs="Verdana" w:ascii="Verdana" w:hAnsi="Verdana"/>
                <w:sz w:val="20"/>
                <w:szCs w:val="20"/>
              </w:rPr>
              <w:t xml:space="preserve"> Dare </w:t>
            </w:r>
            <w:r>
              <w:rPr>
                <w:rFonts w:cs="Verdana" w:ascii="Verdana" w:hAnsi="Verdana"/>
                <w:b/>
                <w:bCs/>
                <w:sz w:val="20"/>
                <w:szCs w:val="20"/>
              </w:rPr>
              <w:t>istruzioni</w:t>
            </w:r>
            <w:r>
              <w:rPr>
                <w:rFonts w:cs="Verdana" w:ascii="Verdana" w:hAnsi="Verdana"/>
                <w:sz w:val="20"/>
                <w:szCs w:val="20"/>
              </w:rPr>
              <w:t xml:space="preserve"> correlate alla vita di classe, utilizzare espressioni utili per semplici interazioni (chiedere e dare qualcosa, comprendere domande ed istruzioni, seguire indicazioni...)</w:t>
            </w:r>
          </w:p>
        </w:tc>
        <w:tc>
          <w:tcPr>
            <w:tcW w:w="2407"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71"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(5°-INGL-21)</w:t>
            </w:r>
            <w:r>
              <w:rPr>
                <w:rFonts w:cs="Verdana" w:ascii="Verdana" w:hAnsi="Verdana"/>
                <w:sz w:val="20"/>
                <w:szCs w:val="20"/>
              </w:rPr>
              <w:t xml:space="preserve"> Riprodurre i </w:t>
            </w:r>
            <w:r>
              <w:rPr>
                <w:rFonts w:cs="Verdana" w:ascii="Verdana" w:hAnsi="Verdana"/>
                <w:b/>
                <w:bCs/>
                <w:sz w:val="20"/>
                <w:szCs w:val="20"/>
              </w:rPr>
              <w:t>numeri da 1 a 100</w:t>
            </w:r>
          </w:p>
        </w:tc>
        <w:tc>
          <w:tcPr>
            <w:tcW w:w="2407"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71"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(5°-INGL-22)</w:t>
            </w:r>
            <w:r>
              <w:rPr>
                <w:rFonts w:cs="Verdana" w:ascii="Verdana" w:hAnsi="Verdana"/>
                <w:sz w:val="20"/>
                <w:szCs w:val="20"/>
              </w:rPr>
              <w:t xml:space="preserve"> Produrre frasi relative alle </w:t>
            </w:r>
            <w:r>
              <w:rPr>
                <w:rFonts w:cs="Verdana" w:ascii="Verdana" w:hAnsi="Verdana"/>
                <w:b/>
                <w:bCs/>
                <w:sz w:val="20"/>
                <w:szCs w:val="20"/>
              </w:rPr>
              <w:t>attività e alle discipline scolastiche</w:t>
            </w:r>
          </w:p>
        </w:tc>
        <w:tc>
          <w:tcPr>
            <w:tcW w:w="2407"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top w:val="single" w:sz="4" w:space="0" w:color="000000"/>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(5°-INGL-23)</w:t>
            </w:r>
            <w:r>
              <w:rPr>
                <w:rFonts w:cs="Verdana" w:ascii="Verdana" w:hAnsi="Verdana"/>
                <w:sz w:val="20"/>
                <w:szCs w:val="20"/>
              </w:rPr>
              <w:t xml:space="preserve"> Produrre frasi relative all</w:t>
            </w:r>
            <w:r>
              <w:rPr>
                <w:rFonts w:cs="Verdana" w:ascii="Verdana" w:hAnsi="Verdana"/>
                <w:b/>
                <w:bCs/>
                <w:sz w:val="20"/>
                <w:szCs w:val="20"/>
              </w:rPr>
              <w:t xml:space="preserve">'abbigliamento, </w:t>
            </w:r>
            <w:r>
              <w:rPr>
                <w:rFonts w:cs="Verdana" w:ascii="Verdana" w:hAnsi="Verdana"/>
                <w:sz w:val="20"/>
                <w:szCs w:val="20"/>
              </w:rPr>
              <w:t>utilizzando il</w:t>
            </w:r>
            <w:r>
              <w:rPr>
                <w:rFonts w:cs="Verdana" w:ascii="Verdana" w:hAnsi="Verdana"/>
                <w:b/>
                <w:bCs/>
                <w:sz w:val="20"/>
                <w:szCs w:val="20"/>
              </w:rPr>
              <w:t xml:space="preserve"> il simple present del verbo to have e il present continuous</w:t>
            </w:r>
          </w:p>
        </w:tc>
        <w:tc>
          <w:tcPr>
            <w:tcW w:w="2407"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71"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left w:val="single" w:sz="2" w:space="0" w:color="000000"/>
              <w:bottom w:val="single" w:sz="4"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(5°-INGL-24)</w:t>
            </w:r>
            <w:r>
              <w:rPr>
                <w:rFonts w:cs="Verdana" w:ascii="Verdana" w:hAnsi="Verdana"/>
                <w:sz w:val="20"/>
                <w:szCs w:val="20"/>
              </w:rPr>
              <w:t xml:space="preserve"> Produrre frasi relative al </w:t>
            </w:r>
            <w:r>
              <w:rPr>
                <w:rFonts w:cs="Verdana" w:ascii="Verdana" w:hAnsi="Verdana"/>
                <w:b/>
                <w:bCs/>
                <w:sz w:val="20"/>
                <w:szCs w:val="20"/>
              </w:rPr>
              <w:t>tempo cronologico</w:t>
            </w:r>
            <w:r>
              <w:rPr>
                <w:rFonts w:cs="Verdana" w:ascii="Verdana" w:hAnsi="Verdana"/>
                <w:sz w:val="20"/>
                <w:szCs w:val="20"/>
              </w:rPr>
              <w:t xml:space="preserve"> e descrivere</w:t>
            </w:r>
            <w:r>
              <w:rPr>
                <w:rFonts w:cs="Verdana" w:ascii="Verdana" w:hAnsi="Verdana"/>
                <w:b/>
                <w:bCs/>
                <w:sz w:val="20"/>
                <w:szCs w:val="20"/>
              </w:rPr>
              <w:t xml:space="preserve"> </w:t>
            </w:r>
            <w:r>
              <w:rPr>
                <w:rFonts w:cs="Verdana" w:ascii="Verdana" w:hAnsi="Verdana"/>
                <w:sz w:val="20"/>
                <w:szCs w:val="20"/>
              </w:rPr>
              <w:t>la</w:t>
            </w:r>
            <w:r>
              <w:rPr>
                <w:rFonts w:cs="Verdana" w:ascii="Verdana" w:hAnsi="Verdana"/>
                <w:b/>
                <w:bCs/>
                <w:sz w:val="20"/>
                <w:szCs w:val="20"/>
              </w:rPr>
              <w:t xml:space="preserve"> daily routine</w:t>
            </w:r>
            <w:r>
              <w:rPr>
                <w:rFonts w:cs="Verdana" w:ascii="Verdana" w:hAnsi="Verdana"/>
                <w:sz w:val="20"/>
                <w:szCs w:val="20"/>
              </w:rPr>
              <w:t xml:space="preserve"> utilizzando</w:t>
            </w:r>
            <w:r>
              <w:rPr>
                <w:rFonts w:cs="Verdana" w:ascii="Verdana" w:hAnsi="Verdana"/>
                <w:b/>
                <w:bCs/>
                <w:sz w:val="20"/>
                <w:szCs w:val="20"/>
              </w:rPr>
              <w:t xml:space="preserve"> il simple present</w:t>
            </w:r>
          </w:p>
        </w:tc>
        <w:tc>
          <w:tcPr>
            <w:tcW w:w="2407" w:type="dxa"/>
            <w:tcBorders>
              <w:left w:val="single" w:sz="2"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71" w:type="dxa"/>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(5°-INGL-25)</w:t>
            </w:r>
            <w:r>
              <w:rPr>
                <w:rFonts w:cs="Verdana" w:ascii="Verdana" w:hAnsi="Verdana"/>
                <w:sz w:val="20"/>
                <w:szCs w:val="20"/>
              </w:rPr>
              <w:t xml:space="preserve"> Parlare di ciò che si sa e non si sa fare utilizzando </w:t>
            </w:r>
            <w:r>
              <w:rPr>
                <w:rFonts w:cs="Verdana" w:ascii="Verdana" w:hAnsi="Verdana"/>
                <w:b/>
                <w:bCs/>
                <w:sz w:val="20"/>
                <w:szCs w:val="20"/>
              </w:rPr>
              <w:t>I CAN/I CAN'T</w:t>
            </w:r>
            <w:r>
              <w:rPr>
                <w:rFonts w:cs="Verdana" w:ascii="Verdana" w:hAnsi="Verdana"/>
                <w:sz w:val="20"/>
                <w:szCs w:val="20"/>
              </w:rPr>
              <w:t xml:space="preserve"> e vocaboli relativi ai propri interessi ( </w:t>
            </w:r>
            <w:r>
              <w:rPr>
                <w:rFonts w:cs="Verdana" w:ascii="Verdana" w:hAnsi="Verdana"/>
                <w:b/>
                <w:bCs/>
                <w:sz w:val="20"/>
                <w:szCs w:val="20"/>
              </w:rPr>
              <w:t>sport, hobby, musica...)</w:t>
            </w:r>
          </w:p>
        </w:tc>
        <w:tc>
          <w:tcPr>
            <w:tcW w:w="2407"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top w:val="single" w:sz="4" w:space="0" w:color="000000"/>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(5°-INGL-26)</w:t>
            </w:r>
            <w:r>
              <w:rPr>
                <w:rFonts w:cs="Verdana" w:ascii="Verdana" w:hAnsi="Verdana"/>
                <w:sz w:val="20"/>
                <w:szCs w:val="20"/>
              </w:rPr>
              <w:t xml:space="preserve"> Parlare dei </w:t>
            </w:r>
            <w:r>
              <w:rPr>
                <w:rFonts w:cs="Verdana" w:ascii="Verdana" w:hAnsi="Verdana"/>
                <w:b/>
                <w:bCs/>
                <w:sz w:val="20"/>
                <w:szCs w:val="20"/>
              </w:rPr>
              <w:t>cibi e delle bevande</w:t>
            </w:r>
            <w:r>
              <w:rPr>
                <w:rFonts w:cs="Verdana" w:ascii="Verdana" w:hAnsi="Verdana"/>
                <w:sz w:val="20"/>
                <w:szCs w:val="20"/>
              </w:rPr>
              <w:t xml:space="preserve"> che piacciono o non piacciono utilizzando </w:t>
            </w:r>
            <w:r>
              <w:rPr>
                <w:rFonts w:cs="Verdana" w:ascii="Verdana" w:hAnsi="Verdana"/>
                <w:b/>
                <w:bCs/>
                <w:sz w:val="20"/>
                <w:szCs w:val="20"/>
              </w:rPr>
              <w:t>I LIKE/I DON’T LIKE</w:t>
            </w:r>
          </w:p>
        </w:tc>
        <w:tc>
          <w:tcPr>
            <w:tcW w:w="2407"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71"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(5°-INGL-27)</w:t>
            </w:r>
            <w:r>
              <w:rPr>
                <w:rFonts w:cs="Verdana" w:ascii="Verdana" w:hAnsi="Verdana"/>
                <w:sz w:val="20"/>
                <w:szCs w:val="20"/>
              </w:rPr>
              <w:t xml:space="preserve"> Produrre frasi inerenti gli </w:t>
            </w:r>
            <w:r>
              <w:rPr>
                <w:rFonts w:cs="Verdana" w:ascii="Verdana" w:hAnsi="Verdana"/>
                <w:b/>
                <w:bCs/>
                <w:sz w:val="20"/>
                <w:szCs w:val="20"/>
              </w:rPr>
              <w:t xml:space="preserve">ambienti urbani </w:t>
            </w:r>
            <w:r>
              <w:rPr>
                <w:rFonts w:cs="Verdana" w:ascii="Verdana" w:hAnsi="Verdana"/>
                <w:sz w:val="20"/>
                <w:szCs w:val="20"/>
              </w:rPr>
              <w:t xml:space="preserve">(edifici pubblici, negozi…) e le </w:t>
            </w:r>
            <w:r>
              <w:rPr>
                <w:rFonts w:cs="Verdana" w:ascii="Verdana" w:hAnsi="Verdana"/>
                <w:b/>
                <w:bCs/>
                <w:sz w:val="20"/>
                <w:szCs w:val="20"/>
              </w:rPr>
              <w:t>professioni</w:t>
            </w:r>
          </w:p>
        </w:tc>
        <w:tc>
          <w:tcPr>
            <w:tcW w:w="2407"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71"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(5°-INGL-28)</w:t>
            </w:r>
            <w:r>
              <w:rPr>
                <w:rFonts w:cs="Verdana" w:ascii="Verdana" w:hAnsi="Verdana"/>
                <w:sz w:val="20"/>
                <w:szCs w:val="20"/>
              </w:rPr>
              <w:t xml:space="preserve"> Utilizzare lessico e strutture relative al </w:t>
            </w:r>
            <w:r>
              <w:rPr>
                <w:rFonts w:cs="Verdana" w:ascii="Verdana" w:hAnsi="Verdana"/>
                <w:b/>
                <w:bCs/>
                <w:sz w:val="20"/>
                <w:szCs w:val="20"/>
              </w:rPr>
              <w:t>sistema monetario</w:t>
            </w:r>
            <w:r>
              <w:rPr>
                <w:rFonts w:cs="Verdana" w:ascii="Verdana" w:hAnsi="Verdana"/>
                <w:sz w:val="20"/>
                <w:szCs w:val="20"/>
              </w:rPr>
              <w:t xml:space="preserve"> del Regno Unito e allo </w:t>
            </w:r>
            <w:r>
              <w:rPr>
                <w:rFonts w:cs="Verdana" w:ascii="Verdana" w:hAnsi="Verdana"/>
                <w:b/>
                <w:bCs/>
                <w:sz w:val="20"/>
                <w:szCs w:val="20"/>
              </w:rPr>
              <w:t>shopping</w:t>
            </w:r>
          </w:p>
        </w:tc>
        <w:tc>
          <w:tcPr>
            <w:tcW w:w="2407"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71"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(5°-INGL-29)</w:t>
            </w:r>
            <w:r>
              <w:rPr>
                <w:rFonts w:cs="Verdana" w:ascii="Verdana" w:hAnsi="Verdana"/>
                <w:sz w:val="20"/>
                <w:szCs w:val="20"/>
              </w:rPr>
              <w:t xml:space="preserve"> Utilizzare lessico e strutture relative a</w:t>
            </w:r>
            <w:r>
              <w:rPr>
                <w:rFonts w:cs="Verdana" w:ascii="Verdana" w:hAnsi="Verdana"/>
                <w:b/>
                <w:bCs/>
                <w:sz w:val="20"/>
                <w:szCs w:val="20"/>
              </w:rPr>
              <w:t>: giorni della settimana, mesi dell'anno, stagioni, tempo atmosferico, data, ieri, oggi, domani</w:t>
            </w:r>
          </w:p>
        </w:tc>
        <w:tc>
          <w:tcPr>
            <w:tcW w:w="2407"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71"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(5°-INGL-30)</w:t>
            </w:r>
            <w:r>
              <w:rPr>
                <w:rFonts w:cs="Verdana" w:ascii="Verdana" w:hAnsi="Verdana"/>
                <w:sz w:val="20"/>
                <w:szCs w:val="20"/>
              </w:rPr>
              <w:t xml:space="preserve"> Produrre frasi contenenti le strutture </w:t>
            </w:r>
            <w:r>
              <w:rPr>
                <w:rFonts w:cs="Verdana" w:ascii="Verdana" w:hAnsi="Verdana"/>
                <w:b/>
                <w:bCs/>
                <w:sz w:val="20"/>
                <w:szCs w:val="20"/>
              </w:rPr>
              <w:t>There is…, There are….</w:t>
            </w:r>
          </w:p>
        </w:tc>
        <w:tc>
          <w:tcPr>
            <w:tcW w:w="2407"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71"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top w:val="single" w:sz="4" w:space="0" w:color="000000"/>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(5°-INGL-31)</w:t>
            </w:r>
            <w:r>
              <w:rPr>
                <w:rFonts w:cs="Verdana" w:ascii="Verdana" w:hAnsi="Verdana"/>
                <w:sz w:val="20"/>
                <w:szCs w:val="20"/>
              </w:rPr>
              <w:t xml:space="preserve"> Produrre frasi contenenti </w:t>
            </w:r>
            <w:r>
              <w:rPr>
                <w:rFonts w:cs="Verdana" w:ascii="Verdana" w:hAnsi="Verdana"/>
                <w:b/>
                <w:bCs/>
                <w:sz w:val="20"/>
                <w:szCs w:val="20"/>
              </w:rPr>
              <w:t>aggettivi qualificativi, pronomi personali, indicatori spaziali (</w:t>
            </w:r>
            <w:r>
              <w:rPr>
                <w:rFonts w:cs="Verdana" w:ascii="Verdana" w:hAnsi="Verdana"/>
                <w:sz w:val="20"/>
                <w:szCs w:val="20"/>
              </w:rPr>
              <w:t>in, on under, in</w:t>
            </w:r>
            <w:r>
              <w:rPr>
                <w:rFonts w:cs="Verdana" w:ascii="Verdana" w:hAnsi="Verdana"/>
                <w:b/>
                <w:bCs/>
                <w:sz w:val="20"/>
                <w:szCs w:val="20"/>
              </w:rPr>
              <w:t xml:space="preserve"> </w:t>
            </w:r>
            <w:r>
              <w:rPr>
                <w:rFonts w:cs="Verdana" w:ascii="Verdana" w:hAnsi="Verdana"/>
                <w:sz w:val="20"/>
                <w:szCs w:val="20"/>
              </w:rPr>
              <w:t>front, behind</w:t>
            </w:r>
            <w:r>
              <w:rPr>
                <w:rFonts w:cs="Verdana" w:ascii="Verdana" w:hAnsi="Verdana"/>
                <w:b/>
                <w:bCs/>
                <w:sz w:val="20"/>
                <w:szCs w:val="20"/>
              </w:rPr>
              <w:t xml:space="preserve">,...) </w:t>
            </w:r>
            <w:r>
              <w:rPr>
                <w:rFonts w:cs="Verdana" w:ascii="Verdana" w:hAnsi="Verdana"/>
                <w:sz w:val="20"/>
                <w:szCs w:val="20"/>
              </w:rPr>
              <w:t>ed</w:t>
            </w:r>
            <w:r>
              <w:rPr>
                <w:rFonts w:cs="Verdana" w:ascii="Verdana" w:hAnsi="Verdana"/>
                <w:b/>
                <w:bCs/>
                <w:sz w:val="20"/>
                <w:szCs w:val="20"/>
              </w:rPr>
              <w:t xml:space="preserve"> espressioni relative alle direzioni</w:t>
            </w:r>
          </w:p>
        </w:tc>
        <w:tc>
          <w:tcPr>
            <w:tcW w:w="2407"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71"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top w:val="single" w:sz="4" w:space="0" w:color="000000"/>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(5°-INGL-32)</w:t>
            </w:r>
            <w:r>
              <w:rPr>
                <w:rFonts w:cs="Verdana" w:ascii="Verdana" w:hAnsi="Verdana"/>
                <w:sz w:val="20"/>
                <w:szCs w:val="20"/>
              </w:rPr>
              <w:t xml:space="preserve"> Riprodurre, anche cantando, parole e frasi relative ad alcune festività (</w:t>
            </w:r>
            <w:r>
              <w:rPr>
                <w:rFonts w:cs="Verdana" w:ascii="Verdana" w:hAnsi="Verdana"/>
                <w:b/>
                <w:bCs/>
                <w:sz w:val="20"/>
                <w:szCs w:val="20"/>
              </w:rPr>
              <w:t>Halloween</w:t>
            </w:r>
            <w:r>
              <w:rPr>
                <w:rFonts w:cs="Verdana" w:ascii="Verdana" w:hAnsi="Verdana"/>
                <w:sz w:val="20"/>
                <w:szCs w:val="20"/>
              </w:rPr>
              <w:t xml:space="preserve">, </w:t>
            </w:r>
            <w:r>
              <w:rPr>
                <w:rFonts w:cs="Verdana" w:ascii="Verdana" w:hAnsi="Verdana"/>
                <w:b/>
                <w:bCs/>
                <w:sz w:val="20"/>
                <w:szCs w:val="20"/>
              </w:rPr>
              <w:t>Christmas, Easter...</w:t>
            </w:r>
            <w:r>
              <w:rPr>
                <w:rFonts w:cs="Verdana" w:ascii="Verdana" w:hAnsi="Verdana"/>
                <w:sz w:val="20"/>
                <w:szCs w:val="20"/>
              </w:rPr>
              <w:t xml:space="preserve"> )</w:t>
            </w:r>
          </w:p>
        </w:tc>
        <w:tc>
          <w:tcPr>
            <w:tcW w:w="2407"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71"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top w:val="single" w:sz="4" w:space="0" w:color="000000"/>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(5°-INGL-33)</w:t>
            </w:r>
            <w:r>
              <w:rPr>
                <w:rFonts w:cs="Verdana" w:ascii="Verdana" w:hAnsi="Verdana"/>
                <w:sz w:val="20"/>
                <w:szCs w:val="20"/>
              </w:rPr>
              <w:t xml:space="preserve"> Riprodurre parole e frasi relative a </w:t>
            </w:r>
            <w:r>
              <w:rPr>
                <w:rFonts w:cs="Verdana" w:ascii="Verdana" w:hAnsi="Verdana"/>
                <w:b/>
                <w:bCs/>
                <w:sz w:val="20"/>
                <w:szCs w:val="20"/>
              </w:rPr>
              <w:t xml:space="preserve">tradizioni e caratteristiche culturali </w:t>
            </w:r>
            <w:r>
              <w:rPr>
                <w:rFonts w:cs="Verdana" w:ascii="Verdana" w:hAnsi="Verdana"/>
                <w:sz w:val="20"/>
                <w:szCs w:val="20"/>
              </w:rPr>
              <w:t>dei paesi anglofoni</w:t>
            </w:r>
          </w:p>
        </w:tc>
        <w:tc>
          <w:tcPr>
            <w:tcW w:w="2407"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71"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bl>
    <w:p>
      <w:pPr>
        <w:pStyle w:val="Normal"/>
        <w:rPr/>
      </w:pPr>
      <w:r>
        <w:rPr/>
      </w:r>
    </w:p>
    <w:tbl>
      <w:tblPr>
        <w:tblW w:w="9498" w:type="dxa"/>
        <w:jc w:val="left"/>
        <w:tblInd w:w="-1" w:type="dxa"/>
        <w:tblLayout w:type="fixed"/>
        <w:tblCellMar>
          <w:top w:w="55" w:type="dxa"/>
          <w:left w:w="55" w:type="dxa"/>
          <w:bottom w:w="55" w:type="dxa"/>
          <w:right w:w="55" w:type="dxa"/>
        </w:tblCellMar>
        <w:tblLook w:firstRow="0" w:noVBand="0" w:lastRow="0" w:firstColumn="0" w:lastColumn="0" w:noHBand="0" w:val="0000"/>
      </w:tblPr>
      <w:tblGrid>
        <w:gridCol w:w="1532"/>
        <w:gridCol w:w="7965"/>
      </w:tblGrid>
      <w:tr>
        <w:trPr>
          <w:cantSplit w:val="true"/>
        </w:trPr>
        <w:tc>
          <w:tcPr>
            <w:tcW w:w="9497"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rPr/>
            </w:pPr>
            <w:r>
              <w:rPr>
                <w:rStyle w:val="WwWnucleofondantelegenda"/>
                <w:sz w:val="16"/>
                <w:szCs w:val="16"/>
              </w:rPr>
              <w:t>NUCLEO</w:t>
            </w:r>
            <w:r>
              <w:rPr>
                <w:rStyle w:val="WwWnucleofondantelegenda"/>
                <w:b/>
                <w:bCs/>
                <w:sz w:val="16"/>
                <w:szCs w:val="16"/>
              </w:rPr>
              <w:t xml:space="preserve"> </w:t>
            </w:r>
            <w:r>
              <w:rPr>
                <w:rStyle w:val="WwWnucleofondantelegenda"/>
                <w:sz w:val="16"/>
                <w:szCs w:val="16"/>
              </w:rPr>
              <w:t>FONDANTE</w:t>
            </w:r>
            <w:r>
              <w:rPr>
                <w:rStyle w:val="WwWnucleofondantelegenda"/>
                <w:b/>
                <w:bCs/>
              </w:rPr>
              <w:t xml:space="preserve">: </w:t>
            </w:r>
            <w:r>
              <w:rPr>
                <w:rStyle w:val="WWWnucleofondante"/>
              </w:rPr>
              <w:t>LETTURA – READING</w:t>
            </w:r>
          </w:p>
        </w:tc>
      </w:tr>
      <w:tr>
        <w:trPr>
          <w:cantSplit w:val="true"/>
        </w:trPr>
        <w:tc>
          <w:tcPr>
            <w:tcW w:w="1532" w:type="dxa"/>
            <w:tcBorders>
              <w:left w:val="single" w:sz="2" w:space="0" w:color="000000"/>
              <w:bottom w:val="single" w:sz="2" w:space="0" w:color="000000"/>
            </w:tcBorders>
            <w:shd w:color="auto" w:fill="auto" w:val="clear"/>
            <w:vAlign w:val="center"/>
          </w:tcPr>
          <w:p>
            <w:pPr>
              <w:pStyle w:val="Wtraguardicompetenzalabel"/>
              <w:widowControl w:val="false"/>
              <w:spacing w:before="57" w:after="57"/>
              <w:rPr>
                <w:rFonts w:ascii="Arial" w:hAnsi="Arial" w:cs="Arial"/>
                <w:b/>
                <w:b/>
              </w:rPr>
            </w:pPr>
            <w:r>
              <w:rPr/>
              <w:t>TRAGUARDI  DI SVILUPPO DELLA COMPETENZA</w:t>
            </w:r>
          </w:p>
        </w:tc>
        <w:tc>
          <w:tcPr>
            <w:tcW w:w="7965" w:type="dxa"/>
            <w:tcBorders>
              <w:left w:val="single" w:sz="2" w:space="0" w:color="000000"/>
              <w:bottom w:val="single" w:sz="2" w:space="0" w:color="000000"/>
              <w:right w:val="single" w:sz="2" w:space="0" w:color="000000"/>
            </w:tcBorders>
            <w:shd w:color="auto" w:fill="auto" w:val="clear"/>
            <w:vAlign w:val="center"/>
          </w:tcPr>
          <w:p>
            <w:pPr>
              <w:pStyle w:val="NormalWeb"/>
              <w:widowControl w:val="false"/>
              <w:spacing w:before="120" w:after="120"/>
              <w:rPr/>
            </w:pPr>
            <w:r>
              <w:rPr>
                <w:rFonts w:eastAsia="Helvetica-Bold" w:cs="Arial" w:ascii="Arial" w:hAnsi="Arial"/>
                <w:b/>
                <w:bCs/>
              </w:rPr>
              <w:t xml:space="preserve">L'alunno/a </w:t>
            </w:r>
            <w:r>
              <w:rPr>
                <w:rFonts w:cs="Arial" w:ascii="Arial" w:hAnsi="Arial"/>
                <w:b/>
                <w:bCs/>
              </w:rPr>
              <w:t>sa leggere e comprendere globalmente messaggi e semplici testi preferibilmente accompagnati da supporti visivi cogliendo parole e frasi basilari.</w:t>
            </w:r>
          </w:p>
        </w:tc>
      </w:tr>
    </w:tbl>
    <w:p>
      <w:pPr>
        <w:pStyle w:val="Normal"/>
        <w:rPr>
          <w:vanish/>
        </w:rPr>
      </w:pPr>
      <w:r>
        <w:rPr>
          <w:vanish w:val="false"/>
        </w:rPr>
      </w:r>
    </w:p>
    <w:tbl>
      <w:tblPr>
        <w:tblW w:w="9502" w:type="dxa"/>
        <w:jc w:val="left"/>
        <w:tblInd w:w="-5" w:type="dxa"/>
        <w:tblLayout w:type="fixed"/>
        <w:tblCellMar>
          <w:top w:w="55" w:type="dxa"/>
          <w:left w:w="55" w:type="dxa"/>
          <w:bottom w:w="55" w:type="dxa"/>
          <w:right w:w="55" w:type="dxa"/>
        </w:tblCellMar>
        <w:tblLook w:firstRow="0" w:noVBand="0" w:lastRow="0" w:firstColumn="0" w:lastColumn="0" w:noHBand="0" w:val="0000"/>
      </w:tblPr>
      <w:tblGrid>
        <w:gridCol w:w="4824"/>
        <w:gridCol w:w="2407"/>
        <w:gridCol w:w="2271"/>
      </w:tblGrid>
      <w:tr>
        <w:trPr/>
        <w:tc>
          <w:tcPr>
            <w:tcW w:w="4824" w:type="dxa"/>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407"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rStyle w:val="Carpredefinitoparagrafo1"/>
                <w:b/>
                <w:b/>
                <w:bCs/>
              </w:rPr>
            </w:pPr>
            <w:r>
              <w:rPr/>
              <w:t>PREVISIONE DI ATTUAZIONE VALUTAZIONE FINE</w:t>
            </w:r>
          </w:p>
          <w:p>
            <w:pPr>
              <w:pStyle w:val="W12q"/>
              <w:widowControl w:val="false"/>
              <w:rPr/>
            </w:pPr>
            <w:r>
              <w:rPr>
                <w:rStyle w:val="Carpredefinitoparagrafo1"/>
                <w:b/>
                <w:bCs/>
              </w:rPr>
              <w:t>1°</w:t>
            </w:r>
            <w:r>
              <w:rPr>
                <w:rStyle w:val="Carpredefinitoparagrafo1"/>
                <w:b/>
                <w:bCs/>
                <w:sz w:val="16"/>
                <w:szCs w:val="16"/>
              </w:rPr>
              <w:t xml:space="preserve"> QUADRIMESTRE</w:t>
            </w:r>
          </w:p>
        </w:tc>
        <w:tc>
          <w:tcPr>
            <w:tcW w:w="2271"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rStyle w:val="Carpredefinitoparagrafo1"/>
                <w:b/>
                <w:b/>
                <w:bCs/>
              </w:rPr>
            </w:pPr>
            <w:r>
              <w:rPr/>
              <w:t>PREVISIONE DI ATTUAZIONE VALUTAZIONE FINE</w:t>
            </w:r>
          </w:p>
          <w:p>
            <w:pPr>
              <w:pStyle w:val="W12q"/>
              <w:widowControl w:val="false"/>
              <w:rPr/>
            </w:pPr>
            <w:r>
              <w:rPr>
                <w:rStyle w:val="Carpredefinitoparagrafo1"/>
                <w:b/>
                <w:bCs/>
              </w:rPr>
              <w:t>2°</w:t>
            </w:r>
            <w:r>
              <w:rPr>
                <w:rStyle w:val="Carpredefinitoparagrafo1"/>
                <w:b/>
                <w:bCs/>
                <w:sz w:val="16"/>
                <w:szCs w:val="16"/>
              </w:rPr>
              <w:t xml:space="preserve"> QUADRIMESTRE</w:t>
            </w:r>
          </w:p>
        </w:tc>
      </w:tr>
      <w:tr>
        <w:trPr/>
        <w:tc>
          <w:tcPr>
            <w:tcW w:w="4824"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(5°-INGL-34)</w:t>
            </w:r>
            <w:r>
              <w:rPr>
                <w:rFonts w:cs="Verdana" w:ascii="Verdana" w:hAnsi="Verdana"/>
                <w:sz w:val="20"/>
                <w:szCs w:val="20"/>
              </w:rPr>
              <w:t xml:space="preserve"> Leggere e comprendere </w:t>
            </w:r>
            <w:r>
              <w:rPr>
                <w:rFonts w:cs="Verdana" w:ascii="Verdana" w:hAnsi="Verdana"/>
                <w:b/>
                <w:bCs/>
                <w:sz w:val="20"/>
                <w:szCs w:val="20"/>
              </w:rPr>
              <w:t>formule per salutare, presentarsi, congedarsi, ringraziare</w:t>
            </w:r>
          </w:p>
        </w:tc>
        <w:tc>
          <w:tcPr>
            <w:tcW w:w="2407"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71"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(5°-INGL-35)</w:t>
            </w:r>
            <w:r>
              <w:rPr>
                <w:rFonts w:cs="Verdana" w:ascii="Verdana" w:hAnsi="Verdana"/>
                <w:sz w:val="20"/>
                <w:szCs w:val="20"/>
              </w:rPr>
              <w:t xml:space="preserve"> Leggere e comprendere </w:t>
            </w:r>
            <w:r>
              <w:rPr>
                <w:rFonts w:cs="Verdana" w:ascii="Verdana" w:hAnsi="Verdana"/>
                <w:b/>
                <w:bCs/>
                <w:sz w:val="20"/>
                <w:szCs w:val="20"/>
              </w:rPr>
              <w:t>espressioni per chiedere e dare informazioni personali (nome, età, indirizzo, provenienza, stato d’animo...)</w:t>
            </w:r>
          </w:p>
        </w:tc>
        <w:tc>
          <w:tcPr>
            <w:tcW w:w="2407"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71"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(5°-INGL-36)</w:t>
            </w:r>
            <w:r>
              <w:rPr>
                <w:rFonts w:cs="Verdana" w:ascii="Verdana" w:hAnsi="Verdana"/>
                <w:sz w:val="20"/>
                <w:szCs w:val="20"/>
              </w:rPr>
              <w:t xml:space="preserve"> Leggere e comprendere semplici </w:t>
            </w:r>
            <w:r>
              <w:rPr>
                <w:rFonts w:cs="Verdana" w:ascii="Verdana" w:hAnsi="Verdana"/>
                <w:b/>
                <w:bCs/>
                <w:sz w:val="20"/>
                <w:szCs w:val="20"/>
              </w:rPr>
              <w:t>istruzioni</w:t>
            </w:r>
            <w:r>
              <w:rPr>
                <w:rFonts w:cs="Verdana" w:ascii="Verdana" w:hAnsi="Verdana"/>
                <w:sz w:val="20"/>
                <w:szCs w:val="20"/>
              </w:rPr>
              <w:t xml:space="preserve"> correlate alla vita di classe, espressioni utili per semplici interazioni (chiedere e dare qualcosa, comprendere domande ed istruzioni, seguire indicazioni...)</w:t>
            </w:r>
          </w:p>
        </w:tc>
        <w:tc>
          <w:tcPr>
            <w:tcW w:w="2407"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top w:val="single" w:sz="4" w:space="0" w:color="000000"/>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(5°-INGL-37)</w:t>
            </w:r>
            <w:r>
              <w:rPr>
                <w:rFonts w:cs="Verdana" w:ascii="Verdana" w:hAnsi="Verdana"/>
                <w:sz w:val="20"/>
                <w:szCs w:val="20"/>
              </w:rPr>
              <w:t xml:space="preserve"> Leggere e comprendere i </w:t>
            </w:r>
            <w:r>
              <w:rPr>
                <w:rFonts w:cs="Verdana" w:ascii="Verdana" w:hAnsi="Verdana"/>
                <w:b/>
                <w:bCs/>
                <w:sz w:val="20"/>
                <w:szCs w:val="20"/>
              </w:rPr>
              <w:t>numeri da 1 a 100</w:t>
            </w:r>
          </w:p>
        </w:tc>
        <w:tc>
          <w:tcPr>
            <w:tcW w:w="2407"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71"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left w:val="single" w:sz="2" w:space="0" w:color="000000"/>
              <w:bottom w:val="single" w:sz="4"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(5°-INGL-38)</w:t>
            </w:r>
            <w:r>
              <w:rPr>
                <w:rFonts w:cs="Verdana" w:ascii="Verdana" w:hAnsi="Verdana"/>
                <w:sz w:val="20"/>
                <w:szCs w:val="20"/>
              </w:rPr>
              <w:t xml:space="preserve"> Leggere e comprendere frasi e brevi testi relativi ad </w:t>
            </w:r>
            <w:r>
              <w:rPr>
                <w:rFonts w:cs="Verdana" w:ascii="Verdana" w:hAnsi="Verdana"/>
                <w:b/>
                <w:bCs/>
                <w:sz w:val="20"/>
                <w:szCs w:val="20"/>
              </w:rPr>
              <w:t>attività e discipline scolastiche</w:t>
            </w:r>
          </w:p>
        </w:tc>
        <w:tc>
          <w:tcPr>
            <w:tcW w:w="2407" w:type="dxa"/>
            <w:tcBorders>
              <w:left w:val="single" w:sz="2"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71" w:type="dxa"/>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(5°-INGL-39)</w:t>
            </w:r>
            <w:r>
              <w:rPr>
                <w:rFonts w:cs="Verdana" w:ascii="Verdana" w:hAnsi="Verdana"/>
                <w:sz w:val="20"/>
                <w:szCs w:val="20"/>
              </w:rPr>
              <w:t xml:space="preserve"> Leggere e comprendere frasi e brevi testi relativi </w:t>
            </w:r>
            <w:r>
              <w:rPr>
                <w:rFonts w:cs="Verdana" w:ascii="Verdana" w:hAnsi="Verdana"/>
                <w:b/>
                <w:bCs/>
                <w:sz w:val="20"/>
                <w:szCs w:val="20"/>
              </w:rPr>
              <w:t>all'abbigliamento</w:t>
            </w:r>
          </w:p>
        </w:tc>
        <w:tc>
          <w:tcPr>
            <w:tcW w:w="2407"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top w:val="single" w:sz="4" w:space="0" w:color="000000"/>
              <w:left w:val="single" w:sz="4" w:space="0" w:color="000000"/>
              <w:bottom w:val="single" w:sz="4"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(5°-INGL-40)</w:t>
            </w:r>
            <w:r>
              <w:rPr>
                <w:rFonts w:cs="Verdana" w:ascii="Verdana" w:hAnsi="Verdana"/>
                <w:sz w:val="20"/>
                <w:szCs w:val="20"/>
              </w:rPr>
              <w:t xml:space="preserve"> Leggere e comprendere frasi e brevi testi relativi al </w:t>
            </w:r>
            <w:r>
              <w:rPr>
                <w:rFonts w:cs="Verdana" w:ascii="Verdana" w:hAnsi="Verdana"/>
                <w:b/>
                <w:bCs/>
                <w:sz w:val="20"/>
                <w:szCs w:val="20"/>
              </w:rPr>
              <w:t>tempo cronologico e alla daily routine</w:t>
            </w:r>
          </w:p>
        </w:tc>
        <w:tc>
          <w:tcPr>
            <w:tcW w:w="2407"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top w:val="single" w:sz="4" w:space="0" w:color="000000"/>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(5°-INGL-41)</w:t>
            </w:r>
            <w:r>
              <w:rPr>
                <w:rFonts w:cs="Verdana" w:ascii="Verdana" w:hAnsi="Verdana"/>
                <w:sz w:val="20"/>
                <w:szCs w:val="20"/>
              </w:rPr>
              <w:t xml:space="preserve"> Leggere e comprendere frasi e brevi testi relativi a interessi personali ( </w:t>
            </w:r>
            <w:r>
              <w:rPr>
                <w:rFonts w:cs="Verdana" w:ascii="Verdana" w:hAnsi="Verdana"/>
                <w:b/>
                <w:bCs/>
                <w:sz w:val="20"/>
                <w:szCs w:val="20"/>
              </w:rPr>
              <w:t>sport, hobby, musica...)</w:t>
            </w:r>
          </w:p>
        </w:tc>
        <w:tc>
          <w:tcPr>
            <w:tcW w:w="2407"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71"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(5°-INGL-42)</w:t>
            </w:r>
            <w:r>
              <w:rPr>
                <w:rFonts w:cs="Verdana" w:ascii="Verdana" w:hAnsi="Verdana"/>
                <w:sz w:val="20"/>
                <w:szCs w:val="20"/>
              </w:rPr>
              <w:t xml:space="preserve"> Leggere e comprendere frasi e brevi testi relativi a</w:t>
            </w:r>
            <w:r>
              <w:rPr>
                <w:rFonts w:cs="Verdana" w:ascii="Verdana" w:hAnsi="Verdana"/>
                <w:b/>
                <w:bCs/>
                <w:sz w:val="20"/>
                <w:szCs w:val="20"/>
              </w:rPr>
              <w:t xml:space="preserve"> cibi e bevande</w:t>
            </w:r>
          </w:p>
        </w:tc>
        <w:tc>
          <w:tcPr>
            <w:tcW w:w="2407"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71"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(5°-INGL-43)</w:t>
            </w:r>
            <w:r>
              <w:rPr>
                <w:rFonts w:cs="Verdana" w:ascii="Verdana" w:hAnsi="Verdana"/>
                <w:sz w:val="20"/>
                <w:szCs w:val="20"/>
              </w:rPr>
              <w:t xml:space="preserve"> Leggere e comprendere frasi e brevi testi relativi agli</w:t>
            </w:r>
            <w:r>
              <w:rPr>
                <w:rFonts w:cs="Verdana" w:ascii="Verdana" w:hAnsi="Verdana"/>
                <w:b/>
                <w:bCs/>
                <w:sz w:val="20"/>
                <w:szCs w:val="20"/>
              </w:rPr>
              <w:t xml:space="preserve"> ambienti urbani </w:t>
            </w:r>
            <w:r>
              <w:rPr>
                <w:rFonts w:cs="Verdana" w:ascii="Verdana" w:hAnsi="Verdana"/>
                <w:sz w:val="20"/>
                <w:szCs w:val="20"/>
              </w:rPr>
              <w:t xml:space="preserve">( edifici pubblici, negozi…) e alle </w:t>
            </w:r>
            <w:r>
              <w:rPr>
                <w:rFonts w:cs="Verdana" w:ascii="Verdana" w:hAnsi="Verdana"/>
                <w:b/>
                <w:bCs/>
                <w:sz w:val="20"/>
                <w:szCs w:val="20"/>
              </w:rPr>
              <w:t>professioni</w:t>
            </w:r>
          </w:p>
        </w:tc>
        <w:tc>
          <w:tcPr>
            <w:tcW w:w="2407"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71"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(5°-INGL-44)</w:t>
            </w:r>
            <w:r>
              <w:rPr>
                <w:rFonts w:cs="Verdana" w:ascii="Verdana" w:hAnsi="Verdana"/>
                <w:sz w:val="20"/>
                <w:szCs w:val="20"/>
              </w:rPr>
              <w:t xml:space="preserve"> </w:t>
            </w:r>
            <w:r>
              <w:rPr>
                <w:rFonts w:cs="Verdana" w:ascii="Verdana" w:hAnsi="Verdana"/>
                <w:sz w:val="20"/>
                <w:szCs w:val="20"/>
                <w:shd w:fill="FFFFFF" w:val="clear"/>
              </w:rPr>
              <w:t>Leggere e comprendere frasi o brevi testi relativi</w:t>
            </w:r>
            <w:r>
              <w:rPr>
                <w:rFonts w:cs="Verdana" w:ascii="Verdana" w:hAnsi="Verdana"/>
                <w:b/>
                <w:bCs/>
                <w:sz w:val="20"/>
                <w:szCs w:val="20"/>
                <w:shd w:fill="FFFFFF" w:val="clear"/>
              </w:rPr>
              <w:t xml:space="preserve"> al sistema monetario </w:t>
            </w:r>
            <w:r>
              <w:rPr>
                <w:rFonts w:cs="Verdana" w:ascii="Verdana" w:hAnsi="Verdana"/>
                <w:sz w:val="20"/>
                <w:szCs w:val="20"/>
                <w:shd w:fill="FFFFFF" w:val="clear"/>
              </w:rPr>
              <w:t>del Regno Unito e allo</w:t>
            </w:r>
            <w:r>
              <w:rPr>
                <w:rFonts w:cs="Verdana" w:ascii="Verdana" w:hAnsi="Verdana"/>
                <w:b/>
                <w:bCs/>
                <w:sz w:val="20"/>
                <w:szCs w:val="20"/>
                <w:shd w:fill="FFFFFF" w:val="clear"/>
              </w:rPr>
              <w:t xml:space="preserve"> shopping</w:t>
            </w:r>
          </w:p>
        </w:tc>
        <w:tc>
          <w:tcPr>
            <w:tcW w:w="2407"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71"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(5°-INGL-45)</w:t>
            </w:r>
            <w:r>
              <w:rPr>
                <w:rFonts w:cs="Verdana" w:ascii="Verdana" w:hAnsi="Verdana"/>
                <w:sz w:val="20"/>
                <w:szCs w:val="20"/>
              </w:rPr>
              <w:t xml:space="preserve"> Riconoscere all’interno di frasi e brevi testi il lessico relativo a: </w:t>
            </w:r>
            <w:r>
              <w:rPr>
                <w:rFonts w:cs="Verdana" w:ascii="Verdana" w:hAnsi="Verdana"/>
                <w:b/>
                <w:bCs/>
                <w:sz w:val="20"/>
                <w:szCs w:val="20"/>
              </w:rPr>
              <w:t>giorni</w:t>
            </w:r>
            <w:r>
              <w:rPr>
                <w:rFonts w:cs="Verdana" w:ascii="Verdana" w:hAnsi="Verdana"/>
                <w:sz w:val="20"/>
                <w:szCs w:val="20"/>
              </w:rPr>
              <w:t xml:space="preserve"> della settimana, </w:t>
            </w:r>
            <w:r>
              <w:rPr>
                <w:rFonts w:cs="Verdana" w:ascii="Verdana" w:hAnsi="Verdana"/>
                <w:b/>
                <w:bCs/>
                <w:sz w:val="20"/>
                <w:szCs w:val="20"/>
              </w:rPr>
              <w:t>mesi</w:t>
            </w:r>
            <w:r>
              <w:rPr>
                <w:rFonts w:cs="Verdana" w:ascii="Verdana" w:hAnsi="Verdana"/>
                <w:sz w:val="20"/>
                <w:szCs w:val="20"/>
              </w:rPr>
              <w:t xml:space="preserve"> dell'anno, </w:t>
            </w:r>
            <w:r>
              <w:rPr>
                <w:rFonts w:cs="Verdana" w:ascii="Verdana" w:hAnsi="Verdana"/>
                <w:b/>
                <w:bCs/>
                <w:sz w:val="20"/>
                <w:szCs w:val="20"/>
              </w:rPr>
              <w:t>stagioni</w:t>
            </w:r>
            <w:r>
              <w:rPr>
                <w:rFonts w:cs="Verdana" w:ascii="Verdana" w:hAnsi="Verdana"/>
                <w:sz w:val="20"/>
                <w:szCs w:val="20"/>
              </w:rPr>
              <w:t xml:space="preserve">, </w:t>
            </w:r>
            <w:r>
              <w:rPr>
                <w:rFonts w:cs="Verdana" w:ascii="Verdana" w:hAnsi="Verdana"/>
                <w:b/>
                <w:bCs/>
                <w:sz w:val="20"/>
                <w:szCs w:val="20"/>
              </w:rPr>
              <w:t>tempo atmosferico</w:t>
            </w:r>
            <w:r>
              <w:rPr>
                <w:rFonts w:cs="Verdana" w:ascii="Verdana" w:hAnsi="Verdana"/>
                <w:sz w:val="20"/>
                <w:szCs w:val="20"/>
              </w:rPr>
              <w:t xml:space="preserve">, </w:t>
            </w:r>
            <w:r>
              <w:rPr>
                <w:rFonts w:cs="Verdana" w:ascii="Verdana" w:hAnsi="Verdana"/>
                <w:b/>
                <w:bCs/>
                <w:sz w:val="20"/>
                <w:szCs w:val="20"/>
              </w:rPr>
              <w:t>data</w:t>
            </w:r>
            <w:r>
              <w:rPr>
                <w:rFonts w:cs="Verdana" w:ascii="Verdana" w:hAnsi="Verdana"/>
                <w:sz w:val="20"/>
                <w:szCs w:val="20"/>
              </w:rPr>
              <w:t xml:space="preserve">, </w:t>
            </w:r>
            <w:r>
              <w:rPr>
                <w:rFonts w:cs="Verdana" w:ascii="Verdana" w:hAnsi="Verdana"/>
                <w:b/>
                <w:bCs/>
                <w:sz w:val="20"/>
                <w:szCs w:val="20"/>
              </w:rPr>
              <w:t>ieri</w:t>
            </w:r>
            <w:r>
              <w:rPr>
                <w:rFonts w:cs="Verdana" w:ascii="Verdana" w:hAnsi="Verdana"/>
                <w:sz w:val="20"/>
                <w:szCs w:val="20"/>
              </w:rPr>
              <w:t xml:space="preserve">, </w:t>
            </w:r>
            <w:r>
              <w:rPr>
                <w:rFonts w:cs="Verdana" w:ascii="Verdana" w:hAnsi="Verdana"/>
                <w:b/>
                <w:bCs/>
                <w:sz w:val="20"/>
                <w:szCs w:val="20"/>
              </w:rPr>
              <w:t>oggi</w:t>
            </w:r>
            <w:r>
              <w:rPr>
                <w:rFonts w:cs="Verdana" w:ascii="Verdana" w:hAnsi="Verdana"/>
                <w:sz w:val="20"/>
                <w:szCs w:val="20"/>
              </w:rPr>
              <w:t xml:space="preserve">, </w:t>
            </w:r>
            <w:r>
              <w:rPr>
                <w:rFonts w:cs="Verdana" w:ascii="Verdana" w:hAnsi="Verdana"/>
                <w:b/>
                <w:bCs/>
                <w:sz w:val="20"/>
                <w:szCs w:val="20"/>
              </w:rPr>
              <w:t>domani</w:t>
            </w:r>
          </w:p>
        </w:tc>
        <w:tc>
          <w:tcPr>
            <w:tcW w:w="2407"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71"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top w:val="single" w:sz="4" w:space="0" w:color="000000"/>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(5°-INGL-46)</w:t>
            </w:r>
            <w:r>
              <w:rPr>
                <w:rFonts w:cs="Verdana" w:ascii="Verdana" w:hAnsi="Verdana"/>
                <w:sz w:val="20"/>
                <w:szCs w:val="20"/>
              </w:rPr>
              <w:t xml:space="preserve"> Riconoscere all'interno di frasi o brevi testi le strutture </w:t>
            </w:r>
            <w:r>
              <w:rPr>
                <w:rFonts w:cs="Verdana" w:ascii="Verdana" w:hAnsi="Verdana"/>
                <w:b/>
                <w:bCs/>
                <w:sz w:val="20"/>
                <w:szCs w:val="20"/>
              </w:rPr>
              <w:t>There is…., There are….</w:t>
            </w:r>
          </w:p>
        </w:tc>
        <w:tc>
          <w:tcPr>
            <w:tcW w:w="2407"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71"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(5°-INGL-47)</w:t>
            </w:r>
            <w:r>
              <w:rPr>
                <w:rFonts w:cs="Verdana" w:ascii="Verdana" w:hAnsi="Verdana"/>
                <w:sz w:val="20"/>
                <w:szCs w:val="20"/>
              </w:rPr>
              <w:t xml:space="preserve"> Riconoscere all'interno di frasi e brevi testi </w:t>
            </w:r>
            <w:r>
              <w:rPr>
                <w:rFonts w:cs="Verdana" w:ascii="Verdana" w:hAnsi="Verdana"/>
                <w:b/>
                <w:bCs/>
                <w:sz w:val="20"/>
                <w:szCs w:val="20"/>
              </w:rPr>
              <w:t>aggettivi qualificativi, pronomi personali e indicatori spaziali</w:t>
            </w:r>
          </w:p>
        </w:tc>
        <w:tc>
          <w:tcPr>
            <w:tcW w:w="2407"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71"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(5°-INGL-48)</w:t>
            </w:r>
            <w:r>
              <w:rPr>
                <w:rFonts w:cs="Verdana" w:ascii="Verdana" w:hAnsi="Verdana"/>
                <w:sz w:val="20"/>
                <w:szCs w:val="20"/>
              </w:rPr>
              <w:t xml:space="preserve"> Leggere e comprendere parole, frasi e brevi testi relativi</w:t>
            </w:r>
            <w:r>
              <w:rPr>
                <w:rFonts w:cs="Verdana" w:ascii="Verdana" w:hAnsi="Verdana"/>
                <w:b/>
                <w:bCs/>
                <w:sz w:val="20"/>
                <w:szCs w:val="20"/>
              </w:rPr>
              <w:t xml:space="preserve"> </w:t>
            </w:r>
            <w:r>
              <w:rPr>
                <w:rFonts w:cs="Verdana" w:ascii="Verdana" w:hAnsi="Verdana"/>
                <w:sz w:val="20"/>
                <w:szCs w:val="20"/>
              </w:rPr>
              <w:t>ad alcune festività</w:t>
            </w:r>
            <w:r>
              <w:rPr>
                <w:rFonts w:cs="Verdana" w:ascii="Verdana" w:hAnsi="Verdana"/>
                <w:b/>
                <w:bCs/>
                <w:sz w:val="20"/>
                <w:szCs w:val="20"/>
              </w:rPr>
              <w:t xml:space="preserve"> (Halloween, Christmas, Easter...</w:t>
            </w:r>
            <w:r>
              <w:rPr>
                <w:rFonts w:cs="Verdana" w:ascii="Verdana" w:hAnsi="Verdana"/>
                <w:sz w:val="20"/>
                <w:szCs w:val="20"/>
              </w:rPr>
              <w:t>)</w:t>
            </w:r>
          </w:p>
        </w:tc>
        <w:tc>
          <w:tcPr>
            <w:tcW w:w="2407"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71"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4"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(5°-INGL-49)</w:t>
            </w:r>
            <w:r>
              <w:rPr>
                <w:rFonts w:cs="Verdana" w:ascii="Verdana" w:hAnsi="Verdana"/>
                <w:sz w:val="20"/>
                <w:szCs w:val="20"/>
              </w:rPr>
              <w:t xml:space="preserve"> </w:t>
            </w:r>
            <w:r>
              <w:rPr>
                <w:rFonts w:cs="Verdana" w:ascii="Verdana" w:hAnsi="Verdana"/>
                <w:sz w:val="20"/>
                <w:szCs w:val="20"/>
                <w:shd w:fill="FFFFFF" w:val="clear"/>
              </w:rPr>
              <w:t xml:space="preserve">Leggere e comprendere frasi e brevi testi relativi a </w:t>
            </w:r>
            <w:r>
              <w:rPr>
                <w:rFonts w:cs="Verdana" w:ascii="Verdana" w:hAnsi="Verdana"/>
                <w:b/>
                <w:bCs/>
                <w:sz w:val="20"/>
                <w:szCs w:val="20"/>
                <w:shd w:fill="FFFFFF" w:val="clear"/>
              </w:rPr>
              <w:t xml:space="preserve">tradizioni e caratteristiche culturali </w:t>
            </w:r>
            <w:r>
              <w:rPr>
                <w:rFonts w:cs="Verdana" w:ascii="Verdana" w:hAnsi="Verdana"/>
                <w:sz w:val="20"/>
                <w:szCs w:val="20"/>
                <w:shd w:fill="FFFFFF" w:val="clear"/>
              </w:rPr>
              <w:t>dei paesi anglofoni</w:t>
            </w:r>
          </w:p>
        </w:tc>
        <w:tc>
          <w:tcPr>
            <w:tcW w:w="2407"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71"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bl>
    <w:p>
      <w:pPr>
        <w:pStyle w:val="Corpodeltesto"/>
        <w:rPr/>
      </w:pPr>
      <w:r>
        <w:rPr/>
      </w:r>
    </w:p>
    <w:tbl>
      <w:tblPr>
        <w:tblW w:w="9498" w:type="dxa"/>
        <w:jc w:val="left"/>
        <w:tblInd w:w="-1" w:type="dxa"/>
        <w:tblLayout w:type="fixed"/>
        <w:tblCellMar>
          <w:top w:w="55" w:type="dxa"/>
          <w:left w:w="55" w:type="dxa"/>
          <w:bottom w:w="55" w:type="dxa"/>
          <w:right w:w="55" w:type="dxa"/>
        </w:tblCellMar>
        <w:tblLook w:firstRow="0" w:noVBand="0" w:lastRow="0" w:firstColumn="0" w:lastColumn="0" w:noHBand="0" w:val="0000"/>
      </w:tblPr>
      <w:tblGrid>
        <w:gridCol w:w="1532"/>
        <w:gridCol w:w="7965"/>
      </w:tblGrid>
      <w:tr>
        <w:trPr>
          <w:cantSplit w:val="true"/>
        </w:trPr>
        <w:tc>
          <w:tcPr>
            <w:tcW w:w="9497"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Web"/>
              <w:widowControl w:val="false"/>
              <w:spacing w:before="120" w:after="120"/>
              <w:jc w:val="center"/>
              <w:rPr/>
            </w:pPr>
            <w:r>
              <w:rPr>
                <w:rStyle w:val="WwWnucleofondantelegenda"/>
                <w:sz w:val="16"/>
                <w:szCs w:val="16"/>
              </w:rPr>
              <w:t>NUCLEO</w:t>
            </w:r>
            <w:r>
              <w:rPr>
                <w:rStyle w:val="WwWnucleofondantelegenda"/>
                <w:b/>
                <w:bCs/>
                <w:sz w:val="16"/>
                <w:szCs w:val="16"/>
              </w:rPr>
              <w:t xml:space="preserve"> </w:t>
            </w:r>
            <w:r>
              <w:rPr>
                <w:rStyle w:val="WwWnucleofondantelegenda"/>
                <w:sz w:val="16"/>
                <w:szCs w:val="16"/>
              </w:rPr>
              <w:t>FONDANTE</w:t>
            </w:r>
            <w:r>
              <w:rPr>
                <w:rStyle w:val="WwWnucleofondantelegenda"/>
                <w:b/>
                <w:bCs/>
              </w:rPr>
              <w:t xml:space="preserve">: </w:t>
            </w:r>
            <w:r>
              <w:rPr>
                <w:rStyle w:val="WWWnucleofondante"/>
              </w:rPr>
              <w:t>SCRITTURA – WRITING</w:t>
            </w:r>
            <w:r>
              <w:rPr/>
              <w:t xml:space="preserve">  </w:t>
            </w:r>
          </w:p>
        </w:tc>
      </w:tr>
      <w:tr>
        <w:trPr>
          <w:cantSplit w:val="true"/>
        </w:trPr>
        <w:tc>
          <w:tcPr>
            <w:tcW w:w="1532" w:type="dxa"/>
            <w:tcBorders>
              <w:left w:val="single" w:sz="2" w:space="0" w:color="000000"/>
              <w:bottom w:val="single" w:sz="2" w:space="0" w:color="000000"/>
            </w:tcBorders>
            <w:shd w:color="auto" w:fill="auto" w:val="clear"/>
            <w:vAlign w:val="center"/>
          </w:tcPr>
          <w:p>
            <w:pPr>
              <w:pStyle w:val="Wtraguardicompetenzalabel"/>
              <w:widowControl w:val="false"/>
              <w:spacing w:before="57" w:after="57"/>
              <w:rPr>
                <w:rFonts w:ascii="Arial" w:hAnsi="Arial" w:cs="Arial"/>
                <w:b/>
                <w:b/>
              </w:rPr>
            </w:pPr>
            <w:r>
              <w:rPr/>
              <w:t>TRAGUARDI  DI SVILUPPO DELLA COMPETENZA</w:t>
            </w:r>
          </w:p>
        </w:tc>
        <w:tc>
          <w:tcPr>
            <w:tcW w:w="7965" w:type="dxa"/>
            <w:tcBorders>
              <w:left w:val="single" w:sz="2" w:space="0" w:color="000000"/>
              <w:bottom w:val="single" w:sz="2" w:space="0" w:color="000000"/>
              <w:right w:val="single" w:sz="2" w:space="0" w:color="000000"/>
            </w:tcBorders>
            <w:shd w:color="auto" w:fill="auto" w:val="clear"/>
            <w:vAlign w:val="center"/>
          </w:tcPr>
          <w:p>
            <w:pPr>
              <w:pStyle w:val="NormalWeb"/>
              <w:widowControl w:val="false"/>
              <w:spacing w:before="57" w:after="57"/>
              <w:rPr/>
            </w:pPr>
            <w:r>
              <w:rPr>
                <w:rFonts w:cs="Arial" w:ascii="Arial" w:hAnsi="Arial"/>
                <w:b/>
              </w:rPr>
              <w:t>L'alunno/a sa copiare e scrivere semplici frasi attinenti alle attività svolte in classe anche se formalmente difettose</w:t>
            </w:r>
            <w:r>
              <w:rPr>
                <w:rFonts w:cs="Arial" w:ascii="Arial" w:hAnsi="Arial"/>
                <w:b/>
                <w:bCs/>
              </w:rPr>
              <w:t>, purché siano comprensibili.</w:t>
            </w:r>
          </w:p>
        </w:tc>
      </w:tr>
    </w:tbl>
    <w:p>
      <w:pPr>
        <w:pStyle w:val="Normal"/>
        <w:spacing w:lineRule="auto" w:line="240" w:before="0" w:after="0"/>
        <w:rPr>
          <w:vanish/>
        </w:rPr>
      </w:pPr>
      <w:r>
        <w:rPr>
          <w:vanish w:val="false"/>
        </w:rPr>
      </w:r>
    </w:p>
    <w:tbl>
      <w:tblPr>
        <w:tblW w:w="9498" w:type="dxa"/>
        <w:jc w:val="left"/>
        <w:tblInd w:w="-1" w:type="dxa"/>
        <w:tblLayout w:type="fixed"/>
        <w:tblCellMar>
          <w:top w:w="55" w:type="dxa"/>
          <w:left w:w="55" w:type="dxa"/>
          <w:bottom w:w="55" w:type="dxa"/>
          <w:right w:w="55" w:type="dxa"/>
        </w:tblCellMar>
        <w:tblLook w:firstRow="0" w:noVBand="0" w:lastRow="0" w:firstColumn="0" w:lastColumn="0" w:noHBand="0" w:val="0000"/>
      </w:tblPr>
      <w:tblGrid>
        <w:gridCol w:w="4820"/>
        <w:gridCol w:w="2407"/>
        <w:gridCol w:w="2271"/>
      </w:tblGrid>
      <w:tr>
        <w:trPr/>
        <w:tc>
          <w:tcPr>
            <w:tcW w:w="4820" w:type="dxa"/>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407"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rStyle w:val="Carpredefinitoparagrafo1"/>
                <w:b/>
                <w:b/>
                <w:bCs/>
              </w:rPr>
            </w:pPr>
            <w:r>
              <w:rPr/>
              <w:t>PREVISIONE DI ATTUAZIONE VALUTAZIONE FINE</w:t>
            </w:r>
          </w:p>
          <w:p>
            <w:pPr>
              <w:pStyle w:val="W12q"/>
              <w:widowControl w:val="false"/>
              <w:rPr/>
            </w:pPr>
            <w:r>
              <w:rPr>
                <w:rStyle w:val="Carpredefinitoparagrafo1"/>
                <w:b/>
                <w:bCs/>
              </w:rPr>
              <w:t>1°</w:t>
            </w:r>
            <w:r>
              <w:rPr>
                <w:rStyle w:val="Carpredefinitoparagrafo1"/>
                <w:b/>
                <w:bCs/>
                <w:sz w:val="16"/>
                <w:szCs w:val="16"/>
              </w:rPr>
              <w:t xml:space="preserve"> QUADRIMESTRE</w:t>
            </w:r>
          </w:p>
        </w:tc>
        <w:tc>
          <w:tcPr>
            <w:tcW w:w="2271"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rStyle w:val="Carpredefinitoparagrafo1"/>
                <w:b/>
                <w:b/>
                <w:bCs/>
              </w:rPr>
            </w:pPr>
            <w:r>
              <w:rPr/>
              <w:t>PREVISIONE DI ATTUAZIONE VALUTAZIONE FINE</w:t>
            </w:r>
          </w:p>
          <w:p>
            <w:pPr>
              <w:pStyle w:val="W12q"/>
              <w:widowControl w:val="false"/>
              <w:rPr/>
            </w:pPr>
            <w:r>
              <w:rPr>
                <w:rStyle w:val="Carpredefinitoparagrafo1"/>
                <w:b/>
                <w:bCs/>
              </w:rPr>
              <w:t>2°</w:t>
            </w:r>
            <w:r>
              <w:rPr>
                <w:rStyle w:val="Carpredefinitoparagrafo1"/>
                <w:b/>
                <w:bCs/>
                <w:sz w:val="16"/>
                <w:szCs w:val="16"/>
              </w:rPr>
              <w:t xml:space="preserve"> QUADRIMESTRE</w:t>
            </w:r>
          </w:p>
        </w:tc>
      </w:tr>
      <w:tr>
        <w:trPr/>
        <w:tc>
          <w:tcPr>
            <w:tcW w:w="4820"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(5°-INGL-50)</w:t>
            </w:r>
            <w:r>
              <w:rPr>
                <w:rFonts w:cs="Verdana" w:ascii="Verdana" w:hAnsi="Verdana"/>
                <w:sz w:val="20"/>
                <w:szCs w:val="20"/>
              </w:rPr>
              <w:t xml:space="preserve"> Copiare e scrivere f</w:t>
            </w:r>
            <w:r>
              <w:rPr>
                <w:rFonts w:cs="Verdana" w:ascii="Verdana" w:hAnsi="Verdana"/>
                <w:b/>
                <w:bCs/>
                <w:sz w:val="20"/>
                <w:szCs w:val="20"/>
              </w:rPr>
              <w:t>ormule per salutare, presentarsi, ringraziare</w:t>
            </w:r>
          </w:p>
        </w:tc>
        <w:tc>
          <w:tcPr>
            <w:tcW w:w="2407"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71"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0" w:type="dxa"/>
            <w:tcBorders>
              <w:top w:val="single" w:sz="4" w:space="0" w:color="000000"/>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(5°-INGL-51)</w:t>
            </w:r>
            <w:r>
              <w:rPr>
                <w:rFonts w:cs="Verdana" w:ascii="Verdana" w:hAnsi="Verdana"/>
                <w:sz w:val="20"/>
                <w:szCs w:val="20"/>
              </w:rPr>
              <w:t xml:space="preserve"> Copiare e scrivere </w:t>
            </w:r>
            <w:r>
              <w:rPr>
                <w:rFonts w:cs="Verdana" w:ascii="Verdana" w:hAnsi="Verdana"/>
                <w:b/>
                <w:bCs/>
                <w:sz w:val="20"/>
                <w:szCs w:val="20"/>
              </w:rPr>
              <w:t>espressioni per chiedere e dare informazioni personali ( nome, età, indirizzo, provenienza, stato d’animo...)</w:t>
            </w:r>
          </w:p>
        </w:tc>
        <w:tc>
          <w:tcPr>
            <w:tcW w:w="2407"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71"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0"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(5°-INGL-52)</w:t>
            </w:r>
            <w:r>
              <w:rPr>
                <w:rFonts w:cs="Verdana" w:ascii="Verdana" w:hAnsi="Verdana"/>
                <w:sz w:val="20"/>
                <w:szCs w:val="20"/>
              </w:rPr>
              <w:t xml:space="preserve"> Copiare e scrivere semplici i</w:t>
            </w:r>
            <w:r>
              <w:rPr>
                <w:rFonts w:cs="Verdana" w:ascii="Verdana" w:hAnsi="Verdana"/>
                <w:b/>
                <w:bCs/>
                <w:sz w:val="20"/>
                <w:szCs w:val="20"/>
              </w:rPr>
              <w:t xml:space="preserve">struzioni </w:t>
            </w:r>
            <w:r>
              <w:rPr>
                <w:rFonts w:cs="Verdana" w:ascii="Verdana" w:hAnsi="Verdana"/>
                <w:sz w:val="20"/>
                <w:szCs w:val="20"/>
              </w:rPr>
              <w:t>correlate alla vita di classe, espressioni utili per semplici interazioni (chiedere e dare qualcosa, comprendere domande ed istruzioni, seguire indicazioni...)</w:t>
            </w:r>
          </w:p>
        </w:tc>
        <w:tc>
          <w:tcPr>
            <w:tcW w:w="2407"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71"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0"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(5°-INGL-53)</w:t>
            </w:r>
            <w:r>
              <w:rPr>
                <w:rFonts w:cs="Verdana" w:ascii="Verdana" w:hAnsi="Verdana"/>
                <w:sz w:val="20"/>
                <w:szCs w:val="20"/>
              </w:rPr>
              <w:t xml:space="preserve"> Copiare e scrivere i </w:t>
            </w:r>
            <w:r>
              <w:rPr>
                <w:rFonts w:cs="Verdana" w:ascii="Verdana" w:hAnsi="Verdana"/>
                <w:b/>
                <w:bCs/>
                <w:sz w:val="20"/>
                <w:szCs w:val="20"/>
              </w:rPr>
              <w:t>numeri da 1 a 100</w:t>
            </w:r>
          </w:p>
        </w:tc>
        <w:tc>
          <w:tcPr>
            <w:tcW w:w="2407"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71"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0"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(5°-INGL-54)</w:t>
            </w:r>
            <w:r>
              <w:rPr>
                <w:rFonts w:cs="Verdana" w:ascii="Verdana" w:hAnsi="Verdana"/>
                <w:sz w:val="20"/>
                <w:szCs w:val="20"/>
              </w:rPr>
              <w:t xml:space="preserve"> Copiare e scrivere parole e semplici frasi relative ad </w:t>
            </w:r>
            <w:r>
              <w:rPr>
                <w:rFonts w:cs="Verdana" w:ascii="Verdana" w:hAnsi="Verdana"/>
                <w:b/>
                <w:bCs/>
                <w:sz w:val="20"/>
                <w:szCs w:val="20"/>
              </w:rPr>
              <w:t>attività e discipline scolastiche</w:t>
            </w:r>
          </w:p>
        </w:tc>
        <w:tc>
          <w:tcPr>
            <w:tcW w:w="2407"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71"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0"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(5°-INGL-55)</w:t>
            </w:r>
            <w:r>
              <w:rPr>
                <w:rFonts w:cs="Verdana" w:ascii="Verdana" w:hAnsi="Verdana"/>
                <w:sz w:val="20"/>
                <w:szCs w:val="20"/>
              </w:rPr>
              <w:t xml:space="preserve"> Copiare e scrivere parole e semplici frasi relative </w:t>
            </w:r>
            <w:r>
              <w:rPr>
                <w:rFonts w:cs="Verdana" w:ascii="Verdana" w:hAnsi="Verdana"/>
                <w:b/>
                <w:bCs/>
                <w:sz w:val="20"/>
                <w:szCs w:val="20"/>
              </w:rPr>
              <w:t>all'abbigliamento</w:t>
            </w:r>
          </w:p>
        </w:tc>
        <w:tc>
          <w:tcPr>
            <w:tcW w:w="2407"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71"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0" w:type="dxa"/>
            <w:tcBorders>
              <w:top w:val="single" w:sz="4" w:space="0" w:color="000000"/>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(5°-INGL-56)</w:t>
            </w:r>
            <w:r>
              <w:rPr>
                <w:rFonts w:cs="Verdana" w:ascii="Verdana" w:hAnsi="Verdana"/>
                <w:sz w:val="20"/>
                <w:szCs w:val="20"/>
              </w:rPr>
              <w:t xml:space="preserve"> Copiare e scrivere semplici frasi relative al </w:t>
            </w:r>
            <w:r>
              <w:rPr>
                <w:rFonts w:cs="Verdana" w:ascii="Verdana" w:hAnsi="Verdana"/>
                <w:b/>
                <w:bCs/>
                <w:sz w:val="20"/>
                <w:szCs w:val="20"/>
              </w:rPr>
              <w:t>tempo cronologico</w:t>
            </w:r>
            <w:r>
              <w:rPr>
                <w:rFonts w:cs="Verdana" w:ascii="Verdana" w:hAnsi="Verdana"/>
                <w:sz w:val="20"/>
                <w:szCs w:val="20"/>
              </w:rPr>
              <w:t xml:space="preserve"> e alla</w:t>
            </w:r>
            <w:r>
              <w:rPr>
                <w:rFonts w:cs="Verdana" w:ascii="Verdana" w:hAnsi="Verdana"/>
                <w:b/>
                <w:bCs/>
                <w:sz w:val="20"/>
                <w:szCs w:val="20"/>
              </w:rPr>
              <w:t xml:space="preserve"> daily routine</w:t>
            </w:r>
          </w:p>
        </w:tc>
        <w:tc>
          <w:tcPr>
            <w:tcW w:w="2407"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71"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0"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(5°-INGL-57)</w:t>
            </w:r>
            <w:r>
              <w:rPr>
                <w:rFonts w:cs="Verdana" w:ascii="Verdana" w:hAnsi="Verdana"/>
                <w:sz w:val="20"/>
                <w:szCs w:val="20"/>
              </w:rPr>
              <w:t xml:space="preserve"> Copiare e scrivere frasi relative a interessi personali ( </w:t>
            </w:r>
            <w:r>
              <w:rPr>
                <w:rFonts w:cs="Verdana" w:ascii="Verdana" w:hAnsi="Verdana"/>
                <w:b/>
                <w:bCs/>
                <w:sz w:val="20"/>
                <w:szCs w:val="20"/>
              </w:rPr>
              <w:t>sport, hobby, musica...)</w:t>
            </w:r>
            <w:r>
              <w:rPr>
                <w:rFonts w:cs="Verdana" w:ascii="Verdana" w:hAnsi="Verdana"/>
                <w:sz w:val="20"/>
                <w:szCs w:val="20"/>
              </w:rPr>
              <w:t xml:space="preserve"> </w:t>
            </w:r>
          </w:p>
        </w:tc>
        <w:tc>
          <w:tcPr>
            <w:tcW w:w="2407"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71"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0"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(5°-INGL-58)</w:t>
            </w:r>
            <w:r>
              <w:rPr>
                <w:rFonts w:cs="Verdana" w:ascii="Verdana" w:hAnsi="Verdana"/>
                <w:sz w:val="20"/>
                <w:szCs w:val="20"/>
              </w:rPr>
              <w:t xml:space="preserve"> Copiare e scrivere parole e semplici frasi relative a </w:t>
            </w:r>
            <w:r>
              <w:rPr>
                <w:rFonts w:cs="Verdana" w:ascii="Verdana" w:hAnsi="Verdana"/>
                <w:b/>
                <w:bCs/>
                <w:sz w:val="20"/>
                <w:szCs w:val="20"/>
              </w:rPr>
              <w:t>cibi e bevande</w:t>
            </w:r>
          </w:p>
        </w:tc>
        <w:tc>
          <w:tcPr>
            <w:tcW w:w="2407"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71"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0"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(5°-INGL-59)</w:t>
            </w:r>
            <w:r>
              <w:rPr>
                <w:rFonts w:cs="Verdana" w:ascii="Verdana" w:hAnsi="Verdana"/>
                <w:sz w:val="20"/>
                <w:szCs w:val="20"/>
              </w:rPr>
              <w:t xml:space="preserve"> Copiare e scrivere</w:t>
            </w:r>
            <w:r>
              <w:rPr>
                <w:rFonts w:cs="Verdana" w:ascii="Verdana" w:hAnsi="Verdana"/>
                <w:b/>
                <w:bCs/>
                <w:sz w:val="20"/>
                <w:szCs w:val="20"/>
              </w:rPr>
              <w:t xml:space="preserve"> </w:t>
            </w:r>
            <w:r>
              <w:rPr>
                <w:rFonts w:cs="Verdana" w:ascii="Verdana" w:hAnsi="Verdana"/>
                <w:sz w:val="20"/>
                <w:szCs w:val="20"/>
              </w:rPr>
              <w:t>parole e frasi relative</w:t>
            </w:r>
            <w:r>
              <w:rPr>
                <w:rFonts w:cs="Verdana" w:ascii="Verdana" w:hAnsi="Verdana"/>
                <w:b/>
                <w:bCs/>
                <w:sz w:val="20"/>
                <w:szCs w:val="20"/>
              </w:rPr>
              <w:t xml:space="preserve"> </w:t>
            </w:r>
            <w:r>
              <w:rPr>
                <w:rFonts w:cs="Verdana" w:ascii="Verdana" w:hAnsi="Verdana"/>
                <w:sz w:val="20"/>
                <w:szCs w:val="20"/>
              </w:rPr>
              <w:t>agli</w:t>
            </w:r>
            <w:r>
              <w:rPr>
                <w:rFonts w:cs="Verdana" w:ascii="Verdana" w:hAnsi="Verdana"/>
                <w:b/>
                <w:bCs/>
                <w:sz w:val="20"/>
                <w:szCs w:val="20"/>
              </w:rPr>
              <w:t xml:space="preserve"> ambienti urbani </w:t>
            </w:r>
            <w:r>
              <w:rPr>
                <w:rFonts w:cs="Verdana" w:ascii="Verdana" w:hAnsi="Verdana"/>
                <w:sz w:val="20"/>
                <w:szCs w:val="20"/>
              </w:rPr>
              <w:t xml:space="preserve">( edifici pubblici, negozi…) e alle </w:t>
            </w:r>
            <w:r>
              <w:rPr>
                <w:rFonts w:cs="Verdana" w:ascii="Verdana" w:hAnsi="Verdana"/>
                <w:b/>
                <w:bCs/>
                <w:sz w:val="20"/>
                <w:szCs w:val="20"/>
              </w:rPr>
              <w:t>professioni</w:t>
            </w:r>
          </w:p>
        </w:tc>
        <w:tc>
          <w:tcPr>
            <w:tcW w:w="2407"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71"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0"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(5°-INGL-60)</w:t>
            </w:r>
            <w:r>
              <w:rPr>
                <w:rFonts w:cs="Verdana" w:ascii="Verdana" w:hAnsi="Verdana"/>
                <w:sz w:val="20"/>
                <w:szCs w:val="20"/>
              </w:rPr>
              <w:t xml:space="preserve"> Copiare e scrivere frasi relative</w:t>
            </w:r>
            <w:r>
              <w:rPr>
                <w:rFonts w:cs="Verdana" w:ascii="Verdana" w:hAnsi="Verdana"/>
                <w:b/>
                <w:bCs/>
                <w:sz w:val="20"/>
                <w:szCs w:val="20"/>
              </w:rPr>
              <w:t xml:space="preserve"> </w:t>
            </w:r>
            <w:r>
              <w:rPr>
                <w:rFonts w:cs="Verdana" w:ascii="Verdana" w:hAnsi="Verdana"/>
                <w:sz w:val="20"/>
                <w:szCs w:val="20"/>
              </w:rPr>
              <w:t>al</w:t>
            </w:r>
            <w:r>
              <w:rPr>
                <w:rFonts w:cs="Verdana" w:ascii="Verdana" w:hAnsi="Verdana"/>
                <w:b/>
                <w:bCs/>
                <w:sz w:val="20"/>
                <w:szCs w:val="20"/>
              </w:rPr>
              <w:t xml:space="preserve"> sistema monetario </w:t>
            </w:r>
            <w:r>
              <w:rPr>
                <w:rFonts w:cs="Verdana" w:ascii="Verdana" w:hAnsi="Verdana"/>
                <w:sz w:val="20"/>
                <w:szCs w:val="20"/>
              </w:rPr>
              <w:t>del Regno Unito e allo</w:t>
            </w:r>
            <w:r>
              <w:rPr>
                <w:rFonts w:cs="Verdana" w:ascii="Verdana" w:hAnsi="Verdana"/>
                <w:b/>
                <w:bCs/>
                <w:sz w:val="20"/>
                <w:szCs w:val="20"/>
              </w:rPr>
              <w:t xml:space="preserve"> shopping</w:t>
            </w:r>
          </w:p>
        </w:tc>
        <w:tc>
          <w:tcPr>
            <w:tcW w:w="2407"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71"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0"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(5°-INGL-61)</w:t>
            </w:r>
            <w:r>
              <w:rPr>
                <w:rFonts w:cs="Verdana" w:ascii="Verdana" w:hAnsi="Verdana"/>
                <w:sz w:val="20"/>
                <w:szCs w:val="20"/>
              </w:rPr>
              <w:t xml:space="preserve"> Copiare e scrivere parole e semplici frasi relative a: </w:t>
            </w:r>
            <w:r>
              <w:rPr>
                <w:rFonts w:cs="Verdana" w:ascii="Verdana" w:hAnsi="Verdana"/>
                <w:b/>
                <w:bCs/>
                <w:sz w:val="20"/>
                <w:szCs w:val="20"/>
              </w:rPr>
              <w:t>giorni</w:t>
            </w:r>
            <w:r>
              <w:rPr>
                <w:rFonts w:cs="Verdana" w:ascii="Verdana" w:hAnsi="Verdana"/>
                <w:sz w:val="20"/>
                <w:szCs w:val="20"/>
              </w:rPr>
              <w:t xml:space="preserve"> della settimana, </w:t>
            </w:r>
            <w:r>
              <w:rPr>
                <w:rFonts w:cs="Verdana" w:ascii="Verdana" w:hAnsi="Verdana"/>
                <w:b/>
                <w:bCs/>
                <w:sz w:val="20"/>
                <w:szCs w:val="20"/>
              </w:rPr>
              <w:t>mesi</w:t>
            </w:r>
            <w:r>
              <w:rPr>
                <w:rFonts w:cs="Verdana" w:ascii="Verdana" w:hAnsi="Verdana"/>
                <w:sz w:val="20"/>
                <w:szCs w:val="20"/>
              </w:rPr>
              <w:t xml:space="preserve"> dell'anno, </w:t>
            </w:r>
            <w:r>
              <w:rPr>
                <w:rFonts w:cs="Verdana" w:ascii="Verdana" w:hAnsi="Verdana"/>
                <w:b/>
                <w:bCs/>
                <w:sz w:val="20"/>
                <w:szCs w:val="20"/>
              </w:rPr>
              <w:t>stagioni</w:t>
            </w:r>
            <w:r>
              <w:rPr>
                <w:rFonts w:cs="Verdana" w:ascii="Verdana" w:hAnsi="Verdana"/>
                <w:sz w:val="20"/>
                <w:szCs w:val="20"/>
              </w:rPr>
              <w:t xml:space="preserve">, </w:t>
            </w:r>
            <w:r>
              <w:rPr>
                <w:rFonts w:cs="Verdana" w:ascii="Verdana" w:hAnsi="Verdana"/>
                <w:b/>
                <w:bCs/>
                <w:sz w:val="20"/>
                <w:szCs w:val="20"/>
              </w:rPr>
              <w:t>tempo atmosferico, data, ieri, oggi, domani</w:t>
            </w:r>
          </w:p>
        </w:tc>
        <w:tc>
          <w:tcPr>
            <w:tcW w:w="2407"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71"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0"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(5°-INGL-62)</w:t>
            </w:r>
            <w:r>
              <w:rPr>
                <w:rFonts w:cs="Verdana" w:ascii="Verdana" w:hAnsi="Verdana"/>
                <w:sz w:val="20"/>
                <w:szCs w:val="20"/>
              </w:rPr>
              <w:t xml:space="preserve"> Copiare e scrivere semplici frasi contenenti le strutture </w:t>
            </w:r>
            <w:r>
              <w:rPr>
                <w:rFonts w:cs="Verdana" w:ascii="Verdana" w:hAnsi="Verdana"/>
                <w:b/>
                <w:bCs/>
                <w:sz w:val="20"/>
                <w:szCs w:val="20"/>
              </w:rPr>
              <w:t>There is…, there are….</w:t>
            </w:r>
          </w:p>
        </w:tc>
        <w:tc>
          <w:tcPr>
            <w:tcW w:w="2407"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71"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0" w:type="dxa"/>
            <w:tcBorders>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(5°-INGL-63)</w:t>
            </w:r>
            <w:r>
              <w:rPr>
                <w:rFonts w:cs="Verdana" w:ascii="Verdana" w:hAnsi="Verdana"/>
                <w:sz w:val="20"/>
                <w:szCs w:val="20"/>
              </w:rPr>
              <w:t xml:space="preserve"> Copiare e scrivere semplici frasi contenenti </w:t>
            </w:r>
            <w:r>
              <w:rPr>
                <w:rFonts w:cs="Verdana" w:ascii="Verdana" w:hAnsi="Verdana"/>
                <w:b/>
                <w:bCs/>
                <w:sz w:val="20"/>
                <w:szCs w:val="20"/>
              </w:rPr>
              <w:t xml:space="preserve">aggettivi qualificativi, pronomi personali </w:t>
            </w:r>
            <w:r>
              <w:rPr>
                <w:rFonts w:cs="Verdana" w:ascii="Verdana" w:hAnsi="Verdana"/>
                <w:sz w:val="20"/>
                <w:szCs w:val="20"/>
              </w:rPr>
              <w:t>e</w:t>
            </w:r>
            <w:r>
              <w:rPr>
                <w:rFonts w:cs="Verdana" w:ascii="Verdana" w:hAnsi="Verdana"/>
                <w:b/>
                <w:bCs/>
                <w:sz w:val="20"/>
                <w:szCs w:val="20"/>
              </w:rPr>
              <w:t xml:space="preserve"> indicatori spaziali </w:t>
            </w:r>
          </w:p>
        </w:tc>
        <w:tc>
          <w:tcPr>
            <w:tcW w:w="2407"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71"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0" w:type="dxa"/>
            <w:tcBorders>
              <w:top w:val="single" w:sz="4" w:space="0" w:color="000000"/>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(5°-INGL-64)</w:t>
            </w:r>
            <w:r>
              <w:rPr>
                <w:rFonts w:cs="Verdana" w:ascii="Verdana" w:hAnsi="Verdana"/>
                <w:sz w:val="20"/>
                <w:szCs w:val="20"/>
              </w:rPr>
              <w:t xml:space="preserve"> Copiare e scrivere parole e formule augurali relative</w:t>
            </w:r>
            <w:r>
              <w:rPr>
                <w:rFonts w:cs="Verdana" w:ascii="Verdana" w:hAnsi="Verdana"/>
                <w:b/>
                <w:bCs/>
                <w:sz w:val="20"/>
                <w:szCs w:val="20"/>
              </w:rPr>
              <w:t xml:space="preserve"> </w:t>
            </w:r>
            <w:r>
              <w:rPr>
                <w:rFonts w:cs="Verdana" w:ascii="Verdana" w:hAnsi="Verdana"/>
                <w:sz w:val="20"/>
                <w:szCs w:val="20"/>
              </w:rPr>
              <w:t>ad alcune festività</w:t>
            </w:r>
            <w:r>
              <w:rPr>
                <w:rFonts w:cs="Verdana" w:ascii="Verdana" w:hAnsi="Verdana"/>
                <w:b/>
                <w:bCs/>
                <w:sz w:val="20"/>
                <w:szCs w:val="20"/>
              </w:rPr>
              <w:t xml:space="preserve"> (Halloween, Christmas, Easter ...</w:t>
            </w:r>
            <w:r>
              <w:rPr>
                <w:rFonts w:cs="Verdana" w:ascii="Verdana" w:hAnsi="Verdana"/>
                <w:sz w:val="20"/>
                <w:szCs w:val="20"/>
              </w:rPr>
              <w:t>)</w:t>
            </w:r>
          </w:p>
        </w:tc>
        <w:tc>
          <w:tcPr>
            <w:tcW w:w="2407"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71"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4820" w:type="dxa"/>
            <w:tcBorders>
              <w:top w:val="single" w:sz="4" w:space="0" w:color="000000"/>
              <w:left w:val="single" w:sz="2" w:space="0" w:color="000000"/>
              <w:bottom w:val="single" w:sz="2" w:space="0" w:color="000000"/>
            </w:tcBorders>
            <w:shd w:color="auto" w:fill="auto" w:val="clear"/>
            <w:vAlign w:val="center"/>
          </w:tcPr>
          <w:p>
            <w:pPr>
              <w:pStyle w:val="NormalWeb"/>
              <w:widowControl w:val="false"/>
              <w:spacing w:before="120" w:after="120"/>
              <w:rPr>
                <w:rStyle w:val="Carpredefinitoparagrafo1"/>
                <w:rFonts w:ascii="Webdings" w:hAnsi="Webdings" w:eastAsia="Webdings" w:cs="Webdings"/>
                <w:sz w:val="36"/>
                <w:szCs w:val="36"/>
              </w:rPr>
            </w:pPr>
            <w:r>
              <w:rPr>
                <w:rFonts w:eastAsia="Lucida Sans Unicode" w:cs="Verdana" w:ascii="Verdana" w:hAnsi="Verdana"/>
                <w:b/>
                <w:bCs/>
                <w:sz w:val="20"/>
                <w:szCs w:val="20"/>
              </w:rPr>
              <w:t>(5°-INGL-65)</w:t>
            </w:r>
            <w:r>
              <w:rPr>
                <w:rFonts w:cs="Verdana" w:ascii="Verdana" w:hAnsi="Verdana"/>
                <w:sz w:val="20"/>
                <w:szCs w:val="20"/>
              </w:rPr>
              <w:t xml:space="preserve"> Copiare e scrivere parole e semplici frasi relative a </w:t>
            </w:r>
            <w:r>
              <w:rPr>
                <w:rFonts w:cs="Verdana" w:ascii="Verdana" w:hAnsi="Verdana"/>
                <w:b/>
                <w:bCs/>
                <w:sz w:val="20"/>
                <w:szCs w:val="20"/>
              </w:rPr>
              <w:t xml:space="preserve">tradizioni e caratteristiche culturali </w:t>
            </w:r>
            <w:r>
              <w:rPr>
                <w:rFonts w:cs="Verdana" w:ascii="Verdana" w:hAnsi="Verdana"/>
                <w:sz w:val="20"/>
                <w:szCs w:val="20"/>
              </w:rPr>
              <w:t xml:space="preserve">dei paesi anglofoni </w:t>
            </w:r>
          </w:p>
        </w:tc>
        <w:tc>
          <w:tcPr>
            <w:tcW w:w="2407"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71"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bl>
    <w:p>
      <w:pPr>
        <w:pStyle w:val="Normal"/>
        <w:rPr/>
      </w:pPr>
      <w:r>
        <w:rPr/>
      </w:r>
    </w:p>
    <w:p>
      <w:pPr>
        <w:pStyle w:val="Contenutotabella"/>
        <w:spacing w:before="17" w:after="17"/>
        <w:rPr>
          <w:rFonts w:ascii="Verdana" w:hAnsi="Verdana" w:cs="Verdana"/>
          <w:sz w:val="18"/>
          <w:szCs w:val="18"/>
        </w:rPr>
      </w:pPr>
      <w:r>
        <w:rPr>
          <w:rFonts w:cs="Verdana" w:ascii="Verdana" w:hAnsi="Verdana"/>
          <w:b/>
          <w:bCs/>
          <w:sz w:val="18"/>
          <w:szCs w:val="18"/>
        </w:rPr>
        <w:t>PROGRAMMAZIONE</w:t>
      </w:r>
      <w:r>
        <w:rPr>
          <w:rFonts w:cs="Verdana" w:ascii="Verdana" w:hAnsi="Verdana"/>
          <w:sz w:val="18"/>
          <w:szCs w:val="18"/>
        </w:rPr>
        <w:t xml:space="preserve"> ELABORATA IN DATA  ______ / ______ / _________  </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sz w:val="18"/>
          <w:szCs w:val="18"/>
        </w:rPr>
      </w:pPr>
      <w:r>
        <w:rPr>
          <w:rFonts w:cs="Verdana" w:ascii="Verdana" w:hAnsi="Verdana"/>
          <w:sz w:val="18"/>
          <w:szCs w:val="18"/>
        </w:rPr>
        <w:t xml:space="preserve">Nome del docente    ____________________________________________ </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b/>
          <w:b/>
          <w:bCs/>
          <w:sz w:val="18"/>
          <w:szCs w:val="18"/>
        </w:rPr>
      </w:pPr>
      <w:r>
        <w:rPr>
          <w:rFonts w:cs="Verdana" w:ascii="Verdana" w:hAnsi="Verdana"/>
          <w:b/>
          <w:bCs/>
          <w:sz w:val="18"/>
          <w:szCs w:val="18"/>
        </w:rPr>
      </w:r>
    </w:p>
    <w:p>
      <w:pPr>
        <w:pStyle w:val="Contenutotabella"/>
        <w:spacing w:before="17" w:after="17"/>
        <w:rPr>
          <w:rFonts w:ascii="Verdana" w:hAnsi="Verdana" w:cs="Verdana"/>
          <w:sz w:val="18"/>
          <w:szCs w:val="18"/>
        </w:rPr>
      </w:pPr>
      <w:r>
        <w:rPr>
          <w:rFonts w:cs="Verdana" w:ascii="Verdana" w:hAnsi="Verdana"/>
          <w:b/>
          <w:bCs/>
          <w:sz w:val="18"/>
          <w:szCs w:val="18"/>
        </w:rPr>
        <w:t>VALUTAZIONE FINE 1° QUADRIMESTRE</w:t>
      </w:r>
      <w:r>
        <w:rPr>
          <w:rFonts w:cs="Verdana" w:ascii="Verdana" w:hAnsi="Verdana"/>
          <w:sz w:val="18"/>
          <w:szCs w:val="18"/>
        </w:rPr>
        <w:t xml:space="preserve"> IN DATA  ______ / ______ / _________</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sz w:val="18"/>
          <w:szCs w:val="18"/>
        </w:rPr>
      </w:pPr>
      <w:r>
        <w:rPr>
          <w:rFonts w:cs="Verdana" w:ascii="Verdana" w:hAnsi="Verdana"/>
          <w:sz w:val="18"/>
          <w:szCs w:val="18"/>
        </w:rPr>
        <w:t xml:space="preserve">Nome del docente    ____________________________________________  </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b/>
          <w:b/>
          <w:bCs/>
          <w:sz w:val="18"/>
          <w:szCs w:val="18"/>
        </w:rPr>
      </w:pPr>
      <w:r>
        <w:rPr>
          <w:rFonts w:cs="Verdana" w:ascii="Verdana" w:hAnsi="Verdana"/>
          <w:b/>
          <w:bCs/>
          <w:sz w:val="18"/>
          <w:szCs w:val="18"/>
        </w:rPr>
      </w:r>
    </w:p>
    <w:p>
      <w:pPr>
        <w:pStyle w:val="Contenutotabella"/>
        <w:spacing w:before="17" w:after="17"/>
        <w:rPr>
          <w:rFonts w:ascii="Verdana" w:hAnsi="Verdana" w:cs="Verdana"/>
          <w:sz w:val="18"/>
          <w:szCs w:val="18"/>
        </w:rPr>
      </w:pPr>
      <w:r>
        <w:rPr>
          <w:rFonts w:cs="Verdana" w:ascii="Verdana" w:hAnsi="Verdana"/>
          <w:b/>
          <w:bCs/>
          <w:sz w:val="18"/>
          <w:szCs w:val="18"/>
        </w:rPr>
        <w:t>VALUTAZIONE FINE 2° QUADRIMESTRE</w:t>
      </w:r>
      <w:r>
        <w:rPr>
          <w:rFonts w:cs="Verdana" w:ascii="Verdana" w:hAnsi="Verdana"/>
          <w:sz w:val="18"/>
          <w:szCs w:val="18"/>
        </w:rPr>
        <w:t xml:space="preserve"> IN DATA  ______ / ______ / _________</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b/>
          <w:b/>
        </w:rPr>
      </w:pPr>
      <w:r>
        <w:rPr>
          <w:rFonts w:cs="Verdana" w:ascii="Verdana" w:hAnsi="Verdana"/>
          <w:sz w:val="18"/>
          <w:szCs w:val="18"/>
        </w:rPr>
        <w:t xml:space="preserve">Nome del docente    ____________________________________________  </w:t>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color w:val="FF0000"/>
        </w:rPr>
        <w:t>CLASSI PRIME SECONDARIA</w:t>
      </w:r>
      <w:r>
        <w:rPr>
          <w:rFonts w:ascii="Verdana" w:hAnsi="Verdana"/>
          <w:b/>
          <w:bCs/>
          <w:color w:val="FF0000"/>
          <w:sz w:val="22"/>
          <w:szCs w:val="22"/>
        </w:rPr>
        <w:t xml:space="preserve">   </w:t>
      </w:r>
      <w:r>
        <w:rPr>
          <w:rFonts w:ascii="Verdana" w:hAnsi="Verdana"/>
          <w:b/>
          <w:bCs/>
          <w:sz w:val="22"/>
          <w:szCs w:val="22"/>
        </w:rPr>
        <w:t xml:space="preserve">- </w:t>
      </w:r>
      <w:r>
        <w:rPr>
          <w:rFonts w:ascii="Verdana" w:hAnsi="Verdana"/>
          <w:b/>
          <w:bCs/>
        </w:rPr>
        <w:t>CURRICOLO ANNUALE DI INGLESE</w:t>
      </w:r>
    </w:p>
    <w:p>
      <w:pPr>
        <w:pStyle w:val="NormaleWeb1"/>
        <w:spacing w:before="280" w:after="170"/>
        <w:jc w:val="both"/>
        <w:rPr>
          <w:rFonts w:ascii="Verdana" w:hAnsi="Verdana" w:cs="Verdana"/>
          <w:bCs/>
          <w:sz w:val="20"/>
          <w:szCs w:val="20"/>
        </w:rPr>
      </w:pPr>
      <w:r>
        <w:rPr>
          <w:rFonts w:cs="Verdana" w:ascii="Verdana" w:hAnsi="Verdana"/>
          <w:bCs/>
          <w:sz w:val="20"/>
          <w:szCs w:val="20"/>
        </w:rPr>
        <w:t>I docenti, nell’ambito della personale autonomia d’insegnamento, si riservano di variare o apportare modifiche al curricolo sottostante, per adattarlo alle esigenze, agli interessi e ai tempi di apprendimento degli alunni nelle varie classi.</w:t>
      </w:r>
    </w:p>
    <w:p>
      <w:pPr>
        <w:pStyle w:val="Wtitoletto"/>
        <w:rPr/>
      </w:pPr>
      <w:r>
        <w:rPr/>
        <w:t>DISCIPLINE - FINALITÀ - ELEMENTI ESSENZIALI</w:t>
      </w:r>
    </w:p>
    <w:p>
      <w:pPr>
        <w:pStyle w:val="Wtestostandard"/>
        <w:rPr/>
      </w:pPr>
      <w:r>
        <w:rPr/>
        <w:t>L'italiano, l'inglese, la musica, l'arte e l'immagine, il corpo-movimento-sport sono le discipline che costituiscono l'area linguistico-artistico-espressiva.</w:t>
      </w:r>
    </w:p>
    <w:p>
      <w:pPr>
        <w:pStyle w:val="Wtestostandard"/>
        <w:rPr/>
      </w:pPr>
      <w:r>
        <w:rPr/>
        <w:t>Tutte le discipline dell'area hanno una comune matrice antropologica che consiste nell'esigenza di comunicare e di esprimere il pensiero.</w:t>
      </w:r>
    </w:p>
    <w:p>
      <w:pPr>
        <w:pStyle w:val="Wtestostandard"/>
        <w:rPr/>
      </w:pPr>
      <w:r>
        <w:rPr/>
        <w:t>I curricoli delle discipline che costituiscono l'area devono sviluppare gli apprendimenti specifici di ciascuna disciplina e favorire gli elementi di integrazione dei linguaggi.</w:t>
      </w:r>
    </w:p>
    <w:p>
      <w:pPr>
        <w:pStyle w:val="Wtestostandard"/>
        <w:rPr/>
      </w:pPr>
      <w:r>
        <w:rPr/>
        <w:t>I curricoli delle discipline dell'area devono essere impostati:</w:t>
      </w:r>
    </w:p>
    <w:p>
      <w:pPr>
        <w:pStyle w:val="Wtestostandard"/>
        <w:numPr>
          <w:ilvl w:val="0"/>
          <w:numId w:val="2"/>
        </w:numPr>
        <w:tabs>
          <w:tab w:val="clear" w:pos="708"/>
          <w:tab w:val="left" w:pos="720" w:leader="none"/>
        </w:tabs>
        <w:ind w:left="720" w:hanging="360"/>
        <w:rPr/>
      </w:pPr>
      <w:r>
        <w:rPr/>
        <w:t>in una prospettiva interculturale;</w:t>
      </w:r>
    </w:p>
    <w:p>
      <w:pPr>
        <w:pStyle w:val="Wtestostandard"/>
        <w:numPr>
          <w:ilvl w:val="0"/>
          <w:numId w:val="2"/>
        </w:numPr>
        <w:tabs>
          <w:tab w:val="clear" w:pos="708"/>
          <w:tab w:val="left" w:pos="720" w:leader="none"/>
        </w:tabs>
        <w:ind w:left="720" w:hanging="360"/>
        <w:rPr/>
      </w:pPr>
      <w:r>
        <w:rPr/>
        <w:t>attenti ai reali punti di partenza degli alunni.</w:t>
      </w:r>
    </w:p>
    <w:p>
      <w:pPr>
        <w:pStyle w:val="Wtestostandard"/>
        <w:rPr/>
      </w:pPr>
      <w:r>
        <w:rPr/>
        <w:t>I curricoli delle discipline di quest'area devono guidare l'alunno:</w:t>
      </w:r>
    </w:p>
    <w:p>
      <w:pPr>
        <w:pStyle w:val="Wtestostandard"/>
        <w:numPr>
          <w:ilvl w:val="0"/>
          <w:numId w:val="3"/>
        </w:numPr>
        <w:tabs>
          <w:tab w:val="clear" w:pos="708"/>
          <w:tab w:val="left" w:pos="720" w:leader="none"/>
        </w:tabs>
        <w:rPr/>
      </w:pPr>
      <w:r>
        <w:rPr/>
        <w:t>ad apprendere i codici delle varie discipline;</w:t>
      </w:r>
    </w:p>
    <w:p>
      <w:pPr>
        <w:pStyle w:val="Wtestostandard"/>
        <w:numPr>
          <w:ilvl w:val="0"/>
          <w:numId w:val="3"/>
        </w:numPr>
        <w:tabs>
          <w:tab w:val="clear" w:pos="708"/>
          <w:tab w:val="left" w:pos="720" w:leader="none"/>
        </w:tabs>
        <w:rPr/>
      </w:pPr>
      <w:r>
        <w:rPr/>
        <w:t>a tradurre messaggi da un codice all'altro;</w:t>
      </w:r>
    </w:p>
    <w:p>
      <w:pPr>
        <w:pStyle w:val="Wtestostandard"/>
        <w:numPr>
          <w:ilvl w:val="0"/>
          <w:numId w:val="3"/>
        </w:numPr>
        <w:tabs>
          <w:tab w:val="clear" w:pos="708"/>
          <w:tab w:val="left" w:pos="720" w:leader="none"/>
        </w:tabs>
        <w:rPr/>
      </w:pPr>
      <w:r>
        <w:rPr/>
        <w:t>ad utilizzare più codici in un unico prodotto (ipertesto);</w:t>
      </w:r>
    </w:p>
    <w:p>
      <w:pPr>
        <w:pStyle w:val="Wtestostandard"/>
        <w:numPr>
          <w:ilvl w:val="0"/>
          <w:numId w:val="3"/>
        </w:numPr>
        <w:tabs>
          <w:tab w:val="clear" w:pos="708"/>
          <w:tab w:val="left" w:pos="720" w:leader="none"/>
        </w:tabs>
        <w:rPr/>
      </w:pPr>
      <w:r>
        <w:rPr/>
        <w:t>ad usare il linguaggio verbale come strumento di riflessione e di metacognizione;</w:t>
      </w:r>
    </w:p>
    <w:p>
      <w:pPr>
        <w:pStyle w:val="Wtestostandard"/>
        <w:numPr>
          <w:ilvl w:val="0"/>
          <w:numId w:val="3"/>
        </w:numPr>
        <w:tabs>
          <w:tab w:val="clear" w:pos="708"/>
          <w:tab w:val="left" w:pos="720" w:leader="none"/>
        </w:tabs>
        <w:rPr>
          <w:sz w:val="20"/>
          <w:szCs w:val="20"/>
        </w:rPr>
      </w:pPr>
      <w:r>
        <w:rPr/>
        <w:t>ad utilizzare l'inglese e le tecnologie informatiche per comunicare ed esprimersi.</w:t>
      </w:r>
    </w:p>
    <w:p>
      <w:pPr>
        <w:pStyle w:val="Normal"/>
        <w:ind w:left="720" w:hanging="0"/>
        <w:jc w:val="both"/>
        <w:rPr>
          <w:rFonts w:ascii="Verdana" w:hAnsi="Verdana" w:cs="Verdana"/>
          <w:sz w:val="20"/>
          <w:szCs w:val="20"/>
        </w:rPr>
      </w:pPr>
      <w:r>
        <w:rPr>
          <w:rFonts w:cs="Verdana" w:ascii="Verdana" w:hAnsi="Verdana"/>
          <w:sz w:val="20"/>
          <w:szCs w:val="20"/>
        </w:rPr>
      </w:r>
    </w:p>
    <w:p>
      <w:pPr>
        <w:pStyle w:val="Wtitoletto"/>
        <w:rPr/>
      </w:pPr>
      <w:r>
        <w:rPr/>
        <w:t xml:space="preserve">INDICAZIONI METODOLOGICHE </w:t>
      </w:r>
      <w:r>
        <w:rPr>
          <w:bCs/>
          <w:szCs w:val="20"/>
        </w:rPr>
        <w:t>INGLESE</w:t>
      </w:r>
    </w:p>
    <w:p>
      <w:pPr>
        <w:pStyle w:val="Wtestostandard"/>
        <w:rPr/>
      </w:pPr>
      <w:r>
        <w:rPr/>
        <w:t>Il curricolo deve porre particolare attenzione:</w:t>
      </w:r>
    </w:p>
    <w:p>
      <w:pPr>
        <w:pStyle w:val="Wtestostandard"/>
        <w:numPr>
          <w:ilvl w:val="0"/>
          <w:numId w:val="4"/>
        </w:numPr>
        <w:tabs>
          <w:tab w:val="clear" w:pos="708"/>
          <w:tab w:val="left" w:pos="720" w:leader="none"/>
        </w:tabs>
        <w:ind w:left="720" w:hanging="360"/>
        <w:rPr/>
      </w:pPr>
      <w:r>
        <w:rPr/>
        <w:t>a garantire sia la continuità “verticale”, dalla scuola primaria alla scuola secondaria, sia la trasversalità in “orizzontale” con l'integrazione tra lingua materna e lingua straniera;</w:t>
      </w:r>
    </w:p>
    <w:p>
      <w:pPr>
        <w:pStyle w:val="Wtestostandard"/>
        <w:numPr>
          <w:ilvl w:val="0"/>
          <w:numId w:val="4"/>
        </w:numPr>
        <w:tabs>
          <w:tab w:val="clear" w:pos="708"/>
          <w:tab w:val="left" w:pos="720" w:leader="none"/>
        </w:tabs>
        <w:ind w:left="720" w:hanging="360"/>
        <w:rPr/>
      </w:pPr>
      <w:r>
        <w:rPr/>
        <w:t>sviluppare la capacità di imparare con le lingue a fare esperienze;</w:t>
      </w:r>
    </w:p>
    <w:p>
      <w:pPr>
        <w:pStyle w:val="Wtestostandard"/>
        <w:numPr>
          <w:ilvl w:val="0"/>
          <w:numId w:val="4"/>
        </w:numPr>
        <w:tabs>
          <w:tab w:val="clear" w:pos="708"/>
          <w:tab w:val="left" w:pos="720" w:leader="none"/>
        </w:tabs>
        <w:ind w:left="720" w:hanging="360"/>
        <w:rPr/>
      </w:pPr>
      <w:r>
        <w:rPr/>
        <w:t>sfruttare la capacità di appropriarsi spontaneamente di modelli di pronuncia e intonazione per attivare naturalmente un sistema plurilingue;</w:t>
      </w:r>
    </w:p>
    <w:p>
      <w:pPr>
        <w:pStyle w:val="Wtestostandard"/>
        <w:numPr>
          <w:ilvl w:val="0"/>
          <w:numId w:val="4"/>
        </w:numPr>
        <w:tabs>
          <w:tab w:val="clear" w:pos="708"/>
          <w:tab w:val="left" w:pos="720" w:leader="none"/>
        </w:tabs>
        <w:ind w:left="720" w:hanging="360"/>
        <w:rPr/>
      </w:pPr>
      <w:r>
        <w:rPr/>
        <w:t>basare l'apprendimento della lingua straniera sulla comunicazione verbale;</w:t>
      </w:r>
    </w:p>
    <w:p>
      <w:pPr>
        <w:pStyle w:val="Wtestostandard"/>
        <w:numPr>
          <w:ilvl w:val="0"/>
          <w:numId w:val="4"/>
        </w:numPr>
        <w:tabs>
          <w:tab w:val="clear" w:pos="708"/>
          <w:tab w:val="left" w:pos="720" w:leader="none"/>
        </w:tabs>
        <w:ind w:left="720" w:hanging="360"/>
        <w:rPr/>
      </w:pPr>
      <w:r>
        <w:rPr/>
        <w:t>favorire l'aspetto ludico: giochi di ruolo, di movimento, di drammatizzazione, filastrocche, canzoni...;</w:t>
      </w:r>
    </w:p>
    <w:p>
      <w:pPr>
        <w:pStyle w:val="Wtestostandard"/>
        <w:numPr>
          <w:ilvl w:val="0"/>
          <w:numId w:val="4"/>
        </w:numPr>
        <w:tabs>
          <w:tab w:val="clear" w:pos="708"/>
          <w:tab w:val="left" w:pos="720" w:leader="none"/>
        </w:tabs>
        <w:ind w:left="720" w:hanging="360"/>
        <w:rPr/>
      </w:pPr>
      <w:r>
        <w:rPr/>
        <w:t>favorire la scoperta di storie e tradizioni di altri Paesi per un confronto diretto tra la propria e le altre culture;</w:t>
      </w:r>
    </w:p>
    <w:p>
      <w:pPr>
        <w:pStyle w:val="Wtestostandard"/>
        <w:numPr>
          <w:ilvl w:val="0"/>
          <w:numId w:val="4"/>
        </w:numPr>
        <w:tabs>
          <w:tab w:val="clear" w:pos="708"/>
          <w:tab w:val="left" w:pos="720" w:leader="none"/>
        </w:tabs>
        <w:ind w:left="720" w:hanging="360"/>
        <w:rPr/>
      </w:pPr>
      <w:r>
        <w:rPr/>
        <w:t xml:space="preserve">proporre l'analisi di materiali autentici: immagini, oggetti, testi... </w:t>
      </w:r>
    </w:p>
    <w:p>
      <w:pPr>
        <w:pStyle w:val="Wtestostandard"/>
        <w:numPr>
          <w:ilvl w:val="0"/>
          <w:numId w:val="5"/>
        </w:numPr>
        <w:tabs>
          <w:tab w:val="clear" w:pos="708"/>
          <w:tab w:val="left" w:pos="720" w:leader="none"/>
        </w:tabs>
        <w:rPr/>
      </w:pPr>
      <w:r>
        <w:rPr/>
        <w:t>proporre l'ascolto di testi orali: dialoghi, brevi racconti, canzoni, filastrocche</w:t>
      </w:r>
    </w:p>
    <w:p>
      <w:pPr>
        <w:pStyle w:val="Wtestostandard"/>
        <w:rPr/>
      </w:pPr>
      <w:r>
        <w:rPr/>
      </w:r>
    </w:p>
    <w:p>
      <w:pPr>
        <w:pStyle w:val="Wtestostandard"/>
        <w:rPr/>
      </w:pPr>
      <w:r>
        <w:rPr/>
        <w:t>La collocazione dei contenuti nelle diverse classi è puramente indicativa in quanto i vari argomenti potranno essere affrontati in anni scolastici diversi in relazione al testo adottato.</w:t>
      </w:r>
    </w:p>
    <w:p>
      <w:pPr>
        <w:pStyle w:val="Wtestostandard"/>
        <w:rPr/>
      </w:pPr>
      <w:r>
        <w:rPr/>
        <w:t>Qualora un argomento non fosse presente nel libro di testo (in nessuno dei 3 anni) l'insegnante deciderà se proporlo oppure no.</w:t>
      </w:r>
    </w:p>
    <w:p>
      <w:pPr>
        <w:pStyle w:val="NormalWeb"/>
        <w:spacing w:before="280" w:after="170"/>
        <w:rPr>
          <w:rFonts w:ascii="Verdana" w:hAnsi="Verdana"/>
          <w:b/>
          <w:b/>
          <w:bCs/>
        </w:rPr>
      </w:pPr>
      <w:r>
        <w:rPr>
          <w:rFonts w:ascii="Verdana" w:hAnsi="Verdana"/>
          <w:b/>
          <w:bCs/>
        </w:rPr>
      </w:r>
    </w:p>
    <w:p>
      <w:pPr>
        <w:pStyle w:val="NormalWeb"/>
        <w:spacing w:before="280" w:after="170"/>
        <w:rPr>
          <w:rFonts w:ascii="Verdana" w:hAnsi="Verdana"/>
          <w:b/>
          <w:b/>
          <w:bCs/>
        </w:rPr>
      </w:pPr>
      <w:r>
        <w:rPr>
          <w:rFonts w:ascii="Verdana" w:hAnsi="Verdana"/>
          <w:b/>
          <w:bCs/>
        </w:rPr>
      </w:r>
    </w:p>
    <w:p>
      <w:pPr>
        <w:pStyle w:val="NormalWeb"/>
        <w:spacing w:before="280" w:after="170"/>
        <w:rPr>
          <w:rFonts w:ascii="Verdana" w:hAnsi="Verdana"/>
          <w:b/>
          <w:b/>
          <w:bCs/>
        </w:rPr>
      </w:pPr>
      <w:r>
        <w:rPr>
          <w:rFonts w:ascii="Verdana" w:hAnsi="Verdana"/>
          <w:b/>
          <w:bCs/>
        </w:rPr>
      </w:r>
    </w:p>
    <w:p>
      <w:pPr>
        <w:pStyle w:val="NormalWeb"/>
        <w:spacing w:before="280" w:after="170"/>
        <w:rPr>
          <w:rFonts w:ascii="Verdana" w:hAnsi="Verdana"/>
          <w:b/>
          <w:b/>
          <w:bCs/>
        </w:rPr>
      </w:pPr>
      <w:r>
        <w:rPr>
          <w:rFonts w:ascii="Verdana" w:hAnsi="Verdana"/>
          <w:b/>
          <w:bCs/>
        </w:rPr>
      </w:r>
    </w:p>
    <w:tbl>
      <w:tblPr>
        <w:tblW w:w="9867" w:type="dxa"/>
        <w:jc w:val="left"/>
        <w:tblInd w:w="55" w:type="dxa"/>
        <w:tblLayout w:type="fixed"/>
        <w:tblCellMar>
          <w:top w:w="55" w:type="dxa"/>
          <w:left w:w="55" w:type="dxa"/>
          <w:bottom w:w="55" w:type="dxa"/>
          <w:right w:w="55" w:type="dxa"/>
        </w:tblCellMar>
        <w:tblLook w:firstRow="0" w:noVBand="0" w:lastRow="0" w:firstColumn="0" w:lastColumn="0" w:noHBand="0" w:val="0000"/>
      </w:tblPr>
      <w:tblGrid>
        <w:gridCol w:w="5245"/>
        <w:gridCol w:w="2347"/>
        <w:gridCol w:w="2275"/>
      </w:tblGrid>
      <w:tr>
        <w:trPr/>
        <w:tc>
          <w:tcPr>
            <w:tcW w:w="986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rPr/>
            </w:pPr>
            <w:r>
              <w:rPr>
                <w:rStyle w:val="WwWnucleofondantelegenda"/>
                <w:szCs w:val="16"/>
              </w:rPr>
              <w:t>NUCLEO</w:t>
            </w:r>
            <w:r>
              <w:rPr>
                <w:rStyle w:val="WwWnucleofondantelegenda"/>
                <w:b/>
                <w:bCs/>
                <w:szCs w:val="16"/>
              </w:rPr>
              <w:t xml:space="preserve"> </w:t>
            </w:r>
            <w:r>
              <w:rPr>
                <w:rStyle w:val="WwWnucleofondantelegenda"/>
                <w:szCs w:val="16"/>
              </w:rPr>
              <w:t>FONDANTE</w:t>
            </w:r>
            <w:r>
              <w:rPr>
                <w:rStyle w:val="WwWnucleofondantelegenda"/>
                <w:b/>
                <w:bCs/>
              </w:rPr>
              <w:t xml:space="preserve">: </w:t>
            </w:r>
            <w:r>
              <w:rPr>
                <w:rStyle w:val="WWWnucleofondante"/>
              </w:rPr>
              <w:t>ASCOLTARE – LISTENING (A)</w:t>
            </w:r>
          </w:p>
        </w:tc>
      </w:tr>
      <w:tr>
        <w:trPr/>
        <w:tc>
          <w:tcPr>
            <w:tcW w:w="5245" w:type="dxa"/>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 xml:space="preserve">OBIETTIVI DI APPRENDIMENTO </w:t>
            </w:r>
          </w:p>
        </w:tc>
        <w:tc>
          <w:tcPr>
            <w:tcW w:w="2347"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pPr>
            <w:r>
              <w:rPr>
                <w:sz w:val="20"/>
                <w:szCs w:val="20"/>
              </w:rPr>
              <w:t xml:space="preserve">PREVISIONE DI ATTUAZIONE </w:t>
            </w:r>
          </w:p>
          <w:p>
            <w:pPr>
              <w:pStyle w:val="W12q"/>
              <w:widowControl w:val="false"/>
              <w:rPr/>
            </w:pPr>
            <w:r>
              <w:rPr/>
            </w:r>
          </w:p>
        </w:tc>
        <w:tc>
          <w:tcPr>
            <w:tcW w:w="2275"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sz w:val="20"/>
                <w:szCs w:val="20"/>
              </w:rPr>
            </w:pPr>
            <w:r>
              <w:rPr>
                <w:sz w:val="20"/>
                <w:szCs w:val="20"/>
              </w:rPr>
              <w:t xml:space="preserve">VALUTAZIONE </w:t>
            </w:r>
          </w:p>
          <w:p>
            <w:pPr>
              <w:pStyle w:val="Wprevisioneattuazione"/>
              <w:widowControl w:val="false"/>
              <w:rPr>
                <w:b/>
                <w:b/>
                <w:bCs/>
                <w:sz w:val="19"/>
                <w:szCs w:val="19"/>
              </w:rPr>
            </w:pPr>
            <w:r>
              <w:rPr>
                <w:sz w:val="20"/>
                <w:szCs w:val="20"/>
              </w:rPr>
              <w:t>FINALE</w:t>
            </w:r>
          </w:p>
          <w:p>
            <w:pPr>
              <w:pStyle w:val="W12q"/>
              <w:widowControl w:val="false"/>
              <w:rPr>
                <w:b/>
                <w:b/>
                <w:bCs/>
                <w:sz w:val="19"/>
                <w:szCs w:val="19"/>
              </w:rPr>
            </w:pPr>
            <w:r>
              <w:rPr>
                <w:b/>
                <w:bCs/>
                <w:sz w:val="19"/>
                <w:szCs w:val="19"/>
              </w:rPr>
            </w:r>
          </w:p>
        </w:tc>
      </w:tr>
      <w:tr>
        <w:trPr>
          <w:trHeight w:val="713" w:hRule="atLeast"/>
        </w:trPr>
        <w:tc>
          <w:tcPr>
            <w:tcW w:w="5245"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rFonts w:ascii="Webdings" w:hAnsi="Webdings" w:eastAsia="Webdings" w:cs="Webdings"/>
                <w:sz w:val="36"/>
                <w:szCs w:val="36"/>
              </w:rPr>
            </w:pPr>
            <w:r>
              <w:rPr>
                <w:b/>
                <w:bCs/>
                <w:sz w:val="19"/>
                <w:szCs w:val="19"/>
              </w:rPr>
              <w:t>(ING-A-1)</w:t>
            </w:r>
            <w:r>
              <w:rPr>
                <w:sz w:val="19"/>
                <w:szCs w:val="19"/>
              </w:rPr>
              <w:t xml:space="preserve"> Ascoltare e comprendere </w:t>
            </w:r>
            <w:r>
              <w:rPr>
                <w:bCs/>
                <w:sz w:val="19"/>
                <w:szCs w:val="19"/>
              </w:rPr>
              <w:t xml:space="preserve">formule per: salutare, presentarsi, congedarsi, ringraziare; identificare informazioni personali e di carattere generale in un dialogo; capire la descrizione delle bandiere; </w:t>
            </w:r>
            <w:r>
              <w:rPr>
                <w:sz w:val="19"/>
                <w:szCs w:val="19"/>
              </w:rPr>
              <w:t xml:space="preserve">ascoltare e comprendere semplici </w:t>
            </w:r>
            <w:r>
              <w:rPr>
                <w:bCs/>
                <w:sz w:val="19"/>
                <w:szCs w:val="19"/>
              </w:rPr>
              <w:t>istruzioni</w:t>
            </w:r>
            <w:r>
              <w:rPr>
                <w:sz w:val="19"/>
                <w:szCs w:val="19"/>
              </w:rPr>
              <w:t xml:space="preserve"> correlate alla vita di classe, numeri da 1 a 100, espressioni utili per semplici interazioni.</w:t>
            </w:r>
          </w:p>
        </w:tc>
        <w:tc>
          <w:tcPr>
            <w:tcW w:w="2347"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rFonts w:ascii="Verdana" w:hAnsi="Verdana" w:eastAsia="Webdings" w:cs="Verdana"/>
                <w:sz w:val="22"/>
                <w:szCs w:val="22"/>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712" w:hRule="atLeast"/>
        </w:trPr>
        <w:tc>
          <w:tcPr>
            <w:tcW w:w="5245"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b/>
                <w:b/>
                <w:bCs/>
                <w:sz w:val="19"/>
                <w:szCs w:val="19"/>
              </w:rPr>
            </w:pPr>
            <w:r>
              <w:rPr>
                <w:b/>
                <w:bCs/>
                <w:sz w:val="19"/>
                <w:szCs w:val="19"/>
              </w:rPr>
            </w:r>
          </w:p>
        </w:tc>
        <w:tc>
          <w:tcPr>
            <w:tcW w:w="2347"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Webdings" w:hAnsi="Webdings" w:eastAsia="Webdings" w:cs="Webdings"/>
                <w:sz w:val="36"/>
                <w:szCs w:val="36"/>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rFonts w:ascii="Webdings" w:hAnsi="Webdings" w:eastAsia="Webdings" w:cs="Webdings"/>
                <w:sz w:val="36"/>
                <w:szCs w:val="36"/>
              </w:rPr>
            </w:pPr>
            <w:r>
              <w:rPr>
                <w:rFonts w:eastAsia="Webdings" w:cs="Webdings" w:ascii="Webdings" w:hAnsi="Webdings"/>
                <w:sz w:val="36"/>
                <w:szCs w:val="36"/>
              </w:rPr>
            </w:r>
          </w:p>
        </w:tc>
      </w:tr>
      <w:tr>
        <w:trPr>
          <w:trHeight w:val="480" w:hRule="atLeast"/>
        </w:trPr>
        <w:tc>
          <w:tcPr>
            <w:tcW w:w="5245" w:type="dxa"/>
            <w:vMerge w:val="restart"/>
            <w:tcBorders>
              <w:left w:val="single" w:sz="2" w:space="0" w:color="000000"/>
              <w:bottom w:val="single" w:sz="4" w:space="0" w:color="000000"/>
            </w:tcBorders>
            <w:shd w:color="auto" w:fill="auto" w:val="clear"/>
            <w:vAlign w:val="center"/>
          </w:tcPr>
          <w:p>
            <w:pPr>
              <w:pStyle w:val="Wobiettiviapprendimentoecontenuti"/>
              <w:widowControl w:val="false"/>
              <w:spacing w:before="17" w:after="17"/>
              <w:rPr>
                <w:b/>
                <w:b/>
                <w:bCs/>
              </w:rPr>
            </w:pPr>
            <w:r>
              <w:rPr>
                <w:b/>
                <w:bCs/>
                <w:sz w:val="19"/>
                <w:szCs w:val="19"/>
              </w:rPr>
              <w:t>(ING-A-2)</w:t>
            </w:r>
            <w:r>
              <w:rPr>
                <w:sz w:val="19"/>
                <w:szCs w:val="19"/>
              </w:rPr>
              <w:t xml:space="preserve"> Comprendere i legami esistenti tra le persone; cogliere le relazioni logiche tra le varie componenti di un testo orale; identificare le informazioni di un brano relativo a personaggi famosi.</w:t>
            </w:r>
          </w:p>
        </w:tc>
        <w:tc>
          <w:tcPr>
            <w:tcW w:w="2347"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sz w:val="16"/>
                <w:szCs w:val="16"/>
              </w:rPr>
              <w:t>parziale</w:t>
            </w:r>
          </w:p>
        </w:tc>
      </w:tr>
      <w:tr>
        <w:trPr>
          <w:trHeight w:val="480" w:hRule="atLeast"/>
        </w:trPr>
        <w:tc>
          <w:tcPr>
            <w:tcW w:w="5245" w:type="dxa"/>
            <w:vMerge w:val="continue"/>
            <w:tcBorders>
              <w:left w:val="single" w:sz="2" w:space="0" w:color="000000"/>
              <w:bottom w:val="single" w:sz="4" w:space="0" w:color="000000"/>
            </w:tcBorders>
            <w:shd w:color="auto" w:fill="auto" w:val="clear"/>
            <w:vAlign w:val="center"/>
          </w:tcPr>
          <w:p>
            <w:pPr>
              <w:pStyle w:val="Wobiettiviapprendimentoecontenuti"/>
              <w:widowControl w:val="false"/>
              <w:snapToGrid w:val="false"/>
              <w:spacing w:before="17" w:after="17"/>
              <w:rPr>
                <w:b/>
                <w:b/>
                <w:bCs/>
                <w:sz w:val="19"/>
                <w:szCs w:val="19"/>
              </w:rPr>
            </w:pPr>
            <w:r>
              <w:rPr>
                <w:b/>
                <w:bCs/>
                <w:sz w:val="19"/>
                <w:szCs w:val="19"/>
              </w:rPr>
            </w:r>
          </w:p>
        </w:tc>
        <w:tc>
          <w:tcPr>
            <w:tcW w:w="2347" w:type="dxa"/>
            <w:tcBorders>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Webdings" w:hAnsi="Webdings" w:eastAsia="Webdings" w:cs="Webdings"/>
                <w:sz w:val="36"/>
                <w:szCs w:val="36"/>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4" w:space="0" w:color="000000"/>
              <w:right w:val="single" w:sz="2" w:space="0" w:color="000000"/>
            </w:tcBorders>
            <w:shd w:color="auto" w:fill="auto" w:val="clear"/>
            <w:vAlign w:val="center"/>
          </w:tcPr>
          <w:p>
            <w:pPr>
              <w:pStyle w:val="Contenutotabella"/>
              <w:widowControl w:val="false"/>
              <w:snapToGrid w:val="false"/>
              <w:rPr>
                <w:rFonts w:ascii="Webdings" w:hAnsi="Webdings" w:eastAsia="Webdings" w:cs="Webdings"/>
                <w:sz w:val="36"/>
                <w:szCs w:val="36"/>
              </w:rPr>
            </w:pPr>
            <w:r>
              <w:rPr>
                <w:rFonts w:eastAsia="Webdings" w:cs="Webdings" w:ascii="Webdings" w:hAnsi="Webdings"/>
                <w:sz w:val="36"/>
                <w:szCs w:val="36"/>
              </w:rPr>
            </w:r>
          </w:p>
        </w:tc>
      </w:tr>
      <w:tr>
        <w:trPr>
          <w:trHeight w:val="360" w:hRule="atLeast"/>
        </w:trPr>
        <w:tc>
          <w:tcPr>
            <w:tcW w:w="5245" w:type="dxa"/>
            <w:vMerge w:val="restart"/>
            <w:tcBorders>
              <w:top w:val="single" w:sz="4" w:space="0" w:color="000000"/>
              <w:left w:val="single" w:sz="2" w:space="0" w:color="000000"/>
              <w:bottom w:val="single" w:sz="2" w:space="0" w:color="000000"/>
              <w:right w:val="single" w:sz="2" w:space="0" w:color="000000"/>
            </w:tcBorders>
            <w:shd w:color="auto" w:fill="auto" w:val="clear"/>
            <w:vAlign w:val="center"/>
          </w:tcPr>
          <w:p>
            <w:pPr>
              <w:pStyle w:val="Wobiettiviapprendimentoecontenuti"/>
              <w:widowControl w:val="false"/>
              <w:spacing w:before="17" w:after="17"/>
              <w:rPr>
                <w:b/>
                <w:b/>
                <w:bCs/>
              </w:rPr>
            </w:pPr>
            <w:r>
              <w:rPr>
                <w:b/>
                <w:bCs/>
                <w:sz w:val="19"/>
                <w:szCs w:val="19"/>
              </w:rPr>
              <w:t>(ING-A-3)</w:t>
            </w:r>
            <w:r>
              <w:rPr>
                <w:sz w:val="19"/>
                <w:szCs w:val="19"/>
              </w:rPr>
              <w:t xml:space="preserve"> Comprendere in un testo le cose possedute dalle persone; ascoltare dei dialoghi e scegliere l’alternativa corretta; abbinare le persone agli oggetti che possiedono.</w:t>
            </w:r>
          </w:p>
        </w:tc>
        <w:tc>
          <w:tcPr>
            <w:tcW w:w="2347"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rFonts w:ascii="Webdings" w:hAnsi="Webdings" w:eastAsia="Webdings" w:cs="Webdings"/>
                <w:sz w:val="28"/>
                <w:szCs w:val="28"/>
              </w:rPr>
            </w:pPr>
            <w:r>
              <w:rPr>
                <w:rFonts w:eastAsia="Webdings" w:cs="Webdings" w:ascii="Webdings" w:hAnsi="Webdings"/>
                <w:sz w:val="28"/>
                <w:szCs w:val="28"/>
              </w:rPr>
            </w:r>
          </w:p>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5245"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b/>
                <w:b/>
                <w:bCs/>
                <w:sz w:val="19"/>
                <w:szCs w:val="19"/>
              </w:rPr>
            </w:pPr>
            <w:r>
              <w:rPr>
                <w:b/>
                <w:bCs/>
                <w:sz w:val="19"/>
                <w:szCs w:val="19"/>
              </w:rPr>
            </w:r>
          </w:p>
        </w:tc>
        <w:tc>
          <w:tcPr>
            <w:tcW w:w="2347"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Webdings" w:hAnsi="Webdings" w:eastAsia="Webdings" w:cs="Webdings"/>
                <w:sz w:val="36"/>
                <w:szCs w:val="36"/>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rFonts w:ascii="Webdings" w:hAnsi="Webdings" w:eastAsia="Webdings" w:cs="Webdings"/>
                <w:sz w:val="36"/>
                <w:szCs w:val="36"/>
              </w:rPr>
            </w:pPr>
            <w:r>
              <w:rPr>
                <w:rFonts w:eastAsia="Webdings" w:cs="Webdings" w:ascii="Webdings" w:hAnsi="Webdings"/>
                <w:sz w:val="36"/>
                <w:szCs w:val="36"/>
              </w:rPr>
            </w:r>
          </w:p>
        </w:tc>
      </w:tr>
      <w:tr>
        <w:trPr>
          <w:trHeight w:val="480" w:hRule="atLeast"/>
        </w:trPr>
        <w:tc>
          <w:tcPr>
            <w:tcW w:w="5245"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sz w:val="19"/>
                <w:szCs w:val="19"/>
              </w:rPr>
              <w:t>(ING-A-4)</w:t>
            </w:r>
            <w:r>
              <w:rPr>
                <w:sz w:val="19"/>
                <w:szCs w:val="19"/>
              </w:rPr>
              <w:t xml:space="preserve"> individuare all’interno di un dialogo/testo le informazioni riguardo all’abitazione; saper individuare il contenuto in un’abitazione o in una stanza; ascoltare e completare un testo.</w:t>
            </w:r>
          </w:p>
        </w:tc>
        <w:tc>
          <w:tcPr>
            <w:tcW w:w="2347" w:type="dxa"/>
            <w:tcBorders>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sz w:val="16"/>
                <w:szCs w:val="16"/>
              </w:rPr>
              <w:t>parziale</w:t>
            </w:r>
          </w:p>
        </w:tc>
      </w:tr>
      <w:tr>
        <w:trPr>
          <w:trHeight w:val="480" w:hRule="atLeast"/>
        </w:trPr>
        <w:tc>
          <w:tcPr>
            <w:tcW w:w="5245"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b/>
                <w:b/>
                <w:bCs/>
                <w:sz w:val="19"/>
                <w:szCs w:val="19"/>
              </w:rPr>
            </w:pPr>
            <w:r>
              <w:rPr>
                <w:b/>
                <w:bCs/>
                <w:sz w:val="19"/>
                <w:szCs w:val="19"/>
              </w:rPr>
            </w:r>
          </w:p>
        </w:tc>
        <w:tc>
          <w:tcPr>
            <w:tcW w:w="2347" w:type="dxa"/>
            <w:tcBorders>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b/>
                <w:b/>
                <w:bCs/>
                <w:sz w:val="19"/>
                <w:szCs w:val="19"/>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4" w:space="0" w:color="000000"/>
              <w:right w:val="single" w:sz="2" w:space="0" w:color="000000"/>
            </w:tcBorders>
            <w:shd w:color="auto" w:fill="auto" w:val="clear"/>
            <w:vAlign w:val="center"/>
          </w:tcPr>
          <w:p>
            <w:pPr>
              <w:pStyle w:val="Contenutotabella"/>
              <w:widowControl w:val="false"/>
              <w:snapToGrid w:val="false"/>
              <w:rPr>
                <w:b/>
                <w:b/>
                <w:bCs/>
                <w:sz w:val="19"/>
                <w:szCs w:val="19"/>
              </w:rPr>
            </w:pPr>
            <w:r>
              <w:rPr>
                <w:b/>
                <w:bCs/>
                <w:sz w:val="19"/>
                <w:szCs w:val="19"/>
              </w:rPr>
            </w:r>
          </w:p>
        </w:tc>
      </w:tr>
      <w:tr>
        <w:trPr>
          <w:trHeight w:val="480" w:hRule="atLeast"/>
        </w:trPr>
        <w:tc>
          <w:tcPr>
            <w:tcW w:w="5245" w:type="dxa"/>
            <w:vMerge w:val="restart"/>
            <w:tcBorders>
              <w:top w:val="single" w:sz="2" w:space="0" w:color="000000"/>
              <w:left w:val="single" w:sz="2" w:space="0" w:color="000000"/>
              <w:bottom w:val="single" w:sz="4" w:space="0" w:color="000000"/>
            </w:tcBorders>
            <w:shd w:color="auto" w:fill="auto" w:val="clear"/>
            <w:vAlign w:val="center"/>
          </w:tcPr>
          <w:p>
            <w:pPr>
              <w:pStyle w:val="Wobiettiviapprendimentoecontenuti"/>
              <w:widowControl w:val="false"/>
              <w:spacing w:before="17" w:after="17"/>
              <w:rPr>
                <w:b/>
                <w:b/>
                <w:bCs/>
              </w:rPr>
            </w:pPr>
            <w:r>
              <w:rPr>
                <w:b/>
                <w:bCs/>
                <w:sz w:val="19"/>
                <w:szCs w:val="19"/>
              </w:rPr>
              <w:t>(ING-A-5)</w:t>
            </w:r>
            <w:r>
              <w:rPr>
                <w:sz w:val="19"/>
                <w:szCs w:val="19"/>
              </w:rPr>
              <w:t xml:space="preserve"> Ascoltare un dialogo e comprendere le abitudini di che parla; comprendere un dialogo informale tra ragazzi; comprendere in un dialogo quale sia l’alternativa corretta; ascoltare e completare delle frasi sul tema della scuola.</w:t>
            </w:r>
          </w:p>
        </w:tc>
        <w:tc>
          <w:tcPr>
            <w:tcW w:w="2347"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sz w:val="16"/>
                <w:szCs w:val="16"/>
              </w:rPr>
              <w:t>parziale</w:t>
            </w:r>
          </w:p>
        </w:tc>
      </w:tr>
      <w:tr>
        <w:trPr>
          <w:trHeight w:val="480" w:hRule="atLeast"/>
        </w:trPr>
        <w:tc>
          <w:tcPr>
            <w:tcW w:w="5245" w:type="dxa"/>
            <w:vMerge w:val="continue"/>
            <w:tcBorders>
              <w:left w:val="single" w:sz="2" w:space="0" w:color="000000"/>
              <w:bottom w:val="single" w:sz="4" w:space="0" w:color="000000"/>
            </w:tcBorders>
            <w:shd w:color="auto" w:fill="auto" w:val="clear"/>
            <w:vAlign w:val="center"/>
          </w:tcPr>
          <w:p>
            <w:pPr>
              <w:pStyle w:val="Wobiettiviapprendimentoecontenuti"/>
              <w:widowControl w:val="false"/>
              <w:snapToGrid w:val="false"/>
              <w:spacing w:before="17" w:after="17"/>
              <w:rPr>
                <w:b/>
                <w:b/>
                <w:bCs/>
                <w:sz w:val="19"/>
                <w:szCs w:val="19"/>
              </w:rPr>
            </w:pPr>
            <w:r>
              <w:rPr>
                <w:b/>
                <w:bCs/>
                <w:sz w:val="19"/>
                <w:szCs w:val="19"/>
              </w:rPr>
            </w:r>
          </w:p>
        </w:tc>
        <w:tc>
          <w:tcPr>
            <w:tcW w:w="2347"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b/>
                <w:b/>
                <w:bCs/>
                <w:sz w:val="19"/>
                <w:szCs w:val="19"/>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b/>
                <w:b/>
                <w:bCs/>
                <w:sz w:val="19"/>
                <w:szCs w:val="19"/>
              </w:rPr>
            </w:pPr>
            <w:r>
              <w:rPr>
                <w:b/>
                <w:bCs/>
                <w:sz w:val="19"/>
                <w:szCs w:val="19"/>
              </w:rPr>
            </w:r>
          </w:p>
        </w:tc>
      </w:tr>
      <w:tr>
        <w:trPr>
          <w:trHeight w:val="360" w:hRule="atLeast"/>
        </w:trPr>
        <w:tc>
          <w:tcPr>
            <w:tcW w:w="5245" w:type="dxa"/>
            <w:vMerge w:val="restart"/>
            <w:tcBorders>
              <w:top w:val="single" w:sz="4" w:space="0" w:color="000000"/>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sz w:val="19"/>
                <w:szCs w:val="19"/>
              </w:rPr>
              <w:t>(ING-A-6)</w:t>
            </w:r>
            <w:r>
              <w:rPr>
                <w:sz w:val="19"/>
                <w:szCs w:val="19"/>
              </w:rPr>
              <w:t xml:space="preserve"> Ascoltare una conversazione ed individuare le preferenze espresse; raccogliere informazioni sulle festività di cui si parla.</w:t>
            </w:r>
          </w:p>
        </w:tc>
        <w:tc>
          <w:tcPr>
            <w:tcW w:w="2347" w:type="dxa"/>
            <w:tcBorders>
              <w:top w:val="single" w:sz="2" w:space="0" w:color="000000"/>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top w:val="single" w:sz="2"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5245"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b/>
                <w:b/>
                <w:bCs/>
                <w:sz w:val="19"/>
                <w:szCs w:val="19"/>
              </w:rPr>
            </w:pPr>
            <w:r>
              <w:rPr>
                <w:b/>
                <w:bCs/>
                <w:sz w:val="19"/>
                <w:szCs w:val="19"/>
              </w:rPr>
            </w:r>
          </w:p>
        </w:tc>
        <w:tc>
          <w:tcPr>
            <w:tcW w:w="2347" w:type="dxa"/>
            <w:tcBorders>
              <w:top w:val="single" w:sz="2" w:space="0" w:color="000000"/>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rFonts w:ascii="Webdings" w:hAnsi="Webdings" w:eastAsia="Webdings" w:cs="Webdings"/>
                <w:sz w:val="28"/>
                <w:szCs w:val="28"/>
              </w:rPr>
            </w:pPr>
            <w:r>
              <w:rPr>
                <w:rFonts w:eastAsia="Webdings" w:cs="Webdings" w:ascii="Webdings" w:hAnsi="Webdings"/>
                <w:sz w:val="28"/>
                <w:szCs w:val="28"/>
              </w:rPr>
            </w:r>
          </w:p>
        </w:tc>
      </w:tr>
      <w:tr>
        <w:trPr>
          <w:trHeight w:val="593" w:hRule="atLeast"/>
        </w:trPr>
        <w:tc>
          <w:tcPr>
            <w:tcW w:w="5245"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sz w:val="19"/>
                <w:szCs w:val="19"/>
              </w:rPr>
              <w:t>(ING-A-7)</w:t>
            </w:r>
            <w:r>
              <w:rPr>
                <w:sz w:val="19"/>
                <w:szCs w:val="19"/>
              </w:rPr>
              <w:t xml:space="preserve"> Ascoltare una conversazione su quello che le persone sanno e non sanno fare; ascoltare un dialogo sulle abilità di chi parla; capire un dialogo in cui due amici programmano un viaggio a Londra; comprendere un dialogo informale tra ragazzi</w:t>
            </w:r>
          </w:p>
        </w:tc>
        <w:tc>
          <w:tcPr>
            <w:tcW w:w="2347"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sz w:val="16"/>
                <w:szCs w:val="16"/>
              </w:rPr>
              <w:t>parziale</w:t>
            </w:r>
          </w:p>
        </w:tc>
      </w:tr>
      <w:tr>
        <w:trPr>
          <w:trHeight w:val="592" w:hRule="atLeast"/>
        </w:trPr>
        <w:tc>
          <w:tcPr>
            <w:tcW w:w="5245"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b/>
                <w:b/>
                <w:bCs/>
                <w:sz w:val="19"/>
                <w:szCs w:val="19"/>
              </w:rPr>
            </w:pPr>
            <w:r>
              <w:rPr>
                <w:b/>
                <w:bCs/>
                <w:sz w:val="19"/>
                <w:szCs w:val="19"/>
              </w:rPr>
            </w:r>
          </w:p>
        </w:tc>
        <w:tc>
          <w:tcPr>
            <w:tcW w:w="2347"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b/>
                <w:b/>
                <w:bCs/>
                <w:sz w:val="19"/>
                <w:szCs w:val="19"/>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b/>
                <w:b/>
                <w:bCs/>
                <w:sz w:val="19"/>
                <w:szCs w:val="19"/>
              </w:rPr>
            </w:pPr>
            <w:r>
              <w:rPr>
                <w:b/>
                <w:bCs/>
                <w:sz w:val="19"/>
                <w:szCs w:val="19"/>
              </w:rPr>
            </w:r>
          </w:p>
        </w:tc>
      </w:tr>
      <w:tr>
        <w:trPr>
          <w:trHeight w:val="45" w:hRule="atLeast"/>
        </w:trPr>
        <w:tc>
          <w:tcPr>
            <w:tcW w:w="5245" w:type="dxa"/>
            <w:vMerge w:val="restart"/>
            <w:tcBorders>
              <w:left w:val="single" w:sz="2" w:space="0" w:color="000000"/>
              <w:bottom w:val="single" w:sz="2" w:space="0" w:color="000000"/>
              <w:right w:val="single" w:sz="2" w:space="0" w:color="000000"/>
            </w:tcBorders>
            <w:shd w:color="auto" w:fill="auto" w:val="clear"/>
            <w:vAlign w:val="center"/>
          </w:tcPr>
          <w:p>
            <w:pPr>
              <w:pStyle w:val="Wobiettiviapprendimentoecontenuti"/>
              <w:widowControl w:val="false"/>
              <w:spacing w:before="17" w:after="17"/>
              <w:rPr>
                <w:b/>
                <w:b/>
                <w:bCs/>
              </w:rPr>
            </w:pPr>
            <w:r>
              <w:rPr>
                <w:b/>
                <w:bCs/>
                <w:sz w:val="19"/>
                <w:szCs w:val="19"/>
              </w:rPr>
              <w:t>(ING-A-8)</w:t>
            </w:r>
            <w:r>
              <w:rPr>
                <w:sz w:val="19"/>
                <w:szCs w:val="19"/>
              </w:rPr>
              <w:t xml:space="preserve"> Ascoltare un dialogo sul fare shopping; abbinare alcune descrizioni al disegno corrispondente; scegliere le relazioni logiche tra le varie componenti di un testo orale.</w:t>
            </w:r>
          </w:p>
        </w:tc>
        <w:tc>
          <w:tcPr>
            <w:tcW w:w="2347" w:type="dxa"/>
            <w:tcBorders>
              <w:top w:val="single" w:sz="2" w:space="0" w:color="000000"/>
              <w:left w:val="single" w:sz="2" w:space="0" w:color="000000"/>
              <w:right w:val="single" w:sz="2" w:space="0" w:color="000000"/>
            </w:tcBorders>
            <w:shd w:color="auto" w:fill="auto" w:val="clea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top w:val="single" w:sz="2" w:space="0" w:color="000000"/>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sz w:val="16"/>
                <w:szCs w:val="16"/>
              </w:rPr>
              <w:t>parziale</w:t>
            </w:r>
          </w:p>
        </w:tc>
      </w:tr>
      <w:tr>
        <w:trPr>
          <w:trHeight w:val="45" w:hRule="atLeast"/>
        </w:trPr>
        <w:tc>
          <w:tcPr>
            <w:tcW w:w="5245" w:type="dxa"/>
            <w:vMerge w:val="continue"/>
            <w:tcBorders>
              <w:left w:val="single" w:sz="2" w:space="0" w:color="000000"/>
              <w:bottom w:val="single" w:sz="2" w:space="0" w:color="000000"/>
              <w:right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347" w:type="dxa"/>
            <w:tcBorders>
              <w:left w:val="single" w:sz="2" w:space="0" w:color="000000"/>
              <w:bottom w:val="single" w:sz="4" w:space="0" w:color="000000"/>
              <w:right w:val="single" w:sz="2" w:space="0" w:color="000000"/>
            </w:tcBorders>
            <w:shd w:color="auto" w:fill="auto" w:val="clea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4" w:space="0" w:color="000000"/>
              <w:right w:val="single" w:sz="2" w:space="0" w:color="000000"/>
            </w:tcBorders>
            <w:shd w:color="auto" w:fill="auto" w:val="clear"/>
            <w:vAlign w:val="center"/>
          </w:tcPr>
          <w:p>
            <w:pPr>
              <w:pStyle w:val="Contenutotabella"/>
              <w:widowControl w:val="false"/>
              <w:snapToGrid w:val="false"/>
              <w:rPr/>
            </w:pPr>
            <w:r>
              <w:rPr/>
            </w:r>
          </w:p>
        </w:tc>
      </w:tr>
    </w:tbl>
    <w:p>
      <w:pPr>
        <w:pStyle w:val="Corpodeltesto"/>
        <w:rPr/>
      </w:pPr>
      <w:r>
        <w:rPr/>
      </w:r>
      <w:r>
        <w:br w:type="page"/>
      </w:r>
    </w:p>
    <w:tbl>
      <w:tblPr>
        <w:tblW w:w="9867" w:type="dxa"/>
        <w:jc w:val="left"/>
        <w:tblInd w:w="55" w:type="dxa"/>
        <w:tblLayout w:type="fixed"/>
        <w:tblCellMar>
          <w:top w:w="55" w:type="dxa"/>
          <w:left w:w="55" w:type="dxa"/>
          <w:bottom w:w="55" w:type="dxa"/>
          <w:right w:w="55" w:type="dxa"/>
        </w:tblCellMar>
        <w:tblLook w:firstRow="0" w:noVBand="0" w:lastRow="0" w:firstColumn="0" w:lastColumn="0" w:noHBand="0" w:val="0000"/>
      </w:tblPr>
      <w:tblGrid>
        <w:gridCol w:w="5245"/>
        <w:gridCol w:w="2403"/>
        <w:gridCol w:w="2219"/>
      </w:tblGrid>
      <w:tr>
        <w:trPr/>
        <w:tc>
          <w:tcPr>
            <w:tcW w:w="986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pageBreakBefore/>
              <w:widowControl w:val="false"/>
              <w:rPr/>
            </w:pPr>
            <w:r>
              <w:rPr>
                <w:rStyle w:val="WwWnucleofondantelegenda"/>
                <w:szCs w:val="16"/>
              </w:rPr>
              <w:t>NUCLEO</w:t>
            </w:r>
            <w:r>
              <w:rPr>
                <w:rStyle w:val="WwWnucleofondantelegenda"/>
                <w:b/>
                <w:bCs/>
                <w:szCs w:val="16"/>
              </w:rPr>
              <w:t xml:space="preserve"> </w:t>
            </w:r>
            <w:r>
              <w:rPr>
                <w:rStyle w:val="WwWnucleofondantelegenda"/>
                <w:szCs w:val="16"/>
              </w:rPr>
              <w:t>FONDANTE</w:t>
            </w:r>
            <w:r>
              <w:rPr>
                <w:rStyle w:val="WwWnucleofondantelegenda"/>
                <w:b/>
                <w:bCs/>
              </w:rPr>
              <w:t xml:space="preserve">: </w:t>
            </w:r>
            <w:r>
              <w:rPr>
                <w:rStyle w:val="WWWnucleofondante"/>
              </w:rPr>
              <w:t>PARLARE - SPEAKING (P)</w:t>
            </w:r>
          </w:p>
        </w:tc>
      </w:tr>
      <w:tr>
        <w:trPr/>
        <w:tc>
          <w:tcPr>
            <w:tcW w:w="5245" w:type="dxa"/>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 xml:space="preserve">OBIETTIVI DI APPRENDIMENTO </w:t>
            </w:r>
          </w:p>
        </w:tc>
        <w:tc>
          <w:tcPr>
            <w:tcW w:w="2403"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sz w:val="20"/>
                <w:szCs w:val="20"/>
              </w:rPr>
            </w:pPr>
            <w:r>
              <w:rPr>
                <w:sz w:val="20"/>
                <w:szCs w:val="20"/>
              </w:rPr>
              <w:t>PREVISIONE DI ATTUAZIONE</w:t>
            </w:r>
          </w:p>
        </w:tc>
        <w:tc>
          <w:tcPr>
            <w:tcW w:w="2219"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pPr>
            <w:r>
              <w:rPr>
                <w:sz w:val="20"/>
                <w:szCs w:val="20"/>
              </w:rPr>
              <w:t>VALUTAZIONE FINALE</w:t>
            </w:r>
          </w:p>
        </w:tc>
      </w:tr>
      <w:tr>
        <w:trPr/>
        <w:tc>
          <w:tcPr>
            <w:tcW w:w="5245"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sz w:val="19"/>
                <w:szCs w:val="19"/>
              </w:rPr>
              <w:t>(ING-P-1)</w:t>
            </w:r>
            <w:r>
              <w:rPr>
                <w:sz w:val="19"/>
                <w:szCs w:val="19"/>
              </w:rPr>
              <w:t xml:space="preserve"> Chiedere e dire da dove si viene; chiedere e dare info personali; interagire in conversazioni brevi e semplici su temi di interesse personale; fare domande sul Regno Unito e rispondere.</w:t>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19"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c>
          <w:tcPr>
            <w:tcW w:w="5245"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19"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245"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sz w:val="19"/>
                <w:szCs w:val="19"/>
              </w:rPr>
              <w:t>(ING-P-2)</w:t>
            </w:r>
            <w:r>
              <w:rPr>
                <w:sz w:val="19"/>
                <w:szCs w:val="19"/>
              </w:rPr>
              <w:t xml:space="preserve"> Tra compagni, chiedersi a turno di parlare dei propri familiari; presentarsi e dire come si sta; chiedere come stai; interagire in conversazioni brevi e semplici su temi di interesse personale; fare domande sulla vita di alcuni personaggi famosi.</w:t>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19"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c>
          <w:tcPr>
            <w:tcW w:w="5245"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19"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245"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sz w:val="19"/>
                <w:szCs w:val="19"/>
              </w:rPr>
              <w:t xml:space="preserve">(ING-P-3) </w:t>
            </w:r>
            <w:r>
              <w:rPr>
                <w:bCs/>
                <w:sz w:val="19"/>
                <w:szCs w:val="19"/>
              </w:rPr>
              <w:t>Dire al compagno quello che si ha e non si ha a scuola; chiedere al compagno dettagli su ciò che possiede; fare domande su ciò che si possiede e rispondere; esporre i motivi per cui è famoso il proprio Paese; interagire in conversazioni brevi e semplici su temi di interesse culturale; parlare del proprio migliore amico.</w:t>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19"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c>
          <w:tcPr>
            <w:tcW w:w="5245"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19"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245"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sz w:val="19"/>
                <w:szCs w:val="19"/>
              </w:rPr>
              <w:t>(ING-P-4)</w:t>
            </w:r>
            <w:r>
              <w:rPr>
                <w:sz w:val="19"/>
                <w:szCs w:val="19"/>
              </w:rPr>
              <w:t xml:space="preserve"> Parlare con un compagno della propria abitazione e di ciò che c’è e non c’è nella propria stanza; interagire in conversazioni brevi e semplici su temi di interesse personale; descrivere alcune foto di abitazioni:</w:t>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19"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c>
          <w:tcPr>
            <w:tcW w:w="5245"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19"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245"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sz w:val="19"/>
                <w:szCs w:val="19"/>
              </w:rPr>
              <w:t>(ING-P-5)</w:t>
            </w:r>
            <w:r>
              <w:rPr>
                <w:sz w:val="19"/>
                <w:szCs w:val="19"/>
              </w:rPr>
              <w:t xml:space="preserve"> Parlare con un compagno della propria giornata; confrontarsi con un compagno su cosa si fa nel week end; parlare con un compagno della propria scuola; </w:t>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19"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c>
          <w:tcPr>
            <w:tcW w:w="5245"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19"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245"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sz w:val="19"/>
                <w:szCs w:val="19"/>
              </w:rPr>
              <w:t>(ING-P-6)</w:t>
            </w:r>
            <w:r>
              <w:rPr>
                <w:sz w:val="19"/>
                <w:szCs w:val="19"/>
              </w:rPr>
              <w:t xml:space="preserve"> Parlare con un compagno del cibo preferito; esprimere opinioni su cose personali; fare domande e risposte su una festa di fine anno; descrivere in maniera semplice esperienze e situazioni relative all’ambito sociale.</w:t>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19"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c>
          <w:tcPr>
            <w:tcW w:w="5245"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19"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245"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sz w:val="19"/>
                <w:szCs w:val="19"/>
              </w:rPr>
              <w:t>(ING-P-7)</w:t>
            </w:r>
            <w:r>
              <w:rPr>
                <w:sz w:val="19"/>
                <w:szCs w:val="19"/>
              </w:rPr>
              <w:t xml:space="preserve"> Parlare con un compagno di quello che si sa e non si sa fare; seguendo una tracia data, scoprire se il compagno sa fare o meno alcune attività; decidere quali luoghi famosi di Londra visitare; affrontare molteplici situazioni comunicative scambiando informazioni ed idee per esprimere anche il proprio punto di vista; parlare delle attività che si fanno di solito con gli amici.</w:t>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19"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c>
          <w:tcPr>
            <w:tcW w:w="5245"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Webdings" w:hAnsi="Webdings" w:eastAsia="Webdings" w:cs="Webdings"/>
                <w:sz w:val="20"/>
                <w:szCs w:val="20"/>
              </w:rPr>
            </w:pPr>
            <w:r>
              <w:rPr>
                <w:rFonts w:eastAsia="Webdings" w:cs="Webdings" w:ascii="Webdings" w:hAnsi="Webdings"/>
                <w:sz w:val="20"/>
                <w:szCs w:val="20"/>
              </w:rPr>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19"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245" w:type="dxa"/>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sz w:val="19"/>
                <w:szCs w:val="19"/>
              </w:rPr>
              <w:t>(ING-P-8)</w:t>
            </w:r>
            <w:r>
              <w:rPr>
                <w:sz w:val="19"/>
                <w:szCs w:val="19"/>
              </w:rPr>
              <w:t xml:space="preserve"> Descrivere a un compagno ciò che si sta indossando e ciò che sta indossando un altro compagno; creare dialoghi tra commesso e clienti per l’acquisto di capi d’abbigliamento; descrivere ed indovinare l’immagine corrispondente; parlare dei luoghi che si frequentano per fare acquisti.</w:t>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19"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bl>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r>
        <w:br w:type="page"/>
      </w:r>
    </w:p>
    <w:tbl>
      <w:tblPr>
        <w:tblpPr w:bottomFromText="0" w:horzAnchor="margin" w:leftFromText="141" w:rightFromText="141" w:tblpX="0" w:tblpY="77" w:topFromText="0" w:vertAnchor="text"/>
        <w:tblW w:w="10064" w:type="dxa"/>
        <w:jc w:val="left"/>
        <w:tblInd w:w="-2" w:type="dxa"/>
        <w:tblLayout w:type="fixed"/>
        <w:tblCellMar>
          <w:top w:w="55" w:type="dxa"/>
          <w:left w:w="55" w:type="dxa"/>
          <w:bottom w:w="55" w:type="dxa"/>
          <w:right w:w="55" w:type="dxa"/>
        </w:tblCellMar>
        <w:tblLook w:firstRow="0" w:noVBand="0" w:lastRow="0" w:firstColumn="0" w:lastColumn="0" w:noHBand="0" w:val="0000"/>
      </w:tblPr>
      <w:tblGrid>
        <w:gridCol w:w="5244"/>
        <w:gridCol w:w="2403"/>
        <w:gridCol w:w="2417"/>
      </w:tblGrid>
      <w:tr>
        <w:trPr/>
        <w:tc>
          <w:tcPr>
            <w:tcW w:w="10064"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pageBreakBefore/>
              <w:widowControl w:val="false"/>
              <w:rPr/>
            </w:pPr>
            <w:r>
              <w:rPr>
                <w:rStyle w:val="WwWnucleofondantelegenda"/>
                <w:szCs w:val="16"/>
              </w:rPr>
              <w:t>NUCLEO</w:t>
            </w:r>
            <w:r>
              <w:rPr>
                <w:rStyle w:val="WwWnucleofondantelegenda"/>
                <w:b/>
                <w:bCs/>
                <w:szCs w:val="16"/>
              </w:rPr>
              <w:t xml:space="preserve"> </w:t>
            </w:r>
            <w:r>
              <w:rPr>
                <w:rStyle w:val="WwWnucleofondantelegenda"/>
                <w:szCs w:val="16"/>
              </w:rPr>
              <w:t>FONDANTE</w:t>
            </w:r>
            <w:r>
              <w:rPr>
                <w:rStyle w:val="WwWnucleofondantelegenda"/>
                <w:b/>
                <w:bCs/>
                <w:szCs w:val="24"/>
              </w:rPr>
              <w:t xml:space="preserve">: </w:t>
            </w:r>
            <w:r>
              <w:rPr>
                <w:rStyle w:val="WWWnucleofondante"/>
              </w:rPr>
              <w:t>SCRIVERE - WRITING (S)</w:t>
            </w:r>
          </w:p>
        </w:tc>
      </w:tr>
      <w:tr>
        <w:trPr/>
        <w:tc>
          <w:tcPr>
            <w:tcW w:w="5244" w:type="dxa"/>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b/>
                <w:b/>
                <w:bCs/>
              </w:rPr>
            </w:pPr>
            <w:r>
              <w:rPr/>
              <w:t xml:space="preserve">OBIETTIVI DI APPRENDIMENTO </w:t>
            </w:r>
          </w:p>
        </w:tc>
        <w:tc>
          <w:tcPr>
            <w:tcW w:w="2403"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20"/>
                <w:szCs w:val="20"/>
              </w:rPr>
            </w:pPr>
            <w:r>
              <w:rPr>
                <w:b/>
                <w:bCs/>
                <w:sz w:val="20"/>
                <w:szCs w:val="20"/>
              </w:rPr>
              <w:t>PREVISIONE DI ATTUAZIONE</w:t>
            </w:r>
          </w:p>
        </w:tc>
        <w:tc>
          <w:tcPr>
            <w:tcW w:w="2417"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pPr>
            <w:r>
              <w:rPr>
                <w:b/>
                <w:bCs/>
                <w:sz w:val="20"/>
                <w:szCs w:val="20"/>
              </w:rPr>
              <w:t>VALUTAZIONE FINALE</w:t>
            </w:r>
          </w:p>
        </w:tc>
      </w:tr>
      <w:tr>
        <w:trPr/>
        <w:tc>
          <w:tcPr>
            <w:tcW w:w="52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sz w:val="19"/>
                <w:szCs w:val="19"/>
              </w:rPr>
              <w:t xml:space="preserve">(ING-S-1) </w:t>
            </w:r>
            <w:r>
              <w:rPr>
                <w:bCs/>
                <w:sz w:val="19"/>
                <w:szCs w:val="19"/>
              </w:rPr>
              <w:t>Identificare la provenienza delle persone; riempire un modulo con informazioni personali; completare una tabella con informazioni personali e preparare una breve presentazione di sé e di altri.</w:t>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6"/>
                <w:szCs w:val="16"/>
              </w:rPr>
              <w:t>parziale</w:t>
            </w:r>
          </w:p>
        </w:tc>
      </w:tr>
      <w:tr>
        <w:trPr/>
        <w:tc>
          <w:tcPr>
            <w:tcW w:w="52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2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sz w:val="19"/>
                <w:szCs w:val="19"/>
              </w:rPr>
              <w:t>(ING-S-2)</w:t>
            </w:r>
            <w:r>
              <w:rPr>
                <w:sz w:val="19"/>
                <w:szCs w:val="19"/>
              </w:rPr>
              <w:t xml:space="preserve"> Completare un dialogo in cui due persone si presentano; scrivere un breve testo sulla propria famiglia secondo la traccia indicata; scrivere semplici testi su tematiche coerenti con i percorsi di studio; preparare un breve testo sulla tradizione natalizia italiana; disegnare l’albero genealogico di una persona famosa – o il proprio – e stabilire le relazioni e parentele.</w:t>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6"/>
                <w:szCs w:val="16"/>
              </w:rPr>
              <w:t>parziale</w:t>
            </w:r>
          </w:p>
        </w:tc>
      </w:tr>
      <w:tr>
        <w:trPr/>
        <w:tc>
          <w:tcPr>
            <w:tcW w:w="52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2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sz w:val="19"/>
                <w:szCs w:val="19"/>
              </w:rPr>
            </w:pPr>
            <w:r>
              <w:rPr>
                <w:b/>
                <w:bCs/>
                <w:sz w:val="19"/>
                <w:szCs w:val="19"/>
              </w:rPr>
              <w:t>(ING-S-3)</w:t>
            </w:r>
            <w:r>
              <w:rPr>
                <w:sz w:val="19"/>
                <w:szCs w:val="19"/>
              </w:rPr>
              <w:t xml:space="preserve"> Scrivere un breve testo sugli oggetti che possiede un proprio compagno; scrivere semplici testi su tematiche coerenti con i percorsi di studio; scrivere un testo su ciò che è importante per se stessi;</w:t>
            </w:r>
          </w:p>
          <w:p>
            <w:pPr>
              <w:pStyle w:val="Wobiettiviapprendimentoecontenuti"/>
              <w:widowControl w:val="false"/>
              <w:spacing w:before="17" w:after="17"/>
              <w:rPr>
                <w:b/>
                <w:b/>
                <w:bCs/>
              </w:rPr>
            </w:pPr>
            <w:r>
              <w:rPr>
                <w:sz w:val="19"/>
                <w:szCs w:val="19"/>
              </w:rPr>
              <w:t>scrivere una lettera o una mail sui propri legami familiari.</w:t>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6"/>
                <w:szCs w:val="16"/>
              </w:rPr>
              <w:t>parziale</w:t>
            </w:r>
          </w:p>
        </w:tc>
      </w:tr>
      <w:tr>
        <w:trPr/>
        <w:tc>
          <w:tcPr>
            <w:tcW w:w="52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2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sz w:val="19"/>
                <w:szCs w:val="19"/>
              </w:rPr>
              <w:t xml:space="preserve">(ING-S-4) </w:t>
            </w:r>
            <w:r>
              <w:rPr>
                <w:bCs/>
                <w:sz w:val="19"/>
                <w:szCs w:val="19"/>
              </w:rPr>
              <w:t>Scrivere una lettera o una mail descrivendo la casa di una foto; preparare una presentazione sui tipi di case presenti nella nostra zona; preparare la descrizione della propria casa ideale; descrivere la propria stanza e dire cosa c’è e non c’è.</w:t>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6"/>
                <w:szCs w:val="16"/>
              </w:rPr>
              <w:t>parziale</w:t>
            </w:r>
          </w:p>
        </w:tc>
      </w:tr>
      <w:tr>
        <w:trPr/>
        <w:tc>
          <w:tcPr>
            <w:tcW w:w="52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2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sz w:val="19"/>
                <w:szCs w:val="19"/>
              </w:rPr>
              <w:t>(ING-S-5)</w:t>
            </w:r>
            <w:r>
              <w:rPr>
                <w:sz w:val="19"/>
                <w:szCs w:val="19"/>
              </w:rPr>
              <w:t xml:space="preserve"> Preparare un testo sul sistema scolastico italiano; scrivere un breve testo o una mail sulla propria giornata scolastica; scrivere un testo sui giorni di scuola e di vacanza; scrivere frasi e un testo sulla propria routine quotidiana.</w:t>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6"/>
                <w:szCs w:val="16"/>
              </w:rPr>
              <w:t>parziale</w:t>
            </w:r>
          </w:p>
        </w:tc>
      </w:tr>
      <w:tr>
        <w:trPr/>
        <w:tc>
          <w:tcPr>
            <w:tcW w:w="52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2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sz w:val="19"/>
                <w:szCs w:val="19"/>
              </w:rPr>
              <w:t>(ING-S-6)</w:t>
            </w:r>
            <w:r>
              <w:rPr>
                <w:sz w:val="19"/>
                <w:szCs w:val="19"/>
              </w:rPr>
              <w:t xml:space="preserve"> Scrivere un testo sulla propria festa preferita; scrivere una breve presentazione su una festa italiana; parlare delle proprie abitudini; parlare dei propri cibi preferiti.</w:t>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6"/>
                <w:szCs w:val="16"/>
              </w:rPr>
              <w:t>parziale</w:t>
            </w:r>
          </w:p>
        </w:tc>
      </w:tr>
      <w:tr>
        <w:trPr/>
        <w:tc>
          <w:tcPr>
            <w:tcW w:w="52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2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sz w:val="19"/>
                <w:szCs w:val="19"/>
              </w:rPr>
              <w:t>(ING-S-7)</w:t>
            </w:r>
            <w:r>
              <w:rPr>
                <w:sz w:val="19"/>
                <w:szCs w:val="19"/>
              </w:rPr>
              <w:t xml:space="preserve"> Descrivere ciò che si può fare in alcuni luoghi famosi di Londra; preparare la presentazione di una tradizionale festa italiana; scrivere un testo su quello che si sa e non si sa fare; preparare un breve testo sul proprio luogo preferito; saper comporre un testo (lettera, pagina di diario, mail) basandosi sull’esperienza personale.</w:t>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p>
            <w:pPr>
              <w:pStyle w:val="Contenutotabella"/>
              <w:widowControl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6"/>
                <w:szCs w:val="16"/>
              </w:rPr>
              <w:t>parziale</w:t>
            </w:r>
          </w:p>
        </w:tc>
      </w:tr>
      <w:tr>
        <w:trPr/>
        <w:tc>
          <w:tcPr>
            <w:tcW w:w="52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2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sz w:val="19"/>
                <w:szCs w:val="19"/>
              </w:rPr>
              <w:t>(ING-S-8)</w:t>
            </w:r>
            <w:r>
              <w:rPr>
                <w:sz w:val="19"/>
                <w:szCs w:val="19"/>
              </w:rPr>
              <w:t xml:space="preserve"> Descrivere un costume immaginario; preparare una pagina con immagini e descrizioni su ciò che si sta indossando; preparare un dialogo tra un cliente e una commessa per l’acquisto di vestiti; scrivere una lettera, un testo o una mal su cosa si ama comprare e sui luoghi dello shopping preferiti</w:t>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sz w:val="16"/>
                <w:szCs w:val="16"/>
              </w:rPr>
              <w:t>parziale</w:t>
            </w:r>
          </w:p>
        </w:tc>
      </w:tr>
      <w:tr>
        <w:trPr/>
        <w:tc>
          <w:tcPr>
            <w:tcW w:w="52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bl>
    <w:p>
      <w:pPr>
        <w:pStyle w:val="NormalWeb"/>
        <w:spacing w:before="280" w:after="170"/>
        <w:jc w:val="center"/>
        <w:rPr>
          <w:rFonts w:ascii="Verdana" w:hAnsi="Verdana"/>
          <w:b/>
          <w:b/>
          <w:bCs/>
        </w:rPr>
      </w:pPr>
      <w:r>
        <w:rPr>
          <w:rFonts w:ascii="Verdana" w:hAnsi="Verdana"/>
          <w:b/>
          <w:bCs/>
        </w:rPr>
      </w:r>
    </w:p>
    <w:tbl>
      <w:tblPr>
        <w:tblpPr w:bottomFromText="0" w:horzAnchor="margin" w:leftFromText="141" w:rightFromText="141" w:tblpX="0" w:tblpY="56" w:topFromText="0" w:vertAnchor="text"/>
        <w:tblW w:w="10064" w:type="dxa"/>
        <w:jc w:val="left"/>
        <w:tblInd w:w="-2" w:type="dxa"/>
        <w:tblLayout w:type="fixed"/>
        <w:tblCellMar>
          <w:top w:w="55" w:type="dxa"/>
          <w:left w:w="55" w:type="dxa"/>
          <w:bottom w:w="55" w:type="dxa"/>
          <w:right w:w="55" w:type="dxa"/>
        </w:tblCellMar>
        <w:tblLook w:firstRow="0" w:noVBand="0" w:lastRow="0" w:firstColumn="0" w:lastColumn="0" w:noHBand="0" w:val="0000"/>
      </w:tblPr>
      <w:tblGrid>
        <w:gridCol w:w="5244"/>
        <w:gridCol w:w="2403"/>
        <w:gridCol w:w="2417"/>
      </w:tblGrid>
      <w:tr>
        <w:trPr>
          <w:tblHeader w:val="true"/>
        </w:trPr>
        <w:tc>
          <w:tcPr>
            <w:tcW w:w="10064"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rPr/>
            </w:pPr>
            <w:r>
              <w:rPr>
                <w:rStyle w:val="WwWnucleofondantelegenda"/>
                <w:szCs w:val="16"/>
              </w:rPr>
              <w:t>NUCLEO</w:t>
            </w:r>
            <w:r>
              <w:rPr>
                <w:rStyle w:val="WwWnucleofondantelegenda"/>
                <w:b/>
                <w:bCs/>
                <w:szCs w:val="16"/>
              </w:rPr>
              <w:t xml:space="preserve"> </w:t>
            </w:r>
            <w:r>
              <w:rPr>
                <w:rStyle w:val="WwWnucleofondantelegenda"/>
                <w:szCs w:val="16"/>
              </w:rPr>
              <w:t>FONDANTE</w:t>
            </w:r>
            <w:r>
              <w:rPr>
                <w:rStyle w:val="WwWnucleofondantelegenda"/>
                <w:b/>
                <w:bCs/>
                <w:szCs w:val="24"/>
              </w:rPr>
              <w:t xml:space="preserve">: </w:t>
            </w:r>
            <w:r>
              <w:rPr>
                <w:rStyle w:val="WWWnucleofondante"/>
              </w:rPr>
              <w:t>LEGGERE - READING (L)</w:t>
            </w:r>
          </w:p>
        </w:tc>
      </w:tr>
      <w:tr>
        <w:trPr/>
        <w:tc>
          <w:tcPr>
            <w:tcW w:w="5244" w:type="dxa"/>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b/>
                <w:b/>
                <w:bCs/>
              </w:rPr>
            </w:pPr>
            <w:r>
              <w:rPr/>
              <w:t xml:space="preserve">OBIETTIVI DI APPRENDIMENTO </w:t>
            </w:r>
          </w:p>
        </w:tc>
        <w:tc>
          <w:tcPr>
            <w:tcW w:w="2403"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20"/>
                <w:szCs w:val="20"/>
              </w:rPr>
            </w:pPr>
            <w:r>
              <w:rPr>
                <w:b/>
                <w:bCs/>
                <w:sz w:val="20"/>
                <w:szCs w:val="20"/>
              </w:rPr>
              <w:t>PREVISIONE DI ATTUAZIONE</w:t>
            </w:r>
          </w:p>
        </w:tc>
        <w:tc>
          <w:tcPr>
            <w:tcW w:w="2417"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pPr>
            <w:r>
              <w:rPr>
                <w:b/>
                <w:bCs/>
                <w:sz w:val="20"/>
                <w:szCs w:val="20"/>
              </w:rPr>
              <w:t>VALUTAZIONE FINALE</w:t>
            </w:r>
          </w:p>
        </w:tc>
      </w:tr>
      <w:tr>
        <w:trPr/>
        <w:tc>
          <w:tcPr>
            <w:tcW w:w="52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sz w:val="19"/>
                <w:szCs w:val="19"/>
              </w:rPr>
              <w:t>(ING-L-1)</w:t>
            </w:r>
            <w:r>
              <w:rPr>
                <w:sz w:val="19"/>
                <w:szCs w:val="19"/>
              </w:rPr>
              <w:t xml:space="preserve"> Leggere e comprendere </w:t>
            </w:r>
            <w:r>
              <w:rPr>
                <w:bCs/>
                <w:sz w:val="19"/>
                <w:szCs w:val="19"/>
              </w:rPr>
              <w:t>formule per: salutare, presentarsi, congedarsi, ringraziare; capire i dati di una persona; rispondere a domande di un breve testo; leggere e comprendere un testo di carattere geografico su Londra.</w:t>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6"/>
                <w:szCs w:val="16"/>
              </w:rPr>
              <w:t>parziale</w:t>
            </w:r>
          </w:p>
        </w:tc>
      </w:tr>
      <w:tr>
        <w:trPr/>
        <w:tc>
          <w:tcPr>
            <w:tcW w:w="52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2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sz w:val="19"/>
                <w:szCs w:val="19"/>
              </w:rPr>
              <w:t>(ING-L-2)</w:t>
            </w:r>
            <w:r>
              <w:rPr>
                <w:sz w:val="19"/>
                <w:szCs w:val="19"/>
              </w:rPr>
              <w:t xml:space="preserve"> Comprendere un dialogo in cui i due attori si scambiano informazioni personali; comprendere un testo riguardante famiglie famose; saper riconoscere le caratteristiche della tradizione natalizia inglese; cogliere i caratteri specifici di un testo di interesse culturale; saper ricavare informazioni sulle famiglie inglesi di oggi.</w:t>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6"/>
                <w:szCs w:val="16"/>
              </w:rPr>
              <w:t>parziale</w:t>
            </w:r>
          </w:p>
        </w:tc>
      </w:tr>
      <w:tr>
        <w:trPr/>
        <w:tc>
          <w:tcPr>
            <w:tcW w:w="52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2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sz w:val="19"/>
                <w:szCs w:val="19"/>
              </w:rPr>
              <w:t>(ING-L-3)</w:t>
            </w:r>
            <w:r>
              <w:rPr>
                <w:sz w:val="19"/>
                <w:szCs w:val="19"/>
              </w:rPr>
              <w:t xml:space="preserve"> Identificare in un dialogo ciò che le persone hanno o non hanno; capire un testo sui gusti preferiti di alcuni adolescenti; capire per che cosa è famosa la Gran Bretagna; cogliere i caratteri specifici di un testo di interesse culturale; comprendere le informazioni riguardanti le vacanze in famiglia. </w:t>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6"/>
                <w:szCs w:val="16"/>
              </w:rPr>
              <w:t>parziale</w:t>
            </w:r>
          </w:p>
        </w:tc>
      </w:tr>
      <w:tr>
        <w:trPr/>
        <w:tc>
          <w:tcPr>
            <w:tcW w:w="52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2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sz w:val="19"/>
                <w:szCs w:val="19"/>
              </w:rPr>
              <w:t>(ING-L-4)</w:t>
            </w:r>
            <w:r>
              <w:rPr>
                <w:sz w:val="19"/>
                <w:szCs w:val="19"/>
              </w:rPr>
              <w:t xml:space="preserve"> Saper individuare in un testo gli oggetti contenuti in una casa; capire un testo sulle tipiche case inglesi.</w:t>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6"/>
                <w:szCs w:val="16"/>
              </w:rPr>
              <w:t>parziale</w:t>
            </w:r>
          </w:p>
        </w:tc>
      </w:tr>
      <w:tr>
        <w:trPr/>
        <w:tc>
          <w:tcPr>
            <w:tcW w:w="52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2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sz w:val="19"/>
                <w:szCs w:val="19"/>
              </w:rPr>
              <w:t>(ING-L-5)</w:t>
            </w:r>
            <w:r>
              <w:rPr>
                <w:sz w:val="19"/>
                <w:szCs w:val="19"/>
              </w:rPr>
              <w:t xml:space="preserve"> Saper individuare in un dialogo le abitudini di chi parla; capire un testo sul sistema scolastico inglese; cogliere i caratteri specifici di un testo ad interesse sociale; individuare in un testo le attività quotidiane di una persona. </w:t>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6"/>
                <w:szCs w:val="16"/>
              </w:rPr>
              <w:t>parziale</w:t>
            </w:r>
          </w:p>
        </w:tc>
      </w:tr>
      <w:tr>
        <w:trPr/>
        <w:tc>
          <w:tcPr>
            <w:tcW w:w="52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2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sz w:val="19"/>
                <w:szCs w:val="19"/>
              </w:rPr>
              <w:t>(ING-L-6)</w:t>
            </w:r>
            <w:r>
              <w:rPr>
                <w:sz w:val="19"/>
                <w:szCs w:val="19"/>
              </w:rPr>
              <w:t xml:space="preserve"> Saper individuare in un dialogo ciò che piace e ciò che non piace; capire alcuni brani sulle festività del Regno Unito; comprendere i punti principali di messaggi e annunci semplici e chiari su argomenti di interesse sociale; comprendere informazioni sul tipico cibo inglese.</w:t>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6"/>
                <w:szCs w:val="16"/>
              </w:rPr>
              <w:t>parziale</w:t>
            </w:r>
          </w:p>
        </w:tc>
      </w:tr>
      <w:tr>
        <w:trPr/>
        <w:tc>
          <w:tcPr>
            <w:tcW w:w="52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2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sz w:val="19"/>
                <w:szCs w:val="19"/>
              </w:rPr>
            </w:pPr>
            <w:r>
              <w:rPr>
                <w:b/>
                <w:bCs/>
                <w:sz w:val="19"/>
                <w:szCs w:val="19"/>
              </w:rPr>
            </w:r>
          </w:p>
          <w:p>
            <w:pPr>
              <w:pStyle w:val="Wobiettiviapprendimentoecontenuti"/>
              <w:widowControl w:val="false"/>
              <w:rPr>
                <w:b/>
                <w:b/>
                <w:bCs/>
                <w:sz w:val="19"/>
                <w:szCs w:val="19"/>
              </w:rPr>
            </w:pPr>
            <w:r>
              <w:rPr>
                <w:b/>
                <w:bCs/>
                <w:sz w:val="19"/>
                <w:szCs w:val="19"/>
              </w:rPr>
            </w:r>
          </w:p>
          <w:p>
            <w:pPr>
              <w:pStyle w:val="Wobiettiviapprendimentoecontenuti"/>
              <w:widowControl w:val="false"/>
              <w:spacing w:before="17" w:after="17"/>
              <w:rPr>
                <w:b/>
                <w:b/>
                <w:bCs/>
              </w:rPr>
            </w:pPr>
            <w:r>
              <w:rPr>
                <w:b/>
                <w:bCs/>
                <w:sz w:val="19"/>
                <w:szCs w:val="19"/>
              </w:rPr>
              <w:t>(ING-L-7)</w:t>
            </w:r>
            <w:r>
              <w:rPr>
                <w:sz w:val="19"/>
                <w:szCs w:val="19"/>
              </w:rPr>
              <w:t xml:space="preserve"> Saper individuare in una conversazione quello che due persone sanno o non sanno fare e completare un riassunto; riconoscere in un dialogo le attività di chi parla e completarne un altro; individuare natura, funzione e principali scopi comunicativi ed espressivi di un testo; capire un testo su alcuni luoghi famosi di Londra e rispondere alle domande.</w:t>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b/>
                <w:b/>
                <w:bCs/>
                <w:sz w:val="20"/>
                <w:szCs w:val="20"/>
              </w:rPr>
            </w:pPr>
            <w:r>
              <w:rPr>
                <w:b/>
                <w:bCs/>
                <w:sz w:val="20"/>
                <w:szCs w:val="20"/>
              </w:rPr>
            </w:r>
          </w:p>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b/>
                <w:b/>
                <w:bCs/>
                <w:sz w:val="28"/>
                <w:szCs w:val="28"/>
              </w:rPr>
            </w:pPr>
            <w:r>
              <w:rPr>
                <w:rFonts w:eastAsia="Webdings" w:cs="Webdings" w:ascii="Webdings" w:hAnsi="Webdings"/>
                <w:b/>
                <w:bCs/>
                <w:sz w:val="28"/>
                <w:szCs w:val="28"/>
              </w:rPr>
            </w:r>
          </w:p>
          <w:p>
            <w:pPr>
              <w:pStyle w:val="Contenutotabella"/>
              <w:widowControl w:val="false"/>
              <w:rPr>
                <w:rFonts w:ascii="Webdings" w:hAnsi="Webdings" w:eastAsia="Webdings" w:cs="Webdings"/>
                <w:b/>
                <w:b/>
                <w:bCs/>
                <w:sz w:val="28"/>
                <w:szCs w:val="28"/>
              </w:rPr>
            </w:pPr>
            <w:r>
              <w:rPr>
                <w:rFonts w:eastAsia="Webdings" w:cs="Webdings" w:ascii="Webdings" w:hAnsi="Webdings"/>
                <w:b/>
                <w:bCs/>
                <w:sz w:val="28"/>
                <w:szCs w:val="28"/>
              </w:rPr>
            </w:r>
          </w:p>
          <w:p>
            <w:pPr>
              <w:pStyle w:val="Contenutotabella"/>
              <w:widowControl w:val="false"/>
              <w:rPr>
                <w:rFonts w:ascii="Webdings" w:hAnsi="Webdings" w:eastAsia="Webdings" w:cs="Webdings"/>
                <w:b/>
                <w:b/>
                <w:bCs/>
                <w:sz w:val="28"/>
                <w:szCs w:val="28"/>
              </w:rPr>
            </w:pPr>
            <w:r>
              <w:rPr>
                <w:rFonts w:eastAsia="Webdings" w:cs="Webdings" w:ascii="Webdings" w:hAnsi="Webdings"/>
                <w:b/>
                <w:bCs/>
                <w:sz w:val="28"/>
                <w:szCs w:val="28"/>
              </w:rPr>
            </w:r>
          </w:p>
          <w:p>
            <w:pPr>
              <w:pStyle w:val="Contenutotabella"/>
              <w:widowControl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6"/>
                <w:szCs w:val="16"/>
              </w:rPr>
              <w:t>parziale</w:t>
            </w:r>
          </w:p>
        </w:tc>
      </w:tr>
      <w:tr>
        <w:trPr/>
        <w:tc>
          <w:tcPr>
            <w:tcW w:w="52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244" w:type="dxa"/>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sz w:val="19"/>
                <w:szCs w:val="19"/>
              </w:rPr>
              <w:t>(ING-L-8)</w:t>
            </w:r>
            <w:r>
              <w:rPr>
                <w:sz w:val="19"/>
                <w:szCs w:val="19"/>
              </w:rPr>
              <w:t xml:space="preserve"> Individuare in un dialogo ciò che si sta acquistando; raccogliere informazioni sulle feste in costume e rispondere a delle domande; comprendere un brano sui luoghi dello shopping a Londra; individuare le diverse tipologie dello shopping e di chi fa shopping.</w:t>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sz w:val="16"/>
                <w:szCs w:val="16"/>
              </w:rPr>
              <w:t>parziale</w:t>
            </w:r>
          </w:p>
        </w:tc>
      </w:tr>
    </w:tbl>
    <w:p>
      <w:pPr>
        <w:pStyle w:val="NormalWeb"/>
        <w:spacing w:before="280" w:after="170"/>
        <w:jc w:val="center"/>
        <w:rPr>
          <w:rFonts w:ascii="Verdana" w:hAnsi="Verdana"/>
          <w:b/>
          <w:b/>
          <w:bCs/>
        </w:rPr>
      </w:pPr>
      <w:r>
        <w:rPr>
          <w:rFonts w:ascii="Verdana" w:hAnsi="Verdana"/>
          <w:b/>
          <w:bCs/>
        </w:rPr>
      </w:r>
      <w:r>
        <w:br w:type="page"/>
      </w:r>
    </w:p>
    <w:tbl>
      <w:tblPr>
        <w:tblpPr w:bottomFromText="0" w:horzAnchor="margin" w:leftFromText="141" w:rightFromText="141" w:tblpX="0" w:tblpY="41" w:topFromText="0" w:vertAnchor="text"/>
        <w:tblW w:w="10064" w:type="dxa"/>
        <w:jc w:val="left"/>
        <w:tblInd w:w="-2" w:type="dxa"/>
        <w:tblLayout w:type="fixed"/>
        <w:tblCellMar>
          <w:top w:w="55" w:type="dxa"/>
          <w:left w:w="55" w:type="dxa"/>
          <w:bottom w:w="55" w:type="dxa"/>
          <w:right w:w="55" w:type="dxa"/>
        </w:tblCellMar>
        <w:tblLook w:firstRow="0" w:noVBand="0" w:lastRow="0" w:firstColumn="0" w:lastColumn="0" w:noHBand="0" w:val="0000"/>
      </w:tblPr>
      <w:tblGrid>
        <w:gridCol w:w="5244"/>
        <w:gridCol w:w="2403"/>
        <w:gridCol w:w="2417"/>
      </w:tblGrid>
      <w:tr>
        <w:trPr/>
        <w:tc>
          <w:tcPr>
            <w:tcW w:w="10064"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pageBreakBefore/>
              <w:widowControl w:val="false"/>
              <w:rPr/>
            </w:pPr>
            <w:r>
              <w:rPr>
                <w:rStyle w:val="WwWnucleofondantelegenda"/>
                <w:szCs w:val="16"/>
              </w:rPr>
              <w:t>NUCLEO</w:t>
            </w:r>
            <w:r>
              <w:rPr>
                <w:rStyle w:val="WwWnucleofondantelegenda"/>
                <w:b/>
                <w:bCs/>
                <w:szCs w:val="16"/>
              </w:rPr>
              <w:t xml:space="preserve"> </w:t>
            </w:r>
            <w:r>
              <w:rPr>
                <w:rStyle w:val="WwWnucleofondantelegenda"/>
                <w:szCs w:val="16"/>
              </w:rPr>
              <w:t>FONDANTE</w:t>
            </w:r>
            <w:r>
              <w:rPr>
                <w:rStyle w:val="WwWnucleofondantelegenda"/>
                <w:b/>
                <w:bCs/>
                <w:szCs w:val="24"/>
              </w:rPr>
              <w:t xml:space="preserve">: </w:t>
            </w:r>
            <w:r>
              <w:rPr>
                <w:rStyle w:val="WWWnucleofondante"/>
              </w:rPr>
              <w:t>CIVILTA’ - CULTURE (C)</w:t>
            </w:r>
          </w:p>
        </w:tc>
      </w:tr>
      <w:tr>
        <w:trPr/>
        <w:tc>
          <w:tcPr>
            <w:tcW w:w="5244" w:type="dxa"/>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b/>
                <w:b/>
                <w:bCs/>
              </w:rPr>
            </w:pPr>
            <w:r>
              <w:rPr/>
              <w:t>OBIETTIVI DI APPRENDIMENTO E CONTENUTI</w:t>
            </w:r>
          </w:p>
        </w:tc>
        <w:tc>
          <w:tcPr>
            <w:tcW w:w="2403"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20"/>
                <w:szCs w:val="20"/>
              </w:rPr>
            </w:pPr>
            <w:r>
              <w:rPr>
                <w:b/>
                <w:bCs/>
                <w:sz w:val="20"/>
                <w:szCs w:val="20"/>
              </w:rPr>
              <w:t>PREVISIONE DI ATTUAZIONE</w:t>
            </w:r>
          </w:p>
        </w:tc>
        <w:tc>
          <w:tcPr>
            <w:tcW w:w="2417"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pPr>
            <w:r>
              <w:rPr>
                <w:b/>
                <w:bCs/>
                <w:sz w:val="20"/>
                <w:szCs w:val="20"/>
              </w:rPr>
              <w:t>VALUTAZIONE FINALE</w:t>
            </w:r>
          </w:p>
        </w:tc>
      </w:tr>
      <w:tr>
        <w:trPr/>
        <w:tc>
          <w:tcPr>
            <w:tcW w:w="52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sz w:val="19"/>
                <w:szCs w:val="19"/>
              </w:rPr>
              <w:t xml:space="preserve">(ING-C-1) </w:t>
            </w:r>
            <w:r>
              <w:rPr>
                <w:bCs/>
                <w:sz w:val="19"/>
                <w:szCs w:val="19"/>
              </w:rPr>
              <w:t>Conoscere informazioni sul</w:t>
            </w:r>
            <w:r>
              <w:rPr>
                <w:b/>
                <w:bCs/>
                <w:sz w:val="19"/>
                <w:szCs w:val="19"/>
              </w:rPr>
              <w:t xml:space="preserve"> </w:t>
            </w:r>
            <w:r>
              <w:rPr>
                <w:sz w:val="19"/>
                <w:szCs w:val="19"/>
              </w:rPr>
              <w:t xml:space="preserve">Regno Unito, Londra e  il Big Ben.  </w:t>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6"/>
                <w:szCs w:val="16"/>
              </w:rPr>
              <w:t>parziale</w:t>
            </w:r>
          </w:p>
        </w:tc>
      </w:tr>
      <w:tr>
        <w:trPr/>
        <w:tc>
          <w:tcPr>
            <w:tcW w:w="52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2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sz w:val="19"/>
                <w:szCs w:val="19"/>
              </w:rPr>
              <w:t>(ING-C-2)</w:t>
            </w:r>
            <w:r>
              <w:rPr>
                <w:sz w:val="19"/>
                <w:szCs w:val="19"/>
              </w:rPr>
              <w:t xml:space="preserve"> Conoscere informazioni sulle attività tipiche di un giorno libero a Londra e durante la festa di Halloween. </w:t>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6"/>
                <w:szCs w:val="16"/>
              </w:rPr>
              <w:t>parziale</w:t>
            </w:r>
          </w:p>
        </w:tc>
      </w:tr>
      <w:tr>
        <w:trPr/>
        <w:tc>
          <w:tcPr>
            <w:tcW w:w="52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2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sz w:val="19"/>
                <w:szCs w:val="19"/>
              </w:rPr>
              <w:t>(ING-C-3)</w:t>
            </w:r>
            <w:r>
              <w:rPr>
                <w:sz w:val="19"/>
                <w:szCs w:val="19"/>
              </w:rPr>
              <w:t xml:space="preserve"> Conoscere informazioni su due famose case storiche Britanniche e sui festeggiamenti in onore dei Santi Patroni del Regno Unito.</w:t>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6"/>
                <w:szCs w:val="16"/>
              </w:rPr>
              <w:t>parziale</w:t>
            </w:r>
          </w:p>
        </w:tc>
      </w:tr>
      <w:tr>
        <w:trPr/>
        <w:tc>
          <w:tcPr>
            <w:tcW w:w="52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2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sz w:val="19"/>
                <w:szCs w:val="19"/>
              </w:rPr>
              <w:t>(ING-C-4)</w:t>
            </w:r>
            <w:r>
              <w:rPr>
                <w:sz w:val="19"/>
                <w:szCs w:val="19"/>
              </w:rPr>
              <w:t xml:space="preserve"> </w:t>
            </w:r>
            <w:r>
              <w:rPr>
                <w:bCs/>
                <w:sz w:val="19"/>
                <w:szCs w:val="19"/>
              </w:rPr>
              <w:t>Conoscere informazioni su</w:t>
            </w:r>
            <w:r>
              <w:rPr>
                <w:sz w:val="19"/>
                <w:szCs w:val="19"/>
              </w:rPr>
              <w:t xml:space="preserve"> Scotland e Christmas.</w:t>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6"/>
                <w:szCs w:val="16"/>
              </w:rPr>
              <w:t>parziale</w:t>
            </w:r>
          </w:p>
        </w:tc>
      </w:tr>
      <w:tr>
        <w:trPr/>
        <w:tc>
          <w:tcPr>
            <w:tcW w:w="52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2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sz w:val="19"/>
                <w:szCs w:val="19"/>
              </w:rPr>
              <w:t>(ING-C-5)</w:t>
            </w:r>
            <w:r>
              <w:rPr>
                <w:sz w:val="19"/>
                <w:szCs w:val="19"/>
              </w:rPr>
              <w:t xml:space="preserve"> Conoscere le attività preferite nel tempo libero dai ragazzi Britannici.</w:t>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6"/>
                <w:szCs w:val="16"/>
              </w:rPr>
              <w:t>parziale</w:t>
            </w:r>
          </w:p>
        </w:tc>
      </w:tr>
      <w:tr>
        <w:trPr/>
        <w:tc>
          <w:tcPr>
            <w:tcW w:w="52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2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sz w:val="19"/>
                <w:szCs w:val="19"/>
              </w:rPr>
              <w:t>(ING-C-6)</w:t>
            </w:r>
            <w:r>
              <w:rPr>
                <w:sz w:val="19"/>
                <w:szCs w:val="19"/>
              </w:rPr>
              <w:t xml:space="preserve"> Conoscere Eton College e Specialist Secondary Schools.</w:t>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6"/>
                <w:szCs w:val="16"/>
              </w:rPr>
              <w:t>parziale</w:t>
            </w:r>
          </w:p>
        </w:tc>
      </w:tr>
      <w:tr>
        <w:trPr/>
        <w:tc>
          <w:tcPr>
            <w:tcW w:w="52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2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sz w:val="19"/>
                <w:szCs w:val="19"/>
              </w:rPr>
              <w:t>(ING-C-7)</w:t>
            </w:r>
            <w:r>
              <w:rPr>
                <w:sz w:val="19"/>
                <w:szCs w:val="19"/>
              </w:rPr>
              <w:t xml:space="preserve"> Conoscere il torneo di tennis di Wimbldon e Sport Relief.</w:t>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6"/>
                <w:szCs w:val="16"/>
              </w:rPr>
              <w:t>parziale</w:t>
            </w:r>
          </w:p>
        </w:tc>
      </w:tr>
      <w:tr>
        <w:trPr/>
        <w:tc>
          <w:tcPr>
            <w:tcW w:w="52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244" w:type="dxa"/>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sz w:val="19"/>
                <w:szCs w:val="19"/>
              </w:rPr>
              <w:t>(ING-C-8)</w:t>
            </w:r>
            <w:r>
              <w:rPr>
                <w:sz w:val="19"/>
                <w:szCs w:val="19"/>
              </w:rPr>
              <w:t xml:space="preserve"> Conoscere un mercato famoso di Londra; acquisire informazioni su come fare shopping.</w:t>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sz w:val="16"/>
                <w:szCs w:val="16"/>
              </w:rPr>
              <w:t>parziale</w:t>
            </w:r>
          </w:p>
        </w:tc>
      </w:tr>
    </w:tbl>
    <w:p>
      <w:pPr>
        <w:pStyle w:val="NormalWeb"/>
        <w:spacing w:before="280" w:after="170"/>
        <w:jc w:val="center"/>
        <w:rPr>
          <w:rFonts w:ascii="Verdana" w:hAnsi="Verdana"/>
          <w:b/>
          <w:b/>
          <w:bCs/>
        </w:rPr>
      </w:pPr>
      <w:r>
        <w:rPr>
          <w:rFonts w:ascii="Verdana" w:hAnsi="Verdana"/>
          <w:b/>
          <w:bCs/>
        </w:rPr>
      </w:r>
      <w:r>
        <w:br w:type="page"/>
      </w:r>
    </w:p>
    <w:tbl>
      <w:tblPr>
        <w:tblpPr w:bottomFromText="0" w:horzAnchor="margin" w:leftFromText="141" w:rightFromText="141" w:tblpX="0" w:tblpY="115" w:topFromText="0" w:vertAnchor="text"/>
        <w:tblW w:w="10064" w:type="dxa"/>
        <w:jc w:val="left"/>
        <w:tblInd w:w="-2" w:type="dxa"/>
        <w:tblLayout w:type="fixed"/>
        <w:tblCellMar>
          <w:top w:w="55" w:type="dxa"/>
          <w:left w:w="55" w:type="dxa"/>
          <w:bottom w:w="55" w:type="dxa"/>
          <w:right w:w="55" w:type="dxa"/>
        </w:tblCellMar>
        <w:tblLook w:firstRow="0" w:noVBand="0" w:lastRow="0" w:firstColumn="0" w:lastColumn="0" w:noHBand="0" w:val="0000"/>
      </w:tblPr>
      <w:tblGrid>
        <w:gridCol w:w="5244"/>
        <w:gridCol w:w="2403"/>
        <w:gridCol w:w="2417"/>
      </w:tblGrid>
      <w:tr>
        <w:trPr/>
        <w:tc>
          <w:tcPr>
            <w:tcW w:w="10064"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pageBreakBefore/>
              <w:widowControl w:val="false"/>
              <w:rPr/>
            </w:pPr>
            <w:r>
              <w:rPr>
                <w:rStyle w:val="WwWnucleofondantelegenda"/>
                <w:szCs w:val="16"/>
              </w:rPr>
              <w:t>NUCLEO</w:t>
            </w:r>
            <w:r>
              <w:rPr>
                <w:rStyle w:val="WwWnucleofondantelegenda"/>
                <w:b/>
                <w:bCs/>
                <w:szCs w:val="16"/>
              </w:rPr>
              <w:t xml:space="preserve"> </w:t>
            </w:r>
            <w:r>
              <w:rPr>
                <w:rStyle w:val="WwWnucleofondantelegenda"/>
                <w:szCs w:val="16"/>
              </w:rPr>
              <w:t>FONDANTE</w:t>
            </w:r>
            <w:r>
              <w:rPr>
                <w:rStyle w:val="WwWnucleofondantelegenda"/>
                <w:b/>
                <w:bCs/>
                <w:szCs w:val="24"/>
              </w:rPr>
              <w:t xml:space="preserve">: </w:t>
            </w:r>
            <w:r>
              <w:rPr>
                <w:rStyle w:val="WWWnucleofondante"/>
              </w:rPr>
              <w:t>LESSICO - VOCABULARY (L)</w:t>
            </w:r>
          </w:p>
        </w:tc>
      </w:tr>
      <w:tr>
        <w:trPr/>
        <w:tc>
          <w:tcPr>
            <w:tcW w:w="5244" w:type="dxa"/>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b/>
                <w:b/>
                <w:bCs/>
              </w:rPr>
            </w:pPr>
            <w:r>
              <w:rPr>
                <w:rStyle w:val="WwWnucleofondantelegenda"/>
                <w:szCs w:val="16"/>
              </w:rPr>
              <w:t>CONTENUTI</w:t>
            </w:r>
          </w:p>
        </w:tc>
        <w:tc>
          <w:tcPr>
            <w:tcW w:w="2403"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20"/>
                <w:szCs w:val="20"/>
              </w:rPr>
            </w:pPr>
            <w:r>
              <w:rPr>
                <w:b/>
                <w:bCs/>
                <w:sz w:val="20"/>
                <w:szCs w:val="20"/>
              </w:rPr>
              <w:t>PREVISIONE DI ATTUAZIONE</w:t>
            </w:r>
          </w:p>
        </w:tc>
        <w:tc>
          <w:tcPr>
            <w:tcW w:w="2417"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pPr>
            <w:r>
              <w:rPr>
                <w:b/>
                <w:bCs/>
                <w:sz w:val="20"/>
                <w:szCs w:val="20"/>
              </w:rPr>
              <w:t>VALUTAZIONE FINALE</w:t>
            </w:r>
          </w:p>
        </w:tc>
      </w:tr>
      <w:tr>
        <w:trPr/>
        <w:tc>
          <w:tcPr>
            <w:tcW w:w="52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rStyle w:val="WwWnucleofondantelegenda"/>
                <w:b/>
                <w:bCs/>
                <w:sz w:val="19"/>
                <w:szCs w:val="19"/>
              </w:rPr>
              <w:t xml:space="preserve">(ING-L-1) </w:t>
            </w:r>
            <w:r>
              <w:rPr>
                <w:rStyle w:val="WwWnucleofondantelegenda"/>
                <w:bCs/>
                <w:sz w:val="19"/>
                <w:szCs w:val="19"/>
              </w:rPr>
              <w:t>L’alfabeto/I colori / I numeri da 1 a 100 /Gli oggetti scolastici/Parti del corpo/Giorni, mesi e anni/ Nazioni e nazionalità</w:t>
            </w:r>
            <w:r>
              <w:rPr>
                <w:rStyle w:val="WwWnucleofondantelegenda"/>
                <w:rFonts w:eastAsia="Webdings" w:cs="Webdings"/>
                <w:sz w:val="19"/>
                <w:szCs w:val="19"/>
              </w:rPr>
              <w:t></w:t>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6"/>
                <w:szCs w:val="16"/>
              </w:rPr>
              <w:t>parziale</w:t>
            </w:r>
          </w:p>
        </w:tc>
      </w:tr>
      <w:tr>
        <w:trPr/>
        <w:tc>
          <w:tcPr>
            <w:tcW w:w="52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2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rStyle w:val="WwWnucleofondantelegenda"/>
                <w:b/>
                <w:bCs/>
                <w:sz w:val="19"/>
                <w:szCs w:val="19"/>
              </w:rPr>
              <w:t xml:space="preserve">(ING-L-2) </w:t>
            </w:r>
            <w:r>
              <w:rPr>
                <w:rStyle w:val="WwWnucleofondantelegenda"/>
                <w:bCs/>
                <w:sz w:val="19"/>
                <w:szCs w:val="19"/>
              </w:rPr>
              <w:t>La famiglia e la parentela</w:t>
            </w:r>
            <w:r>
              <w:rPr>
                <w:rStyle w:val="WwWnucleofondantelegenda"/>
                <w:sz w:val="19"/>
                <w:szCs w:val="19"/>
              </w:rPr>
              <w:t xml:space="preserve"> </w:t>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6"/>
                <w:szCs w:val="16"/>
              </w:rPr>
              <w:t>parziale</w:t>
            </w:r>
          </w:p>
        </w:tc>
      </w:tr>
      <w:tr>
        <w:trPr/>
        <w:tc>
          <w:tcPr>
            <w:tcW w:w="52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2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rStyle w:val="WwWnucleofondantelegenda"/>
                <w:b/>
                <w:bCs/>
                <w:sz w:val="19"/>
                <w:szCs w:val="19"/>
              </w:rPr>
              <w:t>(ING-L-3)</w:t>
            </w:r>
            <w:r>
              <w:rPr>
                <w:rStyle w:val="WwWnucleofondantelegenda"/>
                <w:sz w:val="19"/>
                <w:szCs w:val="19"/>
              </w:rPr>
              <w:t xml:space="preserve"> La casa e mobili</w:t>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6"/>
                <w:szCs w:val="16"/>
              </w:rPr>
              <w:t>parziale</w:t>
            </w:r>
          </w:p>
        </w:tc>
      </w:tr>
      <w:tr>
        <w:trPr/>
        <w:tc>
          <w:tcPr>
            <w:tcW w:w="52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2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rStyle w:val="WwWnucleofondantelegenda"/>
                <w:b/>
                <w:bCs/>
                <w:sz w:val="19"/>
                <w:szCs w:val="19"/>
              </w:rPr>
              <w:t>(ING-L-4)</w:t>
            </w:r>
            <w:r>
              <w:rPr>
                <w:rStyle w:val="WwWnucleofondantelegenda"/>
                <w:sz w:val="19"/>
                <w:szCs w:val="19"/>
              </w:rPr>
              <w:t xml:space="preserve"> Gli oggetti personali</w:t>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6"/>
                <w:szCs w:val="16"/>
              </w:rPr>
              <w:t>parziale</w:t>
            </w:r>
          </w:p>
        </w:tc>
      </w:tr>
      <w:tr>
        <w:trPr/>
        <w:tc>
          <w:tcPr>
            <w:tcW w:w="52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2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rStyle w:val="WwWnucleofondantelegenda"/>
                <w:b/>
                <w:bCs/>
                <w:sz w:val="19"/>
                <w:szCs w:val="19"/>
              </w:rPr>
              <w:t>(ING-L-5)</w:t>
            </w:r>
            <w:r>
              <w:rPr>
                <w:rStyle w:val="WwWnucleofondantelegenda"/>
                <w:sz w:val="19"/>
                <w:szCs w:val="19"/>
              </w:rPr>
              <w:t xml:space="preserve"> Azioni delle attività quotidiane</w:t>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6"/>
                <w:szCs w:val="16"/>
              </w:rPr>
              <w:t>parziale</w:t>
            </w:r>
          </w:p>
        </w:tc>
      </w:tr>
      <w:tr>
        <w:trPr/>
        <w:tc>
          <w:tcPr>
            <w:tcW w:w="52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2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rStyle w:val="WwWnucleofondantelegenda"/>
                <w:b/>
                <w:bCs/>
                <w:sz w:val="19"/>
                <w:szCs w:val="19"/>
              </w:rPr>
              <w:t>(ING-L-6)</w:t>
            </w:r>
            <w:r>
              <w:rPr>
                <w:rStyle w:val="WwWnucleofondantelegenda"/>
                <w:sz w:val="19"/>
                <w:szCs w:val="19"/>
              </w:rPr>
              <w:t xml:space="preserve"> Le materie scolastiche</w:t>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6"/>
                <w:szCs w:val="16"/>
              </w:rPr>
              <w:t>parziale</w:t>
            </w:r>
          </w:p>
        </w:tc>
      </w:tr>
      <w:tr>
        <w:trPr/>
        <w:tc>
          <w:tcPr>
            <w:tcW w:w="52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2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rStyle w:val="WwWnucleofondantelegenda"/>
                <w:b/>
                <w:bCs/>
                <w:sz w:val="19"/>
                <w:szCs w:val="19"/>
              </w:rPr>
              <w:t>(ING-L-7)</w:t>
            </w:r>
            <w:r>
              <w:rPr>
                <w:rStyle w:val="WwWnucleofondantelegenda"/>
                <w:sz w:val="19"/>
                <w:szCs w:val="19"/>
              </w:rPr>
              <w:t xml:space="preserve"> Gli sport</w:t>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6"/>
                <w:szCs w:val="16"/>
              </w:rPr>
              <w:t>parziale</w:t>
            </w:r>
          </w:p>
        </w:tc>
      </w:tr>
      <w:tr>
        <w:trPr/>
        <w:tc>
          <w:tcPr>
            <w:tcW w:w="52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244" w:type="dxa"/>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rStyle w:val="WwWnucleofondantelegenda"/>
                <w:b/>
                <w:bCs/>
                <w:sz w:val="19"/>
                <w:szCs w:val="19"/>
              </w:rPr>
              <w:t xml:space="preserve">(ING-L-8) </w:t>
            </w:r>
            <w:r>
              <w:rPr>
                <w:rStyle w:val="WwWnucleofondantelegenda"/>
                <w:bCs/>
                <w:sz w:val="19"/>
                <w:szCs w:val="19"/>
              </w:rPr>
              <w:t>L’abbigliamento e i prezzi</w:t>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sz w:val="16"/>
                <w:szCs w:val="16"/>
              </w:rPr>
              <w:t>parziale</w:t>
            </w:r>
          </w:p>
        </w:tc>
      </w:tr>
    </w:tbl>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tbl>
      <w:tblPr>
        <w:tblpPr w:vertAnchor="text" w:horzAnchor="margin" w:leftFromText="141" w:rightFromText="141" w:tblpX="0" w:tblpY="-70"/>
        <w:tblW w:w="10064" w:type="dxa"/>
        <w:jc w:val="left"/>
        <w:tblInd w:w="-2" w:type="dxa"/>
        <w:tblLayout w:type="fixed"/>
        <w:tblCellMar>
          <w:top w:w="55" w:type="dxa"/>
          <w:left w:w="55" w:type="dxa"/>
          <w:bottom w:w="55" w:type="dxa"/>
          <w:right w:w="55" w:type="dxa"/>
        </w:tblCellMar>
        <w:tblLook w:firstRow="0" w:noVBand="0" w:lastRow="0" w:firstColumn="0" w:lastColumn="0" w:noHBand="0" w:val="0000"/>
      </w:tblPr>
      <w:tblGrid>
        <w:gridCol w:w="5244"/>
        <w:gridCol w:w="2403"/>
        <w:gridCol w:w="2417"/>
      </w:tblGrid>
      <w:tr>
        <w:trPr/>
        <w:tc>
          <w:tcPr>
            <w:tcW w:w="10064"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pageBreakBefore/>
              <w:widowControl w:val="false"/>
              <w:rPr/>
            </w:pPr>
            <w:r>
              <w:rPr>
                <w:rStyle w:val="WwWnucleofondantelegenda"/>
                <w:szCs w:val="16"/>
              </w:rPr>
              <w:t>NUCLEO</w:t>
            </w:r>
            <w:r>
              <w:rPr>
                <w:rStyle w:val="WwWnucleofondantelegenda"/>
                <w:b/>
                <w:bCs/>
                <w:szCs w:val="16"/>
              </w:rPr>
              <w:t xml:space="preserve"> </w:t>
            </w:r>
            <w:r>
              <w:rPr>
                <w:rStyle w:val="WwWnucleofondantelegenda"/>
                <w:szCs w:val="16"/>
              </w:rPr>
              <w:t>FONDANTE</w:t>
            </w:r>
            <w:r>
              <w:rPr>
                <w:rStyle w:val="WwWnucleofondantelegenda"/>
                <w:b/>
                <w:bCs/>
                <w:szCs w:val="24"/>
              </w:rPr>
              <w:t xml:space="preserve">: </w:t>
            </w:r>
            <w:r>
              <w:rPr>
                <w:rStyle w:val="WWWnucleofondante"/>
              </w:rPr>
              <w:t>STRUTTURE GRAMMATICALI - GRAMMAR (SG)</w:t>
            </w:r>
          </w:p>
        </w:tc>
      </w:tr>
      <w:tr>
        <w:trPr/>
        <w:tc>
          <w:tcPr>
            <w:tcW w:w="5244" w:type="dxa"/>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b/>
                <w:b/>
                <w:bCs/>
              </w:rPr>
            </w:pPr>
            <w:r>
              <w:rPr/>
              <w:t>CONTENUTI</w:t>
            </w:r>
          </w:p>
        </w:tc>
        <w:tc>
          <w:tcPr>
            <w:tcW w:w="2403"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20"/>
                <w:szCs w:val="20"/>
              </w:rPr>
            </w:pPr>
            <w:r>
              <w:rPr>
                <w:b/>
                <w:bCs/>
                <w:sz w:val="20"/>
                <w:szCs w:val="20"/>
              </w:rPr>
              <w:t>PREVISIONE DI ATTUAZIONE</w:t>
            </w:r>
          </w:p>
        </w:tc>
        <w:tc>
          <w:tcPr>
            <w:tcW w:w="2417"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pPr>
            <w:r>
              <w:rPr>
                <w:b/>
                <w:bCs/>
                <w:sz w:val="20"/>
                <w:szCs w:val="20"/>
              </w:rPr>
              <w:t>VALUTAZIONE FINALE</w:t>
            </w:r>
          </w:p>
        </w:tc>
      </w:tr>
      <w:tr>
        <w:trPr/>
        <w:tc>
          <w:tcPr>
            <w:tcW w:w="52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rFonts w:eastAsia="Verdana"/>
                <w:b/>
                <w:b/>
                <w:bCs/>
                <w:sz w:val="19"/>
                <w:szCs w:val="19"/>
              </w:rPr>
            </w:pPr>
            <w:r>
              <w:rPr>
                <w:b/>
                <w:bCs/>
                <w:sz w:val="19"/>
                <w:szCs w:val="19"/>
              </w:rPr>
              <w:t xml:space="preserve">(ING-SG-1) </w:t>
            </w:r>
            <w:r>
              <w:rPr>
                <w:bCs/>
                <w:sz w:val="19"/>
                <w:szCs w:val="19"/>
              </w:rPr>
              <w:t>Pronomi personali soggetto</w:t>
            </w:r>
          </w:p>
          <w:p>
            <w:pPr>
              <w:pStyle w:val="Wobiettiviapprendimentoecontenuti"/>
              <w:widowControl w:val="false"/>
              <w:rPr>
                <w:rFonts w:eastAsia="Verdana"/>
                <w:bCs/>
                <w:sz w:val="19"/>
                <w:szCs w:val="19"/>
              </w:rPr>
            </w:pPr>
            <w:r>
              <w:rPr>
                <w:bCs/>
                <w:sz w:val="19"/>
                <w:szCs w:val="19"/>
              </w:rPr>
              <w:t>Verbo “Be” (forma affermativa)</w:t>
            </w:r>
          </w:p>
          <w:p>
            <w:pPr>
              <w:pStyle w:val="Wobiettiviapprendimentoecontenuti"/>
              <w:widowControl w:val="false"/>
              <w:spacing w:before="17" w:after="17"/>
              <w:rPr>
                <w:b/>
                <w:b/>
                <w:bCs/>
              </w:rPr>
            </w:pPr>
            <w:r>
              <w:rPr>
                <w:bCs/>
                <w:sz w:val="19"/>
                <w:szCs w:val="19"/>
              </w:rPr>
              <w:t>Aggettivi possessivi</w:t>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6"/>
                <w:szCs w:val="16"/>
              </w:rPr>
              <w:t>parziale</w:t>
            </w:r>
          </w:p>
        </w:tc>
      </w:tr>
      <w:tr>
        <w:trPr/>
        <w:tc>
          <w:tcPr>
            <w:tcW w:w="52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2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rFonts w:eastAsia="Verdana"/>
                <w:sz w:val="19"/>
                <w:szCs w:val="19"/>
              </w:rPr>
            </w:pPr>
            <w:r>
              <w:rPr>
                <w:b/>
                <w:bCs/>
                <w:sz w:val="19"/>
                <w:szCs w:val="19"/>
              </w:rPr>
              <w:t>(ING-SG-2)</w:t>
            </w:r>
            <w:r>
              <w:rPr>
                <w:sz w:val="19"/>
                <w:szCs w:val="19"/>
              </w:rPr>
              <w:t xml:space="preserve"> Verbo “Be” (forma negativa, forma interrogativa e risposte brevi)</w:t>
            </w:r>
          </w:p>
          <w:p>
            <w:pPr>
              <w:pStyle w:val="Wobiettiviapprendimentoecontenuti"/>
              <w:widowControl w:val="false"/>
              <w:rPr>
                <w:rFonts w:eastAsia="Verdana"/>
                <w:sz w:val="19"/>
                <w:szCs w:val="19"/>
              </w:rPr>
            </w:pPr>
            <w:r>
              <w:rPr>
                <w:sz w:val="19"/>
                <w:szCs w:val="19"/>
              </w:rPr>
              <w:t>Parole interrogative con il verbo “Be”</w:t>
            </w:r>
          </w:p>
          <w:p>
            <w:pPr>
              <w:pStyle w:val="Wobiettiviapprendimentoecontenuti"/>
              <w:widowControl w:val="false"/>
              <w:spacing w:before="17" w:after="17"/>
              <w:rPr>
                <w:b/>
                <w:b/>
                <w:bCs/>
                <w:lang w:val="en-US"/>
              </w:rPr>
            </w:pPr>
            <w:r>
              <w:rPr>
                <w:sz w:val="19"/>
                <w:szCs w:val="19"/>
                <w:lang w:val="en-US"/>
              </w:rPr>
              <w:t>Aggettivi dimostrativi (this/these/that/those)</w:t>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6"/>
                <w:szCs w:val="16"/>
              </w:rPr>
              <w:t>parziale</w:t>
            </w:r>
          </w:p>
        </w:tc>
      </w:tr>
      <w:tr>
        <w:trPr/>
        <w:tc>
          <w:tcPr>
            <w:tcW w:w="52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2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rFonts w:eastAsia="Verdana"/>
                <w:sz w:val="19"/>
                <w:szCs w:val="19"/>
              </w:rPr>
            </w:pPr>
            <w:r>
              <w:rPr>
                <w:b/>
                <w:bCs/>
                <w:sz w:val="19"/>
                <w:szCs w:val="19"/>
              </w:rPr>
              <w:t>(ING-SG-3)</w:t>
            </w:r>
            <w:r>
              <w:rPr>
                <w:sz w:val="19"/>
                <w:szCs w:val="19"/>
              </w:rPr>
              <w:t xml:space="preserve"> Preposizioni di luogo</w:t>
            </w:r>
          </w:p>
          <w:p>
            <w:pPr>
              <w:pStyle w:val="Wobiettiviapprendimentoecontenuti"/>
              <w:widowControl w:val="false"/>
              <w:rPr>
                <w:rFonts w:eastAsia="Verdana"/>
                <w:sz w:val="19"/>
                <w:szCs w:val="19"/>
              </w:rPr>
            </w:pPr>
            <w:r>
              <w:rPr>
                <w:sz w:val="19"/>
                <w:szCs w:val="19"/>
              </w:rPr>
              <w:t xml:space="preserve">Il plurale dei nomi regolari </w:t>
            </w:r>
          </w:p>
          <w:p>
            <w:pPr>
              <w:pStyle w:val="Wobiettiviapprendimentoecontenuti"/>
              <w:widowControl w:val="false"/>
              <w:rPr>
                <w:rFonts w:eastAsia="Verdana"/>
                <w:sz w:val="19"/>
                <w:szCs w:val="19"/>
              </w:rPr>
            </w:pPr>
            <w:r>
              <w:rPr>
                <w:sz w:val="19"/>
                <w:szCs w:val="19"/>
              </w:rPr>
              <w:t>Variazioni ortografiche dei plurali regolari</w:t>
            </w:r>
          </w:p>
          <w:p>
            <w:pPr>
              <w:pStyle w:val="Wobiettiviapprendimentoecontenuti"/>
              <w:widowControl w:val="false"/>
              <w:rPr>
                <w:rFonts w:eastAsia="Verdana"/>
                <w:sz w:val="19"/>
                <w:szCs w:val="19"/>
              </w:rPr>
            </w:pPr>
            <w:r>
              <w:rPr>
                <w:sz w:val="19"/>
                <w:szCs w:val="19"/>
              </w:rPr>
              <w:t>Plurali irregolari dei nomi</w:t>
            </w:r>
          </w:p>
          <w:p>
            <w:pPr>
              <w:pStyle w:val="Wobiettiviapprendimentoecontenuti"/>
              <w:widowControl w:val="false"/>
              <w:rPr>
                <w:rFonts w:eastAsia="Verdana"/>
                <w:sz w:val="19"/>
                <w:szCs w:val="19"/>
              </w:rPr>
            </w:pPr>
            <w:r>
              <w:rPr>
                <w:sz w:val="19"/>
                <w:szCs w:val="19"/>
              </w:rPr>
              <w:t>There is/there are (forma affermativa, forma  negativa, forma interrogativa e risposte brevi)</w:t>
            </w:r>
          </w:p>
          <w:p>
            <w:pPr>
              <w:pStyle w:val="Wobiettiviapprendimentoecontenuti"/>
              <w:widowControl w:val="false"/>
              <w:spacing w:before="17" w:after="17"/>
              <w:rPr>
                <w:b/>
                <w:b/>
                <w:bCs/>
                <w:lang w:val="en-US"/>
              </w:rPr>
            </w:pPr>
            <w:r>
              <w:rPr>
                <w:sz w:val="19"/>
                <w:szCs w:val="19"/>
                <w:lang w:val="en-US"/>
              </w:rPr>
              <w:t>Differenza tra : they’re/their/there</w:t>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6"/>
                <w:szCs w:val="16"/>
              </w:rPr>
              <w:t>parziale</w:t>
            </w:r>
          </w:p>
        </w:tc>
      </w:tr>
      <w:tr>
        <w:trPr/>
        <w:tc>
          <w:tcPr>
            <w:tcW w:w="52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2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rFonts w:eastAsia="Verdana"/>
                <w:sz w:val="19"/>
                <w:szCs w:val="19"/>
              </w:rPr>
            </w:pPr>
            <w:r>
              <w:rPr>
                <w:b/>
                <w:bCs/>
                <w:sz w:val="19"/>
                <w:szCs w:val="19"/>
              </w:rPr>
              <w:t>(ING-SG-4)</w:t>
            </w:r>
            <w:r>
              <w:rPr>
                <w:sz w:val="19"/>
                <w:szCs w:val="19"/>
              </w:rPr>
              <w:t xml:space="preserve"> Have got (forma affermativa, forma negativa, forma interrogativa e risposte brevi)</w:t>
            </w:r>
          </w:p>
          <w:p>
            <w:pPr>
              <w:pStyle w:val="Wobiettiviapprendimentoecontenuti"/>
              <w:widowControl w:val="false"/>
              <w:spacing w:before="17" w:after="17"/>
              <w:rPr>
                <w:b/>
                <w:b/>
                <w:bCs/>
              </w:rPr>
            </w:pPr>
            <w:r>
              <w:rPr>
                <w:sz w:val="19"/>
                <w:szCs w:val="19"/>
              </w:rPr>
              <w:t>Il genitivo sassone</w:t>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6"/>
                <w:szCs w:val="16"/>
              </w:rPr>
              <w:t>parziale</w:t>
            </w:r>
          </w:p>
        </w:tc>
      </w:tr>
      <w:tr>
        <w:trPr/>
        <w:tc>
          <w:tcPr>
            <w:tcW w:w="52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2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rFonts w:eastAsia="Verdana"/>
                <w:sz w:val="19"/>
                <w:szCs w:val="19"/>
              </w:rPr>
            </w:pPr>
            <w:r>
              <w:rPr>
                <w:b/>
                <w:bCs/>
                <w:sz w:val="19"/>
                <w:szCs w:val="19"/>
              </w:rPr>
              <w:t>(ING-SG-5)</w:t>
            </w:r>
            <w:r>
              <w:rPr>
                <w:sz w:val="19"/>
                <w:szCs w:val="19"/>
              </w:rPr>
              <w:t xml:space="preserve"> Present Simple (forma affermativa)</w:t>
            </w:r>
          </w:p>
          <w:p>
            <w:pPr>
              <w:pStyle w:val="Wobiettiviapprendimentoecontenuti"/>
              <w:widowControl w:val="false"/>
              <w:rPr>
                <w:rFonts w:eastAsia="Verdana"/>
                <w:sz w:val="19"/>
                <w:szCs w:val="19"/>
              </w:rPr>
            </w:pPr>
            <w:r>
              <w:rPr>
                <w:sz w:val="19"/>
                <w:szCs w:val="19"/>
              </w:rPr>
              <w:t>Variazioni ortografiche</w:t>
            </w:r>
          </w:p>
          <w:p>
            <w:pPr>
              <w:pStyle w:val="Wobiettiviapprendimentoecontenuti"/>
              <w:widowControl w:val="false"/>
              <w:rPr>
                <w:rFonts w:eastAsia="Verdana"/>
                <w:sz w:val="19"/>
                <w:szCs w:val="19"/>
              </w:rPr>
            </w:pPr>
            <w:r>
              <w:rPr>
                <w:sz w:val="19"/>
                <w:szCs w:val="19"/>
              </w:rPr>
              <w:t>Preposizioni di tempo</w:t>
            </w:r>
          </w:p>
          <w:p>
            <w:pPr>
              <w:pStyle w:val="Wobiettiviapprendimentoecontenuti"/>
              <w:widowControl w:val="false"/>
              <w:spacing w:before="17" w:after="17"/>
              <w:rPr>
                <w:b/>
                <w:b/>
                <w:bCs/>
              </w:rPr>
            </w:pPr>
            <w:r>
              <w:rPr>
                <w:sz w:val="19"/>
                <w:szCs w:val="19"/>
              </w:rPr>
              <w:t>Avverbi di frequenza</w:t>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6"/>
                <w:szCs w:val="16"/>
              </w:rPr>
              <w:t>parziale</w:t>
            </w:r>
          </w:p>
        </w:tc>
      </w:tr>
      <w:tr>
        <w:trPr/>
        <w:tc>
          <w:tcPr>
            <w:tcW w:w="52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2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rFonts w:eastAsia="Verdana"/>
                <w:sz w:val="19"/>
                <w:szCs w:val="19"/>
              </w:rPr>
            </w:pPr>
            <w:r>
              <w:rPr>
                <w:b/>
                <w:bCs/>
                <w:sz w:val="19"/>
                <w:szCs w:val="19"/>
              </w:rPr>
              <w:t>(ING-SG-6)</w:t>
            </w:r>
            <w:r>
              <w:rPr>
                <w:sz w:val="19"/>
                <w:szCs w:val="19"/>
              </w:rPr>
              <w:t xml:space="preserve"> Present Simple (forma negativa, forma interrogativa, risposte brevi)</w:t>
            </w:r>
          </w:p>
          <w:p>
            <w:pPr>
              <w:pStyle w:val="Wobiettiviapprendimentoecontenuti"/>
              <w:widowControl w:val="false"/>
              <w:rPr>
                <w:rFonts w:eastAsia="Verdana"/>
                <w:sz w:val="19"/>
                <w:szCs w:val="19"/>
              </w:rPr>
            </w:pPr>
            <w:r>
              <w:rPr>
                <w:sz w:val="19"/>
                <w:szCs w:val="19"/>
              </w:rPr>
              <w:t>Parole interrogative con il Present Simple</w:t>
            </w:r>
          </w:p>
          <w:p>
            <w:pPr>
              <w:pStyle w:val="Wobiettiviapprendimentoecontenuti"/>
              <w:widowControl w:val="false"/>
              <w:rPr>
                <w:rFonts w:eastAsia="Verdana"/>
                <w:sz w:val="19"/>
                <w:szCs w:val="19"/>
              </w:rPr>
            </w:pPr>
            <w:r>
              <w:rPr>
                <w:sz w:val="19"/>
                <w:szCs w:val="19"/>
              </w:rPr>
              <w:t>Pronomi personali complemento</w:t>
            </w:r>
          </w:p>
          <w:p>
            <w:pPr>
              <w:pStyle w:val="Wobiettiviapprendimentoecontenuti"/>
              <w:widowControl w:val="false"/>
              <w:spacing w:before="17" w:after="17"/>
              <w:rPr>
                <w:b/>
                <w:b/>
                <w:bCs/>
              </w:rPr>
            </w:pPr>
            <w:r>
              <w:rPr>
                <w:sz w:val="19"/>
                <w:szCs w:val="19"/>
              </w:rPr>
              <w:t>Love, like, hate + nomi/pronomi complemento</w:t>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6"/>
                <w:szCs w:val="16"/>
              </w:rPr>
              <w:t>parziale</w:t>
            </w:r>
          </w:p>
        </w:tc>
      </w:tr>
      <w:tr>
        <w:trPr/>
        <w:tc>
          <w:tcPr>
            <w:tcW w:w="52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2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rFonts w:eastAsia="Verdana"/>
                <w:sz w:val="19"/>
                <w:szCs w:val="19"/>
              </w:rPr>
            </w:pPr>
            <w:r>
              <w:rPr>
                <w:b/>
                <w:bCs/>
                <w:sz w:val="19"/>
                <w:szCs w:val="19"/>
              </w:rPr>
              <w:t>(ING-SG-7)</w:t>
            </w:r>
            <w:r>
              <w:rPr>
                <w:sz w:val="19"/>
                <w:szCs w:val="19"/>
              </w:rPr>
              <w:t xml:space="preserve"> Can (forma affermativa, forma negativa, forma interrogativa e risposte brevi)</w:t>
            </w:r>
          </w:p>
          <w:p>
            <w:pPr>
              <w:pStyle w:val="Wobiettiviapprendimentoecontenuti"/>
              <w:widowControl w:val="false"/>
              <w:rPr>
                <w:rFonts w:eastAsia="Verdana"/>
                <w:sz w:val="19"/>
                <w:szCs w:val="19"/>
              </w:rPr>
            </w:pPr>
            <w:r>
              <w:rPr>
                <w:sz w:val="19"/>
                <w:szCs w:val="19"/>
              </w:rPr>
              <w:t>L’imperativo</w:t>
            </w:r>
          </w:p>
          <w:p>
            <w:pPr>
              <w:pStyle w:val="Wobiettiviapprendimentoecontenuti"/>
              <w:widowControl w:val="false"/>
              <w:spacing w:before="17" w:after="17"/>
              <w:rPr>
                <w:b/>
                <w:b/>
                <w:bCs/>
              </w:rPr>
            </w:pPr>
            <w:r>
              <w:rPr>
                <w:sz w:val="19"/>
                <w:szCs w:val="19"/>
              </w:rPr>
              <w:t>Why e because</w:t>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6"/>
                <w:szCs w:val="16"/>
              </w:rPr>
              <w:t>parziale</w:t>
            </w:r>
          </w:p>
        </w:tc>
      </w:tr>
      <w:tr>
        <w:trPr/>
        <w:tc>
          <w:tcPr>
            <w:tcW w:w="52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rHeight w:val="569" w:hRule="atLeast"/>
        </w:trPr>
        <w:tc>
          <w:tcPr>
            <w:tcW w:w="5244" w:type="dxa"/>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rFonts w:eastAsia="Verdana"/>
                <w:sz w:val="19"/>
                <w:szCs w:val="19"/>
              </w:rPr>
            </w:pPr>
            <w:r>
              <w:rPr>
                <w:b/>
                <w:bCs/>
                <w:sz w:val="19"/>
                <w:szCs w:val="19"/>
              </w:rPr>
              <w:t>(ING-SG-8)</w:t>
            </w:r>
            <w:r>
              <w:rPr>
                <w:sz w:val="19"/>
                <w:szCs w:val="19"/>
              </w:rPr>
              <w:t xml:space="preserve"> Present Continuous (forma affermativa, forma negativa, forma interrogativa e risposte brevi)</w:t>
            </w:r>
          </w:p>
          <w:p>
            <w:pPr>
              <w:pStyle w:val="Wobiettiviapprendimentoecontenuti"/>
              <w:widowControl w:val="false"/>
              <w:rPr>
                <w:rFonts w:eastAsia="Verdana"/>
                <w:sz w:val="19"/>
                <w:szCs w:val="19"/>
              </w:rPr>
            </w:pPr>
            <w:r>
              <w:rPr>
                <w:sz w:val="19"/>
                <w:szCs w:val="19"/>
              </w:rPr>
              <w:t>Variazioni ortografiche</w:t>
            </w:r>
          </w:p>
          <w:p>
            <w:pPr>
              <w:pStyle w:val="Wobiettiviapprendimentoecontenuti"/>
              <w:widowControl w:val="false"/>
              <w:spacing w:before="17" w:after="17"/>
              <w:rPr>
                <w:b/>
                <w:b/>
                <w:bCs/>
              </w:rPr>
            </w:pPr>
            <w:r>
              <w:rPr>
                <w:sz w:val="19"/>
                <w:szCs w:val="19"/>
              </w:rPr>
              <w:t>Parole interrogative con il Present Continuous</w:t>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sz w:val="16"/>
                <w:szCs w:val="16"/>
              </w:rPr>
              <w:t>parziale</w:t>
            </w:r>
          </w:p>
        </w:tc>
      </w:tr>
    </w:tbl>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tbl>
      <w:tblPr>
        <w:tblpPr w:vertAnchor="text" w:horzAnchor="margin" w:leftFromText="141" w:rightFromText="141" w:tblpX="0" w:tblpY="-33"/>
        <w:tblW w:w="10064" w:type="dxa"/>
        <w:jc w:val="left"/>
        <w:tblInd w:w="-2" w:type="dxa"/>
        <w:tblLayout w:type="fixed"/>
        <w:tblCellMar>
          <w:top w:w="55" w:type="dxa"/>
          <w:left w:w="55" w:type="dxa"/>
          <w:bottom w:w="55" w:type="dxa"/>
          <w:right w:w="55" w:type="dxa"/>
        </w:tblCellMar>
        <w:tblLook w:firstRow="0" w:noVBand="0" w:lastRow="0" w:firstColumn="0" w:lastColumn="0" w:noHBand="0" w:val="0000"/>
      </w:tblPr>
      <w:tblGrid>
        <w:gridCol w:w="5244"/>
        <w:gridCol w:w="2403"/>
        <w:gridCol w:w="2417"/>
      </w:tblGrid>
      <w:tr>
        <w:trPr/>
        <w:tc>
          <w:tcPr>
            <w:tcW w:w="10064"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pageBreakBefore/>
              <w:widowControl w:val="false"/>
              <w:rPr/>
            </w:pPr>
            <w:r>
              <w:rPr>
                <w:rStyle w:val="WwWnucleofondantelegenda"/>
                <w:szCs w:val="16"/>
              </w:rPr>
              <w:t>NUCLEO</w:t>
            </w:r>
            <w:r>
              <w:rPr>
                <w:rStyle w:val="WwWnucleofondantelegenda"/>
                <w:b/>
                <w:bCs/>
                <w:szCs w:val="16"/>
              </w:rPr>
              <w:t xml:space="preserve"> </w:t>
            </w:r>
            <w:r>
              <w:rPr>
                <w:rStyle w:val="WwWnucleofondantelegenda"/>
                <w:szCs w:val="16"/>
              </w:rPr>
              <w:t>FONDANTE</w:t>
            </w:r>
            <w:r>
              <w:rPr>
                <w:rStyle w:val="WwWnucleofondantelegenda"/>
                <w:b/>
                <w:bCs/>
                <w:szCs w:val="24"/>
              </w:rPr>
              <w:t xml:space="preserve">: </w:t>
            </w:r>
            <w:r>
              <w:rPr>
                <w:rStyle w:val="WWWnucleofondante"/>
              </w:rPr>
              <w:t>FUNZIONI COMUNICATIVE - FUNCTIONS (FC)</w:t>
            </w:r>
          </w:p>
        </w:tc>
      </w:tr>
      <w:tr>
        <w:trPr>
          <w:trHeight w:val="194" w:hRule="atLeast"/>
        </w:trPr>
        <w:tc>
          <w:tcPr>
            <w:tcW w:w="5244" w:type="dxa"/>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b/>
                <w:b/>
                <w:bCs/>
              </w:rPr>
            </w:pPr>
            <w:r>
              <w:rPr/>
              <w:t>CONTENUTI</w:t>
            </w:r>
          </w:p>
        </w:tc>
        <w:tc>
          <w:tcPr>
            <w:tcW w:w="2403"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20"/>
                <w:szCs w:val="20"/>
              </w:rPr>
            </w:pPr>
            <w:r>
              <w:rPr>
                <w:b/>
                <w:bCs/>
                <w:sz w:val="20"/>
                <w:szCs w:val="20"/>
              </w:rPr>
              <w:t>PREVISIONE DI ATTUAZIONE</w:t>
            </w:r>
          </w:p>
        </w:tc>
        <w:tc>
          <w:tcPr>
            <w:tcW w:w="2417"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pPr>
            <w:r>
              <w:rPr>
                <w:b/>
                <w:bCs/>
                <w:sz w:val="20"/>
                <w:szCs w:val="20"/>
              </w:rPr>
              <w:t>VALUTAZIONE FINALE</w:t>
            </w:r>
          </w:p>
        </w:tc>
      </w:tr>
      <w:tr>
        <w:trPr>
          <w:trHeight w:val="194" w:hRule="atLeast"/>
        </w:trPr>
        <w:tc>
          <w:tcPr>
            <w:tcW w:w="52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sz w:val="19"/>
                <w:szCs w:val="19"/>
              </w:rPr>
              <w:t xml:space="preserve">(ING-FC-1) </w:t>
            </w:r>
            <w:r>
              <w:rPr>
                <w:bCs/>
                <w:sz w:val="19"/>
                <w:szCs w:val="19"/>
              </w:rPr>
              <w:t>Saluti</w:t>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6"/>
                <w:szCs w:val="16"/>
              </w:rPr>
              <w:t>parziale</w:t>
            </w:r>
          </w:p>
        </w:tc>
      </w:tr>
      <w:tr>
        <w:trPr>
          <w:trHeight w:val="194" w:hRule="atLeast"/>
        </w:trPr>
        <w:tc>
          <w:tcPr>
            <w:tcW w:w="52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rHeight w:val="194" w:hRule="atLeast"/>
        </w:trPr>
        <w:tc>
          <w:tcPr>
            <w:tcW w:w="52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sz w:val="19"/>
                <w:szCs w:val="19"/>
              </w:rPr>
              <w:t>(ING-FC-2)</w:t>
            </w:r>
            <w:r>
              <w:rPr>
                <w:sz w:val="19"/>
                <w:szCs w:val="19"/>
              </w:rPr>
              <w:t xml:space="preserve"> Chiedere e dire l’ora</w:t>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6"/>
                <w:szCs w:val="16"/>
              </w:rPr>
              <w:t>parziale</w:t>
            </w:r>
          </w:p>
        </w:tc>
      </w:tr>
      <w:tr>
        <w:trPr>
          <w:trHeight w:val="194" w:hRule="atLeast"/>
        </w:trPr>
        <w:tc>
          <w:tcPr>
            <w:tcW w:w="52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rHeight w:val="194" w:hRule="atLeast"/>
        </w:trPr>
        <w:tc>
          <w:tcPr>
            <w:tcW w:w="52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sz w:val="19"/>
                <w:szCs w:val="19"/>
              </w:rPr>
              <w:t xml:space="preserve">(ING-FC-3) </w:t>
            </w:r>
            <w:r>
              <w:rPr>
                <w:bCs/>
                <w:sz w:val="19"/>
                <w:szCs w:val="19"/>
              </w:rPr>
              <w:t>Comunicare in merito a dei luoghi</w:t>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6"/>
                <w:szCs w:val="16"/>
              </w:rPr>
              <w:t>parziale</w:t>
            </w:r>
          </w:p>
        </w:tc>
      </w:tr>
      <w:tr>
        <w:trPr>
          <w:trHeight w:val="194" w:hRule="atLeast"/>
        </w:trPr>
        <w:tc>
          <w:tcPr>
            <w:tcW w:w="52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rHeight w:val="194" w:hRule="atLeast"/>
        </w:trPr>
        <w:tc>
          <w:tcPr>
            <w:tcW w:w="52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sz w:val="19"/>
                <w:szCs w:val="19"/>
              </w:rPr>
              <w:t>(ING-FC-4)</w:t>
            </w:r>
            <w:r>
              <w:rPr>
                <w:sz w:val="19"/>
                <w:szCs w:val="19"/>
              </w:rPr>
              <w:t xml:space="preserve"> Comunicare date e avvenimenti</w:t>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6"/>
                <w:szCs w:val="16"/>
              </w:rPr>
              <w:t>parziale</w:t>
            </w:r>
          </w:p>
        </w:tc>
      </w:tr>
      <w:tr>
        <w:trPr>
          <w:trHeight w:val="194" w:hRule="atLeast"/>
        </w:trPr>
        <w:tc>
          <w:tcPr>
            <w:tcW w:w="52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rHeight w:val="194" w:hRule="atLeast"/>
        </w:trPr>
        <w:tc>
          <w:tcPr>
            <w:tcW w:w="52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sz w:val="19"/>
                <w:szCs w:val="19"/>
              </w:rPr>
              <w:t>(ING-FC-5)</w:t>
            </w:r>
            <w:r>
              <w:rPr>
                <w:sz w:val="19"/>
                <w:szCs w:val="19"/>
              </w:rPr>
              <w:t xml:space="preserve"> Chiedere e dare suggerimenti</w:t>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6"/>
                <w:szCs w:val="16"/>
              </w:rPr>
              <w:t>parziale</w:t>
            </w:r>
          </w:p>
        </w:tc>
      </w:tr>
      <w:tr>
        <w:trPr>
          <w:trHeight w:val="194" w:hRule="atLeast"/>
        </w:trPr>
        <w:tc>
          <w:tcPr>
            <w:tcW w:w="52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rHeight w:val="194" w:hRule="atLeast"/>
        </w:trPr>
        <w:tc>
          <w:tcPr>
            <w:tcW w:w="52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sz w:val="19"/>
                <w:szCs w:val="19"/>
              </w:rPr>
              <w:t>(ING-FC-6)</w:t>
            </w:r>
            <w:r>
              <w:rPr>
                <w:sz w:val="19"/>
                <w:szCs w:val="19"/>
              </w:rPr>
              <w:t xml:space="preserve"> Chiedere e rispondere a domande personali</w:t>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6"/>
                <w:szCs w:val="16"/>
              </w:rPr>
              <w:t>parziale</w:t>
            </w:r>
          </w:p>
        </w:tc>
      </w:tr>
      <w:tr>
        <w:trPr>
          <w:trHeight w:val="194" w:hRule="atLeast"/>
        </w:trPr>
        <w:tc>
          <w:tcPr>
            <w:tcW w:w="52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rHeight w:val="194" w:hRule="atLeast"/>
        </w:trPr>
        <w:tc>
          <w:tcPr>
            <w:tcW w:w="52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sz w:val="19"/>
                <w:szCs w:val="19"/>
              </w:rPr>
              <w:t>(ING-FC-7)</w:t>
            </w:r>
            <w:r>
              <w:rPr>
                <w:sz w:val="19"/>
                <w:szCs w:val="19"/>
              </w:rPr>
              <w:t xml:space="preserve"> Parlare della frequenza con cui si compiono le azioni</w:t>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6"/>
                <w:szCs w:val="16"/>
              </w:rPr>
              <w:t>parziale</w:t>
            </w:r>
          </w:p>
        </w:tc>
      </w:tr>
      <w:tr>
        <w:trPr>
          <w:trHeight w:val="194" w:hRule="atLeast"/>
        </w:trPr>
        <w:tc>
          <w:tcPr>
            <w:tcW w:w="52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rHeight w:val="194" w:hRule="atLeast"/>
        </w:trPr>
        <w:tc>
          <w:tcPr>
            <w:tcW w:w="5244" w:type="dxa"/>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sz w:val="19"/>
                <w:szCs w:val="19"/>
              </w:rPr>
              <w:t>(ING-FC-8)</w:t>
            </w:r>
            <w:r>
              <w:rPr>
                <w:sz w:val="19"/>
                <w:szCs w:val="19"/>
              </w:rPr>
              <w:t xml:space="preserve"> Fare semplici acquisti, chiedere e dire il prezzo</w:t>
            </w:r>
          </w:p>
        </w:tc>
        <w:tc>
          <w:tcPr>
            <w:tcW w:w="240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sz w:val="16"/>
                <w:szCs w:val="16"/>
              </w:rPr>
              <w:t>parziale</w:t>
            </w:r>
          </w:p>
        </w:tc>
      </w:tr>
    </w:tbl>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p>
      <w:pPr>
        <w:pStyle w:val="Contenutotabella"/>
        <w:spacing w:before="120" w:after="17"/>
        <w:rPr>
          <w:rFonts w:ascii="Verdana" w:hAnsi="Verdana"/>
          <w:sz w:val="16"/>
          <w:szCs w:val="16"/>
        </w:rPr>
      </w:pPr>
      <w:r>
        <w:rPr>
          <w:rFonts w:ascii="Verdana" w:hAnsi="Verdana"/>
          <w:b/>
          <w:bCs/>
          <w:sz w:val="16"/>
          <w:szCs w:val="16"/>
        </w:rPr>
        <w:t>PROGRAMMAZIONE</w:t>
      </w:r>
      <w:r>
        <w:rPr>
          <w:rFonts w:ascii="Verdana" w:hAnsi="Verdana"/>
          <w:sz w:val="16"/>
          <w:szCs w:val="16"/>
        </w:rPr>
        <w:t xml:space="preserve"> ELABORATA IN DATA  ______ / ______ / _________  </w:t>
      </w:r>
    </w:p>
    <w:p>
      <w:pPr>
        <w:pStyle w:val="Contenutotabella"/>
        <w:spacing w:before="120" w:after="17"/>
        <w:rPr>
          <w:rFonts w:ascii="Verdana" w:hAnsi="Verdana"/>
          <w:sz w:val="16"/>
          <w:szCs w:val="16"/>
        </w:rPr>
      </w:pPr>
      <w:r>
        <w:rPr>
          <w:rFonts w:ascii="Verdana" w:hAnsi="Verdana"/>
          <w:sz w:val="16"/>
          <w:szCs w:val="16"/>
        </w:rPr>
      </w:r>
    </w:p>
    <w:p>
      <w:pPr>
        <w:pStyle w:val="Contenutotabella"/>
        <w:spacing w:before="17" w:after="17"/>
        <w:rPr>
          <w:rFonts w:ascii="Verdana" w:hAnsi="Verdana"/>
          <w:sz w:val="16"/>
          <w:szCs w:val="16"/>
        </w:rPr>
      </w:pPr>
      <w:r>
        <w:rPr>
          <w:rFonts w:ascii="Verdana" w:hAnsi="Verdana"/>
          <w:sz w:val="16"/>
          <w:szCs w:val="16"/>
        </w:rPr>
      </w:r>
    </w:p>
    <w:p>
      <w:pPr>
        <w:pStyle w:val="Contenutotabella"/>
        <w:spacing w:before="17" w:after="17"/>
        <w:rPr>
          <w:rFonts w:ascii="Verdana" w:hAnsi="Verdana"/>
          <w:sz w:val="16"/>
          <w:szCs w:val="16"/>
        </w:rPr>
      </w:pPr>
      <w:r>
        <w:rPr>
          <w:rFonts w:ascii="Verdana" w:hAnsi="Verdana"/>
          <w:b/>
          <w:bCs/>
          <w:sz w:val="16"/>
          <w:szCs w:val="16"/>
        </w:rPr>
        <w:t>VALUTAZIONE FINE 2° QUADRIMESTRE</w:t>
      </w:r>
      <w:r>
        <w:rPr>
          <w:rFonts w:ascii="Verdana" w:hAnsi="Verdana"/>
          <w:sz w:val="16"/>
          <w:szCs w:val="16"/>
        </w:rPr>
        <w:t xml:space="preserve"> IN DATA  ______ / ______ / _________ </w:t>
      </w:r>
    </w:p>
    <w:p>
      <w:pPr>
        <w:pStyle w:val="Contenutotabella"/>
        <w:spacing w:before="17" w:after="17"/>
        <w:rPr>
          <w:rFonts w:ascii="Verdana" w:hAnsi="Verdana"/>
          <w:sz w:val="16"/>
          <w:szCs w:val="16"/>
        </w:rPr>
      </w:pPr>
      <w:r>
        <w:rPr>
          <w:rFonts w:ascii="Verdana" w:hAnsi="Verdana"/>
          <w:sz w:val="16"/>
          <w:szCs w:val="16"/>
        </w:rPr>
        <w:t xml:space="preserve"> </w:t>
      </w:r>
    </w:p>
    <w:p>
      <w:pPr>
        <w:pStyle w:val="Contenutotabella"/>
        <w:spacing w:before="17" w:after="17"/>
        <w:rPr>
          <w:rFonts w:ascii="Verdana" w:hAnsi="Verdana"/>
          <w:sz w:val="16"/>
          <w:szCs w:val="16"/>
        </w:rPr>
      </w:pPr>
      <w:r>
        <w:rPr>
          <w:rFonts w:ascii="Verdana" w:hAnsi="Verdana"/>
          <w:sz w:val="16"/>
          <w:szCs w:val="16"/>
        </w:rPr>
      </w:r>
    </w:p>
    <w:p>
      <w:pPr>
        <w:pStyle w:val="Contenutotabella"/>
        <w:spacing w:before="17" w:after="17"/>
        <w:rPr>
          <w:sz w:val="16"/>
          <w:szCs w:val="16"/>
        </w:rPr>
      </w:pPr>
      <w:r>
        <w:rPr>
          <w:rFonts w:ascii="Verdana" w:hAnsi="Verdana"/>
          <w:sz w:val="16"/>
          <w:szCs w:val="16"/>
        </w:rPr>
        <w:t xml:space="preserve">Nome del docente    </w:t>
      </w:r>
      <w:r>
        <w:rPr>
          <w:sz w:val="16"/>
          <w:szCs w:val="16"/>
        </w:rPr>
        <w:t xml:space="preserve">____________________________________________    </w:t>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rPr>
      </w:pPr>
      <w:r>
        <w:rPr>
          <w:rFonts w:ascii="Verdana" w:hAnsi="Verdana"/>
          <w:b/>
          <w:bCs/>
          <w:color w:val="FF0000"/>
        </w:rPr>
        <w:t>CLASSI SECONDE SECONDARIA</w:t>
      </w:r>
      <w:r>
        <w:rPr>
          <w:rFonts w:ascii="Verdana" w:hAnsi="Verdana"/>
          <w:b/>
          <w:bCs/>
          <w:color w:val="FF0000"/>
          <w:sz w:val="22"/>
          <w:szCs w:val="22"/>
        </w:rPr>
        <w:t xml:space="preserve">   </w:t>
      </w:r>
      <w:r>
        <w:rPr>
          <w:rFonts w:ascii="Verdana" w:hAnsi="Verdana"/>
          <w:b/>
          <w:bCs/>
          <w:sz w:val="22"/>
          <w:szCs w:val="22"/>
        </w:rPr>
        <w:t xml:space="preserve">- </w:t>
      </w:r>
      <w:r>
        <w:rPr>
          <w:rFonts w:ascii="Verdana" w:hAnsi="Verdana"/>
          <w:b/>
          <w:bCs/>
        </w:rPr>
        <w:t>CURRICOLO ANNUALE DI INGLESE</w:t>
      </w:r>
    </w:p>
    <w:p>
      <w:pPr>
        <w:pStyle w:val="NormalWeb"/>
        <w:spacing w:before="280" w:after="170"/>
        <w:jc w:val="center"/>
        <w:rPr>
          <w:rFonts w:ascii="Verdana" w:hAnsi="Verdana"/>
          <w:b/>
          <w:b/>
          <w:bCs/>
        </w:rPr>
      </w:pPr>
      <w:r>
        <w:rPr>
          <w:rFonts w:ascii="Verdana" w:hAnsi="Verdana"/>
          <w:b/>
          <w:bCs/>
        </w:rPr>
      </w:r>
    </w:p>
    <w:tbl>
      <w:tblPr>
        <w:tblW w:w="9725" w:type="dxa"/>
        <w:jc w:val="left"/>
        <w:tblInd w:w="55" w:type="dxa"/>
        <w:tblLayout w:type="fixed"/>
        <w:tblCellMar>
          <w:top w:w="55" w:type="dxa"/>
          <w:left w:w="55" w:type="dxa"/>
          <w:bottom w:w="55" w:type="dxa"/>
          <w:right w:w="55" w:type="dxa"/>
        </w:tblCellMar>
        <w:tblLook w:firstRow="0" w:noVBand="0" w:lastRow="0" w:firstColumn="0" w:lastColumn="0" w:noHBand="0" w:val="0000"/>
      </w:tblPr>
      <w:tblGrid>
        <w:gridCol w:w="5047"/>
        <w:gridCol w:w="2410"/>
        <w:gridCol w:w="2268"/>
      </w:tblGrid>
      <w:tr>
        <w:trPr/>
        <w:tc>
          <w:tcPr>
            <w:tcW w:w="972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rPr>
                <w:rStyle w:val="WwWnucleofondantelegenda"/>
              </w:rPr>
            </w:pPr>
            <w:r>
              <w:rPr/>
            </w:r>
          </w:p>
          <w:p>
            <w:pPr>
              <w:pStyle w:val="Wnucleofondantelegenda"/>
              <w:widowControl w:val="false"/>
              <w:rPr/>
            </w:pPr>
            <w:r>
              <w:rPr>
                <w:rStyle w:val="WwWnucleofondantelegenda"/>
              </w:rPr>
              <w:t>NUCLEO</w:t>
            </w:r>
            <w:r>
              <w:rPr>
                <w:rStyle w:val="WwWnucleofondantelegenda"/>
                <w:b/>
                <w:bCs/>
              </w:rPr>
              <w:t xml:space="preserve"> </w:t>
            </w:r>
            <w:r>
              <w:rPr>
                <w:rStyle w:val="WwWnucleofondantelegenda"/>
              </w:rPr>
              <w:t>FONDANTE</w:t>
            </w:r>
            <w:r>
              <w:rPr>
                <w:rStyle w:val="WwWnucleofondantelegenda"/>
                <w:b/>
                <w:bCs/>
              </w:rPr>
              <w:t xml:space="preserve">: </w:t>
            </w:r>
            <w:r>
              <w:rPr>
                <w:rStyle w:val="WWWnucleofondante"/>
              </w:rPr>
              <w:t>ASCOLTARE – LISTENING (A)</w:t>
            </w:r>
          </w:p>
        </w:tc>
      </w:tr>
      <w:tr>
        <w:trPr/>
        <w:tc>
          <w:tcPr>
            <w:tcW w:w="5047" w:type="dxa"/>
            <w:tcBorders>
              <w:top w:val="single" w:sz="2" w:space="0" w:color="000000"/>
              <w:left w:val="single" w:sz="2" w:space="0" w:color="000000"/>
              <w:bottom w:val="single" w:sz="4" w:space="0" w:color="000000"/>
            </w:tcBorders>
            <w:shd w:color="auto" w:fill="auto" w:val="clear"/>
            <w:vAlign w:val="center"/>
          </w:tcPr>
          <w:p>
            <w:pPr>
              <w:pStyle w:val="Wobiettiviapprendimentolabel"/>
              <w:widowControl w:val="false"/>
              <w:spacing w:before="17" w:after="17"/>
              <w:rPr>
                <w:b/>
                <w:b/>
                <w:bCs/>
              </w:rPr>
            </w:pPr>
            <w:r>
              <w:rPr/>
              <w:t xml:space="preserve">OBIETTIVI DI APPRENDIMENTO </w:t>
            </w:r>
          </w:p>
        </w:tc>
        <w:tc>
          <w:tcPr>
            <w:tcW w:w="2410" w:type="dxa"/>
            <w:tcBorders>
              <w:top w:val="single" w:sz="2" w:space="0" w:color="000000"/>
              <w:left w:val="single" w:sz="2" w:space="0" w:color="000000"/>
              <w:bottom w:val="single" w:sz="4" w:space="0" w:color="000000"/>
            </w:tcBorders>
            <w:shd w:color="auto" w:fill="auto" w:val="clear"/>
            <w:vAlign w:val="center"/>
          </w:tcPr>
          <w:p>
            <w:pPr>
              <w:pStyle w:val="Wprevisioneattuazione"/>
              <w:widowControl w:val="false"/>
              <w:rPr>
                <w:b/>
                <w:b/>
                <w:bCs/>
                <w:sz w:val="20"/>
                <w:szCs w:val="20"/>
              </w:rPr>
            </w:pPr>
            <w:r>
              <w:rPr>
                <w:b/>
                <w:bCs/>
                <w:sz w:val="20"/>
                <w:szCs w:val="20"/>
              </w:rPr>
              <w:t xml:space="preserve">PREVISIONE DI ATTUAZIONE </w:t>
            </w:r>
          </w:p>
        </w:tc>
        <w:tc>
          <w:tcPr>
            <w:tcW w:w="2268" w:type="dxa"/>
            <w:tcBorders>
              <w:top w:val="single" w:sz="2" w:space="0" w:color="000000"/>
              <w:left w:val="single" w:sz="2" w:space="0" w:color="000000"/>
              <w:bottom w:val="single" w:sz="4" w:space="0" w:color="000000"/>
              <w:right w:val="single" w:sz="2" w:space="0" w:color="000000"/>
            </w:tcBorders>
            <w:shd w:color="auto" w:fill="auto" w:val="clear"/>
          </w:tcPr>
          <w:p>
            <w:pPr>
              <w:pStyle w:val="Wprevisioneattuazione"/>
              <w:widowControl w:val="false"/>
              <w:rPr/>
            </w:pPr>
            <w:r>
              <w:rPr>
                <w:b/>
                <w:bCs/>
                <w:sz w:val="20"/>
                <w:szCs w:val="20"/>
              </w:rPr>
              <w:t>VALUTAZIONE FINALE</w:t>
            </w:r>
          </w:p>
        </w:tc>
      </w:tr>
      <w:tr>
        <w:trPr>
          <w:trHeight w:val="657" w:hRule="atLeast"/>
        </w:trPr>
        <w:tc>
          <w:tcPr>
            <w:tcW w:w="5047" w:type="dxa"/>
            <w:vMerge w:val="restart"/>
            <w:tcBorders>
              <w:top w:val="single" w:sz="4" w:space="0" w:color="000000"/>
              <w:left w:val="single" w:sz="2" w:space="0" w:color="000000"/>
              <w:bottom w:val="single" w:sz="4" w:space="0" w:color="000000"/>
            </w:tcBorders>
            <w:shd w:color="auto" w:fill="auto" w:val="clear"/>
            <w:vAlign w:val="center"/>
          </w:tcPr>
          <w:p>
            <w:pPr>
              <w:pStyle w:val="Wobiettiviapprendimentoecontenuti"/>
              <w:widowControl w:val="false"/>
              <w:snapToGrid w:val="false"/>
              <w:spacing w:before="17" w:after="17"/>
              <w:rPr/>
            </w:pPr>
            <w:r>
              <w:rPr/>
            </w:r>
          </w:p>
          <w:p>
            <w:pPr>
              <w:pStyle w:val="Wobiettiviapprendimentoecontenuti"/>
              <w:widowControl w:val="false"/>
              <w:rPr/>
            </w:pPr>
            <w:r>
              <w:rPr/>
            </w:r>
          </w:p>
          <w:p>
            <w:pPr>
              <w:pStyle w:val="Wobiettiviapprendimentoecontenuti"/>
              <w:widowControl w:val="false"/>
              <w:spacing w:before="17" w:after="17"/>
              <w:rPr>
                <w:b/>
                <w:b/>
                <w:bCs/>
              </w:rPr>
            </w:pPr>
            <w:r>
              <w:rPr>
                <w:b/>
                <w:bCs/>
              </w:rPr>
              <w:t>(ING-A-1)</w:t>
            </w:r>
            <w:r>
              <w:rPr/>
              <w:t xml:space="preserve"> Ricavare brevi informazioni da registrazioni audio sui piani di una ragazza per il fine settimana. </w:t>
            </w:r>
          </w:p>
        </w:tc>
        <w:tc>
          <w:tcPr>
            <w:tcW w:w="2410" w:type="dxa"/>
            <w:tcBorders>
              <w:top w:val="single" w:sz="4" w:space="0" w:color="000000"/>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restart"/>
            <w:tcBorders>
              <w:top w:val="single" w:sz="4" w:space="0" w:color="000000"/>
              <w:left w:val="single" w:sz="2" w:space="0" w:color="000000"/>
              <w:bottom w:val="single" w:sz="4" w:space="0" w:color="000000"/>
              <w:right w:val="single" w:sz="2" w:space="0" w:color="000000"/>
            </w:tcBorders>
            <w:shd w:color="auto" w:fill="auto" w:val="clear"/>
            <w:vAlign w:val="center"/>
          </w:tcPr>
          <w:p>
            <w:pPr>
              <w:pStyle w:val="Contenutotabella"/>
              <w:widowControl w:val="false"/>
              <w:snapToGrid w:val="false"/>
              <w:rPr/>
            </w:pPr>
            <w:r>
              <w:rPr/>
            </w:r>
          </w:p>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657" w:hRule="atLeast"/>
        </w:trPr>
        <w:tc>
          <w:tcPr>
            <w:tcW w:w="5047" w:type="dxa"/>
            <w:vMerge w:val="continue"/>
            <w:tcBorders>
              <w:left w:val="single" w:sz="2" w:space="0" w:color="000000"/>
              <w:bottom w:val="single" w:sz="4" w:space="0" w:color="000000"/>
            </w:tcBorders>
            <w:shd w:color="auto" w:fill="auto" w:val="clear"/>
            <w:vAlign w:val="center"/>
          </w:tcPr>
          <w:p>
            <w:pPr>
              <w:pStyle w:val="Wobiettiviapprendimentoecontenuti"/>
              <w:widowControl w:val="false"/>
              <w:snapToGrid w:val="false"/>
              <w:spacing w:before="17" w:after="17"/>
              <w:rPr/>
            </w:pPr>
            <w:r>
              <w:rPr/>
            </w:r>
          </w:p>
        </w:tc>
        <w:tc>
          <w:tcPr>
            <w:tcW w:w="2410" w:type="dxa"/>
            <w:tcBorders>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continue"/>
            <w:tcBorders>
              <w:left w:val="single" w:sz="2" w:space="0" w:color="000000"/>
              <w:bottom w:val="single" w:sz="4" w:space="0" w:color="000000"/>
              <w:right w:val="single" w:sz="2" w:space="0" w:color="000000"/>
            </w:tcBorders>
            <w:shd w:color="auto" w:fill="auto" w:val="clear"/>
            <w:vAlign w:val="center"/>
          </w:tcPr>
          <w:p>
            <w:pPr>
              <w:pStyle w:val="Contenutotabella"/>
              <w:widowControl w:val="false"/>
              <w:snapToGrid w:val="false"/>
              <w:rPr/>
            </w:pPr>
            <w:r>
              <w:rPr/>
            </w:r>
          </w:p>
        </w:tc>
      </w:tr>
      <w:tr>
        <w:trPr>
          <w:trHeight w:val="320" w:hRule="atLeast"/>
        </w:trPr>
        <w:tc>
          <w:tcPr>
            <w:tcW w:w="5047" w:type="dxa"/>
            <w:vMerge w:val="restart"/>
            <w:tcBorders>
              <w:top w:val="single" w:sz="4" w:space="0" w:color="000000"/>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rPr>
              <w:t>(ING-A-2)</w:t>
            </w:r>
            <w:r>
              <w:rPr/>
              <w:t xml:space="preserve"> Ricavare brevi informazioni da registrazioni audio su John Lennon e i Beatles.</w:t>
            </w:r>
          </w:p>
        </w:tc>
        <w:tc>
          <w:tcPr>
            <w:tcW w:w="2410"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restart"/>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320" w:hRule="atLeast"/>
        </w:trPr>
        <w:tc>
          <w:tcPr>
            <w:tcW w:w="5047"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410"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047"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rPr>
              <w:t>(ING-A-3)</w:t>
            </w:r>
            <w:r>
              <w:rPr/>
              <w:t xml:space="preserve"> Ricavare informazioni essenziali da brevi registrazioni audio sulle vacanze di alcuni ragazzi.</w:t>
            </w:r>
          </w:p>
        </w:tc>
        <w:tc>
          <w:tcPr>
            <w:tcW w:w="2410"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c>
          <w:tcPr>
            <w:tcW w:w="5047"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410"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047"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rPr>
              <w:t>(ING-A-4)</w:t>
            </w:r>
            <w:r>
              <w:rPr/>
              <w:t xml:space="preserve"> Ricavare informazioni essenziali da brevi registrazioni audio sulla vita di Amerigo Vespucci, su un pomeriggio al cinema.</w:t>
            </w:r>
          </w:p>
        </w:tc>
        <w:tc>
          <w:tcPr>
            <w:tcW w:w="2410"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c>
          <w:tcPr>
            <w:tcW w:w="5047"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410"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047"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rPr>
              <w:t>(ING-A-5)</w:t>
            </w:r>
            <w:r>
              <w:rPr/>
              <w:t xml:space="preserve"> Ricavare informazioni essenziali da brevi registrazioni audio sul consumo del tè in Gran Bretagna e sugli accordi presi da due amici per partecipare ad un evento di beneficenza e sui preparativi per una festa.</w:t>
            </w:r>
          </w:p>
        </w:tc>
        <w:tc>
          <w:tcPr>
            <w:tcW w:w="2410"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c>
          <w:tcPr>
            <w:tcW w:w="5047"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410"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rHeight w:val="437" w:hRule="atLeast"/>
        </w:trPr>
        <w:tc>
          <w:tcPr>
            <w:tcW w:w="5047"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rPr>
              <w:t>(ING-A-6)</w:t>
            </w:r>
            <w:r>
              <w:rPr/>
              <w:t xml:space="preserve"> Ricavare informazioni essenziali da brevi registrazioni audio sulle regole da seguire ad un esame, sul grande magazzino di Londra Fortnum &amp; Mason.</w:t>
            </w:r>
          </w:p>
        </w:tc>
        <w:tc>
          <w:tcPr>
            <w:tcW w:w="2410"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438" w:hRule="atLeast"/>
        </w:trPr>
        <w:tc>
          <w:tcPr>
            <w:tcW w:w="5047"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410"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rHeight w:val="437" w:hRule="atLeast"/>
        </w:trPr>
        <w:tc>
          <w:tcPr>
            <w:tcW w:w="5047"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rPr>
              <w:t xml:space="preserve">(ING-A-7) </w:t>
            </w:r>
            <w:r>
              <w:rPr>
                <w:bCs/>
              </w:rPr>
              <w:t>Ricavare informazioni essenziali da brevi registrazioni audio su dei ragazzi che richiedono il permesso di fare qualcosa e sulle regole di un campo estivo.</w:t>
            </w:r>
          </w:p>
        </w:tc>
        <w:tc>
          <w:tcPr>
            <w:tcW w:w="2410"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438" w:hRule="atLeast"/>
        </w:trPr>
        <w:tc>
          <w:tcPr>
            <w:tcW w:w="5047"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410"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rHeight w:val="437" w:hRule="atLeast"/>
        </w:trPr>
        <w:tc>
          <w:tcPr>
            <w:tcW w:w="5047"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rPr>
              <w:t>(ING-A-8)</w:t>
            </w:r>
            <w:r>
              <w:rPr/>
              <w:t xml:space="preserve"> </w:t>
            </w:r>
            <w:r>
              <w:rPr>
                <w:bCs/>
              </w:rPr>
              <w:t>Ricavare informazioni essenziali da brevi registrazioni audio sull’organizzazione di un viaggio in treno, o sul noleggio di una bicicletta</w:t>
            </w:r>
            <w:r>
              <w:rPr>
                <w:b/>
                <w:bCs/>
              </w:rPr>
              <w:t>.</w:t>
            </w:r>
          </w:p>
        </w:tc>
        <w:tc>
          <w:tcPr>
            <w:tcW w:w="2410"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438" w:hRule="atLeast"/>
        </w:trPr>
        <w:tc>
          <w:tcPr>
            <w:tcW w:w="5047"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410"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bl>
    <w:p>
      <w:pPr>
        <w:pStyle w:val="Normal"/>
        <w:rPr>
          <w:vanish/>
        </w:rPr>
      </w:pPr>
      <w:r>
        <w:rPr>
          <w:vanish w:val="false"/>
        </w:rPr>
      </w:r>
      <w:r>
        <w:br w:type="page"/>
      </w:r>
    </w:p>
    <w:tbl>
      <w:tblPr>
        <w:tblpPr w:bottomFromText="0" w:horzAnchor="margin" w:leftFromText="141" w:rightFromText="141" w:tblpX="0" w:tblpY="2689" w:topFromText="0" w:vertAnchor="text"/>
        <w:tblW w:w="9922" w:type="dxa"/>
        <w:jc w:val="left"/>
        <w:tblInd w:w="-2" w:type="dxa"/>
        <w:tblLayout w:type="fixed"/>
        <w:tblCellMar>
          <w:top w:w="55" w:type="dxa"/>
          <w:left w:w="55" w:type="dxa"/>
          <w:bottom w:w="55" w:type="dxa"/>
          <w:right w:w="55" w:type="dxa"/>
        </w:tblCellMar>
        <w:tblLook w:firstRow="0" w:noVBand="0" w:lastRow="0" w:firstColumn="0" w:lastColumn="0" w:noHBand="0" w:val="0000"/>
      </w:tblPr>
      <w:tblGrid>
        <w:gridCol w:w="5095"/>
        <w:gridCol w:w="2552"/>
        <w:gridCol w:w="2275"/>
      </w:tblGrid>
      <w:tr>
        <w:trPr/>
        <w:tc>
          <w:tcPr>
            <w:tcW w:w="9922"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pageBreakBefore/>
              <w:widowControl w:val="false"/>
              <w:rPr/>
            </w:pPr>
            <w:r>
              <w:rPr>
                <w:rStyle w:val="WwWnucleofondantelegenda"/>
              </w:rPr>
              <w:t>NUCLEO</w:t>
            </w:r>
            <w:r>
              <w:rPr>
                <w:rStyle w:val="WwWnucleofondantelegenda"/>
                <w:b/>
                <w:bCs/>
              </w:rPr>
              <w:t xml:space="preserve"> </w:t>
            </w:r>
            <w:r>
              <w:rPr>
                <w:rStyle w:val="WwWnucleofondantelegenda"/>
              </w:rPr>
              <w:t>FONDANTE</w:t>
            </w:r>
            <w:r>
              <w:rPr>
                <w:rStyle w:val="WwWnucleofondantelegenda"/>
                <w:b/>
                <w:bCs/>
              </w:rPr>
              <w:t xml:space="preserve">: </w:t>
            </w:r>
            <w:r>
              <w:rPr>
                <w:rStyle w:val="WWWnucleofondante"/>
              </w:rPr>
              <w:t>PARLARE - SPEAKING (P)</w:t>
            </w:r>
          </w:p>
        </w:tc>
      </w:tr>
      <w:tr>
        <w:trPr/>
        <w:tc>
          <w:tcPr>
            <w:tcW w:w="5095" w:type="dxa"/>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b/>
                <w:b/>
                <w:bCs/>
              </w:rPr>
            </w:pPr>
            <w:r>
              <w:rPr/>
              <w:t xml:space="preserve">OBIETTIVI DI APPRENDIMENTO </w:t>
            </w:r>
          </w:p>
        </w:tc>
        <w:tc>
          <w:tcPr>
            <w:tcW w:w="2552"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20"/>
                <w:szCs w:val="20"/>
              </w:rPr>
            </w:pPr>
            <w:r>
              <w:rPr>
                <w:b/>
                <w:bCs/>
                <w:sz w:val="20"/>
                <w:szCs w:val="20"/>
              </w:rPr>
              <w:t xml:space="preserve">PREVISIONE DI ATTUAZIONE </w:t>
            </w:r>
          </w:p>
        </w:tc>
        <w:tc>
          <w:tcPr>
            <w:tcW w:w="2275"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b/>
                <w:b/>
                <w:bCs/>
              </w:rPr>
            </w:pPr>
            <w:r>
              <w:rPr>
                <w:b/>
                <w:bCs/>
                <w:sz w:val="20"/>
                <w:szCs w:val="20"/>
              </w:rPr>
              <w:t>VALUTAZIONE FINALE</w:t>
            </w:r>
          </w:p>
        </w:tc>
      </w:tr>
      <w:tr>
        <w:trPr/>
        <w:tc>
          <w:tcPr>
            <w:tcW w:w="5095"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pPr>
            <w:r>
              <w:rPr>
                <w:b/>
                <w:bCs/>
              </w:rPr>
              <w:t>(ING-P-1)</w:t>
            </w:r>
            <w:r>
              <w:rPr/>
              <w:t xml:space="preserve"> Esprimere ciò che si apprezza per ciò che riguarda i gusti musicali.</w:t>
            </w:r>
          </w:p>
          <w:p>
            <w:pPr>
              <w:pStyle w:val="Wobiettiviapprendimentoecontenuti"/>
              <w:widowControl w:val="false"/>
              <w:spacing w:before="17" w:after="17"/>
              <w:rPr>
                <w:b/>
                <w:b/>
                <w:bCs/>
              </w:rPr>
            </w:pPr>
            <w:r>
              <w:rPr/>
              <w:t>Discutere con qualcuno su cosa si vuole fare, dove si vuole andare e concordare il luogo e l’incontro, rispondere a inviti e formularne.</w:t>
            </w:r>
          </w:p>
        </w:tc>
        <w:tc>
          <w:tcPr>
            <w:tcW w:w="2552"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c>
          <w:tcPr>
            <w:tcW w:w="5095"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552"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rHeight w:val="697" w:hRule="atLeast"/>
        </w:trPr>
        <w:tc>
          <w:tcPr>
            <w:tcW w:w="5095"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pPr>
            <w:r>
              <w:rPr>
                <w:b/>
                <w:bCs/>
              </w:rPr>
              <w:t>(ING-P-2)</w:t>
            </w:r>
            <w:r>
              <w:rPr/>
              <w:t xml:space="preserve"> Discutere con qualcuno su un festival musicale a cui si parteciperà.</w:t>
            </w:r>
          </w:p>
          <w:p>
            <w:pPr>
              <w:pStyle w:val="Wobiettiviapprendimentoecontenuti"/>
              <w:widowControl w:val="false"/>
              <w:spacing w:before="17" w:after="17"/>
              <w:rPr>
                <w:b/>
                <w:b/>
                <w:bCs/>
              </w:rPr>
            </w:pPr>
            <w:r>
              <w:rPr/>
              <w:t>Descrivere altre persone, alcuni personaggi italiani famosi, una tendenza della moda londinese, degli anni Sessanta e Settanta, il teatro La Scala di Milano, un dipinto cubista.</w:t>
            </w:r>
          </w:p>
        </w:tc>
        <w:tc>
          <w:tcPr>
            <w:tcW w:w="2552"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698" w:hRule="atLeast"/>
        </w:trPr>
        <w:tc>
          <w:tcPr>
            <w:tcW w:w="5095"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552"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rHeight w:val="697" w:hRule="atLeast"/>
        </w:trPr>
        <w:tc>
          <w:tcPr>
            <w:tcW w:w="5095"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Cs/>
              </w:rPr>
            </w:pPr>
            <w:r>
              <w:rPr>
                <w:b/>
                <w:bCs/>
              </w:rPr>
              <w:t xml:space="preserve">(ING-P-3) </w:t>
            </w:r>
            <w:r>
              <w:rPr>
                <w:bCs/>
              </w:rPr>
              <w:t>Porre domande</w:t>
            </w:r>
            <w:r>
              <w:rPr>
                <w:b/>
                <w:bCs/>
              </w:rPr>
              <w:t xml:space="preserve"> </w:t>
            </w:r>
            <w:r>
              <w:rPr>
                <w:bCs/>
              </w:rPr>
              <w:t>sul tempo atmosferico e rispondere allo stesso tipo di interrogativi.</w:t>
            </w:r>
          </w:p>
          <w:p>
            <w:pPr>
              <w:pStyle w:val="Wobiettiviapprendimentoecontenuti"/>
              <w:widowControl w:val="false"/>
              <w:spacing w:before="17" w:after="17"/>
              <w:rPr>
                <w:b/>
                <w:b/>
                <w:bCs/>
              </w:rPr>
            </w:pPr>
            <w:r>
              <w:rPr>
                <w:bCs/>
              </w:rPr>
              <w:t>Descrivere un luogo di villeggiatura italiano, un personaggio di un film italiano, un personaggio storico, il film Titanic e il tempo atmosferico della propria città.</w:t>
            </w:r>
            <w:r>
              <w:rPr>
                <w:b/>
                <w:bCs/>
              </w:rPr>
              <w:t xml:space="preserve"> </w:t>
            </w:r>
          </w:p>
        </w:tc>
        <w:tc>
          <w:tcPr>
            <w:tcW w:w="2552"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698" w:hRule="atLeast"/>
        </w:trPr>
        <w:tc>
          <w:tcPr>
            <w:tcW w:w="5095"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552"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rHeight w:val="454" w:hRule="atLeast"/>
        </w:trPr>
        <w:tc>
          <w:tcPr>
            <w:tcW w:w="5095"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pPr>
            <w:r>
              <w:rPr>
                <w:b/>
                <w:bCs/>
              </w:rPr>
              <w:t>(ING-P-4)</w:t>
            </w:r>
            <w:r>
              <w:rPr/>
              <w:t xml:space="preserve"> Riferire attività svolte ed esperienze personali.</w:t>
            </w:r>
          </w:p>
          <w:p>
            <w:pPr>
              <w:pStyle w:val="Wobiettiviapprendimentoecontenuti"/>
              <w:widowControl w:val="false"/>
              <w:spacing w:before="17" w:after="17"/>
              <w:rPr>
                <w:b/>
                <w:b/>
                <w:bCs/>
              </w:rPr>
            </w:pPr>
            <w:r>
              <w:rPr/>
              <w:t>Discutere con qualcuno su che cosa si vuol fare, dove si vuole andare e concordare il luogo e l’ora.</w:t>
            </w:r>
          </w:p>
        </w:tc>
        <w:tc>
          <w:tcPr>
            <w:tcW w:w="2552"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455" w:hRule="atLeast"/>
        </w:trPr>
        <w:tc>
          <w:tcPr>
            <w:tcW w:w="5095"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552"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rHeight w:val="576" w:hRule="atLeast"/>
        </w:trPr>
        <w:tc>
          <w:tcPr>
            <w:tcW w:w="5095"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pPr>
            <w:r>
              <w:rPr>
                <w:b/>
                <w:bCs/>
              </w:rPr>
              <w:t>(ING-P-5)</w:t>
            </w:r>
            <w:r>
              <w:rPr/>
              <w:t xml:space="preserve"> Ordinare cibi da mangiare o bevande.Riferire in maniera semplice su un festeggiamento nella zona in cui si abita, su una città termale in Italia, sulle abitudini alimentari della propria famiglia.</w:t>
            </w:r>
          </w:p>
        </w:tc>
        <w:tc>
          <w:tcPr>
            <w:tcW w:w="2552"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576" w:hRule="atLeast"/>
        </w:trPr>
        <w:tc>
          <w:tcPr>
            <w:tcW w:w="5095"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552"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rHeight w:val="576" w:hRule="atLeast"/>
        </w:trPr>
        <w:tc>
          <w:tcPr>
            <w:tcW w:w="5095"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pPr>
            <w:r>
              <w:rPr>
                <w:b/>
                <w:bCs/>
              </w:rPr>
              <w:t>(ING-P-6)</w:t>
            </w:r>
            <w:r>
              <w:rPr/>
              <w:t xml:space="preserve"> Descrivere il proprio cibo preferito, i propri prodotti italiani preferiti.</w:t>
            </w:r>
          </w:p>
          <w:p>
            <w:pPr>
              <w:pStyle w:val="Wobiettiviapprendimentoecontenuti"/>
              <w:widowControl w:val="false"/>
              <w:spacing w:before="17" w:after="17"/>
              <w:rPr>
                <w:b/>
                <w:b/>
                <w:bCs/>
              </w:rPr>
            </w:pPr>
            <w:r>
              <w:rPr/>
              <w:t>Chiedere e fornire indicazioni sulla strada da prendere riferendomi a una cartina o alla pianta di una città.</w:t>
            </w:r>
          </w:p>
        </w:tc>
        <w:tc>
          <w:tcPr>
            <w:tcW w:w="2552"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576" w:hRule="atLeast"/>
        </w:trPr>
        <w:tc>
          <w:tcPr>
            <w:tcW w:w="5095"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552"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rHeight w:val="559" w:hRule="atLeast"/>
        </w:trPr>
        <w:tc>
          <w:tcPr>
            <w:tcW w:w="5095"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rPr>
              <w:t xml:space="preserve"> </w:t>
            </w:r>
            <w:r>
              <w:rPr>
                <w:b/>
                <w:bCs/>
              </w:rPr>
              <w:t>(ING-P-7)</w:t>
            </w:r>
            <w:r>
              <w:rPr/>
              <w:t xml:space="preserve"> Porre domande inerenti al lavoro e al tempo libero e rispondere a tali interrogativi; utilizzare trasporti pubblici, chiedere informazioni basilari e comperare un biglietto; riferire in maniera semplice sul trasporto nella propria città:</w:t>
            </w:r>
          </w:p>
        </w:tc>
        <w:tc>
          <w:tcPr>
            <w:tcW w:w="2552"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rFonts w:ascii="Webdings" w:hAnsi="Webdings" w:eastAsia="Webdings" w:cs="Webdings"/>
                <w:sz w:val="28"/>
                <w:szCs w:val="28"/>
              </w:rPr>
            </w:pPr>
            <w:r>
              <w:rPr>
                <w:rFonts w:eastAsia="Webdings" w:cs="Webdings" w:ascii="Webdings" w:hAnsi="Webdings"/>
                <w:sz w:val="28"/>
                <w:szCs w:val="28"/>
              </w:rPr>
            </w:r>
          </w:p>
          <w:p>
            <w:pPr>
              <w:pStyle w:val="Contenutotabella"/>
              <w:widowControl w:val="false"/>
              <w:snapToGrid w:val="false"/>
              <w:rPr>
                <w:rFonts w:ascii="Webdings" w:hAnsi="Webdings" w:eastAsia="Webdings" w:cs="Webdings"/>
                <w:sz w:val="28"/>
                <w:szCs w:val="28"/>
              </w:rPr>
            </w:pPr>
            <w:r>
              <w:rPr>
                <w:rFonts w:eastAsia="Webdings" w:cs="Webdings" w:ascii="Webdings" w:hAnsi="Webdings"/>
                <w:sz w:val="28"/>
                <w:szCs w:val="28"/>
              </w:rPr>
            </w:r>
          </w:p>
          <w:p>
            <w:pPr>
              <w:pStyle w:val="Contenutotabella"/>
              <w:widowControl w:val="false"/>
              <w:snapToGrid w:val="false"/>
              <w:rPr>
                <w:rFonts w:ascii="Webdings" w:hAnsi="Webdings" w:eastAsia="Webdings" w:cs="Webdings"/>
                <w:sz w:val="28"/>
                <w:szCs w:val="28"/>
              </w:rPr>
            </w:pPr>
            <w:r>
              <w:rPr>
                <w:rFonts w:eastAsia="Webdings" w:cs="Webdings" w:ascii="Webdings" w:hAnsi="Webdings"/>
                <w:sz w:val="28"/>
                <w:szCs w:val="28"/>
              </w:rPr>
            </w:r>
          </w:p>
          <w:p>
            <w:pPr>
              <w:pStyle w:val="Contenutotabella"/>
              <w:widowControl w:val="false"/>
              <w:snapToGrid w:val="false"/>
              <w:rPr>
                <w:rFonts w:ascii="Webdings" w:hAnsi="Webdings" w:eastAsia="Webdings" w:cs="Webdings"/>
                <w:sz w:val="28"/>
                <w:szCs w:val="28"/>
              </w:rPr>
            </w:pPr>
            <w:r>
              <w:rPr>
                <w:rFonts w:eastAsia="Webdings" w:cs="Webdings" w:ascii="Webdings" w:hAnsi="Webdings"/>
                <w:sz w:val="28"/>
                <w:szCs w:val="28"/>
              </w:rPr>
            </w:r>
          </w:p>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559" w:hRule="atLeast"/>
        </w:trPr>
        <w:tc>
          <w:tcPr>
            <w:tcW w:w="5095"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552"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rHeight w:val="437" w:hRule="atLeast"/>
        </w:trPr>
        <w:tc>
          <w:tcPr>
            <w:tcW w:w="5095"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rPr>
              <w:t>(ING-P-8)</w:t>
            </w:r>
            <w:r>
              <w:rPr/>
              <w:t xml:space="preserve"> Esprimere ciò che apprezzo e che non apprezzo; scambiare un punto di vista personale o un’opinione personale nel corso di una discussione sulla clonazione.</w:t>
            </w:r>
          </w:p>
        </w:tc>
        <w:tc>
          <w:tcPr>
            <w:tcW w:w="2552"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jc w:val="center"/>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438" w:hRule="atLeast"/>
        </w:trPr>
        <w:tc>
          <w:tcPr>
            <w:tcW w:w="5095"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552"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jc w:val="center"/>
              <w:rPr/>
            </w:pPr>
            <w:r>
              <w:rPr/>
            </w:r>
          </w:p>
        </w:tc>
      </w:tr>
    </w:tbl>
    <w:p>
      <w:pPr>
        <w:pStyle w:val="Corpodeltesto"/>
        <w:rPr/>
      </w:pPr>
      <w:r>
        <w:rPr/>
      </w:r>
    </w:p>
    <w:tbl>
      <w:tblPr>
        <w:tblW w:w="9867" w:type="dxa"/>
        <w:jc w:val="left"/>
        <w:tblInd w:w="55" w:type="dxa"/>
        <w:tblLayout w:type="fixed"/>
        <w:tblCellMar>
          <w:top w:w="55" w:type="dxa"/>
          <w:left w:w="55" w:type="dxa"/>
          <w:bottom w:w="55" w:type="dxa"/>
          <w:right w:w="55" w:type="dxa"/>
        </w:tblCellMar>
        <w:tblLook w:firstRow="0" w:noVBand="0" w:lastRow="0" w:firstColumn="0" w:lastColumn="0" w:noHBand="0" w:val="0000"/>
      </w:tblPr>
      <w:tblGrid>
        <w:gridCol w:w="5044"/>
        <w:gridCol w:w="2548"/>
        <w:gridCol w:w="2275"/>
      </w:tblGrid>
      <w:tr>
        <w:trPr>
          <w:tblHeader w:val="true"/>
        </w:trPr>
        <w:tc>
          <w:tcPr>
            <w:tcW w:w="986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rPr/>
            </w:pPr>
            <w:r>
              <w:rPr>
                <w:rStyle w:val="WwWnucleofondantelegenda"/>
              </w:rPr>
              <w:t>NUCLEO</w:t>
            </w:r>
            <w:r>
              <w:rPr>
                <w:rStyle w:val="WwWnucleofondantelegenda"/>
                <w:b/>
                <w:bCs/>
              </w:rPr>
              <w:t xml:space="preserve"> </w:t>
            </w:r>
            <w:r>
              <w:rPr>
                <w:rStyle w:val="WwWnucleofondantelegenda"/>
              </w:rPr>
              <w:t>FONDANTE</w:t>
            </w:r>
            <w:r>
              <w:rPr>
                <w:rStyle w:val="WwWnucleofondantelegenda"/>
                <w:b/>
                <w:bCs/>
                <w:szCs w:val="24"/>
              </w:rPr>
              <w:t xml:space="preserve">: </w:t>
            </w:r>
            <w:r>
              <w:rPr>
                <w:rStyle w:val="WWWnucleofondante"/>
              </w:rPr>
              <w:t>LEGGERE - READING (L)</w:t>
            </w:r>
          </w:p>
        </w:tc>
      </w:tr>
      <w:tr>
        <w:trPr/>
        <w:tc>
          <w:tcPr>
            <w:tcW w:w="5044" w:type="dxa"/>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b/>
                <w:b/>
                <w:bCs/>
              </w:rPr>
            </w:pPr>
            <w:r>
              <w:rPr/>
              <w:t xml:space="preserve">OBIETTIVI DI APPRENDIMENTO </w:t>
            </w:r>
          </w:p>
        </w:tc>
        <w:tc>
          <w:tcPr>
            <w:tcW w:w="2548"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20"/>
                <w:szCs w:val="20"/>
              </w:rPr>
            </w:pPr>
            <w:r>
              <w:rPr>
                <w:b/>
                <w:bCs/>
                <w:sz w:val="20"/>
                <w:szCs w:val="20"/>
              </w:rPr>
              <w:t xml:space="preserve">PREVISIONE DI ATTUAZIONE </w:t>
            </w:r>
          </w:p>
        </w:tc>
        <w:tc>
          <w:tcPr>
            <w:tcW w:w="2275"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b/>
                <w:b/>
                <w:bCs/>
              </w:rPr>
            </w:pPr>
            <w:r>
              <w:rPr>
                <w:b/>
                <w:bCs/>
                <w:sz w:val="20"/>
                <w:szCs w:val="20"/>
              </w:rPr>
              <w:t>VALUTAZIONE FINALE</w:t>
            </w:r>
          </w:p>
        </w:tc>
      </w:tr>
      <w:tr>
        <w:trPr/>
        <w:tc>
          <w:tcPr>
            <w:tcW w:w="50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rPr>
              <w:t>(ING-L-1)</w:t>
            </w:r>
            <w:r>
              <w:rPr/>
              <w:t xml:space="preserve"> Desumere informazioni importanti da un breve testo su un museo interattivo, The British Museum Experience,  sul festival di Glasbury e sul Museo delle Cere di Madame Tussaud.</w:t>
            </w:r>
          </w:p>
        </w:tc>
        <w:tc>
          <w:tcPr>
            <w:tcW w:w="2548"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c>
          <w:tcPr>
            <w:tcW w:w="50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548"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0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rPr>
              <w:t>(ING-L-2)</w:t>
            </w:r>
            <w:r>
              <w:rPr/>
              <w:t xml:space="preserve"> Desumere informazioni importanti da un breve testo su personaggi britannici famosi, sulla moda londinese degli anni Sessanta e Settanta, su Royal Albert Hall, su Bonfire Night e sul Cubismo.</w:t>
            </w:r>
          </w:p>
        </w:tc>
        <w:tc>
          <w:tcPr>
            <w:tcW w:w="2548"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c>
          <w:tcPr>
            <w:tcW w:w="50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548"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0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rPr>
              <w:t>(ING-L-3)</w:t>
            </w:r>
            <w:r>
              <w:rPr/>
              <w:t xml:space="preserve"> Desumere informazioni importanti da un breve testo su Blackpool, sulla spedizione in Antartide di Robert Scott, su Harry Potter, su degli attori e film di Hollywood e sul disastro del Titanic.</w:t>
            </w:r>
          </w:p>
        </w:tc>
        <w:tc>
          <w:tcPr>
            <w:tcW w:w="2548"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c>
          <w:tcPr>
            <w:tcW w:w="50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548"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0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rPr>
              <w:t>(ING-L-4)</w:t>
            </w:r>
            <w:r>
              <w:rPr/>
              <w:t xml:space="preserve"> </w:t>
            </w:r>
            <w:r>
              <w:rPr>
                <w:b/>
                <w:bCs/>
              </w:rPr>
              <w:t>)</w:t>
            </w:r>
            <w:r>
              <w:rPr/>
              <w:t xml:space="preserve"> Desumere informazioni importanti da un breve testo sul tempo atmosferico in Gran Bretagna, sui festeggiamenti in Gran Bretagna durante la notte di San Silvestro, su Pitagora, sull’Impero Britannico, sull’inglese come lingua nazionale.</w:t>
            </w:r>
          </w:p>
        </w:tc>
        <w:tc>
          <w:tcPr>
            <w:tcW w:w="2548"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c>
          <w:tcPr>
            <w:tcW w:w="50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548"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0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rPr>
              <w:t>(ING-L-5)</w:t>
            </w:r>
            <w:r>
              <w:rPr/>
              <w:t xml:space="preserve"> Desumere informazioni importanti da un breve testo sui pranzi all’aperto in Gran Bretagna organizzati con i vicini di casa.</w:t>
            </w:r>
          </w:p>
        </w:tc>
        <w:tc>
          <w:tcPr>
            <w:tcW w:w="2548"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c>
          <w:tcPr>
            <w:tcW w:w="50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548"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0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rPr>
              <w:t>(ING-L-6)</w:t>
            </w:r>
            <w:r>
              <w:rPr/>
              <w:t xml:space="preserve"> Desumere informazioni importanti da un breve testo sulla corsa per raccogliere fondi di beneficenza Race for the Kids, sulle festività di primavera e sul fenomeno dell’emigrazione.</w:t>
            </w:r>
          </w:p>
        </w:tc>
        <w:tc>
          <w:tcPr>
            <w:tcW w:w="2548"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c>
          <w:tcPr>
            <w:tcW w:w="50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548"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0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rPr>
              <w:t>(ING-L-7)</w:t>
            </w:r>
            <w:r>
              <w:rPr/>
              <w:t xml:space="preserve"> Desumere informazioni importanti da un breve testo su cose che si devono evitare di fare in Gran Bretagna, su un programma famoso, sulla Metropolitana di Londra.</w:t>
            </w:r>
          </w:p>
        </w:tc>
        <w:tc>
          <w:tcPr>
            <w:tcW w:w="2548"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c>
          <w:tcPr>
            <w:tcW w:w="50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548"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0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rPr>
              <w:t>(ING-L-8)</w:t>
            </w:r>
            <w:r>
              <w:rPr/>
              <w:t xml:space="preserve"> Desumere informazioni importanti da un breve testo su Cardiff, sul Tamigi, sul trasporto pubblico a Londra, sul Carnevale a Notting Hill, sulla Clonazione.</w:t>
            </w:r>
          </w:p>
        </w:tc>
        <w:tc>
          <w:tcPr>
            <w:tcW w:w="2548"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c>
          <w:tcPr>
            <w:tcW w:w="50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548"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986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rPr/>
            </w:pPr>
            <w:r>
              <w:rPr>
                <w:rStyle w:val="WwWnucleofondantelegenda"/>
              </w:rPr>
              <w:t>NUCLEO</w:t>
            </w:r>
            <w:r>
              <w:rPr>
                <w:rStyle w:val="WwWnucleofondantelegenda"/>
                <w:b/>
                <w:bCs/>
              </w:rPr>
              <w:t xml:space="preserve"> </w:t>
            </w:r>
            <w:r>
              <w:rPr>
                <w:rStyle w:val="WwWnucleofondantelegenda"/>
              </w:rPr>
              <w:t>FONDANTE</w:t>
            </w:r>
            <w:r>
              <w:rPr>
                <w:rStyle w:val="WwWnucleofondantelegenda"/>
                <w:b/>
                <w:bCs/>
                <w:szCs w:val="24"/>
              </w:rPr>
              <w:t xml:space="preserve">: </w:t>
            </w:r>
            <w:r>
              <w:rPr>
                <w:rStyle w:val="WWWnucleofondante"/>
              </w:rPr>
              <w:t>SCRIVERE - WRITING (S)</w:t>
            </w:r>
          </w:p>
        </w:tc>
      </w:tr>
      <w:tr>
        <w:trPr/>
        <w:tc>
          <w:tcPr>
            <w:tcW w:w="5044" w:type="dxa"/>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b/>
                <w:b/>
                <w:bCs/>
              </w:rPr>
            </w:pPr>
            <w:r>
              <w:rPr/>
              <w:t xml:space="preserve">OBIETTIVI DI APPRENDIMENTO </w:t>
            </w:r>
          </w:p>
        </w:tc>
        <w:tc>
          <w:tcPr>
            <w:tcW w:w="2548"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20"/>
                <w:szCs w:val="20"/>
              </w:rPr>
            </w:pPr>
            <w:r>
              <w:rPr>
                <w:b/>
                <w:bCs/>
                <w:sz w:val="20"/>
                <w:szCs w:val="20"/>
              </w:rPr>
              <w:t xml:space="preserve">PREVISIONE DI ATTUAZIONE </w:t>
            </w:r>
          </w:p>
        </w:tc>
        <w:tc>
          <w:tcPr>
            <w:tcW w:w="2275"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b/>
                <w:b/>
                <w:bCs/>
              </w:rPr>
            </w:pPr>
            <w:r>
              <w:rPr>
                <w:b/>
                <w:bCs/>
                <w:sz w:val="20"/>
                <w:szCs w:val="20"/>
              </w:rPr>
              <w:t>VALUTAZIONE FINALE</w:t>
            </w:r>
          </w:p>
        </w:tc>
      </w:tr>
      <w:tr>
        <w:trPr/>
        <w:tc>
          <w:tcPr>
            <w:tcW w:w="50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Cs/>
              </w:rPr>
            </w:pPr>
            <w:r>
              <w:rPr>
                <w:b/>
                <w:bCs/>
              </w:rPr>
              <w:t xml:space="preserve">(ING-S-1) </w:t>
            </w:r>
            <w:r>
              <w:rPr>
                <w:bCs/>
              </w:rPr>
              <w:t>Scrivere un breve testo con il profilo di alcuni personaggi italiani famosi</w:t>
            </w:r>
            <w:r>
              <w:rPr>
                <w:b/>
                <w:bCs/>
              </w:rPr>
              <w:t>.</w:t>
            </w:r>
          </w:p>
          <w:p>
            <w:pPr>
              <w:pStyle w:val="Wobiettiviapprendimentoecontenuti"/>
              <w:widowControl w:val="false"/>
              <w:spacing w:before="17" w:after="17"/>
              <w:rPr>
                <w:b/>
                <w:b/>
                <w:bCs/>
              </w:rPr>
            </w:pPr>
            <w:r>
              <w:rPr>
                <w:bCs/>
              </w:rPr>
              <w:t>Scrivere una semplice e-mail invitando un amico ad un festival musicale.</w:t>
            </w:r>
          </w:p>
        </w:tc>
        <w:tc>
          <w:tcPr>
            <w:tcW w:w="2548"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c>
          <w:tcPr>
            <w:tcW w:w="50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548"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0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pPr>
            <w:r>
              <w:rPr>
                <w:b/>
                <w:bCs/>
              </w:rPr>
              <w:t>(ING-S-2)</w:t>
            </w:r>
            <w:r>
              <w:rPr/>
              <w:t xml:space="preserve"> Usare in una lettera breve semplici formule di saluto, formule di inizio lettera, modi di dire per ringraziare o chiedere qualcosa.</w:t>
            </w:r>
          </w:p>
          <w:p>
            <w:pPr>
              <w:pStyle w:val="Wobiettiviapprendimentoecontenuti"/>
              <w:widowControl w:val="false"/>
              <w:spacing w:before="17" w:after="17"/>
              <w:rPr>
                <w:b/>
                <w:b/>
                <w:bCs/>
              </w:rPr>
            </w:pPr>
            <w:r>
              <w:rPr/>
              <w:t>Scrivere una semplice e-mail descrivendo un evento.</w:t>
            </w:r>
          </w:p>
        </w:tc>
        <w:tc>
          <w:tcPr>
            <w:tcW w:w="2548"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c>
          <w:tcPr>
            <w:tcW w:w="50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548"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0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rPr>
              <w:t>(ING-S-3)</w:t>
            </w:r>
            <w:r>
              <w:rPr/>
              <w:t xml:space="preserve"> Descrivere con frasi semplici gli eventi importanti della propria vita, descrivere un film visto e scrivere un breve brano sull’attrice Kate Winslet.</w:t>
            </w:r>
          </w:p>
        </w:tc>
        <w:tc>
          <w:tcPr>
            <w:tcW w:w="2548"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c>
          <w:tcPr>
            <w:tcW w:w="50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548"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0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rPr>
              <w:t xml:space="preserve">(ING-S-4) </w:t>
            </w:r>
            <w:r>
              <w:rPr>
                <w:bCs/>
              </w:rPr>
              <w:t>Scrivere un breve brano su come si festeggia la Notte di San Silvestro e sulla diffusione dell’Inglese nel mondo.</w:t>
            </w:r>
          </w:p>
        </w:tc>
        <w:tc>
          <w:tcPr>
            <w:tcW w:w="2548"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c>
          <w:tcPr>
            <w:tcW w:w="50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548"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0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rPr>
              <w:t>(ING-S-5)</w:t>
            </w:r>
            <w:r>
              <w:rPr/>
              <w:t xml:space="preserve"> Scrivere con frasi semplici brevi testi sul gelato italiano, sui prodotti alimentari ed artigianali italiani.</w:t>
            </w:r>
          </w:p>
        </w:tc>
        <w:tc>
          <w:tcPr>
            <w:tcW w:w="2548"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c>
          <w:tcPr>
            <w:tcW w:w="50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548"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0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rPr>
              <w:t>(ING-S-6)</w:t>
            </w:r>
            <w:r>
              <w:rPr/>
              <w:t xml:space="preserve"> Scrivere con frasi semplici brevi testi sulle festività di primavera e scrivere una semplice e-mail fornendo indicazioni stradali.</w:t>
            </w:r>
          </w:p>
        </w:tc>
        <w:tc>
          <w:tcPr>
            <w:tcW w:w="2548"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c>
          <w:tcPr>
            <w:tcW w:w="50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548"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0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rPr>
              <w:t>(ING-S-7)</w:t>
            </w:r>
            <w:r>
              <w:rPr/>
              <w:t xml:space="preserve"> Scrivere con frasi semplici brevi testi su quello che i turisti non devono fare in Italia, sulle attrazioni turistiche del Po e sul Carnevale del proprio paese.</w:t>
            </w:r>
          </w:p>
        </w:tc>
        <w:tc>
          <w:tcPr>
            <w:tcW w:w="2548"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c>
          <w:tcPr>
            <w:tcW w:w="50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548"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0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rPr>
              <w:t>(ING-S-8)</w:t>
            </w:r>
            <w:r>
              <w:rPr/>
              <w:t xml:space="preserve"> Descrivere con frasi semplici, le regole di un campo estivo, una gita immaginaria e le mie opinioni personali sulla clonazione.</w:t>
            </w:r>
          </w:p>
        </w:tc>
        <w:tc>
          <w:tcPr>
            <w:tcW w:w="2548"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c>
          <w:tcPr>
            <w:tcW w:w="50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548"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bl>
    <w:p>
      <w:pPr>
        <w:pStyle w:val="Normal"/>
        <w:rPr/>
      </w:pPr>
      <w:r>
        <w:rPr/>
      </w:r>
      <w:r>
        <w:br w:type="page"/>
      </w:r>
    </w:p>
    <w:tbl>
      <w:tblPr>
        <w:tblW w:w="9867" w:type="dxa"/>
        <w:jc w:val="left"/>
        <w:tblInd w:w="55" w:type="dxa"/>
        <w:tblLayout w:type="fixed"/>
        <w:tblCellMar>
          <w:top w:w="55" w:type="dxa"/>
          <w:left w:w="55" w:type="dxa"/>
          <w:bottom w:w="55" w:type="dxa"/>
          <w:right w:w="55" w:type="dxa"/>
        </w:tblCellMar>
        <w:tblLook w:firstRow="0" w:noVBand="0" w:lastRow="0" w:firstColumn="0" w:lastColumn="0" w:noHBand="0" w:val="0000"/>
      </w:tblPr>
      <w:tblGrid>
        <w:gridCol w:w="5044"/>
        <w:gridCol w:w="2548"/>
        <w:gridCol w:w="2275"/>
      </w:tblGrid>
      <w:tr>
        <w:trPr/>
        <w:tc>
          <w:tcPr>
            <w:tcW w:w="986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pageBreakBefore/>
              <w:widowControl w:val="false"/>
              <w:rPr/>
            </w:pPr>
            <w:r>
              <w:rPr>
                <w:rStyle w:val="WwWnucleofondantelegenda"/>
              </w:rPr>
              <w:t>NUCLEO</w:t>
            </w:r>
            <w:r>
              <w:rPr>
                <w:rStyle w:val="WwWnucleofondantelegenda"/>
                <w:b/>
                <w:bCs/>
              </w:rPr>
              <w:t xml:space="preserve"> </w:t>
            </w:r>
            <w:r>
              <w:rPr>
                <w:rStyle w:val="WwWnucleofondantelegenda"/>
              </w:rPr>
              <w:t>FONDANTE</w:t>
            </w:r>
            <w:r>
              <w:rPr>
                <w:rStyle w:val="WwWnucleofondantelegenda"/>
                <w:b/>
                <w:bCs/>
                <w:szCs w:val="24"/>
              </w:rPr>
              <w:t xml:space="preserve">: </w:t>
            </w:r>
            <w:r>
              <w:rPr>
                <w:rStyle w:val="WWWnucleofondante"/>
              </w:rPr>
              <w:t>CIVILTA’ – CULTURE (C)</w:t>
            </w:r>
          </w:p>
        </w:tc>
      </w:tr>
      <w:tr>
        <w:trPr/>
        <w:tc>
          <w:tcPr>
            <w:tcW w:w="5044" w:type="dxa"/>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b/>
                <w:b/>
                <w:bCs/>
              </w:rPr>
            </w:pPr>
            <w:r>
              <w:rPr/>
              <w:t>CONTENUTI</w:t>
            </w:r>
          </w:p>
        </w:tc>
        <w:tc>
          <w:tcPr>
            <w:tcW w:w="2548"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20"/>
                <w:szCs w:val="20"/>
              </w:rPr>
            </w:pPr>
            <w:r>
              <w:rPr>
                <w:b/>
                <w:bCs/>
                <w:sz w:val="20"/>
                <w:szCs w:val="20"/>
              </w:rPr>
              <w:t xml:space="preserve">PREVISIONE DI ATTUAZIONE </w:t>
            </w:r>
          </w:p>
        </w:tc>
        <w:tc>
          <w:tcPr>
            <w:tcW w:w="2275"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b/>
                <w:b/>
                <w:bCs/>
              </w:rPr>
            </w:pPr>
            <w:r>
              <w:rPr>
                <w:b/>
                <w:bCs/>
                <w:sz w:val="20"/>
                <w:szCs w:val="20"/>
              </w:rPr>
              <w:t>VALUTAZIONE FINALE</w:t>
            </w:r>
          </w:p>
        </w:tc>
      </w:tr>
      <w:tr>
        <w:trPr/>
        <w:tc>
          <w:tcPr>
            <w:tcW w:w="50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rFonts w:ascii="Webdings" w:hAnsi="Webdings" w:eastAsia="Webdings" w:cs="Webdings"/>
                <w:sz w:val="36"/>
                <w:szCs w:val="36"/>
              </w:rPr>
            </w:pPr>
            <w:r>
              <w:rPr>
                <w:b/>
                <w:bCs/>
              </w:rPr>
              <w:t xml:space="preserve">(ING-C-1) </w:t>
            </w:r>
            <w:r>
              <w:rPr>
                <w:bCs/>
              </w:rPr>
              <w:t>Il teorema di Pitagora</w:t>
            </w:r>
          </w:p>
          <w:p>
            <w:pPr>
              <w:pStyle w:val="Wobiettiviapprendimentoecontenuti"/>
              <w:widowControl w:val="false"/>
              <w:spacing w:before="17" w:after="17"/>
              <w:rPr>
                <w:rFonts w:ascii="Webdings" w:hAnsi="Webdings" w:eastAsia="Webdings" w:cs="Webdings"/>
                <w:sz w:val="36"/>
                <w:szCs w:val="36"/>
              </w:rPr>
            </w:pPr>
            <w:r>
              <w:rPr>
                <w:rFonts w:eastAsia="Webdings" w:cs="Webdings" w:ascii="Webdings" w:hAnsi="Webdings"/>
                <w:sz w:val="36"/>
                <w:szCs w:val="36"/>
              </w:rPr>
            </w:r>
          </w:p>
        </w:tc>
        <w:tc>
          <w:tcPr>
            <w:tcW w:w="2548"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c>
          <w:tcPr>
            <w:tcW w:w="50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548"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0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rFonts w:ascii="Webdings" w:hAnsi="Webdings" w:eastAsia="Webdings" w:cs="Webdings"/>
                <w:sz w:val="36"/>
                <w:szCs w:val="36"/>
              </w:rPr>
            </w:pPr>
            <w:r>
              <w:rPr>
                <w:b/>
                <w:bCs/>
              </w:rPr>
              <w:t>(ING-C-2)</w:t>
            </w:r>
            <w:r>
              <w:rPr/>
              <w:t xml:space="preserve"> Festività e ricorrenze.</w:t>
            </w:r>
          </w:p>
          <w:p>
            <w:pPr>
              <w:pStyle w:val="Wobiettiviapprendimentoecontenuti"/>
              <w:widowControl w:val="false"/>
              <w:spacing w:before="17" w:after="17"/>
              <w:rPr>
                <w:rFonts w:ascii="Webdings" w:hAnsi="Webdings" w:eastAsia="Webdings" w:cs="Webdings"/>
                <w:sz w:val="36"/>
                <w:szCs w:val="36"/>
              </w:rPr>
            </w:pPr>
            <w:r>
              <w:rPr>
                <w:rFonts w:eastAsia="Webdings" w:cs="Webdings" w:ascii="Webdings" w:hAnsi="Webdings"/>
                <w:sz w:val="36"/>
                <w:szCs w:val="36"/>
              </w:rPr>
            </w:r>
          </w:p>
        </w:tc>
        <w:tc>
          <w:tcPr>
            <w:tcW w:w="2548"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c>
          <w:tcPr>
            <w:tcW w:w="50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548"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0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rPr>
              <w:t>(ING-C-3)</w:t>
            </w:r>
            <w:r>
              <w:rPr/>
              <w:t xml:space="preserve"> Cibi e pasti.</w:t>
            </w:r>
          </w:p>
        </w:tc>
        <w:tc>
          <w:tcPr>
            <w:tcW w:w="2548"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c>
          <w:tcPr>
            <w:tcW w:w="50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548"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0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rPr>
              <w:t xml:space="preserve">(ING-C-4) </w:t>
            </w:r>
            <w:r>
              <w:rPr>
                <w:bCs/>
              </w:rPr>
              <w:t>Principali personaggi ed eventi storici.</w:t>
            </w:r>
          </w:p>
        </w:tc>
        <w:tc>
          <w:tcPr>
            <w:tcW w:w="2548"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c>
          <w:tcPr>
            <w:tcW w:w="50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548"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0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rPr>
              <w:t>(ING-C-5)</w:t>
            </w:r>
            <w:r>
              <w:rPr/>
              <w:t xml:space="preserve"> Principali autori, testi e leggende.</w:t>
            </w:r>
          </w:p>
        </w:tc>
        <w:tc>
          <w:tcPr>
            <w:tcW w:w="2548"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c>
          <w:tcPr>
            <w:tcW w:w="50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548"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0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rPr>
              <w:t>(ING-C-6)</w:t>
            </w:r>
            <w:r>
              <w:rPr/>
              <w:t xml:space="preserve"> Principali città Britanniche.</w:t>
            </w:r>
          </w:p>
        </w:tc>
        <w:tc>
          <w:tcPr>
            <w:tcW w:w="2548"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c>
          <w:tcPr>
            <w:tcW w:w="50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548"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0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rPr>
              <w:t>(ING-C-7)</w:t>
            </w:r>
            <w:r>
              <w:rPr/>
              <w:t xml:space="preserve"> Eurotunnel.</w:t>
            </w:r>
          </w:p>
        </w:tc>
        <w:tc>
          <w:tcPr>
            <w:tcW w:w="2548"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c>
          <w:tcPr>
            <w:tcW w:w="50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548"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0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rPr>
              <w:t>(ING-C-8)</w:t>
            </w:r>
            <w:r>
              <w:rPr/>
              <w:t xml:space="preserve"> Principali monumenti ed edifici Britannici.</w:t>
            </w:r>
          </w:p>
        </w:tc>
        <w:tc>
          <w:tcPr>
            <w:tcW w:w="2548"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c>
          <w:tcPr>
            <w:tcW w:w="50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548"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bl>
    <w:p>
      <w:pPr>
        <w:pStyle w:val="Corpodeltesto"/>
        <w:rPr/>
      </w:pPr>
      <w:r>
        <w:rPr/>
      </w:r>
      <w:r>
        <w:br w:type="page"/>
      </w:r>
    </w:p>
    <w:tbl>
      <w:tblPr>
        <w:tblW w:w="9867" w:type="dxa"/>
        <w:jc w:val="left"/>
        <w:tblInd w:w="55" w:type="dxa"/>
        <w:tblLayout w:type="fixed"/>
        <w:tblCellMar>
          <w:top w:w="55" w:type="dxa"/>
          <w:left w:w="55" w:type="dxa"/>
          <w:bottom w:w="55" w:type="dxa"/>
          <w:right w:w="55" w:type="dxa"/>
        </w:tblCellMar>
        <w:tblLook w:firstRow="0" w:noVBand="0" w:lastRow="0" w:firstColumn="0" w:lastColumn="0" w:noHBand="0" w:val="0000"/>
      </w:tblPr>
      <w:tblGrid>
        <w:gridCol w:w="5044"/>
        <w:gridCol w:w="2548"/>
        <w:gridCol w:w="2275"/>
      </w:tblGrid>
      <w:tr>
        <w:trPr/>
        <w:tc>
          <w:tcPr>
            <w:tcW w:w="986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pageBreakBefore/>
              <w:widowControl w:val="false"/>
              <w:rPr/>
            </w:pPr>
            <w:r>
              <w:rPr>
                <w:rStyle w:val="WwWnucleofondantelegenda"/>
              </w:rPr>
              <w:t>NUCLEO</w:t>
            </w:r>
            <w:r>
              <w:rPr>
                <w:rStyle w:val="WwWnucleofondantelegenda"/>
                <w:b/>
                <w:bCs/>
              </w:rPr>
              <w:t xml:space="preserve"> </w:t>
            </w:r>
            <w:r>
              <w:rPr>
                <w:rStyle w:val="WwWnucleofondantelegenda"/>
              </w:rPr>
              <w:t>FONDANTE</w:t>
            </w:r>
            <w:r>
              <w:rPr>
                <w:rStyle w:val="WwWnucleofondantelegenda"/>
                <w:b/>
                <w:bCs/>
                <w:szCs w:val="24"/>
              </w:rPr>
              <w:t xml:space="preserve">: </w:t>
            </w:r>
            <w:r>
              <w:rPr>
                <w:rStyle w:val="WWWnucleofondante"/>
              </w:rPr>
              <w:t>LESSICO - VOCABULARY (L)</w:t>
            </w:r>
          </w:p>
        </w:tc>
      </w:tr>
      <w:tr>
        <w:trPr/>
        <w:tc>
          <w:tcPr>
            <w:tcW w:w="5044" w:type="dxa"/>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b/>
                <w:b/>
                <w:bCs/>
              </w:rPr>
            </w:pPr>
            <w:r>
              <w:rPr/>
              <w:t>CONTENUTI</w:t>
            </w:r>
          </w:p>
        </w:tc>
        <w:tc>
          <w:tcPr>
            <w:tcW w:w="2548"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20"/>
                <w:szCs w:val="20"/>
              </w:rPr>
            </w:pPr>
            <w:r>
              <w:rPr>
                <w:b/>
                <w:bCs/>
                <w:sz w:val="20"/>
                <w:szCs w:val="20"/>
              </w:rPr>
              <w:t xml:space="preserve">PREVISIONE DI ATTUAZIONE </w:t>
            </w:r>
          </w:p>
        </w:tc>
        <w:tc>
          <w:tcPr>
            <w:tcW w:w="2275"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b/>
                <w:b/>
                <w:bCs/>
              </w:rPr>
            </w:pPr>
            <w:r>
              <w:rPr>
                <w:b/>
                <w:bCs/>
                <w:sz w:val="20"/>
                <w:szCs w:val="20"/>
              </w:rPr>
              <w:t>VALUTAZIONE FINALE</w:t>
            </w:r>
          </w:p>
        </w:tc>
      </w:tr>
      <w:tr>
        <w:trPr/>
        <w:tc>
          <w:tcPr>
            <w:tcW w:w="50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rPr>
              <w:t xml:space="preserve">(ING-L-1) </w:t>
            </w:r>
            <w:r>
              <w:rPr>
                <w:bCs/>
              </w:rPr>
              <w:t>Generi musicali e strumenti</w:t>
            </w:r>
          </w:p>
        </w:tc>
        <w:tc>
          <w:tcPr>
            <w:tcW w:w="2548"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c>
          <w:tcPr>
            <w:tcW w:w="50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548"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0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rPr>
              <w:t>(ING-L-2)</w:t>
            </w:r>
            <w:r>
              <w:rPr/>
              <w:t xml:space="preserve"> Descrizione fisica</w:t>
            </w:r>
          </w:p>
        </w:tc>
        <w:tc>
          <w:tcPr>
            <w:tcW w:w="2548"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c>
          <w:tcPr>
            <w:tcW w:w="50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548"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0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rPr>
              <w:t>(ING-L-3)</w:t>
            </w:r>
            <w:r>
              <w:rPr/>
              <w:t xml:space="preserve"> Il tempo atmosferico</w:t>
            </w:r>
          </w:p>
        </w:tc>
        <w:tc>
          <w:tcPr>
            <w:tcW w:w="2548"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c>
          <w:tcPr>
            <w:tcW w:w="50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548"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0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rPr>
              <w:t>(ING-L-4)</w:t>
            </w:r>
            <w:r>
              <w:rPr/>
              <w:t xml:space="preserve"> Film</w:t>
            </w:r>
          </w:p>
        </w:tc>
        <w:tc>
          <w:tcPr>
            <w:tcW w:w="2548"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c>
          <w:tcPr>
            <w:tcW w:w="50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548"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0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rPr>
              <w:t>(ING-L-5)</w:t>
            </w:r>
            <w:r>
              <w:rPr/>
              <w:t xml:space="preserve"> Cibo e bevande</w:t>
            </w:r>
          </w:p>
        </w:tc>
        <w:tc>
          <w:tcPr>
            <w:tcW w:w="2548"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c>
          <w:tcPr>
            <w:tcW w:w="50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548"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0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rPr>
              <w:t>(ING-L-6)</w:t>
            </w:r>
            <w:r>
              <w:rPr/>
              <w:t xml:space="preserve"> Luoghi della città</w:t>
            </w:r>
          </w:p>
        </w:tc>
        <w:tc>
          <w:tcPr>
            <w:tcW w:w="2548"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c>
          <w:tcPr>
            <w:tcW w:w="50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548"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0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rPr>
              <w:t>(ING-L-7)</w:t>
            </w:r>
            <w:r>
              <w:rPr/>
              <w:t xml:space="preserve"> Lavori di casa</w:t>
            </w:r>
          </w:p>
        </w:tc>
        <w:tc>
          <w:tcPr>
            <w:tcW w:w="2548"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c>
          <w:tcPr>
            <w:tcW w:w="50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548"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0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rPr>
              <w:t xml:space="preserve">(ING-L-8) </w:t>
            </w:r>
            <w:r>
              <w:rPr>
                <w:bCs/>
              </w:rPr>
              <w:t>Mezzi di trasporto</w:t>
            </w:r>
          </w:p>
        </w:tc>
        <w:tc>
          <w:tcPr>
            <w:tcW w:w="2548"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c>
          <w:tcPr>
            <w:tcW w:w="50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548"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bl>
    <w:p>
      <w:pPr>
        <w:pStyle w:val="Corpodeltesto"/>
        <w:rPr/>
      </w:pPr>
      <w:r>
        <w:rPr/>
      </w:r>
      <w:r>
        <w:br w:type="page"/>
      </w:r>
    </w:p>
    <w:tbl>
      <w:tblPr>
        <w:tblW w:w="9867" w:type="dxa"/>
        <w:jc w:val="left"/>
        <w:tblInd w:w="55" w:type="dxa"/>
        <w:tblLayout w:type="fixed"/>
        <w:tblCellMar>
          <w:top w:w="55" w:type="dxa"/>
          <w:left w:w="55" w:type="dxa"/>
          <w:bottom w:w="55" w:type="dxa"/>
          <w:right w:w="55" w:type="dxa"/>
        </w:tblCellMar>
        <w:tblLook w:firstRow="0" w:noVBand="0" w:lastRow="0" w:firstColumn="0" w:lastColumn="0" w:noHBand="0" w:val="0000"/>
      </w:tblPr>
      <w:tblGrid>
        <w:gridCol w:w="5044"/>
        <w:gridCol w:w="2548"/>
        <w:gridCol w:w="2275"/>
      </w:tblGrid>
      <w:tr>
        <w:trPr/>
        <w:tc>
          <w:tcPr>
            <w:tcW w:w="986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pageBreakBefore/>
              <w:widowControl w:val="false"/>
              <w:rPr/>
            </w:pPr>
            <w:r>
              <w:rPr>
                <w:rStyle w:val="WwWnucleofondantelegenda"/>
              </w:rPr>
              <w:t>NUCLEO</w:t>
            </w:r>
            <w:r>
              <w:rPr>
                <w:rStyle w:val="WwWnucleofondantelegenda"/>
                <w:b/>
                <w:bCs/>
              </w:rPr>
              <w:t xml:space="preserve"> </w:t>
            </w:r>
            <w:r>
              <w:rPr>
                <w:rStyle w:val="WwWnucleofondantelegenda"/>
              </w:rPr>
              <w:t>FONDANTE</w:t>
            </w:r>
            <w:r>
              <w:rPr>
                <w:rStyle w:val="WwWnucleofondantelegenda"/>
                <w:b/>
                <w:bCs/>
                <w:szCs w:val="24"/>
              </w:rPr>
              <w:t xml:space="preserve">: </w:t>
            </w:r>
            <w:r>
              <w:rPr>
                <w:rStyle w:val="WWWnucleofondante"/>
              </w:rPr>
              <w:t>STRUTTURE GRAMMATICALI - GRAMMAR (SG)</w:t>
            </w:r>
          </w:p>
        </w:tc>
      </w:tr>
      <w:tr>
        <w:trPr/>
        <w:tc>
          <w:tcPr>
            <w:tcW w:w="5044" w:type="dxa"/>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b/>
                <w:b/>
                <w:bCs/>
              </w:rPr>
            </w:pPr>
            <w:r>
              <w:rPr/>
              <w:t>CONTENUTI</w:t>
            </w:r>
          </w:p>
        </w:tc>
        <w:tc>
          <w:tcPr>
            <w:tcW w:w="2548"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20"/>
                <w:szCs w:val="20"/>
              </w:rPr>
            </w:pPr>
            <w:r>
              <w:rPr>
                <w:b/>
                <w:bCs/>
                <w:sz w:val="20"/>
                <w:szCs w:val="20"/>
              </w:rPr>
              <w:t xml:space="preserve">PREVISIONE DI ATTUAZIONE </w:t>
            </w:r>
          </w:p>
        </w:tc>
        <w:tc>
          <w:tcPr>
            <w:tcW w:w="2275"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b/>
                <w:b/>
                <w:bCs/>
              </w:rPr>
            </w:pPr>
            <w:r>
              <w:rPr>
                <w:b/>
                <w:bCs/>
                <w:sz w:val="20"/>
                <w:szCs w:val="20"/>
              </w:rPr>
              <w:t>VALUTAZIONE FINALE</w:t>
            </w:r>
          </w:p>
        </w:tc>
      </w:tr>
      <w:tr>
        <w:trPr/>
        <w:tc>
          <w:tcPr>
            <w:tcW w:w="50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lang w:val="en-US"/>
              </w:rPr>
            </w:pPr>
            <w:r>
              <w:rPr>
                <w:b/>
                <w:bCs/>
                <w:lang w:val="en-US"/>
              </w:rPr>
              <w:t xml:space="preserve">(ING-SG-1) </w:t>
            </w:r>
            <w:r>
              <w:rPr>
                <w:bCs/>
                <w:lang w:val="en-US"/>
              </w:rPr>
              <w:t>Present Simple/Present Continuous</w:t>
            </w:r>
          </w:p>
        </w:tc>
        <w:tc>
          <w:tcPr>
            <w:tcW w:w="2548"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c>
          <w:tcPr>
            <w:tcW w:w="50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548"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0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rFonts w:eastAsia="Verdana"/>
              </w:rPr>
            </w:pPr>
            <w:r>
              <w:rPr>
                <w:b/>
                <w:bCs/>
              </w:rPr>
              <w:t>(ING-SG-2)</w:t>
            </w:r>
            <w:r>
              <w:rPr/>
              <w:t xml:space="preserve"> Past Simple di “Be” (forma affermativa, forma negativa, forma interrogativa, short answers) </w:t>
            </w:r>
          </w:p>
          <w:p>
            <w:pPr>
              <w:pStyle w:val="Wobiettiviapprendimentoecontenuti"/>
              <w:widowControl w:val="false"/>
              <w:spacing w:before="17" w:after="17"/>
              <w:rPr>
                <w:b/>
                <w:b/>
                <w:bCs/>
              </w:rPr>
            </w:pPr>
            <w:r>
              <w:rPr/>
              <w:t>Parole interrogative</w:t>
            </w:r>
          </w:p>
        </w:tc>
        <w:tc>
          <w:tcPr>
            <w:tcW w:w="2548"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c>
          <w:tcPr>
            <w:tcW w:w="50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548"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0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rPr>
              <w:t>(ING-SG-3)</w:t>
            </w:r>
            <w:r>
              <w:rPr/>
              <w:t xml:space="preserve"> Past Simple dei verbi regolari e irregolari (forma affermativa e variazioni ortografiche)</w:t>
            </w:r>
          </w:p>
        </w:tc>
        <w:tc>
          <w:tcPr>
            <w:tcW w:w="2548"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c>
          <w:tcPr>
            <w:tcW w:w="50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548"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0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rFonts w:eastAsia="Verdana"/>
              </w:rPr>
            </w:pPr>
            <w:r>
              <w:rPr>
                <w:b/>
                <w:bCs/>
              </w:rPr>
              <w:t>(ING-SG-4)</w:t>
            </w:r>
            <w:r>
              <w:rPr/>
              <w:t xml:space="preserve"> Past Simple dei verbi regolari e irregolari (forma negativa, forma interrogativa, short answers)</w:t>
            </w:r>
          </w:p>
          <w:p>
            <w:pPr>
              <w:pStyle w:val="Wobiettiviapprendimentoecontenuti"/>
              <w:widowControl w:val="false"/>
              <w:spacing w:before="17" w:after="17"/>
              <w:rPr>
                <w:b/>
                <w:b/>
                <w:bCs/>
              </w:rPr>
            </w:pPr>
            <w:r>
              <w:rPr/>
              <w:t>Parole interrogative + Past Simple</w:t>
            </w:r>
          </w:p>
        </w:tc>
        <w:tc>
          <w:tcPr>
            <w:tcW w:w="2548"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c>
          <w:tcPr>
            <w:tcW w:w="50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548"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0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rFonts w:eastAsia="Verdana"/>
              </w:rPr>
            </w:pPr>
            <w:r>
              <w:rPr>
                <w:b/>
                <w:bCs/>
              </w:rPr>
              <w:t>(ING-SG-5)</w:t>
            </w:r>
            <w:r>
              <w:rPr/>
              <w:t xml:space="preserve"> Sostantivi Numerabili e non numerabili</w:t>
            </w:r>
          </w:p>
          <w:p>
            <w:pPr>
              <w:pStyle w:val="Wobiettiviapprendimentoecontenuti"/>
              <w:widowControl w:val="false"/>
              <w:rPr>
                <w:rFonts w:eastAsia="Verdana"/>
                <w:lang w:val="en-US"/>
              </w:rPr>
            </w:pPr>
            <w:r>
              <w:rPr>
                <w:rFonts w:eastAsia="Verdana"/>
              </w:rPr>
              <w:t xml:space="preserve">                    </w:t>
            </w:r>
            <w:r>
              <w:rPr>
                <w:lang w:val="en-US"/>
              </w:rPr>
              <w:t>Some/Any</w:t>
            </w:r>
          </w:p>
          <w:p>
            <w:pPr>
              <w:pStyle w:val="Wobiettiviapprendimentoecontenuti"/>
              <w:widowControl w:val="false"/>
              <w:rPr>
                <w:rFonts w:eastAsia="Verdana"/>
                <w:lang w:val="en-US"/>
              </w:rPr>
            </w:pPr>
            <w:r>
              <w:rPr>
                <w:rFonts w:eastAsia="Verdana"/>
                <w:lang w:val="en-US"/>
              </w:rPr>
              <w:t xml:space="preserve">                    </w:t>
            </w:r>
            <w:r>
              <w:rPr>
                <w:lang w:val="en-US"/>
              </w:rPr>
              <w:t>A lot of / Much – Many</w:t>
            </w:r>
          </w:p>
          <w:p>
            <w:pPr>
              <w:pStyle w:val="Wobiettiviapprendimentoecontenuti"/>
              <w:widowControl w:val="false"/>
              <w:rPr>
                <w:rFonts w:eastAsia="Verdana"/>
                <w:lang w:val="en-US"/>
              </w:rPr>
            </w:pPr>
            <w:r>
              <w:rPr>
                <w:rFonts w:eastAsia="Verdana"/>
                <w:lang w:val="en-US"/>
              </w:rPr>
              <w:t xml:space="preserve">                    </w:t>
            </w:r>
            <w:r>
              <w:rPr>
                <w:lang w:val="en-US"/>
              </w:rPr>
              <w:t>How much….? / How many…?</w:t>
            </w:r>
          </w:p>
          <w:p>
            <w:pPr>
              <w:pStyle w:val="Wobiettiviapprendimentoecontenuti"/>
              <w:widowControl w:val="false"/>
              <w:spacing w:before="17" w:after="17"/>
              <w:rPr>
                <w:b/>
                <w:b/>
                <w:bCs/>
                <w:lang w:val="en-US"/>
              </w:rPr>
            </w:pPr>
            <w:r>
              <w:rPr>
                <w:rFonts w:eastAsia="Verdana"/>
                <w:lang w:val="en-US"/>
              </w:rPr>
              <w:t xml:space="preserve">                    </w:t>
            </w:r>
            <w:r>
              <w:rPr>
                <w:lang w:val="en-US"/>
              </w:rPr>
              <w:t>A little / A few</w:t>
            </w:r>
          </w:p>
        </w:tc>
        <w:tc>
          <w:tcPr>
            <w:tcW w:w="2548"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c>
          <w:tcPr>
            <w:tcW w:w="50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548"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0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rFonts w:eastAsia="Verdana"/>
                <w:lang w:val="en-US"/>
              </w:rPr>
            </w:pPr>
            <w:r>
              <w:rPr>
                <w:b/>
                <w:bCs/>
                <w:lang w:val="en-US"/>
              </w:rPr>
              <w:t>(ING-SG-6)</w:t>
            </w:r>
            <w:r>
              <w:rPr>
                <w:lang w:val="en-US"/>
              </w:rPr>
              <w:t xml:space="preserve"> Must / Mustn’t </w:t>
            </w:r>
          </w:p>
          <w:p>
            <w:pPr>
              <w:pStyle w:val="Wobiettiviapprendimentoecontenuti"/>
              <w:widowControl w:val="false"/>
              <w:rPr>
                <w:rFonts w:eastAsia="Verdana"/>
                <w:lang w:val="en-US"/>
              </w:rPr>
            </w:pPr>
            <w:r>
              <w:rPr>
                <w:rFonts w:eastAsia="Verdana"/>
                <w:lang w:val="en-US"/>
              </w:rPr>
              <w:t xml:space="preserve">                   </w:t>
            </w:r>
            <w:r>
              <w:rPr>
                <w:lang w:val="en-US"/>
              </w:rPr>
              <w:t>I composti di some / any / no</w:t>
            </w:r>
          </w:p>
          <w:p>
            <w:pPr>
              <w:pStyle w:val="Wobiettiviapprendimentoecontenuti"/>
              <w:widowControl w:val="false"/>
              <w:spacing w:before="17" w:after="17"/>
              <w:rPr>
                <w:b/>
                <w:b/>
                <w:bCs/>
              </w:rPr>
            </w:pPr>
            <w:r>
              <w:rPr>
                <w:rFonts w:eastAsia="Verdana"/>
                <w:lang w:val="en-US"/>
              </w:rPr>
              <w:t xml:space="preserve">                   </w:t>
            </w:r>
            <w:r>
              <w:rPr/>
              <w:t>I composti di every</w:t>
            </w:r>
          </w:p>
        </w:tc>
        <w:tc>
          <w:tcPr>
            <w:tcW w:w="2548"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c>
          <w:tcPr>
            <w:tcW w:w="50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548"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0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rFonts w:eastAsia="Verdana"/>
              </w:rPr>
            </w:pPr>
            <w:r>
              <w:rPr>
                <w:b/>
                <w:bCs/>
              </w:rPr>
              <w:t>(ING-SG-7)</w:t>
            </w:r>
            <w:r>
              <w:rPr/>
              <w:t xml:space="preserve"> have to ( forma affermativa, forma negativa, forma interrogativa e risposte brevi)</w:t>
            </w:r>
          </w:p>
          <w:p>
            <w:pPr>
              <w:pStyle w:val="Wobiettiviapprendimentoecontenuti"/>
              <w:widowControl w:val="false"/>
              <w:rPr>
                <w:rFonts w:eastAsia="Verdana"/>
              </w:rPr>
            </w:pPr>
            <w:r>
              <w:rPr>
                <w:rFonts w:eastAsia="Verdana"/>
              </w:rPr>
              <w:t xml:space="preserve">                    </w:t>
            </w:r>
            <w:r>
              <w:rPr/>
              <w:t>Mustn’t / don’t have to</w:t>
            </w:r>
          </w:p>
          <w:p>
            <w:pPr>
              <w:pStyle w:val="Wobiettiviapprendimentoecontenuti"/>
              <w:widowControl w:val="false"/>
              <w:spacing w:before="17" w:after="17"/>
              <w:rPr>
                <w:b/>
                <w:b/>
                <w:bCs/>
              </w:rPr>
            </w:pPr>
            <w:r>
              <w:rPr>
                <w:rFonts w:eastAsia="Verdana"/>
              </w:rPr>
              <w:t xml:space="preserve">                    </w:t>
            </w:r>
            <w:r>
              <w:rPr/>
              <w:t>I verbi seguiti dalla forma in -ing</w:t>
            </w:r>
          </w:p>
        </w:tc>
        <w:tc>
          <w:tcPr>
            <w:tcW w:w="2548"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c>
          <w:tcPr>
            <w:tcW w:w="50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548"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0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rFonts w:eastAsia="Verdana"/>
              </w:rPr>
            </w:pPr>
            <w:r>
              <w:rPr>
                <w:b/>
                <w:bCs/>
              </w:rPr>
              <w:t>(ING-SG-8)</w:t>
            </w:r>
            <w:r>
              <w:rPr/>
              <w:t xml:space="preserve"> Il comparativo degli aggettivi regolari ed irregolari</w:t>
            </w:r>
          </w:p>
          <w:p>
            <w:pPr>
              <w:pStyle w:val="Wobiettiviapprendimentoecontenuti"/>
              <w:widowControl w:val="false"/>
              <w:spacing w:before="17" w:after="17"/>
              <w:rPr>
                <w:b/>
                <w:b/>
                <w:bCs/>
              </w:rPr>
            </w:pPr>
            <w:r>
              <w:rPr/>
              <w:t>Il superlativo degli aggettivi regolari ed irregolari</w:t>
            </w:r>
          </w:p>
        </w:tc>
        <w:tc>
          <w:tcPr>
            <w:tcW w:w="2548"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c>
          <w:tcPr>
            <w:tcW w:w="50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548"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bl>
    <w:p>
      <w:pPr>
        <w:pStyle w:val="Corpodeltesto"/>
        <w:rPr/>
      </w:pPr>
      <w:r>
        <w:rPr/>
      </w:r>
      <w:r>
        <w:br w:type="page"/>
      </w:r>
    </w:p>
    <w:tbl>
      <w:tblPr>
        <w:tblW w:w="9867" w:type="dxa"/>
        <w:jc w:val="left"/>
        <w:tblInd w:w="55" w:type="dxa"/>
        <w:tblLayout w:type="fixed"/>
        <w:tblCellMar>
          <w:top w:w="55" w:type="dxa"/>
          <w:left w:w="55" w:type="dxa"/>
          <w:bottom w:w="55" w:type="dxa"/>
          <w:right w:w="55" w:type="dxa"/>
        </w:tblCellMar>
        <w:tblLook w:firstRow="0" w:noVBand="0" w:lastRow="0" w:firstColumn="0" w:lastColumn="0" w:noHBand="0" w:val="0000"/>
      </w:tblPr>
      <w:tblGrid>
        <w:gridCol w:w="5044"/>
        <w:gridCol w:w="2548"/>
        <w:gridCol w:w="2275"/>
      </w:tblGrid>
      <w:tr>
        <w:trPr/>
        <w:tc>
          <w:tcPr>
            <w:tcW w:w="986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pageBreakBefore/>
              <w:widowControl w:val="false"/>
              <w:rPr/>
            </w:pPr>
            <w:r>
              <w:rPr>
                <w:rStyle w:val="WwWnucleofondantelegenda"/>
              </w:rPr>
              <w:t>NUCLEO</w:t>
            </w:r>
            <w:r>
              <w:rPr>
                <w:rStyle w:val="WwWnucleofondantelegenda"/>
                <w:b/>
                <w:bCs/>
              </w:rPr>
              <w:t xml:space="preserve"> </w:t>
            </w:r>
            <w:r>
              <w:rPr>
                <w:rStyle w:val="WwWnucleofondantelegenda"/>
              </w:rPr>
              <w:t>FONDANTE</w:t>
            </w:r>
            <w:r>
              <w:rPr>
                <w:rStyle w:val="WwWnucleofondantelegenda"/>
                <w:b/>
                <w:bCs/>
                <w:szCs w:val="24"/>
              </w:rPr>
              <w:t xml:space="preserve">: </w:t>
            </w:r>
            <w:r>
              <w:rPr>
                <w:rStyle w:val="WWWnucleofondante"/>
              </w:rPr>
              <w:t>FUNZIONI COMUNICATIVE - FUNCTIONS (FC)</w:t>
            </w:r>
          </w:p>
        </w:tc>
      </w:tr>
      <w:tr>
        <w:trPr/>
        <w:tc>
          <w:tcPr>
            <w:tcW w:w="5044" w:type="dxa"/>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b/>
                <w:b/>
                <w:bCs/>
              </w:rPr>
            </w:pPr>
            <w:r>
              <w:rPr/>
              <w:t>CONTENUTI</w:t>
            </w:r>
          </w:p>
        </w:tc>
        <w:tc>
          <w:tcPr>
            <w:tcW w:w="2548"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20"/>
                <w:szCs w:val="20"/>
              </w:rPr>
            </w:pPr>
            <w:r>
              <w:rPr>
                <w:b/>
                <w:bCs/>
                <w:sz w:val="20"/>
                <w:szCs w:val="20"/>
              </w:rPr>
              <w:t xml:space="preserve">PREVISIONE DI ATTUAZIONE </w:t>
            </w:r>
          </w:p>
        </w:tc>
        <w:tc>
          <w:tcPr>
            <w:tcW w:w="2275"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b/>
                <w:b/>
                <w:bCs/>
              </w:rPr>
            </w:pPr>
            <w:r>
              <w:rPr>
                <w:b/>
                <w:bCs/>
                <w:sz w:val="20"/>
                <w:szCs w:val="20"/>
              </w:rPr>
              <w:t>VALUTAZIONE FINALE</w:t>
            </w:r>
          </w:p>
        </w:tc>
      </w:tr>
      <w:tr>
        <w:trPr/>
        <w:tc>
          <w:tcPr>
            <w:tcW w:w="50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rPr>
              <w:t xml:space="preserve">(ING-FC-1) </w:t>
            </w:r>
            <w:r>
              <w:rPr>
                <w:bCs/>
              </w:rPr>
              <w:t>Invitare, fare piani e accordarsi</w:t>
            </w:r>
          </w:p>
        </w:tc>
        <w:tc>
          <w:tcPr>
            <w:tcW w:w="2548"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c>
          <w:tcPr>
            <w:tcW w:w="50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548"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0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rPr>
              <w:t>(ING-FC-2)</w:t>
            </w:r>
            <w:r>
              <w:rPr/>
              <w:t xml:space="preserve"> Descrivere le persone</w:t>
            </w:r>
          </w:p>
        </w:tc>
        <w:tc>
          <w:tcPr>
            <w:tcW w:w="2548"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c>
          <w:tcPr>
            <w:tcW w:w="50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548"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0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rPr>
              <w:t xml:space="preserve">(ING-FC-3) </w:t>
            </w:r>
            <w:r>
              <w:rPr>
                <w:bCs/>
              </w:rPr>
              <w:t>Parlare delle vacanze</w:t>
            </w:r>
          </w:p>
        </w:tc>
        <w:tc>
          <w:tcPr>
            <w:tcW w:w="2548"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c>
          <w:tcPr>
            <w:tcW w:w="50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548"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0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rPr>
              <w:t>(ING-FC-4)</w:t>
            </w:r>
            <w:r>
              <w:rPr/>
              <w:t xml:space="preserve"> Andare al cinema</w:t>
            </w:r>
          </w:p>
        </w:tc>
        <w:tc>
          <w:tcPr>
            <w:tcW w:w="2548"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c>
          <w:tcPr>
            <w:tcW w:w="50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548"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0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rPr>
              <w:t>(ING-FC-5)</w:t>
            </w:r>
            <w:r>
              <w:rPr/>
              <w:t xml:space="preserve"> Ordinare cibi e bevande</w:t>
            </w:r>
          </w:p>
        </w:tc>
        <w:tc>
          <w:tcPr>
            <w:tcW w:w="2548"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c>
          <w:tcPr>
            <w:tcW w:w="50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548"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0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rPr>
              <w:t>(ING-FC-6)</w:t>
            </w:r>
            <w:r>
              <w:rPr/>
              <w:t xml:space="preserve"> Chiedere e dare informazioni sulle indicazioni stradali</w:t>
            </w:r>
          </w:p>
        </w:tc>
        <w:tc>
          <w:tcPr>
            <w:tcW w:w="2548"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c>
          <w:tcPr>
            <w:tcW w:w="50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548"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rHeight w:val="194" w:hRule="atLeast"/>
        </w:trPr>
        <w:tc>
          <w:tcPr>
            <w:tcW w:w="50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rPr>
              <w:t>(ING-FC-7)</w:t>
            </w:r>
            <w:r>
              <w:rPr/>
              <w:t xml:space="preserve"> Chiedere il permesso</w:t>
            </w:r>
          </w:p>
        </w:tc>
        <w:tc>
          <w:tcPr>
            <w:tcW w:w="2548"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195" w:hRule="atLeast"/>
        </w:trPr>
        <w:tc>
          <w:tcPr>
            <w:tcW w:w="50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548"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rHeight w:val="194" w:hRule="atLeast"/>
        </w:trPr>
        <w:tc>
          <w:tcPr>
            <w:tcW w:w="50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rPr>
              <w:t>(ING-FC-8)</w:t>
            </w:r>
            <w:r>
              <w:rPr/>
              <w:t xml:space="preserve"> Acquistare biglietti per il trasporto</w:t>
            </w:r>
          </w:p>
        </w:tc>
        <w:tc>
          <w:tcPr>
            <w:tcW w:w="2548"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195" w:hRule="atLeast"/>
        </w:trPr>
        <w:tc>
          <w:tcPr>
            <w:tcW w:w="50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napToGrid w:val="false"/>
              <w:spacing w:before="17" w:after="17"/>
              <w:rPr/>
            </w:pPr>
            <w:r>
              <w:rPr/>
            </w:r>
          </w:p>
        </w:tc>
        <w:tc>
          <w:tcPr>
            <w:tcW w:w="2548"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bl>
    <w:p>
      <w:pPr>
        <w:pStyle w:val="Corpodeltesto"/>
        <w:rPr/>
      </w:pPr>
      <w:r>
        <w:rPr/>
      </w:r>
    </w:p>
    <w:p>
      <w:pPr>
        <w:pStyle w:val="Contenutotabella"/>
        <w:spacing w:before="120" w:after="17"/>
        <w:rPr>
          <w:rFonts w:ascii="Verdana" w:hAnsi="Verdana"/>
          <w:sz w:val="16"/>
          <w:szCs w:val="16"/>
        </w:rPr>
      </w:pPr>
      <w:r>
        <w:rPr>
          <w:rFonts w:ascii="Verdana" w:hAnsi="Verdana"/>
          <w:b/>
          <w:bCs/>
          <w:sz w:val="16"/>
          <w:szCs w:val="16"/>
        </w:rPr>
        <w:t>PROGRAMMAZIONE</w:t>
      </w:r>
      <w:r>
        <w:rPr>
          <w:rFonts w:ascii="Verdana" w:hAnsi="Verdana"/>
          <w:sz w:val="16"/>
          <w:szCs w:val="16"/>
        </w:rPr>
        <w:t xml:space="preserve"> ELABORATA IN DATA  ______ / ______ / _________  </w:t>
      </w:r>
    </w:p>
    <w:p>
      <w:pPr>
        <w:pStyle w:val="Contenutotabella"/>
        <w:spacing w:before="120" w:after="17"/>
        <w:rPr>
          <w:rFonts w:ascii="Verdana" w:hAnsi="Verdana"/>
          <w:sz w:val="16"/>
          <w:szCs w:val="16"/>
        </w:rPr>
      </w:pPr>
      <w:r>
        <w:rPr>
          <w:rFonts w:ascii="Verdana" w:hAnsi="Verdana"/>
          <w:sz w:val="16"/>
          <w:szCs w:val="16"/>
        </w:rPr>
      </w:r>
    </w:p>
    <w:p>
      <w:pPr>
        <w:pStyle w:val="Contenutotabella"/>
        <w:spacing w:before="17" w:after="17"/>
        <w:rPr>
          <w:rFonts w:ascii="Verdana" w:hAnsi="Verdana"/>
          <w:sz w:val="16"/>
          <w:szCs w:val="16"/>
        </w:rPr>
      </w:pPr>
      <w:r>
        <w:rPr>
          <w:rFonts w:ascii="Verdana" w:hAnsi="Verdana"/>
          <w:sz w:val="16"/>
          <w:szCs w:val="16"/>
        </w:rPr>
      </w:r>
    </w:p>
    <w:p>
      <w:pPr>
        <w:pStyle w:val="Contenutotabella"/>
        <w:spacing w:before="17" w:after="17"/>
        <w:rPr>
          <w:rFonts w:ascii="Verdana" w:hAnsi="Verdana"/>
          <w:sz w:val="16"/>
          <w:szCs w:val="16"/>
        </w:rPr>
      </w:pPr>
      <w:r>
        <w:rPr>
          <w:rFonts w:ascii="Verdana" w:hAnsi="Verdana"/>
          <w:b/>
          <w:bCs/>
          <w:sz w:val="16"/>
          <w:szCs w:val="16"/>
        </w:rPr>
        <w:t>VALUTAZIONE FINE 2° QUADRIMESTRE</w:t>
      </w:r>
      <w:r>
        <w:rPr>
          <w:rFonts w:ascii="Verdana" w:hAnsi="Verdana"/>
          <w:sz w:val="16"/>
          <w:szCs w:val="16"/>
        </w:rPr>
        <w:t xml:space="preserve"> IN DATA  ______ / ______ / _________ </w:t>
      </w:r>
    </w:p>
    <w:p>
      <w:pPr>
        <w:pStyle w:val="Contenutotabella"/>
        <w:spacing w:before="17" w:after="17"/>
        <w:rPr>
          <w:rFonts w:ascii="Verdana" w:hAnsi="Verdana"/>
          <w:sz w:val="16"/>
          <w:szCs w:val="16"/>
        </w:rPr>
      </w:pPr>
      <w:r>
        <w:rPr>
          <w:rFonts w:ascii="Verdana" w:hAnsi="Verdana"/>
          <w:sz w:val="16"/>
          <w:szCs w:val="16"/>
        </w:rPr>
        <w:t xml:space="preserve"> </w:t>
      </w:r>
    </w:p>
    <w:p>
      <w:pPr>
        <w:pStyle w:val="Contenutotabella"/>
        <w:spacing w:before="17" w:after="17"/>
        <w:rPr>
          <w:rFonts w:ascii="Verdana" w:hAnsi="Verdana"/>
          <w:sz w:val="16"/>
          <w:szCs w:val="16"/>
        </w:rPr>
      </w:pPr>
      <w:r>
        <w:rPr>
          <w:rFonts w:ascii="Verdana" w:hAnsi="Verdana"/>
          <w:sz w:val="16"/>
          <w:szCs w:val="16"/>
        </w:rPr>
      </w:r>
    </w:p>
    <w:p>
      <w:pPr>
        <w:pStyle w:val="Contenutotabella"/>
        <w:spacing w:before="17" w:after="17"/>
        <w:rPr>
          <w:sz w:val="16"/>
          <w:szCs w:val="16"/>
        </w:rPr>
      </w:pPr>
      <w:r>
        <w:rPr>
          <w:rFonts w:ascii="Verdana" w:hAnsi="Verdana"/>
          <w:sz w:val="16"/>
          <w:szCs w:val="16"/>
        </w:rPr>
        <w:t xml:space="preserve">Nome del docente    </w:t>
      </w:r>
      <w:r>
        <w:rPr>
          <w:sz w:val="16"/>
          <w:szCs w:val="16"/>
        </w:rPr>
        <w:t xml:space="preserve">____________________________________________    </w:t>
      </w:r>
    </w:p>
    <w:p>
      <w:pPr>
        <w:pStyle w:val="Contenutotabella"/>
        <w:spacing w:before="17" w:after="17"/>
        <w:rPr>
          <w:rFonts w:ascii="Verdana" w:hAnsi="Verdana" w:cs="Verdana"/>
          <w:sz w:val="20"/>
          <w:szCs w:val="20"/>
        </w:rPr>
      </w:pPr>
      <w:r>
        <w:rPr>
          <w:rFonts w:cs="Verdana" w:ascii="Verdana" w:hAnsi="Verdana"/>
          <w:sz w:val="20"/>
          <w:szCs w:val="2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rPr>
      </w:pPr>
      <w:r>
        <w:rPr>
          <w:rFonts w:ascii="Verdana" w:hAnsi="Verdana"/>
          <w:b/>
          <w:bCs/>
          <w:color w:val="FF0000"/>
        </w:rPr>
        <w:t>CLASSI TERZE SECONDARIA</w:t>
      </w:r>
      <w:r>
        <w:rPr>
          <w:rFonts w:ascii="Verdana" w:hAnsi="Verdana"/>
          <w:b/>
          <w:bCs/>
          <w:color w:val="FF0000"/>
          <w:sz w:val="22"/>
          <w:szCs w:val="22"/>
        </w:rPr>
        <w:t xml:space="preserve">   </w:t>
      </w:r>
      <w:r>
        <w:rPr>
          <w:rFonts w:ascii="Verdana" w:hAnsi="Verdana"/>
          <w:b/>
          <w:bCs/>
          <w:sz w:val="22"/>
          <w:szCs w:val="22"/>
        </w:rPr>
        <w:t xml:space="preserve">- </w:t>
      </w:r>
      <w:r>
        <w:rPr>
          <w:rFonts w:ascii="Verdana" w:hAnsi="Verdana"/>
          <w:b/>
          <w:bCs/>
        </w:rPr>
        <w:t>CURRICOLO ANNUALE DI INGLESE</w:t>
      </w:r>
    </w:p>
    <w:p>
      <w:pPr>
        <w:pStyle w:val="NormalWeb"/>
        <w:spacing w:before="280" w:after="170"/>
        <w:jc w:val="center"/>
        <w:rPr>
          <w:rFonts w:ascii="Verdana" w:hAnsi="Verdana"/>
          <w:b/>
          <w:b/>
          <w:bCs/>
        </w:rPr>
      </w:pPr>
      <w:r>
        <w:rPr>
          <w:rFonts w:ascii="Verdana" w:hAnsi="Verdana"/>
          <w:b/>
          <w:bCs/>
        </w:rPr>
      </w:r>
    </w:p>
    <w:tbl>
      <w:tblPr>
        <w:tblW w:w="9867" w:type="dxa"/>
        <w:jc w:val="left"/>
        <w:tblInd w:w="55" w:type="dxa"/>
        <w:tblLayout w:type="fixed"/>
        <w:tblCellMar>
          <w:top w:w="55" w:type="dxa"/>
          <w:left w:w="55" w:type="dxa"/>
          <w:bottom w:w="55" w:type="dxa"/>
          <w:right w:w="55" w:type="dxa"/>
        </w:tblCellMar>
        <w:tblLook w:firstRow="0" w:noVBand="0" w:lastRow="0" w:firstColumn="0" w:lastColumn="0" w:noHBand="0" w:val="0000"/>
      </w:tblPr>
      <w:tblGrid>
        <w:gridCol w:w="5044"/>
        <w:gridCol w:w="2413"/>
        <w:gridCol w:w="2410"/>
      </w:tblGrid>
      <w:tr>
        <w:trPr/>
        <w:tc>
          <w:tcPr>
            <w:tcW w:w="986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rPr/>
            </w:pPr>
            <w:r>
              <w:rPr>
                <w:rStyle w:val="WwWnucleofondantelegenda"/>
              </w:rPr>
              <w:t>NUCLEO</w:t>
            </w:r>
            <w:r>
              <w:rPr>
                <w:rStyle w:val="WwWnucleofondantelegenda"/>
                <w:b/>
                <w:bCs/>
              </w:rPr>
              <w:t xml:space="preserve"> </w:t>
            </w:r>
            <w:r>
              <w:rPr>
                <w:rStyle w:val="WwWnucleofondantelegenda"/>
              </w:rPr>
              <w:t>FONDANTE</w:t>
            </w:r>
            <w:r>
              <w:rPr>
                <w:rStyle w:val="WwWnucleofondantelegenda"/>
                <w:b/>
                <w:bCs/>
              </w:rPr>
              <w:t xml:space="preserve">: </w:t>
            </w:r>
            <w:r>
              <w:rPr>
                <w:rStyle w:val="WWWnucleofondante"/>
              </w:rPr>
              <w:t>ASCOLTARE – LISTENING (A)</w:t>
            </w:r>
          </w:p>
        </w:tc>
      </w:tr>
      <w:tr>
        <w:trPr/>
        <w:tc>
          <w:tcPr>
            <w:tcW w:w="5044" w:type="dxa"/>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b/>
                <w:b/>
                <w:bCs/>
                <w:sz w:val="16"/>
                <w:szCs w:val="16"/>
              </w:rPr>
            </w:pPr>
            <w:r>
              <w:rPr/>
              <w:t xml:space="preserve">OBIETTIVI DI APPRENDIMENTO </w:t>
            </w:r>
          </w:p>
        </w:tc>
        <w:tc>
          <w:tcPr>
            <w:tcW w:w="2413"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16"/>
                <w:szCs w:val="16"/>
              </w:rPr>
            </w:pPr>
            <w:r>
              <w:rPr>
                <w:b/>
                <w:bCs/>
                <w:sz w:val="16"/>
                <w:szCs w:val="16"/>
              </w:rPr>
              <w:t xml:space="preserve">PREVISIONE DI ATTUAZIONE </w:t>
            </w:r>
          </w:p>
        </w:tc>
        <w:tc>
          <w:tcPr>
            <w:tcW w:w="2410"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b/>
                <w:b/>
                <w:bCs/>
              </w:rPr>
            </w:pPr>
            <w:r>
              <w:rPr>
                <w:b/>
                <w:bCs/>
                <w:sz w:val="16"/>
                <w:szCs w:val="16"/>
              </w:rPr>
              <w:t>VALUTAZIONE FINALE</w:t>
            </w:r>
          </w:p>
        </w:tc>
      </w:tr>
      <w:tr>
        <w:trPr/>
        <w:tc>
          <w:tcPr>
            <w:tcW w:w="5044" w:type="dxa"/>
            <w:vMerge w:val="restart"/>
            <w:tcBorders>
              <w:left w:val="single" w:sz="2" w:space="0" w:color="000000"/>
              <w:bottom w:val="single" w:sz="4" w:space="0" w:color="000000"/>
            </w:tcBorders>
            <w:shd w:color="auto" w:fill="auto" w:val="clear"/>
            <w:vAlign w:val="center"/>
          </w:tcPr>
          <w:p>
            <w:pPr>
              <w:pStyle w:val="Wobiettiviapprendimentoecontenuti"/>
              <w:widowControl w:val="false"/>
              <w:spacing w:before="17" w:after="17"/>
              <w:rPr>
                <w:b/>
                <w:b/>
                <w:bCs/>
              </w:rPr>
            </w:pPr>
            <w:r>
              <w:rPr>
                <w:b/>
                <w:bCs/>
              </w:rPr>
              <w:t>(ING-A-1)</w:t>
            </w:r>
            <w:r>
              <w:rPr/>
              <w:t xml:space="preserve"> Ricavare le informazioni essenziali da brevi registrazioni audio sulle intenzioni di alcuni giovani riguardanti la loro carriera futura.</w:t>
            </w:r>
          </w:p>
        </w:tc>
        <w:tc>
          <w:tcPr>
            <w:tcW w:w="241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0" w:type="dxa"/>
            <w:vMerge w:val="restart"/>
            <w:tcBorders>
              <w:left w:val="single" w:sz="2" w:space="0" w:color="000000"/>
              <w:bottom w:val="single" w:sz="4"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c>
          <w:tcPr>
            <w:tcW w:w="5044" w:type="dxa"/>
            <w:vMerge w:val="continue"/>
            <w:tcBorders>
              <w:left w:val="single" w:sz="2" w:space="0" w:color="000000"/>
              <w:bottom w:val="single" w:sz="4" w:space="0" w:color="000000"/>
            </w:tcBorders>
            <w:shd w:color="auto" w:fill="auto" w:val="clear"/>
            <w:vAlign w:val="center"/>
          </w:tcPr>
          <w:p>
            <w:pPr>
              <w:pStyle w:val="Wobiettiviapprendimentoecontenuti"/>
              <w:widowControl w:val="false"/>
              <w:spacing w:before="17" w:after="17"/>
              <w:rPr/>
            </w:pPr>
            <w:r>
              <w:rPr/>
            </w:r>
          </w:p>
        </w:tc>
        <w:tc>
          <w:tcPr>
            <w:tcW w:w="2413" w:type="dxa"/>
            <w:tcBorders>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0" w:type="dxa"/>
            <w:vMerge w:val="continue"/>
            <w:tcBorders>
              <w:left w:val="single" w:sz="2" w:space="0" w:color="000000"/>
              <w:bottom w:val="single" w:sz="4"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044" w:type="dxa"/>
            <w:vMerge w:val="restart"/>
            <w:tcBorders>
              <w:top w:val="single" w:sz="4" w:space="0" w:color="000000"/>
              <w:left w:val="single" w:sz="2" w:space="0" w:color="000000"/>
              <w:bottom w:val="single" w:sz="2" w:space="0" w:color="000000"/>
              <w:right w:val="single" w:sz="2" w:space="0" w:color="000000"/>
            </w:tcBorders>
            <w:shd w:color="auto" w:fill="auto" w:val="clear"/>
            <w:vAlign w:val="center"/>
          </w:tcPr>
          <w:p>
            <w:pPr>
              <w:pStyle w:val="Wobiettiviapprendimentoecontenuti"/>
              <w:widowControl w:val="false"/>
              <w:spacing w:before="17" w:after="17"/>
              <w:rPr>
                <w:b/>
                <w:b/>
                <w:bCs/>
              </w:rPr>
            </w:pPr>
            <w:r>
              <w:rPr>
                <w:b/>
                <w:bCs/>
              </w:rPr>
              <w:t xml:space="preserve"> </w:t>
            </w:r>
            <w:r>
              <w:rPr>
                <w:b/>
                <w:bCs/>
              </w:rPr>
              <w:t>(ING-A-2)</w:t>
            </w:r>
            <w:r>
              <w:rPr/>
              <w:t xml:space="preserve"> Ricavare le informazioni essenziali da brevi registrazioni audio su delle previsioni future.</w:t>
            </w:r>
          </w:p>
        </w:tc>
        <w:tc>
          <w:tcPr>
            <w:tcW w:w="2413" w:type="dxa"/>
            <w:tcBorders>
              <w:top w:val="single" w:sz="4" w:space="0" w:color="000000"/>
              <w:left w:val="single" w:sz="2" w:space="0" w:color="000000"/>
              <w:bottom w:val="single" w:sz="4" w:space="0" w:color="000000"/>
              <w:right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0" w:type="dxa"/>
            <w:vMerge w:val="restart"/>
            <w:tcBorders>
              <w:top w:val="single" w:sz="4" w:space="0" w:color="000000"/>
              <w:left w:val="single" w:sz="2" w:space="0" w:color="000000"/>
              <w:bottom w:val="single" w:sz="4"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c>
          <w:tcPr>
            <w:tcW w:w="50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pPr>
            <w:r>
              <w:rPr/>
            </w:r>
          </w:p>
        </w:tc>
        <w:tc>
          <w:tcPr>
            <w:tcW w:w="2413" w:type="dxa"/>
            <w:tcBorders>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0" w:type="dxa"/>
            <w:vMerge w:val="continue"/>
            <w:tcBorders>
              <w:left w:val="single" w:sz="2" w:space="0" w:color="000000"/>
              <w:bottom w:val="single" w:sz="4"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0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rPr>
              <w:t>(ING-A-3)</w:t>
            </w:r>
            <w:r>
              <w:rPr/>
              <w:t xml:space="preserve"> Ricavare le informazioni essenziali da brevi registrazioni audio sulle esperienze personali di ragazzi.</w:t>
            </w:r>
          </w:p>
        </w:tc>
        <w:tc>
          <w:tcPr>
            <w:tcW w:w="2413"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0"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c>
          <w:tcPr>
            <w:tcW w:w="50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pPr>
            <w:r>
              <w:rPr/>
            </w:r>
          </w:p>
        </w:tc>
        <w:tc>
          <w:tcPr>
            <w:tcW w:w="241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0"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0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rPr>
              <w:t>(ING-A-4)</w:t>
            </w:r>
            <w:r>
              <w:rPr/>
              <w:t xml:space="preserve"> Ricavare le informazioni essenziali da brevi registrazioni audio sull’uso di Internet da parte dei ragazzi.</w:t>
            </w:r>
          </w:p>
        </w:tc>
        <w:tc>
          <w:tcPr>
            <w:tcW w:w="2413" w:type="dxa"/>
            <w:tcBorders>
              <w:top w:val="single" w:sz="2" w:space="0" w:color="000000"/>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0" w:type="dxa"/>
            <w:vMerge w:val="restart"/>
            <w:tcBorders>
              <w:top w:val="single" w:sz="2"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c>
          <w:tcPr>
            <w:tcW w:w="50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pPr>
            <w:r>
              <w:rPr/>
            </w:r>
          </w:p>
        </w:tc>
        <w:tc>
          <w:tcPr>
            <w:tcW w:w="241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0"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0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rPr>
              <w:t>(ING-A-5)</w:t>
            </w:r>
            <w:r>
              <w:rPr/>
              <w:t xml:space="preserve"> Ricavare le informazioni essenziali da brevi registrazioni audio sul furto subito da una ragazza e sulla descrizione di un taccheggio.</w:t>
            </w:r>
          </w:p>
        </w:tc>
        <w:tc>
          <w:tcPr>
            <w:tcW w:w="241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0"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c>
          <w:tcPr>
            <w:tcW w:w="50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pPr>
            <w:r>
              <w:rPr/>
            </w:r>
          </w:p>
        </w:tc>
        <w:tc>
          <w:tcPr>
            <w:tcW w:w="241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0"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0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rPr>
              <w:t>(ING-A-6)</w:t>
            </w:r>
            <w:r>
              <w:rPr/>
              <w:t xml:space="preserve"> Ricavare le informazioni essenziali da brevi registrazioni audio sui consigli di un medico e sui problemi di saluti di un adolescente.</w:t>
            </w:r>
          </w:p>
        </w:tc>
        <w:tc>
          <w:tcPr>
            <w:tcW w:w="241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0"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c>
          <w:tcPr>
            <w:tcW w:w="50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pPr>
            <w:r>
              <w:rPr/>
            </w:r>
          </w:p>
        </w:tc>
        <w:tc>
          <w:tcPr>
            <w:tcW w:w="241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0"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0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rPr>
              <w:t>(ING-A-7)</w:t>
            </w:r>
            <w:r>
              <w:rPr/>
              <w:t xml:space="preserve"> Ricavare le informazioni essenziali da brevi registrazioni audio su oggetti ottenuti con materiali riciclati.</w:t>
            </w:r>
          </w:p>
        </w:tc>
        <w:tc>
          <w:tcPr>
            <w:tcW w:w="241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0"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c>
          <w:tcPr>
            <w:tcW w:w="50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pPr>
            <w:r>
              <w:rPr/>
            </w:r>
          </w:p>
        </w:tc>
        <w:tc>
          <w:tcPr>
            <w:tcW w:w="241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0"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0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rPr>
              <w:t>(ING-A-8)</w:t>
            </w:r>
            <w:r>
              <w:rPr/>
              <w:t xml:space="preserve"> Ricavare le informazioni essenziali da brevi registrazioni audio sull’effetto che la musica ha su un ragazzo.</w:t>
            </w:r>
          </w:p>
        </w:tc>
        <w:tc>
          <w:tcPr>
            <w:tcW w:w="241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0"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c>
          <w:tcPr>
            <w:tcW w:w="50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pPr>
            <w:r>
              <w:rPr/>
            </w:r>
          </w:p>
        </w:tc>
        <w:tc>
          <w:tcPr>
            <w:tcW w:w="241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0"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bl>
    <w:p>
      <w:pPr>
        <w:pStyle w:val="Normal"/>
        <w:spacing w:before="17" w:after="17"/>
        <w:rPr/>
      </w:pPr>
      <w:r>
        <w:rPr/>
      </w:r>
      <w:r>
        <w:br w:type="page"/>
      </w:r>
    </w:p>
    <w:tbl>
      <w:tblPr>
        <w:tblW w:w="9867" w:type="dxa"/>
        <w:jc w:val="left"/>
        <w:tblInd w:w="55" w:type="dxa"/>
        <w:tblLayout w:type="fixed"/>
        <w:tblCellMar>
          <w:top w:w="55" w:type="dxa"/>
          <w:left w:w="55" w:type="dxa"/>
          <w:bottom w:w="55" w:type="dxa"/>
          <w:right w:w="55" w:type="dxa"/>
        </w:tblCellMar>
        <w:tblLook w:firstRow="0" w:noVBand="0" w:lastRow="0" w:firstColumn="0" w:lastColumn="0" w:noHBand="0" w:val="0000"/>
      </w:tblPr>
      <w:tblGrid>
        <w:gridCol w:w="5044"/>
        <w:gridCol w:w="2413"/>
        <w:gridCol w:w="2410"/>
      </w:tblGrid>
      <w:tr>
        <w:trPr/>
        <w:tc>
          <w:tcPr>
            <w:tcW w:w="986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pageBreakBefore/>
              <w:widowControl w:val="false"/>
              <w:rPr/>
            </w:pPr>
            <w:r>
              <w:rPr>
                <w:rStyle w:val="WwWnucleofondantelegenda"/>
              </w:rPr>
              <w:t>NUCLEO</w:t>
            </w:r>
            <w:r>
              <w:rPr>
                <w:rStyle w:val="WwWnucleofondantelegenda"/>
                <w:b/>
                <w:bCs/>
              </w:rPr>
              <w:t xml:space="preserve"> </w:t>
            </w:r>
            <w:r>
              <w:rPr>
                <w:rStyle w:val="WwWnucleofondantelegenda"/>
              </w:rPr>
              <w:t>FONDANTE</w:t>
            </w:r>
            <w:r>
              <w:rPr>
                <w:rStyle w:val="WwWnucleofondantelegenda"/>
                <w:b/>
                <w:bCs/>
              </w:rPr>
              <w:t xml:space="preserve">: </w:t>
            </w:r>
            <w:r>
              <w:rPr>
                <w:rStyle w:val="WWWnucleofondante"/>
              </w:rPr>
              <w:t>PARLARE - SPEAKING (P)</w:t>
            </w:r>
          </w:p>
        </w:tc>
      </w:tr>
      <w:tr>
        <w:trPr/>
        <w:tc>
          <w:tcPr>
            <w:tcW w:w="5044" w:type="dxa"/>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b/>
                <w:b/>
                <w:bCs/>
                <w:sz w:val="16"/>
                <w:szCs w:val="16"/>
              </w:rPr>
            </w:pPr>
            <w:r>
              <w:rPr/>
              <w:t xml:space="preserve">OBIETTIVI DI APPRENDIMENTO </w:t>
            </w:r>
          </w:p>
        </w:tc>
        <w:tc>
          <w:tcPr>
            <w:tcW w:w="2413"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16"/>
                <w:szCs w:val="16"/>
              </w:rPr>
            </w:pPr>
            <w:r>
              <w:rPr>
                <w:b/>
                <w:bCs/>
                <w:sz w:val="16"/>
                <w:szCs w:val="16"/>
              </w:rPr>
              <w:t xml:space="preserve">PREVISIONE DI ATTUAZIONE </w:t>
            </w:r>
          </w:p>
        </w:tc>
        <w:tc>
          <w:tcPr>
            <w:tcW w:w="2410"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b/>
                <w:b/>
                <w:bCs/>
              </w:rPr>
            </w:pPr>
            <w:r>
              <w:rPr>
                <w:b/>
                <w:bCs/>
                <w:sz w:val="16"/>
                <w:szCs w:val="16"/>
              </w:rPr>
              <w:t>VALUTAZIONE FINALE</w:t>
            </w:r>
          </w:p>
        </w:tc>
      </w:tr>
      <w:tr>
        <w:trPr/>
        <w:tc>
          <w:tcPr>
            <w:tcW w:w="50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rPr>
              <w:t>(ING-P-1)</w:t>
            </w:r>
            <w:r>
              <w:rPr/>
              <w:t xml:space="preserve"> Utilizzare trasporti pubblici, chiedere informazioni basilari e comperare un biglietto.</w:t>
            </w:r>
          </w:p>
        </w:tc>
        <w:tc>
          <w:tcPr>
            <w:tcW w:w="241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0"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c>
          <w:tcPr>
            <w:tcW w:w="50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pPr>
            <w:r>
              <w:rPr/>
            </w:r>
          </w:p>
        </w:tc>
        <w:tc>
          <w:tcPr>
            <w:tcW w:w="241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0"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0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rPr>
              <w:t xml:space="preserve">(ING-P-2) </w:t>
            </w:r>
            <w:r>
              <w:rPr>
                <w:bCs/>
              </w:rPr>
              <w:t>Riferire su un ragazzo che vive in un paese la cui lingua ufficiale è l’Inglese, su un lavoro che gli studenti possono fare in Italia e spiegare i propri progetti.</w:t>
            </w:r>
          </w:p>
        </w:tc>
        <w:tc>
          <w:tcPr>
            <w:tcW w:w="241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0"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c>
          <w:tcPr>
            <w:tcW w:w="50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pPr>
            <w:r>
              <w:rPr/>
            </w:r>
          </w:p>
        </w:tc>
        <w:tc>
          <w:tcPr>
            <w:tcW w:w="241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0"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0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rPr>
              <w:t>(ING-P-3)</w:t>
            </w:r>
            <w:r>
              <w:rPr>
                <w:bCs/>
              </w:rPr>
              <w:t xml:space="preserve"> Ottenere semplici informazioni alla reception di un albergo, in un ufficio turistico. Riferire di attività e di esperienze personali.</w:t>
            </w:r>
          </w:p>
        </w:tc>
        <w:tc>
          <w:tcPr>
            <w:tcW w:w="241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0"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c>
          <w:tcPr>
            <w:tcW w:w="50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pPr>
            <w:r>
              <w:rPr/>
            </w:r>
          </w:p>
        </w:tc>
        <w:tc>
          <w:tcPr>
            <w:tcW w:w="241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0"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0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pPr>
            <w:r>
              <w:rPr>
                <w:b/>
                <w:bCs/>
              </w:rPr>
              <w:t>(ING-P-4)</w:t>
            </w:r>
            <w:r>
              <w:rPr/>
              <w:t xml:space="preserve"> Riferire in maniera semplice su come uso internet e su come un mio compagno usa internet.</w:t>
            </w:r>
          </w:p>
          <w:p>
            <w:pPr>
              <w:pStyle w:val="Wobiettiviapprendimentoecontenuti"/>
              <w:widowControl w:val="false"/>
              <w:spacing w:before="17" w:after="17"/>
              <w:rPr>
                <w:b/>
                <w:b/>
                <w:bCs/>
              </w:rPr>
            </w:pPr>
            <w:r>
              <w:rPr/>
              <w:t>Descrivere il fenomeno dell’emigrazione italiana negli USA.</w:t>
            </w:r>
          </w:p>
        </w:tc>
        <w:tc>
          <w:tcPr>
            <w:tcW w:w="241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0"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c>
          <w:tcPr>
            <w:tcW w:w="50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pPr>
            <w:r>
              <w:rPr/>
            </w:r>
          </w:p>
        </w:tc>
        <w:tc>
          <w:tcPr>
            <w:tcW w:w="241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0"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0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rPr>
              <w:t>(ING-P-5)</w:t>
            </w:r>
            <w:r>
              <w:rPr/>
              <w:t xml:space="preserve"> Riferire di un avvenimento in modo breve e semplice. Descrivere uno scrittore anglofono, le differenze o somiglianze tra Europa, Australia e Nuova Zelanda.</w:t>
            </w:r>
          </w:p>
        </w:tc>
        <w:tc>
          <w:tcPr>
            <w:tcW w:w="241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0"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c>
          <w:tcPr>
            <w:tcW w:w="50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pPr>
            <w:r>
              <w:rPr/>
            </w:r>
          </w:p>
        </w:tc>
        <w:tc>
          <w:tcPr>
            <w:tcW w:w="241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0"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0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rPr>
              <w:t>(ING-P-6)</w:t>
            </w:r>
            <w:r>
              <w:rPr/>
              <w:t xml:space="preserve"> Sostenere una conversazione semplice su un argomento familiare: i problemi di salute di due adolescenti.</w:t>
            </w:r>
          </w:p>
        </w:tc>
        <w:tc>
          <w:tcPr>
            <w:tcW w:w="241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0"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c>
          <w:tcPr>
            <w:tcW w:w="50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pPr>
            <w:r>
              <w:rPr/>
            </w:r>
          </w:p>
        </w:tc>
        <w:tc>
          <w:tcPr>
            <w:tcW w:w="241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0"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0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rPr>
              <w:t>(ING-P-7)</w:t>
            </w:r>
            <w:r>
              <w:rPr/>
              <w:t xml:space="preserve">  Fare semplici acquisti, indicando che cosa desidero e chiedendo il prezzo.</w:t>
            </w:r>
          </w:p>
        </w:tc>
        <w:tc>
          <w:tcPr>
            <w:tcW w:w="241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0"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c>
          <w:tcPr>
            <w:tcW w:w="50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pPr>
            <w:r>
              <w:rPr/>
            </w:r>
          </w:p>
        </w:tc>
        <w:tc>
          <w:tcPr>
            <w:tcW w:w="2413"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snapToGrid w:val="false"/>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0"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0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rPr>
              <w:t>(ING-P-8)</w:t>
            </w:r>
            <w:r>
              <w:rPr/>
              <w:t xml:space="preserve"> Descrivere un luogo preferito in modo personale. Scambiare un punto di vista personale o un’opinione personale sugli effetti che la musica ha sulle nostre emozioni.</w:t>
            </w:r>
          </w:p>
        </w:tc>
        <w:tc>
          <w:tcPr>
            <w:tcW w:w="2413"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0"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c>
          <w:tcPr>
            <w:tcW w:w="50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pPr>
            <w:r>
              <w:rPr/>
            </w:r>
          </w:p>
        </w:tc>
        <w:tc>
          <w:tcPr>
            <w:tcW w:w="2413"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snapToGrid w:val="false"/>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0"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bl>
    <w:p>
      <w:pPr>
        <w:pStyle w:val="Corpodeltesto"/>
        <w:rPr/>
      </w:pPr>
      <w:r>
        <w:rPr/>
      </w:r>
    </w:p>
    <w:p>
      <w:pPr>
        <w:pStyle w:val="Corpodeltesto"/>
        <w:rPr/>
      </w:pPr>
      <w:r>
        <w:rPr/>
      </w:r>
    </w:p>
    <w:p>
      <w:pPr>
        <w:pStyle w:val="Corpodeltesto"/>
        <w:rPr/>
      </w:pPr>
      <w:r>
        <w:rPr/>
      </w:r>
    </w:p>
    <w:p>
      <w:pPr>
        <w:pStyle w:val="Corpodeltesto"/>
        <w:rPr/>
      </w:pPr>
      <w:r>
        <w:rPr/>
      </w:r>
    </w:p>
    <w:p>
      <w:pPr>
        <w:pStyle w:val="Corpodeltesto"/>
        <w:rPr/>
      </w:pPr>
      <w:r>
        <w:rPr/>
      </w:r>
    </w:p>
    <w:p>
      <w:pPr>
        <w:pStyle w:val="Corpodeltesto"/>
        <w:rPr/>
      </w:pPr>
      <w:r>
        <w:rPr/>
      </w:r>
    </w:p>
    <w:p>
      <w:pPr>
        <w:pStyle w:val="Corpodeltesto"/>
        <w:rPr/>
      </w:pPr>
      <w:r>
        <w:rPr/>
      </w:r>
    </w:p>
    <w:p>
      <w:pPr>
        <w:pStyle w:val="Corpodeltesto"/>
        <w:rPr/>
      </w:pPr>
      <w:r>
        <w:rPr/>
      </w:r>
    </w:p>
    <w:tbl>
      <w:tblPr>
        <w:tblW w:w="9867" w:type="dxa"/>
        <w:jc w:val="left"/>
        <w:tblInd w:w="55" w:type="dxa"/>
        <w:tblLayout w:type="fixed"/>
        <w:tblCellMar>
          <w:top w:w="55" w:type="dxa"/>
          <w:left w:w="55" w:type="dxa"/>
          <w:bottom w:w="55" w:type="dxa"/>
          <w:right w:w="55" w:type="dxa"/>
        </w:tblCellMar>
        <w:tblLook w:firstRow="0" w:noVBand="0" w:lastRow="0" w:firstColumn="0" w:lastColumn="0" w:noHBand="0" w:val="0000"/>
      </w:tblPr>
      <w:tblGrid>
        <w:gridCol w:w="5044"/>
        <w:gridCol w:w="2413"/>
        <w:gridCol w:w="2410"/>
      </w:tblGrid>
      <w:tr>
        <w:trPr>
          <w:tblHeader w:val="true"/>
        </w:trPr>
        <w:tc>
          <w:tcPr>
            <w:tcW w:w="986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rPr/>
            </w:pPr>
            <w:r>
              <w:rPr>
                <w:rStyle w:val="WwWnucleofondantelegenda"/>
              </w:rPr>
              <w:t>NUCLEO</w:t>
            </w:r>
            <w:r>
              <w:rPr>
                <w:rStyle w:val="WwWnucleofondantelegenda"/>
                <w:b/>
                <w:bCs/>
              </w:rPr>
              <w:t xml:space="preserve"> </w:t>
            </w:r>
            <w:r>
              <w:rPr>
                <w:rStyle w:val="WwWnucleofondantelegenda"/>
              </w:rPr>
              <w:t>FONDANTE</w:t>
            </w:r>
            <w:r>
              <w:rPr>
                <w:rStyle w:val="WwWnucleofondantelegenda"/>
                <w:b/>
                <w:bCs/>
                <w:szCs w:val="24"/>
              </w:rPr>
              <w:t xml:space="preserve">: </w:t>
            </w:r>
            <w:r>
              <w:rPr>
                <w:rStyle w:val="WWWnucleofondante"/>
              </w:rPr>
              <w:t>LEGGERE - READING (L)</w:t>
            </w:r>
          </w:p>
        </w:tc>
      </w:tr>
      <w:tr>
        <w:trPr/>
        <w:tc>
          <w:tcPr>
            <w:tcW w:w="5044" w:type="dxa"/>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b/>
                <w:b/>
                <w:bCs/>
                <w:sz w:val="16"/>
                <w:szCs w:val="16"/>
              </w:rPr>
            </w:pPr>
            <w:r>
              <w:rPr/>
              <w:t xml:space="preserve">OBIETTIVI DI APPRENDIMENTO </w:t>
            </w:r>
          </w:p>
        </w:tc>
        <w:tc>
          <w:tcPr>
            <w:tcW w:w="2413"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16"/>
                <w:szCs w:val="16"/>
              </w:rPr>
            </w:pPr>
            <w:r>
              <w:rPr>
                <w:b/>
                <w:bCs/>
                <w:sz w:val="16"/>
                <w:szCs w:val="16"/>
              </w:rPr>
              <w:t xml:space="preserve">PREVISIONE DI ATTUAZIONE </w:t>
            </w:r>
          </w:p>
        </w:tc>
        <w:tc>
          <w:tcPr>
            <w:tcW w:w="2410"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b/>
                <w:b/>
                <w:bCs/>
              </w:rPr>
            </w:pPr>
            <w:r>
              <w:rPr>
                <w:b/>
                <w:bCs/>
                <w:sz w:val="16"/>
                <w:szCs w:val="16"/>
              </w:rPr>
              <w:t>VALUTAZIONE FINALE</w:t>
            </w:r>
          </w:p>
        </w:tc>
      </w:tr>
      <w:tr>
        <w:trPr/>
        <w:tc>
          <w:tcPr>
            <w:tcW w:w="50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rPr>
              <w:t>(ING-L-1)</w:t>
            </w:r>
            <w:r>
              <w:rPr/>
              <w:t xml:space="preserve"> Desumere informazioni importanti da un breve testo sull’esperienza lavorativa di due giovani, su delle previsioni fatte cento anni fa, sui lavori svolti dagli adolescenti nel Regno Unito.</w:t>
            </w:r>
          </w:p>
        </w:tc>
        <w:tc>
          <w:tcPr>
            <w:tcW w:w="241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0"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c>
          <w:tcPr>
            <w:tcW w:w="50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pPr>
            <w:r>
              <w:rPr/>
            </w:r>
          </w:p>
        </w:tc>
        <w:tc>
          <w:tcPr>
            <w:tcW w:w="241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0"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0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rPr>
              <w:t>(ING-L-2)</w:t>
            </w:r>
            <w:r>
              <w:rPr/>
              <w:t xml:space="preserve"> Desumere informazioni importanti da un breve testo sugli stati storici degli USA, sulle grandi città americane, sul Thanksgiving.</w:t>
            </w:r>
          </w:p>
        </w:tc>
        <w:tc>
          <w:tcPr>
            <w:tcW w:w="241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0"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c>
          <w:tcPr>
            <w:tcW w:w="50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pPr>
            <w:r>
              <w:rPr/>
            </w:r>
          </w:p>
        </w:tc>
        <w:tc>
          <w:tcPr>
            <w:tcW w:w="241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0"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0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rPr>
              <w:t>(ING-L-3)</w:t>
            </w:r>
            <w:r>
              <w:rPr/>
              <w:t xml:space="preserve"> Desumere informazioni importanti da un breve testo sui vari tipi di utenti Internet e su un ragazzo che ha progettato il suo sito web per la scuola.</w:t>
            </w:r>
          </w:p>
        </w:tc>
        <w:tc>
          <w:tcPr>
            <w:tcW w:w="241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0"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c>
          <w:tcPr>
            <w:tcW w:w="50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pPr>
            <w:r>
              <w:rPr/>
            </w:r>
          </w:p>
        </w:tc>
        <w:tc>
          <w:tcPr>
            <w:tcW w:w="241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0"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0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rPr>
              <w:t>(ING-L-4)</w:t>
            </w:r>
            <w:r>
              <w:rPr/>
              <w:t xml:space="preserve"> Desumere informazioni importanti da un breve testo sulle diverse etnie, sul sistema scolastico americano, sull’Independence Day.</w:t>
            </w:r>
          </w:p>
        </w:tc>
        <w:tc>
          <w:tcPr>
            <w:tcW w:w="241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0"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c>
          <w:tcPr>
            <w:tcW w:w="50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pPr>
            <w:r>
              <w:rPr/>
            </w:r>
          </w:p>
        </w:tc>
        <w:tc>
          <w:tcPr>
            <w:tcW w:w="241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0"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0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rPr>
              <w:t>(ING-L-5)</w:t>
            </w:r>
            <w:r>
              <w:rPr/>
              <w:t xml:space="preserve"> Desumere informazioni importanti da un breve testo sulla letteratura anglo americana.</w:t>
            </w:r>
          </w:p>
        </w:tc>
        <w:tc>
          <w:tcPr>
            <w:tcW w:w="241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0"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c>
          <w:tcPr>
            <w:tcW w:w="50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pPr>
            <w:r>
              <w:rPr/>
            </w:r>
          </w:p>
        </w:tc>
        <w:tc>
          <w:tcPr>
            <w:tcW w:w="241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0"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0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pPr>
            <w:r>
              <w:rPr>
                <w:b/>
                <w:bCs/>
              </w:rPr>
              <w:t>(ING-L-6)</w:t>
            </w:r>
            <w:r>
              <w:rPr/>
              <w:t xml:space="preserve"> Desumere informazioni importanti da un breve testo sulla storia del film, sull’Australia e Nuova Zelanda.</w:t>
            </w:r>
          </w:p>
          <w:p>
            <w:pPr>
              <w:pStyle w:val="Wobiettiviapprendimentoecontenuti"/>
              <w:widowControl w:val="false"/>
              <w:spacing w:before="17" w:after="17"/>
              <w:rPr>
                <w:b/>
                <w:b/>
                <w:bCs/>
              </w:rPr>
            </w:pPr>
            <w:r>
              <w:rPr/>
              <w:t>Capirei punti essenziali di un breve articolo.</w:t>
            </w:r>
          </w:p>
        </w:tc>
        <w:tc>
          <w:tcPr>
            <w:tcW w:w="241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0"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c>
          <w:tcPr>
            <w:tcW w:w="50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pPr>
            <w:r>
              <w:rPr/>
            </w:r>
          </w:p>
        </w:tc>
        <w:tc>
          <w:tcPr>
            <w:tcW w:w="241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0"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0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rPr>
              <w:t>(ING-L-7)</w:t>
            </w:r>
            <w:r>
              <w:rPr/>
              <w:t xml:space="preserve"> Desumere informazioni importanti da un breve testo sullo sport nelle scuole in USA.</w:t>
            </w:r>
          </w:p>
        </w:tc>
        <w:tc>
          <w:tcPr>
            <w:tcW w:w="241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0"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c>
          <w:tcPr>
            <w:tcW w:w="50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pPr>
            <w:r>
              <w:rPr/>
            </w:r>
          </w:p>
        </w:tc>
        <w:tc>
          <w:tcPr>
            <w:tcW w:w="241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0"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0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rPr>
              <w:t xml:space="preserve">(ING-L-8) </w:t>
            </w:r>
            <w:r>
              <w:rPr/>
              <w:t>Capire i punti importanti di un articolo che parla di riciclaggio di materiali, dell’importanza della musica per le emozioni.</w:t>
            </w:r>
          </w:p>
        </w:tc>
        <w:tc>
          <w:tcPr>
            <w:tcW w:w="241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0"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c>
          <w:tcPr>
            <w:tcW w:w="50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pPr>
            <w:r>
              <w:rPr/>
            </w:r>
          </w:p>
        </w:tc>
        <w:tc>
          <w:tcPr>
            <w:tcW w:w="241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0"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bl>
    <w:p>
      <w:pPr>
        <w:pStyle w:val="Normal"/>
        <w:rPr>
          <w:vanish/>
        </w:rPr>
      </w:pPr>
      <w:r>
        <w:rPr>
          <w:vanish w:val="false"/>
        </w:rPr>
      </w:r>
      <w:r>
        <w:br w:type="page"/>
      </w:r>
    </w:p>
    <w:tbl>
      <w:tblPr>
        <w:tblpPr w:bottomFromText="0" w:horzAnchor="margin" w:leftFromText="141" w:rightFromText="141" w:tblpX="0" w:tblpY="497" w:topFromText="0" w:vertAnchor="text"/>
        <w:tblW w:w="9922" w:type="dxa"/>
        <w:jc w:val="left"/>
        <w:tblInd w:w="-2" w:type="dxa"/>
        <w:tblLayout w:type="fixed"/>
        <w:tblCellMar>
          <w:top w:w="55" w:type="dxa"/>
          <w:left w:w="55" w:type="dxa"/>
          <w:bottom w:w="55" w:type="dxa"/>
          <w:right w:w="55" w:type="dxa"/>
        </w:tblCellMar>
        <w:tblLook w:firstRow="0" w:noVBand="0" w:lastRow="0" w:firstColumn="0" w:lastColumn="0" w:noHBand="0" w:val="0000"/>
      </w:tblPr>
      <w:tblGrid>
        <w:gridCol w:w="5095"/>
        <w:gridCol w:w="2410"/>
        <w:gridCol w:w="2417"/>
      </w:tblGrid>
      <w:tr>
        <w:trPr/>
        <w:tc>
          <w:tcPr>
            <w:tcW w:w="9922"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pageBreakBefore/>
              <w:widowControl w:val="false"/>
              <w:rPr/>
            </w:pPr>
            <w:r>
              <w:rPr>
                <w:rStyle w:val="WwWnucleofondantelegenda"/>
              </w:rPr>
              <w:t>NUCLEO</w:t>
            </w:r>
            <w:r>
              <w:rPr>
                <w:rStyle w:val="WwWnucleofondantelegenda"/>
                <w:b/>
                <w:bCs/>
              </w:rPr>
              <w:t xml:space="preserve"> </w:t>
            </w:r>
            <w:r>
              <w:rPr>
                <w:rStyle w:val="WwWnucleofondantelegenda"/>
              </w:rPr>
              <w:t>FONDANTE</w:t>
            </w:r>
            <w:r>
              <w:rPr>
                <w:rStyle w:val="WwWnucleofondantelegenda"/>
                <w:b/>
                <w:bCs/>
                <w:szCs w:val="24"/>
              </w:rPr>
              <w:t xml:space="preserve">: </w:t>
            </w:r>
            <w:r>
              <w:rPr>
                <w:rStyle w:val="WWWnucleofondante"/>
              </w:rPr>
              <w:t>SCRIVERE - WRITING (S)</w:t>
            </w:r>
          </w:p>
        </w:tc>
      </w:tr>
      <w:tr>
        <w:trPr/>
        <w:tc>
          <w:tcPr>
            <w:tcW w:w="5095" w:type="dxa"/>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b/>
                <w:b/>
                <w:bCs/>
                <w:sz w:val="16"/>
                <w:szCs w:val="16"/>
              </w:rPr>
            </w:pPr>
            <w:r>
              <w:rPr/>
              <w:t xml:space="preserve">OBIETTIVI DI APPRENDIMENTO </w:t>
            </w:r>
          </w:p>
        </w:tc>
        <w:tc>
          <w:tcPr>
            <w:tcW w:w="2410"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16"/>
                <w:szCs w:val="16"/>
              </w:rPr>
            </w:pPr>
            <w:r>
              <w:rPr>
                <w:b/>
                <w:bCs/>
                <w:sz w:val="16"/>
                <w:szCs w:val="16"/>
              </w:rPr>
              <w:t xml:space="preserve">PREVISIONE DI ATTUAZIONE </w:t>
            </w:r>
          </w:p>
        </w:tc>
        <w:tc>
          <w:tcPr>
            <w:tcW w:w="2417"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b/>
                <w:b/>
                <w:bCs/>
              </w:rPr>
            </w:pPr>
            <w:r>
              <w:rPr>
                <w:b/>
                <w:bCs/>
                <w:sz w:val="16"/>
                <w:szCs w:val="16"/>
              </w:rPr>
              <w:t>VALUTAZIONE FINALE</w:t>
            </w:r>
          </w:p>
        </w:tc>
      </w:tr>
      <w:tr>
        <w:trPr/>
        <w:tc>
          <w:tcPr>
            <w:tcW w:w="5095"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rPr>
              <w:t xml:space="preserve">(ING-S-1) </w:t>
            </w:r>
            <w:r>
              <w:rPr>
                <w:bCs/>
              </w:rPr>
              <w:t>Scrivere un breve brano su un piatto tipico di una festività italiana; scrivere un testo semplice sui propri progetti per il futuro.</w:t>
            </w:r>
          </w:p>
        </w:tc>
        <w:tc>
          <w:tcPr>
            <w:tcW w:w="2410"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c>
          <w:tcPr>
            <w:tcW w:w="5095"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pPr>
            <w:r>
              <w:rPr/>
            </w:r>
          </w:p>
        </w:tc>
        <w:tc>
          <w:tcPr>
            <w:tcW w:w="2410"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095"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rPr>
              <w:t>(ING-S-2)</w:t>
            </w:r>
            <w:r>
              <w:rPr/>
              <w:t xml:space="preserve"> Rispondere ad un annuncio e richiedere ulteriori informazioni.</w:t>
            </w:r>
          </w:p>
        </w:tc>
        <w:tc>
          <w:tcPr>
            <w:tcW w:w="2410"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c>
          <w:tcPr>
            <w:tcW w:w="5095"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pPr>
            <w:r>
              <w:rPr/>
            </w:r>
          </w:p>
        </w:tc>
        <w:tc>
          <w:tcPr>
            <w:tcW w:w="2410"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095"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rPr>
              <w:t>(ING-S-3)</w:t>
            </w:r>
            <w:r>
              <w:rPr/>
              <w:t xml:space="preserve"> Scrivere un breve brano su esperienze interessanti della propria vita, su come si usa Internet.</w:t>
            </w:r>
          </w:p>
        </w:tc>
        <w:tc>
          <w:tcPr>
            <w:tcW w:w="2410"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c>
          <w:tcPr>
            <w:tcW w:w="5095"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pPr>
            <w:r>
              <w:rPr/>
            </w:r>
          </w:p>
        </w:tc>
        <w:tc>
          <w:tcPr>
            <w:tcW w:w="2410"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095"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rPr>
              <w:t xml:space="preserve">(ING-S-4) </w:t>
            </w:r>
            <w:r>
              <w:rPr>
                <w:bCs/>
              </w:rPr>
              <w:t>Scrivere un testo semplice in cui si descrive una festa celebre nella zona in cui si vive.</w:t>
            </w:r>
          </w:p>
        </w:tc>
        <w:tc>
          <w:tcPr>
            <w:tcW w:w="2410"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c>
          <w:tcPr>
            <w:tcW w:w="5095"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pPr>
            <w:r>
              <w:rPr/>
            </w:r>
          </w:p>
        </w:tc>
        <w:tc>
          <w:tcPr>
            <w:tcW w:w="2410"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095"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rPr>
              <w:t>(ING-S-5)</w:t>
            </w:r>
            <w:r>
              <w:rPr/>
              <w:t xml:space="preserve"> Scrivere una breve e-mail in cui si descrive una rapina e dire dove e quando è successa.</w:t>
            </w:r>
          </w:p>
        </w:tc>
        <w:tc>
          <w:tcPr>
            <w:tcW w:w="2410"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c>
          <w:tcPr>
            <w:tcW w:w="5095"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pPr>
            <w:r>
              <w:rPr/>
            </w:r>
          </w:p>
        </w:tc>
        <w:tc>
          <w:tcPr>
            <w:tcW w:w="2410"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095"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rPr>
              <w:t>(ING-S-6)</w:t>
            </w:r>
            <w:r>
              <w:rPr/>
              <w:t xml:space="preserve"> Scrivere una breve lettera per dare consigli ad un amico per dei problemi di salute.</w:t>
            </w:r>
          </w:p>
        </w:tc>
        <w:tc>
          <w:tcPr>
            <w:tcW w:w="2410"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c>
          <w:tcPr>
            <w:tcW w:w="5095"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pPr>
            <w:r>
              <w:rPr/>
            </w:r>
          </w:p>
        </w:tc>
        <w:tc>
          <w:tcPr>
            <w:tcW w:w="2410"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095"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rPr>
              <w:t>(ING-S-7)</w:t>
            </w:r>
            <w:r>
              <w:rPr/>
              <w:t xml:space="preserve"> Scrivere un breve brano sul riciclaggio dei materiali.</w:t>
            </w:r>
          </w:p>
        </w:tc>
        <w:tc>
          <w:tcPr>
            <w:tcW w:w="2410"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c>
          <w:tcPr>
            <w:tcW w:w="5095"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pPr>
            <w:r>
              <w:rPr/>
            </w:r>
          </w:p>
        </w:tc>
        <w:tc>
          <w:tcPr>
            <w:tcW w:w="2410"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095"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rPr>
              <w:t>(ING-S-8)</w:t>
            </w:r>
            <w:r>
              <w:rPr/>
              <w:t xml:space="preserve"> Scrivere un breve brano sull’opinione di un compagno di classe sulla musica.</w:t>
            </w:r>
          </w:p>
        </w:tc>
        <w:tc>
          <w:tcPr>
            <w:tcW w:w="2410"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c>
          <w:tcPr>
            <w:tcW w:w="5095"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pPr>
            <w:r>
              <w:rPr/>
            </w:r>
          </w:p>
        </w:tc>
        <w:tc>
          <w:tcPr>
            <w:tcW w:w="2410"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bl>
    <w:p>
      <w:pPr>
        <w:pStyle w:val="Normal"/>
        <w:rPr/>
      </w:pPr>
      <w:r>
        <w:rPr/>
      </w:r>
      <w:r>
        <w:br w:type="page"/>
      </w:r>
    </w:p>
    <w:tbl>
      <w:tblPr>
        <w:tblW w:w="9867" w:type="dxa"/>
        <w:jc w:val="left"/>
        <w:tblInd w:w="55" w:type="dxa"/>
        <w:tblLayout w:type="fixed"/>
        <w:tblCellMar>
          <w:top w:w="55" w:type="dxa"/>
          <w:left w:w="55" w:type="dxa"/>
          <w:bottom w:w="55" w:type="dxa"/>
          <w:right w:w="55" w:type="dxa"/>
        </w:tblCellMar>
        <w:tblLook w:firstRow="0" w:noVBand="0" w:lastRow="0" w:firstColumn="0" w:lastColumn="0" w:noHBand="0" w:val="0000"/>
      </w:tblPr>
      <w:tblGrid>
        <w:gridCol w:w="5044"/>
        <w:gridCol w:w="2413"/>
        <w:gridCol w:w="2410"/>
      </w:tblGrid>
      <w:tr>
        <w:trPr/>
        <w:tc>
          <w:tcPr>
            <w:tcW w:w="986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pageBreakBefore/>
              <w:widowControl w:val="false"/>
              <w:rPr/>
            </w:pPr>
            <w:r>
              <w:rPr>
                <w:rStyle w:val="WwWnucleofondantelegenda"/>
              </w:rPr>
              <w:t>NUCLEO</w:t>
            </w:r>
            <w:r>
              <w:rPr>
                <w:rStyle w:val="WwWnucleofondantelegenda"/>
                <w:b/>
                <w:bCs/>
              </w:rPr>
              <w:t xml:space="preserve"> </w:t>
            </w:r>
            <w:r>
              <w:rPr>
                <w:rStyle w:val="WwWnucleofondantelegenda"/>
              </w:rPr>
              <w:t>FONDANTE</w:t>
            </w:r>
            <w:r>
              <w:rPr>
                <w:rStyle w:val="WwWnucleofondantelegenda"/>
                <w:b/>
                <w:bCs/>
                <w:szCs w:val="24"/>
              </w:rPr>
              <w:t xml:space="preserve">: </w:t>
            </w:r>
            <w:r>
              <w:rPr>
                <w:rStyle w:val="WWWnucleofondante"/>
              </w:rPr>
              <w:t>CIVILTA’ - CULTURE (C)</w:t>
            </w:r>
          </w:p>
        </w:tc>
      </w:tr>
      <w:tr>
        <w:trPr/>
        <w:tc>
          <w:tcPr>
            <w:tcW w:w="5044" w:type="dxa"/>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b/>
                <w:b/>
                <w:bCs/>
                <w:sz w:val="16"/>
                <w:szCs w:val="16"/>
              </w:rPr>
            </w:pPr>
            <w:r>
              <w:rPr/>
              <w:t>CONTENUTI</w:t>
            </w:r>
          </w:p>
        </w:tc>
        <w:tc>
          <w:tcPr>
            <w:tcW w:w="2413"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16"/>
                <w:szCs w:val="16"/>
              </w:rPr>
            </w:pPr>
            <w:r>
              <w:rPr>
                <w:b/>
                <w:bCs/>
                <w:sz w:val="16"/>
                <w:szCs w:val="16"/>
              </w:rPr>
              <w:t xml:space="preserve">PREVISIONE DI ATTUAZIONE </w:t>
            </w:r>
          </w:p>
        </w:tc>
        <w:tc>
          <w:tcPr>
            <w:tcW w:w="2410"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b/>
                <w:b/>
                <w:bCs/>
              </w:rPr>
            </w:pPr>
            <w:r>
              <w:rPr>
                <w:b/>
                <w:bCs/>
                <w:sz w:val="16"/>
                <w:szCs w:val="16"/>
              </w:rPr>
              <w:t>VALUTAZIONE FINALE</w:t>
            </w:r>
          </w:p>
        </w:tc>
      </w:tr>
      <w:tr>
        <w:trPr/>
        <w:tc>
          <w:tcPr>
            <w:tcW w:w="50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lang w:val="en-US"/>
              </w:rPr>
            </w:pPr>
            <w:r>
              <w:rPr>
                <w:b/>
                <w:bCs/>
                <w:lang w:val="en-US"/>
              </w:rPr>
              <w:t>(ING-C-1)</w:t>
            </w:r>
            <w:r>
              <w:rPr>
                <w:bCs/>
                <w:lang w:val="en-US"/>
              </w:rPr>
              <w:t xml:space="preserve"> Historic American States; great American cities.</w:t>
            </w:r>
          </w:p>
        </w:tc>
        <w:tc>
          <w:tcPr>
            <w:tcW w:w="241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0"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c>
          <w:tcPr>
            <w:tcW w:w="50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pPr>
            <w:r>
              <w:rPr/>
            </w:r>
          </w:p>
        </w:tc>
        <w:tc>
          <w:tcPr>
            <w:tcW w:w="241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0"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0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rPr>
              <w:t>(ING-C-2)</w:t>
            </w:r>
            <w:r>
              <w:rPr/>
              <w:t xml:space="preserve"> Thanksgiving.</w:t>
            </w:r>
          </w:p>
        </w:tc>
        <w:tc>
          <w:tcPr>
            <w:tcW w:w="241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0"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c>
          <w:tcPr>
            <w:tcW w:w="50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pPr>
            <w:r>
              <w:rPr/>
            </w:r>
          </w:p>
        </w:tc>
        <w:tc>
          <w:tcPr>
            <w:tcW w:w="241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0"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0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lang w:val="en-US"/>
              </w:rPr>
            </w:pPr>
            <w:r>
              <w:rPr>
                <w:b/>
                <w:bCs/>
                <w:lang w:val="en-US"/>
              </w:rPr>
              <w:t>(ING-C-3)</w:t>
            </w:r>
            <w:r>
              <w:rPr>
                <w:lang w:val="en-US"/>
              </w:rPr>
              <w:t xml:space="preserve"> The American People; Education in the USA.</w:t>
            </w:r>
          </w:p>
        </w:tc>
        <w:tc>
          <w:tcPr>
            <w:tcW w:w="241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0"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c>
          <w:tcPr>
            <w:tcW w:w="50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pPr>
            <w:r>
              <w:rPr/>
            </w:r>
          </w:p>
        </w:tc>
        <w:tc>
          <w:tcPr>
            <w:tcW w:w="241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0"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0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lang w:val="en-US"/>
              </w:rPr>
            </w:pPr>
            <w:r>
              <w:rPr>
                <w:b/>
                <w:bCs/>
                <w:lang w:val="en-US"/>
              </w:rPr>
              <w:t>(ING-C-4)</w:t>
            </w:r>
            <w:r>
              <w:rPr>
                <w:lang w:val="en-US"/>
              </w:rPr>
              <w:t xml:space="preserve"> The Rainbow Nation; Independence Day.</w:t>
            </w:r>
          </w:p>
        </w:tc>
        <w:tc>
          <w:tcPr>
            <w:tcW w:w="241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0"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c>
          <w:tcPr>
            <w:tcW w:w="50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pPr>
            <w:r>
              <w:rPr/>
            </w:r>
          </w:p>
        </w:tc>
        <w:tc>
          <w:tcPr>
            <w:tcW w:w="241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0"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0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rPr>
              <w:t>(ING-C-5)</w:t>
            </w:r>
            <w:r>
              <w:rPr/>
              <w:t xml:space="preserve"> The Canterville Ghost e American Literature</w:t>
            </w:r>
          </w:p>
        </w:tc>
        <w:tc>
          <w:tcPr>
            <w:tcW w:w="241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0"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c>
          <w:tcPr>
            <w:tcW w:w="50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pPr>
            <w:r>
              <w:rPr/>
            </w:r>
          </w:p>
        </w:tc>
        <w:tc>
          <w:tcPr>
            <w:tcW w:w="241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0"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0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lang w:val="en-US"/>
              </w:rPr>
            </w:pPr>
            <w:r>
              <w:rPr>
                <w:b/>
                <w:bCs/>
                <w:lang w:val="en-US"/>
              </w:rPr>
              <w:t>(ING-C-6)</w:t>
            </w:r>
            <w:r>
              <w:rPr>
                <w:lang w:val="en-US"/>
              </w:rPr>
              <w:t xml:space="preserve"> A history of film.</w:t>
            </w:r>
          </w:p>
          <w:p>
            <w:pPr>
              <w:pStyle w:val="Wobiettiviapprendimentoecontenuti"/>
              <w:widowControl w:val="false"/>
              <w:spacing w:before="17" w:after="17"/>
              <w:rPr>
                <w:b/>
                <w:b/>
                <w:bCs/>
              </w:rPr>
            </w:pPr>
            <w:r>
              <w:rPr/>
              <w:t xml:space="preserve">Australia and New Zealand. </w:t>
            </w:r>
          </w:p>
        </w:tc>
        <w:tc>
          <w:tcPr>
            <w:tcW w:w="241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0"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c>
          <w:tcPr>
            <w:tcW w:w="50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pPr>
            <w:r>
              <w:rPr/>
            </w:r>
          </w:p>
        </w:tc>
        <w:tc>
          <w:tcPr>
            <w:tcW w:w="241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0"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0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lang w:val="en-US"/>
              </w:rPr>
            </w:pPr>
            <w:r>
              <w:rPr>
                <w:b/>
                <w:bCs/>
                <w:lang w:val="en-US"/>
              </w:rPr>
              <w:t>(ING-C-7)</w:t>
            </w:r>
            <w:r>
              <w:rPr>
                <w:lang w:val="en-US"/>
              </w:rPr>
              <w:t xml:space="preserve"> Sports in US Education</w:t>
            </w:r>
          </w:p>
        </w:tc>
        <w:tc>
          <w:tcPr>
            <w:tcW w:w="241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0"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c>
          <w:tcPr>
            <w:tcW w:w="50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pPr>
            <w:r>
              <w:rPr/>
            </w:r>
          </w:p>
        </w:tc>
        <w:tc>
          <w:tcPr>
            <w:tcW w:w="241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0"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0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lang w:val="en-US"/>
              </w:rPr>
            </w:pPr>
            <w:r>
              <w:rPr>
                <w:b/>
                <w:bCs/>
                <w:lang w:val="en-US"/>
              </w:rPr>
              <w:t>(ING-C-8)</w:t>
            </w:r>
            <w:r>
              <w:rPr>
                <w:lang w:val="en-US"/>
              </w:rPr>
              <w:t xml:space="preserve"> Doping in Sports.</w:t>
            </w:r>
          </w:p>
        </w:tc>
        <w:tc>
          <w:tcPr>
            <w:tcW w:w="241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Style w:val="WwWnucleofondantelegenda"/>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0"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Style w:val="WwWnucleofondantelegenda"/>
                <w:rFonts w:eastAsia="Webdings" w:cs="Webdings" w:ascii="Webdings" w:hAnsi="Webdings"/>
                <w:sz w:val="28"/>
                <w:szCs w:val="28"/>
              </w:rPr>
              <w:t></w:t>
            </w:r>
            <w:r>
              <w:rPr>
                <w:rStyle w:val="WwWnucleofondantelegenda"/>
                <w:rFonts w:eastAsia="Webdings"/>
                <w:b/>
                <w:bCs/>
                <w:sz w:val="18"/>
                <w:szCs w:val="18"/>
              </w:rPr>
              <w:t>SI</w:t>
            </w:r>
            <w:r>
              <w:rPr>
                <w:rStyle w:val="WwWnucleofondantelegenda"/>
                <w:rFonts w:eastAsia="Webdings"/>
                <w:sz w:val="22"/>
                <w:szCs w:val="22"/>
              </w:rPr>
              <w:t xml:space="preserve"> </w:t>
            </w:r>
            <w:r>
              <w:rPr>
                <w:rStyle w:val="WwWnucleofondantelegenda"/>
                <w:rFonts w:eastAsia="Webdings" w:cs="Webdings" w:ascii="Webdings" w:hAnsi="Webdings"/>
                <w:sz w:val="28"/>
                <w:szCs w:val="28"/>
              </w:rPr>
              <w:t></w:t>
            </w:r>
            <w:r>
              <w:rPr>
                <w:rStyle w:val="WwWnucleofondantelegenda"/>
                <w:rFonts w:eastAsia="Webdings"/>
                <w:b/>
                <w:bCs/>
                <w:sz w:val="18"/>
                <w:szCs w:val="18"/>
              </w:rPr>
              <w:t>NO</w:t>
            </w:r>
            <w:r>
              <w:rPr>
                <w:rStyle w:val="WwWnucleofondantelegenda"/>
                <w:rFonts w:eastAsia="Webdings" w:cs="Webdings" w:ascii="Webdings" w:hAnsi="Webdings"/>
                <w:sz w:val="28"/>
                <w:szCs w:val="28"/>
              </w:rPr>
              <w:t></w:t>
            </w:r>
            <w:r>
              <w:rPr>
                <w:rStyle w:val="WwWnucleofondantelegenda"/>
                <w:rFonts w:eastAsia="Webdings"/>
              </w:rPr>
              <w:t>parziale</w:t>
            </w:r>
          </w:p>
        </w:tc>
      </w:tr>
      <w:tr>
        <w:trPr/>
        <w:tc>
          <w:tcPr>
            <w:tcW w:w="50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pPr>
            <w:r>
              <w:rPr/>
            </w:r>
          </w:p>
        </w:tc>
        <w:tc>
          <w:tcPr>
            <w:tcW w:w="241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0"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9867"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rPr>
                <w:rStyle w:val="WwWnucleofondantelegenda"/>
              </w:rPr>
            </w:pPr>
            <w:r>
              <w:rPr/>
            </w:r>
          </w:p>
          <w:p>
            <w:pPr>
              <w:pStyle w:val="Wnucleofondantelegenda"/>
              <w:widowControl w:val="false"/>
              <w:rPr>
                <w:rStyle w:val="WwWnucleofondantelegenda"/>
              </w:rPr>
            </w:pPr>
            <w:r>
              <w:rPr/>
            </w:r>
          </w:p>
          <w:p>
            <w:pPr>
              <w:pStyle w:val="Wnucleofondantelegenda"/>
              <w:widowControl w:val="false"/>
              <w:rPr/>
            </w:pPr>
            <w:r>
              <w:rPr>
                <w:rStyle w:val="WwWnucleofondantelegenda"/>
              </w:rPr>
              <w:t>NUCLEO</w:t>
            </w:r>
            <w:r>
              <w:rPr>
                <w:rStyle w:val="WwWnucleofondantelegenda"/>
                <w:b/>
                <w:bCs/>
              </w:rPr>
              <w:t xml:space="preserve"> </w:t>
            </w:r>
            <w:r>
              <w:rPr>
                <w:rStyle w:val="WwWnucleofondantelegenda"/>
              </w:rPr>
              <w:t>FONDANTE</w:t>
            </w:r>
            <w:r>
              <w:rPr>
                <w:rStyle w:val="WwWnucleofondantelegenda"/>
                <w:b/>
                <w:bCs/>
                <w:szCs w:val="24"/>
              </w:rPr>
              <w:t xml:space="preserve">: </w:t>
            </w:r>
            <w:r>
              <w:rPr>
                <w:rStyle w:val="WWWnucleofondante"/>
              </w:rPr>
              <w:t>LESSICO - VOCABULARY (L)</w:t>
            </w:r>
          </w:p>
        </w:tc>
      </w:tr>
      <w:tr>
        <w:trPr/>
        <w:tc>
          <w:tcPr>
            <w:tcW w:w="5044" w:type="dxa"/>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b/>
                <w:b/>
                <w:bCs/>
                <w:sz w:val="16"/>
                <w:szCs w:val="16"/>
              </w:rPr>
            </w:pPr>
            <w:r>
              <w:rPr/>
              <w:t>CONTENUTI</w:t>
            </w:r>
          </w:p>
        </w:tc>
        <w:tc>
          <w:tcPr>
            <w:tcW w:w="2413"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16"/>
                <w:szCs w:val="16"/>
              </w:rPr>
            </w:pPr>
            <w:r>
              <w:rPr>
                <w:b/>
                <w:bCs/>
                <w:sz w:val="16"/>
                <w:szCs w:val="16"/>
              </w:rPr>
              <w:t xml:space="preserve">PREVISIONE DI ATTUAZIONE </w:t>
            </w:r>
          </w:p>
        </w:tc>
        <w:tc>
          <w:tcPr>
            <w:tcW w:w="2410"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b/>
                <w:b/>
                <w:bCs/>
              </w:rPr>
            </w:pPr>
            <w:r>
              <w:rPr>
                <w:b/>
                <w:bCs/>
                <w:sz w:val="16"/>
                <w:szCs w:val="16"/>
              </w:rPr>
              <w:t>VALUTAZIONE FINALE</w:t>
            </w:r>
          </w:p>
        </w:tc>
      </w:tr>
      <w:tr>
        <w:trPr/>
        <w:tc>
          <w:tcPr>
            <w:tcW w:w="50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rPr>
              <w:t xml:space="preserve">(ING-L-1) </w:t>
            </w:r>
            <w:r>
              <w:rPr>
                <w:bCs/>
              </w:rPr>
              <w:t>I lavori</w:t>
            </w:r>
          </w:p>
        </w:tc>
        <w:tc>
          <w:tcPr>
            <w:tcW w:w="241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0"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c>
          <w:tcPr>
            <w:tcW w:w="50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pPr>
            <w:r>
              <w:rPr/>
            </w:r>
          </w:p>
        </w:tc>
        <w:tc>
          <w:tcPr>
            <w:tcW w:w="241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0"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0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rPr>
              <w:t>(ING-L-2)</w:t>
            </w:r>
            <w:r>
              <w:rPr/>
              <w:t xml:space="preserve"> Gli eventi della vita</w:t>
            </w:r>
          </w:p>
        </w:tc>
        <w:tc>
          <w:tcPr>
            <w:tcW w:w="241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0"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c>
          <w:tcPr>
            <w:tcW w:w="50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pPr>
            <w:r>
              <w:rPr/>
            </w:r>
          </w:p>
        </w:tc>
        <w:tc>
          <w:tcPr>
            <w:tcW w:w="241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0"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0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rPr>
              <w:t>(ING-L-3)</w:t>
            </w:r>
            <w:r>
              <w:rPr/>
              <w:t xml:space="preserve"> Le esperienze</w:t>
            </w:r>
          </w:p>
        </w:tc>
        <w:tc>
          <w:tcPr>
            <w:tcW w:w="241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0"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c>
          <w:tcPr>
            <w:tcW w:w="50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pPr>
            <w:r>
              <w:rPr/>
            </w:r>
          </w:p>
        </w:tc>
        <w:tc>
          <w:tcPr>
            <w:tcW w:w="241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0"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0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rPr>
              <w:t xml:space="preserve">(ING-L-4) </w:t>
            </w:r>
            <w:r>
              <w:rPr>
                <w:bCs/>
              </w:rPr>
              <w:t>Attività in Rete</w:t>
            </w:r>
            <w:r>
              <w:rPr/>
              <w:t xml:space="preserve">  </w:t>
            </w:r>
          </w:p>
        </w:tc>
        <w:tc>
          <w:tcPr>
            <w:tcW w:w="241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0"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c>
          <w:tcPr>
            <w:tcW w:w="50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pPr>
            <w:r>
              <w:rPr/>
            </w:r>
          </w:p>
        </w:tc>
        <w:tc>
          <w:tcPr>
            <w:tcW w:w="241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0"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0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rPr>
              <w:t>(ING-L-5)</w:t>
            </w:r>
            <w:r>
              <w:rPr/>
              <w:t xml:space="preserve"> </w:t>
            </w:r>
            <w:r>
              <w:rPr>
                <w:bCs/>
              </w:rPr>
              <w:t>I reati e crimini</w:t>
            </w:r>
          </w:p>
        </w:tc>
        <w:tc>
          <w:tcPr>
            <w:tcW w:w="241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0"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c>
          <w:tcPr>
            <w:tcW w:w="50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pPr>
            <w:r>
              <w:rPr/>
            </w:r>
          </w:p>
        </w:tc>
        <w:tc>
          <w:tcPr>
            <w:tcW w:w="241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0"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0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rPr>
              <w:t>(ING-L-6)</w:t>
            </w:r>
            <w:r>
              <w:rPr/>
              <w:t xml:space="preserve"> Le malattie</w:t>
            </w:r>
          </w:p>
        </w:tc>
        <w:tc>
          <w:tcPr>
            <w:tcW w:w="241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0"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c>
          <w:tcPr>
            <w:tcW w:w="50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pPr>
            <w:r>
              <w:rPr/>
            </w:r>
          </w:p>
        </w:tc>
        <w:tc>
          <w:tcPr>
            <w:tcW w:w="241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0"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0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rPr>
              <w:t>(ING-L-7)</w:t>
            </w:r>
            <w:r>
              <w:rPr/>
              <w:t xml:space="preserve"> I materiali</w:t>
            </w:r>
          </w:p>
        </w:tc>
        <w:tc>
          <w:tcPr>
            <w:tcW w:w="241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0"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c>
          <w:tcPr>
            <w:tcW w:w="50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pPr>
            <w:r>
              <w:rPr/>
            </w:r>
          </w:p>
        </w:tc>
        <w:tc>
          <w:tcPr>
            <w:tcW w:w="241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0"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04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rPr>
              <w:t>(ING-L-8)</w:t>
            </w:r>
            <w:r>
              <w:rPr/>
              <w:t xml:space="preserve"> I sentimenti e le emozioni</w:t>
            </w:r>
          </w:p>
        </w:tc>
        <w:tc>
          <w:tcPr>
            <w:tcW w:w="241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0"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c>
          <w:tcPr>
            <w:tcW w:w="504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pPr>
            <w:r>
              <w:rPr/>
            </w:r>
          </w:p>
        </w:tc>
        <w:tc>
          <w:tcPr>
            <w:tcW w:w="241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0"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bl>
    <w:p>
      <w:pPr>
        <w:pStyle w:val="Corpodeltesto"/>
        <w:rPr/>
      </w:pPr>
      <w:r>
        <w:rPr/>
      </w:r>
      <w:r>
        <w:br w:type="page"/>
      </w:r>
    </w:p>
    <w:tbl>
      <w:tblPr>
        <w:tblW w:w="10009" w:type="dxa"/>
        <w:jc w:val="left"/>
        <w:tblInd w:w="55" w:type="dxa"/>
        <w:tblLayout w:type="fixed"/>
        <w:tblCellMar>
          <w:top w:w="55" w:type="dxa"/>
          <w:left w:w="55" w:type="dxa"/>
          <w:bottom w:w="55" w:type="dxa"/>
          <w:right w:w="55" w:type="dxa"/>
        </w:tblCellMar>
        <w:tblLook w:firstRow="0" w:noVBand="0" w:lastRow="0" w:firstColumn="0" w:lastColumn="0" w:noHBand="0" w:val="0000"/>
      </w:tblPr>
      <w:tblGrid>
        <w:gridCol w:w="5238"/>
        <w:gridCol w:w="2354"/>
        <w:gridCol w:w="2417"/>
      </w:tblGrid>
      <w:tr>
        <w:trPr/>
        <w:tc>
          <w:tcPr>
            <w:tcW w:w="10009"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pageBreakBefore/>
              <w:widowControl w:val="false"/>
              <w:rPr/>
            </w:pPr>
            <w:r>
              <w:rPr>
                <w:rStyle w:val="WwWnucleofondantelegenda"/>
              </w:rPr>
              <w:t>NUCLEO</w:t>
            </w:r>
            <w:r>
              <w:rPr>
                <w:rStyle w:val="WwWnucleofondantelegenda"/>
                <w:b/>
                <w:bCs/>
              </w:rPr>
              <w:t xml:space="preserve"> </w:t>
            </w:r>
            <w:r>
              <w:rPr>
                <w:rStyle w:val="WwWnucleofondantelegenda"/>
              </w:rPr>
              <w:t>FONDANTE</w:t>
            </w:r>
            <w:r>
              <w:rPr>
                <w:rStyle w:val="WwWnucleofondantelegenda"/>
                <w:b/>
                <w:bCs/>
                <w:szCs w:val="24"/>
              </w:rPr>
              <w:t xml:space="preserve">: </w:t>
            </w:r>
            <w:r>
              <w:rPr>
                <w:rStyle w:val="WWWnucleofondante"/>
              </w:rPr>
              <w:t>STRUTTURE GRAMMATICALI - GRAMMAR (SG)</w:t>
            </w:r>
          </w:p>
        </w:tc>
      </w:tr>
      <w:tr>
        <w:trPr/>
        <w:tc>
          <w:tcPr>
            <w:tcW w:w="5238" w:type="dxa"/>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b/>
                <w:b/>
                <w:bCs/>
                <w:sz w:val="16"/>
                <w:szCs w:val="16"/>
              </w:rPr>
            </w:pPr>
            <w:r>
              <w:rPr/>
              <w:t>OBIETTIVI DI APPRENDIMENTO E CONTENUTI</w:t>
            </w:r>
          </w:p>
        </w:tc>
        <w:tc>
          <w:tcPr>
            <w:tcW w:w="2354"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16"/>
                <w:szCs w:val="16"/>
              </w:rPr>
            </w:pPr>
            <w:r>
              <w:rPr>
                <w:b/>
                <w:bCs/>
                <w:sz w:val="16"/>
                <w:szCs w:val="16"/>
              </w:rPr>
              <w:t xml:space="preserve">PREVISIONE DI ATTUAZIONE </w:t>
            </w:r>
          </w:p>
        </w:tc>
        <w:tc>
          <w:tcPr>
            <w:tcW w:w="2417"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b/>
                <w:b/>
                <w:bCs/>
              </w:rPr>
            </w:pPr>
            <w:r>
              <w:rPr>
                <w:b/>
                <w:bCs/>
                <w:sz w:val="16"/>
                <w:szCs w:val="16"/>
              </w:rPr>
              <w:t>VALUTAZIONE FINALE</w:t>
            </w:r>
          </w:p>
        </w:tc>
      </w:tr>
      <w:tr>
        <w:trPr/>
        <w:tc>
          <w:tcPr>
            <w:tcW w:w="5238"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Cs/>
              </w:rPr>
            </w:pPr>
            <w:r>
              <w:rPr>
                <w:b/>
                <w:bCs/>
              </w:rPr>
              <w:t xml:space="preserve">(ING-SG-1) </w:t>
            </w:r>
            <w:r>
              <w:rPr>
                <w:bCs/>
              </w:rPr>
              <w:t>Verbo “going to” (forma affermativa, forma negativa, forma interrogativa e risposte brevi)</w:t>
            </w:r>
          </w:p>
          <w:p>
            <w:pPr>
              <w:pStyle w:val="Wobiettiviapprendimentoecontenuti"/>
              <w:widowControl w:val="false"/>
              <w:spacing w:before="17" w:after="17"/>
              <w:rPr>
                <w:b/>
                <w:b/>
                <w:bCs/>
                <w:lang w:val="en-US"/>
              </w:rPr>
            </w:pPr>
            <w:r>
              <w:rPr>
                <w:bCs/>
              </w:rPr>
              <w:t xml:space="preserve">                    </w:t>
            </w:r>
            <w:r>
              <w:rPr>
                <w:bCs/>
                <w:lang w:val="en-US"/>
              </w:rPr>
              <w:t>Pronomi relativi: who/which/e that</w:t>
            </w:r>
          </w:p>
        </w:tc>
        <w:tc>
          <w:tcPr>
            <w:tcW w:w="2354"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c>
          <w:tcPr>
            <w:tcW w:w="5238"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pPr>
            <w:r>
              <w:rPr/>
            </w:r>
          </w:p>
        </w:tc>
        <w:tc>
          <w:tcPr>
            <w:tcW w:w="2354"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238"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rFonts w:ascii="Webdings" w:hAnsi="Webdings" w:eastAsia="Webdings" w:cs="Webdings"/>
              </w:rPr>
            </w:pPr>
            <w:r>
              <w:rPr>
                <w:b/>
                <w:bCs/>
              </w:rPr>
              <w:t>(ING-SG-2)</w:t>
            </w:r>
            <w:r>
              <w:rPr/>
              <w:t xml:space="preserve"> Verbo “will” (forma affermativa, forma negativa, forma interrogativa e risposte brevi)</w:t>
            </w:r>
          </w:p>
          <w:p>
            <w:pPr>
              <w:pStyle w:val="Wobiettiviapprendimentoecontenuti"/>
              <w:widowControl w:val="false"/>
              <w:rPr>
                <w:rFonts w:eastAsia="Webdings" w:cs="Webdings"/>
                <w:lang w:val="en-US"/>
              </w:rPr>
            </w:pPr>
            <w:r>
              <w:rPr>
                <w:rFonts w:eastAsia="Webdings" w:cs="Webdings" w:ascii="Webdings" w:hAnsi="Webdings"/>
              </w:rPr>
              <w:t></w:t>
            </w:r>
            <w:r>
              <w:rPr>
                <w:rFonts w:eastAsia="Webdings" w:cs="Webdings"/>
                <w:lang w:val="en-US"/>
              </w:rPr>
              <w:t>will/may/might</w:t>
            </w:r>
          </w:p>
          <w:p>
            <w:pPr>
              <w:pStyle w:val="Wobiettiviapprendimentoecontenuti"/>
              <w:widowControl w:val="false"/>
              <w:rPr>
                <w:rFonts w:eastAsia="Webdings" w:cs="Webdings"/>
                <w:lang w:val="en-US"/>
              </w:rPr>
            </w:pPr>
            <w:r>
              <w:rPr>
                <w:rFonts w:eastAsia="Webdings" w:cs="Webdings"/>
                <w:lang w:val="en-US"/>
              </w:rPr>
              <w:t xml:space="preserve">                    </w:t>
            </w:r>
            <w:r>
              <w:rPr>
                <w:rFonts w:eastAsia="Webdings" w:cs="Webdings"/>
                <w:lang w:val="en-US"/>
              </w:rPr>
              <w:t>Will/going to</w:t>
            </w:r>
          </w:p>
          <w:p>
            <w:pPr>
              <w:pStyle w:val="Wobiettiviapprendimentoecontenuti"/>
              <w:widowControl w:val="false"/>
              <w:spacing w:before="17" w:after="17"/>
              <w:rPr>
                <w:b/>
                <w:b/>
                <w:bCs/>
              </w:rPr>
            </w:pPr>
            <w:r>
              <w:rPr>
                <w:rFonts w:eastAsia="Webdings" w:cs="Webdings"/>
                <w:lang w:val="en-US"/>
              </w:rPr>
              <w:t xml:space="preserve">                    </w:t>
            </w:r>
            <w:r>
              <w:rPr>
                <w:rFonts w:eastAsia="Webdings" w:cs="Webdings"/>
              </w:rPr>
              <w:t>Periodo ipotetico di primo tipo</w:t>
            </w:r>
          </w:p>
        </w:tc>
        <w:tc>
          <w:tcPr>
            <w:tcW w:w="2354"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c>
          <w:tcPr>
            <w:tcW w:w="5238"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pPr>
            <w:r>
              <w:rPr/>
            </w:r>
          </w:p>
        </w:tc>
        <w:tc>
          <w:tcPr>
            <w:tcW w:w="2354"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238"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pPr>
            <w:r>
              <w:rPr>
                <w:b/>
                <w:bCs/>
              </w:rPr>
              <w:t>(ING-SG-3)</w:t>
            </w:r>
            <w:r>
              <w:rPr/>
              <w:t xml:space="preserve"> Present perfect (forma affermativa, forma negativa, forma interrogativa e risposte brevi)</w:t>
            </w:r>
          </w:p>
          <w:p>
            <w:pPr>
              <w:pStyle w:val="Wobiettiviapprendimentoecontenuti"/>
              <w:widowControl w:val="false"/>
              <w:rPr>
                <w:lang w:val="en-US"/>
              </w:rPr>
            </w:pPr>
            <w:r>
              <w:rPr/>
              <w:t xml:space="preserve">                   </w:t>
            </w:r>
            <w:r>
              <w:rPr>
                <w:lang w:val="en-US"/>
              </w:rPr>
              <w:t>Past Participles</w:t>
            </w:r>
          </w:p>
          <w:p>
            <w:pPr>
              <w:pStyle w:val="Wobiettiviapprendimentoecontenuti"/>
              <w:widowControl w:val="false"/>
              <w:rPr>
                <w:lang w:val="en-US"/>
              </w:rPr>
            </w:pPr>
            <w:r>
              <w:rPr>
                <w:lang w:val="en-US"/>
              </w:rPr>
              <w:t xml:space="preserve">                   </w:t>
            </w:r>
            <w:r>
              <w:rPr>
                <w:lang w:val="en-US"/>
              </w:rPr>
              <w:t>been/gone</w:t>
            </w:r>
          </w:p>
          <w:p>
            <w:pPr>
              <w:pStyle w:val="Wobiettiviapprendimentoecontenuti"/>
              <w:widowControl w:val="false"/>
              <w:rPr>
                <w:lang w:val="en-US"/>
              </w:rPr>
            </w:pPr>
            <w:r>
              <w:rPr>
                <w:lang w:val="en-US"/>
              </w:rPr>
              <w:t xml:space="preserve">                   </w:t>
            </w:r>
            <w:r>
              <w:rPr>
                <w:lang w:val="en-US"/>
              </w:rPr>
              <w:t>ever/never</w:t>
            </w:r>
          </w:p>
          <w:p>
            <w:pPr>
              <w:pStyle w:val="Wobiettiviapprendimentoecontenuti"/>
              <w:widowControl w:val="false"/>
              <w:spacing w:before="17" w:after="17"/>
              <w:rPr>
                <w:b/>
                <w:b/>
                <w:bCs/>
              </w:rPr>
            </w:pPr>
            <w:r>
              <w:rPr>
                <w:lang w:val="en-US"/>
              </w:rPr>
              <w:t xml:space="preserve">                   </w:t>
            </w:r>
            <w:r>
              <w:rPr/>
              <w:t>Present perfect/Past simple</w:t>
            </w:r>
          </w:p>
        </w:tc>
        <w:tc>
          <w:tcPr>
            <w:tcW w:w="2354"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c>
          <w:tcPr>
            <w:tcW w:w="5238"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pPr>
            <w:r>
              <w:rPr/>
            </w:r>
          </w:p>
        </w:tc>
        <w:tc>
          <w:tcPr>
            <w:tcW w:w="2354"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238"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lang w:val="en-US"/>
              </w:rPr>
            </w:pPr>
            <w:r>
              <w:rPr>
                <w:b/>
                <w:bCs/>
                <w:lang w:val="en-US"/>
              </w:rPr>
              <w:t>(ING-SG-4)</w:t>
            </w:r>
            <w:r>
              <w:rPr>
                <w:lang w:val="en-US"/>
              </w:rPr>
              <w:t xml:space="preserve"> Present perfect con just/yet/akready/for – since</w:t>
            </w:r>
          </w:p>
          <w:p>
            <w:pPr>
              <w:pStyle w:val="Wobiettiviapprendimentoecontenuti"/>
              <w:widowControl w:val="false"/>
              <w:spacing w:before="17" w:after="17"/>
              <w:rPr>
                <w:b/>
                <w:b/>
                <w:bCs/>
              </w:rPr>
            </w:pPr>
            <w:r>
              <w:rPr>
                <w:lang w:val="en-US"/>
              </w:rPr>
              <w:t xml:space="preserve">                    </w:t>
            </w:r>
            <w:r>
              <w:rPr/>
              <w:t>Whose…?</w:t>
            </w:r>
          </w:p>
        </w:tc>
        <w:tc>
          <w:tcPr>
            <w:tcW w:w="2354"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c>
          <w:tcPr>
            <w:tcW w:w="5238"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pPr>
            <w:r>
              <w:rPr/>
            </w:r>
          </w:p>
        </w:tc>
        <w:tc>
          <w:tcPr>
            <w:tcW w:w="2354"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238"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pPr>
            <w:r>
              <w:rPr>
                <w:b/>
                <w:bCs/>
              </w:rPr>
              <w:t>(ING-SG-5)</w:t>
            </w:r>
            <w:r>
              <w:rPr/>
              <w:t xml:space="preserve"> Past Continuous (forma affermativa, forma negativa, forma interrogativa e risposte brevi)</w:t>
            </w:r>
          </w:p>
          <w:p>
            <w:pPr>
              <w:pStyle w:val="Wobiettiviapprendimentoecontenuti"/>
              <w:widowControl w:val="false"/>
              <w:rPr>
                <w:lang w:val="en-US"/>
              </w:rPr>
            </w:pPr>
            <w:r>
              <w:rPr/>
              <w:t xml:space="preserve">                    </w:t>
            </w:r>
            <w:r>
              <w:rPr>
                <w:lang w:val="en-US"/>
              </w:rPr>
              <w:t>While</w:t>
            </w:r>
          </w:p>
          <w:p>
            <w:pPr>
              <w:pStyle w:val="Wobiettiviapprendimentoecontenuti"/>
              <w:widowControl w:val="false"/>
              <w:spacing w:before="17" w:after="17"/>
              <w:rPr>
                <w:b/>
                <w:b/>
                <w:bCs/>
                <w:lang w:val="en-US"/>
              </w:rPr>
            </w:pPr>
            <w:r>
              <w:rPr>
                <w:lang w:val="en-US"/>
              </w:rPr>
              <w:t xml:space="preserve">                   </w:t>
            </w:r>
            <w:r>
              <w:rPr>
                <w:lang w:val="en-US"/>
              </w:rPr>
              <w:t>Past Continuous/Past simple</w:t>
            </w:r>
          </w:p>
        </w:tc>
        <w:tc>
          <w:tcPr>
            <w:tcW w:w="2354"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c>
          <w:tcPr>
            <w:tcW w:w="5238"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pPr>
            <w:r>
              <w:rPr/>
            </w:r>
          </w:p>
        </w:tc>
        <w:tc>
          <w:tcPr>
            <w:tcW w:w="2354"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Webdings" w:hAnsi="Webdings" w:eastAsia="Webdings" w:cs="Webdings"/>
                <w:sz w:val="20"/>
                <w:szCs w:val="20"/>
              </w:rPr>
            </w:pPr>
            <w:r>
              <w:rPr>
                <w:rFonts w:eastAsia="Webdings" w:cs="Webdings" w:ascii="Webdings" w:hAnsi="Webdings"/>
                <w:sz w:val="20"/>
                <w:szCs w:val="20"/>
              </w:rPr>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238"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lang w:val="en-US"/>
              </w:rPr>
            </w:pPr>
            <w:r>
              <w:rPr>
                <w:b/>
                <w:bCs/>
                <w:lang w:val="en-US"/>
              </w:rPr>
              <w:t>(ING-SG-6)</w:t>
            </w:r>
            <w:r>
              <w:rPr>
                <w:lang w:val="en-US"/>
              </w:rPr>
              <w:t xml:space="preserve"> Should/Shouldn’t</w:t>
            </w:r>
          </w:p>
          <w:p>
            <w:pPr>
              <w:pStyle w:val="Wobiettiviapprendimentoecontenuti"/>
              <w:widowControl w:val="false"/>
              <w:rPr>
                <w:lang w:val="en-US"/>
              </w:rPr>
            </w:pPr>
            <w:r>
              <w:rPr>
                <w:lang w:val="en-US"/>
              </w:rPr>
              <w:t xml:space="preserve">                    </w:t>
            </w:r>
            <w:r>
              <w:rPr>
                <w:lang w:val="en-US"/>
              </w:rPr>
              <w:t>Should in forma interrogativa e risposte brevi</w:t>
            </w:r>
          </w:p>
          <w:p>
            <w:pPr>
              <w:pStyle w:val="Wobiettiviapprendimentoecontenuti"/>
              <w:widowControl w:val="false"/>
              <w:spacing w:before="17" w:after="17"/>
              <w:rPr>
                <w:lang w:val="en-US"/>
              </w:rPr>
            </w:pPr>
            <w:r>
              <w:rPr>
                <w:lang w:val="en-US"/>
              </w:rPr>
              <w:t xml:space="preserve">                    </w:t>
            </w:r>
            <w:r>
              <w:rPr>
                <w:i/>
                <w:lang w:val="en-US"/>
              </w:rPr>
              <w:t>If I were you….</w:t>
            </w:r>
          </w:p>
        </w:tc>
        <w:tc>
          <w:tcPr>
            <w:tcW w:w="2354"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lang w:val="en-US"/>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c>
          <w:tcPr>
            <w:tcW w:w="5238"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pPr>
            <w:r>
              <w:rPr/>
            </w:r>
          </w:p>
        </w:tc>
        <w:tc>
          <w:tcPr>
            <w:tcW w:w="2354"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238"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pPr>
            <w:r>
              <w:rPr>
                <w:b/>
                <w:bCs/>
              </w:rPr>
              <w:t>(ING-SG-7)</w:t>
            </w:r>
            <w:r>
              <w:rPr/>
              <w:t xml:space="preserve"> Il passivo al Present Simple e al Past Simple (forma affermativa, forma negativa, forma interrogativa e risposte brevi)</w:t>
            </w:r>
          </w:p>
          <w:p>
            <w:pPr>
              <w:pStyle w:val="Wobiettiviapprendimentoecontenuti"/>
              <w:widowControl w:val="false"/>
              <w:spacing w:before="17" w:after="17"/>
              <w:rPr>
                <w:b/>
                <w:b/>
                <w:bCs/>
              </w:rPr>
            </w:pPr>
            <w:r>
              <w:rPr/>
              <w:t xml:space="preserve">                    </w:t>
            </w:r>
            <w:r>
              <w:rPr/>
              <w:t>Which one…?/ Which ones…?</w:t>
            </w:r>
          </w:p>
        </w:tc>
        <w:tc>
          <w:tcPr>
            <w:tcW w:w="2354"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c>
          <w:tcPr>
            <w:tcW w:w="5238"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pPr>
            <w:r>
              <w:rPr/>
            </w:r>
          </w:p>
        </w:tc>
        <w:tc>
          <w:tcPr>
            <w:tcW w:w="2354"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238"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pPr>
            <w:r>
              <w:rPr>
                <w:b/>
                <w:bCs/>
              </w:rPr>
              <w:t>(ING-SG-8)</w:t>
            </w:r>
            <w:r>
              <w:rPr/>
              <w:t xml:space="preserve"> Discorso diretto e indiretto</w:t>
            </w:r>
          </w:p>
          <w:p>
            <w:pPr>
              <w:pStyle w:val="Wobiettiviapprendimentoecontenuti"/>
              <w:widowControl w:val="false"/>
              <w:spacing w:before="17" w:after="17"/>
              <w:rPr>
                <w:b/>
                <w:b/>
                <w:bCs/>
              </w:rPr>
            </w:pPr>
            <w:r>
              <w:rPr/>
              <w:t xml:space="preserve">                    </w:t>
            </w:r>
            <w:r>
              <w:rPr>
                <w:i/>
              </w:rPr>
              <w:t>Say e tell</w:t>
            </w:r>
          </w:p>
        </w:tc>
        <w:tc>
          <w:tcPr>
            <w:tcW w:w="2354"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c>
          <w:tcPr>
            <w:tcW w:w="5238"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pPr>
            <w:r>
              <w:rPr/>
            </w:r>
          </w:p>
        </w:tc>
        <w:tc>
          <w:tcPr>
            <w:tcW w:w="2354"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bl>
    <w:p>
      <w:pPr>
        <w:pStyle w:val="Corpodeltesto"/>
        <w:rPr/>
      </w:pPr>
      <w:r>
        <w:rPr/>
      </w:r>
      <w:r>
        <w:br w:type="page"/>
      </w:r>
    </w:p>
    <w:tbl>
      <w:tblPr>
        <w:tblW w:w="10009" w:type="dxa"/>
        <w:jc w:val="left"/>
        <w:tblInd w:w="55" w:type="dxa"/>
        <w:tblLayout w:type="fixed"/>
        <w:tblCellMar>
          <w:top w:w="55" w:type="dxa"/>
          <w:left w:w="55" w:type="dxa"/>
          <w:bottom w:w="55" w:type="dxa"/>
          <w:right w:w="55" w:type="dxa"/>
        </w:tblCellMar>
        <w:tblLook w:firstRow="0" w:noVBand="0" w:lastRow="0" w:firstColumn="0" w:lastColumn="0" w:noHBand="0" w:val="0000"/>
      </w:tblPr>
      <w:tblGrid>
        <w:gridCol w:w="5238"/>
        <w:gridCol w:w="2354"/>
        <w:gridCol w:w="2417"/>
      </w:tblGrid>
      <w:tr>
        <w:trPr/>
        <w:tc>
          <w:tcPr>
            <w:tcW w:w="10009"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pageBreakBefore/>
              <w:widowControl w:val="false"/>
              <w:rPr/>
            </w:pPr>
            <w:r>
              <w:rPr>
                <w:rStyle w:val="WwWnucleofondantelegenda"/>
              </w:rPr>
              <w:t>NUCLEO</w:t>
            </w:r>
            <w:r>
              <w:rPr>
                <w:rStyle w:val="WwWnucleofondantelegenda"/>
                <w:b/>
                <w:bCs/>
              </w:rPr>
              <w:t xml:space="preserve"> </w:t>
            </w:r>
            <w:r>
              <w:rPr>
                <w:rStyle w:val="WwWnucleofondantelegenda"/>
              </w:rPr>
              <w:t>FONDANTE</w:t>
            </w:r>
            <w:r>
              <w:rPr>
                <w:rStyle w:val="WwWnucleofondantelegenda"/>
                <w:b/>
                <w:bCs/>
                <w:szCs w:val="24"/>
              </w:rPr>
              <w:t xml:space="preserve">: </w:t>
            </w:r>
            <w:r>
              <w:rPr>
                <w:rStyle w:val="WWWnucleofondante"/>
              </w:rPr>
              <w:t>FUNZIONI COMUNICATIVE - FUNCTIONS (FC)</w:t>
            </w:r>
          </w:p>
        </w:tc>
      </w:tr>
      <w:tr>
        <w:trPr/>
        <w:tc>
          <w:tcPr>
            <w:tcW w:w="5238" w:type="dxa"/>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b/>
                <w:b/>
                <w:bCs/>
                <w:sz w:val="16"/>
                <w:szCs w:val="16"/>
              </w:rPr>
            </w:pPr>
            <w:r>
              <w:rPr/>
              <w:t>CONTENUTI</w:t>
            </w:r>
          </w:p>
        </w:tc>
        <w:tc>
          <w:tcPr>
            <w:tcW w:w="2354"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16"/>
                <w:szCs w:val="16"/>
              </w:rPr>
            </w:pPr>
            <w:r>
              <w:rPr>
                <w:b/>
                <w:bCs/>
                <w:sz w:val="16"/>
                <w:szCs w:val="16"/>
              </w:rPr>
              <w:t xml:space="preserve">PREVISIONE DI ATTUAZIONE </w:t>
            </w:r>
          </w:p>
        </w:tc>
        <w:tc>
          <w:tcPr>
            <w:tcW w:w="2417"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b/>
                <w:b/>
                <w:bCs/>
              </w:rPr>
            </w:pPr>
            <w:r>
              <w:rPr>
                <w:b/>
                <w:bCs/>
                <w:sz w:val="16"/>
                <w:szCs w:val="16"/>
              </w:rPr>
              <w:t>VALUTAZIONE FINALE</w:t>
            </w:r>
          </w:p>
        </w:tc>
      </w:tr>
      <w:tr>
        <w:trPr>
          <w:trHeight w:val="195" w:hRule="atLeast"/>
        </w:trPr>
        <w:tc>
          <w:tcPr>
            <w:tcW w:w="5238"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rPr>
              <w:t xml:space="preserve">(ING-FC-1) </w:t>
            </w:r>
            <w:r>
              <w:rPr>
                <w:bCs/>
              </w:rPr>
              <w:t>Comunicare in aeroporto</w:t>
            </w:r>
          </w:p>
        </w:tc>
        <w:tc>
          <w:tcPr>
            <w:tcW w:w="2354"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rHeight w:val="196" w:hRule="atLeast"/>
        </w:trPr>
        <w:tc>
          <w:tcPr>
            <w:tcW w:w="5238"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pPr>
            <w:r>
              <w:rPr/>
            </w:r>
          </w:p>
        </w:tc>
        <w:tc>
          <w:tcPr>
            <w:tcW w:w="2354"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238"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rPr>
              <w:t>(ING-FC-2)</w:t>
            </w:r>
            <w:r>
              <w:rPr/>
              <w:t xml:space="preserve"> Comunicare in stazione</w:t>
            </w:r>
          </w:p>
        </w:tc>
        <w:tc>
          <w:tcPr>
            <w:tcW w:w="2354"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c>
          <w:tcPr>
            <w:tcW w:w="5238"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pPr>
            <w:r>
              <w:rPr/>
            </w:r>
          </w:p>
        </w:tc>
        <w:tc>
          <w:tcPr>
            <w:tcW w:w="2354"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238"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rPr>
              <w:t xml:space="preserve">(ING-FC-3) </w:t>
            </w:r>
            <w:r>
              <w:rPr>
                <w:bCs/>
              </w:rPr>
              <w:t>Esprimersi in un hotel</w:t>
            </w:r>
          </w:p>
        </w:tc>
        <w:tc>
          <w:tcPr>
            <w:tcW w:w="2354"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c>
          <w:tcPr>
            <w:tcW w:w="5238"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pPr>
            <w:r>
              <w:rPr/>
            </w:r>
          </w:p>
        </w:tc>
        <w:tc>
          <w:tcPr>
            <w:tcW w:w="2354"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238"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rPr>
              <w:t>(ING-FC-4)</w:t>
            </w:r>
            <w:r>
              <w:rPr/>
              <w:t xml:space="preserve"> Esprimersi all’ufficio del Turismo</w:t>
            </w:r>
          </w:p>
        </w:tc>
        <w:tc>
          <w:tcPr>
            <w:tcW w:w="2354"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c>
          <w:tcPr>
            <w:tcW w:w="5238"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pPr>
            <w:r>
              <w:rPr/>
            </w:r>
          </w:p>
        </w:tc>
        <w:tc>
          <w:tcPr>
            <w:tcW w:w="2354"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238"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rPr>
              <w:t>(ING-FC-5)</w:t>
            </w:r>
            <w:r>
              <w:rPr/>
              <w:t xml:space="preserve"> Esprimersi in una stazione di polizia</w:t>
            </w:r>
          </w:p>
        </w:tc>
        <w:tc>
          <w:tcPr>
            <w:tcW w:w="2354"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c>
          <w:tcPr>
            <w:tcW w:w="5238"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pPr>
            <w:r>
              <w:rPr/>
            </w:r>
          </w:p>
        </w:tc>
        <w:tc>
          <w:tcPr>
            <w:tcW w:w="2354"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238"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rPr>
              <w:t>(ING-FC-6)</w:t>
            </w:r>
            <w:r>
              <w:rPr/>
              <w:t xml:space="preserve"> Esprimersi dal medico</w:t>
            </w:r>
          </w:p>
        </w:tc>
        <w:tc>
          <w:tcPr>
            <w:tcW w:w="2354"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c>
          <w:tcPr>
            <w:tcW w:w="5238"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pPr>
            <w:r>
              <w:rPr/>
            </w:r>
          </w:p>
        </w:tc>
        <w:tc>
          <w:tcPr>
            <w:tcW w:w="2354"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238"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rPr>
              <w:t>(ING-FC-7)</w:t>
            </w:r>
            <w:r>
              <w:rPr/>
              <w:t xml:space="preserve"> Comperare regali e souvenirs</w:t>
            </w:r>
          </w:p>
        </w:tc>
        <w:tc>
          <w:tcPr>
            <w:tcW w:w="2354"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b/>
                <w:b/>
                <w:bC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b/>
                <w:bCs/>
                <w:sz w:val="28"/>
                <w:szCs w:val="28"/>
              </w:rPr>
              <w:t></w:t>
            </w:r>
            <w:r>
              <w:rPr>
                <w:rFonts w:eastAsia="Webdings" w:cs="Verdana" w:ascii="Verdana" w:hAnsi="Verdana"/>
                <w:b/>
                <w:bCs/>
                <w:sz w:val="18"/>
                <w:szCs w:val="18"/>
              </w:rPr>
              <w:t>SI</w:t>
            </w:r>
            <w:r>
              <w:rPr>
                <w:rFonts w:eastAsia="Webdings" w:cs="Verdana" w:ascii="Verdana" w:hAnsi="Verdana"/>
                <w:b/>
                <w:bCs/>
                <w:sz w:val="22"/>
                <w:szCs w:val="22"/>
              </w:rPr>
              <w:t xml:space="preserve">  </w:t>
            </w:r>
            <w:r>
              <w:rPr>
                <w:rFonts w:eastAsia="Webdings" w:cs="Webdings" w:ascii="Webdings" w:hAnsi="Webdings"/>
                <w:b/>
                <w:bCs/>
                <w:sz w:val="28"/>
                <w:szCs w:val="28"/>
              </w:rPr>
              <w:t></w:t>
            </w:r>
            <w:r>
              <w:rPr>
                <w:rFonts w:eastAsia="Webdings" w:cs="Verdana" w:ascii="Verdana" w:hAnsi="Verdana"/>
                <w:b/>
                <w:bCs/>
                <w:sz w:val="18"/>
                <w:szCs w:val="18"/>
              </w:rPr>
              <w:t>NO</w:t>
            </w:r>
            <w:r>
              <w:rPr>
                <w:rFonts w:eastAsia="Webdings" w:cs="Webdings" w:ascii="Webdings" w:hAnsi="Webdings"/>
                <w:b/>
                <w:bCs/>
                <w:sz w:val="28"/>
                <w:szCs w:val="28"/>
              </w:rPr>
              <w:t></w:t>
            </w:r>
            <w:r>
              <w:rPr>
                <w:rFonts w:eastAsia="Webdings" w:cs="Verdana" w:ascii="Verdana" w:hAnsi="Verdana"/>
                <w:b/>
                <w:bCs/>
                <w:sz w:val="16"/>
                <w:szCs w:val="16"/>
              </w:rPr>
              <w:t>parziale</w:t>
            </w:r>
          </w:p>
        </w:tc>
      </w:tr>
      <w:tr>
        <w:trPr/>
        <w:tc>
          <w:tcPr>
            <w:tcW w:w="5238"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pPr>
            <w:r>
              <w:rPr/>
            </w:r>
          </w:p>
        </w:tc>
        <w:tc>
          <w:tcPr>
            <w:tcW w:w="2354"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5238"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rPr>
              <w:t>(ING-FC-8)</w:t>
            </w:r>
            <w:r>
              <w:rPr/>
              <w:t xml:space="preserve"> Controllare le informazioni</w:t>
            </w:r>
          </w:p>
        </w:tc>
        <w:tc>
          <w:tcPr>
            <w:tcW w:w="2354"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c>
          <w:tcPr>
            <w:tcW w:w="5238"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pPr>
            <w:r>
              <w:rPr/>
            </w:r>
          </w:p>
        </w:tc>
        <w:tc>
          <w:tcPr>
            <w:tcW w:w="2354"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bl>
    <w:p>
      <w:pPr>
        <w:pStyle w:val="Corpodeltesto"/>
        <w:rPr/>
      </w:pPr>
      <w:r>
        <w:rPr/>
      </w:r>
    </w:p>
    <w:p>
      <w:pPr>
        <w:pStyle w:val="Corpodeltesto"/>
        <w:rPr/>
      </w:pPr>
      <w:r>
        <w:rPr/>
      </w:r>
    </w:p>
    <w:p>
      <w:pPr>
        <w:pStyle w:val="Contenutotabella"/>
        <w:spacing w:before="120" w:after="17"/>
        <w:rPr>
          <w:rFonts w:ascii="Verdana" w:hAnsi="Verdana"/>
          <w:sz w:val="16"/>
          <w:szCs w:val="16"/>
        </w:rPr>
      </w:pPr>
      <w:r>
        <w:rPr>
          <w:rFonts w:ascii="Verdana" w:hAnsi="Verdana"/>
          <w:b/>
          <w:bCs/>
          <w:sz w:val="16"/>
          <w:szCs w:val="16"/>
        </w:rPr>
        <w:t>PROGRAMMAZIONE</w:t>
      </w:r>
      <w:r>
        <w:rPr>
          <w:rFonts w:ascii="Verdana" w:hAnsi="Verdana"/>
          <w:sz w:val="16"/>
          <w:szCs w:val="16"/>
        </w:rPr>
        <w:t xml:space="preserve"> ELABORATA IN DATA  ______ / ______ / _________  </w:t>
      </w:r>
    </w:p>
    <w:p>
      <w:pPr>
        <w:pStyle w:val="Contenutotabella"/>
        <w:spacing w:before="120" w:after="17"/>
        <w:rPr>
          <w:rFonts w:ascii="Verdana" w:hAnsi="Verdana"/>
          <w:sz w:val="16"/>
          <w:szCs w:val="16"/>
        </w:rPr>
      </w:pPr>
      <w:r>
        <w:rPr>
          <w:rFonts w:ascii="Verdana" w:hAnsi="Verdana"/>
          <w:sz w:val="16"/>
          <w:szCs w:val="16"/>
        </w:rPr>
      </w:r>
    </w:p>
    <w:p>
      <w:pPr>
        <w:pStyle w:val="Contenutotabella"/>
        <w:spacing w:before="17" w:after="17"/>
        <w:rPr>
          <w:rFonts w:ascii="Verdana" w:hAnsi="Verdana"/>
          <w:sz w:val="16"/>
          <w:szCs w:val="16"/>
        </w:rPr>
      </w:pPr>
      <w:r>
        <w:rPr>
          <w:rFonts w:ascii="Verdana" w:hAnsi="Verdana"/>
          <w:sz w:val="16"/>
          <w:szCs w:val="16"/>
        </w:rPr>
      </w:r>
    </w:p>
    <w:p>
      <w:pPr>
        <w:pStyle w:val="Contenutotabella"/>
        <w:spacing w:before="17" w:after="17"/>
        <w:rPr>
          <w:rFonts w:ascii="Verdana" w:hAnsi="Verdana"/>
          <w:sz w:val="16"/>
          <w:szCs w:val="16"/>
        </w:rPr>
      </w:pPr>
      <w:r>
        <w:rPr>
          <w:rFonts w:ascii="Verdana" w:hAnsi="Verdana"/>
          <w:b/>
          <w:bCs/>
          <w:sz w:val="16"/>
          <w:szCs w:val="16"/>
        </w:rPr>
        <w:t>VALUTAZIONE FINE 2° QUADRIMESTRE</w:t>
      </w:r>
      <w:r>
        <w:rPr>
          <w:rFonts w:ascii="Verdana" w:hAnsi="Verdana"/>
          <w:sz w:val="16"/>
          <w:szCs w:val="16"/>
        </w:rPr>
        <w:t xml:space="preserve"> IN DATA  ______ / ______ / _________ </w:t>
      </w:r>
    </w:p>
    <w:p>
      <w:pPr>
        <w:pStyle w:val="Contenutotabella"/>
        <w:spacing w:before="17" w:after="17"/>
        <w:rPr>
          <w:rFonts w:ascii="Verdana" w:hAnsi="Verdana"/>
          <w:sz w:val="16"/>
          <w:szCs w:val="16"/>
        </w:rPr>
      </w:pPr>
      <w:r>
        <w:rPr>
          <w:rFonts w:ascii="Verdana" w:hAnsi="Verdana"/>
          <w:sz w:val="16"/>
          <w:szCs w:val="16"/>
        </w:rPr>
        <w:t xml:space="preserve"> </w:t>
      </w:r>
    </w:p>
    <w:p>
      <w:pPr>
        <w:pStyle w:val="Contenutotabella"/>
        <w:spacing w:before="17" w:after="17"/>
        <w:rPr>
          <w:rFonts w:ascii="Verdana" w:hAnsi="Verdana"/>
          <w:sz w:val="16"/>
          <w:szCs w:val="16"/>
        </w:rPr>
      </w:pPr>
      <w:r>
        <w:rPr>
          <w:rFonts w:ascii="Verdana" w:hAnsi="Verdana"/>
          <w:sz w:val="16"/>
          <w:szCs w:val="16"/>
        </w:rPr>
      </w:r>
    </w:p>
    <w:p>
      <w:pPr>
        <w:pStyle w:val="Contenutotabella"/>
        <w:spacing w:before="17" w:after="17"/>
        <w:rPr>
          <w:sz w:val="16"/>
          <w:szCs w:val="16"/>
        </w:rPr>
      </w:pPr>
      <w:r>
        <w:rPr>
          <w:rFonts w:ascii="Verdana" w:hAnsi="Verdana"/>
          <w:sz w:val="16"/>
          <w:szCs w:val="16"/>
        </w:rPr>
        <w:t xml:space="preserve">Nome del docente    </w:t>
      </w:r>
      <w:r>
        <w:rPr>
          <w:sz w:val="16"/>
          <w:szCs w:val="16"/>
        </w:rPr>
        <w:t xml:space="preserve">____________________________________________    </w:t>
      </w:r>
    </w:p>
    <w:p>
      <w:pPr>
        <w:pStyle w:val="Contenutotabella"/>
        <w:spacing w:before="17" w:after="17"/>
        <w:rPr>
          <w:sz w:val="16"/>
          <w:szCs w:val="16"/>
        </w:rPr>
      </w:pPr>
      <w:r>
        <w:rPr>
          <w:sz w:val="16"/>
          <w:szCs w:val="16"/>
        </w:rPr>
      </w:r>
    </w:p>
    <w:p>
      <w:pPr>
        <w:pStyle w:val="Contenutotabella"/>
        <w:spacing w:before="17" w:after="17"/>
        <w:rPr>
          <w:sz w:val="16"/>
          <w:szCs w:val="16"/>
        </w:rPr>
      </w:pPr>
      <w:r>
        <w:rPr>
          <w:sz w:val="16"/>
          <w:szCs w:val="16"/>
        </w:rPr>
      </w:r>
    </w:p>
    <w:p>
      <w:pPr>
        <w:pStyle w:val="Contenutotabella"/>
        <w:spacing w:before="17" w:after="17"/>
        <w:rPr>
          <w:sz w:val="16"/>
          <w:szCs w:val="16"/>
        </w:rPr>
      </w:pPr>
      <w:r>
        <w:rPr>
          <w:sz w:val="16"/>
          <w:szCs w:val="16"/>
        </w:rPr>
      </w:r>
    </w:p>
    <w:p>
      <w:pPr>
        <w:pStyle w:val="Contenutotabella"/>
        <w:spacing w:before="17" w:after="17"/>
        <w:rPr>
          <w:sz w:val="16"/>
          <w:szCs w:val="16"/>
        </w:rPr>
      </w:pPr>
      <w:r>
        <w:rPr>
          <w:sz w:val="16"/>
          <w:szCs w:val="16"/>
        </w:rPr>
      </w:r>
    </w:p>
    <w:p>
      <w:pPr>
        <w:pStyle w:val="Contenutotabella"/>
        <w:spacing w:before="17" w:after="17"/>
        <w:rPr>
          <w:sz w:val="16"/>
          <w:szCs w:val="16"/>
        </w:rPr>
      </w:pPr>
      <w:r>
        <w:rPr>
          <w:sz w:val="16"/>
          <w:szCs w:val="16"/>
        </w:rPr>
      </w:r>
    </w:p>
    <w:p>
      <w:pPr>
        <w:pStyle w:val="Contenutotabella"/>
        <w:spacing w:before="17" w:after="17"/>
        <w:rPr>
          <w:sz w:val="16"/>
          <w:szCs w:val="16"/>
        </w:rPr>
      </w:pPr>
      <w:r>
        <w:rPr>
          <w:sz w:val="16"/>
          <w:szCs w:val="16"/>
        </w:rPr>
      </w:r>
    </w:p>
    <w:p>
      <w:pPr>
        <w:pStyle w:val="Contenutotabella"/>
        <w:spacing w:before="17" w:after="17"/>
        <w:rPr>
          <w:sz w:val="16"/>
          <w:szCs w:val="16"/>
        </w:rPr>
      </w:pPr>
      <w:r>
        <w:rPr>
          <w:sz w:val="16"/>
          <w:szCs w:val="16"/>
        </w:rPr>
      </w:r>
    </w:p>
    <w:p>
      <w:pPr>
        <w:pStyle w:val="Contenutotabella"/>
        <w:spacing w:before="17" w:after="17"/>
        <w:rPr>
          <w:sz w:val="16"/>
          <w:szCs w:val="16"/>
        </w:rPr>
      </w:pPr>
      <w:r>
        <w:rPr>
          <w:sz w:val="16"/>
          <w:szCs w:val="16"/>
        </w:rPr>
      </w:r>
    </w:p>
    <w:p>
      <w:pPr>
        <w:pStyle w:val="NormalWeb"/>
        <w:spacing w:before="280" w:after="170"/>
        <w:jc w:val="center"/>
        <w:rPr>
          <w:rFonts w:ascii="Verdana" w:hAnsi="Verdana"/>
          <w:b/>
          <w:b/>
          <w:bCs/>
          <w:color w:val="FF0000"/>
        </w:rPr>
      </w:pPr>
      <w:r>
        <w:rPr>
          <w:rFonts w:ascii="Verdana" w:hAnsi="Verdana"/>
          <w:b/>
          <w:bCs/>
        </w:rPr>
        <w:t xml:space="preserve">CURRICOLO DI ISTITUTO DI </w:t>
      </w:r>
      <w:r>
        <w:rPr>
          <w:rFonts w:ascii="Verdana" w:hAnsi="Verdana"/>
          <w:b/>
          <w:bCs/>
          <w:color w:val="FF0000"/>
        </w:rPr>
        <w:t xml:space="preserve">FRANCESE  </w:t>
      </w:r>
    </w:p>
    <w:p>
      <w:pPr>
        <w:pStyle w:val="Normal"/>
        <w:jc w:val="both"/>
        <w:rPr>
          <w:rFonts w:ascii="Verdana" w:hAnsi="Verdana" w:cs="Verdana"/>
          <w:b/>
          <w:b/>
          <w:sz w:val="20"/>
          <w:szCs w:val="20"/>
        </w:rPr>
      </w:pPr>
      <w:r>
        <w:rPr>
          <w:rFonts w:cs="Verdana" w:ascii="Verdana" w:hAnsi="Verdana"/>
          <w:sz w:val="20"/>
          <w:szCs w:val="20"/>
        </w:rPr>
        <w:t xml:space="preserve">La </w:t>
      </w:r>
      <w:r>
        <w:rPr>
          <w:rFonts w:cs="Verdana" w:ascii="Verdana" w:hAnsi="Verdana"/>
          <w:b/>
          <w:sz w:val="20"/>
          <w:szCs w:val="20"/>
        </w:rPr>
        <w:t>comunicazione nelle lingue straniere</w:t>
      </w:r>
      <w:r>
        <w:rPr>
          <w:rFonts w:cs="Verdana" w:ascii="Verdana" w:hAnsi="Verdana"/>
          <w:sz w:val="20"/>
          <w:szCs w:val="20"/>
        </w:rPr>
        <w:t xml:space="preserve"> condivide essenzialmente le principali abilità richieste per la comunicazione nella madrelingua. La comunicazione nelle lingue straniere richiede anche abilità quali la mediazione e la comprensione interculturale. Il livello di padronanza di un individuo varia inevitabilmente tra le quattro dimensioni (comprensione orale, espressione orale, comprensione scritta ed espressione scritta) e tra le diverse lingue e a seconda del suo retroterra sociale e culturale, del suo ambiente e delle sue esigenze ed interessi. </w:t>
      </w:r>
    </w:p>
    <w:p>
      <w:pPr>
        <w:pStyle w:val="Normal"/>
        <w:jc w:val="both"/>
        <w:rPr>
          <w:rFonts w:ascii="Verdana" w:hAnsi="Verdana" w:cs="Verdana"/>
          <w:sz w:val="20"/>
          <w:szCs w:val="20"/>
        </w:rPr>
      </w:pPr>
      <w:r>
        <w:rPr>
          <w:rFonts w:cs="Verdana" w:ascii="Verdana" w:hAnsi="Verdana"/>
          <w:b/>
          <w:sz w:val="20"/>
          <w:szCs w:val="20"/>
        </w:rPr>
        <w:t xml:space="preserve">N.B. I traguardi sono riconducibili al Livello </w:t>
      </w:r>
      <w:r>
        <w:rPr>
          <w:rFonts w:ascii="Verdana" w:hAnsi="Verdana"/>
          <w:sz w:val="20"/>
          <w:szCs w:val="20"/>
        </w:rPr>
        <w:t>A1 (livello d’uscita previsto dalle Indicazioni Nazionali per la seconda lingua straniera)</w:t>
      </w:r>
      <w:r>
        <w:rPr>
          <w:rFonts w:cs="Verdana" w:ascii="Verdana" w:hAnsi="Verdana"/>
          <w:b/>
          <w:sz w:val="20"/>
          <w:szCs w:val="20"/>
        </w:rPr>
        <w:t xml:space="preserve"> del Quadro Comune Europeo di Riferimento per le lingue del Consiglio d’Europa</w:t>
      </w:r>
    </w:p>
    <w:tbl>
      <w:tblPr>
        <w:tblStyle w:val="Grigliatabella"/>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898"/>
        <w:gridCol w:w="5729"/>
      </w:tblGrid>
      <w:tr>
        <w:trPr/>
        <w:tc>
          <w:tcPr>
            <w:tcW w:w="3898" w:type="dxa"/>
            <w:tcBorders/>
            <w:vAlign w:val="center"/>
          </w:tcPr>
          <w:p>
            <w:pPr>
              <w:pStyle w:val="Normal"/>
              <w:widowControl w:val="false"/>
              <w:suppressAutoHyphens w:val="true"/>
              <w:spacing w:lineRule="auto" w:line="240" w:before="120" w:after="120"/>
              <w:jc w:val="center"/>
              <w:rPr>
                <w:rFonts w:ascii="Verdana" w:hAnsi="Verdana" w:cs="Verdana"/>
                <w:b/>
                <w:b/>
              </w:rPr>
            </w:pPr>
            <w:r>
              <w:rPr>
                <w:rFonts w:eastAsia="Times New Roman" w:cs="Verdana" w:ascii="Verdana" w:hAnsi="Verdana"/>
                <w:kern w:val="0"/>
                <w:sz w:val="20"/>
                <w:szCs w:val="20"/>
                <w:lang w:val="it-IT" w:eastAsia="it-IT" w:bidi="ar-SA"/>
              </w:rPr>
              <w:t>COMPETENZA CHIAVE EUROPEA</w:t>
            </w:r>
          </w:p>
        </w:tc>
        <w:tc>
          <w:tcPr>
            <w:tcW w:w="5729" w:type="dxa"/>
            <w:tcBorders/>
            <w:vAlign w:val="center"/>
          </w:tcPr>
          <w:p>
            <w:pPr>
              <w:pStyle w:val="Normal"/>
              <w:widowControl w:val="false"/>
              <w:suppressAutoHyphens w:val="true"/>
              <w:spacing w:lineRule="auto" w:line="240" w:before="120" w:after="120"/>
              <w:jc w:val="center"/>
              <w:rPr>
                <w:rFonts w:eastAsia="Times New Roman"/>
                <w:kern w:val="0"/>
                <w:sz w:val="20"/>
                <w:szCs w:val="20"/>
                <w:lang w:val="it-IT" w:eastAsia="it-IT" w:bidi="ar-SA"/>
              </w:rPr>
            </w:pPr>
            <w:r>
              <w:rPr>
                <w:rFonts w:eastAsia="Times New Roman" w:cs="Verdana" w:ascii="Verdana" w:hAnsi="Verdana"/>
                <w:b/>
                <w:kern w:val="0"/>
                <w:sz w:val="20"/>
                <w:szCs w:val="20"/>
                <w:lang w:val="it-IT" w:eastAsia="it-IT" w:bidi="ar-SA"/>
              </w:rPr>
              <w:t>COMUNICARE NELLE LINGUE STRANIERE (FRANCESE)</w:t>
            </w:r>
          </w:p>
        </w:tc>
      </w:tr>
      <w:tr>
        <w:trPr/>
        <w:tc>
          <w:tcPr>
            <w:tcW w:w="3898" w:type="dxa"/>
            <w:tcBorders/>
            <w:vAlign w:val="center"/>
          </w:tcPr>
          <w:p>
            <w:pPr>
              <w:pStyle w:val="Normal"/>
              <w:widowControl w:val="false"/>
              <w:suppressAutoHyphens w:val="true"/>
              <w:spacing w:lineRule="auto" w:line="240" w:before="120" w:after="120"/>
              <w:jc w:val="center"/>
              <w:rPr>
                <w:rFonts w:ascii="Verdana" w:hAnsi="Verdana" w:cs="Verdana"/>
                <w:b/>
                <w:b/>
              </w:rPr>
            </w:pPr>
            <w:r>
              <w:rPr>
                <w:rFonts w:eastAsia="Times New Roman" w:cs="Verdana" w:ascii="Verdana" w:hAnsi="Verdana"/>
                <w:kern w:val="0"/>
                <w:sz w:val="20"/>
                <w:szCs w:val="20"/>
                <w:lang w:val="it-IT" w:eastAsia="it-IT" w:bidi="ar-SA"/>
              </w:rPr>
              <w:t>ALTRE COMPETENZE CHIAVE EUROPEE</w:t>
            </w:r>
          </w:p>
        </w:tc>
        <w:tc>
          <w:tcPr>
            <w:tcW w:w="5729" w:type="dxa"/>
            <w:tcBorders/>
            <w:vAlign w:val="center"/>
          </w:tcPr>
          <w:p>
            <w:pPr>
              <w:pStyle w:val="Normal"/>
              <w:widowControl w:val="false"/>
              <w:suppressAutoHyphens w:val="true"/>
              <w:spacing w:lineRule="auto" w:line="240" w:before="120" w:after="120"/>
              <w:jc w:val="center"/>
              <w:rPr>
                <w:rFonts w:eastAsia="Times New Roman"/>
                <w:kern w:val="0"/>
                <w:sz w:val="20"/>
                <w:szCs w:val="20"/>
                <w:lang w:val="it-IT" w:eastAsia="it-IT" w:bidi="ar-SA"/>
              </w:rPr>
            </w:pPr>
            <w:r>
              <w:rPr>
                <w:rFonts w:eastAsia="Times New Roman" w:cs="Verdana" w:ascii="Verdana" w:hAnsi="Verdana"/>
                <w:b/>
                <w:kern w:val="0"/>
                <w:sz w:val="20"/>
                <w:szCs w:val="20"/>
                <w:lang w:val="it-IT" w:eastAsia="it-IT" w:bidi="ar-SA"/>
              </w:rPr>
              <w:t>COMPETENZA DIGITALE -  IMPARARE AD IMPARARE -  COMPETENZE SOCIALI E CIVICHE</w:t>
            </w:r>
          </w:p>
        </w:tc>
      </w:tr>
      <w:tr>
        <w:trPr/>
        <w:tc>
          <w:tcPr>
            <w:tcW w:w="3898" w:type="dxa"/>
            <w:tcBorders/>
            <w:vAlign w:val="center"/>
          </w:tcPr>
          <w:p>
            <w:pPr>
              <w:pStyle w:val="Normal"/>
              <w:widowControl w:val="false"/>
              <w:suppressAutoHyphens w:val="true"/>
              <w:spacing w:lineRule="auto" w:line="240" w:before="0" w:after="0"/>
              <w:jc w:val="left"/>
              <w:rPr>
                <w:rFonts w:ascii="Verdana" w:hAnsi="Verdana" w:cs="Verdana"/>
                <w:b/>
                <w:b/>
                <w:i/>
                <w:i/>
              </w:rPr>
            </w:pPr>
            <w:r>
              <w:rPr>
                <w:rFonts w:eastAsia="Times New Roman" w:cs="Verdana" w:ascii="Verdana" w:hAnsi="Verdana"/>
                <w:kern w:val="0"/>
                <w:sz w:val="20"/>
                <w:szCs w:val="20"/>
                <w:lang w:val="it-IT" w:eastAsia="it-IT" w:bidi="ar-SA"/>
              </w:rPr>
              <w:t xml:space="preserve">COMPETENZE DA CERTIFICARE AL TERMINE DEL PRIMO CICLO DI ISTRUZIONE </w:t>
            </w:r>
          </w:p>
          <w:p>
            <w:pPr>
              <w:pStyle w:val="Normal"/>
              <w:widowControl w:val="false"/>
              <w:suppressAutoHyphens w:val="true"/>
              <w:spacing w:lineRule="auto" w:line="240" w:before="0" w:after="0"/>
              <w:jc w:val="left"/>
              <w:rPr>
                <w:rFonts w:ascii="Verdana" w:hAnsi="Verdana" w:cs="Verdana"/>
                <w:b/>
                <w:b/>
                <w:i/>
                <w:i/>
                <w:sz w:val="18"/>
                <w:szCs w:val="18"/>
              </w:rPr>
            </w:pPr>
            <w:r>
              <w:rPr>
                <w:rFonts w:eastAsia="Times New Roman" w:cs="Verdana" w:ascii="Verdana" w:hAnsi="Verdana"/>
                <w:b/>
                <w:i/>
                <w:kern w:val="0"/>
                <w:lang w:val="it-IT" w:eastAsia="it-IT" w:bidi="ar-SA"/>
              </w:rPr>
              <w:t>(</w:t>
            </w:r>
            <w:r>
              <w:rPr>
                <w:rFonts w:eastAsia="Times New Roman" w:cs="Verdana" w:ascii="Verdana" w:hAnsi="Verdana"/>
                <w:b/>
                <w:i/>
                <w:kern w:val="0"/>
                <w:sz w:val="18"/>
                <w:szCs w:val="18"/>
                <w:lang w:val="it-IT" w:eastAsia="it-IT" w:bidi="ar-SA"/>
              </w:rPr>
              <w:t xml:space="preserve">in riferimento a: </w:t>
            </w:r>
          </w:p>
          <w:p>
            <w:pPr>
              <w:pStyle w:val="Normal"/>
              <w:widowControl w:val="false"/>
              <w:numPr>
                <w:ilvl w:val="0"/>
                <w:numId w:val="6"/>
              </w:numPr>
              <w:suppressAutoHyphens w:val="true"/>
              <w:spacing w:lineRule="auto" w:line="240" w:before="0" w:after="0"/>
              <w:jc w:val="left"/>
              <w:rPr>
                <w:rFonts w:ascii="Verdana" w:hAnsi="Verdana" w:cs="Verdana"/>
                <w:b/>
                <w:b/>
                <w:i/>
                <w:i/>
                <w:sz w:val="18"/>
                <w:szCs w:val="18"/>
              </w:rPr>
            </w:pPr>
            <w:r>
              <w:rPr>
                <w:rFonts w:eastAsia="Times New Roman" w:cs="Verdana" w:ascii="Verdana" w:hAnsi="Verdana"/>
                <w:b/>
                <w:i/>
                <w:kern w:val="0"/>
                <w:sz w:val="18"/>
                <w:szCs w:val="18"/>
                <w:lang w:val="it-IT" w:eastAsia="it-IT" w:bidi="ar-SA"/>
              </w:rPr>
              <w:t>Indicazioni Nazionali per il Curricolo della Scuola dell’Infanzia e del Primo Ciclo di Istruzione del 2012;</w:t>
            </w:r>
          </w:p>
          <w:p>
            <w:pPr>
              <w:pStyle w:val="Normal"/>
              <w:widowControl w:val="false"/>
              <w:numPr>
                <w:ilvl w:val="0"/>
                <w:numId w:val="6"/>
              </w:numPr>
              <w:suppressAutoHyphens w:val="true"/>
              <w:spacing w:lineRule="auto" w:line="240" w:before="0" w:after="0"/>
              <w:jc w:val="left"/>
              <w:rPr>
                <w:rFonts w:ascii="Verdana" w:hAnsi="Verdana" w:cs="Verdana"/>
              </w:rPr>
            </w:pPr>
            <w:r>
              <w:rPr>
                <w:rFonts w:eastAsia="Times New Roman" w:cs="Verdana" w:ascii="Verdana" w:hAnsi="Verdana"/>
                <w:b/>
                <w:i/>
                <w:kern w:val="0"/>
                <w:sz w:val="18"/>
                <w:szCs w:val="18"/>
                <w:lang w:val="it-IT" w:eastAsia="it-IT" w:bidi="ar-SA"/>
              </w:rPr>
              <w:t>Certificazione delle competenze del 2015)</w:t>
            </w:r>
          </w:p>
          <w:p>
            <w:pPr>
              <w:pStyle w:val="Normal"/>
              <w:widowControl w:val="false"/>
              <w:suppressAutoHyphens w:val="true"/>
              <w:spacing w:lineRule="auto" w:line="240" w:before="120" w:after="120"/>
              <w:jc w:val="left"/>
              <w:rPr>
                <w:rFonts w:ascii="Verdana" w:hAnsi="Verdana" w:cs="Verdana"/>
              </w:rPr>
            </w:pPr>
            <w:r>
              <w:rPr>
                <w:rFonts w:cs="Verdana" w:ascii="Verdana" w:hAnsi="Verdana"/>
              </w:rPr>
            </w:r>
          </w:p>
        </w:tc>
        <w:tc>
          <w:tcPr>
            <w:tcW w:w="5729" w:type="dxa"/>
            <w:tcBorders/>
            <w:vAlign w:val="center"/>
          </w:tcPr>
          <w:p>
            <w:pPr>
              <w:pStyle w:val="Normal"/>
              <w:widowControl w:val="false"/>
              <w:suppressAutoHyphens w:val="true"/>
              <w:spacing w:lineRule="auto" w:line="240" w:before="120" w:after="120"/>
              <w:jc w:val="both"/>
              <w:rPr>
                <w:rFonts w:ascii="Verdana" w:hAnsi="Verdana" w:cs="Verdana"/>
              </w:rPr>
            </w:pPr>
            <w:r>
              <w:rPr>
                <w:rFonts w:eastAsia="Times New Roman" w:cs="Verdana" w:ascii="Verdana" w:hAnsi="Verdana"/>
                <w:kern w:val="0"/>
                <w:sz w:val="20"/>
                <w:szCs w:val="20"/>
                <w:lang w:val="it-IT" w:eastAsia="it-IT" w:bidi="ar-SA"/>
              </w:rPr>
              <w:t xml:space="preserve">Nell’incontro con persone di diverse nazionalità, lo studente è in grado di esprimersi a livello elementare in lingua francese e di affrontare una comunicazione essenziale, in semplici situazioni di vita quotidiana, in una seconda lingua europea. </w:t>
            </w:r>
          </w:p>
          <w:p>
            <w:pPr>
              <w:pStyle w:val="Normal"/>
              <w:widowControl w:val="false"/>
              <w:suppressAutoHyphens w:val="true"/>
              <w:spacing w:lineRule="auto" w:line="240" w:before="120" w:after="120"/>
              <w:jc w:val="left"/>
              <w:rPr>
                <w:rFonts w:ascii="Verdana" w:hAnsi="Verdana" w:cs="Verdana"/>
              </w:rPr>
            </w:pPr>
            <w:r>
              <w:rPr>
                <w:rFonts w:cs="Verdana" w:ascii="Verdana" w:hAnsi="Verdana"/>
              </w:rPr>
            </w:r>
          </w:p>
        </w:tc>
      </w:tr>
    </w:tbl>
    <w:p>
      <w:pPr>
        <w:pStyle w:val="NormalWeb"/>
        <w:spacing w:beforeAutospacing="0" w:before="227" w:after="227"/>
        <w:jc w:val="center"/>
        <w:rPr>
          <w:rFonts w:ascii="Verdana" w:hAnsi="Verdana"/>
          <w:b/>
          <w:b/>
          <w:bCs/>
        </w:rPr>
      </w:pPr>
      <w:r>
        <w:rPr>
          <w:rFonts w:ascii="Verdana" w:hAnsi="Verdana"/>
          <w:b/>
          <w:bCs/>
        </w:rPr>
      </w:r>
    </w:p>
    <w:tbl>
      <w:tblPr>
        <w:tblStyle w:val="Grigliatabella"/>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628"/>
      </w:tblGrid>
      <w:tr>
        <w:trPr/>
        <w:tc>
          <w:tcPr>
            <w:tcW w:w="9628" w:type="dxa"/>
            <w:tcBorders/>
          </w:tcPr>
          <w:p>
            <w:pPr>
              <w:pStyle w:val="Normal"/>
              <w:widowControl w:val="false"/>
              <w:suppressAutoHyphens w:val="true"/>
              <w:spacing w:lineRule="atLeast" w:line="100" w:before="0" w:after="0"/>
              <w:jc w:val="center"/>
              <w:rPr>
                <w:b/>
                <w:b/>
              </w:rPr>
            </w:pPr>
            <w:r>
              <w:rPr>
                <w:rFonts w:eastAsia="Times New Roman" w:cs="Verdana" w:ascii="Verdana" w:hAnsi="Verdana"/>
                <w:b/>
                <w:kern w:val="0"/>
                <w:sz w:val="20"/>
                <w:szCs w:val="20"/>
                <w:highlight w:val="red"/>
                <w:shd w:fill="C0C0C0" w:val="clear"/>
                <w:lang w:val="it-IT" w:eastAsia="it-IT" w:bidi="ar-SA"/>
              </w:rPr>
              <w:t>FRANCESE:</w:t>
            </w:r>
            <w:r>
              <w:rPr>
                <w:rFonts w:eastAsia="Times New Roman" w:cs="Verdana" w:ascii="Verdana" w:hAnsi="Verdana"/>
                <w:b/>
                <w:kern w:val="0"/>
                <w:sz w:val="20"/>
                <w:szCs w:val="20"/>
                <w:lang w:val="it-IT" w:eastAsia="it-IT" w:bidi="ar-SA"/>
              </w:rPr>
              <w:t xml:space="preserve">TRAGUARDI PER LO SVILUPPO DI COMPETENZA AL TERMINE  DEL </w:t>
            </w:r>
            <w:r>
              <w:rPr>
                <w:rFonts w:eastAsia="Times New Roman" w:cs="Verdana" w:ascii="Verdana" w:hAnsi="Verdana"/>
                <w:b/>
                <w:kern w:val="0"/>
                <w:sz w:val="20"/>
                <w:szCs w:val="20"/>
                <w:highlight w:val="red"/>
                <w:shd w:fill="C0C0C0" w:val="clear"/>
                <w:lang w:val="it-IT" w:eastAsia="it-IT" w:bidi="ar-SA"/>
              </w:rPr>
              <w:t>PRIMO CICLO DI ISTRUZIONE</w:t>
            </w:r>
            <w:r>
              <w:rPr>
                <w:rFonts w:eastAsia="Times New Roman" w:cs="Verdana" w:ascii="Verdana" w:hAnsi="Verdana"/>
                <w:b/>
                <w:kern w:val="0"/>
                <w:sz w:val="20"/>
                <w:szCs w:val="20"/>
                <w:lang w:val="it-IT" w:eastAsia="it-IT" w:bidi="ar-SA"/>
              </w:rPr>
              <w:t xml:space="preserve"> </w:t>
            </w:r>
            <w:r>
              <w:rPr>
                <w:rFonts w:eastAsia="Times New Roman" w:cs="Times New Roman" w:ascii="Times New Roman" w:hAnsi="Times New Roman"/>
                <w:b/>
                <w:kern w:val="0"/>
                <w:sz w:val="20"/>
                <w:szCs w:val="20"/>
                <w:lang w:val="it-IT" w:eastAsia="it-IT" w:bidi="ar-SA"/>
              </w:rPr>
              <w:t xml:space="preserve"> </w:t>
            </w:r>
          </w:p>
          <w:p>
            <w:pPr>
              <w:pStyle w:val="Normal"/>
              <w:widowControl w:val="false"/>
              <w:suppressAutoHyphens w:val="true"/>
              <w:spacing w:lineRule="atLeast" w:line="100" w:before="0" w:after="0"/>
              <w:jc w:val="center"/>
              <w:rPr>
                <w:rFonts w:eastAsia="Times New Roman"/>
                <w:kern w:val="0"/>
                <w:lang w:val="it-IT" w:eastAsia="it-IT" w:bidi="ar-SA"/>
              </w:rPr>
            </w:pPr>
            <w:r>
              <w:rPr>
                <w:rFonts w:eastAsia="Times New Roman" w:cs="Verdana" w:ascii="Verdana" w:hAnsi="Verdana"/>
                <w:kern w:val="0"/>
                <w:sz w:val="16"/>
                <w:szCs w:val="16"/>
                <w:lang w:val="it-IT" w:eastAsia="it-IT" w:bidi="ar-SA"/>
              </w:rPr>
              <w:t>(SECONDARIA PRIMO GRADO)</w:t>
            </w:r>
          </w:p>
        </w:tc>
      </w:tr>
      <w:tr>
        <w:trPr/>
        <w:tc>
          <w:tcPr>
            <w:tcW w:w="9628" w:type="dxa"/>
            <w:tcBorders/>
            <w:vAlign w:val="center"/>
          </w:tcPr>
          <w:p>
            <w:pPr>
              <w:pStyle w:val="Paragrafoelenco8"/>
              <w:widowControl w:val="false"/>
              <w:numPr>
                <w:ilvl w:val="0"/>
                <w:numId w:val="3"/>
              </w:numPr>
              <w:tabs>
                <w:tab w:val="clear" w:pos="708"/>
                <w:tab w:val="left" w:pos="-340" w:leader="none"/>
                <w:tab w:val="left" w:pos="0" w:leader="none"/>
              </w:tabs>
              <w:spacing w:lineRule="auto" w:line="240" w:before="120" w:after="120"/>
              <w:ind w:left="227" w:hanging="227"/>
              <w:jc w:val="left"/>
              <w:rPr>
                <w:kern w:val="0"/>
                <w:sz w:val="20"/>
                <w:szCs w:val="20"/>
                <w:lang w:val="it-IT" w:bidi="ar-SA"/>
              </w:rPr>
            </w:pPr>
            <w:r>
              <w:rPr>
                <w:rFonts w:cs="Verdana" w:ascii="Verdana" w:hAnsi="Verdana"/>
                <w:kern w:val="0"/>
                <w:sz w:val="20"/>
                <w:szCs w:val="20"/>
                <w:lang w:val="it-IT" w:bidi="ar-SA"/>
              </w:rPr>
              <w:t>L’alunno comprende brevi messaggi orali e  scritti relativi ad ambiti familiari.</w:t>
            </w:r>
          </w:p>
        </w:tc>
      </w:tr>
      <w:tr>
        <w:trPr/>
        <w:tc>
          <w:tcPr>
            <w:tcW w:w="9628" w:type="dxa"/>
            <w:tcBorders/>
            <w:vAlign w:val="center"/>
          </w:tcPr>
          <w:p>
            <w:pPr>
              <w:pStyle w:val="Paragrafoelenco8"/>
              <w:widowControl w:val="false"/>
              <w:numPr>
                <w:ilvl w:val="0"/>
                <w:numId w:val="3"/>
              </w:numPr>
              <w:tabs>
                <w:tab w:val="clear" w:pos="708"/>
                <w:tab w:val="left" w:pos="-340" w:leader="none"/>
                <w:tab w:val="left" w:pos="0" w:leader="none"/>
              </w:tabs>
              <w:spacing w:lineRule="auto" w:line="240" w:before="120" w:after="120"/>
              <w:ind w:left="227" w:hanging="227"/>
              <w:jc w:val="left"/>
              <w:rPr>
                <w:kern w:val="0"/>
                <w:sz w:val="20"/>
                <w:szCs w:val="20"/>
                <w:lang w:val="it-IT" w:bidi="ar-SA"/>
              </w:rPr>
            </w:pPr>
            <w:r>
              <w:rPr>
                <w:rFonts w:cs="Verdana" w:ascii="Verdana" w:hAnsi="Verdana"/>
                <w:kern w:val="0"/>
                <w:sz w:val="20"/>
                <w:szCs w:val="20"/>
                <w:lang w:val="it-IT" w:bidi="ar-SA"/>
              </w:rPr>
              <w:t>Descrive oralmente e per iscritto, in modo semplice, aspetti del proprio vissuto e del proprio ambiente.</w:t>
            </w:r>
          </w:p>
        </w:tc>
      </w:tr>
      <w:tr>
        <w:trPr/>
        <w:tc>
          <w:tcPr>
            <w:tcW w:w="9628" w:type="dxa"/>
            <w:tcBorders/>
            <w:vAlign w:val="center"/>
          </w:tcPr>
          <w:p>
            <w:pPr>
              <w:pStyle w:val="Paragrafoelenco8"/>
              <w:widowControl w:val="false"/>
              <w:numPr>
                <w:ilvl w:val="0"/>
                <w:numId w:val="3"/>
              </w:numPr>
              <w:tabs>
                <w:tab w:val="clear" w:pos="708"/>
                <w:tab w:val="left" w:pos="-340" w:leader="none"/>
                <w:tab w:val="left" w:pos="0" w:leader="none"/>
              </w:tabs>
              <w:spacing w:lineRule="auto" w:line="240" w:before="120" w:after="120"/>
              <w:ind w:left="227" w:hanging="227"/>
              <w:jc w:val="left"/>
              <w:rPr>
                <w:kern w:val="0"/>
                <w:sz w:val="20"/>
                <w:szCs w:val="20"/>
                <w:lang w:val="it-IT" w:bidi="ar-SA"/>
              </w:rPr>
            </w:pPr>
            <w:r>
              <w:rPr>
                <w:rFonts w:cs="Verdana" w:ascii="Verdana" w:hAnsi="Verdana"/>
                <w:kern w:val="0"/>
                <w:sz w:val="20"/>
                <w:szCs w:val="20"/>
                <w:lang w:val="it-IT" w:bidi="ar-SA"/>
              </w:rPr>
              <w:t>Comunica oralmente in attività che richiedono solo uno scambio di informazioni semplice e diretto su argomenti familiari e abituali.</w:t>
            </w:r>
          </w:p>
        </w:tc>
      </w:tr>
      <w:tr>
        <w:trPr/>
        <w:tc>
          <w:tcPr>
            <w:tcW w:w="9628" w:type="dxa"/>
            <w:tcBorders/>
            <w:vAlign w:val="center"/>
          </w:tcPr>
          <w:p>
            <w:pPr>
              <w:pStyle w:val="Paragrafoelenco8"/>
              <w:widowControl w:val="false"/>
              <w:numPr>
                <w:ilvl w:val="0"/>
                <w:numId w:val="3"/>
              </w:numPr>
              <w:tabs>
                <w:tab w:val="clear" w:pos="708"/>
                <w:tab w:val="left" w:pos="-340" w:leader="none"/>
                <w:tab w:val="left" w:pos="0" w:leader="none"/>
              </w:tabs>
              <w:spacing w:lineRule="auto" w:line="240" w:before="120" w:after="120"/>
              <w:ind w:left="227" w:hanging="227"/>
              <w:jc w:val="left"/>
              <w:rPr>
                <w:kern w:val="0"/>
                <w:sz w:val="20"/>
                <w:szCs w:val="20"/>
                <w:lang w:val="it-IT" w:bidi="ar-SA"/>
              </w:rPr>
            </w:pPr>
            <w:r>
              <w:rPr>
                <w:rFonts w:cs="Verdana" w:ascii="Verdana" w:hAnsi="Verdana"/>
                <w:kern w:val="0"/>
                <w:sz w:val="20"/>
                <w:szCs w:val="20"/>
                <w:lang w:val="it-IT" w:bidi="ar-SA"/>
              </w:rPr>
              <w:t>Chiede spiegazioni, svolge i compiti secondo le indicazioni date in lingua straniera dall’insegnante.</w:t>
            </w:r>
          </w:p>
        </w:tc>
      </w:tr>
      <w:tr>
        <w:trPr/>
        <w:tc>
          <w:tcPr>
            <w:tcW w:w="9628" w:type="dxa"/>
            <w:tcBorders/>
            <w:vAlign w:val="center"/>
          </w:tcPr>
          <w:p>
            <w:pPr>
              <w:pStyle w:val="Paragrafoelenco8"/>
              <w:widowControl w:val="false"/>
              <w:numPr>
                <w:ilvl w:val="0"/>
                <w:numId w:val="3"/>
              </w:numPr>
              <w:tabs>
                <w:tab w:val="clear" w:pos="708"/>
                <w:tab w:val="left" w:pos="-340" w:leader="none"/>
                <w:tab w:val="left" w:pos="0" w:leader="none"/>
              </w:tabs>
              <w:spacing w:lineRule="auto" w:line="240" w:before="120" w:after="120"/>
              <w:ind w:left="227" w:hanging="227"/>
              <w:jc w:val="left"/>
              <w:rPr>
                <w:kern w:val="0"/>
                <w:sz w:val="20"/>
                <w:szCs w:val="20"/>
                <w:lang w:val="it-IT" w:bidi="ar-SA"/>
              </w:rPr>
            </w:pPr>
            <w:r>
              <w:rPr>
                <w:rFonts w:cs="Verdana" w:ascii="Verdana" w:hAnsi="Verdana"/>
                <w:kern w:val="0"/>
                <w:sz w:val="20"/>
                <w:szCs w:val="20"/>
                <w:lang w:val="it-IT" w:bidi="ar-SA"/>
              </w:rPr>
              <w:t>Legge brevi e semplici testi con tecniche adeguate allo scopo.</w:t>
            </w:r>
          </w:p>
        </w:tc>
      </w:tr>
      <w:tr>
        <w:trPr/>
        <w:tc>
          <w:tcPr>
            <w:tcW w:w="9628" w:type="dxa"/>
            <w:tcBorders/>
            <w:vAlign w:val="center"/>
          </w:tcPr>
          <w:p>
            <w:pPr>
              <w:pStyle w:val="Paragrafoelenco8"/>
              <w:widowControl w:val="false"/>
              <w:numPr>
                <w:ilvl w:val="0"/>
                <w:numId w:val="3"/>
              </w:numPr>
              <w:tabs>
                <w:tab w:val="clear" w:pos="708"/>
                <w:tab w:val="left" w:pos="-340" w:leader="none"/>
                <w:tab w:val="left" w:pos="0" w:leader="none"/>
              </w:tabs>
              <w:spacing w:lineRule="auto" w:line="240" w:before="120" w:after="120"/>
              <w:ind w:left="227" w:hanging="227"/>
              <w:jc w:val="left"/>
              <w:rPr>
                <w:kern w:val="0"/>
                <w:sz w:val="20"/>
                <w:szCs w:val="20"/>
                <w:lang w:val="it-IT" w:bidi="ar-SA"/>
              </w:rPr>
            </w:pPr>
            <w:r>
              <w:rPr>
                <w:rFonts w:cs="Verdana" w:ascii="Verdana" w:hAnsi="Verdana"/>
                <w:kern w:val="0"/>
                <w:sz w:val="20"/>
                <w:szCs w:val="20"/>
                <w:lang w:val="it-IT" w:bidi="ar-SA"/>
              </w:rPr>
              <w:t>Stabilisce relazioni tra semplici elementi linguistico- comunicativi e culturali propri delle lingue di studio.</w:t>
            </w:r>
          </w:p>
        </w:tc>
      </w:tr>
      <w:tr>
        <w:trPr/>
        <w:tc>
          <w:tcPr>
            <w:tcW w:w="9628" w:type="dxa"/>
            <w:tcBorders/>
            <w:vAlign w:val="center"/>
          </w:tcPr>
          <w:p>
            <w:pPr>
              <w:pStyle w:val="Paragrafoelenco8"/>
              <w:widowControl w:val="false"/>
              <w:numPr>
                <w:ilvl w:val="0"/>
                <w:numId w:val="3"/>
              </w:numPr>
              <w:tabs>
                <w:tab w:val="clear" w:pos="708"/>
                <w:tab w:val="left" w:pos="-340" w:leader="none"/>
                <w:tab w:val="left" w:pos="0" w:leader="none"/>
              </w:tabs>
              <w:spacing w:lineRule="auto" w:line="240" w:before="120" w:after="120"/>
              <w:ind w:left="227" w:hanging="227"/>
              <w:jc w:val="left"/>
              <w:rPr>
                <w:kern w:val="0"/>
                <w:sz w:val="20"/>
                <w:szCs w:val="20"/>
                <w:lang w:val="it-IT" w:bidi="ar-SA"/>
              </w:rPr>
            </w:pPr>
            <w:r>
              <w:rPr>
                <w:rFonts w:cs="Verdana" w:ascii="Verdana" w:hAnsi="Verdana"/>
                <w:kern w:val="0"/>
                <w:sz w:val="20"/>
                <w:szCs w:val="20"/>
                <w:lang w:val="it-IT" w:bidi="ar-SA"/>
              </w:rPr>
              <w:t>Confronta i risultati conseguiti in lingue diverse e le strategie utilizzate per imparare.</w:t>
            </w:r>
          </w:p>
        </w:tc>
      </w:tr>
    </w:tbl>
    <w:p>
      <w:pPr>
        <w:pStyle w:val="NormalWeb"/>
        <w:spacing w:beforeAutospacing="0" w:before="227" w:after="227"/>
        <w:jc w:val="center"/>
        <w:rPr>
          <w:rFonts w:ascii="Verdana" w:hAnsi="Verdana"/>
          <w:b/>
          <w:b/>
          <w:bCs/>
        </w:rPr>
      </w:pPr>
      <w:r>
        <w:rPr>
          <w:rFonts w:ascii="Verdana" w:hAnsi="Verdana"/>
          <w:b/>
          <w:bCs/>
        </w:rPr>
      </w:r>
    </w:p>
    <w:tbl>
      <w:tblPr>
        <w:tblStyle w:val="Grigliatabella"/>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628"/>
      </w:tblGrid>
      <w:tr>
        <w:trPr/>
        <w:tc>
          <w:tcPr>
            <w:tcW w:w="9628" w:type="dxa"/>
            <w:tcBorders/>
          </w:tcPr>
          <w:p>
            <w:pPr>
              <w:pStyle w:val="Normal"/>
              <w:widowControl w:val="false"/>
              <w:suppressAutoHyphens w:val="true"/>
              <w:spacing w:lineRule="atLeast" w:line="100" w:before="0" w:after="0"/>
              <w:jc w:val="center"/>
              <w:rPr>
                <w:b/>
                <w:b/>
              </w:rPr>
            </w:pPr>
            <w:r>
              <w:rPr>
                <w:rFonts w:eastAsia="Times New Roman" w:cs="Times New Roman" w:ascii="Times New Roman" w:hAnsi="Times New Roman"/>
                <w:b/>
                <w:kern w:val="0"/>
                <w:sz w:val="20"/>
                <w:szCs w:val="20"/>
                <w:highlight w:val="red"/>
                <w:shd w:fill="808080" w:val="clear"/>
                <w:lang w:val="it-IT" w:eastAsia="it-IT" w:bidi="ar-SA"/>
              </w:rPr>
              <w:t>FRANCESE:</w:t>
            </w:r>
            <w:r>
              <w:rPr>
                <w:rFonts w:eastAsia="Times New Roman" w:cs="Times New Roman" w:ascii="Times New Roman" w:hAnsi="Times New Roman"/>
                <w:b/>
                <w:kern w:val="0"/>
                <w:sz w:val="20"/>
                <w:szCs w:val="20"/>
                <w:lang w:val="it-IT" w:eastAsia="it-IT" w:bidi="ar-SA"/>
              </w:rPr>
              <w:t xml:space="preserve"> OBIETTIVI DI APPRENDIMENTO</w:t>
            </w:r>
          </w:p>
          <w:p>
            <w:pPr>
              <w:pStyle w:val="Normal"/>
              <w:widowControl w:val="false"/>
              <w:suppressAutoHyphens w:val="true"/>
              <w:spacing w:lineRule="atLeast" w:line="100" w:before="0" w:after="0"/>
              <w:jc w:val="center"/>
              <w:rPr>
                <w:rFonts w:eastAsia="Times New Roman"/>
                <w:kern w:val="0"/>
                <w:lang w:val="it-IT" w:eastAsia="it-IT" w:bidi="ar-SA"/>
              </w:rPr>
            </w:pPr>
            <w:r>
              <w:rPr>
                <w:rFonts w:eastAsia="Times New Roman" w:cs="Times New Roman" w:ascii="Times New Roman" w:hAnsi="Times New Roman"/>
                <w:b/>
                <w:kern w:val="0"/>
                <w:sz w:val="20"/>
                <w:szCs w:val="20"/>
                <w:lang w:val="it-IT" w:eastAsia="it-IT" w:bidi="ar-SA"/>
              </w:rPr>
              <w:t xml:space="preserve">AL TERMINE DEL </w:t>
            </w:r>
            <w:r>
              <w:rPr>
                <w:rFonts w:eastAsia="Times New Roman" w:cs="Times New Roman" w:ascii="Times New Roman" w:hAnsi="Times New Roman"/>
                <w:b/>
                <w:kern w:val="0"/>
                <w:sz w:val="20"/>
                <w:szCs w:val="20"/>
                <w:highlight w:val="red"/>
                <w:shd w:fill="C0C0C0" w:val="clear"/>
                <w:lang w:val="it-IT" w:eastAsia="it-IT" w:bidi="ar-SA"/>
              </w:rPr>
              <w:t>PRIMO CICLO DI ISTRUZIONE</w:t>
            </w:r>
            <w:r>
              <w:rPr>
                <w:rFonts w:eastAsia="Times New Roman" w:cs="Times New Roman" w:ascii="Times New Roman" w:hAnsi="Times New Roman"/>
                <w:b/>
                <w:kern w:val="0"/>
                <w:sz w:val="20"/>
                <w:szCs w:val="20"/>
                <w:lang w:val="it-IT" w:eastAsia="it-IT" w:bidi="ar-SA"/>
              </w:rPr>
              <w:t xml:space="preserve">  </w:t>
            </w:r>
            <w:r>
              <w:rPr>
                <w:rFonts w:eastAsia="Times New Roman" w:cs="Verdana" w:ascii="Verdana" w:hAnsi="Verdana"/>
                <w:kern w:val="0"/>
                <w:sz w:val="16"/>
                <w:szCs w:val="16"/>
                <w:lang w:val="it-IT" w:eastAsia="it-IT" w:bidi="ar-SA"/>
              </w:rPr>
              <w:t>(SECONDARIA PRIMO GRADO)</w:t>
            </w:r>
          </w:p>
        </w:tc>
      </w:tr>
      <w:tr>
        <w:trPr/>
        <w:tc>
          <w:tcPr>
            <w:tcW w:w="9628" w:type="dxa"/>
            <w:tcBorders/>
          </w:tcPr>
          <w:p>
            <w:pPr>
              <w:pStyle w:val="Normal"/>
              <w:widowControl w:val="false"/>
              <w:tabs>
                <w:tab w:val="clear" w:pos="708"/>
                <w:tab w:val="left" w:pos="0" w:leader="none"/>
              </w:tabs>
              <w:suppressAutoHyphens w:val="true"/>
              <w:spacing w:lineRule="auto" w:line="240" w:before="60" w:after="60"/>
              <w:ind w:left="720" w:hanging="0"/>
              <w:jc w:val="center"/>
              <w:rPr>
                <w:rFonts w:ascii="Verdana" w:hAnsi="Verdana"/>
                <w:b/>
                <w:b/>
                <w:sz w:val="24"/>
                <w:szCs w:val="24"/>
              </w:rPr>
            </w:pPr>
            <w:r>
              <w:rPr>
                <w:rFonts w:eastAsia="Times New Roman" w:cs="Times New Roman" w:ascii="Verdana" w:hAnsi="Verdana"/>
                <w:b/>
                <w:kern w:val="0"/>
                <w:sz w:val="24"/>
                <w:szCs w:val="24"/>
                <w:lang w:val="it-IT" w:eastAsia="it-IT" w:bidi="ar-SA"/>
              </w:rPr>
              <w:t>ASCOLTO E PARLATO</w:t>
            </w:r>
          </w:p>
        </w:tc>
      </w:tr>
      <w:tr>
        <w:trPr/>
        <w:tc>
          <w:tcPr>
            <w:tcW w:w="9628" w:type="dxa"/>
            <w:tcBorders/>
          </w:tcPr>
          <w:p>
            <w:pPr>
              <w:pStyle w:val="Normal"/>
              <w:widowControl w:val="false"/>
              <w:numPr>
                <w:ilvl w:val="0"/>
                <w:numId w:val="6"/>
              </w:numPr>
              <w:tabs>
                <w:tab w:val="clear" w:pos="708"/>
                <w:tab w:val="left" w:pos="0" w:leader="none"/>
              </w:tabs>
              <w:suppressAutoHyphens w:val="true"/>
              <w:spacing w:lineRule="auto" w:line="240" w:before="40" w:after="40"/>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Comprendere istruzioni, espressioni e frasi di uso quotidiano se pronunciate chiaramente, in presenza o attraverso i media</w:t>
            </w:r>
          </w:p>
        </w:tc>
      </w:tr>
      <w:tr>
        <w:trPr/>
        <w:tc>
          <w:tcPr>
            <w:tcW w:w="9628" w:type="dxa"/>
            <w:tcBorders/>
            <w:vAlign w:val="center"/>
          </w:tcPr>
          <w:p>
            <w:pPr>
              <w:pStyle w:val="Normal"/>
              <w:widowControl w:val="false"/>
              <w:numPr>
                <w:ilvl w:val="0"/>
                <w:numId w:val="6"/>
              </w:numPr>
              <w:tabs>
                <w:tab w:val="clear" w:pos="708"/>
                <w:tab w:val="left" w:pos="0" w:leader="none"/>
              </w:tabs>
              <w:suppressAutoHyphens w:val="true"/>
              <w:spacing w:lineRule="auto" w:line="240" w:before="40" w:after="40"/>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 xml:space="preserve">Comprendere brevi testi multimediali identificandone parole chiave e il senso generale </w:t>
            </w:r>
          </w:p>
        </w:tc>
      </w:tr>
      <w:tr>
        <w:trPr/>
        <w:tc>
          <w:tcPr>
            <w:tcW w:w="9628" w:type="dxa"/>
            <w:tcBorders/>
            <w:vAlign w:val="center"/>
          </w:tcPr>
          <w:p>
            <w:pPr>
              <w:pStyle w:val="Normal"/>
              <w:widowControl w:val="false"/>
              <w:numPr>
                <w:ilvl w:val="0"/>
                <w:numId w:val="6"/>
              </w:numPr>
              <w:tabs>
                <w:tab w:val="clear" w:pos="708"/>
                <w:tab w:val="left" w:pos="0" w:leader="none"/>
              </w:tabs>
              <w:suppressAutoHyphens w:val="true"/>
              <w:spacing w:lineRule="auto" w:line="240" w:before="40" w:after="40"/>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Identificare il tema generale di brevi messaggi orali in cui si parla di argomenti  conosciuti</w:t>
            </w:r>
          </w:p>
        </w:tc>
      </w:tr>
      <w:tr>
        <w:trPr/>
        <w:tc>
          <w:tcPr>
            <w:tcW w:w="9628" w:type="dxa"/>
            <w:tcBorders/>
            <w:vAlign w:val="center"/>
          </w:tcPr>
          <w:p>
            <w:pPr>
              <w:pStyle w:val="Normal"/>
              <w:widowControl w:val="false"/>
              <w:numPr>
                <w:ilvl w:val="0"/>
                <w:numId w:val="6"/>
              </w:numPr>
              <w:tabs>
                <w:tab w:val="clear" w:pos="708"/>
                <w:tab w:val="left" w:pos="0" w:leader="none"/>
              </w:tabs>
              <w:suppressAutoHyphens w:val="true"/>
              <w:spacing w:lineRule="auto" w:line="240" w:before="40" w:after="40"/>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Chiedere eventualmente spiegazione in lingua straniera</w:t>
            </w:r>
          </w:p>
        </w:tc>
      </w:tr>
      <w:tr>
        <w:trPr/>
        <w:tc>
          <w:tcPr>
            <w:tcW w:w="9628" w:type="dxa"/>
            <w:tcBorders/>
            <w:vAlign w:val="center"/>
          </w:tcPr>
          <w:p>
            <w:pPr>
              <w:pStyle w:val="Normal"/>
              <w:widowControl w:val="false"/>
              <w:numPr>
                <w:ilvl w:val="0"/>
                <w:numId w:val="4"/>
              </w:numPr>
              <w:tabs>
                <w:tab w:val="clear" w:pos="708"/>
                <w:tab w:val="left" w:pos="0" w:leader="none"/>
                <w:tab w:val="left" w:pos="720" w:leader="none"/>
              </w:tabs>
              <w:suppressAutoHyphens w:val="true"/>
              <w:spacing w:lineRule="auto" w:line="240" w:before="40" w:after="40"/>
              <w:ind w:left="720" w:hanging="360"/>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Interagire in modo  comprensibile con un compagno o un adulto con cui si ha familiarità, utilizzando espressioni e frasi adatte alla situazione</w:t>
            </w:r>
          </w:p>
        </w:tc>
      </w:tr>
      <w:tr>
        <w:trPr/>
        <w:tc>
          <w:tcPr>
            <w:tcW w:w="9628" w:type="dxa"/>
            <w:tcBorders/>
            <w:vAlign w:val="center"/>
          </w:tcPr>
          <w:p>
            <w:pPr>
              <w:pStyle w:val="Normal"/>
              <w:widowControl w:val="false"/>
              <w:numPr>
                <w:ilvl w:val="0"/>
                <w:numId w:val="4"/>
              </w:numPr>
              <w:tabs>
                <w:tab w:val="clear" w:pos="708"/>
                <w:tab w:val="left" w:pos="0" w:leader="none"/>
                <w:tab w:val="left" w:pos="720" w:leader="none"/>
              </w:tabs>
              <w:suppressAutoHyphens w:val="true"/>
              <w:spacing w:lineRule="auto" w:line="240" w:before="40" w:after="40"/>
              <w:ind w:left="720" w:hanging="360"/>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Descrivere persone, luoghi e oggetti familiari utilizzando parole e frasi già incontrate ascoltando o leggendo e riferire semplici informazioni afferenti la sfera personale, integrando il significato di ciò che si dice con mimica e gesti</w:t>
            </w:r>
          </w:p>
        </w:tc>
      </w:tr>
      <w:tr>
        <w:trPr/>
        <w:tc>
          <w:tcPr>
            <w:tcW w:w="9628" w:type="dxa"/>
            <w:tcBorders/>
            <w:vAlign w:val="center"/>
          </w:tcPr>
          <w:p>
            <w:pPr>
              <w:pStyle w:val="Normal"/>
              <w:widowControl w:val="false"/>
              <w:tabs>
                <w:tab w:val="clear" w:pos="708"/>
                <w:tab w:val="left" w:pos="0" w:leader="none"/>
              </w:tabs>
              <w:suppressAutoHyphens w:val="true"/>
              <w:spacing w:lineRule="auto" w:line="240" w:before="40" w:after="40"/>
              <w:ind w:left="720" w:hanging="0"/>
              <w:jc w:val="center"/>
              <w:rPr>
                <w:rFonts w:ascii="Verdana" w:hAnsi="Verdana"/>
                <w:b/>
                <w:b/>
                <w:sz w:val="24"/>
                <w:szCs w:val="24"/>
              </w:rPr>
            </w:pPr>
            <w:r>
              <w:rPr>
                <w:rFonts w:eastAsia="Times New Roman" w:cs="Times New Roman" w:ascii="Verdana" w:hAnsi="Verdana"/>
                <w:b/>
                <w:kern w:val="0"/>
                <w:sz w:val="24"/>
                <w:szCs w:val="24"/>
                <w:lang w:val="it-IT" w:eastAsia="it-IT" w:bidi="ar-SA"/>
              </w:rPr>
              <w:t>LETTURA</w:t>
            </w:r>
          </w:p>
        </w:tc>
      </w:tr>
      <w:tr>
        <w:trPr/>
        <w:tc>
          <w:tcPr>
            <w:tcW w:w="9628" w:type="dxa"/>
            <w:tcBorders/>
            <w:vAlign w:val="center"/>
          </w:tcPr>
          <w:p>
            <w:pPr>
              <w:pStyle w:val="Normal"/>
              <w:widowControl w:val="false"/>
              <w:numPr>
                <w:ilvl w:val="0"/>
                <w:numId w:val="4"/>
              </w:numPr>
              <w:tabs>
                <w:tab w:val="clear" w:pos="708"/>
                <w:tab w:val="left" w:pos="0" w:leader="none"/>
                <w:tab w:val="left" w:pos="720" w:leader="none"/>
              </w:tabs>
              <w:suppressAutoHyphens w:val="true"/>
              <w:spacing w:lineRule="auto" w:line="240" w:before="40" w:after="40"/>
              <w:ind w:left="720" w:hanging="360"/>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Comprendere testi semplici di contenuto familiare e di tipo concreto e trovare informazioni specifiche in materiali di uso corrente</w:t>
            </w:r>
          </w:p>
        </w:tc>
      </w:tr>
      <w:tr>
        <w:trPr/>
        <w:tc>
          <w:tcPr>
            <w:tcW w:w="9628" w:type="dxa"/>
            <w:tcBorders/>
            <w:vAlign w:val="center"/>
          </w:tcPr>
          <w:p>
            <w:pPr>
              <w:pStyle w:val="Normal"/>
              <w:widowControl w:val="false"/>
              <w:tabs>
                <w:tab w:val="clear" w:pos="708"/>
                <w:tab w:val="left" w:pos="0" w:leader="none"/>
              </w:tabs>
              <w:suppressAutoHyphens w:val="true"/>
              <w:spacing w:lineRule="auto" w:line="240" w:before="40" w:after="40"/>
              <w:ind w:left="720" w:hanging="0"/>
              <w:jc w:val="center"/>
              <w:rPr>
                <w:rFonts w:ascii="Verdana" w:hAnsi="Verdana"/>
                <w:b/>
                <w:b/>
                <w:sz w:val="24"/>
                <w:szCs w:val="24"/>
              </w:rPr>
            </w:pPr>
            <w:r>
              <w:rPr>
                <w:rFonts w:eastAsia="Times New Roman" w:cs="Times New Roman" w:ascii="Verdana" w:hAnsi="Verdana"/>
                <w:b/>
                <w:kern w:val="0"/>
                <w:sz w:val="24"/>
                <w:szCs w:val="24"/>
                <w:lang w:val="it-IT" w:eastAsia="it-IT" w:bidi="ar-SA"/>
              </w:rPr>
              <w:t>SCRITTURA</w:t>
            </w:r>
          </w:p>
        </w:tc>
      </w:tr>
      <w:tr>
        <w:trPr/>
        <w:tc>
          <w:tcPr>
            <w:tcW w:w="9628" w:type="dxa"/>
            <w:tcBorders/>
            <w:vAlign w:val="center"/>
          </w:tcPr>
          <w:p>
            <w:pPr>
              <w:pStyle w:val="Normal"/>
              <w:widowControl w:val="false"/>
              <w:numPr>
                <w:ilvl w:val="0"/>
                <w:numId w:val="4"/>
              </w:numPr>
              <w:tabs>
                <w:tab w:val="clear" w:pos="708"/>
                <w:tab w:val="left" w:pos="0" w:leader="none"/>
                <w:tab w:val="left" w:pos="720" w:leader="none"/>
              </w:tabs>
              <w:suppressAutoHyphens w:val="true"/>
              <w:spacing w:lineRule="auto" w:line="240" w:before="40" w:after="40"/>
              <w:ind w:left="720" w:hanging="360"/>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Scrivere testi brevi e semplici per raccontare le proprie esperienze, per fare gli auguri, per ringraziare o invitare qualcuno, anche con errori formali che non compromettano però la comprensibilità del messaggio</w:t>
            </w:r>
          </w:p>
        </w:tc>
      </w:tr>
      <w:tr>
        <w:trPr/>
        <w:tc>
          <w:tcPr>
            <w:tcW w:w="9628" w:type="dxa"/>
            <w:tcBorders/>
            <w:vAlign w:val="center"/>
          </w:tcPr>
          <w:p>
            <w:pPr>
              <w:pStyle w:val="Normal"/>
              <w:widowControl w:val="false"/>
              <w:tabs>
                <w:tab w:val="clear" w:pos="708"/>
                <w:tab w:val="left" w:pos="0" w:leader="none"/>
              </w:tabs>
              <w:suppressAutoHyphens w:val="true"/>
              <w:spacing w:lineRule="auto" w:line="240" w:before="40" w:after="40"/>
              <w:ind w:left="720" w:hanging="0"/>
              <w:jc w:val="center"/>
              <w:rPr>
                <w:rFonts w:ascii="Verdana" w:hAnsi="Verdana"/>
                <w:b/>
                <w:b/>
                <w:sz w:val="24"/>
                <w:szCs w:val="24"/>
              </w:rPr>
            </w:pPr>
            <w:r>
              <w:rPr>
                <w:rFonts w:eastAsia="Times New Roman" w:cs="Times New Roman" w:ascii="Verdana" w:hAnsi="Verdana"/>
                <w:b/>
                <w:kern w:val="0"/>
                <w:sz w:val="24"/>
                <w:szCs w:val="24"/>
                <w:lang w:val="it-IT" w:eastAsia="it-IT" w:bidi="ar-SA"/>
              </w:rPr>
              <w:t>RIFLESSIONE LINGUISTICA</w:t>
            </w:r>
          </w:p>
        </w:tc>
      </w:tr>
      <w:tr>
        <w:trPr/>
        <w:tc>
          <w:tcPr>
            <w:tcW w:w="9628" w:type="dxa"/>
            <w:tcBorders/>
            <w:vAlign w:val="center"/>
          </w:tcPr>
          <w:p>
            <w:pPr>
              <w:pStyle w:val="Normal"/>
              <w:widowControl w:val="false"/>
              <w:numPr>
                <w:ilvl w:val="0"/>
                <w:numId w:val="4"/>
              </w:numPr>
              <w:tabs>
                <w:tab w:val="clear" w:pos="708"/>
                <w:tab w:val="left" w:pos="0" w:leader="none"/>
                <w:tab w:val="left" w:pos="720" w:leader="none"/>
              </w:tabs>
              <w:suppressAutoHyphens w:val="true"/>
              <w:spacing w:lineRule="auto" w:line="240" w:before="40" w:after="40"/>
              <w:ind w:left="720" w:hanging="360"/>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Conoscere e applicare le strutture linguistiche presentate in contesti guidati e nelle produzioni personali</w:t>
            </w:r>
          </w:p>
        </w:tc>
      </w:tr>
      <w:tr>
        <w:trPr/>
        <w:tc>
          <w:tcPr>
            <w:tcW w:w="9628" w:type="dxa"/>
            <w:tcBorders/>
            <w:vAlign w:val="center"/>
          </w:tcPr>
          <w:p>
            <w:pPr>
              <w:pStyle w:val="Normal"/>
              <w:widowControl w:val="false"/>
              <w:numPr>
                <w:ilvl w:val="0"/>
                <w:numId w:val="4"/>
              </w:numPr>
              <w:tabs>
                <w:tab w:val="clear" w:pos="708"/>
                <w:tab w:val="left" w:pos="0" w:leader="none"/>
                <w:tab w:val="left" w:pos="720" w:leader="none"/>
              </w:tabs>
              <w:suppressAutoHyphens w:val="true"/>
              <w:spacing w:lineRule="auto" w:line="240" w:before="40" w:after="40"/>
              <w:ind w:left="720" w:hanging="360"/>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Conoscere il lessico pertinente alle aree tematiche affrontate e rispettarne l’ortografia</w:t>
            </w:r>
          </w:p>
        </w:tc>
      </w:tr>
      <w:tr>
        <w:trPr/>
        <w:tc>
          <w:tcPr>
            <w:tcW w:w="9628" w:type="dxa"/>
            <w:tcBorders/>
            <w:vAlign w:val="center"/>
          </w:tcPr>
          <w:p>
            <w:pPr>
              <w:pStyle w:val="Normal"/>
              <w:widowControl w:val="false"/>
              <w:numPr>
                <w:ilvl w:val="0"/>
                <w:numId w:val="4"/>
              </w:numPr>
              <w:tabs>
                <w:tab w:val="clear" w:pos="708"/>
                <w:tab w:val="left" w:pos="0" w:leader="none"/>
                <w:tab w:val="left" w:pos="720" w:leader="none"/>
              </w:tabs>
              <w:suppressAutoHyphens w:val="true"/>
              <w:spacing w:lineRule="auto" w:line="240" w:before="40" w:after="40"/>
              <w:ind w:left="720" w:hanging="360"/>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Rilevare semplici analogie o differenze tra comportamenti e usi legati a lingue diverse.</w:t>
            </w:r>
          </w:p>
        </w:tc>
      </w:tr>
      <w:tr>
        <w:trPr/>
        <w:tc>
          <w:tcPr>
            <w:tcW w:w="9628" w:type="dxa"/>
            <w:tcBorders/>
            <w:vAlign w:val="center"/>
          </w:tcPr>
          <w:p>
            <w:pPr>
              <w:pStyle w:val="Normal"/>
              <w:widowControl w:val="false"/>
              <w:numPr>
                <w:ilvl w:val="0"/>
                <w:numId w:val="4"/>
              </w:numPr>
              <w:tabs>
                <w:tab w:val="clear" w:pos="708"/>
                <w:tab w:val="left" w:pos="0" w:leader="none"/>
                <w:tab w:val="left" w:pos="720" w:leader="none"/>
              </w:tabs>
              <w:suppressAutoHyphens w:val="true"/>
              <w:spacing w:lineRule="auto" w:line="240" w:before="40" w:after="40"/>
              <w:ind w:left="720" w:hanging="360"/>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Confrontare parole e strutture relative a codici verbali diversi</w:t>
            </w:r>
          </w:p>
        </w:tc>
      </w:tr>
    </w:tbl>
    <w:p>
      <w:pPr>
        <w:pStyle w:val="NormalWeb"/>
        <w:spacing w:beforeAutospacing="0" w:before="227" w:after="227"/>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t>RUBRICHE DI VALUTAZIONE</w:t>
      </w:r>
    </w:p>
    <w:p>
      <w:pPr>
        <w:pStyle w:val="NormalWeb"/>
        <w:spacing w:beforeAutospacing="0" w:before="227" w:after="227"/>
        <w:jc w:val="center"/>
        <w:rPr>
          <w:rFonts w:ascii="Verdana" w:hAnsi="Verdana"/>
          <w:b/>
          <w:b/>
          <w:bCs/>
        </w:rPr>
      </w:pPr>
      <w:r>
        <w:rPr>
          <w:rFonts w:ascii="Verdana" w:hAnsi="Verdana"/>
          <w:b/>
          <w:bCs/>
        </w:rPr>
      </w:r>
    </w:p>
    <w:tbl>
      <w:tblPr>
        <w:tblStyle w:val="Grigliatabella"/>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837"/>
        <w:gridCol w:w="1916"/>
        <w:gridCol w:w="1971"/>
        <w:gridCol w:w="1939"/>
        <w:gridCol w:w="1965"/>
      </w:tblGrid>
      <w:tr>
        <w:trPr/>
        <w:tc>
          <w:tcPr>
            <w:tcW w:w="1837" w:type="dxa"/>
            <w:tcBorders/>
            <w:vAlign w:val="center"/>
          </w:tcPr>
          <w:p>
            <w:pPr>
              <w:pStyle w:val="Normal"/>
              <w:widowControl w:val="false"/>
              <w:suppressAutoHyphens w:val="true"/>
              <w:spacing w:lineRule="atLeast" w:line="100" w:before="0" w:after="0"/>
              <w:jc w:val="center"/>
              <w:rPr>
                <w:rFonts w:ascii="Times New Roman" w:hAnsi="Times New Roman" w:eastAsia="Times New Roman" w:cs="Times New Roman"/>
                <w:kern w:val="0"/>
                <w:sz w:val="20"/>
                <w:szCs w:val="20"/>
                <w:lang w:val="it-IT" w:eastAsia="it-IT" w:bidi="ar-SA"/>
              </w:rPr>
            </w:pPr>
            <w:r>
              <w:rPr>
                <w:rFonts w:eastAsia="Times New Roman" w:cs="Times New Roman" w:ascii="Times New Roman" w:hAnsi="Times New Roman"/>
                <w:b/>
                <w:kern w:val="0"/>
                <w:sz w:val="20"/>
                <w:szCs w:val="20"/>
                <w:highlight w:val="red"/>
                <w:shd w:fill="808080" w:val="clear"/>
                <w:lang w:val="it-IT" w:eastAsia="it-IT" w:bidi="ar-SA"/>
              </w:rPr>
              <w:t>FRANCESE:</w:t>
            </w:r>
          </w:p>
          <w:p>
            <w:pPr>
              <w:pStyle w:val="Normal"/>
              <w:widowControl w:val="false"/>
              <w:suppressAutoHyphens w:val="true"/>
              <w:spacing w:lineRule="atLeast" w:line="100" w:before="0" w:after="0"/>
              <w:jc w:val="center"/>
              <w:rPr>
                <w:b/>
                <w:b/>
              </w:rPr>
            </w:pPr>
            <w:r>
              <w:rPr>
                <w:rFonts w:eastAsia="Times New Roman" w:cs="Times New Roman" w:ascii="Times New Roman" w:hAnsi="Times New Roman"/>
                <w:kern w:val="0"/>
                <w:sz w:val="20"/>
                <w:szCs w:val="20"/>
                <w:lang w:val="it-IT" w:eastAsia="it-IT" w:bidi="ar-SA"/>
              </w:rPr>
              <w:t xml:space="preserve">LIVELLI DI </w:t>
            </w:r>
            <w:r>
              <w:rPr>
                <w:rFonts w:eastAsia="Times New Roman" w:cs="Times New Roman" w:ascii="Times New Roman" w:hAnsi="Times New Roman"/>
                <w:kern w:val="0"/>
                <w:sz w:val="18"/>
                <w:szCs w:val="18"/>
                <w:lang w:val="it-IT" w:eastAsia="it-IT" w:bidi="ar-SA"/>
              </w:rPr>
              <w:t>PADRONANZA</w:t>
            </w:r>
          </w:p>
          <w:p>
            <w:pPr>
              <w:pStyle w:val="Normal"/>
              <w:widowControl w:val="false"/>
              <w:suppressAutoHyphens w:val="true"/>
              <w:spacing w:lineRule="atLeast" w:line="100" w:before="0" w:after="0"/>
              <w:jc w:val="center"/>
              <w:rPr>
                <w:b/>
                <w:b/>
                <w:sz w:val="18"/>
                <w:szCs w:val="18"/>
              </w:rPr>
            </w:pPr>
            <w:r>
              <w:rPr>
                <w:rFonts w:eastAsia="Times New Roman" w:cs="Times New Roman" w:ascii="Times New Roman" w:hAnsi="Times New Roman"/>
                <w:b/>
                <w:kern w:val="0"/>
                <w:lang w:val="it-IT" w:eastAsia="it-IT" w:bidi="ar-SA"/>
              </w:rPr>
              <w:t>FINE</w:t>
            </w:r>
            <w:r>
              <w:rPr>
                <w:rFonts w:eastAsia="Times New Roman" w:cs="Times New Roman" w:ascii="Times New Roman" w:hAnsi="Times New Roman"/>
                <w:kern w:val="0"/>
                <w:lang w:val="it-IT" w:eastAsia="it-IT" w:bidi="ar-SA"/>
              </w:rPr>
              <w:t xml:space="preserve"> </w:t>
            </w:r>
            <w:r>
              <w:rPr>
                <w:rFonts w:eastAsia="Times New Roman" w:cs="Times New Roman" w:ascii="Times New Roman" w:hAnsi="Times New Roman"/>
                <w:b/>
                <w:kern w:val="0"/>
                <w:sz w:val="18"/>
                <w:szCs w:val="18"/>
                <w:highlight w:val="red"/>
                <w:shd w:fill="C0C0C0" w:val="clear"/>
                <w:lang w:val="it-IT" w:eastAsia="it-IT" w:bidi="ar-SA"/>
              </w:rPr>
              <w:t>SECONDARIA</w:t>
            </w:r>
            <w:r>
              <w:rPr>
                <w:rFonts w:eastAsia="Times New Roman" w:cs="Times New Roman" w:ascii="Times New Roman" w:hAnsi="Times New Roman"/>
                <w:b/>
                <w:kern w:val="0"/>
                <w:highlight w:val="red"/>
                <w:shd w:fill="C0C0C0" w:val="clear"/>
                <w:lang w:val="it-IT" w:eastAsia="it-IT" w:bidi="ar-SA"/>
              </w:rPr>
              <w:t xml:space="preserve"> PRIMO GRADO</w:t>
            </w:r>
          </w:p>
        </w:tc>
        <w:tc>
          <w:tcPr>
            <w:tcW w:w="1916" w:type="dxa"/>
            <w:tcBorders/>
            <w:vAlign w:val="center"/>
          </w:tcPr>
          <w:p>
            <w:pPr>
              <w:pStyle w:val="Normal"/>
              <w:widowControl w:val="false"/>
              <w:suppressAutoHyphens w:val="true"/>
              <w:spacing w:lineRule="atLeast" w:line="100" w:before="0" w:after="0"/>
              <w:jc w:val="center"/>
              <w:rPr>
                <w:b/>
                <w:b/>
                <w:sz w:val="18"/>
                <w:szCs w:val="18"/>
              </w:rPr>
            </w:pPr>
            <w:r>
              <w:rPr>
                <w:rFonts w:eastAsia="Times New Roman" w:cs="Times New Roman" w:ascii="Times New Roman" w:hAnsi="Times New Roman"/>
                <w:b/>
                <w:kern w:val="0"/>
                <w:sz w:val="18"/>
                <w:szCs w:val="18"/>
                <w:lang w:val="it-IT" w:eastAsia="it-IT" w:bidi="ar-SA"/>
              </w:rPr>
              <w:t>INIZIALE</w:t>
              <w:br/>
            </w:r>
            <w:r>
              <w:rPr>
                <w:rFonts w:eastAsia="Times New Roman" w:cs="Times New Roman" w:ascii="Times New Roman" w:hAnsi="Times New Roman"/>
                <w:kern w:val="0"/>
                <w:lang w:val="it-IT" w:eastAsia="it-IT" w:bidi="ar-SA"/>
              </w:rPr>
              <w:t>L’alunno/a, se opportunamente guidato/a, svolge compiti semplici in situazioni note.</w:t>
            </w:r>
          </w:p>
        </w:tc>
        <w:tc>
          <w:tcPr>
            <w:tcW w:w="1971" w:type="dxa"/>
            <w:tcBorders/>
            <w:vAlign w:val="center"/>
          </w:tcPr>
          <w:p>
            <w:pPr>
              <w:pStyle w:val="Normal"/>
              <w:widowControl w:val="false"/>
              <w:suppressAutoHyphens w:val="true"/>
              <w:spacing w:lineRule="atLeast" w:line="100" w:before="0" w:after="0"/>
              <w:jc w:val="center"/>
              <w:rPr>
                <w:b/>
                <w:b/>
                <w:sz w:val="18"/>
                <w:szCs w:val="18"/>
              </w:rPr>
            </w:pPr>
            <w:r>
              <w:rPr>
                <w:rFonts w:eastAsia="Times New Roman" w:cs="Times New Roman" w:ascii="Times New Roman" w:hAnsi="Times New Roman"/>
                <w:b/>
                <w:kern w:val="0"/>
                <w:sz w:val="18"/>
                <w:szCs w:val="18"/>
                <w:lang w:val="it-IT" w:eastAsia="it-IT" w:bidi="ar-SA"/>
              </w:rPr>
              <w:t>BASE</w:t>
              <w:br/>
            </w:r>
            <w:r>
              <w:rPr>
                <w:rFonts w:eastAsia="Times New Roman" w:cs="Times New Roman" w:ascii="Times New Roman" w:hAnsi="Times New Roman"/>
                <w:kern w:val="0"/>
                <w:lang w:val="it-IT" w:eastAsia="it-IT" w:bidi="ar-SA"/>
              </w:rPr>
              <w:t>L’alunno/a svolge compiti semplici anche in situazioni nuove, mostrando di possedere conoscenze e abilità fondamentali e di saper applicare basilari regole e procedure apprese.</w:t>
            </w:r>
          </w:p>
        </w:tc>
        <w:tc>
          <w:tcPr>
            <w:tcW w:w="1939" w:type="dxa"/>
            <w:tcBorders/>
            <w:vAlign w:val="center"/>
          </w:tcPr>
          <w:p>
            <w:pPr>
              <w:pStyle w:val="Normal"/>
              <w:widowControl w:val="false"/>
              <w:suppressAutoHyphens w:val="true"/>
              <w:spacing w:lineRule="atLeast" w:line="100" w:before="0" w:after="0"/>
              <w:jc w:val="center"/>
              <w:rPr>
                <w:b/>
                <w:b/>
                <w:sz w:val="18"/>
                <w:szCs w:val="18"/>
              </w:rPr>
            </w:pPr>
            <w:r>
              <w:rPr>
                <w:rFonts w:eastAsia="Times New Roman" w:cs="Times New Roman" w:ascii="Times New Roman" w:hAnsi="Times New Roman"/>
                <w:b/>
                <w:kern w:val="0"/>
                <w:sz w:val="18"/>
                <w:szCs w:val="18"/>
                <w:lang w:val="it-IT" w:eastAsia="it-IT" w:bidi="ar-SA"/>
              </w:rPr>
              <w:t>INTERMEDIO</w:t>
              <w:br/>
            </w:r>
            <w:r>
              <w:rPr>
                <w:rFonts w:eastAsia="Times New Roman" w:cs="Times New Roman" w:ascii="Times New Roman" w:hAnsi="Times New Roman"/>
                <w:kern w:val="0"/>
                <w:lang w:val="it-IT" w:eastAsia="it-IT" w:bidi="ar-SA"/>
              </w:rPr>
              <w:t>L’alunno/a svolge compiti e risolve problemi in situazioni nuove, compie scelte consapevoli, mostrando di saper utilizzare le conoscenze e le abilità acquisite.</w:t>
            </w:r>
          </w:p>
        </w:tc>
        <w:tc>
          <w:tcPr>
            <w:tcW w:w="1965" w:type="dxa"/>
            <w:tcBorders/>
            <w:vAlign w:val="center"/>
          </w:tcPr>
          <w:p>
            <w:pPr>
              <w:pStyle w:val="Normal"/>
              <w:widowControl w:val="false"/>
              <w:suppressAutoHyphens w:val="true"/>
              <w:spacing w:lineRule="atLeast" w:line="100" w:before="0" w:after="0"/>
              <w:jc w:val="center"/>
              <w:rPr>
                <w:rFonts w:ascii="Times New Roman" w:hAnsi="Times New Roman" w:eastAsia="Times New Roman" w:cs="Times New Roman"/>
                <w:kern w:val="0"/>
                <w:lang w:val="it-IT" w:eastAsia="it-IT" w:bidi="ar-SA"/>
              </w:rPr>
            </w:pPr>
            <w:r>
              <w:rPr>
                <w:rFonts w:eastAsia="Times New Roman" w:cs="Times New Roman" w:ascii="Times New Roman" w:hAnsi="Times New Roman"/>
                <w:b/>
                <w:kern w:val="0"/>
                <w:sz w:val="18"/>
                <w:szCs w:val="18"/>
                <w:lang w:val="it-IT" w:eastAsia="it-IT" w:bidi="ar-SA"/>
              </w:rPr>
              <w:t>AVANZATO</w:t>
              <w:br/>
            </w:r>
            <w:r>
              <w:rPr>
                <w:rFonts w:eastAsia="Times New Roman" w:cs="Times New Roman" w:ascii="Times New Roman" w:hAnsi="Times New Roman"/>
                <w:kern w:val="0"/>
                <w:sz w:val="20"/>
                <w:szCs w:val="20"/>
                <w:lang w:val="it-IT" w:eastAsia="it-IT" w:bidi="ar-SA"/>
              </w:rPr>
              <w:t xml:space="preserve"> L’alunno/a svolge compiti e risolve problemi complessi, mostrando padronanza nell’uso delle conoscenze e delle abilità;  propone e sostiene le proprie opinioni e assume in modo responsabile decisioni consapevoli</w:t>
            </w:r>
            <w:r>
              <w:rPr>
                <w:rFonts w:eastAsia="Times New Roman" w:cs="Times New Roman" w:ascii="Times New Roman" w:hAnsi="Times New Roman"/>
                <w:b/>
                <w:kern w:val="0"/>
                <w:sz w:val="20"/>
                <w:szCs w:val="20"/>
                <w:lang w:val="it-IT" w:eastAsia="it-IT" w:bidi="ar-SA"/>
              </w:rPr>
              <w:t>.</w:t>
            </w:r>
          </w:p>
        </w:tc>
      </w:tr>
      <w:tr>
        <w:trPr/>
        <w:tc>
          <w:tcPr>
            <w:tcW w:w="9628" w:type="dxa"/>
            <w:gridSpan w:val="5"/>
            <w:tcBorders/>
            <w:vAlign w:val="center"/>
          </w:tcPr>
          <w:p>
            <w:pPr>
              <w:pStyle w:val="Normal"/>
              <w:widowControl w:val="false"/>
              <w:suppressAutoHyphens w:val="true"/>
              <w:snapToGrid w:val="false"/>
              <w:spacing w:lineRule="atLeast" w:line="100" w:before="120" w:after="120"/>
              <w:jc w:val="center"/>
              <w:rPr>
                <w:rFonts w:ascii="Verdana" w:hAnsi="Verdana"/>
                <w:b/>
                <w:b/>
                <w:sz w:val="24"/>
                <w:szCs w:val="24"/>
              </w:rPr>
            </w:pPr>
            <w:r>
              <w:rPr>
                <w:rFonts w:eastAsia="Times New Roman" w:cs="Times New Roman" w:ascii="Verdana" w:hAnsi="Verdana"/>
                <w:b/>
                <w:kern w:val="0"/>
                <w:sz w:val="24"/>
                <w:szCs w:val="24"/>
                <w:lang w:val="it-IT" w:eastAsia="it-IT" w:bidi="ar-SA"/>
              </w:rPr>
              <w:t>ASCOLTO E PARLATO</w:t>
            </w:r>
          </w:p>
        </w:tc>
      </w:tr>
      <w:tr>
        <w:trPr/>
        <w:tc>
          <w:tcPr>
            <w:tcW w:w="1837"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1916" w:type="dxa"/>
            <w:tcBorders/>
            <w:vAlign w:val="center"/>
          </w:tcPr>
          <w:p>
            <w:pPr>
              <w:pStyle w:val="Normal"/>
              <w:widowControl w:val="false"/>
              <w:suppressAutoHyphens w:val="true"/>
              <w:snapToGrid w:val="false"/>
              <w:spacing w:lineRule="atLeast" w:line="100" w:before="40" w:after="40"/>
              <w:jc w:val="center"/>
              <w:rPr>
                <w:rFonts w:ascii="Verdana" w:hAnsi="Verdana"/>
              </w:rPr>
            </w:pPr>
            <w:r>
              <w:rPr>
                <w:rFonts w:eastAsia="Times New Roman" w:cs="Times New Roman" w:ascii="Verdana" w:hAnsi="Verdana"/>
                <w:kern w:val="0"/>
                <w:sz w:val="20"/>
                <w:szCs w:val="20"/>
                <w:lang w:val="it-IT" w:eastAsia="it-IT" w:bidi="ar-SA"/>
              </w:rPr>
              <w:t>Se opportunamente guidato, l’alunno comprende parole che gli sono familiari ed espressioni molto semplici riferite a se stesso, alla sua famiglia e al suo ambiente, purché le persone parlino lentamente e chiaramente.</w:t>
            </w:r>
          </w:p>
        </w:tc>
        <w:tc>
          <w:tcPr>
            <w:tcW w:w="1971" w:type="dxa"/>
            <w:tcBorders/>
            <w:vAlign w:val="center"/>
          </w:tcPr>
          <w:p>
            <w:pPr>
              <w:pStyle w:val="Normal"/>
              <w:widowControl w:val="false"/>
              <w:suppressAutoHyphens w:val="true"/>
              <w:snapToGrid w:val="false"/>
              <w:spacing w:lineRule="atLeast" w:line="100" w:before="40" w:after="40"/>
              <w:jc w:val="center"/>
              <w:rPr>
                <w:rFonts w:ascii="Verdana" w:hAnsi="Verdana"/>
              </w:rPr>
            </w:pPr>
            <w:r>
              <w:rPr>
                <w:rFonts w:eastAsia="Times New Roman" w:cs="Times New Roman" w:ascii="Verdana" w:hAnsi="Verdana"/>
                <w:kern w:val="0"/>
                <w:sz w:val="20"/>
                <w:szCs w:val="20"/>
                <w:lang w:val="it-IT" w:eastAsia="it-IT" w:bidi="ar-SA"/>
              </w:rPr>
              <w:t>L’alunno comprende autonomamente espressioni e parole di uso molto frequente relative a ciò che lo riguarda direttamente.</w:t>
            </w:r>
          </w:p>
          <w:p>
            <w:pPr>
              <w:pStyle w:val="Normal"/>
              <w:widowControl w:val="false"/>
              <w:suppressAutoHyphens w:val="true"/>
              <w:snapToGrid w:val="false"/>
              <w:spacing w:lineRule="atLeast" w:line="100" w:before="40" w:after="40"/>
              <w:jc w:val="center"/>
              <w:rPr>
                <w:rFonts w:ascii="Verdana" w:hAnsi="Verdana"/>
              </w:rPr>
            </w:pPr>
            <w:r>
              <w:rPr>
                <w:rFonts w:ascii="Verdana" w:hAnsi="Verdana"/>
              </w:rPr>
            </w:r>
          </w:p>
        </w:tc>
        <w:tc>
          <w:tcPr>
            <w:tcW w:w="1939" w:type="dxa"/>
            <w:tcBorders/>
            <w:vAlign w:val="center"/>
          </w:tcPr>
          <w:p>
            <w:pPr>
              <w:pStyle w:val="Normal"/>
              <w:widowControl w:val="false"/>
              <w:suppressAutoHyphens w:val="true"/>
              <w:snapToGrid w:val="false"/>
              <w:spacing w:lineRule="atLeast" w:line="100" w:before="40" w:after="40"/>
              <w:jc w:val="center"/>
              <w:rPr>
                <w:rFonts w:ascii="Verdana" w:hAnsi="Verdana"/>
              </w:rPr>
            </w:pPr>
            <w:r>
              <w:rPr>
                <w:rFonts w:eastAsia="Times New Roman" w:cs="Times New Roman" w:ascii="Verdana" w:hAnsi="Verdana"/>
                <w:kern w:val="0"/>
                <w:sz w:val="20"/>
                <w:szCs w:val="20"/>
                <w:lang w:val="it-IT" w:eastAsia="it-IT" w:bidi="ar-SA"/>
              </w:rPr>
              <w:t>L’alunno comprende autonomamente espressioni e parole di uso frequente in contesti noti.</w:t>
            </w:r>
          </w:p>
          <w:p>
            <w:pPr>
              <w:pStyle w:val="Normal"/>
              <w:widowControl w:val="false"/>
              <w:suppressAutoHyphens w:val="true"/>
              <w:snapToGrid w:val="false"/>
              <w:spacing w:lineRule="atLeast" w:line="100" w:before="40" w:after="40"/>
              <w:jc w:val="center"/>
              <w:rPr>
                <w:rFonts w:ascii="Verdana" w:hAnsi="Verdana"/>
              </w:rPr>
            </w:pPr>
            <w:r>
              <w:rPr>
                <w:rFonts w:eastAsia="Times New Roman" w:cs="Times New Roman" w:ascii="Verdana" w:hAnsi="Verdana"/>
                <w:kern w:val="0"/>
                <w:sz w:val="20"/>
                <w:szCs w:val="20"/>
                <w:lang w:val="it-IT" w:eastAsia="it-IT" w:bidi="ar-SA"/>
              </w:rPr>
              <w:t>Riesce ad afferrare le informazioni principali di messaggi e annunci brevi, semplici e chiari.</w:t>
            </w:r>
          </w:p>
        </w:tc>
        <w:tc>
          <w:tcPr>
            <w:tcW w:w="1965" w:type="dxa"/>
            <w:tcBorders/>
            <w:vAlign w:val="center"/>
          </w:tcPr>
          <w:p>
            <w:pPr>
              <w:pStyle w:val="Normal"/>
              <w:widowControl w:val="false"/>
              <w:suppressAutoHyphens w:val="true"/>
              <w:snapToGrid w:val="false"/>
              <w:spacing w:lineRule="atLeast" w:line="100" w:before="40" w:after="40"/>
              <w:jc w:val="center"/>
              <w:rPr>
                <w:rFonts w:ascii="Verdana" w:hAnsi="Verdana"/>
              </w:rPr>
            </w:pPr>
            <w:r>
              <w:rPr>
                <w:rFonts w:eastAsia="Times New Roman" w:cs="Times New Roman" w:ascii="Verdana" w:hAnsi="Verdana"/>
                <w:kern w:val="0"/>
                <w:sz w:val="20"/>
                <w:szCs w:val="20"/>
                <w:lang w:val="it-IT" w:eastAsia="it-IT" w:bidi="ar-SA"/>
              </w:rPr>
              <w:t>L’alunno comprende autonomamente gli elementi principali in un testo chiaro in lingua standard su argomenti familiari.</w:t>
            </w:r>
          </w:p>
          <w:p>
            <w:pPr>
              <w:pStyle w:val="Normal"/>
              <w:widowControl w:val="false"/>
              <w:suppressAutoHyphens w:val="true"/>
              <w:snapToGrid w:val="false"/>
              <w:spacing w:lineRule="atLeast" w:line="100" w:before="40" w:after="40"/>
              <w:jc w:val="center"/>
              <w:rPr>
                <w:rFonts w:ascii="Verdana" w:hAnsi="Verdana"/>
              </w:rPr>
            </w:pPr>
            <w:r>
              <w:rPr>
                <w:rFonts w:ascii="Verdana" w:hAnsi="Verdana"/>
              </w:rPr>
            </w:r>
          </w:p>
        </w:tc>
      </w:tr>
      <w:tr>
        <w:trPr/>
        <w:tc>
          <w:tcPr>
            <w:tcW w:w="1837"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1916" w:type="dxa"/>
            <w:tcBorders/>
            <w:vAlign w:val="center"/>
          </w:tcPr>
          <w:p>
            <w:pPr>
              <w:pStyle w:val="Normal"/>
              <w:widowControl w:val="false"/>
              <w:suppressAutoHyphens w:val="true"/>
              <w:snapToGrid w:val="false"/>
              <w:spacing w:lineRule="atLeast" w:line="100" w:before="40" w:after="40"/>
              <w:jc w:val="center"/>
              <w:rPr>
                <w:rFonts w:ascii="Verdana" w:hAnsi="Verdana"/>
              </w:rPr>
            </w:pPr>
            <w:r>
              <w:rPr>
                <w:rFonts w:eastAsia="Times New Roman" w:cs="Times New Roman" w:ascii="Verdana" w:hAnsi="Verdana"/>
                <w:kern w:val="0"/>
                <w:sz w:val="20"/>
                <w:szCs w:val="20"/>
                <w:lang w:val="it-IT" w:eastAsia="it-IT" w:bidi="ar-SA"/>
              </w:rPr>
              <w:t>L’alunno è in grado di formulare espressioni minime, prevalentemente isolate, su se stesso, la propria famiglia, l’ambiente che lo circonda, anche con la presenza di errori formali.</w:t>
            </w:r>
          </w:p>
          <w:p>
            <w:pPr>
              <w:pStyle w:val="Normal"/>
              <w:widowControl w:val="false"/>
              <w:suppressAutoHyphens w:val="true"/>
              <w:snapToGrid w:val="false"/>
              <w:spacing w:lineRule="atLeast" w:line="100" w:before="40" w:after="40"/>
              <w:jc w:val="center"/>
              <w:rPr>
                <w:rFonts w:ascii="Verdana" w:hAnsi="Verdana"/>
              </w:rPr>
            </w:pPr>
            <w:r>
              <w:rPr>
                <w:rFonts w:eastAsia="Times New Roman" w:cs="Times New Roman" w:ascii="Verdana" w:hAnsi="Verdana"/>
                <w:kern w:val="0"/>
                <w:sz w:val="20"/>
                <w:szCs w:val="20"/>
                <w:lang w:val="it-IT" w:eastAsia="it-IT" w:bidi="ar-SA"/>
              </w:rPr>
              <w:t>L’alunno interagisce in contesti noti rispondendo a semplici domande.</w:t>
            </w:r>
          </w:p>
        </w:tc>
        <w:tc>
          <w:tcPr>
            <w:tcW w:w="1971" w:type="dxa"/>
            <w:tcBorders/>
            <w:vAlign w:val="center"/>
          </w:tcPr>
          <w:p>
            <w:pPr>
              <w:pStyle w:val="Normal"/>
              <w:widowControl w:val="false"/>
              <w:suppressAutoHyphens w:val="true"/>
              <w:spacing w:lineRule="atLeast" w:line="100" w:before="40" w:after="40"/>
              <w:jc w:val="center"/>
              <w:textAlignment w:val="baseline"/>
              <w:rPr>
                <w:rFonts w:ascii="Verdana" w:hAnsi="Verdana"/>
              </w:rPr>
            </w:pPr>
            <w:r>
              <w:rPr>
                <w:rFonts w:eastAsia="Times New Roman" w:cs="Times New Roman" w:ascii="Verdana" w:hAnsi="Verdana"/>
                <w:kern w:val="0"/>
                <w:sz w:val="20"/>
                <w:szCs w:val="20"/>
                <w:lang w:val="it-IT" w:eastAsia="it-IT" w:bidi="ar-SA"/>
              </w:rPr>
              <w:t>L’alunno sa usare espressioni e frasi semplici per descrivere se stesso, la propria famiglia, le altre persone.</w:t>
            </w:r>
          </w:p>
          <w:p>
            <w:pPr>
              <w:pStyle w:val="Normal"/>
              <w:widowControl w:val="false"/>
              <w:suppressAutoHyphens w:val="true"/>
              <w:spacing w:lineRule="atLeast" w:line="100" w:before="40" w:after="40"/>
              <w:jc w:val="center"/>
              <w:textAlignment w:val="baseline"/>
              <w:rPr>
                <w:rFonts w:ascii="Verdana" w:hAnsi="Verdana"/>
              </w:rPr>
            </w:pPr>
            <w:r>
              <w:rPr>
                <w:rFonts w:eastAsia="Times New Roman" w:cs="Times New Roman" w:ascii="Verdana" w:hAnsi="Verdana"/>
                <w:kern w:val="0"/>
                <w:sz w:val="20"/>
                <w:szCs w:val="20"/>
                <w:lang w:val="it-IT" w:eastAsia="it-IT" w:bidi="ar-SA"/>
              </w:rPr>
              <w:t>L’alunno è in grado di interagire in modo semplice, se l’interlocutore è disposto a ripetere o a riformulare lentamente il discorso, su argomenti molto familiari o che riguardano bisogni immediati.</w:t>
            </w:r>
          </w:p>
        </w:tc>
        <w:tc>
          <w:tcPr>
            <w:tcW w:w="1939" w:type="dxa"/>
            <w:tcBorders/>
            <w:vAlign w:val="center"/>
          </w:tcPr>
          <w:p>
            <w:pPr>
              <w:pStyle w:val="Normal"/>
              <w:widowControl w:val="false"/>
              <w:suppressAutoHyphens w:val="true"/>
              <w:snapToGrid w:val="false"/>
              <w:spacing w:lineRule="atLeast" w:line="100" w:before="40" w:after="40"/>
              <w:jc w:val="center"/>
              <w:rPr>
                <w:rFonts w:ascii="Verdana" w:hAnsi="Verdana"/>
              </w:rPr>
            </w:pPr>
            <w:r>
              <w:rPr>
                <w:rFonts w:eastAsia="Times New Roman" w:cs="Times New Roman" w:ascii="Verdana" w:hAnsi="Verdana"/>
                <w:kern w:val="0"/>
                <w:sz w:val="20"/>
                <w:szCs w:val="20"/>
                <w:lang w:val="it-IT" w:eastAsia="it-IT" w:bidi="ar-SA"/>
              </w:rPr>
              <w:t>L’alunno sa usare espressioni e frasi semplici per descrivere se stesso, la propria famiglia e le altre persone, le sue condizione di vita e la propria esperienza scolastica, quasi sempre in modo appropriato.</w:t>
            </w:r>
          </w:p>
          <w:p>
            <w:pPr>
              <w:pStyle w:val="Normal"/>
              <w:widowControl w:val="false"/>
              <w:suppressAutoHyphens w:val="true"/>
              <w:snapToGrid w:val="false"/>
              <w:spacing w:lineRule="atLeast" w:line="100" w:before="40" w:after="40"/>
              <w:jc w:val="center"/>
              <w:rPr>
                <w:rFonts w:ascii="Verdana" w:hAnsi="Verdana"/>
              </w:rPr>
            </w:pPr>
            <w:r>
              <w:rPr>
                <w:rFonts w:eastAsia="Times New Roman" w:cs="Times New Roman" w:ascii="Verdana" w:hAnsi="Verdana"/>
                <w:kern w:val="0"/>
                <w:sz w:val="20"/>
                <w:szCs w:val="20"/>
                <w:lang w:val="it-IT" w:eastAsia="it-IT" w:bidi="ar-SA"/>
              </w:rPr>
              <w:t>L’alunno è in grado di interagire in uno scambio semplice e diretto di informazioni su argomenti e attività consuete.</w:t>
            </w:r>
          </w:p>
        </w:tc>
        <w:tc>
          <w:tcPr>
            <w:tcW w:w="1965" w:type="dxa"/>
            <w:tcBorders/>
            <w:vAlign w:val="center"/>
          </w:tcPr>
          <w:p>
            <w:pPr>
              <w:pStyle w:val="Normal"/>
              <w:widowControl w:val="false"/>
              <w:suppressAutoHyphens w:val="true"/>
              <w:snapToGrid w:val="false"/>
              <w:spacing w:lineRule="atLeast" w:line="100" w:before="40" w:after="40"/>
              <w:jc w:val="center"/>
              <w:rPr>
                <w:rFonts w:ascii="Verdana" w:hAnsi="Verdana"/>
              </w:rPr>
            </w:pPr>
            <w:r>
              <w:rPr>
                <w:rFonts w:eastAsia="Times New Roman" w:cs="Times New Roman" w:ascii="Verdana" w:hAnsi="Verdana"/>
                <w:kern w:val="0"/>
                <w:sz w:val="20"/>
                <w:szCs w:val="20"/>
                <w:lang w:val="it-IT" w:eastAsia="it-IT" w:bidi="ar-SA"/>
              </w:rPr>
              <w:t>L’alunno sa usare espressioni e frasi coerenti per descrivere se stesso, la  propria famiglia e le altre persone, le sue condizione di vita e la propria esperienza scolastica, avvenimenti passati e progetti futuri, in modo corretto, scorrevole e appropriato.</w:t>
            </w:r>
          </w:p>
          <w:p>
            <w:pPr>
              <w:pStyle w:val="Normal"/>
              <w:widowControl w:val="false"/>
              <w:suppressAutoHyphens w:val="true"/>
              <w:snapToGrid w:val="false"/>
              <w:spacing w:lineRule="atLeast" w:line="100" w:before="40" w:after="40"/>
              <w:jc w:val="center"/>
              <w:rPr>
                <w:rFonts w:eastAsia="Times New Roman" w:cs="Times New Roman"/>
                <w:kern w:val="0"/>
                <w:sz w:val="20"/>
                <w:szCs w:val="20"/>
                <w:lang w:val="it-IT" w:eastAsia="it-IT" w:bidi="ar-SA"/>
              </w:rPr>
            </w:pPr>
            <w:r>
              <w:rPr>
                <w:rFonts w:eastAsia="Times New Roman" w:cs="Times New Roman" w:ascii="Verdana" w:hAnsi="Verdana"/>
                <w:kern w:val="0"/>
                <w:sz w:val="20"/>
                <w:szCs w:val="20"/>
                <w:lang w:val="it-IT" w:eastAsia="it-IT" w:bidi="ar-SA"/>
              </w:rPr>
              <w:t>L’alunno interagisce in modo autonomo un contesto noto utilizzando un lessico adeguato.</w:t>
            </w:r>
          </w:p>
        </w:tc>
      </w:tr>
      <w:tr>
        <w:trPr/>
        <w:tc>
          <w:tcPr>
            <w:tcW w:w="9628" w:type="dxa"/>
            <w:gridSpan w:val="5"/>
            <w:tcBorders/>
            <w:vAlign w:val="center"/>
          </w:tcPr>
          <w:p>
            <w:pPr>
              <w:pStyle w:val="Normal"/>
              <w:widowControl w:val="false"/>
              <w:suppressAutoHyphens w:val="true"/>
              <w:snapToGrid w:val="false"/>
              <w:spacing w:lineRule="atLeast" w:line="100" w:before="120" w:after="120"/>
              <w:jc w:val="center"/>
              <w:rPr>
                <w:rFonts w:ascii="Verdana" w:hAnsi="Verdana"/>
                <w:b/>
                <w:b/>
                <w:sz w:val="24"/>
                <w:szCs w:val="24"/>
              </w:rPr>
            </w:pPr>
            <w:r>
              <w:rPr>
                <w:rFonts w:eastAsia="Times New Roman" w:cs="Times New Roman" w:ascii="Verdana" w:hAnsi="Verdana"/>
                <w:b/>
                <w:kern w:val="0"/>
                <w:sz w:val="24"/>
                <w:szCs w:val="24"/>
                <w:lang w:val="it-IT" w:eastAsia="it-IT" w:bidi="ar-SA"/>
              </w:rPr>
              <w:t>LETTURA E COMPRENSIONE</w:t>
            </w:r>
          </w:p>
        </w:tc>
      </w:tr>
      <w:tr>
        <w:trPr/>
        <w:tc>
          <w:tcPr>
            <w:tcW w:w="1837"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1916" w:type="dxa"/>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L’alunno sa leggere e comprendere  in modo parziale gli elementi che consentono di cogliere le informazioni minime inerenti al vissuto.</w:t>
            </w:r>
          </w:p>
        </w:tc>
        <w:tc>
          <w:tcPr>
            <w:tcW w:w="1971" w:type="dxa"/>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L’alunno sa leggere e comprendere globalmente testi molto brevi e semplici, trova informazioni prevedibili espresse con parole che gli sono familiari e frasi molto semplici riferite al quotidiano.</w:t>
            </w:r>
          </w:p>
        </w:tc>
        <w:tc>
          <w:tcPr>
            <w:tcW w:w="1939" w:type="dxa"/>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cs="Verdana" w:ascii="Verdana" w:hAnsi="Verdana"/>
              </w:rPr>
            </w:r>
          </w:p>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L’alunno sa leggere e comprendere in modo chiaro testi brevi e semplici e trova informazioni prevedibili in materiale di uso autentico e quotidiano.</w:t>
            </w:r>
          </w:p>
          <w:p>
            <w:pPr>
              <w:pStyle w:val="Normal"/>
              <w:widowControl w:val="false"/>
              <w:suppressAutoHyphens w:val="true"/>
              <w:snapToGrid w:val="false"/>
              <w:spacing w:lineRule="atLeast" w:line="100" w:before="40" w:after="40"/>
              <w:jc w:val="center"/>
              <w:rPr>
                <w:rFonts w:ascii="Verdana" w:hAnsi="Verdana" w:cs="Verdana"/>
              </w:rPr>
            </w:pPr>
            <w:r>
              <w:rPr>
                <w:rFonts w:cs="Verdana" w:ascii="Verdana" w:hAnsi="Verdana"/>
              </w:rPr>
            </w:r>
          </w:p>
          <w:p>
            <w:pPr>
              <w:pStyle w:val="Normal"/>
              <w:widowControl w:val="false"/>
              <w:suppressAutoHyphens w:val="true"/>
              <w:snapToGrid w:val="false"/>
              <w:spacing w:lineRule="atLeast" w:line="100" w:before="40" w:after="40"/>
              <w:jc w:val="center"/>
              <w:rPr>
                <w:rFonts w:ascii="Verdana" w:hAnsi="Verdana" w:cs="Verdana"/>
              </w:rPr>
            </w:pPr>
            <w:r>
              <w:rPr>
                <w:rFonts w:cs="Verdana" w:ascii="Verdana" w:hAnsi="Verdana"/>
              </w:rPr>
            </w:r>
          </w:p>
        </w:tc>
        <w:tc>
          <w:tcPr>
            <w:tcW w:w="1965" w:type="dxa"/>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L’alunno sa leggere e comprendere testi scritti di uso corrente e di qualsiasi genere, in modo immediato, chiaro e completo e ne coglie gli aspetti anche impliciti.</w:t>
            </w:r>
          </w:p>
          <w:p>
            <w:pPr>
              <w:pStyle w:val="Normal"/>
              <w:widowControl w:val="false"/>
              <w:suppressAutoHyphens w:val="true"/>
              <w:snapToGrid w:val="false"/>
              <w:spacing w:lineRule="atLeast" w:line="100" w:before="40" w:after="40"/>
              <w:jc w:val="center"/>
              <w:rPr>
                <w:rFonts w:ascii="Verdana" w:hAnsi="Verdana" w:cs="Verdana"/>
              </w:rPr>
            </w:pPr>
            <w:r>
              <w:rPr>
                <w:rFonts w:cs="Verdana" w:ascii="Verdana" w:hAnsi="Verdana"/>
              </w:rPr>
            </w:r>
          </w:p>
        </w:tc>
      </w:tr>
      <w:tr>
        <w:trPr/>
        <w:tc>
          <w:tcPr>
            <w:tcW w:w="9628" w:type="dxa"/>
            <w:gridSpan w:val="5"/>
            <w:tcBorders/>
            <w:vAlign w:val="center"/>
          </w:tcPr>
          <w:p>
            <w:pPr>
              <w:pStyle w:val="Normal"/>
              <w:widowControl w:val="false"/>
              <w:suppressAutoHyphens w:val="true"/>
              <w:snapToGrid w:val="false"/>
              <w:spacing w:lineRule="atLeast" w:line="100" w:before="120" w:after="120"/>
              <w:jc w:val="center"/>
              <w:rPr>
                <w:rFonts w:ascii="Verdana" w:hAnsi="Verdana"/>
                <w:b/>
                <w:b/>
                <w:sz w:val="24"/>
                <w:szCs w:val="24"/>
              </w:rPr>
            </w:pPr>
            <w:r>
              <w:rPr>
                <w:rFonts w:eastAsia="Times New Roman" w:cs="Times New Roman" w:ascii="Verdana" w:hAnsi="Verdana"/>
                <w:b/>
                <w:kern w:val="0"/>
                <w:sz w:val="24"/>
                <w:szCs w:val="24"/>
                <w:lang w:val="it-IT" w:eastAsia="it-IT" w:bidi="ar-SA"/>
              </w:rPr>
              <w:t>SCRITTURA E PRODUZIONE</w:t>
            </w:r>
          </w:p>
        </w:tc>
      </w:tr>
      <w:tr>
        <w:trPr/>
        <w:tc>
          <w:tcPr>
            <w:tcW w:w="1837"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1916" w:type="dxa"/>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L’alunno sa scrivere, in modo non sempre corretto e comprensibile, un breve e semplice messaggio su argomenti noti.</w:t>
            </w:r>
          </w:p>
        </w:tc>
        <w:tc>
          <w:tcPr>
            <w:tcW w:w="1971" w:type="dxa"/>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L’alunno sa produrre testi molto brevi e semplici, in modo comprensibile e sufficientemente corretto, con informazioni personali espressi con parole e frasi che gli sono familiari riferite al quotidiano e che soddisfino bisogni immediati.</w:t>
            </w:r>
          </w:p>
        </w:tc>
        <w:tc>
          <w:tcPr>
            <w:tcW w:w="1939" w:type="dxa"/>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L’alunno sa produrre testi semplici e lettere, in modo corretto,  su argomenti noti utilizzando informazioni personali.</w:t>
            </w:r>
          </w:p>
          <w:p>
            <w:pPr>
              <w:pStyle w:val="Normal"/>
              <w:widowControl w:val="false"/>
              <w:suppressAutoHyphens w:val="true"/>
              <w:snapToGrid w:val="false"/>
              <w:spacing w:lineRule="atLeast" w:line="100" w:before="40" w:after="40"/>
              <w:jc w:val="center"/>
              <w:rPr>
                <w:rFonts w:ascii="Verdana" w:hAnsi="Verdana" w:cs="Verdana"/>
              </w:rPr>
            </w:pPr>
            <w:r>
              <w:rPr>
                <w:rFonts w:cs="Verdana" w:ascii="Verdana" w:hAnsi="Verdana"/>
              </w:rPr>
            </w:r>
          </w:p>
          <w:p>
            <w:pPr>
              <w:pStyle w:val="Normal"/>
              <w:widowControl w:val="false"/>
              <w:suppressAutoHyphens w:val="true"/>
              <w:snapToGrid w:val="false"/>
              <w:spacing w:lineRule="atLeast" w:line="100" w:before="40" w:after="40"/>
              <w:jc w:val="center"/>
              <w:rPr>
                <w:rFonts w:ascii="Verdana" w:hAnsi="Verdana" w:cs="Verdana"/>
              </w:rPr>
            </w:pPr>
            <w:r>
              <w:rPr>
                <w:rFonts w:cs="Verdana" w:ascii="Verdana" w:hAnsi="Verdana"/>
              </w:rPr>
            </w:r>
          </w:p>
        </w:tc>
        <w:tc>
          <w:tcPr>
            <w:tcW w:w="1965" w:type="dxa"/>
            <w:tcBorders/>
            <w:vAlign w:val="center"/>
          </w:tcPr>
          <w:p>
            <w:pPr>
              <w:pStyle w:val="Normal"/>
              <w:widowControl w:val="false"/>
              <w:suppressAutoHyphens w:val="true"/>
              <w:snapToGrid w:val="false"/>
              <w:spacing w:lineRule="atLeast" w:line="100" w:before="40" w:after="40"/>
              <w:jc w:val="center"/>
              <w:rPr>
                <w:rFonts w:ascii="Verdana" w:hAnsi="Verdana" w:cs="Verdana"/>
              </w:rPr>
            </w:pPr>
            <w:r>
              <w:rPr>
                <w:rFonts w:eastAsia="Times New Roman" w:cs="Verdana" w:ascii="Verdana" w:hAnsi="Verdana"/>
                <w:kern w:val="0"/>
                <w:sz w:val="20"/>
                <w:szCs w:val="20"/>
                <w:lang w:val="it-IT" w:eastAsia="it-IT" w:bidi="ar-SA"/>
              </w:rPr>
              <w:t>L’alunno sa produrre testi di varie tipologie coerenti e coesi su argomenti noti e/o di suo interesse, in modo corretto, scorrevole e appropriato.</w:t>
            </w:r>
          </w:p>
          <w:p>
            <w:pPr>
              <w:pStyle w:val="Normal"/>
              <w:widowControl w:val="false"/>
              <w:suppressAutoHyphens w:val="true"/>
              <w:snapToGrid w:val="false"/>
              <w:spacing w:lineRule="atLeast" w:line="100" w:before="40" w:after="40"/>
              <w:jc w:val="center"/>
              <w:rPr>
                <w:rFonts w:ascii="Verdana" w:hAnsi="Verdana" w:cs="Verdana"/>
              </w:rPr>
            </w:pPr>
            <w:r>
              <w:rPr>
                <w:rFonts w:cs="Verdana" w:ascii="Verdana" w:hAnsi="Verdana"/>
              </w:rPr>
            </w:r>
          </w:p>
        </w:tc>
      </w:tr>
      <w:tr>
        <w:trPr/>
        <w:tc>
          <w:tcPr>
            <w:tcW w:w="9628" w:type="dxa"/>
            <w:gridSpan w:val="5"/>
            <w:tcBorders/>
            <w:vAlign w:val="center"/>
          </w:tcPr>
          <w:p>
            <w:pPr>
              <w:pStyle w:val="Normal"/>
              <w:widowControl w:val="false"/>
              <w:suppressAutoHyphens w:val="true"/>
              <w:snapToGrid w:val="false"/>
              <w:spacing w:lineRule="atLeast" w:line="100" w:before="120" w:after="120"/>
              <w:jc w:val="center"/>
              <w:rPr>
                <w:rFonts w:ascii="Verdana" w:hAnsi="Verdana"/>
                <w:b/>
                <w:b/>
                <w:sz w:val="24"/>
                <w:szCs w:val="24"/>
              </w:rPr>
            </w:pPr>
            <w:r>
              <w:rPr>
                <w:rFonts w:eastAsia="Times New Roman" w:cs="Times New Roman" w:ascii="Verdana" w:hAnsi="Verdana"/>
                <w:b/>
                <w:kern w:val="0"/>
                <w:sz w:val="24"/>
                <w:szCs w:val="24"/>
                <w:lang w:val="it-IT" w:eastAsia="it-IT" w:bidi="ar-SA"/>
              </w:rPr>
              <w:t>RIFLESSIONE LINGUISTICA</w:t>
            </w:r>
          </w:p>
        </w:tc>
      </w:tr>
      <w:tr>
        <w:trPr/>
        <w:tc>
          <w:tcPr>
            <w:tcW w:w="1837"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1916" w:type="dxa"/>
            <w:tcBorders/>
            <w:vAlign w:val="center"/>
          </w:tcPr>
          <w:p>
            <w:pPr>
              <w:pStyle w:val="Normal"/>
              <w:widowControl w:val="false"/>
              <w:suppressAutoHyphens w:val="true"/>
              <w:snapToGrid w:val="false"/>
              <w:spacing w:lineRule="atLeast" w:line="100" w:before="40" w:after="40"/>
              <w:jc w:val="left"/>
              <w:rPr>
                <w:rFonts w:ascii="Verdana" w:hAnsi="Verdana" w:cs="Verdana"/>
              </w:rPr>
            </w:pPr>
            <w:r>
              <w:rPr>
                <w:rFonts w:eastAsia="Times New Roman" w:cs="Verdana" w:ascii="Verdana" w:hAnsi="Verdana"/>
                <w:kern w:val="0"/>
                <w:sz w:val="20"/>
                <w:szCs w:val="20"/>
                <w:lang w:val="it-IT" w:eastAsia="it-IT" w:bidi="ar-SA"/>
              </w:rPr>
              <w:t>L’alunno sa riconoscere le strutture minime di base, i termini più frequenti e le prime funzioni comunicative, e li applica in modo approssimativo.</w:t>
            </w:r>
          </w:p>
          <w:p>
            <w:pPr>
              <w:pStyle w:val="Normal"/>
              <w:widowControl w:val="false"/>
              <w:suppressAutoHyphens w:val="true"/>
              <w:snapToGrid w:val="false"/>
              <w:spacing w:lineRule="atLeast" w:line="100" w:before="40" w:after="40"/>
              <w:jc w:val="left"/>
              <w:rPr>
                <w:rFonts w:ascii="Verdana" w:hAnsi="Verdana" w:cs="Verdana"/>
              </w:rPr>
            </w:pPr>
            <w:r>
              <w:rPr>
                <w:rFonts w:cs="Verdana" w:ascii="Verdana" w:hAnsi="Verdana"/>
              </w:rPr>
            </w:r>
          </w:p>
          <w:p>
            <w:pPr>
              <w:pStyle w:val="Normal"/>
              <w:widowControl w:val="false"/>
              <w:suppressAutoHyphens w:val="true"/>
              <w:snapToGrid w:val="false"/>
              <w:spacing w:lineRule="atLeast" w:line="100" w:before="40" w:after="40"/>
              <w:jc w:val="left"/>
              <w:rPr>
                <w:rFonts w:ascii="Verdana" w:hAnsi="Verdana" w:cs="Verdana"/>
              </w:rPr>
            </w:pPr>
            <w:r>
              <w:rPr>
                <w:rFonts w:eastAsia="Times New Roman" w:cs="Verdana" w:ascii="Verdana" w:hAnsi="Verdana"/>
                <w:kern w:val="0"/>
                <w:sz w:val="20"/>
                <w:szCs w:val="20"/>
                <w:lang w:val="it-IT" w:eastAsia="it-IT" w:bidi="ar-SA"/>
              </w:rPr>
              <w:t>Con aiuto comincia a rilevare semplici analogie o differenze tra comportamenti e usi legati a lingue diverse.</w:t>
            </w:r>
          </w:p>
        </w:tc>
        <w:tc>
          <w:tcPr>
            <w:tcW w:w="1971" w:type="dxa"/>
            <w:tcBorders/>
            <w:vAlign w:val="center"/>
          </w:tcPr>
          <w:p>
            <w:pPr>
              <w:pStyle w:val="Normal"/>
              <w:widowControl w:val="false"/>
              <w:suppressAutoHyphens w:val="true"/>
              <w:spacing w:lineRule="auto" w:line="240" w:before="0" w:after="0"/>
              <w:jc w:val="left"/>
              <w:textAlignment w:val="baseline"/>
              <w:rPr>
                <w:rFonts w:ascii="Verdana" w:hAnsi="Verdana" w:cs="Verdana"/>
              </w:rPr>
            </w:pPr>
            <w:r>
              <w:rPr>
                <w:rFonts w:eastAsia="Times New Roman" w:cs="Verdana" w:ascii="Verdana" w:hAnsi="Verdana"/>
                <w:kern w:val="0"/>
                <w:sz w:val="20"/>
                <w:szCs w:val="20"/>
                <w:lang w:val="it-IT" w:eastAsia="it-IT" w:bidi="ar-SA"/>
              </w:rPr>
              <w:t xml:space="preserve">L’alunno sa riconoscere ed applicare le strutture linguistiche, le funzioni comunicative e il lessico riferiti ad argomenti personali e noti,  in modo sufficientemente corretto e appropriato. </w:t>
            </w:r>
          </w:p>
          <w:p>
            <w:pPr>
              <w:pStyle w:val="Normal"/>
              <w:widowControl w:val="false"/>
              <w:suppressAutoHyphens w:val="true"/>
              <w:spacing w:lineRule="auto" w:line="240" w:before="0" w:after="0"/>
              <w:jc w:val="left"/>
              <w:textAlignment w:val="baseline"/>
              <w:rPr>
                <w:rFonts w:ascii="Verdana" w:hAnsi="Verdana" w:cs="Verdana"/>
              </w:rPr>
            </w:pPr>
            <w:r>
              <w:rPr>
                <w:rFonts w:eastAsia="Times New Roman" w:cs="Verdana" w:ascii="Verdana" w:hAnsi="Verdana"/>
                <w:kern w:val="0"/>
                <w:sz w:val="20"/>
                <w:szCs w:val="20"/>
                <w:lang w:val="it-IT" w:eastAsia="it-IT" w:bidi="ar-SA"/>
              </w:rPr>
              <w:t>Rileva qualche semplice analogia o differenza tra comportamenti e usi legati a lingue diverse.</w:t>
            </w:r>
          </w:p>
        </w:tc>
        <w:tc>
          <w:tcPr>
            <w:tcW w:w="1939" w:type="dxa"/>
            <w:tcBorders/>
            <w:vAlign w:val="center"/>
          </w:tcPr>
          <w:p>
            <w:pPr>
              <w:pStyle w:val="Normal"/>
              <w:widowControl w:val="false"/>
              <w:suppressAutoHyphens w:val="true"/>
              <w:snapToGrid w:val="false"/>
              <w:spacing w:lineRule="atLeast" w:line="100" w:before="40" w:after="40"/>
              <w:jc w:val="left"/>
              <w:rPr>
                <w:rFonts w:ascii="Verdana" w:hAnsi="Verdana" w:cs="Verdana"/>
              </w:rPr>
            </w:pPr>
            <w:r>
              <w:rPr>
                <w:rFonts w:eastAsia="Times New Roman" w:cs="Verdana" w:ascii="Verdana" w:hAnsi="Verdana"/>
                <w:kern w:val="0"/>
                <w:sz w:val="20"/>
                <w:szCs w:val="20"/>
                <w:lang w:val="it-IT" w:eastAsia="it-IT" w:bidi="ar-SA"/>
              </w:rPr>
              <w:t>L’alunno sa applicare funzioni e  strutture in modo generalmente corretto e conosce il lessico pertinente al proprio quotidiano.</w:t>
            </w:r>
          </w:p>
          <w:p>
            <w:pPr>
              <w:pStyle w:val="Normal"/>
              <w:widowControl w:val="false"/>
              <w:suppressAutoHyphens w:val="true"/>
              <w:snapToGrid w:val="false"/>
              <w:spacing w:lineRule="atLeast" w:line="100" w:before="40" w:after="40"/>
              <w:jc w:val="left"/>
              <w:rPr>
                <w:rFonts w:ascii="Verdana" w:hAnsi="Verdana" w:cs="Verdana"/>
              </w:rPr>
            </w:pPr>
            <w:r>
              <w:rPr>
                <w:rFonts w:cs="Verdana" w:ascii="Verdana" w:hAnsi="Verdana"/>
              </w:rPr>
            </w:r>
          </w:p>
          <w:p>
            <w:pPr>
              <w:pStyle w:val="Normal"/>
              <w:widowControl w:val="false"/>
              <w:suppressAutoHyphens w:val="true"/>
              <w:snapToGrid w:val="false"/>
              <w:spacing w:lineRule="atLeast" w:line="100" w:before="40" w:after="40"/>
              <w:jc w:val="left"/>
              <w:rPr>
                <w:rFonts w:ascii="Verdana" w:hAnsi="Verdana" w:cs="Verdana"/>
              </w:rPr>
            </w:pPr>
            <w:r>
              <w:rPr>
                <w:rFonts w:eastAsia="Times New Roman" w:cs="Verdana" w:ascii="Verdana" w:hAnsi="Verdana"/>
                <w:kern w:val="0"/>
                <w:sz w:val="20"/>
                <w:szCs w:val="20"/>
                <w:lang w:val="it-IT" w:eastAsia="it-IT" w:bidi="ar-SA"/>
              </w:rPr>
              <w:t>Rileva semplici analogie o differenze tra comportamenti e usi legati a lingue diverse.</w:t>
            </w:r>
          </w:p>
        </w:tc>
        <w:tc>
          <w:tcPr>
            <w:tcW w:w="1965" w:type="dxa"/>
            <w:tcBorders/>
            <w:vAlign w:val="center"/>
          </w:tcPr>
          <w:p>
            <w:pPr>
              <w:pStyle w:val="Normal"/>
              <w:widowControl w:val="false"/>
              <w:tabs>
                <w:tab w:val="clear" w:pos="708"/>
                <w:tab w:val="left" w:pos="1170" w:leader="none"/>
              </w:tabs>
              <w:suppressAutoHyphens w:val="true"/>
              <w:snapToGrid w:val="false"/>
              <w:spacing w:lineRule="atLeast" w:line="100" w:before="40" w:after="40"/>
              <w:jc w:val="left"/>
              <w:rPr>
                <w:rFonts w:ascii="Verdana" w:hAnsi="Verdana" w:cs="Verdana"/>
              </w:rPr>
            </w:pPr>
            <w:r>
              <w:rPr>
                <w:rFonts w:eastAsia="Times New Roman" w:cs="Verdana" w:ascii="Verdana" w:hAnsi="Verdana"/>
                <w:kern w:val="0"/>
                <w:sz w:val="20"/>
                <w:szCs w:val="20"/>
                <w:lang w:val="it-IT" w:eastAsia="it-IT" w:bidi="ar-SA"/>
              </w:rPr>
              <w:t xml:space="preserve">L’alunno sa applicare le strutture e funzioni in modo autonomo, corretto e personale, conosce il lessico pertinente alle aree tematiche affrontate, ne rispetta l’ortografia. </w:t>
            </w:r>
          </w:p>
          <w:p>
            <w:pPr>
              <w:pStyle w:val="Normal"/>
              <w:widowControl w:val="false"/>
              <w:tabs>
                <w:tab w:val="clear" w:pos="708"/>
                <w:tab w:val="left" w:pos="1170" w:leader="none"/>
              </w:tabs>
              <w:suppressAutoHyphens w:val="true"/>
              <w:snapToGrid w:val="false"/>
              <w:spacing w:lineRule="atLeast" w:line="100" w:before="40" w:after="40"/>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Rileva analogie o differenze sempre più complesse tra comportamenti e usi legati a lingue diverse.</w:t>
            </w:r>
          </w:p>
        </w:tc>
      </w:tr>
    </w:tbl>
    <w:p>
      <w:pPr>
        <w:pStyle w:val="NormaleWeb1"/>
        <w:spacing w:before="280" w:after="170"/>
        <w:jc w:val="center"/>
        <w:rPr>
          <w:rFonts w:ascii="Verdana" w:hAnsi="Verdana" w:cs="Verdana"/>
          <w:sz w:val="20"/>
          <w:szCs w:val="20"/>
        </w:rPr>
      </w:pPr>
      <w:r>
        <w:rPr>
          <w:rFonts w:cs="Verdana" w:ascii="Verdana" w:hAnsi="Verdana"/>
          <w:b/>
          <w:bCs/>
        </w:rPr>
        <w:t xml:space="preserve">FINALITÀ – ELEMENTI ESSENZIALI </w:t>
      </w:r>
    </w:p>
    <w:p>
      <w:pPr>
        <w:pStyle w:val="NormaleWeb1"/>
        <w:spacing w:before="40" w:after="40"/>
        <w:rPr>
          <w:rFonts w:ascii="Verdana" w:hAnsi="Verdana" w:cs="Verdana"/>
          <w:sz w:val="20"/>
          <w:szCs w:val="20"/>
        </w:rPr>
      </w:pPr>
      <w:r>
        <w:rPr>
          <w:rFonts w:cs="Verdana" w:ascii="Verdana" w:hAnsi="Verdana"/>
          <w:sz w:val="20"/>
          <w:szCs w:val="20"/>
        </w:rPr>
        <w:t>L'italiano, le lingue straniere, la musica, l'arte e l'immagine, il corpo-movimento-sport sono le discipline che costituiscono l'area linguistico-artistico-espressiva.</w:t>
      </w:r>
    </w:p>
    <w:p>
      <w:pPr>
        <w:pStyle w:val="NormaleWeb1"/>
        <w:spacing w:before="40" w:after="40"/>
        <w:rPr>
          <w:rFonts w:ascii="Verdana" w:hAnsi="Verdana" w:cs="Verdana"/>
          <w:sz w:val="20"/>
          <w:szCs w:val="20"/>
        </w:rPr>
      </w:pPr>
      <w:r>
        <w:rPr>
          <w:rFonts w:cs="Verdana" w:ascii="Verdana" w:hAnsi="Verdana"/>
          <w:sz w:val="20"/>
          <w:szCs w:val="20"/>
        </w:rPr>
        <w:t>Tutte le discipline dell'area hanno una comune matrice antropologica che consiste nell'esigenza di comunicare e di esprimere il pensiero.</w:t>
      </w:r>
    </w:p>
    <w:p>
      <w:pPr>
        <w:pStyle w:val="NormaleWeb1"/>
        <w:spacing w:before="40" w:after="40"/>
        <w:rPr>
          <w:rFonts w:ascii="Verdana" w:hAnsi="Verdana" w:cs="Verdana"/>
          <w:sz w:val="20"/>
          <w:szCs w:val="20"/>
        </w:rPr>
      </w:pPr>
      <w:r>
        <w:rPr>
          <w:rFonts w:cs="Verdana" w:ascii="Verdana" w:hAnsi="Verdana"/>
          <w:sz w:val="20"/>
          <w:szCs w:val="20"/>
        </w:rPr>
        <w:t>I curricoli delle discipline che costituiscono l'area devono sviluppare gli apprendimenti specifici di ciascuna disciplina e favorire gli elementi di integrazione dei linguaggi.</w:t>
      </w:r>
    </w:p>
    <w:p>
      <w:pPr>
        <w:pStyle w:val="NormaleWeb1"/>
        <w:spacing w:before="40" w:after="40"/>
        <w:rPr>
          <w:rFonts w:ascii="Verdana" w:hAnsi="Verdana" w:cs="Verdana"/>
          <w:sz w:val="20"/>
          <w:szCs w:val="20"/>
        </w:rPr>
      </w:pPr>
      <w:r>
        <w:rPr>
          <w:rFonts w:cs="Verdana" w:ascii="Verdana" w:hAnsi="Verdana"/>
          <w:sz w:val="20"/>
          <w:szCs w:val="20"/>
        </w:rPr>
        <w:t>I curricoli delle discipline dell'area devono essere impostati:</w:t>
      </w:r>
    </w:p>
    <w:p>
      <w:pPr>
        <w:pStyle w:val="NormaleWeb1"/>
        <w:numPr>
          <w:ilvl w:val="0"/>
          <w:numId w:val="5"/>
        </w:numPr>
        <w:spacing w:before="57" w:after="0"/>
        <w:rPr>
          <w:rFonts w:ascii="Verdana" w:hAnsi="Verdana" w:cs="Verdana"/>
          <w:sz w:val="20"/>
          <w:szCs w:val="20"/>
        </w:rPr>
      </w:pPr>
      <w:r>
        <w:rPr>
          <w:rFonts w:cs="Verdana" w:ascii="Verdana" w:hAnsi="Verdana"/>
          <w:sz w:val="20"/>
          <w:szCs w:val="20"/>
        </w:rPr>
        <w:t>in una prospettiva interculturale;</w:t>
      </w:r>
    </w:p>
    <w:p>
      <w:pPr>
        <w:pStyle w:val="NormaleWeb1"/>
        <w:numPr>
          <w:ilvl w:val="0"/>
          <w:numId w:val="5"/>
        </w:numPr>
        <w:spacing w:before="57" w:after="0"/>
        <w:rPr>
          <w:sz w:val="20"/>
          <w:szCs w:val="20"/>
        </w:rPr>
      </w:pPr>
      <w:r>
        <w:rPr>
          <w:rFonts w:cs="Verdana" w:ascii="Verdana" w:hAnsi="Verdana"/>
          <w:sz w:val="20"/>
          <w:szCs w:val="20"/>
        </w:rPr>
        <w:t>attenti ai reali punti di partenza degli alunni.</w:t>
      </w:r>
    </w:p>
    <w:p>
      <w:pPr>
        <w:pStyle w:val="Wtestostandard"/>
        <w:rPr>
          <w:sz w:val="20"/>
          <w:szCs w:val="20"/>
        </w:rPr>
      </w:pPr>
      <w:r>
        <w:rPr>
          <w:sz w:val="20"/>
          <w:szCs w:val="20"/>
        </w:rPr>
        <w:t>I curricoli delle discipline di quest'area devono guidare l'alunno:</w:t>
      </w:r>
    </w:p>
    <w:p>
      <w:pPr>
        <w:pStyle w:val="NormaleWeb1"/>
        <w:numPr>
          <w:ilvl w:val="0"/>
          <w:numId w:val="5"/>
        </w:numPr>
        <w:spacing w:before="57" w:after="0"/>
        <w:rPr>
          <w:rFonts w:ascii="Verdana" w:hAnsi="Verdana" w:cs="Verdana"/>
          <w:sz w:val="20"/>
          <w:szCs w:val="20"/>
        </w:rPr>
      </w:pPr>
      <w:r>
        <w:rPr>
          <w:rFonts w:cs="Verdana" w:ascii="Verdana" w:hAnsi="Verdana"/>
          <w:sz w:val="20"/>
          <w:szCs w:val="20"/>
        </w:rPr>
        <w:t>ad apprendere i codici delle varie discipline;</w:t>
      </w:r>
    </w:p>
    <w:p>
      <w:pPr>
        <w:pStyle w:val="NormaleWeb1"/>
        <w:numPr>
          <w:ilvl w:val="0"/>
          <w:numId w:val="5"/>
        </w:numPr>
        <w:spacing w:before="57" w:after="0"/>
        <w:rPr>
          <w:rFonts w:ascii="Verdana" w:hAnsi="Verdana" w:cs="Verdana"/>
          <w:sz w:val="20"/>
          <w:szCs w:val="20"/>
        </w:rPr>
      </w:pPr>
      <w:r>
        <w:rPr>
          <w:rFonts w:cs="Verdana" w:ascii="Verdana" w:hAnsi="Verdana"/>
          <w:sz w:val="20"/>
          <w:szCs w:val="20"/>
        </w:rPr>
        <w:t>a tradurre messaggi da un codice all'altro;</w:t>
      </w:r>
    </w:p>
    <w:p>
      <w:pPr>
        <w:pStyle w:val="NormaleWeb1"/>
        <w:numPr>
          <w:ilvl w:val="0"/>
          <w:numId w:val="5"/>
        </w:numPr>
        <w:spacing w:before="57" w:after="0"/>
        <w:rPr>
          <w:rFonts w:ascii="Verdana" w:hAnsi="Verdana" w:cs="Verdana"/>
          <w:sz w:val="20"/>
          <w:szCs w:val="20"/>
        </w:rPr>
      </w:pPr>
      <w:r>
        <w:rPr>
          <w:rFonts w:cs="Verdana" w:ascii="Verdana" w:hAnsi="Verdana"/>
          <w:sz w:val="20"/>
          <w:szCs w:val="20"/>
        </w:rPr>
        <w:t>ad utilizzare più codici in un unico prodotto (ipertesto);</w:t>
      </w:r>
    </w:p>
    <w:p>
      <w:pPr>
        <w:pStyle w:val="NormaleWeb1"/>
        <w:numPr>
          <w:ilvl w:val="0"/>
          <w:numId w:val="5"/>
        </w:numPr>
        <w:spacing w:before="57" w:after="0"/>
        <w:rPr>
          <w:rFonts w:ascii="Verdana" w:hAnsi="Verdana" w:cs="Verdana"/>
          <w:sz w:val="20"/>
          <w:szCs w:val="20"/>
        </w:rPr>
      </w:pPr>
      <w:r>
        <w:rPr>
          <w:rFonts w:cs="Verdana" w:ascii="Verdana" w:hAnsi="Verdana"/>
          <w:sz w:val="20"/>
          <w:szCs w:val="20"/>
        </w:rPr>
        <w:t>ad usare il linguaggio verbale come strumento di riflessione e di metacognizione;</w:t>
      </w:r>
    </w:p>
    <w:p>
      <w:pPr>
        <w:pStyle w:val="NormaleWeb1"/>
        <w:numPr>
          <w:ilvl w:val="0"/>
          <w:numId w:val="5"/>
        </w:numPr>
        <w:spacing w:before="57" w:after="0"/>
        <w:rPr>
          <w:rFonts w:ascii="Verdana" w:hAnsi="Verdana" w:cs="Verdana"/>
          <w:sz w:val="20"/>
          <w:szCs w:val="20"/>
        </w:rPr>
      </w:pPr>
      <w:r>
        <w:rPr>
          <w:rFonts w:cs="Verdana" w:ascii="Verdana" w:hAnsi="Verdana"/>
          <w:sz w:val="20"/>
          <w:szCs w:val="20"/>
        </w:rPr>
        <w:t>ad utilizzare le lingue straniere e le tecnologie informatiche per comunicare ed esprimersi.</w:t>
      </w:r>
    </w:p>
    <w:p>
      <w:pPr>
        <w:pStyle w:val="NormaleWeb1"/>
        <w:spacing w:before="57" w:after="0"/>
        <w:ind w:left="720" w:hanging="0"/>
        <w:jc w:val="center"/>
        <w:rPr>
          <w:rFonts w:ascii="Verdana" w:hAnsi="Verdana" w:cs="Verdana"/>
          <w:b/>
          <w:b/>
          <w:bCs/>
        </w:rPr>
      </w:pPr>
      <w:r>
        <w:rPr>
          <w:rFonts w:cs="Verdana" w:ascii="Verdana" w:hAnsi="Verdana"/>
          <w:b/>
          <w:bCs/>
        </w:rPr>
        <w:t xml:space="preserve">INDICAZIONI METODOLOGICHE FRANCESE </w:t>
      </w:r>
    </w:p>
    <w:p>
      <w:pPr>
        <w:pStyle w:val="NormaleWeb1"/>
        <w:spacing w:before="57" w:after="0"/>
        <w:ind w:left="720" w:hanging="0"/>
        <w:jc w:val="center"/>
        <w:rPr>
          <w:rFonts w:ascii="Verdana" w:hAnsi="Verdana" w:cs="Verdana"/>
          <w:sz w:val="20"/>
          <w:szCs w:val="20"/>
        </w:rPr>
      </w:pPr>
      <w:r>
        <w:rPr>
          <w:rFonts w:cs="Verdana" w:ascii="Verdana" w:hAnsi="Verdana"/>
          <w:b/>
          <w:bCs/>
          <w:sz w:val="18"/>
          <w:szCs w:val="18"/>
        </w:rPr>
        <w:t>(SECONDA LINGUA COMUNITARIA)</w:t>
      </w:r>
    </w:p>
    <w:p>
      <w:pPr>
        <w:pStyle w:val="NormaleWeb1"/>
        <w:spacing w:before="40" w:after="40"/>
        <w:rPr>
          <w:rFonts w:ascii="Verdana" w:hAnsi="Verdana" w:cs="Verdana"/>
          <w:sz w:val="20"/>
          <w:szCs w:val="20"/>
        </w:rPr>
      </w:pPr>
      <w:r>
        <w:rPr>
          <w:rFonts w:cs="Verdana" w:ascii="Verdana" w:hAnsi="Verdana"/>
          <w:sz w:val="18"/>
          <w:szCs w:val="18"/>
        </w:rPr>
        <w:t>Il curricolo deve porre particolare attenzione a:</w:t>
      </w:r>
    </w:p>
    <w:p>
      <w:pPr>
        <w:pStyle w:val="NormaleWeb1"/>
        <w:numPr>
          <w:ilvl w:val="0"/>
          <w:numId w:val="5"/>
        </w:numPr>
        <w:spacing w:before="57" w:after="0"/>
        <w:rPr>
          <w:rFonts w:ascii="Verdana" w:hAnsi="Verdana" w:cs="Verdana"/>
          <w:sz w:val="20"/>
          <w:szCs w:val="20"/>
        </w:rPr>
      </w:pPr>
      <w:r>
        <w:rPr>
          <w:rFonts w:cs="Verdana" w:ascii="Verdana" w:hAnsi="Verdana"/>
          <w:sz w:val="20"/>
          <w:szCs w:val="20"/>
        </w:rPr>
        <w:t>sviluppare la capacità di imparare con le lingue a fare esperienze;</w:t>
      </w:r>
    </w:p>
    <w:p>
      <w:pPr>
        <w:pStyle w:val="NormaleWeb1"/>
        <w:numPr>
          <w:ilvl w:val="0"/>
          <w:numId w:val="5"/>
        </w:numPr>
        <w:spacing w:before="57" w:after="0"/>
        <w:rPr>
          <w:rFonts w:ascii="Verdana" w:hAnsi="Verdana" w:cs="Verdana"/>
          <w:sz w:val="20"/>
          <w:szCs w:val="20"/>
        </w:rPr>
      </w:pPr>
      <w:r>
        <w:rPr>
          <w:rFonts w:cs="Verdana" w:ascii="Verdana" w:hAnsi="Verdana"/>
          <w:sz w:val="20"/>
          <w:szCs w:val="20"/>
        </w:rPr>
        <w:t>sfruttare la capacità di appropriarsi spontaneamente di modelli di pronuncia e intonazione per attivare naturalmente un sistema plurilingue;</w:t>
      </w:r>
    </w:p>
    <w:p>
      <w:pPr>
        <w:pStyle w:val="NormaleWeb1"/>
        <w:numPr>
          <w:ilvl w:val="0"/>
          <w:numId w:val="5"/>
        </w:numPr>
        <w:spacing w:before="57" w:after="0"/>
        <w:rPr>
          <w:rFonts w:ascii="Verdana" w:hAnsi="Verdana" w:cs="Verdana"/>
          <w:sz w:val="20"/>
          <w:szCs w:val="20"/>
        </w:rPr>
      </w:pPr>
      <w:r>
        <w:rPr>
          <w:rFonts w:cs="Verdana" w:ascii="Verdana" w:hAnsi="Verdana"/>
          <w:sz w:val="20"/>
          <w:szCs w:val="20"/>
        </w:rPr>
        <w:t>basare l'apprendimento della lingua straniera sulla comunicazione verbale;</w:t>
      </w:r>
    </w:p>
    <w:p>
      <w:pPr>
        <w:pStyle w:val="NormaleWeb1"/>
        <w:numPr>
          <w:ilvl w:val="0"/>
          <w:numId w:val="5"/>
        </w:numPr>
        <w:spacing w:before="57" w:after="0"/>
        <w:rPr>
          <w:rFonts w:ascii="Verdana" w:hAnsi="Verdana" w:cs="Verdana"/>
          <w:sz w:val="20"/>
          <w:szCs w:val="20"/>
        </w:rPr>
      </w:pPr>
      <w:r>
        <w:rPr>
          <w:rFonts w:cs="Verdana" w:ascii="Verdana" w:hAnsi="Verdana"/>
          <w:sz w:val="20"/>
          <w:szCs w:val="20"/>
        </w:rPr>
        <w:t>favorire l'aspetto ludico: giochi di ruolo, di movimento, di drammatizzazione, filastrocche, canzoni...;</w:t>
      </w:r>
    </w:p>
    <w:p>
      <w:pPr>
        <w:pStyle w:val="NormaleWeb1"/>
        <w:numPr>
          <w:ilvl w:val="0"/>
          <w:numId w:val="5"/>
        </w:numPr>
        <w:spacing w:before="57" w:after="0"/>
        <w:rPr>
          <w:rFonts w:ascii="Verdana" w:hAnsi="Verdana" w:cs="Verdana"/>
          <w:sz w:val="20"/>
          <w:szCs w:val="20"/>
        </w:rPr>
      </w:pPr>
      <w:r>
        <w:rPr>
          <w:rFonts w:cs="Verdana" w:ascii="Verdana" w:hAnsi="Verdana"/>
          <w:sz w:val="20"/>
          <w:szCs w:val="20"/>
        </w:rPr>
        <w:t>favorire la scoperta di storie e tradizioni di altri Paesi per un confronto diretto tra la propria e le altre culture;</w:t>
      </w:r>
    </w:p>
    <w:p>
      <w:pPr>
        <w:pStyle w:val="NormaleWeb1"/>
        <w:numPr>
          <w:ilvl w:val="0"/>
          <w:numId w:val="5"/>
        </w:numPr>
        <w:spacing w:before="57" w:after="0"/>
        <w:rPr>
          <w:rFonts w:ascii="Verdana" w:hAnsi="Verdana" w:cs="Verdana"/>
          <w:sz w:val="20"/>
          <w:szCs w:val="20"/>
        </w:rPr>
      </w:pPr>
      <w:r>
        <w:rPr>
          <w:rFonts w:cs="Verdana" w:ascii="Verdana" w:hAnsi="Verdana"/>
          <w:sz w:val="20"/>
          <w:szCs w:val="20"/>
        </w:rPr>
        <w:t xml:space="preserve">proporre l'analisi di materiali autentici: immagini, oggetti, testi... </w:t>
      </w:r>
    </w:p>
    <w:p>
      <w:pPr>
        <w:pStyle w:val="NormaleWeb1"/>
        <w:numPr>
          <w:ilvl w:val="0"/>
          <w:numId w:val="5"/>
        </w:numPr>
        <w:spacing w:before="57" w:after="0"/>
        <w:rPr>
          <w:sz w:val="20"/>
          <w:szCs w:val="20"/>
        </w:rPr>
      </w:pPr>
      <w:r>
        <w:rPr>
          <w:rFonts w:cs="Verdana" w:ascii="Verdana" w:hAnsi="Verdana"/>
          <w:sz w:val="20"/>
          <w:szCs w:val="20"/>
        </w:rPr>
        <w:t>proporre l'ascolto di testi orali: dialoghi, brevi racconti, canzoni, filastrocche</w:t>
      </w:r>
    </w:p>
    <w:p>
      <w:pPr>
        <w:pStyle w:val="Wtestostandard"/>
        <w:rPr>
          <w:sz w:val="20"/>
          <w:szCs w:val="20"/>
        </w:rPr>
      </w:pPr>
      <w:r>
        <w:rPr>
          <w:sz w:val="20"/>
          <w:szCs w:val="20"/>
        </w:rPr>
      </w:r>
    </w:p>
    <w:p>
      <w:pPr>
        <w:pStyle w:val="Wtestostandard"/>
        <w:rPr>
          <w:sz w:val="20"/>
          <w:szCs w:val="20"/>
        </w:rPr>
      </w:pPr>
      <w:r>
        <w:rPr>
          <w:sz w:val="20"/>
          <w:szCs w:val="20"/>
        </w:rPr>
        <w:t>La collocazione dei contenuti nelle diverse classi è puramente indicativa in quanto i vari argomenti potranno essere affrontati in anni scolastici diversi in relazione al testo adottato.</w:t>
      </w:r>
    </w:p>
    <w:p>
      <w:pPr>
        <w:pStyle w:val="Wtestostandard"/>
        <w:rPr>
          <w:sz w:val="20"/>
          <w:szCs w:val="20"/>
        </w:rPr>
      </w:pPr>
      <w:r>
        <w:rPr>
          <w:sz w:val="20"/>
          <w:szCs w:val="20"/>
        </w:rPr>
        <w:t xml:space="preserve">Qualora un argomento non fosse presente nel libro di testo l'insegnante deciderà se proporlo oppure no. In tal caso l'insegnante lo specificherà nella colonna “Attuazione e/o modifiche tempi”. </w:t>
      </w:r>
    </w:p>
    <w:p>
      <w:pPr>
        <w:pStyle w:val="NormaleWeb1"/>
        <w:spacing w:before="280" w:after="170"/>
        <w:jc w:val="both"/>
        <w:rPr>
          <w:rStyle w:val="WwWnucleofondantelegenda"/>
          <w:szCs w:val="20"/>
        </w:rPr>
      </w:pPr>
      <w:r>
        <w:rPr>
          <w:rFonts w:cs="Verdana" w:ascii="Verdana" w:hAnsi="Verdana"/>
          <w:bCs/>
          <w:sz w:val="20"/>
          <w:szCs w:val="20"/>
        </w:rPr>
        <w:t>I docenti, nell’ambito della personale autonomia d’insegnamento, si riservano di variare o apportare modifiche al curricolo sottostante, per adattarlo alle esigenze, agli interessi e ai tempi di apprendimento degli alunni nelle varie classi.</w:t>
      </w:r>
    </w:p>
    <w:p>
      <w:pPr>
        <w:pStyle w:val="Wtestostandard"/>
        <w:rPr>
          <w:sz w:val="20"/>
          <w:szCs w:val="20"/>
        </w:rPr>
      </w:pPr>
      <w:r>
        <w:rPr>
          <w:sz w:val="20"/>
          <w:szCs w:val="20"/>
        </w:rPr>
      </w:r>
    </w:p>
    <w:p>
      <w:pPr>
        <w:pStyle w:val="NormalWeb"/>
        <w:spacing w:before="280" w:after="170"/>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rPr>
      </w:pPr>
      <w:r>
        <w:rPr>
          <w:rFonts w:ascii="Verdana" w:hAnsi="Verdana"/>
          <w:b/>
          <w:bCs/>
          <w:color w:val="FF0000"/>
        </w:rPr>
        <w:t>CLASSI PRIME SECONDARIA</w:t>
      </w:r>
      <w:r>
        <w:rPr>
          <w:rFonts w:ascii="Verdana" w:hAnsi="Verdana"/>
          <w:b/>
          <w:bCs/>
          <w:color w:val="FF0000"/>
          <w:sz w:val="22"/>
          <w:szCs w:val="22"/>
        </w:rPr>
        <w:t xml:space="preserve">   </w:t>
      </w:r>
      <w:r>
        <w:rPr>
          <w:rFonts w:ascii="Verdana" w:hAnsi="Verdana"/>
          <w:b/>
          <w:bCs/>
          <w:sz w:val="22"/>
          <w:szCs w:val="22"/>
        </w:rPr>
        <w:t xml:space="preserve">- </w:t>
      </w:r>
      <w:r>
        <w:rPr>
          <w:rFonts w:ascii="Verdana" w:hAnsi="Verdana"/>
          <w:b/>
          <w:bCs/>
        </w:rPr>
        <w:t>CURRICOLO ANNUALE DI FRANCESE</w:t>
      </w:r>
    </w:p>
    <w:p>
      <w:pPr>
        <w:pStyle w:val="NormalWeb"/>
        <w:spacing w:before="280" w:after="170"/>
        <w:jc w:val="center"/>
        <w:rPr>
          <w:rFonts w:ascii="Verdana" w:hAnsi="Verdana"/>
          <w:b/>
          <w:b/>
          <w:bCs/>
        </w:rPr>
      </w:pPr>
      <w:r>
        <w:rPr>
          <w:rFonts w:ascii="Verdana" w:hAnsi="Verdana"/>
          <w:b/>
          <w:bCs/>
        </w:rPr>
      </w:r>
    </w:p>
    <w:tbl>
      <w:tblPr>
        <w:tblW w:w="9648" w:type="dxa"/>
        <w:jc w:val="left"/>
        <w:tblInd w:w="-10" w:type="dxa"/>
        <w:tblLayout w:type="fixed"/>
        <w:tblCellMar>
          <w:top w:w="55" w:type="dxa"/>
          <w:left w:w="55" w:type="dxa"/>
          <w:bottom w:w="55" w:type="dxa"/>
          <w:right w:w="55" w:type="dxa"/>
        </w:tblCellMar>
        <w:tblLook w:firstRow="0" w:noVBand="0" w:lastRow="0" w:firstColumn="0" w:lastColumn="0" w:noHBand="0" w:val="0000"/>
      </w:tblPr>
      <w:tblGrid>
        <w:gridCol w:w="1531"/>
        <w:gridCol w:w="3581"/>
        <w:gridCol w:w="2261"/>
        <w:gridCol w:w="2275"/>
      </w:tblGrid>
      <w:tr>
        <w:trPr/>
        <w:tc>
          <w:tcPr>
            <w:tcW w:w="9648"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spacing w:before="120" w:after="120"/>
              <w:rPr/>
            </w:pPr>
            <w:r>
              <w:rPr>
                <w:rStyle w:val="WwWnucleofondantelegenda"/>
                <w:sz w:val="16"/>
                <w:szCs w:val="16"/>
              </w:rPr>
              <w:t>NUCLEO</w:t>
            </w:r>
            <w:r>
              <w:rPr>
                <w:rStyle w:val="WwWnucleofondantelegenda"/>
                <w:b/>
                <w:bCs/>
                <w:sz w:val="16"/>
                <w:szCs w:val="16"/>
              </w:rPr>
              <w:t xml:space="preserve"> </w:t>
            </w:r>
            <w:r>
              <w:rPr>
                <w:rStyle w:val="WwWnucleofondantelegenda"/>
                <w:sz w:val="16"/>
                <w:szCs w:val="16"/>
              </w:rPr>
              <w:t>FONDANTE</w:t>
            </w:r>
            <w:r>
              <w:rPr>
                <w:rStyle w:val="WwWnucleofondantelegenda"/>
                <w:b/>
                <w:bCs/>
              </w:rPr>
              <w:t xml:space="preserve">: </w:t>
            </w:r>
            <w:r>
              <w:rPr>
                <w:rStyle w:val="WWWnucleofondante"/>
              </w:rPr>
              <w:t>ASCOLTO - COMPRÉHENSION DE L’ORAL</w:t>
            </w:r>
          </w:p>
        </w:tc>
      </w:tr>
      <w:tr>
        <w:trPr/>
        <w:tc>
          <w:tcPr>
            <w:tcW w:w="1531" w:type="dxa"/>
            <w:tcBorders>
              <w:left w:val="single" w:sz="2" w:space="0" w:color="000000"/>
              <w:bottom w:val="single" w:sz="2" w:space="0" w:color="000000"/>
            </w:tcBorders>
            <w:shd w:color="auto" w:fill="auto" w:val="clear"/>
            <w:vAlign w:val="center"/>
          </w:tcPr>
          <w:p>
            <w:pPr>
              <w:pStyle w:val="Wtraguardicompetenzalabel"/>
              <w:widowControl w:val="false"/>
              <w:spacing w:before="57" w:after="57"/>
              <w:rPr/>
            </w:pPr>
            <w:r>
              <w:rPr/>
              <w:t>TRAGUARDI  DI SVILUPPO DELLA COMPETENZA</w:t>
            </w:r>
          </w:p>
        </w:tc>
        <w:tc>
          <w:tcPr>
            <w:tcW w:w="8117" w:type="dxa"/>
            <w:gridSpan w:val="3"/>
            <w:tcBorders>
              <w:left w:val="single" w:sz="2" w:space="0" w:color="000000"/>
              <w:bottom w:val="single" w:sz="2" w:space="0" w:color="000000"/>
              <w:right w:val="single" w:sz="2" w:space="0" w:color="000000"/>
            </w:tcBorders>
            <w:shd w:color="auto" w:fill="auto" w:val="clear"/>
            <w:vAlign w:val="center"/>
          </w:tcPr>
          <w:p>
            <w:pPr>
              <w:pStyle w:val="Wtraguardicompetenza"/>
              <w:widowControl w:val="false"/>
              <w:spacing w:before="120" w:after="120"/>
              <w:jc w:val="both"/>
              <w:rPr/>
            </w:pPr>
            <w:r>
              <w:rPr/>
              <w:t xml:space="preserve">L’alunno/a discrimina fonemi. </w:t>
            </w:r>
          </w:p>
          <w:p>
            <w:pPr>
              <w:pStyle w:val="Wtraguardicompetenza"/>
              <w:widowControl w:val="false"/>
              <w:spacing w:before="120" w:after="120"/>
              <w:jc w:val="both"/>
              <w:rPr/>
            </w:pPr>
            <w:r>
              <w:rPr/>
              <w:t>Comprende il significato globale di un messaggio, pronunciato chiaramente e lentamente, relativo a bisogni concreti e immediati e ricava informazioni specifiche date esplicitamente, anche con l'aiuto dell'insegnante o di immagini.</w:t>
            </w:r>
          </w:p>
        </w:tc>
      </w:tr>
      <w:tr>
        <w:trPr/>
        <w:tc>
          <w:tcPr>
            <w:tcW w:w="5112"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b/>
                <w:b/>
                <w:bCs/>
                <w:sz w:val="16"/>
                <w:szCs w:val="16"/>
              </w:rPr>
            </w:pPr>
            <w:r>
              <w:rPr/>
              <w:t>OBIETTIVI DI APPRENDIMENTO E CONTENUTI</w:t>
            </w:r>
          </w:p>
        </w:tc>
        <w:tc>
          <w:tcPr>
            <w:tcW w:w="2261"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16"/>
                <w:szCs w:val="16"/>
              </w:rPr>
            </w:pPr>
            <w:r>
              <w:rPr>
                <w:b/>
                <w:bCs/>
                <w:sz w:val="16"/>
                <w:szCs w:val="16"/>
              </w:rPr>
              <w:t xml:space="preserve">PREVISIONE DI ATTUAZIONE </w:t>
            </w:r>
          </w:p>
        </w:tc>
        <w:tc>
          <w:tcPr>
            <w:tcW w:w="2275"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pPr>
            <w:r>
              <w:rPr>
                <w:b/>
                <w:bCs/>
                <w:sz w:val="16"/>
                <w:szCs w:val="16"/>
              </w:rPr>
              <w:t>VALUTAZIONE FINALE</w:t>
            </w:r>
          </w:p>
        </w:tc>
      </w:tr>
      <w:tr>
        <w:trPr/>
        <w:tc>
          <w:tcPr>
            <w:tcW w:w="5112" w:type="dxa"/>
            <w:gridSpan w:val="2"/>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t xml:space="preserve">(1°SEC-FRANC-1) </w:t>
            </w:r>
            <w:r>
              <w:rPr/>
              <w:t xml:space="preserve">Ascoltare e comprendere  </w:t>
            </w:r>
            <w:r>
              <w:rPr>
                <w:bCs/>
              </w:rPr>
              <w:t>formule per:</w:t>
            </w:r>
            <w:r>
              <w:rPr>
                <w:b/>
                <w:bCs/>
              </w:rPr>
              <w:t xml:space="preserve"> salutare, presentarsi,  congedarsi, ringraziare</w:t>
            </w:r>
          </w:p>
        </w:tc>
        <w:tc>
          <w:tcPr>
            <w:tcW w:w="2261"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c>
          <w:tcPr>
            <w:tcW w:w="5112" w:type="dxa"/>
            <w:gridSpan w:val="2"/>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pPr>
            <w:r>
              <w:rPr/>
            </w:r>
          </w:p>
        </w:tc>
        <w:tc>
          <w:tcPr>
            <w:tcW w:w="2261"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
          </w:p>
        </w:tc>
      </w:tr>
      <w:tr>
        <w:trPr/>
        <w:tc>
          <w:tcPr>
            <w:tcW w:w="5112" w:type="dxa"/>
            <w:gridSpan w:val="2"/>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pPr>
            <w:r>
              <w:rPr>
                <w:b/>
                <w:bCs/>
              </w:rPr>
              <w:t xml:space="preserve">(1°SEC-FRANC-2) </w:t>
            </w:r>
            <w:r>
              <w:rPr/>
              <w:t xml:space="preserve">Ascoltare e comprendere: semplici </w:t>
            </w:r>
            <w:r>
              <w:rPr>
                <w:b/>
                <w:bCs/>
              </w:rPr>
              <w:t>istruzioni</w:t>
            </w:r>
            <w:r>
              <w:rPr/>
              <w:t xml:space="preserve"> correlate alla vita di classe, </w:t>
            </w:r>
            <w:r>
              <w:rPr>
                <w:b/>
              </w:rPr>
              <w:t>espressioni</w:t>
            </w:r>
            <w:r>
              <w:rPr/>
              <w:t xml:space="preserve"> utili per semplici interazioni </w:t>
            </w:r>
          </w:p>
        </w:tc>
        <w:tc>
          <w:tcPr>
            <w:tcW w:w="2261"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c>
          <w:tcPr>
            <w:tcW w:w="5112" w:type="dxa"/>
            <w:gridSpan w:val="2"/>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pPr>
            <w:r>
              <w:rPr/>
            </w:r>
          </w:p>
        </w:tc>
        <w:tc>
          <w:tcPr>
            <w:tcW w:w="2261"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
          </w:p>
        </w:tc>
      </w:tr>
      <w:tr>
        <w:trPr/>
        <w:tc>
          <w:tcPr>
            <w:tcW w:w="5112" w:type="dxa"/>
            <w:gridSpan w:val="2"/>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pPr>
            <w:r>
              <w:rPr>
                <w:b/>
                <w:bCs/>
              </w:rPr>
              <w:t xml:space="preserve">(1°SEC-FRANC-3) </w:t>
            </w:r>
            <w:r>
              <w:rPr/>
              <w:t>Ascoltare e imparare la pronuncia dell</w:t>
            </w:r>
            <w:r>
              <w:rPr>
                <w:b/>
              </w:rPr>
              <w:t>’alfabeto</w:t>
            </w:r>
            <w:r>
              <w:rPr/>
              <w:t xml:space="preserve"> francese, dei </w:t>
            </w:r>
            <w:r>
              <w:rPr>
                <w:b/>
              </w:rPr>
              <w:t>colori</w:t>
            </w:r>
            <w:r>
              <w:rPr/>
              <w:t xml:space="preserve">, dei </w:t>
            </w:r>
            <w:r>
              <w:rPr>
                <w:b/>
              </w:rPr>
              <w:t>numeri</w:t>
            </w:r>
            <w:r>
              <w:rPr/>
              <w:t xml:space="preserve"> (0-100 e maggiori di 100) e delle </w:t>
            </w:r>
            <w:r>
              <w:rPr>
                <w:b/>
              </w:rPr>
              <w:t>operazioni</w:t>
            </w:r>
          </w:p>
        </w:tc>
        <w:tc>
          <w:tcPr>
            <w:tcW w:w="2261"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c>
          <w:tcPr>
            <w:tcW w:w="5112" w:type="dxa"/>
            <w:gridSpan w:val="2"/>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pPr>
            <w:r>
              <w:rPr/>
            </w:r>
          </w:p>
        </w:tc>
        <w:tc>
          <w:tcPr>
            <w:tcW w:w="2261"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
          </w:p>
        </w:tc>
      </w:tr>
      <w:tr>
        <w:trPr/>
        <w:tc>
          <w:tcPr>
            <w:tcW w:w="5112" w:type="dxa"/>
            <w:gridSpan w:val="2"/>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pPr>
            <w:r>
              <w:rPr>
                <w:b/>
                <w:bCs/>
              </w:rPr>
              <w:t xml:space="preserve">(1°SEC-FRANC-4) </w:t>
            </w:r>
            <w:r>
              <w:rPr/>
              <w:t xml:space="preserve">Identificare informazioni personali e di carattere generale relative alla </w:t>
            </w:r>
            <w:r>
              <w:rPr>
                <w:b/>
              </w:rPr>
              <w:t>nazionalità</w:t>
            </w:r>
            <w:r>
              <w:rPr/>
              <w:t>, all’</w:t>
            </w:r>
            <w:r>
              <w:rPr>
                <w:b/>
              </w:rPr>
              <w:t>età</w:t>
            </w:r>
            <w:r>
              <w:rPr/>
              <w:t>, all’</w:t>
            </w:r>
            <w:r>
              <w:rPr>
                <w:b/>
              </w:rPr>
              <w:t>indirizzo</w:t>
            </w:r>
          </w:p>
        </w:tc>
        <w:tc>
          <w:tcPr>
            <w:tcW w:w="2261"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c>
          <w:tcPr>
            <w:tcW w:w="5112" w:type="dxa"/>
            <w:gridSpan w:val="2"/>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pPr>
            <w:r>
              <w:rPr/>
            </w:r>
          </w:p>
        </w:tc>
        <w:tc>
          <w:tcPr>
            <w:tcW w:w="2261"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
          </w:p>
        </w:tc>
      </w:tr>
      <w:tr>
        <w:trPr>
          <w:trHeight w:val="540" w:hRule="atLeast"/>
        </w:trPr>
        <w:tc>
          <w:tcPr>
            <w:tcW w:w="5112" w:type="dxa"/>
            <w:gridSpan w:val="2"/>
            <w:vMerge w:val="restart"/>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pPr>
            <w:r>
              <w:rPr>
                <w:b/>
                <w:bCs/>
              </w:rPr>
              <w:t xml:space="preserve">(1°SEC-FRANC-5) </w:t>
            </w:r>
            <w:r>
              <w:rPr/>
              <w:t xml:space="preserve">Comprendere parole o frasi relative alle </w:t>
            </w:r>
            <w:r>
              <w:rPr>
                <w:b/>
              </w:rPr>
              <w:t>parti della giornata</w:t>
            </w:r>
            <w:r>
              <w:rPr/>
              <w:t xml:space="preserve">, ai </w:t>
            </w:r>
            <w:r>
              <w:rPr>
                <w:b/>
              </w:rPr>
              <w:t>giorni della settimana</w:t>
            </w:r>
            <w:r>
              <w:rPr/>
              <w:t xml:space="preserve"> e agli </w:t>
            </w:r>
            <w:r>
              <w:rPr>
                <w:b/>
              </w:rPr>
              <w:t>ambienti urbani</w:t>
            </w:r>
          </w:p>
        </w:tc>
        <w:tc>
          <w:tcPr>
            <w:tcW w:w="2261"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540" w:hRule="atLeast"/>
        </w:trPr>
        <w:tc>
          <w:tcPr>
            <w:tcW w:w="5112" w:type="dxa"/>
            <w:gridSpan w:val="2"/>
            <w:vMerge w:val="continue"/>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pPr>
            <w:r>
              <w:rPr/>
            </w:r>
          </w:p>
        </w:tc>
        <w:tc>
          <w:tcPr>
            <w:tcW w:w="2261" w:type="dxa"/>
            <w:tcBorders>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
          </w:p>
        </w:tc>
      </w:tr>
      <w:tr>
        <w:trPr>
          <w:trHeight w:val="540" w:hRule="atLeast"/>
        </w:trPr>
        <w:tc>
          <w:tcPr>
            <w:tcW w:w="5112" w:type="dxa"/>
            <w:gridSpan w:val="2"/>
            <w:vMerge w:val="restart"/>
            <w:tcBorders>
              <w:top w:val="single" w:sz="4" w:space="0" w:color="000000"/>
              <w:left w:val="single" w:sz="2" w:space="0" w:color="000000"/>
              <w:bottom w:val="single" w:sz="2" w:space="0" w:color="000000"/>
              <w:right w:val="single" w:sz="2" w:space="0" w:color="000000"/>
            </w:tcBorders>
            <w:shd w:color="auto" w:fill="auto" w:val="clear"/>
            <w:vAlign w:val="center"/>
          </w:tcPr>
          <w:p>
            <w:pPr>
              <w:pStyle w:val="Wobiettiviapprendimentoecontenuti"/>
              <w:widowControl w:val="false"/>
              <w:spacing w:before="120" w:after="120"/>
              <w:rPr/>
            </w:pPr>
            <w:r>
              <w:rPr>
                <w:b/>
                <w:bCs/>
              </w:rPr>
              <w:t xml:space="preserve">(1°SEC-FRANC-6) </w:t>
            </w:r>
            <w:r>
              <w:rPr/>
              <w:t xml:space="preserve">Comprendere parole o frasi relative alla </w:t>
            </w:r>
            <w:r>
              <w:rPr>
                <w:b/>
              </w:rPr>
              <w:t>descrizione fisica</w:t>
            </w:r>
            <w:r>
              <w:rPr/>
              <w:t xml:space="preserve">, al </w:t>
            </w:r>
            <w:r>
              <w:rPr>
                <w:b/>
              </w:rPr>
              <w:t>carattere</w:t>
            </w:r>
            <w:r>
              <w:rPr/>
              <w:t xml:space="preserve">, ai </w:t>
            </w:r>
            <w:r>
              <w:rPr>
                <w:b/>
              </w:rPr>
              <w:t>sentimenti</w:t>
            </w:r>
            <w:r>
              <w:rPr/>
              <w:t xml:space="preserve"> e alle </w:t>
            </w:r>
            <w:r>
              <w:rPr>
                <w:b/>
              </w:rPr>
              <w:t>sensazioni</w:t>
            </w:r>
          </w:p>
        </w:tc>
        <w:tc>
          <w:tcPr>
            <w:tcW w:w="2261"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540" w:hRule="atLeast"/>
        </w:trPr>
        <w:tc>
          <w:tcPr>
            <w:tcW w:w="5112" w:type="dxa"/>
            <w:gridSpan w:val="2"/>
            <w:vMerge w:val="continue"/>
            <w:tcBorders>
              <w:top w:val="single" w:sz="2" w:space="0" w:color="000000"/>
              <w:left w:val="single" w:sz="2" w:space="0" w:color="000000"/>
              <w:bottom w:val="single" w:sz="2" w:space="0" w:color="000000"/>
            </w:tcBorders>
            <w:shd w:color="auto" w:fill="auto" w:val="clear"/>
            <w:vAlign w:val="center"/>
          </w:tcPr>
          <w:p>
            <w:pPr>
              <w:pStyle w:val="Wobiettiviapprendimentoecontenuti"/>
              <w:widowControl w:val="false"/>
              <w:spacing w:before="120" w:after="120"/>
              <w:rPr/>
            </w:pPr>
            <w:r>
              <w:rPr/>
            </w:r>
          </w:p>
        </w:tc>
        <w:tc>
          <w:tcPr>
            <w:tcW w:w="2261" w:type="dxa"/>
            <w:tcBorders>
              <w:top w:val="single" w:sz="2" w:space="0" w:color="000000"/>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top w:val="single" w:sz="2"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
          </w:p>
        </w:tc>
      </w:tr>
      <w:tr>
        <w:trPr>
          <w:trHeight w:val="418" w:hRule="atLeast"/>
        </w:trPr>
        <w:tc>
          <w:tcPr>
            <w:tcW w:w="5112" w:type="dxa"/>
            <w:gridSpan w:val="2"/>
            <w:vMerge w:val="restart"/>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pPr>
            <w:r>
              <w:rPr>
                <w:b/>
                <w:bCs/>
              </w:rPr>
              <w:t xml:space="preserve">(1°SEC-FRANC-7) </w:t>
            </w:r>
            <w:r>
              <w:rPr/>
              <w:t xml:space="preserve">Comprendere parole o frasi relative al </w:t>
            </w:r>
            <w:r>
              <w:rPr>
                <w:b/>
              </w:rPr>
              <w:t>tempo libero</w:t>
            </w:r>
            <w:r>
              <w:rPr/>
              <w:t xml:space="preserve"> e ai </w:t>
            </w:r>
            <w:r>
              <w:rPr>
                <w:b/>
              </w:rPr>
              <w:t>gusti</w:t>
            </w:r>
          </w:p>
        </w:tc>
        <w:tc>
          <w:tcPr>
            <w:tcW w:w="2261" w:type="dxa"/>
            <w:tcBorders>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419" w:hRule="atLeast"/>
        </w:trPr>
        <w:tc>
          <w:tcPr>
            <w:tcW w:w="5112" w:type="dxa"/>
            <w:gridSpan w:val="2"/>
            <w:vMerge w:val="continue"/>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pPr>
            <w:r>
              <w:rPr/>
            </w:r>
          </w:p>
        </w:tc>
        <w:tc>
          <w:tcPr>
            <w:tcW w:w="2261" w:type="dxa"/>
            <w:tcBorders>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
          </w:p>
        </w:tc>
      </w:tr>
      <w:tr>
        <w:trPr>
          <w:trHeight w:val="423" w:hRule="atLeast"/>
        </w:trPr>
        <w:tc>
          <w:tcPr>
            <w:tcW w:w="5112" w:type="dxa"/>
            <w:gridSpan w:val="2"/>
            <w:vMerge w:val="restart"/>
            <w:tcBorders>
              <w:top w:val="single" w:sz="4" w:space="0" w:color="000000"/>
              <w:left w:val="single" w:sz="4" w:space="0" w:color="000000"/>
              <w:bottom w:val="single" w:sz="4" w:space="0" w:color="000000"/>
            </w:tcBorders>
            <w:shd w:color="auto" w:fill="auto" w:val="clear"/>
            <w:vAlign w:val="center"/>
          </w:tcPr>
          <w:p>
            <w:pPr>
              <w:pStyle w:val="Wobiettiviapprendimentoecontenuti"/>
              <w:widowControl w:val="false"/>
              <w:spacing w:before="120" w:after="120"/>
              <w:rPr/>
            </w:pPr>
            <w:r>
              <w:rPr>
                <w:b/>
                <w:bCs/>
              </w:rPr>
              <w:t xml:space="preserve">(1°SEC-FRANC-8) </w:t>
            </w:r>
            <w:r>
              <w:rPr/>
              <w:t xml:space="preserve">Comprendere parole o frasi relative alle </w:t>
            </w:r>
            <w:r>
              <w:rPr>
                <w:b/>
              </w:rPr>
              <w:t>feste</w:t>
            </w:r>
            <w:r>
              <w:rPr/>
              <w:t xml:space="preserve"> e alla </w:t>
            </w:r>
            <w:r>
              <w:rPr>
                <w:b/>
              </w:rPr>
              <w:t>famiglia</w:t>
            </w:r>
            <w:r>
              <w:rPr/>
              <w:t xml:space="preserve"> </w:t>
            </w:r>
          </w:p>
        </w:tc>
        <w:tc>
          <w:tcPr>
            <w:tcW w:w="2261"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423" w:hRule="atLeast"/>
        </w:trPr>
        <w:tc>
          <w:tcPr>
            <w:tcW w:w="5112" w:type="dxa"/>
            <w:gridSpan w:val="2"/>
            <w:vMerge w:val="continue"/>
            <w:tcBorders>
              <w:left w:val="single" w:sz="4" w:space="0" w:color="000000"/>
              <w:bottom w:val="single" w:sz="4" w:space="0" w:color="000000"/>
            </w:tcBorders>
            <w:shd w:color="auto" w:fill="auto" w:val="clear"/>
            <w:vAlign w:val="center"/>
          </w:tcPr>
          <w:p>
            <w:pPr>
              <w:pStyle w:val="Wobiettiviapprendimentoecontenuti"/>
              <w:widowControl w:val="false"/>
              <w:spacing w:before="120" w:after="120"/>
              <w:rPr/>
            </w:pPr>
            <w:r>
              <w:rPr/>
            </w:r>
          </w:p>
        </w:tc>
        <w:tc>
          <w:tcPr>
            <w:tcW w:w="2261" w:type="dxa"/>
            <w:tcBorders>
              <w:left w:val="single" w:sz="4"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p>
            <w:pPr>
              <w:pStyle w:val="Contenutotabella"/>
              <w:widowControl w:val="false"/>
              <w:jc w:val="center"/>
              <w:rPr/>
            </w:pPr>
            <w:r>
              <w:rPr/>
            </w:r>
          </w:p>
        </w:tc>
        <w:tc>
          <w:tcPr>
            <w:tcW w:w="2275"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
          </w:p>
        </w:tc>
      </w:tr>
      <w:tr>
        <w:trPr/>
        <w:tc>
          <w:tcPr>
            <w:tcW w:w="5112" w:type="dxa"/>
            <w:gridSpan w:val="2"/>
            <w:vMerge w:val="restart"/>
            <w:tcBorders>
              <w:top w:val="single" w:sz="4" w:space="0" w:color="000000"/>
              <w:left w:val="single" w:sz="4" w:space="0" w:color="000000"/>
              <w:bottom w:val="single" w:sz="4" w:space="0" w:color="000000"/>
            </w:tcBorders>
            <w:shd w:color="auto" w:fill="auto" w:val="clear"/>
            <w:vAlign w:val="center"/>
          </w:tcPr>
          <w:p>
            <w:pPr>
              <w:pStyle w:val="Wobiettiviapprendimentoecontenuti"/>
              <w:widowControl w:val="false"/>
              <w:spacing w:before="120" w:after="120"/>
              <w:rPr/>
            </w:pPr>
            <w:r>
              <w:rPr>
                <w:b/>
                <w:bCs/>
              </w:rPr>
              <w:t xml:space="preserve"> </w:t>
            </w:r>
            <w:r>
              <w:rPr>
                <w:b/>
                <w:bCs/>
              </w:rPr>
              <w:t xml:space="preserve">(1°SEC-FRANC-9) </w:t>
            </w:r>
            <w:r>
              <w:rPr>
                <w:bCs/>
              </w:rPr>
              <w:t>Comprendere la descrizione</w:t>
            </w:r>
            <w:r>
              <w:rPr>
                <w:b/>
                <w:bCs/>
              </w:rPr>
              <w:t xml:space="preserve"> </w:t>
            </w:r>
            <w:r>
              <w:rPr>
                <w:bCs/>
              </w:rPr>
              <w:t>di un</w:t>
            </w:r>
            <w:r>
              <w:rPr>
                <w:b/>
                <w:bCs/>
              </w:rPr>
              <w:t xml:space="preserve"> animale</w:t>
            </w:r>
          </w:p>
        </w:tc>
        <w:tc>
          <w:tcPr>
            <w:tcW w:w="2261"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c>
          <w:tcPr>
            <w:tcW w:w="5112" w:type="dxa"/>
            <w:gridSpan w:val="2"/>
            <w:vMerge w:val="continue"/>
            <w:tcBorders>
              <w:left w:val="single" w:sz="4" w:space="0" w:color="000000"/>
              <w:bottom w:val="single" w:sz="4" w:space="0" w:color="000000"/>
            </w:tcBorders>
            <w:shd w:color="auto" w:fill="auto" w:val="clear"/>
            <w:vAlign w:val="center"/>
          </w:tcPr>
          <w:p>
            <w:pPr>
              <w:pStyle w:val="Wobiettiviapprendimentoecontenuti"/>
              <w:widowControl w:val="false"/>
              <w:spacing w:before="120" w:after="120"/>
              <w:rPr/>
            </w:pPr>
            <w:r>
              <w:rPr/>
            </w:r>
          </w:p>
        </w:tc>
        <w:tc>
          <w:tcPr>
            <w:tcW w:w="2261" w:type="dxa"/>
            <w:tcBorders>
              <w:left w:val="single" w:sz="4"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
          </w:p>
        </w:tc>
      </w:tr>
    </w:tbl>
    <w:p>
      <w:pPr>
        <w:pStyle w:val="Normal"/>
        <w:rPr>
          <w:rFonts w:ascii="Verdana" w:hAnsi="Verdana" w:eastAsia="Lucida Sans Unicode" w:cs="Verdana"/>
          <w:b/>
          <w:b/>
          <w:bCs/>
          <w:sz w:val="20"/>
          <w:szCs w:val="20"/>
        </w:rPr>
      </w:pPr>
      <w:r>
        <w:rPr>
          <w:rFonts w:eastAsia="Lucida Sans Unicode" w:cs="Verdana" w:ascii="Verdana" w:hAnsi="Verdana"/>
          <w:b/>
          <w:bCs/>
          <w:sz w:val="20"/>
          <w:szCs w:val="20"/>
        </w:rPr>
      </w:r>
    </w:p>
    <w:tbl>
      <w:tblPr>
        <w:tblW w:w="9640" w:type="dxa"/>
        <w:jc w:val="left"/>
        <w:tblInd w:w="-2" w:type="dxa"/>
        <w:tblLayout w:type="fixed"/>
        <w:tblCellMar>
          <w:top w:w="55" w:type="dxa"/>
          <w:left w:w="55" w:type="dxa"/>
          <w:bottom w:w="55" w:type="dxa"/>
          <w:right w:w="55" w:type="dxa"/>
        </w:tblCellMar>
        <w:tblLook w:firstRow="0" w:noVBand="0" w:lastRow="0" w:firstColumn="0" w:lastColumn="0" w:noHBand="0" w:val="0000"/>
      </w:tblPr>
      <w:tblGrid>
        <w:gridCol w:w="1526"/>
        <w:gridCol w:w="8113"/>
      </w:tblGrid>
      <w:tr>
        <w:trPr>
          <w:cantSplit w:val="true"/>
        </w:trPr>
        <w:tc>
          <w:tcPr>
            <w:tcW w:w="9639"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spacing w:before="120" w:after="120"/>
              <w:rPr/>
            </w:pPr>
            <w:r>
              <w:rPr>
                <w:rStyle w:val="WwWnucleofondantelegenda"/>
                <w:sz w:val="16"/>
                <w:szCs w:val="16"/>
              </w:rPr>
              <w:t>NUCLEO</w:t>
            </w:r>
            <w:r>
              <w:rPr>
                <w:rStyle w:val="WwWnucleofondantelegenda"/>
                <w:b/>
                <w:bCs/>
                <w:sz w:val="16"/>
                <w:szCs w:val="16"/>
              </w:rPr>
              <w:t xml:space="preserve"> </w:t>
            </w:r>
            <w:r>
              <w:rPr>
                <w:rStyle w:val="WwWnucleofondantelegenda"/>
                <w:sz w:val="16"/>
                <w:szCs w:val="16"/>
              </w:rPr>
              <w:t>FONDANTE</w:t>
            </w:r>
            <w:r>
              <w:rPr>
                <w:rStyle w:val="WwWnucleofondantelegenda"/>
                <w:b/>
                <w:bCs/>
              </w:rPr>
              <w:t xml:space="preserve">: </w:t>
            </w:r>
            <w:r>
              <w:rPr>
                <w:rStyle w:val="WWWnucleofondante"/>
              </w:rPr>
              <w:t>PARLATO - PRODUCTION ORALE</w:t>
            </w:r>
          </w:p>
        </w:tc>
      </w:tr>
      <w:tr>
        <w:trPr>
          <w:cantSplit w:val="true"/>
        </w:trPr>
        <w:tc>
          <w:tcPr>
            <w:tcW w:w="1526" w:type="dxa"/>
            <w:tcBorders>
              <w:left w:val="single" w:sz="2" w:space="0" w:color="000000"/>
              <w:bottom w:val="single" w:sz="2" w:space="0" w:color="000000"/>
            </w:tcBorders>
            <w:shd w:color="auto" w:fill="auto" w:val="clear"/>
            <w:vAlign w:val="center"/>
          </w:tcPr>
          <w:p>
            <w:pPr>
              <w:pStyle w:val="Wtraguardicompetenzalabel"/>
              <w:widowControl w:val="false"/>
              <w:spacing w:before="57" w:after="57"/>
              <w:rPr/>
            </w:pPr>
            <w:r>
              <w:rPr/>
              <w:t>TRAGUARDI  DI SVILUPPO DELLA COMPETENZA</w:t>
            </w:r>
          </w:p>
        </w:tc>
        <w:tc>
          <w:tcPr>
            <w:tcW w:w="8113" w:type="dxa"/>
            <w:tcBorders>
              <w:left w:val="single" w:sz="2" w:space="0" w:color="000000"/>
              <w:bottom w:val="single" w:sz="2" w:space="0" w:color="000000"/>
              <w:right w:val="single" w:sz="2" w:space="0" w:color="000000"/>
            </w:tcBorders>
            <w:shd w:color="auto" w:fill="auto" w:val="clear"/>
            <w:vAlign w:val="center"/>
          </w:tcPr>
          <w:p>
            <w:pPr>
              <w:pStyle w:val="Wtraguardicompetenza"/>
              <w:widowControl w:val="false"/>
              <w:spacing w:before="120" w:after="120"/>
              <w:jc w:val="both"/>
              <w:rPr/>
            </w:pPr>
            <w:r>
              <w:rPr/>
              <w:t>L’alunno/a descrive con un lessico essenziale persone e cose attorno a sé.</w:t>
            </w:r>
          </w:p>
          <w:p>
            <w:pPr>
              <w:pStyle w:val="Wtraguardicompetenza"/>
              <w:widowControl w:val="false"/>
              <w:spacing w:before="120" w:after="120"/>
              <w:jc w:val="both"/>
              <w:rPr/>
            </w:pPr>
            <w:r>
              <w:rPr/>
              <w:t>Si esprime con intonazione e pronuncia sufficientemente corrette da non compromettere la comprensione del messaggio e formula domande e risposte semplici su argomenti familiari o relative a bisogni immediati,  utilizzando semplici espressioni e frasi memorizzate adatte, anche se formalmente difettose.</w:t>
            </w:r>
          </w:p>
        </w:tc>
      </w:tr>
    </w:tbl>
    <w:p>
      <w:pPr>
        <w:pStyle w:val="Normal"/>
        <w:rPr>
          <w:vanish/>
        </w:rPr>
      </w:pPr>
      <w:r>
        <w:rPr>
          <w:vanish w:val="false"/>
        </w:rPr>
      </w:r>
    </w:p>
    <w:tbl>
      <w:tblPr>
        <w:tblW w:w="9641" w:type="dxa"/>
        <w:jc w:val="left"/>
        <w:tblInd w:w="-3" w:type="dxa"/>
        <w:tblLayout w:type="fixed"/>
        <w:tblCellMar>
          <w:top w:w="55" w:type="dxa"/>
          <w:left w:w="55" w:type="dxa"/>
          <w:bottom w:w="55" w:type="dxa"/>
          <w:right w:w="55" w:type="dxa"/>
        </w:tblCellMar>
        <w:tblLook w:firstRow="0" w:noVBand="0" w:lastRow="0" w:firstColumn="0" w:lastColumn="0" w:noHBand="0" w:val="0000"/>
      </w:tblPr>
      <w:tblGrid>
        <w:gridCol w:w="5102"/>
        <w:gridCol w:w="2271"/>
        <w:gridCol w:w="2268"/>
      </w:tblGrid>
      <w:tr>
        <w:trPr/>
        <w:tc>
          <w:tcPr>
            <w:tcW w:w="5102" w:type="dxa"/>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rStyle w:val="Carpredefinitoparagrafo1"/>
                <w:b/>
                <w:b/>
                <w:bCs/>
                <w:sz w:val="16"/>
                <w:szCs w:val="16"/>
              </w:rPr>
            </w:pPr>
            <w:r>
              <w:rPr/>
              <w:t>OBIETTIVI DI APPRENDIMENTO E CONTENUTI</w:t>
            </w:r>
          </w:p>
        </w:tc>
        <w:tc>
          <w:tcPr>
            <w:tcW w:w="2271"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rStyle w:val="Carpredefinitoparagrafo1"/>
                <w:b/>
                <w:b/>
                <w:bCs/>
                <w:sz w:val="16"/>
                <w:szCs w:val="16"/>
              </w:rPr>
            </w:pPr>
            <w:r>
              <w:rPr>
                <w:rStyle w:val="Carpredefinitoparagrafo1"/>
                <w:b/>
                <w:bCs/>
                <w:sz w:val="16"/>
                <w:szCs w:val="16"/>
              </w:rPr>
              <w:t xml:space="preserve">PREVISIONE DI ATTUAZIONE </w:t>
            </w:r>
          </w:p>
        </w:tc>
        <w:tc>
          <w:tcPr>
            <w:tcW w:w="2268"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pPr>
            <w:r>
              <w:rPr>
                <w:rStyle w:val="Carpredefinitoparagrafo1"/>
                <w:b/>
                <w:bCs/>
                <w:sz w:val="16"/>
                <w:szCs w:val="16"/>
              </w:rPr>
              <w:t>VALUTAZIONE FINALE</w:t>
            </w:r>
          </w:p>
        </w:tc>
      </w:tr>
      <w:tr>
        <w:trPr>
          <w:trHeight w:val="412" w:hRule="atLeast"/>
        </w:trPr>
        <w:tc>
          <w:tcPr>
            <w:tcW w:w="5102" w:type="dxa"/>
            <w:vMerge w:val="restart"/>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pPr>
            <w:r>
              <w:rPr>
                <w:b/>
                <w:bCs/>
              </w:rPr>
              <w:t xml:space="preserve">(1°SEC-FRANC-10) </w:t>
            </w:r>
            <w:r>
              <w:rPr/>
              <w:t xml:space="preserve">Formare semplici frasi per </w:t>
            </w:r>
            <w:r>
              <w:rPr>
                <w:b/>
              </w:rPr>
              <w:t>salutare</w:t>
            </w:r>
            <w:r>
              <w:rPr/>
              <w:t xml:space="preserve"> e </w:t>
            </w:r>
            <w:r>
              <w:rPr>
                <w:b/>
              </w:rPr>
              <w:t xml:space="preserve">presentare se stessi </w:t>
            </w:r>
            <w:r>
              <w:rPr/>
              <w:t xml:space="preserve">e </w:t>
            </w:r>
            <w:r>
              <w:rPr>
                <w:b/>
              </w:rPr>
              <w:t>gli altri</w:t>
            </w:r>
          </w:p>
        </w:tc>
        <w:tc>
          <w:tcPr>
            <w:tcW w:w="2271"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restart"/>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411" w:hRule="atLeast"/>
        </w:trPr>
        <w:tc>
          <w:tcPr>
            <w:tcW w:w="5102" w:type="dxa"/>
            <w:vMerge w:val="continue"/>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271" w:type="dxa"/>
            <w:tcBorders>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continue"/>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557" w:hRule="atLeast"/>
        </w:trPr>
        <w:tc>
          <w:tcPr>
            <w:tcW w:w="5102" w:type="dxa"/>
            <w:vMerge w:val="restart"/>
            <w:tcBorders>
              <w:top w:val="single" w:sz="4" w:space="0" w:color="000000"/>
              <w:left w:val="single" w:sz="2" w:space="0" w:color="000000"/>
              <w:bottom w:val="single" w:sz="4" w:space="0" w:color="000000"/>
              <w:right w:val="single" w:sz="2" w:space="0" w:color="000000"/>
            </w:tcBorders>
            <w:shd w:color="auto" w:fill="auto" w:val="clear"/>
            <w:vAlign w:val="center"/>
          </w:tcPr>
          <w:p>
            <w:pPr>
              <w:pStyle w:val="Wobiettiviapprendimentoecontenuti"/>
              <w:widowControl w:val="false"/>
              <w:spacing w:before="120" w:after="120"/>
              <w:rPr/>
            </w:pPr>
            <w:r>
              <w:rPr>
                <w:b/>
                <w:bCs/>
              </w:rPr>
              <w:t xml:space="preserve">(1°SEC-FRANC-11) </w:t>
            </w:r>
            <w:r>
              <w:rPr>
                <w:bCs/>
              </w:rPr>
              <w:t>Chiedere e dare informazioni su</w:t>
            </w:r>
            <w:r>
              <w:rPr>
                <w:b/>
                <w:bCs/>
              </w:rPr>
              <w:t xml:space="preserve"> spostamenti e indirizzo </w:t>
            </w:r>
            <w:r>
              <w:rPr>
                <w:bCs/>
              </w:rPr>
              <w:t>e su elementi di</w:t>
            </w:r>
            <w:r>
              <w:rPr>
                <w:b/>
                <w:bCs/>
              </w:rPr>
              <w:t xml:space="preserve"> carattere personale</w:t>
            </w:r>
          </w:p>
        </w:tc>
        <w:tc>
          <w:tcPr>
            <w:tcW w:w="2271"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jc w:val="center"/>
              <w:rPr>
                <w:b/>
                <w:b/>
                <w:bCs/>
                <w:sz w:val="20"/>
                <w:szCs w:val="20"/>
              </w:rPr>
            </w:pPr>
            <w:r>
              <w:rPr>
                <w:b/>
                <w:bCs/>
                <w:sz w:val="20"/>
                <w:szCs w:val="20"/>
              </w:rPr>
            </w:r>
          </w:p>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restart"/>
            <w:tcBorders>
              <w:top w:val="single" w:sz="4" w:space="0" w:color="000000"/>
              <w:left w:val="single" w:sz="2" w:space="0" w:color="000000"/>
              <w:bottom w:val="single" w:sz="4"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557" w:hRule="atLeast"/>
        </w:trPr>
        <w:tc>
          <w:tcPr>
            <w:tcW w:w="5102" w:type="dxa"/>
            <w:vMerge w:val="continue"/>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271" w:type="dxa"/>
            <w:tcBorders>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continue"/>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557" w:hRule="atLeast"/>
        </w:trPr>
        <w:tc>
          <w:tcPr>
            <w:tcW w:w="5102" w:type="dxa"/>
            <w:vMerge w:val="restart"/>
            <w:tcBorders>
              <w:top w:val="single" w:sz="4" w:space="0" w:color="000000"/>
              <w:left w:val="single" w:sz="2" w:space="0" w:color="000000"/>
              <w:bottom w:val="single" w:sz="2" w:space="0" w:color="000000"/>
              <w:right w:val="single" w:sz="2" w:space="0" w:color="000000"/>
            </w:tcBorders>
            <w:shd w:color="auto" w:fill="auto" w:val="clear"/>
            <w:vAlign w:val="center"/>
          </w:tcPr>
          <w:p>
            <w:pPr>
              <w:pStyle w:val="Wobiettiviapprendimentoecontenuti"/>
              <w:widowControl w:val="false"/>
              <w:spacing w:before="120" w:after="120"/>
              <w:rPr/>
            </w:pPr>
            <w:r>
              <w:rPr>
                <w:b/>
                <w:bCs/>
              </w:rPr>
              <w:t xml:space="preserve">(1°SEC-FRANC-12) </w:t>
            </w:r>
            <w:r>
              <w:rPr>
                <w:bCs/>
              </w:rPr>
              <w:t>Fare domande sull’</w:t>
            </w:r>
            <w:r>
              <w:rPr>
                <w:b/>
                <w:bCs/>
              </w:rPr>
              <w:t>aspetto</w:t>
            </w:r>
            <w:r>
              <w:rPr>
                <w:bCs/>
              </w:rPr>
              <w:t xml:space="preserve">, sul </w:t>
            </w:r>
            <w:r>
              <w:rPr>
                <w:b/>
                <w:bCs/>
              </w:rPr>
              <w:t>carattere</w:t>
            </w:r>
            <w:r>
              <w:rPr>
                <w:bCs/>
              </w:rPr>
              <w:t xml:space="preserve"> e sugli </w:t>
            </w:r>
            <w:r>
              <w:rPr>
                <w:b/>
                <w:bCs/>
              </w:rPr>
              <w:t>interessi</w:t>
            </w:r>
            <w:r>
              <w:rPr>
                <w:bCs/>
              </w:rPr>
              <w:t xml:space="preserve"> delle persone e rispondere</w:t>
            </w:r>
          </w:p>
        </w:tc>
        <w:tc>
          <w:tcPr>
            <w:tcW w:w="2271"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restart"/>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557" w:hRule="atLeast"/>
        </w:trPr>
        <w:tc>
          <w:tcPr>
            <w:tcW w:w="5102"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71"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412" w:hRule="atLeast"/>
        </w:trPr>
        <w:tc>
          <w:tcPr>
            <w:tcW w:w="5102" w:type="dxa"/>
            <w:vMerge w:val="restart"/>
            <w:tcBorders>
              <w:top w:val="single" w:sz="4" w:space="0" w:color="000000"/>
              <w:left w:val="single" w:sz="2" w:space="0" w:color="000000"/>
              <w:bottom w:val="single" w:sz="2" w:space="0" w:color="000000"/>
            </w:tcBorders>
            <w:shd w:color="auto" w:fill="auto" w:val="clear"/>
            <w:vAlign w:val="center"/>
          </w:tcPr>
          <w:p>
            <w:pPr>
              <w:pStyle w:val="Wobiettiviapprendimentoecontenuti"/>
              <w:widowControl w:val="false"/>
              <w:spacing w:before="120" w:after="120"/>
              <w:rPr/>
            </w:pPr>
            <w:r>
              <w:rPr>
                <w:b/>
                <w:bCs/>
              </w:rPr>
              <w:t xml:space="preserve">(1°SEC-FRANC-13) </w:t>
            </w:r>
            <w:r>
              <w:rPr/>
              <w:t xml:space="preserve">Rispondere a domande di </w:t>
            </w:r>
            <w:r>
              <w:rPr>
                <w:b/>
              </w:rPr>
              <w:t>carattere personale</w:t>
            </w:r>
          </w:p>
        </w:tc>
        <w:tc>
          <w:tcPr>
            <w:tcW w:w="2271"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restart"/>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411" w:hRule="atLeast"/>
        </w:trPr>
        <w:tc>
          <w:tcPr>
            <w:tcW w:w="5102"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71"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275" w:hRule="atLeast"/>
        </w:trPr>
        <w:tc>
          <w:tcPr>
            <w:tcW w:w="5102" w:type="dxa"/>
            <w:vMerge w:val="restart"/>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pPr>
            <w:r>
              <w:rPr>
                <w:b/>
                <w:bCs/>
              </w:rPr>
              <w:t xml:space="preserve">(1°SEC-FRANC-14) </w:t>
            </w:r>
            <w:r>
              <w:rPr/>
              <w:t xml:space="preserve">Presentare la propria </w:t>
            </w:r>
            <w:r>
              <w:rPr>
                <w:b/>
              </w:rPr>
              <w:t>famiglia</w:t>
            </w:r>
          </w:p>
        </w:tc>
        <w:tc>
          <w:tcPr>
            <w:tcW w:w="2271" w:type="dxa"/>
            <w:tcBorders>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restart"/>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274" w:hRule="atLeast"/>
        </w:trPr>
        <w:tc>
          <w:tcPr>
            <w:tcW w:w="5102" w:type="dxa"/>
            <w:vMerge w:val="continue"/>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271" w:type="dxa"/>
            <w:tcBorders>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continue"/>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412" w:hRule="atLeast"/>
        </w:trPr>
        <w:tc>
          <w:tcPr>
            <w:tcW w:w="5102" w:type="dxa"/>
            <w:vMerge w:val="restart"/>
            <w:tcBorders>
              <w:top w:val="single" w:sz="4" w:space="0" w:color="000000"/>
              <w:left w:val="single" w:sz="2" w:space="0" w:color="000000"/>
              <w:bottom w:val="single" w:sz="2" w:space="0" w:color="000000"/>
            </w:tcBorders>
            <w:shd w:color="auto" w:fill="auto" w:val="clear"/>
            <w:vAlign w:val="center"/>
          </w:tcPr>
          <w:p>
            <w:pPr>
              <w:pStyle w:val="Wobiettiviapprendimentoecontenuti"/>
              <w:widowControl w:val="false"/>
              <w:spacing w:before="120" w:after="120"/>
              <w:rPr/>
            </w:pPr>
            <w:r>
              <w:rPr>
                <w:b/>
                <w:bCs/>
              </w:rPr>
              <w:t xml:space="preserve">(1°SEC-FRANC-15) </w:t>
            </w:r>
            <w:r>
              <w:rPr/>
              <w:t xml:space="preserve">Parlare degli </w:t>
            </w:r>
            <w:r>
              <w:rPr>
                <w:b/>
              </w:rPr>
              <w:t>animali domestici</w:t>
            </w:r>
          </w:p>
        </w:tc>
        <w:tc>
          <w:tcPr>
            <w:tcW w:w="2271" w:type="dxa"/>
            <w:tcBorders>
              <w:top w:val="single" w:sz="4" w:space="0" w:color="000000"/>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restart"/>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411" w:hRule="atLeast"/>
        </w:trPr>
        <w:tc>
          <w:tcPr>
            <w:tcW w:w="5102"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71"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bl>
    <w:p>
      <w:pPr>
        <w:pStyle w:val="Normal"/>
        <w:rPr/>
      </w:pPr>
      <w:r>
        <w:rPr/>
      </w:r>
    </w:p>
    <w:p>
      <w:pPr>
        <w:pStyle w:val="Normal"/>
        <w:rPr/>
      </w:pPr>
      <w:r>
        <w:rPr/>
      </w:r>
    </w:p>
    <w:p>
      <w:pPr>
        <w:pStyle w:val="Normal"/>
        <w:rPr/>
      </w:pPr>
      <w:r>
        <w:rPr/>
      </w:r>
    </w:p>
    <w:tbl>
      <w:tblPr>
        <w:tblW w:w="9641" w:type="dxa"/>
        <w:jc w:val="left"/>
        <w:tblInd w:w="-3" w:type="dxa"/>
        <w:tblLayout w:type="fixed"/>
        <w:tblCellMar>
          <w:top w:w="55" w:type="dxa"/>
          <w:left w:w="55" w:type="dxa"/>
          <w:bottom w:w="55" w:type="dxa"/>
          <w:right w:w="55" w:type="dxa"/>
        </w:tblCellMar>
        <w:tblLook w:firstRow="0" w:noVBand="0" w:lastRow="0" w:firstColumn="0" w:lastColumn="0" w:noHBand="0" w:val="0000"/>
      </w:tblPr>
      <w:tblGrid>
        <w:gridCol w:w="1530"/>
        <w:gridCol w:w="3572"/>
        <w:gridCol w:w="2271"/>
        <w:gridCol w:w="2268"/>
      </w:tblGrid>
      <w:tr>
        <w:trPr/>
        <w:tc>
          <w:tcPr>
            <w:tcW w:w="9641"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spacing w:before="120" w:after="120"/>
              <w:rPr/>
            </w:pPr>
            <w:r>
              <w:rPr>
                <w:rStyle w:val="WwWnucleofondantelegenda"/>
                <w:sz w:val="16"/>
                <w:szCs w:val="16"/>
              </w:rPr>
              <w:t>NUCLEO</w:t>
            </w:r>
            <w:r>
              <w:rPr>
                <w:rStyle w:val="WwWnucleofondantelegenda"/>
                <w:b/>
                <w:bCs/>
                <w:sz w:val="16"/>
                <w:szCs w:val="16"/>
              </w:rPr>
              <w:t xml:space="preserve"> </w:t>
            </w:r>
            <w:r>
              <w:rPr>
                <w:rStyle w:val="WwWnucleofondantelegenda"/>
                <w:sz w:val="16"/>
                <w:szCs w:val="16"/>
              </w:rPr>
              <w:t>FONDANTE</w:t>
            </w:r>
            <w:r>
              <w:rPr>
                <w:rStyle w:val="WwWnucleofondantelegenda"/>
                <w:b/>
                <w:bCs/>
              </w:rPr>
              <w:t xml:space="preserve">: </w:t>
            </w:r>
            <w:r>
              <w:rPr>
                <w:rStyle w:val="WWWnucleofondante"/>
              </w:rPr>
              <w:t>LETTURA - COMPR</w:t>
            </w:r>
            <w:r>
              <w:rPr>
                <w:rStyle w:val="WWWnucleofondante"/>
                <w:rFonts w:cs="Arial" w:ascii="Arial" w:hAnsi="Arial"/>
              </w:rPr>
              <w:t>É</w:t>
            </w:r>
            <w:r>
              <w:rPr>
                <w:rStyle w:val="WWWnucleofondante"/>
              </w:rPr>
              <w:t xml:space="preserve">HENSION DES </w:t>
            </w:r>
            <w:r>
              <w:rPr>
                <w:rStyle w:val="WWWnucleofondante"/>
                <w:rFonts w:cs="Arial" w:ascii="Arial" w:hAnsi="Arial"/>
              </w:rPr>
              <w:t>É</w:t>
            </w:r>
            <w:r>
              <w:rPr>
                <w:rStyle w:val="WWWnucleofondante"/>
              </w:rPr>
              <w:t>CRITS</w:t>
            </w:r>
          </w:p>
        </w:tc>
      </w:tr>
      <w:tr>
        <w:trPr/>
        <w:tc>
          <w:tcPr>
            <w:tcW w:w="1530" w:type="dxa"/>
            <w:tcBorders>
              <w:left w:val="single" w:sz="2" w:space="0" w:color="000000"/>
              <w:bottom w:val="single" w:sz="2" w:space="0" w:color="000000"/>
            </w:tcBorders>
            <w:shd w:color="auto" w:fill="auto" w:val="clear"/>
            <w:vAlign w:val="center"/>
          </w:tcPr>
          <w:p>
            <w:pPr>
              <w:pStyle w:val="Wtraguardicompetenzalabel"/>
              <w:widowControl w:val="false"/>
              <w:spacing w:before="120" w:after="120"/>
              <w:rPr/>
            </w:pPr>
            <w:r>
              <w:rPr/>
              <w:t>TRAGUARDI  DI SVILUPPO DELLA COMPETENZA</w:t>
            </w:r>
          </w:p>
        </w:tc>
        <w:tc>
          <w:tcPr>
            <w:tcW w:w="8111" w:type="dxa"/>
            <w:gridSpan w:val="3"/>
            <w:tcBorders>
              <w:left w:val="single" w:sz="2" w:space="0" w:color="000000"/>
              <w:bottom w:val="single" w:sz="2" w:space="0" w:color="000000"/>
              <w:right w:val="single" w:sz="2" w:space="0" w:color="000000"/>
            </w:tcBorders>
            <w:shd w:color="auto" w:fill="auto" w:val="clear"/>
            <w:vAlign w:val="center"/>
          </w:tcPr>
          <w:p>
            <w:pPr>
              <w:pStyle w:val="Wtraguardicompetenza"/>
              <w:widowControl w:val="false"/>
              <w:spacing w:before="120" w:after="120"/>
              <w:jc w:val="both"/>
              <w:rPr/>
            </w:pPr>
            <w:r>
              <w:rPr/>
              <w:t xml:space="preserve">L'alunno/a comprende il senso di espressioni semplici e il significato globale di messaggi relativi a bisogni concreti e immediati, preferibilmente accompagnati da supporti visivi cogliendo parole e frasi basilari. </w:t>
            </w:r>
          </w:p>
          <w:p>
            <w:pPr>
              <w:pStyle w:val="Wtraguardicompetenza"/>
              <w:widowControl w:val="false"/>
              <w:spacing w:before="120" w:after="120"/>
              <w:jc w:val="both"/>
              <w:rPr/>
            </w:pPr>
            <w:r>
              <w:rPr/>
              <w:t>Individua le informazioni specifiche date esplicitamente.</w:t>
            </w:r>
          </w:p>
        </w:tc>
      </w:tr>
      <w:tr>
        <w:trPr/>
        <w:tc>
          <w:tcPr>
            <w:tcW w:w="5102"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b/>
                <w:b/>
                <w:bCs/>
                <w:sz w:val="16"/>
                <w:szCs w:val="16"/>
              </w:rPr>
            </w:pPr>
            <w:r>
              <w:rPr/>
              <w:t>OBIETTIVI DI APPRENDIMENTO E CONTENUTI</w:t>
            </w:r>
          </w:p>
        </w:tc>
        <w:tc>
          <w:tcPr>
            <w:tcW w:w="2271"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16"/>
                <w:szCs w:val="16"/>
              </w:rPr>
            </w:pPr>
            <w:r>
              <w:rPr>
                <w:b/>
                <w:bCs/>
                <w:sz w:val="16"/>
                <w:szCs w:val="16"/>
              </w:rPr>
              <w:t xml:space="preserve">PREVISIONE DI ATTUAZIONE </w:t>
            </w:r>
          </w:p>
        </w:tc>
        <w:tc>
          <w:tcPr>
            <w:tcW w:w="2268"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pPr>
            <w:r>
              <w:rPr>
                <w:b/>
                <w:bCs/>
                <w:sz w:val="16"/>
                <w:szCs w:val="16"/>
              </w:rPr>
              <w:t>VALUTAZIONE FINALE</w:t>
            </w:r>
          </w:p>
        </w:tc>
      </w:tr>
      <w:tr>
        <w:trPr>
          <w:trHeight w:val="412" w:hRule="atLeast"/>
        </w:trPr>
        <w:tc>
          <w:tcPr>
            <w:tcW w:w="5102" w:type="dxa"/>
            <w:gridSpan w:val="2"/>
            <w:vMerge w:val="restart"/>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b/>
                <w:b/>
                <w:bCs/>
              </w:rPr>
            </w:pPr>
            <w:r>
              <w:rPr>
                <w:b/>
                <w:bCs/>
              </w:rPr>
            </w:r>
          </w:p>
          <w:p>
            <w:pPr>
              <w:pStyle w:val="Wobiettiviapprendimentoecontenuti"/>
              <w:widowControl w:val="false"/>
              <w:spacing w:before="120" w:after="120"/>
              <w:rPr/>
            </w:pPr>
            <w:r>
              <w:rPr>
                <w:b/>
                <w:bCs/>
              </w:rPr>
              <w:t xml:space="preserve">(1°SEC-FRANC-16) </w:t>
            </w:r>
            <w:r>
              <w:rPr/>
              <w:t>Leggere e riconoscere alcune parole francesi di uso comune</w:t>
            </w:r>
          </w:p>
        </w:tc>
        <w:tc>
          <w:tcPr>
            <w:tcW w:w="2271"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restart"/>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411" w:hRule="atLeast"/>
        </w:trPr>
        <w:tc>
          <w:tcPr>
            <w:tcW w:w="5102" w:type="dxa"/>
            <w:gridSpan w:val="2"/>
            <w:vMerge w:val="continue"/>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271" w:type="dxa"/>
            <w:tcBorders>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continue"/>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557" w:hRule="atLeast"/>
        </w:trPr>
        <w:tc>
          <w:tcPr>
            <w:tcW w:w="5102" w:type="dxa"/>
            <w:gridSpan w:val="2"/>
            <w:vMerge w:val="restart"/>
            <w:tcBorders>
              <w:top w:val="single" w:sz="4" w:space="0" w:color="000000"/>
              <w:left w:val="single" w:sz="2" w:space="0" w:color="000000"/>
              <w:bottom w:val="single" w:sz="2" w:space="0" w:color="000000"/>
              <w:right w:val="single" w:sz="2" w:space="0" w:color="000000"/>
            </w:tcBorders>
            <w:shd w:color="auto" w:fill="auto" w:val="clear"/>
            <w:vAlign w:val="center"/>
          </w:tcPr>
          <w:p>
            <w:pPr>
              <w:pStyle w:val="Wobiettiviapprendimentoecontenuti"/>
              <w:widowControl w:val="false"/>
              <w:spacing w:before="120" w:after="120"/>
              <w:rPr/>
            </w:pPr>
            <w:r>
              <w:rPr>
                <w:b/>
                <w:bCs/>
              </w:rPr>
              <w:t xml:space="preserve">(1°SEC-FRANC-17) </w:t>
            </w:r>
            <w:r>
              <w:rPr>
                <w:bCs/>
              </w:rPr>
              <w:t>Leggere e imparare a pronunciare il lessico relativo ai</w:t>
            </w:r>
            <w:r>
              <w:rPr>
                <w:b/>
                <w:bCs/>
              </w:rPr>
              <w:t xml:space="preserve"> colori </w:t>
            </w:r>
            <w:r>
              <w:rPr>
                <w:bCs/>
              </w:rPr>
              <w:t>e agli</w:t>
            </w:r>
            <w:r>
              <w:rPr>
                <w:b/>
                <w:bCs/>
              </w:rPr>
              <w:t xml:space="preserve"> oggetti della classe</w:t>
            </w:r>
          </w:p>
        </w:tc>
        <w:tc>
          <w:tcPr>
            <w:tcW w:w="2271"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restart"/>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557" w:hRule="atLeast"/>
        </w:trPr>
        <w:tc>
          <w:tcPr>
            <w:tcW w:w="5102" w:type="dxa"/>
            <w:gridSpan w:val="2"/>
            <w:vMerge w:val="continue"/>
            <w:tcBorders>
              <w:left w:val="single" w:sz="2" w:space="0" w:color="000000"/>
              <w:bottom w:val="single" w:sz="2" w:space="0" w:color="000000"/>
              <w:right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71"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557" w:hRule="atLeast"/>
        </w:trPr>
        <w:tc>
          <w:tcPr>
            <w:tcW w:w="5102" w:type="dxa"/>
            <w:gridSpan w:val="2"/>
            <w:vMerge w:val="restart"/>
            <w:tcBorders>
              <w:top w:val="single" w:sz="2" w:space="0" w:color="000000"/>
              <w:left w:val="single" w:sz="2" w:space="0" w:color="000000"/>
              <w:bottom w:val="single" w:sz="2" w:space="0" w:color="000000"/>
            </w:tcBorders>
            <w:shd w:color="auto" w:fill="auto" w:val="clear"/>
            <w:vAlign w:val="center"/>
          </w:tcPr>
          <w:p>
            <w:pPr>
              <w:pStyle w:val="Wobiettiviapprendimentoecontenuti"/>
              <w:widowControl w:val="false"/>
              <w:spacing w:before="120" w:after="120"/>
              <w:rPr/>
            </w:pPr>
            <w:r>
              <w:rPr>
                <w:b/>
                <w:bCs/>
              </w:rPr>
              <w:t xml:space="preserve">(1°SEC-FRANC-18) </w:t>
            </w:r>
            <w:r>
              <w:rPr>
                <w:bCs/>
              </w:rPr>
              <w:t xml:space="preserve">Capire i </w:t>
            </w:r>
            <w:r>
              <w:rPr>
                <w:b/>
                <w:bCs/>
              </w:rPr>
              <w:t>saluti</w:t>
            </w:r>
            <w:r>
              <w:rPr>
                <w:bCs/>
              </w:rPr>
              <w:t xml:space="preserve">, le </w:t>
            </w:r>
            <w:r>
              <w:rPr>
                <w:b/>
                <w:bCs/>
              </w:rPr>
              <w:t>presentazioni</w:t>
            </w:r>
            <w:r>
              <w:rPr>
                <w:bCs/>
              </w:rPr>
              <w:t xml:space="preserve">, le domande e risposte di </w:t>
            </w:r>
            <w:r>
              <w:rPr>
                <w:b/>
                <w:bCs/>
              </w:rPr>
              <w:t>carattere personale</w:t>
            </w:r>
          </w:p>
        </w:tc>
        <w:tc>
          <w:tcPr>
            <w:tcW w:w="2271" w:type="dxa"/>
            <w:tcBorders>
              <w:top w:val="single" w:sz="2" w:space="0" w:color="000000"/>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restart"/>
            <w:tcBorders>
              <w:top w:val="single" w:sz="2"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557" w:hRule="atLeast"/>
        </w:trPr>
        <w:tc>
          <w:tcPr>
            <w:tcW w:w="5102" w:type="dxa"/>
            <w:gridSpan w:val="2"/>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71" w:type="dxa"/>
            <w:tcBorders>
              <w:top w:val="single" w:sz="2" w:space="0" w:color="000000"/>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300" w:hRule="atLeast"/>
        </w:trPr>
        <w:tc>
          <w:tcPr>
            <w:tcW w:w="5102" w:type="dxa"/>
            <w:gridSpan w:val="2"/>
            <w:vMerge w:val="restart"/>
            <w:tcBorders>
              <w:top w:val="single" w:sz="4" w:space="0" w:color="000000"/>
              <w:left w:val="single" w:sz="2" w:space="0" w:color="000000"/>
              <w:bottom w:val="single" w:sz="2" w:space="0" w:color="000000"/>
            </w:tcBorders>
            <w:shd w:color="auto" w:fill="auto" w:val="clear"/>
            <w:vAlign w:val="center"/>
          </w:tcPr>
          <w:p>
            <w:pPr>
              <w:pStyle w:val="Wobiettiviapprendimentoecontenuti"/>
              <w:widowControl w:val="false"/>
              <w:spacing w:before="17" w:after="17"/>
              <w:rPr/>
            </w:pPr>
            <w:r>
              <w:rPr>
                <w:b/>
                <w:bCs/>
              </w:rPr>
              <w:t xml:space="preserve">(1°SEC-FRANC-19) </w:t>
            </w:r>
            <w:r>
              <w:rPr/>
              <w:t xml:space="preserve">Comprendere e rielaborare dati relativi al </w:t>
            </w:r>
            <w:r>
              <w:rPr>
                <w:b/>
                <w:i/>
              </w:rPr>
              <w:t>collège</w:t>
            </w:r>
            <w:r>
              <w:rPr>
                <w:b/>
              </w:rPr>
              <w:t xml:space="preserve"> francese</w:t>
            </w:r>
          </w:p>
        </w:tc>
        <w:tc>
          <w:tcPr>
            <w:tcW w:w="2271"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restart"/>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300" w:hRule="atLeast"/>
        </w:trPr>
        <w:tc>
          <w:tcPr>
            <w:tcW w:w="5102" w:type="dxa"/>
            <w:gridSpan w:val="2"/>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rPr>
            </w:r>
          </w:p>
        </w:tc>
        <w:tc>
          <w:tcPr>
            <w:tcW w:w="2271"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300" w:hRule="atLeast"/>
        </w:trPr>
        <w:tc>
          <w:tcPr>
            <w:tcW w:w="5102" w:type="dxa"/>
            <w:gridSpan w:val="2"/>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pPr>
            <w:r>
              <w:rPr>
                <w:b/>
                <w:bCs/>
              </w:rPr>
              <w:t xml:space="preserve">(1°SEC-FRANC-20) </w:t>
            </w:r>
            <w:r>
              <w:rPr/>
              <w:t xml:space="preserve">Comprendere e rielaborare informazioni relative ai </w:t>
            </w:r>
            <w:r>
              <w:rPr>
                <w:b/>
              </w:rPr>
              <w:t>passatempi</w:t>
            </w:r>
          </w:p>
        </w:tc>
        <w:tc>
          <w:tcPr>
            <w:tcW w:w="2271"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300" w:hRule="atLeast"/>
        </w:trPr>
        <w:tc>
          <w:tcPr>
            <w:tcW w:w="5102" w:type="dxa"/>
            <w:gridSpan w:val="2"/>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rPr>
            </w:r>
          </w:p>
        </w:tc>
        <w:tc>
          <w:tcPr>
            <w:tcW w:w="2271"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300" w:hRule="atLeast"/>
        </w:trPr>
        <w:tc>
          <w:tcPr>
            <w:tcW w:w="5102" w:type="dxa"/>
            <w:gridSpan w:val="2"/>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pPr>
            <w:r>
              <w:rPr>
                <w:b/>
                <w:bCs/>
              </w:rPr>
              <w:t xml:space="preserve">(1°SEC-FRANC-21) </w:t>
            </w:r>
            <w:r>
              <w:rPr/>
              <w:t xml:space="preserve">Comprendere in un testo scritto  le </w:t>
            </w:r>
            <w:r>
              <w:rPr>
                <w:b/>
              </w:rPr>
              <w:t>descrizioni delle persone</w:t>
            </w:r>
          </w:p>
        </w:tc>
        <w:tc>
          <w:tcPr>
            <w:tcW w:w="2271"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300" w:hRule="atLeast"/>
        </w:trPr>
        <w:tc>
          <w:tcPr>
            <w:tcW w:w="5102" w:type="dxa"/>
            <w:gridSpan w:val="2"/>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7" w:after="17"/>
              <w:rPr>
                <w:b/>
                <w:b/>
                <w:bCs/>
              </w:rPr>
            </w:pPr>
            <w:r>
              <w:rPr>
                <w:b/>
                <w:bCs/>
              </w:rPr>
            </w:r>
          </w:p>
        </w:tc>
        <w:tc>
          <w:tcPr>
            <w:tcW w:w="2271"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300" w:hRule="atLeast"/>
        </w:trPr>
        <w:tc>
          <w:tcPr>
            <w:tcW w:w="5102" w:type="dxa"/>
            <w:gridSpan w:val="2"/>
            <w:vMerge w:val="restart"/>
            <w:tcBorders>
              <w:left w:val="single" w:sz="2" w:space="0" w:color="000000"/>
              <w:bottom w:val="single" w:sz="4" w:space="0" w:color="000000"/>
            </w:tcBorders>
            <w:shd w:color="auto" w:fill="auto" w:val="clear"/>
            <w:vAlign w:val="center"/>
          </w:tcPr>
          <w:p>
            <w:pPr>
              <w:pStyle w:val="Wobiettiviapprendimentoecontenuti"/>
              <w:widowControl w:val="false"/>
              <w:spacing w:before="17" w:after="17"/>
              <w:rPr/>
            </w:pPr>
            <w:r>
              <w:rPr>
                <w:b/>
                <w:bCs/>
              </w:rPr>
              <w:t xml:space="preserve">(1°SEC-FRANC-22) </w:t>
            </w:r>
            <w:r>
              <w:rPr/>
              <w:t xml:space="preserve">Comprendere in un testo scritto l’espressione degli </w:t>
            </w:r>
            <w:r>
              <w:rPr>
                <w:b/>
              </w:rPr>
              <w:t xml:space="preserve">interessi </w:t>
            </w:r>
            <w:r>
              <w:rPr/>
              <w:t>delle persone</w:t>
            </w:r>
          </w:p>
        </w:tc>
        <w:tc>
          <w:tcPr>
            <w:tcW w:w="2271" w:type="dxa"/>
            <w:tcBorders>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restart"/>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300" w:hRule="atLeast"/>
        </w:trPr>
        <w:tc>
          <w:tcPr>
            <w:tcW w:w="5102" w:type="dxa"/>
            <w:gridSpan w:val="2"/>
            <w:vMerge w:val="continue"/>
            <w:tcBorders>
              <w:left w:val="single" w:sz="2" w:space="0" w:color="000000"/>
              <w:bottom w:val="single" w:sz="4" w:space="0" w:color="000000"/>
            </w:tcBorders>
            <w:shd w:color="auto" w:fill="auto" w:val="clear"/>
            <w:vAlign w:val="center"/>
          </w:tcPr>
          <w:p>
            <w:pPr>
              <w:pStyle w:val="Wobiettiviapprendimentoecontenuti"/>
              <w:widowControl w:val="false"/>
              <w:spacing w:before="17" w:after="17"/>
              <w:rPr>
                <w:b/>
                <w:b/>
                <w:bCs/>
              </w:rPr>
            </w:pPr>
            <w:r>
              <w:rPr>
                <w:b/>
                <w:bCs/>
              </w:rPr>
            </w:r>
          </w:p>
        </w:tc>
        <w:tc>
          <w:tcPr>
            <w:tcW w:w="2271" w:type="dxa"/>
            <w:tcBorders>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continue"/>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300" w:hRule="atLeast"/>
        </w:trPr>
        <w:tc>
          <w:tcPr>
            <w:tcW w:w="5102" w:type="dxa"/>
            <w:gridSpan w:val="2"/>
            <w:vMerge w:val="restart"/>
            <w:tcBorders>
              <w:top w:val="single" w:sz="4" w:space="0" w:color="000000"/>
              <w:left w:val="single" w:sz="2" w:space="0" w:color="000000"/>
              <w:bottom w:val="single" w:sz="4" w:space="0" w:color="000000"/>
            </w:tcBorders>
            <w:shd w:color="auto" w:fill="auto" w:val="clear"/>
            <w:vAlign w:val="center"/>
          </w:tcPr>
          <w:p>
            <w:pPr>
              <w:pStyle w:val="Wobiettiviapprendimentoecontenuti"/>
              <w:widowControl w:val="false"/>
              <w:spacing w:before="17" w:after="17"/>
              <w:rPr/>
            </w:pPr>
            <w:r>
              <w:rPr>
                <w:b/>
                <w:bCs/>
              </w:rPr>
              <w:t xml:space="preserve">(1°SEC-FRANC-23) </w:t>
            </w:r>
            <w:r>
              <w:rPr/>
              <w:t xml:space="preserve">Capire un testo sulle </w:t>
            </w:r>
            <w:r>
              <w:rPr>
                <w:b/>
              </w:rPr>
              <w:t>abitudini degli adolescenti</w:t>
            </w:r>
            <w:r>
              <w:rPr/>
              <w:t xml:space="preserve"> </w:t>
            </w:r>
          </w:p>
        </w:tc>
        <w:tc>
          <w:tcPr>
            <w:tcW w:w="2271" w:type="dxa"/>
            <w:tcBorders>
              <w:top w:val="single" w:sz="4" w:space="0" w:color="000000"/>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restart"/>
            <w:tcBorders>
              <w:top w:val="single" w:sz="4" w:space="0" w:color="000000"/>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300" w:hRule="atLeast"/>
        </w:trPr>
        <w:tc>
          <w:tcPr>
            <w:tcW w:w="5102" w:type="dxa"/>
            <w:gridSpan w:val="2"/>
            <w:vMerge w:val="continue"/>
            <w:tcBorders>
              <w:left w:val="single" w:sz="2" w:space="0" w:color="000000"/>
              <w:bottom w:val="single" w:sz="4" w:space="0" w:color="000000"/>
            </w:tcBorders>
            <w:shd w:color="auto" w:fill="auto" w:val="clear"/>
            <w:vAlign w:val="center"/>
          </w:tcPr>
          <w:p>
            <w:pPr>
              <w:pStyle w:val="Wobiettiviapprendimentoecontenuti"/>
              <w:widowControl w:val="false"/>
              <w:spacing w:before="17" w:after="17"/>
              <w:rPr>
                <w:b/>
                <w:b/>
                <w:bCs/>
              </w:rPr>
            </w:pPr>
            <w:r>
              <w:rPr>
                <w:b/>
                <w:bCs/>
              </w:rPr>
            </w:r>
          </w:p>
        </w:tc>
        <w:tc>
          <w:tcPr>
            <w:tcW w:w="2271" w:type="dxa"/>
            <w:tcBorders>
              <w:top w:val="single" w:sz="4" w:space="0" w:color="000000"/>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continue"/>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437" w:hRule="atLeast"/>
        </w:trPr>
        <w:tc>
          <w:tcPr>
            <w:tcW w:w="5102" w:type="dxa"/>
            <w:gridSpan w:val="2"/>
            <w:vMerge w:val="restart"/>
            <w:tcBorders>
              <w:top w:val="single" w:sz="4" w:space="0" w:color="000000"/>
              <w:left w:val="single" w:sz="2" w:space="0" w:color="000000"/>
              <w:bottom w:val="single" w:sz="4" w:space="0" w:color="000000"/>
            </w:tcBorders>
            <w:shd w:color="auto" w:fill="auto" w:val="clear"/>
            <w:vAlign w:val="center"/>
          </w:tcPr>
          <w:p>
            <w:pPr>
              <w:pStyle w:val="Wobiettiviapprendimentoecontenuti"/>
              <w:widowControl w:val="false"/>
              <w:spacing w:before="17" w:after="17"/>
              <w:rPr/>
            </w:pPr>
            <w:r>
              <w:rPr>
                <w:b/>
                <w:bCs/>
              </w:rPr>
              <w:t xml:space="preserve">(1°SEC-FRANC-24) </w:t>
            </w:r>
            <w:r>
              <w:rPr/>
              <w:t xml:space="preserve">Saper individuare in un testo scritto i legami di </w:t>
            </w:r>
            <w:r>
              <w:rPr>
                <w:b/>
              </w:rPr>
              <w:t>parentela</w:t>
            </w:r>
            <w:r>
              <w:rPr/>
              <w:t xml:space="preserve">, i </w:t>
            </w:r>
            <w:r>
              <w:rPr>
                <w:b/>
              </w:rPr>
              <w:t>sentimenti e sensazioni</w:t>
            </w:r>
            <w:r>
              <w:rPr/>
              <w:t xml:space="preserve"> e i tipi di </w:t>
            </w:r>
            <w:r>
              <w:rPr>
                <w:b/>
              </w:rPr>
              <w:t>feste</w:t>
            </w:r>
          </w:p>
        </w:tc>
        <w:tc>
          <w:tcPr>
            <w:tcW w:w="2271" w:type="dxa"/>
            <w:tcBorders>
              <w:top w:val="single" w:sz="4" w:space="0" w:color="000000"/>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restart"/>
            <w:tcBorders>
              <w:top w:val="single" w:sz="4" w:space="0" w:color="000000"/>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437" w:hRule="atLeast"/>
        </w:trPr>
        <w:tc>
          <w:tcPr>
            <w:tcW w:w="5102" w:type="dxa"/>
            <w:gridSpan w:val="2"/>
            <w:vMerge w:val="continue"/>
            <w:tcBorders>
              <w:left w:val="single" w:sz="2" w:space="0" w:color="000000"/>
              <w:bottom w:val="single" w:sz="4" w:space="0" w:color="000000"/>
            </w:tcBorders>
            <w:shd w:color="auto" w:fill="auto" w:val="clear"/>
            <w:vAlign w:val="center"/>
          </w:tcPr>
          <w:p>
            <w:pPr>
              <w:pStyle w:val="Wobiettiviapprendimentoecontenuti"/>
              <w:widowControl w:val="false"/>
              <w:spacing w:before="17" w:after="17"/>
              <w:rPr>
                <w:b/>
                <w:b/>
                <w:bCs/>
              </w:rPr>
            </w:pPr>
            <w:r>
              <w:rPr>
                <w:b/>
                <w:bCs/>
              </w:rPr>
            </w:r>
          </w:p>
        </w:tc>
        <w:tc>
          <w:tcPr>
            <w:tcW w:w="2271" w:type="dxa"/>
            <w:tcBorders>
              <w:top w:val="single" w:sz="4" w:space="0" w:color="000000"/>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continue"/>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300" w:hRule="atLeast"/>
        </w:trPr>
        <w:tc>
          <w:tcPr>
            <w:tcW w:w="5102" w:type="dxa"/>
            <w:gridSpan w:val="2"/>
            <w:vMerge w:val="restart"/>
            <w:tcBorders>
              <w:top w:val="single" w:sz="4" w:space="0" w:color="000000"/>
              <w:left w:val="single" w:sz="2" w:space="0" w:color="000000"/>
              <w:bottom w:val="single" w:sz="4" w:space="0" w:color="000000"/>
            </w:tcBorders>
            <w:shd w:color="auto" w:fill="auto" w:val="clear"/>
            <w:vAlign w:val="center"/>
          </w:tcPr>
          <w:p>
            <w:pPr>
              <w:pStyle w:val="Wobiettiviapprendimentoecontenuti"/>
              <w:widowControl w:val="false"/>
              <w:spacing w:before="17" w:after="17"/>
              <w:rPr/>
            </w:pPr>
            <w:r>
              <w:rPr>
                <w:b/>
                <w:bCs/>
              </w:rPr>
              <w:t xml:space="preserve">(1°SEC-FRANC-25) </w:t>
            </w:r>
            <w:r>
              <w:rPr/>
              <w:t xml:space="preserve">Comprendere brevi testi scritti relativi </w:t>
            </w:r>
            <w:r>
              <w:rPr>
                <w:b/>
                <w:bCs/>
              </w:rPr>
              <w:t>ambienti urbani</w:t>
            </w:r>
          </w:p>
        </w:tc>
        <w:tc>
          <w:tcPr>
            <w:tcW w:w="2271" w:type="dxa"/>
            <w:tcBorders>
              <w:top w:val="single" w:sz="4" w:space="0" w:color="000000"/>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restart"/>
            <w:tcBorders>
              <w:top w:val="single" w:sz="4" w:space="0" w:color="000000"/>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300" w:hRule="atLeast"/>
        </w:trPr>
        <w:tc>
          <w:tcPr>
            <w:tcW w:w="5102" w:type="dxa"/>
            <w:gridSpan w:val="2"/>
            <w:vMerge w:val="continue"/>
            <w:tcBorders>
              <w:left w:val="single" w:sz="2" w:space="0" w:color="000000"/>
              <w:bottom w:val="single" w:sz="4" w:space="0" w:color="000000"/>
            </w:tcBorders>
            <w:shd w:color="auto" w:fill="auto" w:val="clear"/>
            <w:vAlign w:val="center"/>
          </w:tcPr>
          <w:p>
            <w:pPr>
              <w:pStyle w:val="Wobiettiviapprendimentoecontenuti"/>
              <w:widowControl w:val="false"/>
              <w:spacing w:before="17" w:after="17"/>
              <w:rPr>
                <w:b/>
                <w:b/>
                <w:bCs/>
              </w:rPr>
            </w:pPr>
            <w:r>
              <w:rPr>
                <w:b/>
                <w:bCs/>
              </w:rPr>
            </w:r>
          </w:p>
        </w:tc>
        <w:tc>
          <w:tcPr>
            <w:tcW w:w="2271" w:type="dxa"/>
            <w:tcBorders>
              <w:top w:val="single" w:sz="4" w:space="0" w:color="000000"/>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continue"/>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412" w:hRule="atLeast"/>
        </w:trPr>
        <w:tc>
          <w:tcPr>
            <w:tcW w:w="5102" w:type="dxa"/>
            <w:gridSpan w:val="2"/>
            <w:vMerge w:val="restart"/>
            <w:tcBorders>
              <w:top w:val="single" w:sz="4" w:space="0" w:color="000000"/>
              <w:left w:val="single" w:sz="2" w:space="0" w:color="000000"/>
              <w:bottom w:val="single" w:sz="4" w:space="0" w:color="000000"/>
            </w:tcBorders>
            <w:shd w:color="auto" w:fill="auto" w:val="clear"/>
            <w:vAlign w:val="center"/>
          </w:tcPr>
          <w:p>
            <w:pPr>
              <w:pStyle w:val="Wobiettiviapprendimentoecontenuti"/>
              <w:widowControl w:val="false"/>
              <w:spacing w:before="120" w:after="120"/>
              <w:rPr/>
            </w:pPr>
            <w:r>
              <w:rPr>
                <w:b/>
                <w:bCs/>
              </w:rPr>
              <w:t xml:space="preserve">(1°SEC-FRANC-26) </w:t>
            </w:r>
            <w:r>
              <w:rPr>
                <w:bCs/>
              </w:rPr>
              <w:t xml:space="preserve">Comprendere un testo scritto che parla degli </w:t>
            </w:r>
            <w:r>
              <w:rPr>
                <w:b/>
                <w:bCs/>
              </w:rPr>
              <w:t>animali</w:t>
            </w:r>
          </w:p>
        </w:tc>
        <w:tc>
          <w:tcPr>
            <w:tcW w:w="2271" w:type="dxa"/>
            <w:tcBorders>
              <w:top w:val="single" w:sz="4" w:space="0" w:color="000000"/>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restart"/>
            <w:tcBorders>
              <w:top w:val="single" w:sz="4" w:space="0" w:color="000000"/>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411" w:hRule="atLeast"/>
        </w:trPr>
        <w:tc>
          <w:tcPr>
            <w:tcW w:w="5102" w:type="dxa"/>
            <w:gridSpan w:val="2"/>
            <w:vMerge w:val="continue"/>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271" w:type="dxa"/>
            <w:tcBorders>
              <w:top w:val="single" w:sz="4" w:space="0" w:color="000000"/>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continue"/>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bl>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tbl>
      <w:tblPr>
        <w:tblW w:w="9648" w:type="dxa"/>
        <w:jc w:val="left"/>
        <w:tblInd w:w="-10" w:type="dxa"/>
        <w:tblLayout w:type="fixed"/>
        <w:tblCellMar>
          <w:top w:w="55" w:type="dxa"/>
          <w:left w:w="55" w:type="dxa"/>
          <w:bottom w:w="55" w:type="dxa"/>
          <w:right w:w="55" w:type="dxa"/>
        </w:tblCellMar>
        <w:tblLook w:firstRow="0" w:noVBand="0" w:lastRow="0" w:firstColumn="0" w:lastColumn="0" w:noHBand="0" w:val="0000"/>
      </w:tblPr>
      <w:tblGrid>
        <w:gridCol w:w="1533"/>
        <w:gridCol w:w="3579"/>
        <w:gridCol w:w="2261"/>
        <w:gridCol w:w="2275"/>
      </w:tblGrid>
      <w:tr>
        <w:trPr/>
        <w:tc>
          <w:tcPr>
            <w:tcW w:w="9648"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spacing w:before="120" w:after="120"/>
              <w:rPr/>
            </w:pPr>
            <w:r>
              <w:rPr>
                <w:rStyle w:val="WwWnucleofondantelegenda"/>
                <w:sz w:val="16"/>
                <w:szCs w:val="16"/>
              </w:rPr>
              <w:t>NUCLEO</w:t>
            </w:r>
            <w:r>
              <w:rPr>
                <w:rStyle w:val="WwWnucleofondantelegenda"/>
                <w:b/>
                <w:bCs/>
                <w:sz w:val="16"/>
                <w:szCs w:val="16"/>
              </w:rPr>
              <w:t xml:space="preserve"> </w:t>
            </w:r>
            <w:r>
              <w:rPr>
                <w:rStyle w:val="WwWnucleofondantelegenda"/>
                <w:sz w:val="16"/>
                <w:szCs w:val="16"/>
              </w:rPr>
              <w:t>FONDANTE</w:t>
            </w:r>
            <w:r>
              <w:rPr>
                <w:rStyle w:val="WwWnucleofondantelegenda"/>
                <w:b/>
                <w:bCs/>
              </w:rPr>
              <w:t xml:space="preserve">: </w:t>
            </w:r>
            <w:r>
              <w:rPr>
                <w:rStyle w:val="WWWnucleofondante"/>
              </w:rPr>
              <w:t>SCRITTURA -  PRODUCTION ÉCRITE</w:t>
            </w:r>
          </w:p>
        </w:tc>
      </w:tr>
      <w:tr>
        <w:trPr/>
        <w:tc>
          <w:tcPr>
            <w:tcW w:w="1533" w:type="dxa"/>
            <w:tcBorders>
              <w:left w:val="single" w:sz="2" w:space="0" w:color="000000"/>
              <w:bottom w:val="single" w:sz="2" w:space="0" w:color="000000"/>
            </w:tcBorders>
            <w:shd w:color="auto" w:fill="auto" w:val="clear"/>
            <w:vAlign w:val="center"/>
          </w:tcPr>
          <w:p>
            <w:pPr>
              <w:pStyle w:val="Wtraguardicompetenzalabel"/>
              <w:widowControl w:val="false"/>
              <w:spacing w:before="57" w:after="57"/>
              <w:rPr/>
            </w:pPr>
            <w:r>
              <w:rPr/>
              <w:t>TRAGUARDI  DI SVILUPPO DELLA COMPETENZA</w:t>
            </w:r>
          </w:p>
        </w:tc>
        <w:tc>
          <w:tcPr>
            <w:tcW w:w="8115" w:type="dxa"/>
            <w:gridSpan w:val="3"/>
            <w:tcBorders>
              <w:left w:val="single" w:sz="2" w:space="0" w:color="000000"/>
              <w:bottom w:val="single" w:sz="2" w:space="0" w:color="000000"/>
              <w:right w:val="single" w:sz="2" w:space="0" w:color="000000"/>
            </w:tcBorders>
            <w:shd w:color="auto" w:fill="auto" w:val="clear"/>
            <w:vAlign w:val="center"/>
          </w:tcPr>
          <w:p>
            <w:pPr>
              <w:pStyle w:val="Wtraguardicompetenza"/>
              <w:widowControl w:val="false"/>
              <w:spacing w:before="120" w:after="120"/>
              <w:jc w:val="both"/>
              <w:rPr/>
            </w:pPr>
            <w:r>
              <w:rPr/>
              <w:t xml:space="preserve">L'alunno/a sa scrivere brevi messaggi personali (saluti, inviti) e una serie di frasi semplici per descrivere se stesso. </w:t>
            </w:r>
          </w:p>
          <w:p>
            <w:pPr>
              <w:pStyle w:val="Wtraguardicompetenza"/>
              <w:widowControl w:val="false"/>
              <w:spacing w:before="120" w:after="120"/>
              <w:jc w:val="both"/>
              <w:rPr/>
            </w:pPr>
            <w:r>
              <w:rPr/>
              <w:t>Sa copiare e scrivere semplici frasi attinenti alle attività svolte in classe anche se formalmente difettose, purché siano comprensibili</w:t>
            </w:r>
          </w:p>
        </w:tc>
      </w:tr>
      <w:tr>
        <w:trPr/>
        <w:tc>
          <w:tcPr>
            <w:tcW w:w="5112" w:type="dxa"/>
            <w:gridSpan w:val="2"/>
            <w:tcBorders>
              <w:top w:val="single" w:sz="4" w:space="0" w:color="000000"/>
              <w:left w:val="single" w:sz="4" w:space="0" w:color="000000"/>
              <w:bottom w:val="single" w:sz="4" w:space="0" w:color="000000"/>
            </w:tcBorders>
            <w:shd w:color="auto" w:fill="auto" w:val="clear"/>
            <w:vAlign w:val="center"/>
          </w:tcPr>
          <w:p>
            <w:pPr>
              <w:pStyle w:val="Wobiettiviapprendimentolabel"/>
              <w:widowControl w:val="false"/>
              <w:spacing w:before="17" w:after="17"/>
              <w:rPr>
                <w:b/>
                <w:b/>
                <w:bCs/>
                <w:sz w:val="16"/>
                <w:szCs w:val="16"/>
              </w:rPr>
            </w:pPr>
            <w:r>
              <w:rPr/>
              <w:t>OBIETTIVI DI APPRENDIMENTO E CONTENUTI</w:t>
            </w:r>
          </w:p>
        </w:tc>
        <w:tc>
          <w:tcPr>
            <w:tcW w:w="2261" w:type="dxa"/>
            <w:tcBorders>
              <w:top w:val="single" w:sz="4" w:space="0" w:color="000000"/>
              <w:left w:val="single" w:sz="4" w:space="0" w:color="000000"/>
              <w:bottom w:val="single" w:sz="4" w:space="0" w:color="000000"/>
            </w:tcBorders>
            <w:shd w:color="auto" w:fill="auto" w:val="clear"/>
            <w:vAlign w:val="center"/>
          </w:tcPr>
          <w:p>
            <w:pPr>
              <w:pStyle w:val="Wprevisioneattuazione"/>
              <w:widowControl w:val="false"/>
              <w:rPr>
                <w:b/>
                <w:b/>
                <w:bCs/>
                <w:sz w:val="16"/>
                <w:szCs w:val="16"/>
              </w:rPr>
            </w:pPr>
            <w:r>
              <w:rPr>
                <w:b/>
                <w:bCs/>
                <w:sz w:val="16"/>
                <w:szCs w:val="16"/>
              </w:rPr>
              <w:t xml:space="preserve">PREVISIONE DI ATTUAZIONE </w:t>
            </w:r>
          </w:p>
        </w:tc>
        <w:tc>
          <w:tcPr>
            <w:tcW w:w="2275" w:type="dxa"/>
            <w:tcBorders>
              <w:top w:val="single" w:sz="4" w:space="0" w:color="000000"/>
              <w:left w:val="single" w:sz="4" w:space="0" w:color="000000"/>
              <w:bottom w:val="single" w:sz="4" w:space="0" w:color="000000"/>
              <w:right w:val="single" w:sz="4" w:space="0" w:color="000000"/>
            </w:tcBorders>
            <w:shd w:color="auto" w:fill="auto" w:val="clear"/>
          </w:tcPr>
          <w:p>
            <w:pPr>
              <w:pStyle w:val="Wprevisioneattuazione"/>
              <w:widowControl w:val="false"/>
              <w:rPr/>
            </w:pPr>
            <w:r>
              <w:rPr>
                <w:b/>
                <w:bCs/>
                <w:sz w:val="16"/>
                <w:szCs w:val="16"/>
              </w:rPr>
              <w:t>VALUTAZIONE FINALE</w:t>
            </w:r>
          </w:p>
        </w:tc>
      </w:tr>
      <w:tr>
        <w:trPr>
          <w:trHeight w:val="607" w:hRule="atLeast"/>
        </w:trPr>
        <w:tc>
          <w:tcPr>
            <w:tcW w:w="5112" w:type="dxa"/>
            <w:gridSpan w:val="2"/>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pPr>
            <w:r>
              <w:rPr>
                <w:b/>
                <w:bCs/>
              </w:rPr>
              <w:t xml:space="preserve">(1°SEC-FRANC-27) </w:t>
            </w:r>
            <w:r>
              <w:rPr/>
              <w:t>Scrivere semplici frasi seguendo un modello</w:t>
            </w:r>
          </w:p>
        </w:tc>
        <w:tc>
          <w:tcPr>
            <w:tcW w:w="2261" w:type="dxa"/>
            <w:tcBorders>
              <w:left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606" w:hRule="atLeast"/>
        </w:trPr>
        <w:tc>
          <w:tcPr>
            <w:tcW w:w="5112" w:type="dxa"/>
            <w:gridSpan w:val="2"/>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61"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607" w:hRule="atLeast"/>
        </w:trPr>
        <w:tc>
          <w:tcPr>
            <w:tcW w:w="5112" w:type="dxa"/>
            <w:gridSpan w:val="2"/>
            <w:vMerge w:val="restart"/>
            <w:tcBorders>
              <w:top w:val="single" w:sz="4" w:space="0" w:color="000000"/>
              <w:left w:val="single" w:sz="2" w:space="0" w:color="000000"/>
              <w:bottom w:val="single" w:sz="4" w:space="0" w:color="000000"/>
            </w:tcBorders>
            <w:shd w:color="auto" w:fill="auto" w:val="clear"/>
            <w:vAlign w:val="center"/>
          </w:tcPr>
          <w:p>
            <w:pPr>
              <w:pStyle w:val="Wobiettiviapprendimentoecontenuti"/>
              <w:widowControl w:val="false"/>
              <w:spacing w:before="120" w:after="120"/>
              <w:rPr/>
            </w:pPr>
            <w:r>
              <w:rPr>
                <w:b/>
                <w:bCs/>
              </w:rPr>
              <w:t xml:space="preserve"> </w:t>
            </w:r>
            <w:r>
              <w:rPr>
                <w:b/>
                <w:bCs/>
              </w:rPr>
              <w:t xml:space="preserve">(1°SEC-FRANC-28) </w:t>
            </w:r>
            <w:r>
              <w:rPr/>
              <w:t xml:space="preserve">Riempire un modulo con </w:t>
            </w:r>
            <w:r>
              <w:rPr>
                <w:b/>
              </w:rPr>
              <w:t>informazioni personali</w:t>
            </w:r>
          </w:p>
        </w:tc>
        <w:tc>
          <w:tcPr>
            <w:tcW w:w="2261"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top w:val="single" w:sz="4" w:space="0" w:color="000000"/>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606" w:hRule="atLeast"/>
        </w:trPr>
        <w:tc>
          <w:tcPr>
            <w:tcW w:w="5112" w:type="dxa"/>
            <w:gridSpan w:val="2"/>
            <w:vMerge w:val="continue"/>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261" w:type="dxa"/>
            <w:tcBorders>
              <w:top w:val="single" w:sz="4" w:space="0" w:color="000000"/>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607" w:hRule="atLeast"/>
        </w:trPr>
        <w:tc>
          <w:tcPr>
            <w:tcW w:w="5112" w:type="dxa"/>
            <w:gridSpan w:val="2"/>
            <w:vMerge w:val="restart"/>
            <w:tcBorders>
              <w:top w:val="single" w:sz="4" w:space="0" w:color="000000"/>
              <w:left w:val="single" w:sz="2" w:space="0" w:color="000000"/>
              <w:bottom w:val="single" w:sz="2" w:space="0" w:color="000000"/>
              <w:right w:val="single" w:sz="2" w:space="0" w:color="000000"/>
            </w:tcBorders>
            <w:shd w:color="auto" w:fill="auto" w:val="clear"/>
            <w:vAlign w:val="center"/>
          </w:tcPr>
          <w:p>
            <w:pPr>
              <w:pStyle w:val="Wobiettiviapprendimentoecontenuti"/>
              <w:widowControl w:val="false"/>
              <w:spacing w:before="120" w:after="120"/>
              <w:rPr/>
            </w:pPr>
            <w:r>
              <w:rPr>
                <w:b/>
                <w:bCs/>
              </w:rPr>
              <w:t xml:space="preserve">(1°SEC-FRANC-29) </w:t>
            </w:r>
            <w:r>
              <w:rPr/>
              <w:t xml:space="preserve">Scrivere </w:t>
            </w:r>
            <w:r>
              <w:rPr>
                <w:b/>
              </w:rPr>
              <w:t>brevi dialoghi</w:t>
            </w:r>
            <w:r>
              <w:rPr/>
              <w:t xml:space="preserve"> </w:t>
            </w:r>
            <w:r>
              <w:rPr>
                <w:b/>
              </w:rPr>
              <w:t>e testi descrittivi</w:t>
            </w:r>
          </w:p>
        </w:tc>
        <w:tc>
          <w:tcPr>
            <w:tcW w:w="2261"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606" w:hRule="atLeast"/>
        </w:trPr>
        <w:tc>
          <w:tcPr>
            <w:tcW w:w="5112" w:type="dxa"/>
            <w:gridSpan w:val="2"/>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61"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607" w:hRule="atLeast"/>
        </w:trPr>
        <w:tc>
          <w:tcPr>
            <w:tcW w:w="5112" w:type="dxa"/>
            <w:gridSpan w:val="2"/>
            <w:vMerge w:val="restart"/>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pPr>
            <w:r>
              <w:rPr>
                <w:b/>
                <w:bCs/>
              </w:rPr>
              <w:t xml:space="preserve">(1°SEC-FRANC-30) </w:t>
            </w:r>
            <w:r>
              <w:rPr/>
              <w:t xml:space="preserve">Scrivere la </w:t>
            </w:r>
            <w:r>
              <w:rPr>
                <w:b/>
              </w:rPr>
              <w:t>descrizione</w:t>
            </w:r>
            <w:r>
              <w:rPr/>
              <w:t xml:space="preserve"> di una persona</w:t>
            </w:r>
          </w:p>
        </w:tc>
        <w:tc>
          <w:tcPr>
            <w:tcW w:w="2261" w:type="dxa"/>
            <w:tcBorders>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606" w:hRule="atLeast"/>
        </w:trPr>
        <w:tc>
          <w:tcPr>
            <w:tcW w:w="5112" w:type="dxa"/>
            <w:gridSpan w:val="2"/>
            <w:vMerge w:val="continue"/>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261" w:type="dxa"/>
            <w:tcBorders>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607" w:hRule="atLeast"/>
        </w:trPr>
        <w:tc>
          <w:tcPr>
            <w:tcW w:w="5112" w:type="dxa"/>
            <w:gridSpan w:val="2"/>
            <w:vMerge w:val="restart"/>
            <w:tcBorders>
              <w:top w:val="single" w:sz="4" w:space="0" w:color="000000"/>
              <w:left w:val="single" w:sz="2" w:space="0" w:color="000000"/>
              <w:bottom w:val="single" w:sz="4" w:space="0" w:color="000000"/>
            </w:tcBorders>
            <w:shd w:color="auto" w:fill="auto" w:val="clear"/>
            <w:vAlign w:val="center"/>
          </w:tcPr>
          <w:p>
            <w:pPr>
              <w:pStyle w:val="Wobiettiviapprendimentoecontenuti"/>
              <w:widowControl w:val="false"/>
              <w:spacing w:before="120" w:after="120"/>
              <w:rPr/>
            </w:pPr>
            <w:r>
              <w:rPr>
                <w:b/>
                <w:bCs/>
              </w:rPr>
              <w:t xml:space="preserve">(1°SEC-FRANC-31) </w:t>
            </w:r>
            <w:r>
              <w:rPr/>
              <w:t xml:space="preserve">Scrivere un breve testo sulle </w:t>
            </w:r>
            <w:r>
              <w:rPr>
                <w:b/>
              </w:rPr>
              <w:t>azioni quotidiane</w:t>
            </w:r>
          </w:p>
        </w:tc>
        <w:tc>
          <w:tcPr>
            <w:tcW w:w="2261" w:type="dxa"/>
            <w:tcBorders>
              <w:top w:val="single" w:sz="4" w:space="0" w:color="000000"/>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top w:val="single" w:sz="4" w:space="0" w:color="000000"/>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606" w:hRule="atLeast"/>
        </w:trPr>
        <w:tc>
          <w:tcPr>
            <w:tcW w:w="5112" w:type="dxa"/>
            <w:gridSpan w:val="2"/>
            <w:vMerge w:val="continue"/>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261" w:type="dxa"/>
            <w:tcBorders>
              <w:top w:val="single" w:sz="4" w:space="0" w:color="000000"/>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607" w:hRule="atLeast"/>
        </w:trPr>
        <w:tc>
          <w:tcPr>
            <w:tcW w:w="5112" w:type="dxa"/>
            <w:gridSpan w:val="2"/>
            <w:vMerge w:val="restart"/>
            <w:tcBorders>
              <w:top w:val="single" w:sz="4" w:space="0" w:color="000000"/>
              <w:left w:val="single" w:sz="4" w:space="0" w:color="000000"/>
              <w:bottom w:val="single" w:sz="4" w:space="0" w:color="000000"/>
            </w:tcBorders>
            <w:shd w:color="auto" w:fill="auto" w:val="clear"/>
            <w:vAlign w:val="center"/>
          </w:tcPr>
          <w:p>
            <w:pPr>
              <w:pStyle w:val="Wobiettiviapprendimentoecontenuti"/>
              <w:widowControl w:val="false"/>
              <w:spacing w:before="120" w:after="120"/>
              <w:rPr/>
            </w:pPr>
            <w:r>
              <w:rPr>
                <w:b/>
                <w:bCs/>
              </w:rPr>
              <w:t xml:space="preserve">(1°SEC-FRANC-32) </w:t>
            </w:r>
            <w:r>
              <w:rPr/>
              <w:t xml:space="preserve">Scrivere un biglietto di </w:t>
            </w:r>
            <w:r>
              <w:rPr>
                <w:b/>
              </w:rPr>
              <w:t>auguri</w:t>
            </w:r>
            <w:r>
              <w:rPr/>
              <w:t xml:space="preserve"> o di </w:t>
            </w:r>
            <w:r>
              <w:rPr>
                <w:b/>
              </w:rPr>
              <w:t>ringraziamento</w:t>
            </w:r>
          </w:p>
        </w:tc>
        <w:tc>
          <w:tcPr>
            <w:tcW w:w="2261"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606" w:hRule="atLeast"/>
        </w:trPr>
        <w:tc>
          <w:tcPr>
            <w:tcW w:w="5112" w:type="dxa"/>
            <w:gridSpan w:val="2"/>
            <w:vMerge w:val="continue"/>
            <w:tcBorders>
              <w:left w:val="single" w:sz="4" w:space="0" w:color="000000"/>
              <w:bottom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261"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607" w:hRule="atLeast"/>
        </w:trPr>
        <w:tc>
          <w:tcPr>
            <w:tcW w:w="5112" w:type="dxa"/>
            <w:gridSpan w:val="2"/>
            <w:vMerge w:val="restart"/>
            <w:tcBorders>
              <w:top w:val="single" w:sz="4" w:space="0" w:color="000000"/>
              <w:left w:val="single" w:sz="4" w:space="0" w:color="000000"/>
              <w:bottom w:val="single" w:sz="4" w:space="0" w:color="000000"/>
            </w:tcBorders>
            <w:shd w:color="auto" w:fill="auto" w:val="clear"/>
            <w:vAlign w:val="center"/>
          </w:tcPr>
          <w:p>
            <w:pPr>
              <w:pStyle w:val="Wobiettiviapprendimentoecontenuti"/>
              <w:widowControl w:val="false"/>
              <w:spacing w:before="120" w:after="120"/>
              <w:rPr/>
            </w:pPr>
            <w:r>
              <w:rPr>
                <w:b/>
                <w:bCs/>
              </w:rPr>
              <w:t xml:space="preserve">(1°SEC-FRANC-33) </w:t>
            </w:r>
            <w:r>
              <w:rPr>
                <w:bCs/>
              </w:rPr>
              <w:t>Scrivere</w:t>
            </w:r>
            <w:r>
              <w:rPr>
                <w:b/>
                <w:bCs/>
              </w:rPr>
              <w:t xml:space="preserve"> la descrizione di un animale</w:t>
            </w:r>
          </w:p>
        </w:tc>
        <w:tc>
          <w:tcPr>
            <w:tcW w:w="2261"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606" w:hRule="atLeast"/>
        </w:trPr>
        <w:tc>
          <w:tcPr>
            <w:tcW w:w="5112" w:type="dxa"/>
            <w:gridSpan w:val="2"/>
            <w:vMerge w:val="continue"/>
            <w:tcBorders>
              <w:left w:val="single" w:sz="4" w:space="0" w:color="000000"/>
              <w:bottom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261"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bl>
    <w:p>
      <w:pPr>
        <w:pStyle w:val="Normal"/>
        <w:rPr/>
      </w:pPr>
      <w:r>
        <w:rPr/>
      </w:r>
    </w:p>
    <w:p>
      <w:pPr>
        <w:pStyle w:val="Normal"/>
        <w:rPr/>
      </w:pPr>
      <w:r>
        <w:rPr/>
      </w:r>
    </w:p>
    <w:p>
      <w:pPr>
        <w:pStyle w:val="Normal"/>
        <w:rPr/>
      </w:pPr>
      <w:r>
        <w:rPr/>
      </w:r>
    </w:p>
    <w:tbl>
      <w:tblPr>
        <w:tblW w:w="9648" w:type="dxa"/>
        <w:jc w:val="left"/>
        <w:tblInd w:w="-10" w:type="dxa"/>
        <w:tblLayout w:type="fixed"/>
        <w:tblCellMar>
          <w:top w:w="55" w:type="dxa"/>
          <w:left w:w="55" w:type="dxa"/>
          <w:bottom w:w="55" w:type="dxa"/>
          <w:right w:w="55" w:type="dxa"/>
        </w:tblCellMar>
        <w:tblLook w:firstRow="0" w:noVBand="0" w:lastRow="0" w:firstColumn="0" w:lastColumn="0" w:noHBand="0" w:val="0000"/>
      </w:tblPr>
      <w:tblGrid>
        <w:gridCol w:w="2029"/>
        <w:gridCol w:w="3083"/>
        <w:gridCol w:w="2261"/>
        <w:gridCol w:w="2275"/>
      </w:tblGrid>
      <w:tr>
        <w:trPr/>
        <w:tc>
          <w:tcPr>
            <w:tcW w:w="9648"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spacing w:before="120" w:after="120"/>
              <w:rPr/>
            </w:pPr>
            <w:r>
              <w:rPr>
                <w:rStyle w:val="WwWnucleofondantelegenda"/>
                <w:sz w:val="16"/>
                <w:szCs w:val="16"/>
              </w:rPr>
              <w:t>NUCLEO</w:t>
            </w:r>
            <w:r>
              <w:rPr>
                <w:rStyle w:val="WwWnucleofondantelegenda"/>
                <w:b/>
                <w:bCs/>
                <w:sz w:val="16"/>
                <w:szCs w:val="16"/>
              </w:rPr>
              <w:t xml:space="preserve"> </w:t>
            </w:r>
            <w:r>
              <w:rPr>
                <w:rStyle w:val="WwWnucleofondantelegenda"/>
                <w:sz w:val="16"/>
                <w:szCs w:val="16"/>
              </w:rPr>
              <w:t>FONDANTE</w:t>
            </w:r>
            <w:r>
              <w:rPr>
                <w:rStyle w:val="WwWnucleofondantelegenda"/>
                <w:b/>
                <w:bCs/>
              </w:rPr>
              <w:t xml:space="preserve">: </w:t>
            </w:r>
            <w:r>
              <w:rPr>
                <w:rStyle w:val="WWWnucleofondante"/>
              </w:rPr>
              <w:t>RIFLESSIONE SULLA LINGUA – STRUCTURES LINGUISTIQUES</w:t>
            </w:r>
          </w:p>
        </w:tc>
      </w:tr>
      <w:tr>
        <w:trPr/>
        <w:tc>
          <w:tcPr>
            <w:tcW w:w="2029" w:type="dxa"/>
            <w:tcBorders>
              <w:top w:val="single" w:sz="2" w:space="0" w:color="000000"/>
              <w:left w:val="single" w:sz="2" w:space="0" w:color="000000"/>
              <w:bottom w:val="single" w:sz="2" w:space="0" w:color="000000"/>
            </w:tcBorders>
            <w:shd w:color="auto" w:fill="auto" w:val="clear"/>
            <w:vAlign w:val="center"/>
          </w:tcPr>
          <w:p>
            <w:pPr>
              <w:pStyle w:val="Wtraguardicompetenzalabel"/>
              <w:widowControl w:val="false"/>
              <w:spacing w:before="120" w:after="120"/>
              <w:rPr>
                <w:rFonts w:ascii="Arial" w:hAnsi="Arial" w:cs="Arial"/>
                <w:b/>
                <w:b/>
                <w:sz w:val="24"/>
                <w:szCs w:val="24"/>
              </w:rPr>
            </w:pPr>
            <w:r>
              <w:rPr/>
              <w:t>TRAGUARDI  DI SVILUPPO DELLA COMPETENZA</w:t>
            </w:r>
          </w:p>
        </w:tc>
        <w:tc>
          <w:tcPr>
            <w:tcW w:w="7619"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Wobiettiviapprendimentoecontenuti"/>
              <w:widowControl w:val="false"/>
              <w:spacing w:before="120" w:after="120"/>
              <w:jc w:val="both"/>
              <w:rPr/>
            </w:pPr>
            <w:r>
              <w:rPr>
                <w:rFonts w:cs="Arial" w:ascii="Arial" w:hAnsi="Arial"/>
                <w:b/>
                <w:bCs/>
                <w:sz w:val="24"/>
                <w:szCs w:val="24"/>
              </w:rPr>
              <w:t>L’alunno</w:t>
            </w:r>
            <w:r>
              <w:rPr>
                <w:rFonts w:cs="Arial" w:ascii="Arial" w:hAnsi="Arial"/>
                <w:b/>
                <w:sz w:val="24"/>
                <w:szCs w:val="24"/>
              </w:rPr>
              <w:t>/a osserva la struttura delle frasi e mette in relazione costrutti e intenzioni comunicative</w:t>
            </w:r>
          </w:p>
        </w:tc>
      </w:tr>
      <w:tr>
        <w:trPr/>
        <w:tc>
          <w:tcPr>
            <w:tcW w:w="5112"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b/>
                <w:b/>
                <w:bCs/>
                <w:sz w:val="16"/>
                <w:szCs w:val="16"/>
              </w:rPr>
            </w:pPr>
            <w:r>
              <w:rPr/>
              <w:t>OBIETTIVI DI APPRENDIMENTO E CONTENUTI</w:t>
            </w:r>
          </w:p>
        </w:tc>
        <w:tc>
          <w:tcPr>
            <w:tcW w:w="2261"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16"/>
                <w:szCs w:val="16"/>
              </w:rPr>
            </w:pPr>
            <w:r>
              <w:rPr>
                <w:b/>
                <w:bCs/>
                <w:sz w:val="16"/>
                <w:szCs w:val="16"/>
              </w:rPr>
              <w:t xml:space="preserve">PREVISIONE DI ATTUAZIONE </w:t>
            </w:r>
          </w:p>
        </w:tc>
        <w:tc>
          <w:tcPr>
            <w:tcW w:w="2275"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pPr>
            <w:r>
              <w:rPr>
                <w:b/>
                <w:bCs/>
                <w:sz w:val="16"/>
                <w:szCs w:val="16"/>
              </w:rPr>
              <w:t>VALUTAZIONE FINALE</w:t>
            </w:r>
          </w:p>
        </w:tc>
      </w:tr>
      <w:tr>
        <w:trPr>
          <w:trHeight w:val="231" w:hRule="atLeast"/>
        </w:trPr>
        <w:tc>
          <w:tcPr>
            <w:tcW w:w="5112" w:type="dxa"/>
            <w:gridSpan w:val="2"/>
            <w:vMerge w:val="restart"/>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pPr>
            <w:r>
              <w:rPr>
                <w:b/>
                <w:bCs/>
              </w:rPr>
              <w:t xml:space="preserve">(1°SEC-FRANC-34) </w:t>
            </w:r>
            <w:r>
              <w:rPr/>
              <w:t xml:space="preserve">Gli articoli </w:t>
            </w:r>
            <w:r>
              <w:rPr>
                <w:b/>
              </w:rPr>
              <w:t>determinativi e indeterminativi</w:t>
            </w:r>
          </w:p>
        </w:tc>
        <w:tc>
          <w:tcPr>
            <w:tcW w:w="2261"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230" w:hRule="atLeast"/>
        </w:trPr>
        <w:tc>
          <w:tcPr>
            <w:tcW w:w="5112" w:type="dxa"/>
            <w:gridSpan w:val="2"/>
            <w:vMerge w:val="continue"/>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261" w:type="dxa"/>
            <w:tcBorders>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231" w:hRule="atLeast"/>
        </w:trPr>
        <w:tc>
          <w:tcPr>
            <w:tcW w:w="5112" w:type="dxa"/>
            <w:gridSpan w:val="2"/>
            <w:vMerge w:val="restart"/>
            <w:tcBorders>
              <w:top w:val="single" w:sz="4" w:space="0" w:color="000000"/>
              <w:left w:val="single" w:sz="2" w:space="0" w:color="000000"/>
              <w:bottom w:val="single" w:sz="2" w:space="0" w:color="000000"/>
              <w:right w:val="single" w:sz="2" w:space="0" w:color="000000"/>
            </w:tcBorders>
            <w:shd w:color="auto" w:fill="auto" w:val="clear"/>
            <w:vAlign w:val="center"/>
          </w:tcPr>
          <w:p>
            <w:pPr>
              <w:pStyle w:val="Wobiettiviapprendimentoecontenuti"/>
              <w:widowControl w:val="false"/>
              <w:spacing w:before="120" w:after="120"/>
              <w:rPr/>
            </w:pPr>
            <w:r>
              <w:rPr>
                <w:b/>
                <w:bCs/>
              </w:rPr>
              <w:t xml:space="preserve">(1°SEC-FRANC-35) </w:t>
            </w:r>
            <w:r>
              <w:rPr>
                <w:bCs/>
              </w:rPr>
              <w:t>I</w:t>
            </w:r>
            <w:r>
              <w:rPr>
                <w:b/>
                <w:bCs/>
              </w:rPr>
              <w:t xml:space="preserve"> pronomi personali soggetto</w:t>
            </w:r>
          </w:p>
        </w:tc>
        <w:tc>
          <w:tcPr>
            <w:tcW w:w="2261"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230" w:hRule="atLeast"/>
        </w:trPr>
        <w:tc>
          <w:tcPr>
            <w:tcW w:w="5112" w:type="dxa"/>
            <w:gridSpan w:val="2"/>
            <w:vMerge w:val="continue"/>
            <w:tcBorders>
              <w:left w:val="single" w:sz="2" w:space="0" w:color="000000"/>
              <w:bottom w:val="single" w:sz="2" w:space="0" w:color="000000"/>
              <w:right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61"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154" w:hRule="atLeast"/>
        </w:trPr>
        <w:tc>
          <w:tcPr>
            <w:tcW w:w="5112" w:type="dxa"/>
            <w:gridSpan w:val="2"/>
            <w:vMerge w:val="restart"/>
            <w:tcBorders>
              <w:top w:val="single" w:sz="2" w:space="0" w:color="000000"/>
              <w:left w:val="single" w:sz="2" w:space="0" w:color="000000"/>
              <w:bottom w:val="single" w:sz="2" w:space="0" w:color="000000"/>
            </w:tcBorders>
            <w:shd w:color="auto" w:fill="auto" w:val="clear"/>
            <w:vAlign w:val="center"/>
          </w:tcPr>
          <w:p>
            <w:pPr>
              <w:pStyle w:val="Wobiettiviapprendimentoecontenuti"/>
              <w:widowControl w:val="false"/>
              <w:spacing w:before="120" w:after="120"/>
              <w:rPr/>
            </w:pPr>
            <w:r>
              <w:rPr>
                <w:b/>
                <w:bCs/>
              </w:rPr>
              <w:t xml:space="preserve">(1°SEC-FRANC-36) </w:t>
            </w:r>
            <w:r>
              <w:rPr>
                <w:bCs/>
              </w:rPr>
              <w:t>Il verbo</w:t>
            </w:r>
            <w:r>
              <w:rPr>
                <w:b/>
                <w:bCs/>
              </w:rPr>
              <w:t xml:space="preserve"> </w:t>
            </w:r>
            <w:r>
              <w:rPr>
                <w:b/>
                <w:bCs/>
                <w:i/>
              </w:rPr>
              <w:t>être</w:t>
            </w:r>
          </w:p>
        </w:tc>
        <w:tc>
          <w:tcPr>
            <w:tcW w:w="2261" w:type="dxa"/>
            <w:tcBorders>
              <w:top w:val="single" w:sz="2" w:space="0" w:color="000000"/>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top w:val="single" w:sz="2"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153" w:hRule="atLeast"/>
        </w:trPr>
        <w:tc>
          <w:tcPr>
            <w:tcW w:w="5112" w:type="dxa"/>
            <w:gridSpan w:val="2"/>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61" w:type="dxa"/>
            <w:tcBorders>
              <w:top w:val="single" w:sz="2" w:space="0" w:color="000000"/>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154" w:hRule="atLeast"/>
        </w:trPr>
        <w:tc>
          <w:tcPr>
            <w:tcW w:w="5112" w:type="dxa"/>
            <w:gridSpan w:val="2"/>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pPr>
            <w:r>
              <w:rPr>
                <w:b/>
                <w:bCs/>
              </w:rPr>
              <w:t xml:space="preserve">(1°SEC-FRANC-37) </w:t>
            </w:r>
            <w:r>
              <w:rPr/>
              <w:t xml:space="preserve">Il verbo </w:t>
            </w:r>
            <w:r>
              <w:rPr>
                <w:b/>
                <w:i/>
              </w:rPr>
              <w:t>s’appeler</w:t>
            </w:r>
          </w:p>
        </w:tc>
        <w:tc>
          <w:tcPr>
            <w:tcW w:w="2261"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153" w:hRule="atLeast"/>
        </w:trPr>
        <w:tc>
          <w:tcPr>
            <w:tcW w:w="5112" w:type="dxa"/>
            <w:gridSpan w:val="2"/>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61"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154" w:hRule="atLeast"/>
        </w:trPr>
        <w:tc>
          <w:tcPr>
            <w:tcW w:w="5112" w:type="dxa"/>
            <w:gridSpan w:val="2"/>
            <w:vMerge w:val="restart"/>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pPr>
            <w:r>
              <w:rPr>
                <w:b/>
                <w:bCs/>
              </w:rPr>
              <w:t xml:space="preserve">(1°SEC-FRANC-38) </w:t>
            </w:r>
            <w:r>
              <w:rPr/>
              <w:t xml:space="preserve">Il </w:t>
            </w:r>
            <w:r>
              <w:rPr>
                <w:b/>
              </w:rPr>
              <w:t>plurale</w:t>
            </w:r>
            <w:r>
              <w:rPr/>
              <w:t xml:space="preserve"> di nomi e aggettivi</w:t>
            </w:r>
          </w:p>
        </w:tc>
        <w:tc>
          <w:tcPr>
            <w:tcW w:w="2261" w:type="dxa"/>
            <w:tcBorders>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153" w:hRule="atLeast"/>
        </w:trPr>
        <w:tc>
          <w:tcPr>
            <w:tcW w:w="5112" w:type="dxa"/>
            <w:gridSpan w:val="2"/>
            <w:vMerge w:val="continue"/>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261" w:type="dxa"/>
            <w:tcBorders>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231" w:hRule="atLeast"/>
        </w:trPr>
        <w:tc>
          <w:tcPr>
            <w:tcW w:w="5112" w:type="dxa"/>
            <w:gridSpan w:val="2"/>
            <w:vMerge w:val="restart"/>
            <w:tcBorders>
              <w:top w:val="single" w:sz="4" w:space="0" w:color="000000"/>
              <w:left w:val="single" w:sz="2" w:space="0" w:color="000000"/>
              <w:bottom w:val="single" w:sz="4" w:space="0" w:color="000000"/>
            </w:tcBorders>
            <w:shd w:color="auto" w:fill="auto" w:val="clear"/>
            <w:vAlign w:val="center"/>
          </w:tcPr>
          <w:p>
            <w:pPr>
              <w:pStyle w:val="Wobiettiviapprendimentoecontenuti"/>
              <w:widowControl w:val="false"/>
              <w:spacing w:before="120" w:after="120"/>
              <w:rPr/>
            </w:pPr>
            <w:r>
              <w:rPr>
                <w:b/>
                <w:bCs/>
              </w:rPr>
              <w:t xml:space="preserve">(1°SEC-FRANC-39) </w:t>
            </w:r>
            <w:r>
              <w:rPr/>
              <w:t xml:space="preserve">Il </w:t>
            </w:r>
            <w:r>
              <w:rPr>
                <w:b/>
              </w:rPr>
              <w:t>femminile</w:t>
            </w:r>
            <w:r>
              <w:rPr/>
              <w:t xml:space="preserve"> di nomi e aggettivi</w:t>
            </w:r>
          </w:p>
        </w:tc>
        <w:tc>
          <w:tcPr>
            <w:tcW w:w="2261" w:type="dxa"/>
            <w:tcBorders>
              <w:top w:val="single" w:sz="4" w:space="0" w:color="000000"/>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top w:val="single" w:sz="4" w:space="0" w:color="000000"/>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230" w:hRule="atLeast"/>
        </w:trPr>
        <w:tc>
          <w:tcPr>
            <w:tcW w:w="5112" w:type="dxa"/>
            <w:gridSpan w:val="2"/>
            <w:vMerge w:val="continue"/>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261" w:type="dxa"/>
            <w:tcBorders>
              <w:top w:val="single" w:sz="4" w:space="0" w:color="000000"/>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p>
            <w:pPr>
              <w:pStyle w:val="Contenutotabella"/>
              <w:widowControl w:val="false"/>
              <w:jc w:val="center"/>
              <w:rPr/>
            </w:pPr>
            <w:r>
              <w:rPr/>
            </w:r>
          </w:p>
        </w:tc>
        <w:tc>
          <w:tcPr>
            <w:tcW w:w="2275" w:type="dxa"/>
            <w:vMerge w:val="continue"/>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154" w:hRule="atLeast"/>
        </w:trPr>
        <w:tc>
          <w:tcPr>
            <w:tcW w:w="5112" w:type="dxa"/>
            <w:gridSpan w:val="2"/>
            <w:vMerge w:val="restart"/>
            <w:tcBorders>
              <w:top w:val="single" w:sz="4" w:space="0" w:color="000000"/>
              <w:left w:val="single" w:sz="4" w:space="0" w:color="000000"/>
              <w:bottom w:val="single" w:sz="4" w:space="0" w:color="000000"/>
            </w:tcBorders>
            <w:shd w:color="auto" w:fill="auto" w:val="clear"/>
            <w:vAlign w:val="center"/>
          </w:tcPr>
          <w:p>
            <w:pPr>
              <w:pStyle w:val="Wobiettiviapprendimentoecontenuti"/>
              <w:widowControl w:val="false"/>
              <w:spacing w:before="120" w:after="120"/>
              <w:rPr/>
            </w:pPr>
            <w:r>
              <w:rPr>
                <w:b/>
                <w:bCs/>
              </w:rPr>
              <w:t xml:space="preserve">(1°SEC-FRANC-40) </w:t>
            </w:r>
            <w:r>
              <w:rPr/>
              <w:t xml:space="preserve">Gli aggettivi </w:t>
            </w:r>
            <w:r>
              <w:rPr>
                <w:b/>
              </w:rPr>
              <w:t>interrogativi</w:t>
            </w:r>
          </w:p>
        </w:tc>
        <w:tc>
          <w:tcPr>
            <w:tcW w:w="2261"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153" w:hRule="atLeast"/>
        </w:trPr>
        <w:tc>
          <w:tcPr>
            <w:tcW w:w="5112" w:type="dxa"/>
            <w:gridSpan w:val="2"/>
            <w:vMerge w:val="continue"/>
            <w:tcBorders>
              <w:left w:val="single" w:sz="4" w:space="0" w:color="000000"/>
              <w:bottom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261"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154" w:hRule="atLeast"/>
        </w:trPr>
        <w:tc>
          <w:tcPr>
            <w:tcW w:w="5112" w:type="dxa"/>
            <w:gridSpan w:val="2"/>
            <w:vMerge w:val="restart"/>
            <w:tcBorders>
              <w:top w:val="single" w:sz="4" w:space="0" w:color="000000"/>
              <w:left w:val="single" w:sz="4" w:space="0" w:color="000000"/>
              <w:bottom w:val="single" w:sz="4" w:space="0" w:color="000000"/>
            </w:tcBorders>
            <w:shd w:color="auto" w:fill="auto" w:val="clear"/>
            <w:vAlign w:val="center"/>
          </w:tcPr>
          <w:p>
            <w:pPr>
              <w:pStyle w:val="Wobiettiviapprendimentoecontenuti"/>
              <w:widowControl w:val="false"/>
              <w:spacing w:before="120" w:after="120"/>
              <w:rPr/>
            </w:pPr>
            <w:r>
              <w:rPr>
                <w:b/>
                <w:bCs/>
              </w:rPr>
              <w:t xml:space="preserve"> </w:t>
            </w:r>
            <w:r>
              <w:rPr>
                <w:b/>
                <w:bCs/>
              </w:rPr>
              <w:t xml:space="preserve">(1°SEC-FRANC-41) </w:t>
            </w:r>
            <w:r>
              <w:rPr>
                <w:bCs/>
              </w:rPr>
              <w:t xml:space="preserve">Il verbo </w:t>
            </w:r>
            <w:r>
              <w:rPr>
                <w:b/>
                <w:bCs/>
                <w:i/>
              </w:rPr>
              <w:t>avoir</w:t>
            </w:r>
          </w:p>
        </w:tc>
        <w:tc>
          <w:tcPr>
            <w:tcW w:w="2261"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153" w:hRule="atLeast"/>
        </w:trPr>
        <w:tc>
          <w:tcPr>
            <w:tcW w:w="5112" w:type="dxa"/>
            <w:gridSpan w:val="2"/>
            <w:vMerge w:val="continue"/>
            <w:tcBorders>
              <w:left w:val="single" w:sz="4" w:space="0" w:color="000000"/>
              <w:bottom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261"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461" w:hRule="atLeast"/>
        </w:trPr>
        <w:tc>
          <w:tcPr>
            <w:tcW w:w="5112" w:type="dxa"/>
            <w:gridSpan w:val="2"/>
            <w:vMerge w:val="restart"/>
            <w:tcBorders>
              <w:top w:val="single" w:sz="4" w:space="0" w:color="000000"/>
              <w:left w:val="single" w:sz="4" w:space="0" w:color="000000"/>
              <w:bottom w:val="single" w:sz="4" w:space="0" w:color="000000"/>
            </w:tcBorders>
            <w:shd w:color="auto" w:fill="auto" w:val="clear"/>
            <w:vAlign w:val="center"/>
          </w:tcPr>
          <w:p>
            <w:pPr>
              <w:pStyle w:val="Wobiettiviapprendimentoecontenuti"/>
              <w:widowControl w:val="false"/>
              <w:spacing w:before="120" w:after="120"/>
              <w:rPr/>
            </w:pPr>
            <w:r>
              <w:rPr>
                <w:b/>
                <w:bCs/>
              </w:rPr>
              <w:t xml:space="preserve">(1°SEC-FRANC-42) </w:t>
            </w:r>
            <w:r>
              <w:rPr/>
              <w:t xml:space="preserve">La forma </w:t>
            </w:r>
            <w:r>
              <w:rPr>
                <w:b/>
              </w:rPr>
              <w:t>interrogativa</w:t>
            </w:r>
            <w:r>
              <w:rPr/>
              <w:t>, l’interrogazione parziale</w:t>
            </w:r>
          </w:p>
        </w:tc>
        <w:tc>
          <w:tcPr>
            <w:tcW w:w="2261"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461" w:hRule="atLeast"/>
        </w:trPr>
        <w:tc>
          <w:tcPr>
            <w:tcW w:w="5112" w:type="dxa"/>
            <w:gridSpan w:val="2"/>
            <w:vMerge w:val="continue"/>
            <w:tcBorders>
              <w:left w:val="single" w:sz="4" w:space="0" w:color="000000"/>
              <w:bottom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261"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461" w:hRule="atLeast"/>
        </w:trPr>
        <w:tc>
          <w:tcPr>
            <w:tcW w:w="5112" w:type="dxa"/>
            <w:gridSpan w:val="2"/>
            <w:vMerge w:val="restart"/>
            <w:tcBorders>
              <w:top w:val="single" w:sz="4" w:space="0" w:color="000000"/>
              <w:left w:val="single" w:sz="4" w:space="0" w:color="000000"/>
              <w:bottom w:val="single" w:sz="4" w:space="0" w:color="000000"/>
            </w:tcBorders>
            <w:shd w:color="auto" w:fill="auto" w:val="clear"/>
            <w:vAlign w:val="center"/>
          </w:tcPr>
          <w:p>
            <w:pPr>
              <w:pStyle w:val="Wobiettiviapprendimentoecontenuti"/>
              <w:widowControl w:val="false"/>
              <w:spacing w:before="120" w:after="120"/>
              <w:rPr/>
            </w:pPr>
            <w:r>
              <w:rPr>
                <w:b/>
                <w:bCs/>
              </w:rPr>
              <w:t xml:space="preserve"> </w:t>
            </w:r>
            <w:r>
              <w:rPr>
                <w:b/>
                <w:bCs/>
              </w:rPr>
              <w:t xml:space="preserve">(1°SEC-FRANC-43) </w:t>
            </w:r>
            <w:r>
              <w:rPr/>
              <w:t xml:space="preserve">Le preposizioni articolate (le preposizioni </w:t>
            </w:r>
            <w:r>
              <w:rPr>
                <w:b/>
                <w:i/>
              </w:rPr>
              <w:t>à</w:t>
            </w:r>
            <w:r>
              <w:rPr/>
              <w:t xml:space="preserve"> e </w:t>
            </w:r>
            <w:r>
              <w:rPr>
                <w:b/>
                <w:i/>
              </w:rPr>
              <w:t>de</w:t>
            </w:r>
            <w:r>
              <w:rPr/>
              <w:t>)</w:t>
            </w:r>
          </w:p>
        </w:tc>
        <w:tc>
          <w:tcPr>
            <w:tcW w:w="2261"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461" w:hRule="atLeast"/>
        </w:trPr>
        <w:tc>
          <w:tcPr>
            <w:tcW w:w="5112" w:type="dxa"/>
            <w:gridSpan w:val="2"/>
            <w:vMerge w:val="continue"/>
            <w:tcBorders>
              <w:left w:val="single" w:sz="4" w:space="0" w:color="000000"/>
              <w:bottom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261"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307" w:hRule="atLeast"/>
        </w:trPr>
        <w:tc>
          <w:tcPr>
            <w:tcW w:w="5112" w:type="dxa"/>
            <w:gridSpan w:val="2"/>
            <w:vMerge w:val="restart"/>
            <w:tcBorders>
              <w:top w:val="single" w:sz="4" w:space="0" w:color="000000"/>
              <w:left w:val="single" w:sz="4" w:space="0" w:color="000000"/>
              <w:bottom w:val="single" w:sz="4" w:space="0" w:color="000000"/>
            </w:tcBorders>
            <w:shd w:color="auto" w:fill="auto" w:val="clear"/>
            <w:vAlign w:val="center"/>
          </w:tcPr>
          <w:p>
            <w:pPr>
              <w:pStyle w:val="Wobiettiviapprendimentoecontenuti"/>
              <w:widowControl w:val="false"/>
              <w:spacing w:before="120" w:after="120"/>
              <w:rPr/>
            </w:pPr>
            <w:r>
              <w:rPr>
                <w:b/>
                <w:bCs/>
              </w:rPr>
              <w:t xml:space="preserve">(1°SEC-FRANC-44) </w:t>
            </w:r>
            <w:r>
              <w:rPr>
                <w:bCs/>
              </w:rPr>
              <w:t xml:space="preserve">I verbi in </w:t>
            </w:r>
            <w:r>
              <w:rPr>
                <w:b/>
                <w:bCs/>
                <w:i/>
              </w:rPr>
              <w:t>–er</w:t>
            </w:r>
            <w:r>
              <w:rPr>
                <w:bCs/>
              </w:rPr>
              <w:t xml:space="preserve"> (1</w:t>
            </w:r>
            <w:r>
              <w:rPr>
                <w:bCs/>
                <w:i/>
                <w:sz w:val="16"/>
                <w:szCs w:val="16"/>
              </w:rPr>
              <w:t>er</w:t>
            </w:r>
            <w:r>
              <w:rPr>
                <w:bCs/>
              </w:rPr>
              <w:t xml:space="preserve"> groupe)</w:t>
            </w:r>
          </w:p>
        </w:tc>
        <w:tc>
          <w:tcPr>
            <w:tcW w:w="2261"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307" w:hRule="atLeast"/>
        </w:trPr>
        <w:tc>
          <w:tcPr>
            <w:tcW w:w="5112" w:type="dxa"/>
            <w:gridSpan w:val="2"/>
            <w:vMerge w:val="continue"/>
            <w:tcBorders>
              <w:left w:val="single" w:sz="4" w:space="0" w:color="000000"/>
              <w:bottom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261"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307" w:hRule="atLeast"/>
        </w:trPr>
        <w:tc>
          <w:tcPr>
            <w:tcW w:w="5112" w:type="dxa"/>
            <w:gridSpan w:val="2"/>
            <w:vMerge w:val="restart"/>
            <w:tcBorders>
              <w:top w:val="single" w:sz="4" w:space="0" w:color="000000"/>
              <w:left w:val="single" w:sz="4" w:space="0" w:color="000000"/>
              <w:bottom w:val="single" w:sz="4" w:space="0" w:color="000000"/>
            </w:tcBorders>
            <w:shd w:color="auto" w:fill="auto" w:val="clear"/>
            <w:vAlign w:val="center"/>
          </w:tcPr>
          <w:p>
            <w:pPr>
              <w:pStyle w:val="Wobiettiviapprendimentoecontenuti"/>
              <w:widowControl w:val="false"/>
              <w:spacing w:before="120" w:after="120"/>
              <w:rPr/>
            </w:pPr>
            <w:r>
              <w:rPr>
                <w:b/>
                <w:bCs/>
              </w:rPr>
              <w:t xml:space="preserve">(1°SEC-FRANC-45) </w:t>
            </w:r>
            <w:r>
              <w:rPr/>
              <w:t xml:space="preserve">I verbi </w:t>
            </w:r>
            <w:r>
              <w:rPr>
                <w:b/>
                <w:i/>
              </w:rPr>
              <w:t>aller</w:t>
            </w:r>
            <w:r>
              <w:rPr/>
              <w:t xml:space="preserve"> , </w:t>
            </w:r>
            <w:r>
              <w:rPr>
                <w:b/>
                <w:i/>
              </w:rPr>
              <w:t>venir</w:t>
            </w:r>
            <w:r>
              <w:rPr/>
              <w:t xml:space="preserve"> e </w:t>
            </w:r>
            <w:r>
              <w:rPr>
                <w:b/>
                <w:i/>
              </w:rPr>
              <w:t>faire</w:t>
            </w:r>
          </w:p>
        </w:tc>
        <w:tc>
          <w:tcPr>
            <w:tcW w:w="2261"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307" w:hRule="atLeast"/>
        </w:trPr>
        <w:tc>
          <w:tcPr>
            <w:tcW w:w="5112" w:type="dxa"/>
            <w:gridSpan w:val="2"/>
            <w:vMerge w:val="continue"/>
            <w:tcBorders>
              <w:left w:val="single" w:sz="4" w:space="0" w:color="000000"/>
              <w:bottom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261"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307" w:hRule="atLeast"/>
        </w:trPr>
        <w:tc>
          <w:tcPr>
            <w:tcW w:w="5112" w:type="dxa"/>
            <w:gridSpan w:val="2"/>
            <w:vMerge w:val="restart"/>
            <w:tcBorders>
              <w:top w:val="single" w:sz="4" w:space="0" w:color="000000"/>
              <w:left w:val="single" w:sz="4" w:space="0" w:color="000000"/>
              <w:bottom w:val="single" w:sz="4" w:space="0" w:color="000000"/>
            </w:tcBorders>
            <w:shd w:color="auto" w:fill="auto" w:val="clear"/>
            <w:vAlign w:val="center"/>
          </w:tcPr>
          <w:p>
            <w:pPr>
              <w:pStyle w:val="Wobiettiviapprendimentoecontenuti"/>
              <w:widowControl w:val="false"/>
              <w:spacing w:before="120" w:after="120"/>
              <w:rPr/>
            </w:pPr>
            <w:r>
              <w:rPr>
                <w:b/>
                <w:bCs/>
              </w:rPr>
              <w:t xml:space="preserve">(1°SEC-FRANC-46) </w:t>
            </w:r>
            <w:r>
              <w:rPr>
                <w:bCs/>
              </w:rPr>
              <w:t xml:space="preserve">La forma </w:t>
            </w:r>
            <w:r>
              <w:rPr>
                <w:b/>
                <w:bCs/>
                <w:i/>
              </w:rPr>
              <w:t>negativa</w:t>
            </w:r>
          </w:p>
        </w:tc>
        <w:tc>
          <w:tcPr>
            <w:tcW w:w="2261"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307" w:hRule="atLeast"/>
        </w:trPr>
        <w:tc>
          <w:tcPr>
            <w:tcW w:w="5112" w:type="dxa"/>
            <w:gridSpan w:val="2"/>
            <w:vMerge w:val="continue"/>
            <w:tcBorders>
              <w:left w:val="single" w:sz="4" w:space="0" w:color="000000"/>
              <w:bottom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261"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307" w:hRule="atLeast"/>
        </w:trPr>
        <w:tc>
          <w:tcPr>
            <w:tcW w:w="5112" w:type="dxa"/>
            <w:gridSpan w:val="2"/>
            <w:vMerge w:val="restart"/>
            <w:tcBorders>
              <w:top w:val="single" w:sz="4" w:space="0" w:color="000000"/>
              <w:left w:val="single" w:sz="4" w:space="0" w:color="000000"/>
              <w:bottom w:val="single" w:sz="4" w:space="0" w:color="000000"/>
            </w:tcBorders>
            <w:shd w:color="auto" w:fill="auto" w:val="clear"/>
            <w:vAlign w:val="center"/>
          </w:tcPr>
          <w:p>
            <w:pPr>
              <w:pStyle w:val="Wobiettiviapprendimentoecontenuti"/>
              <w:widowControl w:val="false"/>
              <w:spacing w:before="120" w:after="120"/>
              <w:rPr/>
            </w:pPr>
            <w:r>
              <w:rPr>
                <w:b/>
                <w:bCs/>
              </w:rPr>
              <w:t xml:space="preserve">(1°SEC-FRANC-47) </w:t>
            </w:r>
            <w:r>
              <w:rPr/>
              <w:t>I pronomi personali tonici</w:t>
            </w:r>
          </w:p>
        </w:tc>
        <w:tc>
          <w:tcPr>
            <w:tcW w:w="2261"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307" w:hRule="atLeast"/>
        </w:trPr>
        <w:tc>
          <w:tcPr>
            <w:tcW w:w="5112" w:type="dxa"/>
            <w:gridSpan w:val="2"/>
            <w:vMerge w:val="continue"/>
            <w:tcBorders>
              <w:left w:val="single" w:sz="4" w:space="0" w:color="000000"/>
              <w:bottom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261"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624" w:hRule="atLeast"/>
        </w:trPr>
        <w:tc>
          <w:tcPr>
            <w:tcW w:w="5112" w:type="dxa"/>
            <w:gridSpan w:val="2"/>
            <w:vMerge w:val="restart"/>
            <w:tcBorders>
              <w:top w:val="single" w:sz="4" w:space="0" w:color="000000"/>
              <w:left w:val="single" w:sz="4" w:space="0" w:color="000000"/>
              <w:bottom w:val="single" w:sz="4" w:space="0" w:color="000000"/>
            </w:tcBorders>
            <w:shd w:color="auto" w:fill="auto" w:val="clear"/>
            <w:vAlign w:val="center"/>
          </w:tcPr>
          <w:p>
            <w:pPr>
              <w:pStyle w:val="Wobiettiviapprendimentoecontenuti"/>
              <w:widowControl w:val="false"/>
              <w:spacing w:before="120" w:after="120"/>
              <w:rPr/>
            </w:pPr>
            <w:r>
              <w:rPr>
                <w:b/>
                <w:bCs/>
              </w:rPr>
              <w:t xml:space="preserve">(1°SEC-FRANC-48) </w:t>
            </w:r>
            <w:r>
              <w:rPr/>
              <w:t xml:space="preserve">Il verbo </w:t>
            </w:r>
            <w:r>
              <w:rPr>
                <w:b/>
                <w:i/>
              </w:rPr>
              <w:t>préférer</w:t>
            </w:r>
            <w:r>
              <w:rPr/>
              <w:t>/</w:t>
            </w:r>
            <w:r>
              <w:rPr>
                <w:b/>
                <w:i/>
              </w:rPr>
              <w:t>commencer</w:t>
            </w:r>
            <w:r>
              <w:rPr/>
              <w:t xml:space="preserve"> (cenni sulle variazioni ortografiche dei verbi in </w:t>
            </w:r>
            <w:r>
              <w:rPr>
                <w:b/>
                <w:i/>
              </w:rPr>
              <w:t>–er</w:t>
            </w:r>
            <w:r>
              <w:rPr/>
              <w:t>)</w:t>
            </w:r>
          </w:p>
        </w:tc>
        <w:tc>
          <w:tcPr>
            <w:tcW w:w="2261"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624" w:hRule="atLeast"/>
        </w:trPr>
        <w:tc>
          <w:tcPr>
            <w:tcW w:w="5112" w:type="dxa"/>
            <w:gridSpan w:val="2"/>
            <w:vMerge w:val="continue"/>
            <w:tcBorders>
              <w:left w:val="single" w:sz="4" w:space="0" w:color="000000"/>
              <w:bottom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261"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307" w:hRule="atLeast"/>
        </w:trPr>
        <w:tc>
          <w:tcPr>
            <w:tcW w:w="5112" w:type="dxa"/>
            <w:gridSpan w:val="2"/>
            <w:vMerge w:val="restart"/>
            <w:tcBorders>
              <w:top w:val="single" w:sz="4" w:space="0" w:color="000000"/>
              <w:left w:val="single" w:sz="4" w:space="0" w:color="000000"/>
              <w:bottom w:val="single" w:sz="4" w:space="0" w:color="000000"/>
            </w:tcBorders>
            <w:shd w:color="auto" w:fill="auto" w:val="clear"/>
            <w:vAlign w:val="center"/>
          </w:tcPr>
          <w:p>
            <w:pPr>
              <w:pStyle w:val="Wobiettiviapprendimentoecontenuti"/>
              <w:widowControl w:val="false"/>
              <w:spacing w:before="120" w:after="120"/>
              <w:rPr/>
            </w:pPr>
            <w:r>
              <w:rPr>
                <w:b/>
                <w:bCs/>
              </w:rPr>
              <w:t xml:space="preserve">(1°SEC-FRANC-49) </w:t>
            </w:r>
            <w:r>
              <w:rPr>
                <w:bCs/>
              </w:rPr>
              <w:t xml:space="preserve">Gli </w:t>
            </w:r>
            <w:r>
              <w:rPr>
                <w:b/>
                <w:bCs/>
              </w:rPr>
              <w:t>aggettivi possessivi</w:t>
            </w:r>
          </w:p>
        </w:tc>
        <w:tc>
          <w:tcPr>
            <w:tcW w:w="2261"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307" w:hRule="atLeast"/>
        </w:trPr>
        <w:tc>
          <w:tcPr>
            <w:tcW w:w="5112" w:type="dxa"/>
            <w:gridSpan w:val="2"/>
            <w:vMerge w:val="continue"/>
            <w:tcBorders>
              <w:left w:val="single" w:sz="4" w:space="0" w:color="000000"/>
              <w:bottom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261"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307" w:hRule="atLeast"/>
        </w:trPr>
        <w:tc>
          <w:tcPr>
            <w:tcW w:w="5112" w:type="dxa"/>
            <w:gridSpan w:val="2"/>
            <w:vMerge w:val="restart"/>
            <w:tcBorders>
              <w:top w:val="single" w:sz="4" w:space="0" w:color="000000"/>
              <w:left w:val="single" w:sz="4" w:space="0" w:color="000000"/>
              <w:bottom w:val="single" w:sz="4" w:space="0" w:color="000000"/>
            </w:tcBorders>
            <w:shd w:color="auto" w:fill="auto" w:val="clear"/>
            <w:vAlign w:val="center"/>
          </w:tcPr>
          <w:p>
            <w:pPr>
              <w:pStyle w:val="Wobiettiviapprendimentoecontenuti"/>
              <w:widowControl w:val="false"/>
              <w:spacing w:before="120" w:after="120"/>
              <w:rPr/>
            </w:pPr>
            <w:r>
              <w:rPr>
                <w:b/>
                <w:bCs/>
              </w:rPr>
              <w:t xml:space="preserve">(1°SEC-FRANC-50) </w:t>
            </w:r>
            <w:r>
              <w:rPr>
                <w:b/>
                <w:bCs/>
                <w:i/>
              </w:rPr>
              <w:t>Pourquoi/Parce que</w:t>
            </w:r>
          </w:p>
        </w:tc>
        <w:tc>
          <w:tcPr>
            <w:tcW w:w="2261"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jc w:val="center"/>
              <w:rPr>
                <w:b/>
                <w:b/>
                <w:bCs/>
                <w:sz w:val="20"/>
                <w:szCs w:val="20"/>
              </w:rPr>
            </w:pPr>
            <w:r>
              <w:rPr>
                <w:b/>
                <w:bCs/>
                <w:sz w:val="20"/>
                <w:szCs w:val="20"/>
              </w:rPr>
            </w:r>
          </w:p>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p>
            <w:pPr>
              <w:pStyle w:val="Contenutotabella"/>
              <w:widowControl w:val="false"/>
              <w:jc w:val="center"/>
              <w:rPr>
                <w:rFonts w:ascii="Webdings" w:hAnsi="Webdings" w:eastAsia="Webdings" w:cs="Webdings"/>
                <w:sz w:val="28"/>
                <w:szCs w:val="28"/>
              </w:rPr>
            </w:pPr>
            <w:r>
              <w:rPr>
                <w:rFonts w:eastAsia="Webdings" w:cs="Webdings" w:ascii="Webdings" w:hAnsi="Webdings"/>
                <w:sz w:val="28"/>
                <w:szCs w:val="28"/>
              </w:rPr>
            </w:r>
          </w:p>
        </w:tc>
        <w:tc>
          <w:tcPr>
            <w:tcW w:w="227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307" w:hRule="atLeast"/>
        </w:trPr>
        <w:tc>
          <w:tcPr>
            <w:tcW w:w="5112" w:type="dxa"/>
            <w:gridSpan w:val="2"/>
            <w:vMerge w:val="continue"/>
            <w:tcBorders>
              <w:left w:val="single" w:sz="4" w:space="0" w:color="000000"/>
              <w:bottom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261"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461" w:hRule="atLeast"/>
        </w:trPr>
        <w:tc>
          <w:tcPr>
            <w:tcW w:w="5112" w:type="dxa"/>
            <w:gridSpan w:val="2"/>
            <w:vMerge w:val="restart"/>
            <w:tcBorders>
              <w:top w:val="single" w:sz="4" w:space="0" w:color="000000"/>
              <w:left w:val="single" w:sz="4" w:space="0" w:color="000000"/>
              <w:bottom w:val="single" w:sz="4" w:space="0" w:color="000000"/>
            </w:tcBorders>
            <w:shd w:color="auto" w:fill="auto" w:val="clear"/>
            <w:vAlign w:val="center"/>
          </w:tcPr>
          <w:p>
            <w:pPr>
              <w:pStyle w:val="Wobiettiviapprendimentoecontenuti"/>
              <w:widowControl w:val="false"/>
              <w:spacing w:before="120" w:after="120"/>
              <w:rPr/>
            </w:pPr>
            <w:r>
              <w:rPr>
                <w:b/>
                <w:bCs/>
              </w:rPr>
              <w:t xml:space="preserve">(1°SEC-FRANC-51) </w:t>
            </w:r>
            <w:r>
              <w:rPr>
                <w:bCs/>
              </w:rPr>
              <w:t>Le preposizioni</w:t>
            </w:r>
            <w:r>
              <w:rPr>
                <w:b/>
                <w:bCs/>
              </w:rPr>
              <w:t xml:space="preserve"> </w:t>
            </w:r>
            <w:r>
              <w:rPr>
                <w:b/>
                <w:bCs/>
                <w:i/>
              </w:rPr>
              <w:t>pour/chez/avec</w:t>
            </w:r>
          </w:p>
        </w:tc>
        <w:tc>
          <w:tcPr>
            <w:tcW w:w="2261"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461" w:hRule="atLeast"/>
        </w:trPr>
        <w:tc>
          <w:tcPr>
            <w:tcW w:w="5112" w:type="dxa"/>
            <w:gridSpan w:val="2"/>
            <w:vMerge w:val="continue"/>
            <w:tcBorders>
              <w:left w:val="single" w:sz="4" w:space="0" w:color="000000"/>
              <w:bottom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261"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307" w:hRule="atLeast"/>
        </w:trPr>
        <w:tc>
          <w:tcPr>
            <w:tcW w:w="5112" w:type="dxa"/>
            <w:gridSpan w:val="2"/>
            <w:vMerge w:val="restart"/>
            <w:tcBorders>
              <w:top w:val="single" w:sz="4" w:space="0" w:color="000000"/>
              <w:left w:val="single" w:sz="4" w:space="0" w:color="000000"/>
              <w:bottom w:val="single" w:sz="4" w:space="0" w:color="000000"/>
            </w:tcBorders>
            <w:shd w:color="auto" w:fill="auto" w:val="clear"/>
            <w:vAlign w:val="center"/>
          </w:tcPr>
          <w:p>
            <w:pPr>
              <w:pStyle w:val="Wobiettiviapprendimentoecontenuti"/>
              <w:widowControl w:val="false"/>
              <w:spacing w:before="120" w:after="120"/>
              <w:rPr/>
            </w:pPr>
            <w:r>
              <w:rPr>
                <w:b/>
                <w:bCs/>
              </w:rPr>
              <w:t xml:space="preserve">(1°SEC-FRANC-52) </w:t>
            </w:r>
            <w:r>
              <w:rPr>
                <w:bCs/>
              </w:rPr>
              <w:t>Il pronome</w:t>
            </w:r>
            <w:r>
              <w:rPr>
                <w:b/>
                <w:bCs/>
              </w:rPr>
              <w:t xml:space="preserve"> </w:t>
            </w:r>
            <w:r>
              <w:rPr>
                <w:b/>
                <w:bCs/>
                <w:i/>
              </w:rPr>
              <w:t>on</w:t>
            </w:r>
          </w:p>
        </w:tc>
        <w:tc>
          <w:tcPr>
            <w:tcW w:w="2261"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307" w:hRule="atLeast"/>
        </w:trPr>
        <w:tc>
          <w:tcPr>
            <w:tcW w:w="5112" w:type="dxa"/>
            <w:gridSpan w:val="2"/>
            <w:vMerge w:val="continue"/>
            <w:tcBorders>
              <w:left w:val="single" w:sz="4" w:space="0" w:color="000000"/>
              <w:bottom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261"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bl>
    <w:p>
      <w:pPr>
        <w:pStyle w:val="Normal"/>
        <w:rPr>
          <w:rFonts w:ascii="Verdana" w:hAnsi="Verdana" w:eastAsia="Lucida Sans Unicode" w:cs="Verdana"/>
          <w:b/>
          <w:b/>
          <w:bCs/>
          <w:sz w:val="20"/>
          <w:szCs w:val="20"/>
        </w:rPr>
      </w:pPr>
      <w:r>
        <w:rPr>
          <w:rFonts w:eastAsia="Lucida Sans Unicode" w:cs="Verdana" w:ascii="Verdana" w:hAnsi="Verdana"/>
          <w:b/>
          <w:bCs/>
          <w:sz w:val="20"/>
          <w:szCs w:val="20"/>
        </w:rPr>
      </w:r>
    </w:p>
    <w:p>
      <w:pPr>
        <w:pStyle w:val="Contenutotabella"/>
        <w:spacing w:before="120" w:after="17"/>
        <w:rPr>
          <w:rFonts w:ascii="Verdana" w:hAnsi="Verdana"/>
          <w:b/>
          <w:b/>
          <w:bCs/>
          <w:sz w:val="16"/>
          <w:szCs w:val="16"/>
        </w:rPr>
      </w:pPr>
      <w:r>
        <w:rPr>
          <w:rFonts w:ascii="Verdana" w:hAnsi="Verdana"/>
          <w:b/>
          <w:bCs/>
          <w:sz w:val="16"/>
          <w:szCs w:val="16"/>
        </w:rPr>
      </w:r>
    </w:p>
    <w:p>
      <w:pPr>
        <w:pStyle w:val="Contenutotabella"/>
        <w:spacing w:before="120" w:after="17"/>
        <w:rPr>
          <w:rFonts w:ascii="Verdana" w:hAnsi="Verdana"/>
          <w:b/>
          <w:b/>
          <w:bCs/>
          <w:sz w:val="16"/>
          <w:szCs w:val="16"/>
        </w:rPr>
      </w:pPr>
      <w:r>
        <w:rPr>
          <w:rFonts w:ascii="Verdana" w:hAnsi="Verdana"/>
          <w:b/>
          <w:bCs/>
          <w:sz w:val="16"/>
          <w:szCs w:val="16"/>
        </w:rPr>
      </w:r>
    </w:p>
    <w:p>
      <w:pPr>
        <w:pStyle w:val="Contenutotabella"/>
        <w:spacing w:before="120" w:after="17"/>
        <w:rPr>
          <w:rFonts w:ascii="Verdana" w:hAnsi="Verdana"/>
          <w:b/>
          <w:b/>
          <w:bCs/>
          <w:sz w:val="16"/>
          <w:szCs w:val="16"/>
        </w:rPr>
      </w:pPr>
      <w:r>
        <w:rPr>
          <w:rFonts w:ascii="Verdana" w:hAnsi="Verdana"/>
          <w:b/>
          <w:bCs/>
          <w:sz w:val="16"/>
          <w:szCs w:val="16"/>
        </w:rPr>
      </w:r>
    </w:p>
    <w:p>
      <w:pPr>
        <w:pStyle w:val="Contenutotabella"/>
        <w:spacing w:before="120" w:after="17"/>
        <w:rPr>
          <w:rFonts w:ascii="Verdana" w:hAnsi="Verdana"/>
          <w:b/>
          <w:b/>
          <w:bCs/>
          <w:sz w:val="16"/>
          <w:szCs w:val="16"/>
        </w:rPr>
      </w:pPr>
      <w:r>
        <w:rPr>
          <w:rFonts w:ascii="Verdana" w:hAnsi="Verdana"/>
          <w:b/>
          <w:bCs/>
          <w:sz w:val="16"/>
          <w:szCs w:val="16"/>
        </w:rPr>
      </w:r>
    </w:p>
    <w:p>
      <w:pPr>
        <w:pStyle w:val="Contenutotabella"/>
        <w:spacing w:before="120" w:after="17"/>
        <w:rPr>
          <w:rFonts w:ascii="Verdana" w:hAnsi="Verdana"/>
          <w:sz w:val="16"/>
          <w:szCs w:val="16"/>
        </w:rPr>
      </w:pPr>
      <w:r>
        <w:rPr>
          <w:rFonts w:ascii="Verdana" w:hAnsi="Verdana"/>
          <w:b/>
          <w:bCs/>
          <w:sz w:val="16"/>
          <w:szCs w:val="16"/>
        </w:rPr>
        <w:t>PROGRAMMAZIONE</w:t>
      </w:r>
      <w:r>
        <w:rPr>
          <w:rFonts w:ascii="Verdana" w:hAnsi="Verdana"/>
          <w:sz w:val="16"/>
          <w:szCs w:val="16"/>
        </w:rPr>
        <w:t xml:space="preserve"> ELABORATA IN DATA  ______ / ______ / _________  </w:t>
      </w:r>
    </w:p>
    <w:p>
      <w:pPr>
        <w:pStyle w:val="Contenutotabella"/>
        <w:spacing w:before="120" w:after="17"/>
        <w:rPr>
          <w:rFonts w:ascii="Verdana" w:hAnsi="Verdana"/>
          <w:sz w:val="16"/>
          <w:szCs w:val="16"/>
        </w:rPr>
      </w:pPr>
      <w:r>
        <w:rPr>
          <w:rFonts w:ascii="Verdana" w:hAnsi="Verdana"/>
          <w:sz w:val="16"/>
          <w:szCs w:val="16"/>
        </w:rPr>
      </w:r>
    </w:p>
    <w:p>
      <w:pPr>
        <w:pStyle w:val="Contenutotabella"/>
        <w:spacing w:before="17" w:after="17"/>
        <w:rPr>
          <w:rFonts w:ascii="Verdana" w:hAnsi="Verdana"/>
          <w:sz w:val="16"/>
          <w:szCs w:val="16"/>
        </w:rPr>
      </w:pPr>
      <w:r>
        <w:rPr>
          <w:rFonts w:ascii="Verdana" w:hAnsi="Verdana"/>
          <w:sz w:val="16"/>
          <w:szCs w:val="16"/>
        </w:rPr>
      </w:r>
    </w:p>
    <w:p>
      <w:pPr>
        <w:pStyle w:val="Contenutotabella"/>
        <w:spacing w:before="17" w:after="17"/>
        <w:rPr>
          <w:rFonts w:ascii="Verdana" w:hAnsi="Verdana"/>
          <w:sz w:val="16"/>
          <w:szCs w:val="16"/>
        </w:rPr>
      </w:pPr>
      <w:r>
        <w:rPr>
          <w:rFonts w:ascii="Verdana" w:hAnsi="Verdana"/>
          <w:b/>
          <w:bCs/>
          <w:sz w:val="16"/>
          <w:szCs w:val="16"/>
        </w:rPr>
        <w:t>VALUTAZIONE FINE 2° QUADRIMESTRE</w:t>
      </w:r>
      <w:r>
        <w:rPr>
          <w:rFonts w:ascii="Verdana" w:hAnsi="Verdana"/>
          <w:sz w:val="16"/>
          <w:szCs w:val="16"/>
        </w:rPr>
        <w:t xml:space="preserve"> IN DATA  ______ / ______ / _________ </w:t>
      </w:r>
    </w:p>
    <w:p>
      <w:pPr>
        <w:pStyle w:val="Contenutotabella"/>
        <w:spacing w:before="17" w:after="17"/>
        <w:rPr>
          <w:rFonts w:ascii="Verdana" w:hAnsi="Verdana"/>
          <w:sz w:val="16"/>
          <w:szCs w:val="16"/>
        </w:rPr>
      </w:pPr>
      <w:r>
        <w:rPr>
          <w:rFonts w:ascii="Verdana" w:hAnsi="Verdana"/>
          <w:sz w:val="16"/>
          <w:szCs w:val="16"/>
        </w:rPr>
        <w:t xml:space="preserve"> </w:t>
      </w:r>
    </w:p>
    <w:p>
      <w:pPr>
        <w:pStyle w:val="Contenutotabella"/>
        <w:spacing w:before="17" w:after="17"/>
        <w:rPr>
          <w:rFonts w:ascii="Verdana" w:hAnsi="Verdana"/>
          <w:sz w:val="16"/>
          <w:szCs w:val="16"/>
        </w:rPr>
      </w:pPr>
      <w:r>
        <w:rPr>
          <w:rFonts w:ascii="Verdana" w:hAnsi="Verdana"/>
          <w:sz w:val="16"/>
          <w:szCs w:val="16"/>
        </w:rPr>
      </w:r>
    </w:p>
    <w:p>
      <w:pPr>
        <w:pStyle w:val="Contenutotabella"/>
        <w:spacing w:before="17" w:after="17"/>
        <w:rPr>
          <w:sz w:val="16"/>
          <w:szCs w:val="16"/>
        </w:rPr>
      </w:pPr>
      <w:r>
        <w:rPr>
          <w:rFonts w:ascii="Verdana" w:hAnsi="Verdana"/>
          <w:sz w:val="16"/>
          <w:szCs w:val="16"/>
        </w:rPr>
        <w:t xml:space="preserve">Nome del docente    </w:t>
      </w:r>
      <w:r>
        <w:rPr>
          <w:sz w:val="16"/>
          <w:szCs w:val="16"/>
        </w:rPr>
        <w:t xml:space="preserve">____________________________________________    </w:t>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rPr>
      </w:pPr>
      <w:r>
        <w:rPr>
          <w:rFonts w:ascii="Verdana" w:hAnsi="Verdana"/>
          <w:b/>
          <w:bCs/>
          <w:color w:val="FF0000"/>
        </w:rPr>
        <w:t>CLASSI SECONDE SECONDARIA</w:t>
      </w:r>
      <w:r>
        <w:rPr>
          <w:rFonts w:ascii="Verdana" w:hAnsi="Verdana"/>
          <w:b/>
          <w:bCs/>
          <w:color w:val="FF0000"/>
          <w:sz w:val="22"/>
          <w:szCs w:val="22"/>
        </w:rPr>
        <w:t xml:space="preserve">   </w:t>
      </w:r>
      <w:r>
        <w:rPr>
          <w:rFonts w:ascii="Verdana" w:hAnsi="Verdana"/>
          <w:b/>
          <w:bCs/>
          <w:sz w:val="22"/>
          <w:szCs w:val="22"/>
        </w:rPr>
        <w:t xml:space="preserve">- </w:t>
      </w:r>
      <w:r>
        <w:rPr>
          <w:rFonts w:ascii="Verdana" w:hAnsi="Verdana"/>
          <w:b/>
          <w:bCs/>
        </w:rPr>
        <w:t>CURRICOLO ANNUALE DI FRANCESE</w:t>
      </w:r>
    </w:p>
    <w:tbl>
      <w:tblPr>
        <w:tblW w:w="9648" w:type="dxa"/>
        <w:jc w:val="left"/>
        <w:tblInd w:w="-10" w:type="dxa"/>
        <w:tblLayout w:type="fixed"/>
        <w:tblCellMar>
          <w:top w:w="55" w:type="dxa"/>
          <w:left w:w="55" w:type="dxa"/>
          <w:bottom w:w="55" w:type="dxa"/>
          <w:right w:w="55" w:type="dxa"/>
        </w:tblCellMar>
        <w:tblLook w:firstRow="0" w:noVBand="0" w:lastRow="0" w:firstColumn="0" w:lastColumn="0" w:noHBand="0" w:val="0000"/>
      </w:tblPr>
      <w:tblGrid>
        <w:gridCol w:w="1531"/>
        <w:gridCol w:w="3581"/>
        <w:gridCol w:w="2261"/>
        <w:gridCol w:w="2275"/>
      </w:tblGrid>
      <w:tr>
        <w:trPr/>
        <w:tc>
          <w:tcPr>
            <w:tcW w:w="9648"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spacing w:before="120" w:after="120"/>
              <w:rPr/>
            </w:pPr>
            <w:r>
              <w:rPr>
                <w:rStyle w:val="WwWnucleofondantelegenda"/>
                <w:sz w:val="16"/>
                <w:szCs w:val="16"/>
              </w:rPr>
              <w:t>NUCLEO</w:t>
            </w:r>
            <w:r>
              <w:rPr>
                <w:rStyle w:val="WwWnucleofondantelegenda"/>
                <w:b/>
                <w:bCs/>
                <w:sz w:val="16"/>
                <w:szCs w:val="16"/>
              </w:rPr>
              <w:t xml:space="preserve"> </w:t>
            </w:r>
            <w:r>
              <w:rPr>
                <w:rStyle w:val="WwWnucleofondantelegenda"/>
                <w:sz w:val="16"/>
                <w:szCs w:val="16"/>
              </w:rPr>
              <w:t>FONDANTE</w:t>
            </w:r>
            <w:r>
              <w:rPr>
                <w:rStyle w:val="WwWnucleofondantelegenda"/>
                <w:b/>
                <w:bCs/>
              </w:rPr>
              <w:t xml:space="preserve">: </w:t>
            </w:r>
            <w:r>
              <w:rPr>
                <w:rStyle w:val="WWWnucleofondante"/>
              </w:rPr>
              <w:t>ASCOLTO - COMPRÉHENSION DE L’ORAL</w:t>
            </w:r>
          </w:p>
        </w:tc>
      </w:tr>
      <w:tr>
        <w:trPr/>
        <w:tc>
          <w:tcPr>
            <w:tcW w:w="1531" w:type="dxa"/>
            <w:tcBorders>
              <w:left w:val="single" w:sz="2" w:space="0" w:color="000000"/>
              <w:bottom w:val="single" w:sz="2" w:space="0" w:color="000000"/>
            </w:tcBorders>
            <w:shd w:color="auto" w:fill="auto" w:val="clear"/>
            <w:vAlign w:val="center"/>
          </w:tcPr>
          <w:p>
            <w:pPr>
              <w:pStyle w:val="Wtraguardicompetenzalabel"/>
              <w:widowControl w:val="false"/>
              <w:spacing w:before="57" w:after="57"/>
              <w:rPr/>
            </w:pPr>
            <w:r>
              <w:rPr/>
              <w:t>TRAGUARDI  DI SVILUPPO DELLA COMPETENZA</w:t>
            </w:r>
          </w:p>
        </w:tc>
        <w:tc>
          <w:tcPr>
            <w:tcW w:w="8117" w:type="dxa"/>
            <w:gridSpan w:val="3"/>
            <w:tcBorders>
              <w:left w:val="single" w:sz="2" w:space="0" w:color="000000"/>
              <w:bottom w:val="single" w:sz="2" w:space="0" w:color="000000"/>
              <w:right w:val="single" w:sz="2" w:space="0" w:color="000000"/>
            </w:tcBorders>
            <w:shd w:color="auto" w:fill="auto" w:val="clear"/>
            <w:vAlign w:val="center"/>
          </w:tcPr>
          <w:p>
            <w:pPr>
              <w:pStyle w:val="Wtraguardicompetenza"/>
              <w:widowControl w:val="false"/>
              <w:spacing w:before="120" w:after="120"/>
              <w:jc w:val="both"/>
              <w:rPr/>
            </w:pPr>
            <w:r>
              <w:rPr/>
              <w:t xml:space="preserve">L’alunno/a sa individuare gli elementi del contesto e le informazioni specifiche di un messaggio inerente la persona, la famiglia, il proprio ambiente. </w:t>
            </w:r>
          </w:p>
          <w:p>
            <w:pPr>
              <w:pStyle w:val="Wtraguardicompetenza"/>
              <w:widowControl w:val="false"/>
              <w:spacing w:before="120" w:after="120"/>
              <w:jc w:val="both"/>
              <w:rPr/>
            </w:pPr>
            <w:r>
              <w:rPr/>
              <w:t>Comprende messaggi relativi a situazioni di vita quotidiana.</w:t>
            </w:r>
          </w:p>
          <w:p>
            <w:pPr>
              <w:pStyle w:val="Wtraguardicompetenza"/>
              <w:widowControl w:val="false"/>
              <w:spacing w:before="120" w:after="120"/>
              <w:jc w:val="both"/>
              <w:rPr/>
            </w:pPr>
            <w:r>
              <w:rPr/>
              <w:t>Ricava informazioni specifiche date esplicitamente.</w:t>
            </w:r>
          </w:p>
        </w:tc>
      </w:tr>
      <w:tr>
        <w:trPr/>
        <w:tc>
          <w:tcPr>
            <w:tcW w:w="5112"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b/>
                <w:b/>
                <w:bCs/>
                <w:sz w:val="16"/>
                <w:szCs w:val="16"/>
              </w:rPr>
            </w:pPr>
            <w:r>
              <w:rPr/>
              <w:t>OBIETTIVI DI APPRENDIMENTO E CONTENUTI</w:t>
            </w:r>
          </w:p>
        </w:tc>
        <w:tc>
          <w:tcPr>
            <w:tcW w:w="2261"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16"/>
                <w:szCs w:val="16"/>
              </w:rPr>
            </w:pPr>
            <w:r>
              <w:rPr>
                <w:b/>
                <w:bCs/>
                <w:sz w:val="16"/>
                <w:szCs w:val="16"/>
              </w:rPr>
              <w:t xml:space="preserve">PREVISIONE DI ATTUAZIONE </w:t>
            </w:r>
          </w:p>
        </w:tc>
        <w:tc>
          <w:tcPr>
            <w:tcW w:w="2275"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pPr>
            <w:r>
              <w:rPr>
                <w:b/>
                <w:bCs/>
                <w:sz w:val="16"/>
                <w:szCs w:val="16"/>
              </w:rPr>
              <w:t>VALUTAZIONE FINALE</w:t>
            </w:r>
          </w:p>
        </w:tc>
      </w:tr>
      <w:tr>
        <w:trPr>
          <w:trHeight w:val="407" w:hRule="atLeast"/>
        </w:trPr>
        <w:tc>
          <w:tcPr>
            <w:tcW w:w="5112" w:type="dxa"/>
            <w:gridSpan w:val="2"/>
            <w:vMerge w:val="restart"/>
            <w:tcBorders>
              <w:left w:val="single" w:sz="2" w:space="0" w:color="000000"/>
              <w:bottom w:val="single" w:sz="2" w:space="0" w:color="000000"/>
            </w:tcBorders>
            <w:shd w:color="auto" w:fill="auto" w:val="clear"/>
            <w:vAlign w:val="center"/>
          </w:tcPr>
          <w:p>
            <w:pPr>
              <w:pStyle w:val="NormaleWeb1"/>
              <w:widowControl w:val="false"/>
              <w:spacing w:before="120" w:after="120"/>
              <w:rPr/>
            </w:pPr>
            <w:r>
              <w:rPr>
                <w:rFonts w:cs="Verdana" w:ascii="Verdana" w:hAnsi="Verdana"/>
                <w:b/>
                <w:bCs/>
                <w:sz w:val="20"/>
                <w:szCs w:val="20"/>
              </w:rPr>
              <w:t xml:space="preserve">(2°SEC-FRANC-1) </w:t>
            </w:r>
            <w:r>
              <w:rPr>
                <w:rFonts w:cs="Verdana" w:ascii="Verdana" w:hAnsi="Verdana"/>
                <w:sz w:val="20"/>
                <w:szCs w:val="20"/>
              </w:rPr>
              <w:t xml:space="preserve">Ascoltare e comprendere parole e frasi relative alla </w:t>
            </w:r>
            <w:r>
              <w:rPr>
                <w:rFonts w:cs="Verdana" w:ascii="Verdana" w:hAnsi="Verdana"/>
                <w:b/>
                <w:bCs/>
                <w:sz w:val="20"/>
                <w:szCs w:val="20"/>
              </w:rPr>
              <w:t>casa</w:t>
            </w:r>
            <w:r>
              <w:rPr>
                <w:rFonts w:cs="Verdana" w:ascii="Verdana" w:hAnsi="Verdana"/>
                <w:sz w:val="20"/>
                <w:szCs w:val="20"/>
              </w:rPr>
              <w:t xml:space="preserve"> e ai </w:t>
            </w:r>
            <w:r>
              <w:rPr>
                <w:rFonts w:cs="Verdana" w:ascii="Verdana" w:hAnsi="Verdana"/>
                <w:b/>
                <w:bCs/>
                <w:sz w:val="20"/>
                <w:szCs w:val="20"/>
              </w:rPr>
              <w:t>mobili</w:t>
            </w:r>
            <w:r>
              <w:rPr>
                <w:rFonts w:cs="Verdana" w:ascii="Verdana" w:hAnsi="Verdana"/>
                <w:sz w:val="20"/>
                <w:szCs w:val="20"/>
              </w:rPr>
              <w:t xml:space="preserve"> </w:t>
            </w:r>
          </w:p>
        </w:tc>
        <w:tc>
          <w:tcPr>
            <w:tcW w:w="2261"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406" w:hRule="atLeast"/>
        </w:trPr>
        <w:tc>
          <w:tcPr>
            <w:tcW w:w="5112" w:type="dxa"/>
            <w:gridSpan w:val="2"/>
            <w:vMerge w:val="continue"/>
            <w:tcBorders>
              <w:left w:val="single" w:sz="2" w:space="0" w:color="000000"/>
              <w:bottom w:val="single" w:sz="2" w:space="0" w:color="000000"/>
            </w:tcBorders>
            <w:shd w:color="auto" w:fill="auto" w:val="clear"/>
            <w:vAlign w:val="center"/>
          </w:tcPr>
          <w:p>
            <w:pPr>
              <w:pStyle w:val="NormaleWeb1"/>
              <w:widowControl w:val="false"/>
              <w:spacing w:before="120" w:after="120"/>
              <w:rPr>
                <w:rFonts w:ascii="Verdana" w:hAnsi="Verdana" w:cs="Verdana"/>
                <w:b/>
                <w:b/>
                <w:bCs/>
                <w:sz w:val="20"/>
                <w:szCs w:val="20"/>
              </w:rPr>
            </w:pPr>
            <w:r>
              <w:rPr>
                <w:rFonts w:cs="Verdana" w:ascii="Verdana" w:hAnsi="Verdana"/>
                <w:b/>
                <w:bCs/>
                <w:sz w:val="20"/>
                <w:szCs w:val="20"/>
              </w:rPr>
            </w:r>
          </w:p>
        </w:tc>
        <w:tc>
          <w:tcPr>
            <w:tcW w:w="2261"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407" w:hRule="atLeast"/>
        </w:trPr>
        <w:tc>
          <w:tcPr>
            <w:tcW w:w="5112" w:type="dxa"/>
            <w:gridSpan w:val="2"/>
            <w:vMerge w:val="restart"/>
            <w:tcBorders>
              <w:left w:val="single" w:sz="2" w:space="0" w:color="000000"/>
              <w:bottom w:val="single" w:sz="2" w:space="0" w:color="000000"/>
            </w:tcBorders>
            <w:shd w:color="auto" w:fill="auto" w:val="clear"/>
            <w:vAlign w:val="center"/>
          </w:tcPr>
          <w:p>
            <w:pPr>
              <w:pStyle w:val="NormaleWeb1"/>
              <w:widowControl w:val="false"/>
              <w:spacing w:before="120" w:after="120"/>
              <w:rPr/>
            </w:pPr>
            <w:r>
              <w:rPr>
                <w:rFonts w:cs="Verdana" w:ascii="Verdana" w:hAnsi="Verdana"/>
                <w:b/>
                <w:sz w:val="20"/>
                <w:szCs w:val="20"/>
              </w:rPr>
              <w:t>(2°SEC-FRANC-2)</w:t>
            </w:r>
            <w:r>
              <w:rPr>
                <w:rFonts w:cs="Verdana" w:ascii="Verdana" w:hAnsi="Verdana"/>
                <w:sz w:val="20"/>
                <w:szCs w:val="20"/>
              </w:rPr>
              <w:t xml:space="preserve"> Comprendere un testo relativo alla </w:t>
            </w:r>
            <w:r>
              <w:rPr>
                <w:rFonts w:cs="Verdana" w:ascii="Verdana" w:hAnsi="Verdana"/>
                <w:b/>
                <w:sz w:val="20"/>
                <w:szCs w:val="20"/>
              </w:rPr>
              <w:t>descrizione di un luogo</w:t>
            </w:r>
          </w:p>
        </w:tc>
        <w:tc>
          <w:tcPr>
            <w:tcW w:w="2261"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406" w:hRule="atLeast"/>
        </w:trPr>
        <w:tc>
          <w:tcPr>
            <w:tcW w:w="5112" w:type="dxa"/>
            <w:gridSpan w:val="2"/>
            <w:vMerge w:val="continue"/>
            <w:tcBorders>
              <w:left w:val="single" w:sz="2" w:space="0" w:color="000000"/>
              <w:bottom w:val="single" w:sz="2" w:space="0" w:color="000000"/>
            </w:tcBorders>
            <w:shd w:color="auto" w:fill="auto" w:val="clear"/>
            <w:vAlign w:val="center"/>
          </w:tcPr>
          <w:p>
            <w:pPr>
              <w:pStyle w:val="NormaleWeb1"/>
              <w:widowControl w:val="false"/>
              <w:spacing w:before="120" w:after="120"/>
              <w:rPr>
                <w:rFonts w:ascii="Verdana" w:hAnsi="Verdana" w:cs="Verdana"/>
                <w:b/>
                <w:b/>
                <w:sz w:val="20"/>
                <w:szCs w:val="20"/>
              </w:rPr>
            </w:pPr>
            <w:r>
              <w:rPr>
                <w:rFonts w:cs="Verdana" w:ascii="Verdana" w:hAnsi="Verdana"/>
                <w:b/>
                <w:sz w:val="20"/>
                <w:szCs w:val="20"/>
              </w:rPr>
            </w:r>
          </w:p>
        </w:tc>
        <w:tc>
          <w:tcPr>
            <w:tcW w:w="2261"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551" w:hRule="atLeast"/>
        </w:trPr>
        <w:tc>
          <w:tcPr>
            <w:tcW w:w="5112" w:type="dxa"/>
            <w:gridSpan w:val="2"/>
            <w:vMerge w:val="restart"/>
            <w:tcBorders>
              <w:left w:val="single" w:sz="2" w:space="0" w:color="000000"/>
              <w:bottom w:val="single" w:sz="2" w:space="0" w:color="000000"/>
            </w:tcBorders>
            <w:shd w:color="auto" w:fill="auto" w:val="clear"/>
            <w:vAlign w:val="center"/>
          </w:tcPr>
          <w:p>
            <w:pPr>
              <w:pStyle w:val="NormaleWeb1"/>
              <w:widowControl w:val="false"/>
              <w:spacing w:before="120" w:after="120"/>
              <w:rPr/>
            </w:pPr>
            <w:r>
              <w:rPr>
                <w:rFonts w:cs="Verdana" w:ascii="Verdana" w:hAnsi="Verdana"/>
                <w:b/>
                <w:sz w:val="20"/>
                <w:szCs w:val="20"/>
              </w:rPr>
              <w:t>(2°SEC-FRANC-3)</w:t>
            </w:r>
            <w:r>
              <w:rPr>
                <w:rFonts w:cs="Verdana" w:ascii="Verdana" w:hAnsi="Verdana"/>
                <w:sz w:val="20"/>
                <w:szCs w:val="20"/>
              </w:rPr>
              <w:t xml:space="preserve"> Saper individuare in un testo orale le </w:t>
            </w:r>
            <w:r>
              <w:rPr>
                <w:rFonts w:cs="Verdana" w:ascii="Verdana" w:hAnsi="Verdana"/>
                <w:b/>
                <w:sz w:val="20"/>
                <w:szCs w:val="20"/>
              </w:rPr>
              <w:t>indicazioni stradali</w:t>
            </w:r>
            <w:r>
              <w:rPr>
                <w:rFonts w:cs="Verdana" w:ascii="Verdana" w:hAnsi="Verdana"/>
                <w:sz w:val="20"/>
                <w:szCs w:val="20"/>
              </w:rPr>
              <w:t xml:space="preserve"> e le regole di </w:t>
            </w:r>
            <w:r>
              <w:rPr>
                <w:rFonts w:cs="Verdana" w:ascii="Verdana" w:hAnsi="Verdana"/>
                <w:b/>
                <w:sz w:val="20"/>
                <w:szCs w:val="20"/>
              </w:rPr>
              <w:t>sicurezza stradale</w:t>
            </w:r>
          </w:p>
        </w:tc>
        <w:tc>
          <w:tcPr>
            <w:tcW w:w="2261"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550" w:hRule="atLeast"/>
        </w:trPr>
        <w:tc>
          <w:tcPr>
            <w:tcW w:w="5112" w:type="dxa"/>
            <w:gridSpan w:val="2"/>
            <w:vMerge w:val="continue"/>
            <w:tcBorders>
              <w:left w:val="single" w:sz="2" w:space="0" w:color="000000"/>
              <w:bottom w:val="single" w:sz="2" w:space="0" w:color="000000"/>
            </w:tcBorders>
            <w:shd w:color="auto" w:fill="auto" w:val="clear"/>
            <w:vAlign w:val="center"/>
          </w:tcPr>
          <w:p>
            <w:pPr>
              <w:pStyle w:val="NormaleWeb1"/>
              <w:widowControl w:val="false"/>
              <w:spacing w:before="120" w:after="120"/>
              <w:rPr>
                <w:rFonts w:ascii="Verdana" w:hAnsi="Verdana" w:cs="Verdana"/>
                <w:b/>
                <w:b/>
                <w:sz w:val="20"/>
                <w:szCs w:val="20"/>
              </w:rPr>
            </w:pPr>
            <w:r>
              <w:rPr>
                <w:rFonts w:cs="Verdana" w:ascii="Verdana" w:hAnsi="Verdana"/>
                <w:b/>
                <w:sz w:val="20"/>
                <w:szCs w:val="20"/>
              </w:rPr>
            </w:r>
          </w:p>
        </w:tc>
        <w:tc>
          <w:tcPr>
            <w:tcW w:w="2261"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551" w:hRule="atLeast"/>
        </w:trPr>
        <w:tc>
          <w:tcPr>
            <w:tcW w:w="5112" w:type="dxa"/>
            <w:gridSpan w:val="2"/>
            <w:vMerge w:val="restart"/>
            <w:tcBorders>
              <w:left w:val="single" w:sz="2" w:space="0" w:color="000000"/>
              <w:bottom w:val="single" w:sz="2" w:space="0" w:color="000000"/>
            </w:tcBorders>
            <w:shd w:color="auto" w:fill="auto" w:val="clear"/>
            <w:vAlign w:val="center"/>
          </w:tcPr>
          <w:p>
            <w:pPr>
              <w:pStyle w:val="NormaleWeb1"/>
              <w:widowControl w:val="false"/>
              <w:spacing w:before="120" w:after="120"/>
              <w:rPr/>
            </w:pPr>
            <w:r>
              <w:rPr>
                <w:rFonts w:cs="Verdana" w:ascii="Verdana" w:hAnsi="Verdana"/>
                <w:b/>
                <w:bCs/>
                <w:sz w:val="20"/>
                <w:szCs w:val="20"/>
              </w:rPr>
              <w:t xml:space="preserve">(2°SEC-FRANC-4) </w:t>
            </w:r>
            <w:r>
              <w:rPr>
                <w:rFonts w:cs="Verdana" w:ascii="Verdana" w:hAnsi="Verdana"/>
                <w:bCs/>
                <w:sz w:val="20"/>
                <w:szCs w:val="20"/>
              </w:rPr>
              <w:t>C</w:t>
            </w:r>
            <w:r>
              <w:rPr>
                <w:rFonts w:cs="Verdana" w:ascii="Verdana" w:hAnsi="Verdana"/>
                <w:sz w:val="20"/>
                <w:szCs w:val="20"/>
              </w:rPr>
              <w:t>omprendere in dialogo un l’espressione dell’</w:t>
            </w:r>
            <w:r>
              <w:rPr>
                <w:rFonts w:cs="Verdana" w:ascii="Verdana" w:hAnsi="Verdana"/>
                <w:b/>
                <w:bCs/>
                <w:sz w:val="20"/>
                <w:szCs w:val="20"/>
              </w:rPr>
              <w:t>obbligo</w:t>
            </w:r>
            <w:r>
              <w:rPr>
                <w:rFonts w:cs="Verdana" w:ascii="Verdana" w:hAnsi="Verdana"/>
                <w:sz w:val="20"/>
                <w:szCs w:val="20"/>
              </w:rPr>
              <w:t xml:space="preserve">, </w:t>
            </w:r>
            <w:r>
              <w:rPr>
                <w:rFonts w:cs="Verdana" w:ascii="Verdana" w:hAnsi="Verdana"/>
                <w:b/>
                <w:bCs/>
                <w:sz w:val="20"/>
                <w:szCs w:val="20"/>
              </w:rPr>
              <w:t>richieste e divieti</w:t>
            </w:r>
          </w:p>
        </w:tc>
        <w:tc>
          <w:tcPr>
            <w:tcW w:w="2261"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550" w:hRule="atLeast"/>
        </w:trPr>
        <w:tc>
          <w:tcPr>
            <w:tcW w:w="5112" w:type="dxa"/>
            <w:gridSpan w:val="2"/>
            <w:vMerge w:val="continue"/>
            <w:tcBorders>
              <w:left w:val="single" w:sz="2" w:space="0" w:color="000000"/>
              <w:bottom w:val="single" w:sz="2" w:space="0" w:color="000000"/>
            </w:tcBorders>
            <w:shd w:color="auto" w:fill="auto" w:val="clear"/>
            <w:vAlign w:val="center"/>
          </w:tcPr>
          <w:p>
            <w:pPr>
              <w:pStyle w:val="NormaleWeb1"/>
              <w:widowControl w:val="false"/>
              <w:spacing w:before="120" w:after="120"/>
              <w:rPr>
                <w:rFonts w:ascii="Verdana" w:hAnsi="Verdana" w:cs="Verdana"/>
                <w:b/>
                <w:b/>
                <w:bCs/>
                <w:sz w:val="20"/>
                <w:szCs w:val="20"/>
              </w:rPr>
            </w:pPr>
            <w:r>
              <w:rPr>
                <w:rFonts w:cs="Verdana" w:ascii="Verdana" w:hAnsi="Verdana"/>
                <w:b/>
                <w:bCs/>
                <w:sz w:val="20"/>
                <w:szCs w:val="20"/>
              </w:rPr>
            </w:r>
          </w:p>
        </w:tc>
        <w:tc>
          <w:tcPr>
            <w:tcW w:w="2261"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407" w:hRule="atLeast"/>
        </w:trPr>
        <w:tc>
          <w:tcPr>
            <w:tcW w:w="5112" w:type="dxa"/>
            <w:gridSpan w:val="2"/>
            <w:vMerge w:val="restart"/>
            <w:tcBorders>
              <w:left w:val="single" w:sz="2" w:space="0" w:color="000000"/>
              <w:bottom w:val="single" w:sz="4" w:space="0" w:color="000000"/>
            </w:tcBorders>
            <w:shd w:color="auto" w:fill="auto" w:val="clear"/>
            <w:vAlign w:val="center"/>
          </w:tcPr>
          <w:p>
            <w:pPr>
              <w:pStyle w:val="NormaleWeb1"/>
              <w:widowControl w:val="false"/>
              <w:spacing w:before="120" w:after="120"/>
              <w:rPr/>
            </w:pPr>
            <w:r>
              <w:rPr>
                <w:rFonts w:cs="Verdana" w:ascii="Verdana" w:hAnsi="Verdana"/>
                <w:b/>
                <w:bCs/>
                <w:sz w:val="20"/>
                <w:szCs w:val="20"/>
              </w:rPr>
              <w:t xml:space="preserve">(2°SEC-FRANC-5) </w:t>
            </w:r>
            <w:r>
              <w:rPr>
                <w:rFonts w:cs="Verdana" w:ascii="Verdana" w:hAnsi="Verdana"/>
                <w:sz w:val="20"/>
                <w:szCs w:val="20"/>
              </w:rPr>
              <w:t xml:space="preserve">Comprendere in un testo orale le informazioni sui </w:t>
            </w:r>
            <w:r>
              <w:rPr>
                <w:rFonts w:cs="Verdana" w:ascii="Verdana" w:hAnsi="Verdana"/>
                <w:b/>
                <w:bCs/>
                <w:sz w:val="20"/>
                <w:szCs w:val="20"/>
              </w:rPr>
              <w:t>pasti</w:t>
            </w:r>
            <w:r>
              <w:rPr>
                <w:rFonts w:cs="Verdana" w:ascii="Verdana" w:hAnsi="Verdana"/>
                <w:sz w:val="20"/>
                <w:szCs w:val="20"/>
              </w:rPr>
              <w:t xml:space="preserve"> e sugli </w:t>
            </w:r>
            <w:r>
              <w:rPr>
                <w:rFonts w:cs="Verdana" w:ascii="Verdana" w:hAnsi="Verdana"/>
                <w:b/>
                <w:bCs/>
                <w:sz w:val="20"/>
                <w:szCs w:val="20"/>
              </w:rPr>
              <w:t>alimenti</w:t>
            </w:r>
          </w:p>
        </w:tc>
        <w:tc>
          <w:tcPr>
            <w:tcW w:w="2261"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406" w:hRule="atLeast"/>
        </w:trPr>
        <w:tc>
          <w:tcPr>
            <w:tcW w:w="5112" w:type="dxa"/>
            <w:gridSpan w:val="2"/>
            <w:vMerge w:val="continue"/>
            <w:tcBorders>
              <w:left w:val="single" w:sz="2" w:space="0" w:color="000000"/>
              <w:bottom w:val="single" w:sz="4" w:space="0" w:color="000000"/>
            </w:tcBorders>
            <w:shd w:color="auto" w:fill="auto" w:val="clear"/>
            <w:vAlign w:val="center"/>
          </w:tcPr>
          <w:p>
            <w:pPr>
              <w:pStyle w:val="NormaleWeb1"/>
              <w:widowControl w:val="false"/>
              <w:spacing w:before="120" w:after="120"/>
              <w:rPr>
                <w:rFonts w:ascii="Verdana" w:hAnsi="Verdana" w:cs="Verdana"/>
                <w:b/>
                <w:b/>
                <w:bCs/>
                <w:sz w:val="20"/>
                <w:szCs w:val="20"/>
              </w:rPr>
            </w:pPr>
            <w:r>
              <w:rPr>
                <w:rFonts w:cs="Verdana" w:ascii="Verdana" w:hAnsi="Verdana"/>
                <w:b/>
                <w:bCs/>
                <w:sz w:val="20"/>
                <w:szCs w:val="20"/>
              </w:rPr>
            </w:r>
          </w:p>
        </w:tc>
        <w:tc>
          <w:tcPr>
            <w:tcW w:w="2261" w:type="dxa"/>
            <w:tcBorders>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551" w:hRule="atLeast"/>
        </w:trPr>
        <w:tc>
          <w:tcPr>
            <w:tcW w:w="5112" w:type="dxa"/>
            <w:gridSpan w:val="2"/>
            <w:vMerge w:val="restart"/>
            <w:tcBorders>
              <w:top w:val="single" w:sz="4" w:space="0" w:color="000000"/>
              <w:left w:val="single" w:sz="2" w:space="0" w:color="000000"/>
              <w:bottom w:val="single" w:sz="2" w:space="0" w:color="000000"/>
              <w:right w:val="single" w:sz="2" w:space="0" w:color="000000"/>
            </w:tcBorders>
            <w:shd w:color="auto" w:fill="auto" w:val="clear"/>
            <w:vAlign w:val="center"/>
          </w:tcPr>
          <w:p>
            <w:pPr>
              <w:pStyle w:val="NormaleWeb1"/>
              <w:widowControl w:val="false"/>
              <w:spacing w:before="120" w:after="120"/>
              <w:rPr/>
            </w:pPr>
            <w:r>
              <w:rPr>
                <w:rFonts w:cs="Verdana" w:ascii="Verdana" w:hAnsi="Verdana"/>
                <w:b/>
                <w:bCs/>
                <w:sz w:val="20"/>
                <w:szCs w:val="20"/>
              </w:rPr>
              <w:t xml:space="preserve">(2°SEC-FRANC-6) </w:t>
            </w:r>
            <w:r>
              <w:rPr>
                <w:rFonts w:cs="Verdana" w:ascii="Verdana" w:hAnsi="Verdana"/>
                <w:sz w:val="20"/>
                <w:szCs w:val="20"/>
              </w:rPr>
              <w:t xml:space="preserve">Comprendere e rielaborare in un testo orale dati relativi alle </w:t>
            </w:r>
            <w:r>
              <w:rPr>
                <w:rFonts w:cs="Verdana" w:ascii="Verdana" w:hAnsi="Verdana"/>
                <w:b/>
                <w:bCs/>
                <w:sz w:val="20"/>
                <w:szCs w:val="20"/>
              </w:rPr>
              <w:t>abitudini alimentari</w:t>
            </w:r>
          </w:p>
        </w:tc>
        <w:tc>
          <w:tcPr>
            <w:tcW w:w="2261"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550" w:hRule="atLeast"/>
        </w:trPr>
        <w:tc>
          <w:tcPr>
            <w:tcW w:w="5112" w:type="dxa"/>
            <w:gridSpan w:val="2"/>
            <w:vMerge w:val="continue"/>
            <w:tcBorders>
              <w:left w:val="single" w:sz="2" w:space="0" w:color="000000"/>
              <w:bottom w:val="single" w:sz="2" w:space="0" w:color="000000"/>
            </w:tcBorders>
            <w:shd w:color="auto" w:fill="auto" w:val="clear"/>
            <w:vAlign w:val="center"/>
          </w:tcPr>
          <w:p>
            <w:pPr>
              <w:pStyle w:val="NormaleWeb1"/>
              <w:widowControl w:val="false"/>
              <w:spacing w:before="120" w:after="120"/>
              <w:rPr>
                <w:rFonts w:ascii="Verdana" w:hAnsi="Verdana" w:cs="Verdana"/>
                <w:b/>
                <w:b/>
                <w:bCs/>
                <w:sz w:val="20"/>
                <w:szCs w:val="20"/>
              </w:rPr>
            </w:pPr>
            <w:r>
              <w:rPr>
                <w:rFonts w:cs="Verdana" w:ascii="Verdana" w:hAnsi="Verdana"/>
                <w:b/>
                <w:bCs/>
                <w:sz w:val="20"/>
                <w:szCs w:val="20"/>
              </w:rPr>
            </w:r>
          </w:p>
        </w:tc>
        <w:tc>
          <w:tcPr>
            <w:tcW w:w="2261"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551" w:hRule="atLeast"/>
        </w:trPr>
        <w:tc>
          <w:tcPr>
            <w:tcW w:w="5112" w:type="dxa"/>
            <w:gridSpan w:val="2"/>
            <w:vMerge w:val="restart"/>
            <w:tcBorders>
              <w:left w:val="single" w:sz="2" w:space="0" w:color="000000"/>
              <w:bottom w:val="single" w:sz="4" w:space="0" w:color="000000"/>
            </w:tcBorders>
            <w:shd w:color="auto" w:fill="auto" w:val="clear"/>
            <w:vAlign w:val="center"/>
          </w:tcPr>
          <w:p>
            <w:pPr>
              <w:pStyle w:val="NormaleWeb1"/>
              <w:widowControl w:val="false"/>
              <w:spacing w:before="120" w:after="120"/>
              <w:rPr>
                <w:rFonts w:ascii="Verdana" w:hAnsi="Verdana" w:cs="Verdana"/>
                <w:b/>
                <w:b/>
                <w:sz w:val="20"/>
                <w:szCs w:val="20"/>
              </w:rPr>
            </w:pPr>
            <w:r>
              <w:rPr>
                <w:rFonts w:cs="Verdana" w:ascii="Verdana" w:hAnsi="Verdana"/>
                <w:b/>
                <w:sz w:val="20"/>
                <w:szCs w:val="20"/>
              </w:rPr>
            </w:r>
          </w:p>
          <w:p>
            <w:pPr>
              <w:pStyle w:val="NormaleWeb1"/>
              <w:widowControl w:val="false"/>
              <w:spacing w:before="120" w:after="120"/>
              <w:rPr/>
            </w:pPr>
            <w:r>
              <w:rPr>
                <w:rFonts w:cs="Verdana" w:ascii="Verdana" w:hAnsi="Verdana"/>
                <w:b/>
                <w:sz w:val="20"/>
                <w:szCs w:val="20"/>
              </w:rPr>
              <w:t>(2°SEC-FRANC-7)</w:t>
            </w:r>
            <w:r>
              <w:rPr>
                <w:rFonts w:cs="Verdana" w:ascii="Verdana" w:hAnsi="Verdana"/>
                <w:sz w:val="20"/>
                <w:szCs w:val="20"/>
              </w:rPr>
              <w:t xml:space="preserve"> Comprendere espressioni per chiedere, dare e/o negare il</w:t>
            </w:r>
            <w:r>
              <w:rPr>
                <w:rFonts w:cs="Verdana" w:ascii="Verdana" w:hAnsi="Verdana"/>
                <w:b/>
                <w:sz w:val="20"/>
                <w:szCs w:val="20"/>
              </w:rPr>
              <w:t xml:space="preserve"> permesso </w:t>
            </w:r>
            <w:r>
              <w:rPr>
                <w:rFonts w:cs="Verdana" w:ascii="Verdana" w:hAnsi="Verdana"/>
                <w:sz w:val="20"/>
                <w:szCs w:val="20"/>
              </w:rPr>
              <w:t>ed esprimere</w:t>
            </w:r>
            <w:r>
              <w:rPr>
                <w:rFonts w:cs="Verdana" w:ascii="Verdana" w:hAnsi="Verdana"/>
                <w:b/>
                <w:sz w:val="20"/>
                <w:szCs w:val="20"/>
              </w:rPr>
              <w:t xml:space="preserve"> </w:t>
            </w:r>
            <w:r>
              <w:rPr>
                <w:rFonts w:cs="Verdana" w:ascii="Verdana" w:hAnsi="Verdana"/>
                <w:sz w:val="20"/>
                <w:szCs w:val="20"/>
              </w:rPr>
              <w:t>l’</w:t>
            </w:r>
            <w:r>
              <w:rPr>
                <w:rFonts w:cs="Verdana" w:ascii="Verdana" w:hAnsi="Verdana"/>
                <w:b/>
                <w:sz w:val="20"/>
                <w:szCs w:val="20"/>
              </w:rPr>
              <w:t>intenzione</w:t>
            </w:r>
          </w:p>
        </w:tc>
        <w:tc>
          <w:tcPr>
            <w:tcW w:w="2261"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550" w:hRule="atLeast"/>
        </w:trPr>
        <w:tc>
          <w:tcPr>
            <w:tcW w:w="5112" w:type="dxa"/>
            <w:gridSpan w:val="2"/>
            <w:vMerge w:val="continue"/>
            <w:tcBorders>
              <w:left w:val="single" w:sz="2" w:space="0" w:color="000000"/>
              <w:bottom w:val="single" w:sz="4" w:space="0" w:color="000000"/>
            </w:tcBorders>
            <w:shd w:color="auto" w:fill="auto" w:val="clear"/>
            <w:vAlign w:val="center"/>
          </w:tcPr>
          <w:p>
            <w:pPr>
              <w:pStyle w:val="NormaleWeb1"/>
              <w:widowControl w:val="false"/>
              <w:spacing w:before="120" w:after="120"/>
              <w:rPr>
                <w:rFonts w:ascii="Verdana" w:hAnsi="Verdana" w:cs="Verdana"/>
                <w:b/>
                <w:b/>
                <w:sz w:val="20"/>
                <w:szCs w:val="20"/>
              </w:rPr>
            </w:pPr>
            <w:r>
              <w:rPr>
                <w:rFonts w:cs="Verdana" w:ascii="Verdana" w:hAnsi="Verdana"/>
                <w:b/>
                <w:sz w:val="20"/>
                <w:szCs w:val="20"/>
              </w:rPr>
            </w:r>
          </w:p>
        </w:tc>
        <w:tc>
          <w:tcPr>
            <w:tcW w:w="2261"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407" w:hRule="atLeast"/>
        </w:trPr>
        <w:tc>
          <w:tcPr>
            <w:tcW w:w="5112" w:type="dxa"/>
            <w:gridSpan w:val="2"/>
            <w:vMerge w:val="restart"/>
            <w:tcBorders>
              <w:top w:val="single" w:sz="4" w:space="0" w:color="000000"/>
              <w:left w:val="single" w:sz="4" w:space="0" w:color="000000"/>
              <w:bottom w:val="single" w:sz="4" w:space="0" w:color="000000"/>
            </w:tcBorders>
            <w:shd w:color="auto" w:fill="auto" w:val="clear"/>
            <w:vAlign w:val="center"/>
          </w:tcPr>
          <w:p>
            <w:pPr>
              <w:pStyle w:val="NormaleWeb1"/>
              <w:widowControl w:val="false"/>
              <w:spacing w:before="120" w:after="120"/>
              <w:rPr/>
            </w:pPr>
            <w:r>
              <w:rPr>
                <w:rFonts w:cs="Verdana" w:ascii="Verdana" w:hAnsi="Verdana"/>
                <w:b/>
                <w:bCs/>
                <w:sz w:val="20"/>
                <w:szCs w:val="20"/>
              </w:rPr>
              <w:t xml:space="preserve">(2°SEC-FRANC-8) </w:t>
            </w:r>
            <w:r>
              <w:rPr>
                <w:rFonts w:cs="Verdana" w:ascii="Verdana" w:hAnsi="Verdana"/>
                <w:sz w:val="20"/>
                <w:szCs w:val="20"/>
              </w:rPr>
              <w:t xml:space="preserve">Comprendere frasi relative all’uso del </w:t>
            </w:r>
            <w:r>
              <w:rPr>
                <w:rFonts w:cs="Verdana" w:ascii="Verdana" w:hAnsi="Verdana"/>
                <w:b/>
                <w:bCs/>
                <w:sz w:val="20"/>
                <w:szCs w:val="20"/>
              </w:rPr>
              <w:t>telefono</w:t>
            </w:r>
          </w:p>
        </w:tc>
        <w:tc>
          <w:tcPr>
            <w:tcW w:w="2261"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406" w:hRule="atLeast"/>
        </w:trPr>
        <w:tc>
          <w:tcPr>
            <w:tcW w:w="5112" w:type="dxa"/>
            <w:gridSpan w:val="2"/>
            <w:vMerge w:val="continue"/>
            <w:tcBorders>
              <w:left w:val="single" w:sz="4" w:space="0" w:color="000000"/>
              <w:bottom w:val="single" w:sz="4" w:space="0" w:color="000000"/>
            </w:tcBorders>
            <w:shd w:color="auto" w:fill="auto" w:val="clear"/>
            <w:vAlign w:val="center"/>
          </w:tcPr>
          <w:p>
            <w:pPr>
              <w:pStyle w:val="NormaleWeb1"/>
              <w:widowControl w:val="false"/>
              <w:spacing w:before="120" w:after="120"/>
              <w:rPr>
                <w:rFonts w:ascii="Verdana" w:hAnsi="Verdana" w:cs="Verdana"/>
                <w:b/>
                <w:b/>
                <w:bCs/>
                <w:sz w:val="20"/>
                <w:szCs w:val="20"/>
              </w:rPr>
            </w:pPr>
            <w:r>
              <w:rPr>
                <w:rFonts w:cs="Verdana" w:ascii="Verdana" w:hAnsi="Verdana"/>
                <w:b/>
                <w:bCs/>
                <w:sz w:val="20"/>
                <w:szCs w:val="20"/>
              </w:rPr>
            </w:r>
          </w:p>
        </w:tc>
        <w:tc>
          <w:tcPr>
            <w:tcW w:w="2261"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bl>
    <w:p>
      <w:pPr>
        <w:pStyle w:val="Normal"/>
        <w:rPr/>
      </w:pPr>
      <w:r>
        <w:rPr/>
      </w:r>
    </w:p>
    <w:tbl>
      <w:tblPr>
        <w:tblpPr w:bottomFromText="0" w:horzAnchor="margin" w:leftFromText="141" w:rightFromText="141" w:tblpX="0" w:tblpY="300" w:topFromText="0" w:vertAnchor="text"/>
        <w:tblW w:w="9638" w:type="dxa"/>
        <w:jc w:val="left"/>
        <w:tblInd w:w="-2" w:type="dxa"/>
        <w:tblLayout w:type="fixed"/>
        <w:tblCellMar>
          <w:top w:w="55" w:type="dxa"/>
          <w:left w:w="55" w:type="dxa"/>
          <w:bottom w:w="55" w:type="dxa"/>
          <w:right w:w="55" w:type="dxa"/>
        </w:tblCellMar>
        <w:tblLook w:firstRow="0" w:noVBand="0" w:lastRow="0" w:firstColumn="0" w:lastColumn="0" w:noHBand="0" w:val="0000"/>
      </w:tblPr>
      <w:tblGrid>
        <w:gridCol w:w="1533"/>
        <w:gridCol w:w="8104"/>
      </w:tblGrid>
      <w:tr>
        <w:trPr>
          <w:cantSplit w:val="true"/>
        </w:trPr>
        <w:tc>
          <w:tcPr>
            <w:tcW w:w="9637"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spacing w:before="120" w:after="120"/>
              <w:rPr/>
            </w:pPr>
            <w:r>
              <w:rPr>
                <w:rStyle w:val="WwWnucleofondantelegenda"/>
                <w:sz w:val="16"/>
                <w:szCs w:val="16"/>
              </w:rPr>
              <w:t>NUCLEO</w:t>
            </w:r>
            <w:r>
              <w:rPr>
                <w:rStyle w:val="WwWnucleofondantelegenda"/>
                <w:b/>
                <w:bCs/>
                <w:sz w:val="16"/>
                <w:szCs w:val="16"/>
              </w:rPr>
              <w:t xml:space="preserve"> </w:t>
            </w:r>
            <w:r>
              <w:rPr>
                <w:rStyle w:val="WwWnucleofondantelegenda"/>
                <w:sz w:val="16"/>
                <w:szCs w:val="16"/>
              </w:rPr>
              <w:t>FONDANTE</w:t>
            </w:r>
            <w:r>
              <w:rPr>
                <w:rStyle w:val="WwWnucleofondantelegenda"/>
                <w:b/>
                <w:bCs/>
              </w:rPr>
              <w:t xml:space="preserve">: </w:t>
            </w:r>
            <w:r>
              <w:rPr>
                <w:rStyle w:val="WWWnucleofondante"/>
              </w:rPr>
              <w:t>PARLATO - PRODUCTION ORALE</w:t>
            </w:r>
          </w:p>
        </w:tc>
      </w:tr>
      <w:tr>
        <w:trPr>
          <w:cantSplit w:val="true"/>
        </w:trPr>
        <w:tc>
          <w:tcPr>
            <w:tcW w:w="1533" w:type="dxa"/>
            <w:tcBorders>
              <w:left w:val="single" w:sz="2" w:space="0" w:color="000000"/>
              <w:bottom w:val="single" w:sz="2" w:space="0" w:color="000000"/>
            </w:tcBorders>
            <w:shd w:color="auto" w:fill="auto" w:val="clear"/>
            <w:vAlign w:val="center"/>
          </w:tcPr>
          <w:p>
            <w:pPr>
              <w:pStyle w:val="Wtraguardicompetenzalabel"/>
              <w:widowControl w:val="false"/>
              <w:spacing w:before="57" w:after="57"/>
              <w:rPr/>
            </w:pPr>
            <w:r>
              <w:rPr/>
              <w:t>TRAGUARDI  DI SVILUPPO DELLA COMPETENZA</w:t>
            </w:r>
          </w:p>
        </w:tc>
        <w:tc>
          <w:tcPr>
            <w:tcW w:w="8104" w:type="dxa"/>
            <w:tcBorders>
              <w:left w:val="single" w:sz="2" w:space="0" w:color="000000"/>
              <w:bottom w:val="single" w:sz="2" w:space="0" w:color="000000"/>
              <w:right w:val="single" w:sz="2" w:space="0" w:color="000000"/>
            </w:tcBorders>
            <w:shd w:color="auto" w:fill="auto" w:val="clear"/>
            <w:vAlign w:val="center"/>
          </w:tcPr>
          <w:p>
            <w:pPr>
              <w:pStyle w:val="Wtraguardicompetenza"/>
              <w:widowControl w:val="false"/>
              <w:spacing w:before="120" w:after="120"/>
              <w:jc w:val="both"/>
              <w:rPr/>
            </w:pPr>
            <w:r>
              <w:rPr/>
              <w:t xml:space="preserve">L’alunno/a sa descrivere con un lessico essenziale e con espressioni semplici elementi del contesto familiare e scolastico. </w:t>
            </w:r>
          </w:p>
          <w:p>
            <w:pPr>
              <w:pStyle w:val="Wtraguardicompetenza"/>
              <w:widowControl w:val="false"/>
              <w:spacing w:before="120" w:after="120"/>
              <w:jc w:val="both"/>
              <w:rPr/>
            </w:pPr>
            <w:r>
              <w:rPr/>
              <w:t xml:space="preserve">Si esprime con intonazione e pronuncia sufficientemente corrette tali da non compromettere la comprensione del messaggio. </w:t>
            </w:r>
          </w:p>
          <w:p>
            <w:pPr>
              <w:pStyle w:val="Wtraguardicompetenza"/>
              <w:widowControl w:val="false"/>
              <w:spacing w:before="120" w:after="120"/>
              <w:jc w:val="both"/>
              <w:rPr/>
            </w:pPr>
            <w:r>
              <w:rPr/>
              <w:t>Sa raccontare semplici fatti e interagire in modo semplice in scambi di vita quotidiana.</w:t>
            </w:r>
          </w:p>
        </w:tc>
      </w:tr>
    </w:tbl>
    <w:p>
      <w:pPr>
        <w:pStyle w:val="Normal"/>
        <w:rPr>
          <w:rFonts w:ascii="Verdana" w:hAnsi="Verdana" w:eastAsia="Lucida Sans Unicode" w:cs="Verdana"/>
          <w:b/>
          <w:b/>
          <w:bCs/>
          <w:sz w:val="20"/>
          <w:szCs w:val="20"/>
        </w:rPr>
      </w:pPr>
      <w:r>
        <w:rPr>
          <w:rFonts w:eastAsia="Lucida Sans Unicode" w:cs="Verdana" w:ascii="Verdana" w:hAnsi="Verdana"/>
          <w:b/>
          <w:bCs/>
          <w:sz w:val="20"/>
          <w:szCs w:val="20"/>
        </w:rPr>
      </w:r>
    </w:p>
    <w:p>
      <w:pPr>
        <w:pStyle w:val="Normal"/>
        <w:rPr>
          <w:vanish/>
        </w:rPr>
      </w:pPr>
      <w:r>
        <w:rPr>
          <w:vanish w:val="false"/>
        </w:rPr>
      </w:r>
    </w:p>
    <w:tbl>
      <w:tblPr>
        <w:tblW w:w="9641" w:type="dxa"/>
        <w:jc w:val="left"/>
        <w:tblInd w:w="-3" w:type="dxa"/>
        <w:tblLayout w:type="fixed"/>
        <w:tblCellMar>
          <w:top w:w="55" w:type="dxa"/>
          <w:left w:w="55" w:type="dxa"/>
          <w:bottom w:w="55" w:type="dxa"/>
          <w:right w:w="55" w:type="dxa"/>
        </w:tblCellMar>
        <w:tblLook w:firstRow="0" w:noVBand="0" w:lastRow="0" w:firstColumn="0" w:lastColumn="0" w:noHBand="0" w:val="0000"/>
      </w:tblPr>
      <w:tblGrid>
        <w:gridCol w:w="5102"/>
        <w:gridCol w:w="2271"/>
        <w:gridCol w:w="2268"/>
      </w:tblGrid>
      <w:tr>
        <w:trPr/>
        <w:tc>
          <w:tcPr>
            <w:tcW w:w="5102" w:type="dxa"/>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rStyle w:val="Carpredefinitoparagrafo1"/>
                <w:b/>
                <w:b/>
                <w:bCs/>
                <w:sz w:val="16"/>
                <w:szCs w:val="16"/>
              </w:rPr>
            </w:pPr>
            <w:r>
              <w:rPr/>
              <w:t>OBIETTIVI DI APPRENDIMENTO E CONTENUTI</w:t>
            </w:r>
          </w:p>
        </w:tc>
        <w:tc>
          <w:tcPr>
            <w:tcW w:w="2271"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rStyle w:val="Carpredefinitoparagrafo1"/>
                <w:b/>
                <w:b/>
                <w:bCs/>
                <w:sz w:val="16"/>
                <w:szCs w:val="16"/>
              </w:rPr>
            </w:pPr>
            <w:r>
              <w:rPr>
                <w:rStyle w:val="Carpredefinitoparagrafo1"/>
                <w:b/>
                <w:bCs/>
                <w:sz w:val="16"/>
                <w:szCs w:val="16"/>
              </w:rPr>
              <w:t xml:space="preserve">PREVISIONE DI ATTUAZIONE </w:t>
            </w:r>
          </w:p>
        </w:tc>
        <w:tc>
          <w:tcPr>
            <w:tcW w:w="2268"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pPr>
            <w:r>
              <w:rPr>
                <w:rStyle w:val="Carpredefinitoparagrafo1"/>
                <w:b/>
                <w:bCs/>
                <w:sz w:val="16"/>
                <w:szCs w:val="16"/>
              </w:rPr>
              <w:t>VALUTAZIONE FINALE</w:t>
            </w:r>
          </w:p>
        </w:tc>
      </w:tr>
      <w:tr>
        <w:trPr>
          <w:trHeight w:val="271" w:hRule="atLeast"/>
        </w:trPr>
        <w:tc>
          <w:tcPr>
            <w:tcW w:w="5102"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pPr>
            <w:r>
              <w:rPr>
                <w:b/>
                <w:bCs/>
              </w:rPr>
              <w:t xml:space="preserve">(2°SEC-FRANC-9) </w:t>
            </w:r>
            <w:r>
              <w:rPr>
                <w:bCs/>
              </w:rPr>
              <w:t>Parlare della</w:t>
            </w:r>
            <w:r>
              <w:rPr>
                <w:b/>
                <w:bCs/>
              </w:rPr>
              <w:t xml:space="preserve"> casa</w:t>
            </w:r>
          </w:p>
        </w:tc>
        <w:tc>
          <w:tcPr>
            <w:tcW w:w="2271"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271" w:hRule="atLeast"/>
        </w:trPr>
        <w:tc>
          <w:tcPr>
            <w:tcW w:w="5102"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71"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407" w:hRule="atLeast"/>
        </w:trPr>
        <w:tc>
          <w:tcPr>
            <w:tcW w:w="5102" w:type="dxa"/>
            <w:vMerge w:val="restart"/>
            <w:tcBorders>
              <w:left w:val="single" w:sz="2" w:space="0" w:color="000000"/>
              <w:bottom w:val="single" w:sz="4" w:space="0" w:color="000000"/>
            </w:tcBorders>
            <w:shd w:color="auto" w:fill="auto" w:val="clear"/>
            <w:vAlign w:val="center"/>
          </w:tcPr>
          <w:p>
            <w:pPr>
              <w:pStyle w:val="NormaleWeb1"/>
              <w:widowControl w:val="false"/>
              <w:spacing w:before="120" w:after="120"/>
              <w:rPr/>
            </w:pPr>
            <w:r>
              <w:rPr>
                <w:rFonts w:cs="Verdana" w:ascii="Verdana" w:hAnsi="Verdana"/>
                <w:b/>
                <w:sz w:val="20"/>
                <w:szCs w:val="20"/>
              </w:rPr>
              <w:t>(2°SEC-FRANC-10)</w:t>
            </w:r>
            <w:r>
              <w:rPr>
                <w:rFonts w:cs="Verdana" w:ascii="Verdana" w:hAnsi="Verdana"/>
                <w:sz w:val="20"/>
                <w:szCs w:val="20"/>
              </w:rPr>
              <w:t xml:space="preserve"> Creare dei dialoghi per </w:t>
            </w:r>
            <w:r>
              <w:rPr>
                <w:rFonts w:cs="Verdana" w:ascii="Verdana" w:hAnsi="Verdana"/>
                <w:b/>
                <w:sz w:val="20"/>
                <w:szCs w:val="20"/>
              </w:rPr>
              <w:t>chiedere e dare informazioni</w:t>
            </w:r>
          </w:p>
        </w:tc>
        <w:tc>
          <w:tcPr>
            <w:tcW w:w="2271"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restart"/>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406" w:hRule="atLeast"/>
        </w:trPr>
        <w:tc>
          <w:tcPr>
            <w:tcW w:w="5102" w:type="dxa"/>
            <w:vMerge w:val="continue"/>
            <w:tcBorders>
              <w:left w:val="single" w:sz="2" w:space="0" w:color="000000"/>
              <w:bottom w:val="single" w:sz="4" w:space="0" w:color="000000"/>
            </w:tcBorders>
            <w:shd w:color="auto" w:fill="auto" w:val="clear"/>
            <w:vAlign w:val="center"/>
          </w:tcPr>
          <w:p>
            <w:pPr>
              <w:pStyle w:val="NormaleWeb1"/>
              <w:widowControl w:val="false"/>
              <w:spacing w:before="120" w:after="120"/>
              <w:rPr>
                <w:rFonts w:ascii="Verdana" w:hAnsi="Verdana" w:cs="Verdana"/>
                <w:b/>
                <w:b/>
                <w:sz w:val="20"/>
                <w:szCs w:val="20"/>
              </w:rPr>
            </w:pPr>
            <w:r>
              <w:rPr>
                <w:rFonts w:cs="Verdana" w:ascii="Verdana" w:hAnsi="Verdana"/>
                <w:b/>
                <w:sz w:val="20"/>
                <w:szCs w:val="20"/>
              </w:rPr>
            </w:r>
          </w:p>
        </w:tc>
        <w:tc>
          <w:tcPr>
            <w:tcW w:w="2271" w:type="dxa"/>
            <w:tcBorders>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continue"/>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407" w:hRule="atLeast"/>
        </w:trPr>
        <w:tc>
          <w:tcPr>
            <w:tcW w:w="5102" w:type="dxa"/>
            <w:vMerge w:val="restart"/>
            <w:tcBorders>
              <w:top w:val="single" w:sz="4" w:space="0" w:color="000000"/>
              <w:left w:val="single" w:sz="2" w:space="0" w:color="000000"/>
              <w:bottom w:val="single" w:sz="2" w:space="0" w:color="000000"/>
            </w:tcBorders>
            <w:shd w:color="auto" w:fill="auto" w:val="clear"/>
            <w:vAlign w:val="center"/>
          </w:tcPr>
          <w:p>
            <w:pPr>
              <w:pStyle w:val="NormaleWeb1"/>
              <w:widowControl w:val="false"/>
              <w:spacing w:before="120" w:after="120"/>
              <w:rPr/>
            </w:pPr>
            <w:r>
              <w:rPr>
                <w:rFonts w:cs="Verdana" w:ascii="Verdana" w:hAnsi="Verdana"/>
                <w:b/>
                <w:sz w:val="20"/>
                <w:szCs w:val="20"/>
              </w:rPr>
              <w:t>(2°SEC-FRANC-11)</w:t>
            </w:r>
            <w:r>
              <w:rPr>
                <w:rFonts w:cs="Verdana" w:ascii="Verdana" w:hAnsi="Verdana"/>
                <w:sz w:val="20"/>
                <w:szCs w:val="20"/>
              </w:rPr>
              <w:t xml:space="preserve"> Dare </w:t>
            </w:r>
            <w:r>
              <w:rPr>
                <w:rFonts w:cs="Verdana" w:ascii="Verdana" w:hAnsi="Verdana"/>
                <w:b/>
                <w:sz w:val="20"/>
                <w:szCs w:val="20"/>
              </w:rPr>
              <w:t>indicazioni stradali</w:t>
            </w:r>
            <w:r>
              <w:rPr>
                <w:rFonts w:cs="Verdana" w:ascii="Verdana" w:hAnsi="Verdana"/>
                <w:sz w:val="20"/>
                <w:szCs w:val="20"/>
              </w:rPr>
              <w:t xml:space="preserve"> e informarsi sul rispetto delle </w:t>
            </w:r>
            <w:r>
              <w:rPr>
                <w:rFonts w:cs="Verdana" w:ascii="Verdana" w:hAnsi="Verdana"/>
                <w:b/>
                <w:sz w:val="20"/>
                <w:szCs w:val="20"/>
              </w:rPr>
              <w:t>regole di sicurezza</w:t>
            </w:r>
          </w:p>
        </w:tc>
        <w:tc>
          <w:tcPr>
            <w:tcW w:w="2271"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restart"/>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406" w:hRule="atLeast"/>
        </w:trPr>
        <w:tc>
          <w:tcPr>
            <w:tcW w:w="5102" w:type="dxa"/>
            <w:vMerge w:val="continue"/>
            <w:tcBorders>
              <w:left w:val="single" w:sz="2" w:space="0" w:color="000000"/>
              <w:bottom w:val="single" w:sz="2" w:space="0" w:color="000000"/>
            </w:tcBorders>
            <w:shd w:color="auto" w:fill="auto" w:val="clear"/>
            <w:vAlign w:val="center"/>
          </w:tcPr>
          <w:p>
            <w:pPr>
              <w:pStyle w:val="NormaleWeb1"/>
              <w:widowControl w:val="false"/>
              <w:spacing w:before="120" w:after="120"/>
              <w:rPr>
                <w:rFonts w:ascii="Verdana" w:hAnsi="Verdana" w:cs="Verdana"/>
                <w:b/>
                <w:b/>
                <w:sz w:val="20"/>
                <w:szCs w:val="20"/>
              </w:rPr>
            </w:pPr>
            <w:r>
              <w:rPr>
                <w:rFonts w:cs="Verdana" w:ascii="Verdana" w:hAnsi="Verdana"/>
                <w:b/>
                <w:sz w:val="20"/>
                <w:szCs w:val="20"/>
              </w:rPr>
            </w:r>
          </w:p>
        </w:tc>
        <w:tc>
          <w:tcPr>
            <w:tcW w:w="2271"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551" w:hRule="atLeast"/>
        </w:trPr>
        <w:tc>
          <w:tcPr>
            <w:tcW w:w="5102" w:type="dxa"/>
            <w:vMerge w:val="restart"/>
            <w:tcBorders>
              <w:left w:val="single" w:sz="2" w:space="0" w:color="000000"/>
              <w:bottom w:val="single" w:sz="2" w:space="0" w:color="000000"/>
            </w:tcBorders>
            <w:shd w:color="auto" w:fill="auto" w:val="clear"/>
            <w:vAlign w:val="center"/>
          </w:tcPr>
          <w:p>
            <w:pPr>
              <w:pStyle w:val="NormaleWeb1"/>
              <w:widowControl w:val="false"/>
              <w:spacing w:before="120" w:after="120"/>
              <w:rPr/>
            </w:pPr>
            <w:r>
              <w:rPr>
                <w:rFonts w:cs="Verdana" w:ascii="Verdana" w:hAnsi="Verdana"/>
                <w:b/>
                <w:bCs/>
                <w:sz w:val="20"/>
                <w:szCs w:val="20"/>
              </w:rPr>
              <w:t xml:space="preserve">(2°SEC-FRANC-12) </w:t>
            </w:r>
            <w:r>
              <w:rPr>
                <w:rFonts w:cs="Verdana" w:ascii="Verdana" w:hAnsi="Verdana"/>
                <w:sz w:val="20"/>
                <w:szCs w:val="20"/>
              </w:rPr>
              <w:t xml:space="preserve">Creare un dialogo in cui si offre e si accetta/rifiuta qualcosa da </w:t>
            </w:r>
            <w:r>
              <w:rPr>
                <w:rFonts w:cs="Verdana" w:ascii="Verdana" w:hAnsi="Verdana"/>
                <w:b/>
                <w:bCs/>
                <w:sz w:val="20"/>
                <w:szCs w:val="20"/>
              </w:rPr>
              <w:t>bere</w:t>
            </w:r>
            <w:r>
              <w:rPr>
                <w:rFonts w:cs="Verdana" w:ascii="Verdana" w:hAnsi="Verdana"/>
                <w:sz w:val="20"/>
                <w:szCs w:val="20"/>
              </w:rPr>
              <w:t xml:space="preserve"> o da </w:t>
            </w:r>
            <w:r>
              <w:rPr>
                <w:rFonts w:cs="Verdana" w:ascii="Verdana" w:hAnsi="Verdana"/>
                <w:b/>
                <w:bCs/>
                <w:sz w:val="20"/>
                <w:szCs w:val="20"/>
              </w:rPr>
              <w:t>mangiare</w:t>
            </w:r>
            <w:r>
              <w:rPr>
                <w:rFonts w:cs="Verdana" w:ascii="Verdana" w:hAnsi="Verdana"/>
                <w:sz w:val="20"/>
                <w:szCs w:val="20"/>
              </w:rPr>
              <w:t>.</w:t>
            </w:r>
          </w:p>
        </w:tc>
        <w:tc>
          <w:tcPr>
            <w:tcW w:w="2271"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550" w:hRule="atLeast"/>
        </w:trPr>
        <w:tc>
          <w:tcPr>
            <w:tcW w:w="5102" w:type="dxa"/>
            <w:vMerge w:val="continue"/>
            <w:tcBorders>
              <w:left w:val="single" w:sz="2" w:space="0" w:color="000000"/>
              <w:bottom w:val="single" w:sz="2" w:space="0" w:color="000000"/>
            </w:tcBorders>
            <w:shd w:color="auto" w:fill="auto" w:val="clear"/>
            <w:vAlign w:val="center"/>
          </w:tcPr>
          <w:p>
            <w:pPr>
              <w:pStyle w:val="NormaleWeb1"/>
              <w:widowControl w:val="false"/>
              <w:spacing w:before="120" w:after="120"/>
              <w:rPr>
                <w:rFonts w:ascii="Verdana" w:hAnsi="Verdana" w:cs="Verdana"/>
                <w:b/>
                <w:b/>
                <w:bCs/>
                <w:sz w:val="20"/>
                <w:szCs w:val="20"/>
              </w:rPr>
            </w:pPr>
            <w:r>
              <w:rPr>
                <w:rFonts w:cs="Verdana" w:ascii="Verdana" w:hAnsi="Verdana"/>
                <w:b/>
                <w:bCs/>
                <w:sz w:val="20"/>
                <w:szCs w:val="20"/>
              </w:rPr>
            </w:r>
          </w:p>
        </w:tc>
        <w:tc>
          <w:tcPr>
            <w:tcW w:w="2271"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407" w:hRule="atLeast"/>
        </w:trPr>
        <w:tc>
          <w:tcPr>
            <w:tcW w:w="5102" w:type="dxa"/>
            <w:vMerge w:val="restart"/>
            <w:tcBorders>
              <w:top w:val="single" w:sz="4" w:space="0" w:color="000000"/>
              <w:left w:val="single" w:sz="2" w:space="0" w:color="000000"/>
              <w:bottom w:val="single" w:sz="2" w:space="0" w:color="000000"/>
            </w:tcBorders>
            <w:shd w:color="auto" w:fill="auto" w:val="clear"/>
            <w:vAlign w:val="center"/>
          </w:tcPr>
          <w:p>
            <w:pPr>
              <w:pStyle w:val="NormaleWeb1"/>
              <w:widowControl w:val="false"/>
              <w:spacing w:before="120" w:after="120"/>
              <w:rPr/>
            </w:pPr>
            <w:r>
              <w:rPr>
                <w:rFonts w:cs="Verdana" w:ascii="Verdana" w:hAnsi="Verdana"/>
                <w:b/>
                <w:sz w:val="20"/>
                <w:szCs w:val="20"/>
              </w:rPr>
              <w:t>(2°SEC-FRANC-13)</w:t>
            </w:r>
            <w:r>
              <w:rPr>
                <w:rFonts w:cs="Verdana" w:ascii="Verdana" w:hAnsi="Verdana"/>
                <w:sz w:val="20"/>
                <w:szCs w:val="20"/>
              </w:rPr>
              <w:t xml:space="preserve"> Descrivere le proprie </w:t>
            </w:r>
            <w:r>
              <w:rPr>
                <w:rFonts w:cs="Verdana" w:ascii="Verdana" w:hAnsi="Verdana"/>
                <w:b/>
                <w:sz w:val="20"/>
                <w:szCs w:val="20"/>
              </w:rPr>
              <w:t>abitudini alimentari</w:t>
            </w:r>
          </w:p>
        </w:tc>
        <w:tc>
          <w:tcPr>
            <w:tcW w:w="2271"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restart"/>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406" w:hRule="atLeast"/>
        </w:trPr>
        <w:tc>
          <w:tcPr>
            <w:tcW w:w="5102" w:type="dxa"/>
            <w:vMerge w:val="continue"/>
            <w:tcBorders>
              <w:left w:val="single" w:sz="2" w:space="0" w:color="000000"/>
              <w:bottom w:val="single" w:sz="2" w:space="0" w:color="000000"/>
            </w:tcBorders>
            <w:shd w:color="auto" w:fill="auto" w:val="clear"/>
            <w:vAlign w:val="center"/>
          </w:tcPr>
          <w:p>
            <w:pPr>
              <w:pStyle w:val="NormaleWeb1"/>
              <w:widowControl w:val="false"/>
              <w:spacing w:before="120" w:after="120"/>
              <w:rPr>
                <w:rFonts w:ascii="Verdana" w:hAnsi="Verdana" w:cs="Verdana"/>
                <w:b/>
                <w:b/>
                <w:sz w:val="20"/>
                <w:szCs w:val="20"/>
              </w:rPr>
            </w:pPr>
            <w:r>
              <w:rPr>
                <w:rFonts w:cs="Verdana" w:ascii="Verdana" w:hAnsi="Verdana"/>
                <w:b/>
                <w:sz w:val="20"/>
                <w:szCs w:val="20"/>
              </w:rPr>
            </w:r>
          </w:p>
        </w:tc>
        <w:tc>
          <w:tcPr>
            <w:tcW w:w="2271"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407" w:hRule="atLeast"/>
        </w:trPr>
        <w:tc>
          <w:tcPr>
            <w:tcW w:w="5102" w:type="dxa"/>
            <w:vMerge w:val="restart"/>
            <w:tcBorders>
              <w:left w:val="single" w:sz="2" w:space="0" w:color="000000"/>
              <w:bottom w:val="single" w:sz="4" w:space="0" w:color="000000"/>
            </w:tcBorders>
            <w:shd w:color="auto" w:fill="auto" w:val="clear"/>
            <w:vAlign w:val="center"/>
          </w:tcPr>
          <w:p>
            <w:pPr>
              <w:pStyle w:val="NormaleWeb1"/>
              <w:widowControl w:val="false"/>
              <w:spacing w:before="120" w:after="120"/>
              <w:rPr/>
            </w:pPr>
            <w:r>
              <w:rPr>
                <w:rFonts w:cs="Verdana" w:ascii="Verdana" w:hAnsi="Verdana"/>
                <w:b/>
                <w:sz w:val="20"/>
                <w:szCs w:val="20"/>
              </w:rPr>
              <w:t>(2°SEC-FRANC-14)</w:t>
            </w:r>
            <w:r>
              <w:rPr>
                <w:rFonts w:cs="Verdana" w:ascii="Verdana" w:hAnsi="Verdana"/>
                <w:sz w:val="20"/>
                <w:szCs w:val="20"/>
              </w:rPr>
              <w:t xml:space="preserve"> Parlare dei propri </w:t>
            </w:r>
            <w:r>
              <w:rPr>
                <w:rFonts w:cs="Verdana" w:ascii="Verdana" w:hAnsi="Verdana"/>
                <w:b/>
                <w:sz w:val="20"/>
                <w:szCs w:val="20"/>
              </w:rPr>
              <w:t>passatempi</w:t>
            </w:r>
            <w:r>
              <w:rPr>
                <w:rFonts w:cs="Verdana" w:ascii="Verdana" w:hAnsi="Verdana"/>
                <w:sz w:val="20"/>
                <w:szCs w:val="20"/>
              </w:rPr>
              <w:t xml:space="preserve"> e della </w:t>
            </w:r>
            <w:r>
              <w:rPr>
                <w:rFonts w:cs="Verdana" w:ascii="Verdana" w:hAnsi="Verdana"/>
                <w:b/>
                <w:sz w:val="20"/>
                <w:szCs w:val="20"/>
              </w:rPr>
              <w:t>lettura</w:t>
            </w:r>
          </w:p>
        </w:tc>
        <w:tc>
          <w:tcPr>
            <w:tcW w:w="2271"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restart"/>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406" w:hRule="atLeast"/>
        </w:trPr>
        <w:tc>
          <w:tcPr>
            <w:tcW w:w="5102" w:type="dxa"/>
            <w:vMerge w:val="continue"/>
            <w:tcBorders>
              <w:left w:val="single" w:sz="2" w:space="0" w:color="000000"/>
              <w:bottom w:val="single" w:sz="4" w:space="0" w:color="000000"/>
            </w:tcBorders>
            <w:shd w:color="auto" w:fill="auto" w:val="clear"/>
            <w:vAlign w:val="center"/>
          </w:tcPr>
          <w:p>
            <w:pPr>
              <w:pStyle w:val="NormaleWeb1"/>
              <w:widowControl w:val="false"/>
              <w:spacing w:before="120" w:after="120"/>
              <w:rPr>
                <w:rFonts w:ascii="Verdana" w:hAnsi="Verdana" w:cs="Verdana"/>
                <w:b/>
                <w:b/>
                <w:sz w:val="20"/>
                <w:szCs w:val="20"/>
              </w:rPr>
            </w:pPr>
            <w:r>
              <w:rPr>
                <w:rFonts w:cs="Verdana" w:ascii="Verdana" w:hAnsi="Verdana"/>
                <w:b/>
                <w:sz w:val="20"/>
                <w:szCs w:val="20"/>
              </w:rPr>
            </w:r>
          </w:p>
        </w:tc>
        <w:tc>
          <w:tcPr>
            <w:tcW w:w="2271"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continue"/>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407" w:hRule="atLeast"/>
        </w:trPr>
        <w:tc>
          <w:tcPr>
            <w:tcW w:w="5102" w:type="dxa"/>
            <w:vMerge w:val="restart"/>
            <w:tcBorders>
              <w:top w:val="single" w:sz="4" w:space="0" w:color="000000"/>
              <w:left w:val="single" w:sz="2" w:space="0" w:color="000000"/>
              <w:bottom w:val="single" w:sz="2" w:space="0" w:color="000000"/>
            </w:tcBorders>
            <w:shd w:color="auto" w:fill="auto" w:val="clear"/>
            <w:vAlign w:val="center"/>
          </w:tcPr>
          <w:p>
            <w:pPr>
              <w:pStyle w:val="NormaleWeb1"/>
              <w:widowControl w:val="false"/>
              <w:spacing w:before="120" w:after="120"/>
              <w:rPr/>
            </w:pPr>
            <w:r>
              <w:rPr>
                <w:rFonts w:cs="Verdana" w:ascii="Verdana" w:hAnsi="Verdana"/>
                <w:b/>
                <w:bCs/>
                <w:sz w:val="20"/>
                <w:szCs w:val="20"/>
              </w:rPr>
              <w:t xml:space="preserve">(2°SEC-FRANC-15) </w:t>
            </w:r>
            <w:r>
              <w:rPr>
                <w:rFonts w:cs="Verdana" w:ascii="Verdana" w:hAnsi="Verdana"/>
                <w:sz w:val="20"/>
                <w:szCs w:val="20"/>
              </w:rPr>
              <w:t xml:space="preserve">Intrattenere una </w:t>
            </w:r>
            <w:r>
              <w:rPr>
                <w:rFonts w:cs="Verdana" w:ascii="Verdana" w:hAnsi="Verdana"/>
                <w:b/>
                <w:sz w:val="20"/>
                <w:szCs w:val="20"/>
              </w:rPr>
              <w:t>conversazione telefonica</w:t>
            </w:r>
          </w:p>
        </w:tc>
        <w:tc>
          <w:tcPr>
            <w:tcW w:w="2271"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restart"/>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406" w:hRule="atLeast"/>
        </w:trPr>
        <w:tc>
          <w:tcPr>
            <w:tcW w:w="5102" w:type="dxa"/>
            <w:vMerge w:val="continue"/>
            <w:tcBorders>
              <w:left w:val="single" w:sz="2" w:space="0" w:color="000000"/>
              <w:bottom w:val="single" w:sz="2" w:space="0" w:color="000000"/>
            </w:tcBorders>
            <w:shd w:color="auto" w:fill="auto" w:val="clear"/>
            <w:vAlign w:val="center"/>
          </w:tcPr>
          <w:p>
            <w:pPr>
              <w:pStyle w:val="NormaleWeb1"/>
              <w:widowControl w:val="false"/>
              <w:spacing w:before="120" w:after="120"/>
              <w:rPr>
                <w:rFonts w:ascii="Verdana" w:hAnsi="Verdana" w:cs="Verdana"/>
                <w:b/>
                <w:b/>
                <w:bCs/>
                <w:sz w:val="20"/>
                <w:szCs w:val="20"/>
              </w:rPr>
            </w:pPr>
            <w:r>
              <w:rPr>
                <w:rFonts w:cs="Verdana" w:ascii="Verdana" w:hAnsi="Verdana"/>
                <w:b/>
                <w:bCs/>
                <w:sz w:val="20"/>
                <w:szCs w:val="20"/>
              </w:rPr>
            </w:r>
          </w:p>
        </w:tc>
        <w:tc>
          <w:tcPr>
            <w:tcW w:w="2271"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bl>
    <w:p>
      <w:pPr>
        <w:pStyle w:val="Normal"/>
        <w:rPr/>
      </w:pPr>
      <w:r>
        <w:rPr/>
      </w:r>
    </w:p>
    <w:p>
      <w:pPr>
        <w:pStyle w:val="Normal"/>
        <w:rPr/>
      </w:pPr>
      <w:r>
        <w:rPr/>
      </w:r>
    </w:p>
    <w:p>
      <w:pPr>
        <w:pStyle w:val="Normal"/>
        <w:rPr/>
      </w:pPr>
      <w:r>
        <w:rPr/>
      </w:r>
    </w:p>
    <w:p>
      <w:pPr>
        <w:pStyle w:val="Normal"/>
        <w:rPr/>
      </w:pPr>
      <w:r>
        <w:rPr/>
      </w:r>
    </w:p>
    <w:tbl>
      <w:tblPr>
        <w:tblW w:w="9644" w:type="dxa"/>
        <w:jc w:val="left"/>
        <w:tblInd w:w="-6" w:type="dxa"/>
        <w:tblLayout w:type="fixed"/>
        <w:tblCellMar>
          <w:top w:w="55" w:type="dxa"/>
          <w:left w:w="55" w:type="dxa"/>
          <w:bottom w:w="55" w:type="dxa"/>
          <w:right w:w="55" w:type="dxa"/>
        </w:tblCellMar>
        <w:tblLook w:firstRow="0" w:noVBand="0" w:lastRow="0" w:firstColumn="0" w:lastColumn="0" w:noHBand="0" w:val="0000"/>
      </w:tblPr>
      <w:tblGrid>
        <w:gridCol w:w="1532"/>
        <w:gridCol w:w="3567"/>
        <w:gridCol w:w="2270"/>
        <w:gridCol w:w="2275"/>
      </w:tblGrid>
      <w:tr>
        <w:trPr/>
        <w:tc>
          <w:tcPr>
            <w:tcW w:w="9644"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spacing w:before="120" w:after="120"/>
              <w:rPr/>
            </w:pPr>
            <w:r>
              <w:rPr>
                <w:rStyle w:val="WwWnucleofondantelegenda"/>
                <w:sz w:val="16"/>
                <w:szCs w:val="16"/>
              </w:rPr>
              <w:t>NUCLEO</w:t>
            </w:r>
            <w:r>
              <w:rPr>
                <w:rStyle w:val="WwWnucleofondantelegenda"/>
                <w:b/>
                <w:bCs/>
                <w:sz w:val="16"/>
                <w:szCs w:val="16"/>
              </w:rPr>
              <w:t xml:space="preserve"> </w:t>
            </w:r>
            <w:r>
              <w:rPr>
                <w:rStyle w:val="WwWnucleofondantelegenda"/>
                <w:sz w:val="16"/>
                <w:szCs w:val="16"/>
              </w:rPr>
              <w:t>FONDANTE</w:t>
            </w:r>
            <w:r>
              <w:rPr>
                <w:rStyle w:val="WwWnucleofondantelegenda"/>
                <w:b/>
                <w:bCs/>
              </w:rPr>
              <w:t xml:space="preserve">: </w:t>
            </w:r>
            <w:r>
              <w:rPr>
                <w:rStyle w:val="WWWnucleofondante"/>
              </w:rPr>
              <w:t>LETTURA - COMPREHENSION DES ECRITS</w:t>
            </w:r>
          </w:p>
        </w:tc>
      </w:tr>
      <w:tr>
        <w:trPr/>
        <w:tc>
          <w:tcPr>
            <w:tcW w:w="1532" w:type="dxa"/>
            <w:tcBorders>
              <w:left w:val="single" w:sz="2" w:space="0" w:color="000000"/>
              <w:bottom w:val="single" w:sz="2" w:space="0" w:color="000000"/>
            </w:tcBorders>
            <w:shd w:color="auto" w:fill="auto" w:val="clear"/>
            <w:vAlign w:val="center"/>
          </w:tcPr>
          <w:p>
            <w:pPr>
              <w:pStyle w:val="Wtraguardicompetenzalabel"/>
              <w:widowControl w:val="false"/>
              <w:spacing w:before="120" w:after="120"/>
              <w:rPr/>
            </w:pPr>
            <w:r>
              <w:rPr/>
              <w:t>TRAGUARDI  DI SVILUPPO DELLA COMPETENZA</w:t>
            </w:r>
          </w:p>
        </w:tc>
        <w:tc>
          <w:tcPr>
            <w:tcW w:w="8112" w:type="dxa"/>
            <w:gridSpan w:val="3"/>
            <w:tcBorders>
              <w:left w:val="single" w:sz="2" w:space="0" w:color="000000"/>
              <w:bottom w:val="single" w:sz="2" w:space="0" w:color="000000"/>
              <w:right w:val="single" w:sz="2" w:space="0" w:color="000000"/>
            </w:tcBorders>
            <w:shd w:color="auto" w:fill="auto" w:val="clear"/>
            <w:vAlign w:val="center"/>
          </w:tcPr>
          <w:p>
            <w:pPr>
              <w:pStyle w:val="Wtraguardicompetenza"/>
              <w:widowControl w:val="false"/>
              <w:spacing w:before="120" w:after="120"/>
              <w:jc w:val="both"/>
              <w:rPr/>
            </w:pPr>
            <w:r>
              <w:rPr/>
              <w:t>L’alunno/a sa riconoscere il tipo di testo, comprendere il significato globale di messaggi relativi a contesti familiari, individuare informazioni specifiche date esplicitamente e selezionare le informazioni in funzione di uno scopo.</w:t>
            </w:r>
          </w:p>
        </w:tc>
      </w:tr>
      <w:tr>
        <w:trPr/>
        <w:tc>
          <w:tcPr>
            <w:tcW w:w="5099"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b/>
                <w:b/>
                <w:bCs/>
                <w:sz w:val="16"/>
                <w:szCs w:val="16"/>
              </w:rPr>
            </w:pPr>
            <w:r>
              <w:rPr/>
              <w:t>OBIETTIVI DI APPRENDIMENTO E CONTENUTI</w:t>
            </w:r>
          </w:p>
        </w:tc>
        <w:tc>
          <w:tcPr>
            <w:tcW w:w="2270"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16"/>
                <w:szCs w:val="16"/>
              </w:rPr>
            </w:pPr>
            <w:r>
              <w:rPr>
                <w:b/>
                <w:bCs/>
                <w:sz w:val="16"/>
                <w:szCs w:val="16"/>
              </w:rPr>
              <w:t xml:space="preserve">PREVISIONE DI ATTUAZIONE </w:t>
            </w:r>
          </w:p>
        </w:tc>
        <w:tc>
          <w:tcPr>
            <w:tcW w:w="2275"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pPr>
            <w:r>
              <w:rPr>
                <w:b/>
                <w:bCs/>
                <w:sz w:val="16"/>
                <w:szCs w:val="16"/>
              </w:rPr>
              <w:t>VALUTAZIONE FINALE</w:t>
            </w:r>
          </w:p>
        </w:tc>
      </w:tr>
      <w:tr>
        <w:trPr>
          <w:trHeight w:val="551" w:hRule="atLeast"/>
        </w:trPr>
        <w:tc>
          <w:tcPr>
            <w:tcW w:w="5099" w:type="dxa"/>
            <w:gridSpan w:val="2"/>
            <w:vMerge w:val="restart"/>
            <w:tcBorders>
              <w:left w:val="single" w:sz="2" w:space="0" w:color="000000"/>
              <w:bottom w:val="single" w:sz="2" w:space="0" w:color="000000"/>
            </w:tcBorders>
            <w:shd w:color="auto" w:fill="auto" w:val="clear"/>
            <w:vAlign w:val="center"/>
          </w:tcPr>
          <w:p>
            <w:pPr>
              <w:pStyle w:val="NormaleWeb1"/>
              <w:widowControl w:val="false"/>
              <w:spacing w:before="120" w:after="120"/>
              <w:rPr/>
            </w:pPr>
            <w:r>
              <w:rPr>
                <w:rFonts w:cs="Verdana" w:ascii="Verdana" w:hAnsi="Verdana"/>
                <w:b/>
                <w:bCs/>
                <w:sz w:val="20"/>
                <w:szCs w:val="20"/>
              </w:rPr>
              <w:t xml:space="preserve">(2°SEC-FRANC-16) </w:t>
            </w:r>
            <w:r>
              <w:rPr>
                <w:rFonts w:cs="Verdana" w:ascii="Verdana" w:hAnsi="Verdana"/>
                <w:sz w:val="20"/>
                <w:szCs w:val="20"/>
              </w:rPr>
              <w:t xml:space="preserve">Saper individuare in un dialogo o in un monologo le informazioni sulla </w:t>
            </w:r>
            <w:r>
              <w:rPr>
                <w:rFonts w:cs="Verdana" w:ascii="Verdana" w:hAnsi="Verdana"/>
                <w:b/>
                <w:bCs/>
                <w:sz w:val="20"/>
                <w:szCs w:val="20"/>
              </w:rPr>
              <w:t>casa,  i mobili e le posizioni</w:t>
            </w:r>
          </w:p>
        </w:tc>
        <w:tc>
          <w:tcPr>
            <w:tcW w:w="2270" w:type="dxa"/>
            <w:tcBorders>
              <w:left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550" w:hRule="atLeast"/>
        </w:trPr>
        <w:tc>
          <w:tcPr>
            <w:tcW w:w="5099" w:type="dxa"/>
            <w:gridSpan w:val="2"/>
            <w:vMerge w:val="continue"/>
            <w:tcBorders>
              <w:left w:val="single" w:sz="2" w:space="0" w:color="000000"/>
              <w:bottom w:val="single" w:sz="2" w:space="0" w:color="000000"/>
            </w:tcBorders>
            <w:shd w:color="auto" w:fill="auto" w:val="clear"/>
            <w:vAlign w:val="center"/>
          </w:tcPr>
          <w:p>
            <w:pPr>
              <w:pStyle w:val="NormaleWeb1"/>
              <w:widowControl w:val="false"/>
              <w:spacing w:before="120" w:after="120"/>
              <w:rPr>
                <w:rFonts w:ascii="Verdana" w:hAnsi="Verdana" w:cs="Verdana"/>
                <w:b/>
                <w:b/>
                <w:bCs/>
                <w:sz w:val="20"/>
                <w:szCs w:val="20"/>
              </w:rPr>
            </w:pPr>
            <w:r>
              <w:rPr>
                <w:rFonts w:cs="Verdana" w:ascii="Verdana" w:hAnsi="Verdana"/>
                <w:b/>
                <w:bCs/>
                <w:sz w:val="20"/>
                <w:szCs w:val="20"/>
              </w:rPr>
            </w:r>
          </w:p>
        </w:tc>
        <w:tc>
          <w:tcPr>
            <w:tcW w:w="2270"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210" w:hRule="atLeast"/>
        </w:trPr>
        <w:tc>
          <w:tcPr>
            <w:tcW w:w="5099" w:type="dxa"/>
            <w:gridSpan w:val="2"/>
            <w:vMerge w:val="restart"/>
            <w:tcBorders>
              <w:top w:val="single" w:sz="4" w:space="0" w:color="000000"/>
              <w:left w:val="single" w:sz="2" w:space="0" w:color="000000"/>
              <w:bottom w:val="single" w:sz="2" w:space="0" w:color="000000"/>
            </w:tcBorders>
            <w:shd w:color="auto" w:fill="auto" w:val="clear"/>
            <w:vAlign w:val="center"/>
          </w:tcPr>
          <w:p>
            <w:pPr>
              <w:pStyle w:val="NormaleWeb1"/>
              <w:widowControl w:val="false"/>
              <w:spacing w:before="120" w:after="120"/>
              <w:rPr/>
            </w:pPr>
            <w:r>
              <w:rPr>
                <w:rFonts w:cs="Verdana" w:ascii="Verdana" w:hAnsi="Verdana"/>
                <w:b/>
                <w:sz w:val="20"/>
                <w:szCs w:val="20"/>
              </w:rPr>
              <w:t>(2°SEC-FRANC-17)</w:t>
            </w:r>
            <w:r>
              <w:rPr>
                <w:rFonts w:cs="Verdana" w:ascii="Verdana" w:hAnsi="Verdana"/>
                <w:sz w:val="20"/>
                <w:szCs w:val="20"/>
              </w:rPr>
              <w:t xml:space="preserve"> Comprendere in un dialogo </w:t>
            </w:r>
            <w:r>
              <w:rPr>
                <w:rFonts w:cs="Verdana" w:ascii="Verdana" w:hAnsi="Verdana"/>
                <w:b/>
                <w:sz w:val="20"/>
                <w:szCs w:val="20"/>
              </w:rPr>
              <w:t>le richieste e i divieti</w:t>
            </w:r>
          </w:p>
        </w:tc>
        <w:tc>
          <w:tcPr>
            <w:tcW w:w="2270"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209" w:hRule="atLeast"/>
        </w:trPr>
        <w:tc>
          <w:tcPr>
            <w:tcW w:w="5099" w:type="dxa"/>
            <w:gridSpan w:val="2"/>
            <w:vMerge w:val="continue"/>
            <w:tcBorders>
              <w:left w:val="single" w:sz="2" w:space="0" w:color="000000"/>
              <w:bottom w:val="single" w:sz="2" w:space="0" w:color="000000"/>
            </w:tcBorders>
            <w:shd w:color="auto" w:fill="auto" w:val="clear"/>
            <w:vAlign w:val="center"/>
          </w:tcPr>
          <w:p>
            <w:pPr>
              <w:pStyle w:val="NormaleWeb1"/>
              <w:widowControl w:val="false"/>
              <w:spacing w:before="120" w:after="120"/>
              <w:rPr>
                <w:rFonts w:ascii="Verdana" w:hAnsi="Verdana" w:cs="Verdana"/>
                <w:b/>
                <w:b/>
                <w:sz w:val="20"/>
                <w:szCs w:val="20"/>
              </w:rPr>
            </w:pPr>
            <w:r>
              <w:rPr>
                <w:rFonts w:cs="Verdana" w:ascii="Verdana" w:hAnsi="Verdana"/>
                <w:b/>
                <w:sz w:val="20"/>
                <w:szCs w:val="20"/>
              </w:rPr>
            </w:r>
          </w:p>
        </w:tc>
        <w:tc>
          <w:tcPr>
            <w:tcW w:w="2270"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284" w:hRule="atLeast"/>
        </w:trPr>
        <w:tc>
          <w:tcPr>
            <w:tcW w:w="5099" w:type="dxa"/>
            <w:gridSpan w:val="2"/>
            <w:vMerge w:val="restart"/>
            <w:tcBorders>
              <w:left w:val="single" w:sz="2" w:space="0" w:color="000000"/>
              <w:bottom w:val="single" w:sz="2" w:space="0" w:color="000000"/>
            </w:tcBorders>
            <w:shd w:color="auto" w:fill="auto" w:val="clear"/>
            <w:vAlign w:val="center"/>
          </w:tcPr>
          <w:p>
            <w:pPr>
              <w:pStyle w:val="NormaleWeb1"/>
              <w:widowControl w:val="false"/>
              <w:spacing w:before="120" w:after="120"/>
              <w:rPr/>
            </w:pPr>
            <w:r>
              <w:rPr>
                <w:rFonts w:cs="Verdana" w:ascii="Verdana" w:hAnsi="Verdana"/>
                <w:b/>
                <w:bCs/>
                <w:sz w:val="20"/>
                <w:szCs w:val="20"/>
              </w:rPr>
              <w:t xml:space="preserve">(2°SEC-FRANC-18) </w:t>
            </w:r>
            <w:r>
              <w:rPr>
                <w:rFonts w:cs="Verdana" w:ascii="Verdana" w:hAnsi="Verdana"/>
                <w:sz w:val="20"/>
                <w:szCs w:val="20"/>
              </w:rPr>
              <w:t xml:space="preserve">Saper individuare in un dialogo </w:t>
            </w:r>
            <w:r>
              <w:rPr>
                <w:rFonts w:cs="Verdana" w:ascii="Verdana" w:hAnsi="Verdana"/>
                <w:b/>
                <w:sz w:val="20"/>
                <w:szCs w:val="20"/>
              </w:rPr>
              <w:t>indicazioni stradali</w:t>
            </w:r>
            <w:r>
              <w:rPr>
                <w:rFonts w:cs="Verdana" w:ascii="Verdana" w:hAnsi="Verdana"/>
                <w:sz w:val="20"/>
                <w:szCs w:val="20"/>
              </w:rPr>
              <w:t xml:space="preserve"> e </w:t>
            </w:r>
            <w:r>
              <w:rPr>
                <w:rFonts w:cs="Verdana" w:ascii="Verdana" w:hAnsi="Verdana"/>
                <w:b/>
                <w:sz w:val="20"/>
                <w:szCs w:val="20"/>
              </w:rPr>
              <w:t>regole di sicurezza</w:t>
            </w:r>
            <w:r>
              <w:rPr>
                <w:rFonts w:cs="Verdana" w:ascii="Verdana" w:hAnsi="Verdana"/>
                <w:sz w:val="20"/>
                <w:szCs w:val="20"/>
              </w:rPr>
              <w:t xml:space="preserve"> in strada</w:t>
            </w:r>
          </w:p>
        </w:tc>
        <w:tc>
          <w:tcPr>
            <w:tcW w:w="2270"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283" w:hRule="atLeast"/>
        </w:trPr>
        <w:tc>
          <w:tcPr>
            <w:tcW w:w="5099" w:type="dxa"/>
            <w:gridSpan w:val="2"/>
            <w:vMerge w:val="continue"/>
            <w:tcBorders>
              <w:left w:val="single" w:sz="2" w:space="0" w:color="000000"/>
              <w:bottom w:val="single" w:sz="2" w:space="0" w:color="000000"/>
            </w:tcBorders>
            <w:shd w:color="auto" w:fill="auto" w:val="clear"/>
            <w:vAlign w:val="center"/>
          </w:tcPr>
          <w:p>
            <w:pPr>
              <w:pStyle w:val="NormaleWeb1"/>
              <w:widowControl w:val="false"/>
              <w:spacing w:before="120" w:after="120"/>
              <w:rPr>
                <w:rFonts w:ascii="Verdana" w:hAnsi="Verdana" w:cs="Verdana"/>
                <w:b/>
                <w:b/>
                <w:bCs/>
                <w:sz w:val="20"/>
                <w:szCs w:val="20"/>
              </w:rPr>
            </w:pPr>
            <w:r>
              <w:rPr>
                <w:rFonts w:cs="Verdana" w:ascii="Verdana" w:hAnsi="Verdana"/>
                <w:b/>
                <w:bCs/>
                <w:sz w:val="20"/>
                <w:szCs w:val="20"/>
              </w:rPr>
            </w:r>
          </w:p>
        </w:tc>
        <w:tc>
          <w:tcPr>
            <w:tcW w:w="2270"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210" w:hRule="atLeast"/>
        </w:trPr>
        <w:tc>
          <w:tcPr>
            <w:tcW w:w="5099" w:type="dxa"/>
            <w:gridSpan w:val="2"/>
            <w:vMerge w:val="restart"/>
            <w:tcBorders>
              <w:top w:val="single" w:sz="4" w:space="0" w:color="000000"/>
              <w:left w:val="single" w:sz="2" w:space="0" w:color="000000"/>
              <w:bottom w:val="single" w:sz="2" w:space="0" w:color="000000"/>
            </w:tcBorders>
            <w:shd w:color="auto" w:fill="auto" w:val="clear"/>
            <w:vAlign w:val="center"/>
          </w:tcPr>
          <w:p>
            <w:pPr>
              <w:pStyle w:val="NormaleWeb1"/>
              <w:widowControl w:val="false"/>
              <w:spacing w:before="120" w:after="120"/>
              <w:rPr/>
            </w:pPr>
            <w:r>
              <w:rPr>
                <w:rFonts w:cs="Verdana" w:ascii="Verdana" w:hAnsi="Verdana"/>
                <w:b/>
                <w:bCs/>
                <w:sz w:val="20"/>
                <w:szCs w:val="20"/>
              </w:rPr>
              <w:t xml:space="preserve">(2°SEC-FRANC-19) </w:t>
            </w:r>
            <w:r>
              <w:rPr>
                <w:rFonts w:cs="Verdana" w:ascii="Verdana" w:hAnsi="Verdana"/>
                <w:sz w:val="20"/>
                <w:szCs w:val="20"/>
              </w:rPr>
              <w:t>Comprendere in un dialogo l’espressione dell’</w:t>
            </w:r>
            <w:r>
              <w:rPr>
                <w:rFonts w:cs="Verdana" w:ascii="Verdana" w:hAnsi="Verdana"/>
                <w:b/>
                <w:bCs/>
                <w:sz w:val="20"/>
                <w:szCs w:val="20"/>
              </w:rPr>
              <w:t>obbligo</w:t>
            </w:r>
          </w:p>
        </w:tc>
        <w:tc>
          <w:tcPr>
            <w:tcW w:w="2270"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209" w:hRule="atLeast"/>
        </w:trPr>
        <w:tc>
          <w:tcPr>
            <w:tcW w:w="5099" w:type="dxa"/>
            <w:gridSpan w:val="2"/>
            <w:vMerge w:val="continue"/>
            <w:tcBorders>
              <w:left w:val="single" w:sz="2" w:space="0" w:color="000000"/>
              <w:bottom w:val="single" w:sz="2" w:space="0" w:color="000000"/>
            </w:tcBorders>
            <w:shd w:color="auto" w:fill="auto" w:val="clear"/>
            <w:vAlign w:val="center"/>
          </w:tcPr>
          <w:p>
            <w:pPr>
              <w:pStyle w:val="NormaleWeb1"/>
              <w:widowControl w:val="false"/>
              <w:spacing w:before="120" w:after="120"/>
              <w:rPr>
                <w:rFonts w:ascii="Verdana" w:hAnsi="Verdana" w:cs="Verdana"/>
                <w:b/>
                <w:b/>
                <w:bCs/>
                <w:sz w:val="20"/>
                <w:szCs w:val="20"/>
              </w:rPr>
            </w:pPr>
            <w:r>
              <w:rPr>
                <w:rFonts w:cs="Verdana" w:ascii="Verdana" w:hAnsi="Verdana"/>
                <w:b/>
                <w:bCs/>
                <w:sz w:val="20"/>
                <w:szCs w:val="20"/>
              </w:rPr>
            </w:r>
          </w:p>
        </w:tc>
        <w:tc>
          <w:tcPr>
            <w:tcW w:w="2270"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210" w:hRule="atLeast"/>
        </w:trPr>
        <w:tc>
          <w:tcPr>
            <w:tcW w:w="5099" w:type="dxa"/>
            <w:gridSpan w:val="2"/>
            <w:vMerge w:val="restart"/>
            <w:tcBorders>
              <w:left w:val="single" w:sz="2" w:space="0" w:color="000000"/>
              <w:bottom w:val="single" w:sz="2" w:space="0" w:color="000000"/>
            </w:tcBorders>
            <w:shd w:color="auto" w:fill="auto" w:val="clear"/>
            <w:vAlign w:val="center"/>
          </w:tcPr>
          <w:p>
            <w:pPr>
              <w:pStyle w:val="NormaleWeb1"/>
              <w:widowControl w:val="false"/>
              <w:spacing w:before="120" w:after="120"/>
              <w:rPr/>
            </w:pPr>
            <w:r>
              <w:rPr>
                <w:rFonts w:cs="Verdana" w:ascii="Verdana" w:hAnsi="Verdana"/>
                <w:b/>
                <w:bCs/>
                <w:sz w:val="20"/>
                <w:szCs w:val="20"/>
              </w:rPr>
              <w:t xml:space="preserve">(2°SEC-FRANC-20) </w:t>
            </w:r>
            <w:r>
              <w:rPr>
                <w:rFonts w:cs="Verdana" w:ascii="Verdana" w:hAnsi="Verdana"/>
                <w:sz w:val="20"/>
                <w:szCs w:val="20"/>
              </w:rPr>
              <w:t xml:space="preserve">Comprendere le informazioni sui </w:t>
            </w:r>
            <w:r>
              <w:rPr>
                <w:rFonts w:cs="Verdana" w:ascii="Verdana" w:hAnsi="Verdana"/>
                <w:b/>
                <w:bCs/>
                <w:sz w:val="20"/>
                <w:szCs w:val="20"/>
              </w:rPr>
              <w:t>pasti</w:t>
            </w:r>
            <w:r>
              <w:rPr>
                <w:rFonts w:cs="Verdana" w:ascii="Verdana" w:hAnsi="Verdana"/>
                <w:sz w:val="20"/>
                <w:szCs w:val="20"/>
              </w:rPr>
              <w:t xml:space="preserve"> e sugli </w:t>
            </w:r>
            <w:r>
              <w:rPr>
                <w:rFonts w:cs="Verdana" w:ascii="Verdana" w:hAnsi="Verdana"/>
                <w:b/>
                <w:bCs/>
                <w:sz w:val="20"/>
                <w:szCs w:val="20"/>
              </w:rPr>
              <w:t>alimenti</w:t>
            </w:r>
          </w:p>
        </w:tc>
        <w:tc>
          <w:tcPr>
            <w:tcW w:w="2270"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209" w:hRule="atLeast"/>
        </w:trPr>
        <w:tc>
          <w:tcPr>
            <w:tcW w:w="5099" w:type="dxa"/>
            <w:gridSpan w:val="2"/>
            <w:vMerge w:val="continue"/>
            <w:tcBorders>
              <w:left w:val="single" w:sz="2" w:space="0" w:color="000000"/>
              <w:bottom w:val="single" w:sz="2" w:space="0" w:color="000000"/>
            </w:tcBorders>
            <w:shd w:color="auto" w:fill="auto" w:val="clear"/>
            <w:vAlign w:val="center"/>
          </w:tcPr>
          <w:p>
            <w:pPr>
              <w:pStyle w:val="NormaleWeb1"/>
              <w:widowControl w:val="false"/>
              <w:spacing w:before="120" w:after="120"/>
              <w:rPr>
                <w:rFonts w:ascii="Verdana" w:hAnsi="Verdana" w:cs="Verdana"/>
                <w:b/>
                <w:b/>
                <w:bCs/>
                <w:sz w:val="20"/>
                <w:szCs w:val="20"/>
              </w:rPr>
            </w:pPr>
            <w:r>
              <w:rPr>
                <w:rFonts w:cs="Verdana" w:ascii="Verdana" w:hAnsi="Verdana"/>
                <w:b/>
                <w:bCs/>
                <w:sz w:val="20"/>
                <w:szCs w:val="20"/>
              </w:rPr>
            </w:r>
          </w:p>
        </w:tc>
        <w:tc>
          <w:tcPr>
            <w:tcW w:w="2270"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210" w:hRule="atLeast"/>
        </w:trPr>
        <w:tc>
          <w:tcPr>
            <w:tcW w:w="5099" w:type="dxa"/>
            <w:gridSpan w:val="2"/>
            <w:vMerge w:val="restart"/>
            <w:tcBorders>
              <w:left w:val="single" w:sz="2" w:space="0" w:color="000000"/>
              <w:bottom w:val="single" w:sz="2" w:space="0" w:color="000000"/>
            </w:tcBorders>
            <w:shd w:color="auto" w:fill="auto" w:val="clear"/>
            <w:vAlign w:val="center"/>
          </w:tcPr>
          <w:p>
            <w:pPr>
              <w:pStyle w:val="NormaleWeb1"/>
              <w:widowControl w:val="false"/>
              <w:spacing w:before="120" w:after="120"/>
              <w:rPr/>
            </w:pPr>
            <w:r>
              <w:rPr>
                <w:rFonts w:cs="Verdana" w:ascii="Verdana" w:hAnsi="Verdana"/>
                <w:b/>
                <w:bCs/>
                <w:sz w:val="20"/>
                <w:szCs w:val="20"/>
              </w:rPr>
              <w:t xml:space="preserve">(2°SEC-FRANC-21) </w:t>
            </w:r>
            <w:r>
              <w:rPr>
                <w:rFonts w:cs="Verdana" w:ascii="Verdana" w:hAnsi="Verdana"/>
                <w:sz w:val="20"/>
                <w:szCs w:val="20"/>
              </w:rPr>
              <w:t xml:space="preserve">Comprendere e rielaborare dati relativi alle </w:t>
            </w:r>
            <w:r>
              <w:rPr>
                <w:rFonts w:cs="Verdana" w:ascii="Verdana" w:hAnsi="Verdana"/>
                <w:b/>
                <w:bCs/>
                <w:sz w:val="20"/>
                <w:szCs w:val="20"/>
              </w:rPr>
              <w:t>abitudini alimentari</w:t>
            </w:r>
          </w:p>
        </w:tc>
        <w:tc>
          <w:tcPr>
            <w:tcW w:w="2270"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209" w:hRule="atLeast"/>
        </w:trPr>
        <w:tc>
          <w:tcPr>
            <w:tcW w:w="5099" w:type="dxa"/>
            <w:gridSpan w:val="2"/>
            <w:vMerge w:val="continue"/>
            <w:tcBorders>
              <w:left w:val="single" w:sz="2" w:space="0" w:color="000000"/>
              <w:bottom w:val="single" w:sz="2" w:space="0" w:color="000000"/>
            </w:tcBorders>
            <w:shd w:color="auto" w:fill="auto" w:val="clear"/>
            <w:vAlign w:val="center"/>
          </w:tcPr>
          <w:p>
            <w:pPr>
              <w:pStyle w:val="NormaleWeb1"/>
              <w:widowControl w:val="false"/>
              <w:spacing w:before="120" w:after="120"/>
              <w:rPr>
                <w:rFonts w:ascii="Verdana" w:hAnsi="Verdana" w:cs="Verdana"/>
                <w:b/>
                <w:b/>
                <w:bCs/>
                <w:sz w:val="20"/>
                <w:szCs w:val="20"/>
              </w:rPr>
            </w:pPr>
            <w:r>
              <w:rPr>
                <w:rFonts w:cs="Verdana" w:ascii="Verdana" w:hAnsi="Verdana"/>
                <w:b/>
                <w:bCs/>
                <w:sz w:val="20"/>
                <w:szCs w:val="20"/>
              </w:rPr>
            </w:r>
          </w:p>
        </w:tc>
        <w:tc>
          <w:tcPr>
            <w:tcW w:w="2270"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427" w:hRule="atLeast"/>
        </w:trPr>
        <w:tc>
          <w:tcPr>
            <w:tcW w:w="5099" w:type="dxa"/>
            <w:gridSpan w:val="2"/>
            <w:vMerge w:val="restart"/>
            <w:tcBorders>
              <w:left w:val="single" w:sz="2" w:space="0" w:color="000000"/>
              <w:bottom w:val="single" w:sz="4" w:space="0" w:color="000000"/>
            </w:tcBorders>
            <w:shd w:color="auto" w:fill="auto" w:val="clear"/>
            <w:vAlign w:val="center"/>
          </w:tcPr>
          <w:p>
            <w:pPr>
              <w:pStyle w:val="NormaleWeb1"/>
              <w:widowControl w:val="false"/>
              <w:spacing w:before="120" w:after="120"/>
              <w:rPr/>
            </w:pPr>
            <w:r>
              <w:rPr>
                <w:rFonts w:cs="Verdana" w:ascii="Verdana" w:hAnsi="Verdana"/>
                <w:b/>
                <w:sz w:val="20"/>
                <w:szCs w:val="20"/>
              </w:rPr>
              <w:t>(2°SEC-FRANC-22)</w:t>
            </w:r>
            <w:r>
              <w:rPr>
                <w:rFonts w:cs="Verdana" w:ascii="Verdana" w:hAnsi="Verdana"/>
                <w:sz w:val="20"/>
                <w:szCs w:val="20"/>
              </w:rPr>
              <w:t xml:space="preserve"> Comprendere </w:t>
            </w:r>
            <w:r>
              <w:rPr>
                <w:rFonts w:cs="Verdana" w:ascii="Verdana" w:hAnsi="Verdana"/>
                <w:b/>
                <w:sz w:val="20"/>
                <w:szCs w:val="20"/>
              </w:rPr>
              <w:t>messaggi telefonici</w:t>
            </w:r>
          </w:p>
        </w:tc>
        <w:tc>
          <w:tcPr>
            <w:tcW w:w="2270" w:type="dxa"/>
            <w:tcBorders>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426" w:hRule="atLeast"/>
        </w:trPr>
        <w:tc>
          <w:tcPr>
            <w:tcW w:w="5099" w:type="dxa"/>
            <w:gridSpan w:val="2"/>
            <w:vMerge w:val="continue"/>
            <w:tcBorders>
              <w:left w:val="single" w:sz="2" w:space="0" w:color="000000"/>
              <w:bottom w:val="single" w:sz="4" w:space="0" w:color="000000"/>
            </w:tcBorders>
            <w:shd w:color="auto" w:fill="auto" w:val="clear"/>
            <w:vAlign w:val="center"/>
          </w:tcPr>
          <w:p>
            <w:pPr>
              <w:pStyle w:val="NormaleWeb1"/>
              <w:widowControl w:val="false"/>
              <w:spacing w:before="120" w:after="120"/>
              <w:rPr>
                <w:rFonts w:ascii="Verdana" w:hAnsi="Verdana" w:cs="Verdana"/>
                <w:b/>
                <w:b/>
                <w:sz w:val="20"/>
                <w:szCs w:val="20"/>
              </w:rPr>
            </w:pPr>
            <w:r>
              <w:rPr>
                <w:rFonts w:cs="Verdana" w:ascii="Verdana" w:hAnsi="Verdana"/>
                <w:b/>
                <w:sz w:val="20"/>
                <w:szCs w:val="20"/>
              </w:rPr>
            </w:r>
          </w:p>
        </w:tc>
        <w:tc>
          <w:tcPr>
            <w:tcW w:w="2270" w:type="dxa"/>
            <w:tcBorders>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578" w:hRule="atLeast"/>
        </w:trPr>
        <w:tc>
          <w:tcPr>
            <w:tcW w:w="5099" w:type="dxa"/>
            <w:gridSpan w:val="2"/>
            <w:vMerge w:val="restart"/>
            <w:tcBorders>
              <w:top w:val="single" w:sz="4" w:space="0" w:color="000000"/>
              <w:left w:val="single" w:sz="2" w:space="0" w:color="000000"/>
              <w:bottom w:val="single" w:sz="4" w:space="0" w:color="000000"/>
            </w:tcBorders>
            <w:shd w:color="auto" w:fill="auto" w:val="clear"/>
            <w:vAlign w:val="center"/>
          </w:tcPr>
          <w:p>
            <w:pPr>
              <w:pStyle w:val="NormaleWeb1"/>
              <w:widowControl w:val="false"/>
              <w:spacing w:before="120" w:after="120"/>
              <w:rPr/>
            </w:pPr>
            <w:r>
              <w:rPr>
                <w:rFonts w:cs="Verdana" w:ascii="Verdana" w:hAnsi="Verdana"/>
                <w:b/>
                <w:bCs/>
                <w:sz w:val="20"/>
                <w:szCs w:val="20"/>
              </w:rPr>
              <w:t xml:space="preserve">(2°SEC-FRANC-23) </w:t>
            </w:r>
            <w:r>
              <w:rPr>
                <w:rFonts w:cs="Verdana" w:ascii="Verdana" w:hAnsi="Verdana"/>
                <w:sz w:val="20"/>
                <w:szCs w:val="20"/>
              </w:rPr>
              <w:t xml:space="preserve">Comprendere e rielaborare informazioni relative alla </w:t>
            </w:r>
            <w:r>
              <w:rPr>
                <w:rFonts w:cs="Verdana" w:ascii="Verdana" w:hAnsi="Verdana"/>
                <w:b/>
                <w:bCs/>
                <w:sz w:val="20"/>
                <w:szCs w:val="20"/>
              </w:rPr>
              <w:t>lettura e ai passatempi</w:t>
            </w:r>
          </w:p>
        </w:tc>
        <w:tc>
          <w:tcPr>
            <w:tcW w:w="2270" w:type="dxa"/>
            <w:tcBorders>
              <w:top w:val="single" w:sz="4" w:space="0" w:color="000000"/>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top w:val="single" w:sz="4" w:space="0" w:color="000000"/>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578" w:hRule="atLeast"/>
        </w:trPr>
        <w:tc>
          <w:tcPr>
            <w:tcW w:w="5099" w:type="dxa"/>
            <w:gridSpan w:val="2"/>
            <w:vMerge w:val="continue"/>
            <w:tcBorders>
              <w:left w:val="single" w:sz="2" w:space="0" w:color="000000"/>
              <w:bottom w:val="single" w:sz="4" w:space="0" w:color="000000"/>
            </w:tcBorders>
            <w:shd w:color="auto" w:fill="auto" w:val="clear"/>
            <w:vAlign w:val="center"/>
          </w:tcPr>
          <w:p>
            <w:pPr>
              <w:pStyle w:val="NormaleWeb1"/>
              <w:widowControl w:val="false"/>
              <w:spacing w:before="120" w:after="120"/>
              <w:rPr>
                <w:rFonts w:ascii="Verdana" w:hAnsi="Verdana" w:cs="Verdana"/>
                <w:b/>
                <w:b/>
                <w:bCs/>
                <w:sz w:val="20"/>
                <w:szCs w:val="20"/>
              </w:rPr>
            </w:pPr>
            <w:r>
              <w:rPr>
                <w:rFonts w:cs="Verdana" w:ascii="Verdana" w:hAnsi="Verdana"/>
                <w:b/>
                <w:bCs/>
                <w:sz w:val="20"/>
                <w:szCs w:val="20"/>
              </w:rPr>
            </w:r>
          </w:p>
        </w:tc>
        <w:tc>
          <w:tcPr>
            <w:tcW w:w="2270" w:type="dxa"/>
            <w:tcBorders>
              <w:top w:val="single" w:sz="4" w:space="0" w:color="000000"/>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bl>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tbl>
      <w:tblPr>
        <w:tblW w:w="10175" w:type="dxa"/>
        <w:jc w:val="left"/>
        <w:tblInd w:w="-10" w:type="dxa"/>
        <w:tblLayout w:type="fixed"/>
        <w:tblCellMar>
          <w:top w:w="55" w:type="dxa"/>
          <w:left w:w="55" w:type="dxa"/>
          <w:bottom w:w="55" w:type="dxa"/>
          <w:right w:w="55" w:type="dxa"/>
        </w:tblCellMar>
        <w:tblLook w:firstRow="0" w:noVBand="0" w:lastRow="0" w:firstColumn="0" w:lastColumn="0" w:noHBand="0" w:val="0000"/>
      </w:tblPr>
      <w:tblGrid>
        <w:gridCol w:w="1530"/>
        <w:gridCol w:w="496"/>
        <w:gridCol w:w="3082"/>
        <w:gridCol w:w="2267"/>
        <w:gridCol w:w="2267"/>
        <w:gridCol w:w="532"/>
      </w:tblGrid>
      <w:tr>
        <w:trPr/>
        <w:tc>
          <w:tcPr>
            <w:tcW w:w="9642" w:type="dxa"/>
            <w:gridSpan w:val="5"/>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spacing w:before="120" w:after="120"/>
              <w:rPr/>
            </w:pPr>
            <w:r>
              <w:rPr>
                <w:rStyle w:val="WwWnucleofondantelegenda"/>
                <w:sz w:val="16"/>
                <w:szCs w:val="16"/>
              </w:rPr>
              <w:t>NUCLEO</w:t>
            </w:r>
            <w:r>
              <w:rPr>
                <w:rStyle w:val="WwWnucleofondantelegenda"/>
                <w:b/>
                <w:bCs/>
                <w:sz w:val="16"/>
                <w:szCs w:val="16"/>
              </w:rPr>
              <w:t xml:space="preserve"> </w:t>
            </w:r>
            <w:r>
              <w:rPr>
                <w:rStyle w:val="WwWnucleofondantelegenda"/>
                <w:sz w:val="16"/>
                <w:szCs w:val="16"/>
              </w:rPr>
              <w:t>FONDANTE</w:t>
            </w:r>
            <w:r>
              <w:rPr>
                <w:rStyle w:val="WwWnucleofondantelegenda"/>
                <w:b/>
                <w:bCs/>
              </w:rPr>
              <w:t xml:space="preserve">: </w:t>
            </w:r>
            <w:r>
              <w:rPr>
                <w:rStyle w:val="WWWnucleofondante"/>
              </w:rPr>
              <w:t>SCRITTURA -  PRODUCTION ÉCRITE</w:t>
            </w:r>
          </w:p>
        </w:tc>
        <w:tc>
          <w:tcPr>
            <w:tcW w:w="532" w:type="dxa"/>
            <w:tcBorders/>
          </w:tcPr>
          <w:p>
            <w:pPr>
              <w:pStyle w:val="Normal"/>
              <w:widowControl w:val="false"/>
              <w:spacing w:before="0" w:after="200"/>
              <w:rPr/>
            </w:pPr>
            <w:r>
              <w:rPr/>
            </w:r>
          </w:p>
        </w:tc>
      </w:tr>
      <w:tr>
        <w:trPr/>
        <w:tc>
          <w:tcPr>
            <w:tcW w:w="1530" w:type="dxa"/>
            <w:tcBorders>
              <w:left w:val="single" w:sz="2" w:space="0" w:color="000000"/>
              <w:bottom w:val="single" w:sz="2" w:space="0" w:color="000000"/>
            </w:tcBorders>
            <w:shd w:color="auto" w:fill="auto" w:val="clear"/>
            <w:vAlign w:val="center"/>
          </w:tcPr>
          <w:p>
            <w:pPr>
              <w:pStyle w:val="Wtraguardicompetenzalabel"/>
              <w:widowControl w:val="false"/>
              <w:spacing w:before="57" w:after="57"/>
              <w:rPr/>
            </w:pPr>
            <w:r>
              <w:rPr/>
              <w:t>TRAGUARDI  DI SVILUPPO DELLA COMPETENZA</w:t>
            </w:r>
          </w:p>
        </w:tc>
        <w:tc>
          <w:tcPr>
            <w:tcW w:w="8112" w:type="dxa"/>
            <w:gridSpan w:val="4"/>
            <w:tcBorders>
              <w:left w:val="single" w:sz="2" w:space="0" w:color="000000"/>
              <w:bottom w:val="single" w:sz="2" w:space="0" w:color="000000"/>
              <w:right w:val="single" w:sz="2" w:space="0" w:color="000000"/>
            </w:tcBorders>
            <w:shd w:color="auto" w:fill="auto" w:val="clear"/>
            <w:vAlign w:val="center"/>
          </w:tcPr>
          <w:p>
            <w:pPr>
              <w:pStyle w:val="Wtraguardicompetenza"/>
              <w:widowControl w:val="false"/>
              <w:spacing w:before="120" w:after="120"/>
              <w:jc w:val="both"/>
              <w:rPr/>
            </w:pPr>
            <w:r>
              <w:rPr/>
              <w:t xml:space="preserve">L’alunno/a sa scrivere brevi testi personali su argomenti familiari (i gusti, i passatempi, la casa). </w:t>
            </w:r>
          </w:p>
          <w:p>
            <w:pPr>
              <w:pStyle w:val="Wtraguardicompetenza"/>
              <w:widowControl w:val="false"/>
              <w:spacing w:before="120" w:after="120"/>
              <w:jc w:val="both"/>
              <w:rPr/>
            </w:pPr>
            <w:r>
              <w:rPr/>
              <w:t>Scrive brevi testi comunicativi guidati relativi ad ambiti noti.</w:t>
            </w:r>
          </w:p>
        </w:tc>
        <w:tc>
          <w:tcPr>
            <w:tcW w:w="532" w:type="dxa"/>
            <w:tcBorders/>
          </w:tcPr>
          <w:p>
            <w:pPr>
              <w:pStyle w:val="Normal"/>
              <w:widowControl w:val="false"/>
              <w:spacing w:before="0" w:after="200"/>
              <w:rPr/>
            </w:pPr>
            <w:r>
              <w:rPr/>
            </w:r>
          </w:p>
        </w:tc>
      </w:tr>
      <w:tr>
        <w:trPr/>
        <w:tc>
          <w:tcPr>
            <w:tcW w:w="5108" w:type="dxa"/>
            <w:gridSpan w:val="3"/>
            <w:tcBorders>
              <w:top w:val="single" w:sz="4" w:space="0" w:color="000000"/>
              <w:left w:val="single" w:sz="4" w:space="0" w:color="000000"/>
              <w:bottom w:val="single" w:sz="4" w:space="0" w:color="000000"/>
            </w:tcBorders>
            <w:shd w:color="auto" w:fill="auto" w:val="clear"/>
            <w:vAlign w:val="center"/>
          </w:tcPr>
          <w:p>
            <w:pPr>
              <w:pStyle w:val="Wobiettiviapprendimentolabel"/>
              <w:widowControl w:val="false"/>
              <w:spacing w:before="17" w:after="17"/>
              <w:rPr>
                <w:b/>
                <w:b/>
                <w:bCs/>
                <w:sz w:val="16"/>
                <w:szCs w:val="16"/>
              </w:rPr>
            </w:pPr>
            <w:r>
              <w:rPr/>
              <w:t>OBIETTIVI DI APPRENDIMENTO E CONTENUTI</w:t>
            </w:r>
          </w:p>
        </w:tc>
        <w:tc>
          <w:tcPr>
            <w:tcW w:w="2267" w:type="dxa"/>
            <w:tcBorders>
              <w:top w:val="single" w:sz="4" w:space="0" w:color="000000"/>
              <w:left w:val="single" w:sz="4" w:space="0" w:color="000000"/>
              <w:bottom w:val="single" w:sz="4" w:space="0" w:color="000000"/>
            </w:tcBorders>
            <w:shd w:color="auto" w:fill="auto" w:val="clear"/>
            <w:vAlign w:val="center"/>
          </w:tcPr>
          <w:p>
            <w:pPr>
              <w:pStyle w:val="Wprevisioneattuazione"/>
              <w:widowControl w:val="false"/>
              <w:rPr>
                <w:b/>
                <w:b/>
                <w:bCs/>
                <w:sz w:val="16"/>
                <w:szCs w:val="16"/>
              </w:rPr>
            </w:pPr>
            <w:r>
              <w:rPr>
                <w:b/>
                <w:bCs/>
                <w:sz w:val="16"/>
                <w:szCs w:val="16"/>
              </w:rPr>
              <w:t xml:space="preserve">PREVISIONE DI ATTUAZIONE </w:t>
            </w:r>
          </w:p>
        </w:tc>
        <w:tc>
          <w:tcPr>
            <w:tcW w:w="2267" w:type="dxa"/>
            <w:tcBorders>
              <w:top w:val="single" w:sz="4" w:space="0" w:color="000000"/>
              <w:left w:val="single" w:sz="4" w:space="0" w:color="000000"/>
              <w:bottom w:val="single" w:sz="4" w:space="0" w:color="000000"/>
              <w:right w:val="single" w:sz="4" w:space="0" w:color="000000"/>
            </w:tcBorders>
            <w:shd w:color="auto" w:fill="auto" w:val="clear"/>
          </w:tcPr>
          <w:p>
            <w:pPr>
              <w:pStyle w:val="Wprevisioneattuazione"/>
              <w:widowControl w:val="false"/>
              <w:rPr/>
            </w:pPr>
            <w:r>
              <w:rPr>
                <w:b/>
                <w:bCs/>
                <w:sz w:val="16"/>
                <w:szCs w:val="16"/>
              </w:rPr>
              <w:t>VALUTAZIONE FINALE</w:t>
            </w:r>
          </w:p>
        </w:tc>
        <w:tc>
          <w:tcPr>
            <w:tcW w:w="532" w:type="dxa"/>
            <w:tcBorders/>
          </w:tcPr>
          <w:p>
            <w:pPr>
              <w:pStyle w:val="Normal"/>
              <w:widowControl w:val="false"/>
              <w:spacing w:before="0" w:after="200"/>
              <w:rPr/>
            </w:pPr>
            <w:r>
              <w:rPr/>
            </w:r>
          </w:p>
        </w:tc>
      </w:tr>
      <w:tr>
        <w:trPr>
          <w:trHeight w:val="285" w:hRule="atLeast"/>
        </w:trPr>
        <w:tc>
          <w:tcPr>
            <w:tcW w:w="5108" w:type="dxa"/>
            <w:gridSpan w:val="3"/>
            <w:vMerge w:val="restart"/>
            <w:tcBorders>
              <w:left w:val="single" w:sz="2" w:space="0" w:color="000000"/>
              <w:bottom w:val="single" w:sz="2" w:space="0" w:color="000000"/>
            </w:tcBorders>
            <w:shd w:color="auto" w:fill="auto" w:val="clear"/>
            <w:vAlign w:val="center"/>
          </w:tcPr>
          <w:p>
            <w:pPr>
              <w:pStyle w:val="NormaleWeb1"/>
              <w:widowControl w:val="false"/>
              <w:spacing w:before="120" w:after="120"/>
              <w:rPr/>
            </w:pPr>
            <w:r>
              <w:rPr>
                <w:rFonts w:cs="Verdana" w:ascii="Verdana" w:hAnsi="Verdana"/>
                <w:b/>
                <w:sz w:val="20"/>
                <w:szCs w:val="20"/>
              </w:rPr>
              <w:t>(2°SEC-FRANC-24)</w:t>
            </w:r>
            <w:r>
              <w:rPr>
                <w:rFonts w:cs="Verdana" w:ascii="Verdana" w:hAnsi="Verdana"/>
                <w:sz w:val="20"/>
                <w:szCs w:val="20"/>
              </w:rPr>
              <w:t xml:space="preserve"> Descrivere la </w:t>
            </w:r>
            <w:r>
              <w:rPr>
                <w:rFonts w:cs="Verdana" w:ascii="Verdana" w:hAnsi="Verdana"/>
                <w:b/>
                <w:sz w:val="20"/>
                <w:szCs w:val="20"/>
              </w:rPr>
              <w:t>casa</w:t>
            </w:r>
          </w:p>
        </w:tc>
        <w:tc>
          <w:tcPr>
            <w:tcW w:w="2267"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7"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c>
          <w:tcPr>
            <w:tcW w:w="532" w:type="dxa"/>
            <w:tcBorders/>
          </w:tcPr>
          <w:p>
            <w:pPr>
              <w:pStyle w:val="Normal"/>
              <w:widowControl w:val="false"/>
              <w:spacing w:before="0" w:after="200"/>
              <w:rPr/>
            </w:pPr>
            <w:r>
              <w:rPr/>
            </w:r>
          </w:p>
        </w:tc>
      </w:tr>
      <w:tr>
        <w:trPr>
          <w:trHeight w:val="284" w:hRule="atLeast"/>
        </w:trPr>
        <w:tc>
          <w:tcPr>
            <w:tcW w:w="5108" w:type="dxa"/>
            <w:gridSpan w:val="3"/>
            <w:vMerge w:val="continue"/>
            <w:tcBorders>
              <w:left w:val="single" w:sz="2" w:space="0" w:color="000000"/>
              <w:bottom w:val="single" w:sz="2" w:space="0" w:color="000000"/>
            </w:tcBorders>
            <w:shd w:color="auto" w:fill="auto" w:val="clear"/>
            <w:vAlign w:val="center"/>
          </w:tcPr>
          <w:p>
            <w:pPr>
              <w:pStyle w:val="NormaleWeb1"/>
              <w:widowControl w:val="false"/>
              <w:spacing w:before="120" w:after="120"/>
              <w:rPr>
                <w:rFonts w:ascii="Verdana" w:hAnsi="Verdana" w:cs="Verdana"/>
                <w:b/>
                <w:b/>
                <w:sz w:val="20"/>
                <w:szCs w:val="20"/>
              </w:rPr>
            </w:pPr>
            <w:r>
              <w:rPr>
                <w:rFonts w:cs="Verdana" w:ascii="Verdana" w:hAnsi="Verdana"/>
                <w:b/>
                <w:sz w:val="20"/>
                <w:szCs w:val="20"/>
              </w:rPr>
            </w:r>
          </w:p>
        </w:tc>
        <w:tc>
          <w:tcPr>
            <w:tcW w:w="2267"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7"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c>
          <w:tcPr>
            <w:tcW w:w="532" w:type="dxa"/>
            <w:tcBorders/>
          </w:tcPr>
          <w:p>
            <w:pPr>
              <w:pStyle w:val="Normal"/>
              <w:widowControl w:val="false"/>
              <w:spacing w:before="0" w:after="200"/>
              <w:rPr/>
            </w:pPr>
            <w:r>
              <w:rPr/>
            </w:r>
          </w:p>
        </w:tc>
      </w:tr>
      <w:tr>
        <w:trPr>
          <w:trHeight w:val="285" w:hRule="atLeast"/>
        </w:trPr>
        <w:tc>
          <w:tcPr>
            <w:tcW w:w="5108" w:type="dxa"/>
            <w:gridSpan w:val="3"/>
            <w:vMerge w:val="restart"/>
            <w:tcBorders>
              <w:left w:val="single" w:sz="2" w:space="0" w:color="000000"/>
              <w:bottom w:val="single" w:sz="2" w:space="0" w:color="000000"/>
            </w:tcBorders>
            <w:shd w:color="auto" w:fill="auto" w:val="clear"/>
            <w:vAlign w:val="center"/>
          </w:tcPr>
          <w:p>
            <w:pPr>
              <w:pStyle w:val="NormaleWeb1"/>
              <w:widowControl w:val="false"/>
              <w:spacing w:before="120" w:after="120"/>
              <w:rPr/>
            </w:pPr>
            <w:r>
              <w:rPr>
                <w:rFonts w:cs="Verdana" w:ascii="Verdana" w:hAnsi="Verdana"/>
                <w:b/>
                <w:sz w:val="20"/>
                <w:szCs w:val="20"/>
              </w:rPr>
              <w:t>(2°SEC-FRANC-25)</w:t>
            </w:r>
            <w:r>
              <w:rPr>
                <w:rFonts w:cs="Verdana" w:ascii="Verdana" w:hAnsi="Verdana"/>
                <w:sz w:val="20"/>
                <w:szCs w:val="20"/>
              </w:rPr>
              <w:t xml:space="preserve"> Scrivere </w:t>
            </w:r>
            <w:r>
              <w:rPr>
                <w:rFonts w:cs="Verdana" w:ascii="Verdana" w:hAnsi="Verdana"/>
                <w:b/>
                <w:sz w:val="20"/>
                <w:szCs w:val="20"/>
              </w:rPr>
              <w:t>ordini e divieti</w:t>
            </w:r>
          </w:p>
        </w:tc>
        <w:tc>
          <w:tcPr>
            <w:tcW w:w="2267"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7"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c>
          <w:tcPr>
            <w:tcW w:w="532" w:type="dxa"/>
            <w:tcBorders/>
          </w:tcPr>
          <w:p>
            <w:pPr>
              <w:pStyle w:val="Normal"/>
              <w:widowControl w:val="false"/>
              <w:spacing w:before="0" w:after="200"/>
              <w:rPr/>
            </w:pPr>
            <w:r>
              <w:rPr/>
            </w:r>
          </w:p>
        </w:tc>
      </w:tr>
      <w:tr>
        <w:trPr>
          <w:trHeight w:val="284" w:hRule="atLeast"/>
        </w:trPr>
        <w:tc>
          <w:tcPr>
            <w:tcW w:w="5108" w:type="dxa"/>
            <w:gridSpan w:val="3"/>
            <w:vMerge w:val="continue"/>
            <w:tcBorders>
              <w:left w:val="single" w:sz="2" w:space="0" w:color="000000"/>
              <w:bottom w:val="single" w:sz="2" w:space="0" w:color="000000"/>
            </w:tcBorders>
            <w:shd w:color="auto" w:fill="auto" w:val="clear"/>
            <w:vAlign w:val="center"/>
          </w:tcPr>
          <w:p>
            <w:pPr>
              <w:pStyle w:val="NormaleWeb1"/>
              <w:widowControl w:val="false"/>
              <w:spacing w:before="120" w:after="120"/>
              <w:rPr>
                <w:rFonts w:ascii="Verdana" w:hAnsi="Verdana" w:cs="Verdana"/>
                <w:b/>
                <w:b/>
                <w:sz w:val="20"/>
                <w:szCs w:val="20"/>
              </w:rPr>
            </w:pPr>
            <w:r>
              <w:rPr>
                <w:rFonts w:cs="Verdana" w:ascii="Verdana" w:hAnsi="Verdana"/>
                <w:b/>
                <w:sz w:val="20"/>
                <w:szCs w:val="20"/>
              </w:rPr>
            </w:r>
          </w:p>
        </w:tc>
        <w:tc>
          <w:tcPr>
            <w:tcW w:w="2267"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7"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c>
          <w:tcPr>
            <w:tcW w:w="532" w:type="dxa"/>
            <w:tcBorders/>
          </w:tcPr>
          <w:p>
            <w:pPr>
              <w:pStyle w:val="Normal"/>
              <w:widowControl w:val="false"/>
              <w:spacing w:before="0" w:after="200"/>
              <w:rPr/>
            </w:pPr>
            <w:r>
              <w:rPr/>
            </w:r>
          </w:p>
        </w:tc>
      </w:tr>
      <w:tr>
        <w:trPr>
          <w:trHeight w:val="427" w:hRule="atLeast"/>
        </w:trPr>
        <w:tc>
          <w:tcPr>
            <w:tcW w:w="5108" w:type="dxa"/>
            <w:gridSpan w:val="3"/>
            <w:vMerge w:val="restart"/>
            <w:tcBorders>
              <w:left w:val="single" w:sz="2" w:space="0" w:color="000000"/>
              <w:bottom w:val="single" w:sz="2" w:space="0" w:color="000000"/>
            </w:tcBorders>
            <w:shd w:color="auto" w:fill="auto" w:val="clear"/>
            <w:vAlign w:val="center"/>
          </w:tcPr>
          <w:p>
            <w:pPr>
              <w:pStyle w:val="NormaleWeb1"/>
              <w:widowControl w:val="false"/>
              <w:spacing w:before="120" w:after="120"/>
              <w:rPr/>
            </w:pPr>
            <w:r>
              <w:rPr>
                <w:rFonts w:cs="Verdana" w:ascii="Verdana" w:hAnsi="Verdana"/>
                <w:b/>
                <w:sz w:val="20"/>
                <w:szCs w:val="20"/>
              </w:rPr>
              <w:t>(2°SEC-FRANC-26)</w:t>
            </w:r>
            <w:r>
              <w:rPr>
                <w:rFonts w:cs="Verdana" w:ascii="Verdana" w:hAnsi="Verdana"/>
                <w:sz w:val="20"/>
                <w:szCs w:val="20"/>
              </w:rPr>
              <w:t xml:space="preserve"> Descrivere le </w:t>
            </w:r>
            <w:r>
              <w:rPr>
                <w:rFonts w:cs="Verdana" w:ascii="Verdana" w:hAnsi="Verdana"/>
                <w:b/>
                <w:sz w:val="20"/>
                <w:szCs w:val="20"/>
              </w:rPr>
              <w:t>abitudini alimentari</w:t>
            </w:r>
          </w:p>
        </w:tc>
        <w:tc>
          <w:tcPr>
            <w:tcW w:w="2267"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7"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c>
          <w:tcPr>
            <w:tcW w:w="532" w:type="dxa"/>
            <w:tcBorders/>
          </w:tcPr>
          <w:p>
            <w:pPr>
              <w:pStyle w:val="Normal"/>
              <w:widowControl w:val="false"/>
              <w:spacing w:before="0" w:after="200"/>
              <w:rPr/>
            </w:pPr>
            <w:r>
              <w:rPr/>
            </w:r>
          </w:p>
        </w:tc>
      </w:tr>
      <w:tr>
        <w:trPr>
          <w:trHeight w:val="426" w:hRule="atLeast"/>
        </w:trPr>
        <w:tc>
          <w:tcPr>
            <w:tcW w:w="5108" w:type="dxa"/>
            <w:gridSpan w:val="3"/>
            <w:vMerge w:val="continue"/>
            <w:tcBorders>
              <w:left w:val="single" w:sz="2" w:space="0" w:color="000000"/>
              <w:bottom w:val="single" w:sz="2" w:space="0" w:color="000000"/>
            </w:tcBorders>
            <w:shd w:color="auto" w:fill="auto" w:val="clear"/>
            <w:vAlign w:val="center"/>
          </w:tcPr>
          <w:p>
            <w:pPr>
              <w:pStyle w:val="NormaleWeb1"/>
              <w:widowControl w:val="false"/>
              <w:spacing w:before="120" w:after="120"/>
              <w:rPr>
                <w:rFonts w:ascii="Verdana" w:hAnsi="Verdana" w:cs="Verdana"/>
                <w:b/>
                <w:b/>
                <w:sz w:val="20"/>
                <w:szCs w:val="20"/>
              </w:rPr>
            </w:pPr>
            <w:r>
              <w:rPr>
                <w:rFonts w:cs="Verdana" w:ascii="Verdana" w:hAnsi="Verdana"/>
                <w:b/>
                <w:sz w:val="20"/>
                <w:szCs w:val="20"/>
              </w:rPr>
            </w:r>
          </w:p>
        </w:tc>
        <w:tc>
          <w:tcPr>
            <w:tcW w:w="2267"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7"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c>
          <w:tcPr>
            <w:tcW w:w="532" w:type="dxa"/>
            <w:tcBorders/>
          </w:tcPr>
          <w:p>
            <w:pPr>
              <w:pStyle w:val="Normal"/>
              <w:widowControl w:val="false"/>
              <w:spacing w:before="0" w:after="200"/>
              <w:rPr/>
            </w:pPr>
            <w:r>
              <w:rPr/>
            </w:r>
          </w:p>
        </w:tc>
      </w:tr>
      <w:tr>
        <w:trPr>
          <w:trHeight w:val="427" w:hRule="atLeast"/>
        </w:trPr>
        <w:tc>
          <w:tcPr>
            <w:tcW w:w="5108" w:type="dxa"/>
            <w:gridSpan w:val="3"/>
            <w:vMerge w:val="restart"/>
            <w:tcBorders>
              <w:top w:val="single" w:sz="2" w:space="0" w:color="000000"/>
              <w:left w:val="single" w:sz="2" w:space="0" w:color="000000"/>
              <w:bottom w:val="single" w:sz="4" w:space="0" w:color="000000"/>
            </w:tcBorders>
            <w:shd w:color="auto" w:fill="auto" w:val="clear"/>
            <w:vAlign w:val="center"/>
          </w:tcPr>
          <w:p>
            <w:pPr>
              <w:pStyle w:val="NormaleWeb1"/>
              <w:widowControl w:val="false"/>
              <w:spacing w:before="120" w:after="120"/>
              <w:rPr/>
            </w:pPr>
            <w:r>
              <w:rPr>
                <w:rFonts w:cs="Verdana" w:ascii="Verdana" w:hAnsi="Verdana"/>
                <w:b/>
                <w:bCs/>
                <w:sz w:val="20"/>
                <w:szCs w:val="20"/>
              </w:rPr>
              <w:t xml:space="preserve">(2°SEC-FRANC-27) </w:t>
            </w:r>
            <w:r>
              <w:rPr>
                <w:rFonts w:cs="Verdana" w:ascii="Verdana" w:hAnsi="Verdana"/>
                <w:sz w:val="20"/>
                <w:szCs w:val="20"/>
              </w:rPr>
              <w:t xml:space="preserve">Scrivere brevi dialoghi e testi descrittivi relativi al </w:t>
            </w:r>
            <w:r>
              <w:rPr>
                <w:rFonts w:cs="Verdana" w:ascii="Verdana" w:hAnsi="Verdana"/>
                <w:b/>
                <w:bCs/>
                <w:sz w:val="20"/>
                <w:szCs w:val="20"/>
              </w:rPr>
              <w:t>tempo libero</w:t>
            </w:r>
          </w:p>
        </w:tc>
        <w:tc>
          <w:tcPr>
            <w:tcW w:w="2267" w:type="dxa"/>
            <w:tcBorders>
              <w:top w:val="single" w:sz="2" w:space="0" w:color="000000"/>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7" w:type="dxa"/>
            <w:vMerge w:val="restart"/>
            <w:tcBorders>
              <w:top w:val="single" w:sz="2" w:space="0" w:color="000000"/>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c>
          <w:tcPr>
            <w:tcW w:w="532" w:type="dxa"/>
            <w:tcBorders/>
          </w:tcPr>
          <w:p>
            <w:pPr>
              <w:pStyle w:val="Normal"/>
              <w:widowControl w:val="false"/>
              <w:spacing w:before="0" w:after="200"/>
              <w:rPr/>
            </w:pPr>
            <w:r>
              <w:rPr/>
            </w:r>
          </w:p>
        </w:tc>
      </w:tr>
      <w:tr>
        <w:trPr>
          <w:trHeight w:val="426" w:hRule="atLeast"/>
        </w:trPr>
        <w:tc>
          <w:tcPr>
            <w:tcW w:w="5108" w:type="dxa"/>
            <w:gridSpan w:val="3"/>
            <w:vMerge w:val="continue"/>
            <w:tcBorders>
              <w:left w:val="single" w:sz="2" w:space="0" w:color="000000"/>
              <w:bottom w:val="single" w:sz="4" w:space="0" w:color="000000"/>
            </w:tcBorders>
            <w:shd w:color="auto" w:fill="auto" w:val="clear"/>
            <w:vAlign w:val="center"/>
          </w:tcPr>
          <w:p>
            <w:pPr>
              <w:pStyle w:val="NormaleWeb1"/>
              <w:widowControl w:val="false"/>
              <w:spacing w:before="120" w:after="120"/>
              <w:rPr>
                <w:rFonts w:ascii="Verdana" w:hAnsi="Verdana" w:cs="Verdana"/>
                <w:b/>
                <w:b/>
                <w:bCs/>
                <w:sz w:val="20"/>
                <w:szCs w:val="20"/>
              </w:rPr>
            </w:pPr>
            <w:r>
              <w:rPr>
                <w:rFonts w:cs="Verdana" w:ascii="Verdana" w:hAnsi="Verdana"/>
                <w:b/>
                <w:bCs/>
                <w:sz w:val="20"/>
                <w:szCs w:val="20"/>
              </w:rPr>
            </w:r>
          </w:p>
        </w:tc>
        <w:tc>
          <w:tcPr>
            <w:tcW w:w="2267" w:type="dxa"/>
            <w:tcBorders>
              <w:top w:val="single" w:sz="2" w:space="0" w:color="000000"/>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7" w:type="dxa"/>
            <w:vMerge w:val="continue"/>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c>
          <w:tcPr>
            <w:tcW w:w="532" w:type="dxa"/>
            <w:tcBorders/>
          </w:tcPr>
          <w:p>
            <w:pPr>
              <w:pStyle w:val="Normal"/>
              <w:widowControl w:val="false"/>
              <w:spacing w:before="0" w:after="200"/>
              <w:rPr/>
            </w:pPr>
            <w:r>
              <w:rPr/>
            </w:r>
          </w:p>
        </w:tc>
      </w:tr>
      <w:tr>
        <w:trPr>
          <w:trHeight w:val="427" w:hRule="atLeast"/>
        </w:trPr>
        <w:tc>
          <w:tcPr>
            <w:tcW w:w="5108" w:type="dxa"/>
            <w:gridSpan w:val="3"/>
            <w:vMerge w:val="restart"/>
            <w:tcBorders>
              <w:top w:val="single" w:sz="4" w:space="0" w:color="000000"/>
              <w:left w:val="single" w:sz="2" w:space="0" w:color="000000"/>
              <w:bottom w:val="single" w:sz="2" w:space="0" w:color="000000"/>
            </w:tcBorders>
            <w:shd w:color="auto" w:fill="auto" w:val="clear"/>
            <w:vAlign w:val="center"/>
          </w:tcPr>
          <w:p>
            <w:pPr>
              <w:pStyle w:val="NormaleWeb1"/>
              <w:widowControl w:val="false"/>
              <w:spacing w:before="120" w:after="120"/>
              <w:rPr/>
            </w:pPr>
            <w:r>
              <w:rPr>
                <w:rFonts w:cs="Verdana" w:ascii="Verdana" w:hAnsi="Verdana"/>
                <w:b/>
                <w:sz w:val="20"/>
                <w:szCs w:val="20"/>
              </w:rPr>
              <w:t>(2°SEC-FRANC-28)</w:t>
            </w:r>
            <w:r>
              <w:rPr>
                <w:rFonts w:cs="Verdana" w:ascii="Verdana" w:hAnsi="Verdana"/>
                <w:sz w:val="20"/>
                <w:szCs w:val="20"/>
              </w:rPr>
              <w:t xml:space="preserve"> Scrivere dialoghi contenenti </w:t>
            </w:r>
            <w:r>
              <w:rPr>
                <w:rFonts w:cs="Verdana" w:ascii="Verdana" w:hAnsi="Verdana"/>
                <w:b/>
                <w:sz w:val="20"/>
                <w:szCs w:val="20"/>
              </w:rPr>
              <w:t>conversazioni telefoniche</w:t>
            </w:r>
          </w:p>
        </w:tc>
        <w:tc>
          <w:tcPr>
            <w:tcW w:w="2267"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7" w:type="dxa"/>
            <w:vMerge w:val="restart"/>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c>
          <w:tcPr>
            <w:tcW w:w="532" w:type="dxa"/>
            <w:tcBorders/>
          </w:tcPr>
          <w:p>
            <w:pPr>
              <w:pStyle w:val="Normal"/>
              <w:widowControl w:val="false"/>
              <w:spacing w:before="0" w:after="200"/>
              <w:rPr/>
            </w:pPr>
            <w:r>
              <w:rPr/>
            </w:r>
          </w:p>
        </w:tc>
      </w:tr>
      <w:tr>
        <w:trPr>
          <w:trHeight w:val="426" w:hRule="atLeast"/>
        </w:trPr>
        <w:tc>
          <w:tcPr>
            <w:tcW w:w="5108" w:type="dxa"/>
            <w:gridSpan w:val="3"/>
            <w:vMerge w:val="continue"/>
            <w:tcBorders>
              <w:left w:val="single" w:sz="2" w:space="0" w:color="000000"/>
              <w:bottom w:val="single" w:sz="2" w:space="0" w:color="000000"/>
            </w:tcBorders>
            <w:shd w:color="auto" w:fill="auto" w:val="clear"/>
            <w:vAlign w:val="center"/>
          </w:tcPr>
          <w:p>
            <w:pPr>
              <w:pStyle w:val="NormaleWeb1"/>
              <w:widowControl w:val="false"/>
              <w:spacing w:before="120" w:after="120"/>
              <w:rPr>
                <w:rFonts w:ascii="Verdana" w:hAnsi="Verdana" w:cs="Verdana"/>
                <w:b/>
                <w:b/>
                <w:sz w:val="20"/>
                <w:szCs w:val="20"/>
              </w:rPr>
            </w:pPr>
            <w:r>
              <w:rPr>
                <w:rFonts w:cs="Verdana" w:ascii="Verdana" w:hAnsi="Verdana"/>
                <w:b/>
                <w:sz w:val="20"/>
                <w:szCs w:val="20"/>
              </w:rPr>
            </w:r>
          </w:p>
        </w:tc>
        <w:tc>
          <w:tcPr>
            <w:tcW w:w="2267"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7"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c>
          <w:tcPr>
            <w:tcW w:w="532" w:type="dxa"/>
            <w:tcBorders/>
          </w:tcPr>
          <w:p>
            <w:pPr>
              <w:pStyle w:val="Normal"/>
              <w:widowControl w:val="false"/>
              <w:spacing w:before="0" w:after="200"/>
              <w:rPr/>
            </w:pPr>
            <w:r>
              <w:rPr/>
            </w:r>
          </w:p>
        </w:tc>
      </w:tr>
      <w:tr>
        <w:trPr/>
        <w:tc>
          <w:tcPr>
            <w:tcW w:w="5108" w:type="dxa"/>
            <w:gridSpan w:val="3"/>
            <w:tcBorders>
              <w:top w:val="single" w:sz="2" w:space="0" w:color="000000"/>
            </w:tcBorders>
            <w:shd w:color="auto" w:fill="auto" w:val="clear"/>
            <w:vAlign w:val="center"/>
          </w:tcPr>
          <w:p>
            <w:pPr>
              <w:pStyle w:val="NormaleWeb1"/>
              <w:widowControl w:val="false"/>
              <w:snapToGrid w:val="false"/>
              <w:spacing w:before="120" w:after="120"/>
              <w:rPr>
                <w:rFonts w:ascii="Verdana" w:hAnsi="Verdana" w:cs="Verdana"/>
                <w:b/>
                <w:b/>
                <w:sz w:val="20"/>
                <w:szCs w:val="20"/>
              </w:rPr>
            </w:pPr>
            <w:r>
              <w:rPr>
                <w:rFonts w:cs="Verdana" w:ascii="Verdana" w:hAnsi="Verdana"/>
                <w:b/>
                <w:sz w:val="20"/>
                <w:szCs w:val="20"/>
              </w:rPr>
            </w:r>
          </w:p>
          <w:p>
            <w:pPr>
              <w:pStyle w:val="NormaleWeb1"/>
              <w:widowControl w:val="false"/>
              <w:snapToGrid w:val="false"/>
              <w:spacing w:before="120" w:after="120"/>
              <w:rPr>
                <w:rFonts w:ascii="Verdana" w:hAnsi="Verdana" w:cs="Verdana"/>
                <w:b/>
                <w:b/>
                <w:sz w:val="20"/>
                <w:szCs w:val="20"/>
              </w:rPr>
            </w:pPr>
            <w:r>
              <w:rPr>
                <w:rFonts w:cs="Verdana" w:ascii="Verdana" w:hAnsi="Verdana"/>
                <w:b/>
                <w:sz w:val="20"/>
                <w:szCs w:val="20"/>
              </w:rPr>
            </w:r>
          </w:p>
          <w:p>
            <w:pPr>
              <w:pStyle w:val="NormaleWeb1"/>
              <w:widowControl w:val="false"/>
              <w:snapToGrid w:val="false"/>
              <w:spacing w:before="120" w:after="120"/>
              <w:rPr>
                <w:rFonts w:ascii="Verdana" w:hAnsi="Verdana" w:cs="Verdana"/>
                <w:b/>
                <w:b/>
                <w:sz w:val="20"/>
                <w:szCs w:val="20"/>
              </w:rPr>
            </w:pPr>
            <w:r>
              <w:rPr>
                <w:rFonts w:cs="Verdana" w:ascii="Verdana" w:hAnsi="Verdana"/>
                <w:b/>
                <w:sz w:val="20"/>
                <w:szCs w:val="20"/>
              </w:rPr>
            </w:r>
          </w:p>
          <w:p>
            <w:pPr>
              <w:pStyle w:val="NormaleWeb1"/>
              <w:widowControl w:val="false"/>
              <w:snapToGrid w:val="false"/>
              <w:spacing w:before="120" w:after="120"/>
              <w:rPr>
                <w:rFonts w:ascii="Verdana" w:hAnsi="Verdana" w:cs="Verdana"/>
                <w:b/>
                <w:b/>
                <w:sz w:val="20"/>
                <w:szCs w:val="20"/>
              </w:rPr>
            </w:pPr>
            <w:r>
              <w:rPr>
                <w:rFonts w:cs="Verdana" w:ascii="Verdana" w:hAnsi="Verdana"/>
                <w:b/>
                <w:sz w:val="20"/>
                <w:szCs w:val="20"/>
              </w:rPr>
            </w:r>
          </w:p>
          <w:p>
            <w:pPr>
              <w:pStyle w:val="NormaleWeb1"/>
              <w:widowControl w:val="false"/>
              <w:snapToGrid w:val="false"/>
              <w:spacing w:before="120" w:after="120"/>
              <w:rPr>
                <w:rFonts w:ascii="Verdana" w:hAnsi="Verdana" w:cs="Verdana"/>
                <w:b/>
                <w:b/>
                <w:sz w:val="20"/>
                <w:szCs w:val="20"/>
              </w:rPr>
            </w:pPr>
            <w:r>
              <w:rPr>
                <w:rFonts w:cs="Verdana" w:ascii="Verdana" w:hAnsi="Verdana"/>
                <w:b/>
                <w:sz w:val="20"/>
                <w:szCs w:val="20"/>
              </w:rPr>
            </w:r>
          </w:p>
          <w:p>
            <w:pPr>
              <w:pStyle w:val="NormaleWeb1"/>
              <w:widowControl w:val="false"/>
              <w:snapToGrid w:val="false"/>
              <w:spacing w:before="120" w:after="120"/>
              <w:rPr>
                <w:rFonts w:ascii="Verdana" w:hAnsi="Verdana" w:cs="Verdana"/>
                <w:b/>
                <w:b/>
                <w:sz w:val="20"/>
                <w:szCs w:val="20"/>
              </w:rPr>
            </w:pPr>
            <w:r>
              <w:rPr>
                <w:rFonts w:cs="Verdana" w:ascii="Verdana" w:hAnsi="Verdana"/>
                <w:b/>
                <w:sz w:val="20"/>
                <w:szCs w:val="20"/>
              </w:rPr>
            </w:r>
          </w:p>
          <w:p>
            <w:pPr>
              <w:pStyle w:val="NormaleWeb1"/>
              <w:widowControl w:val="false"/>
              <w:snapToGrid w:val="false"/>
              <w:spacing w:before="120" w:after="120"/>
              <w:rPr>
                <w:rFonts w:ascii="Verdana" w:hAnsi="Verdana" w:cs="Verdana"/>
                <w:b/>
                <w:b/>
                <w:sz w:val="20"/>
                <w:szCs w:val="20"/>
              </w:rPr>
            </w:pPr>
            <w:r>
              <w:rPr>
                <w:rFonts w:cs="Verdana" w:ascii="Verdana" w:hAnsi="Verdana"/>
                <w:b/>
                <w:sz w:val="20"/>
                <w:szCs w:val="20"/>
              </w:rPr>
            </w:r>
          </w:p>
          <w:p>
            <w:pPr>
              <w:pStyle w:val="NormaleWeb1"/>
              <w:widowControl w:val="false"/>
              <w:snapToGrid w:val="false"/>
              <w:spacing w:before="120" w:after="120"/>
              <w:rPr>
                <w:rFonts w:ascii="Verdana" w:hAnsi="Verdana" w:cs="Verdana"/>
                <w:b/>
                <w:b/>
                <w:sz w:val="20"/>
                <w:szCs w:val="20"/>
              </w:rPr>
            </w:pPr>
            <w:r>
              <w:rPr>
                <w:rFonts w:cs="Verdana" w:ascii="Verdana" w:hAnsi="Verdana"/>
                <w:b/>
                <w:sz w:val="20"/>
                <w:szCs w:val="20"/>
              </w:rPr>
            </w:r>
          </w:p>
          <w:p>
            <w:pPr>
              <w:pStyle w:val="NormaleWeb1"/>
              <w:widowControl w:val="false"/>
              <w:snapToGrid w:val="false"/>
              <w:spacing w:before="120" w:after="120"/>
              <w:rPr>
                <w:rFonts w:ascii="Verdana" w:hAnsi="Verdana" w:cs="Verdana"/>
                <w:b/>
                <w:b/>
                <w:sz w:val="20"/>
                <w:szCs w:val="20"/>
              </w:rPr>
            </w:pPr>
            <w:r>
              <w:rPr>
                <w:rFonts w:cs="Verdana" w:ascii="Verdana" w:hAnsi="Verdana"/>
                <w:b/>
                <w:sz w:val="20"/>
                <w:szCs w:val="20"/>
              </w:rPr>
            </w:r>
          </w:p>
          <w:p>
            <w:pPr>
              <w:pStyle w:val="NormaleWeb1"/>
              <w:widowControl w:val="false"/>
              <w:snapToGrid w:val="false"/>
              <w:spacing w:before="120" w:after="120"/>
              <w:rPr>
                <w:rFonts w:ascii="Verdana" w:hAnsi="Verdana" w:cs="Verdana"/>
                <w:b/>
                <w:b/>
                <w:sz w:val="20"/>
                <w:szCs w:val="20"/>
              </w:rPr>
            </w:pPr>
            <w:r>
              <w:rPr>
                <w:rFonts w:cs="Verdana" w:ascii="Verdana" w:hAnsi="Verdana"/>
                <w:b/>
                <w:sz w:val="20"/>
                <w:szCs w:val="20"/>
              </w:rPr>
            </w:r>
          </w:p>
          <w:p>
            <w:pPr>
              <w:pStyle w:val="NormaleWeb1"/>
              <w:widowControl w:val="false"/>
              <w:snapToGrid w:val="false"/>
              <w:spacing w:before="120" w:after="120"/>
              <w:rPr>
                <w:rFonts w:ascii="Verdana" w:hAnsi="Verdana" w:cs="Verdana"/>
                <w:b/>
                <w:b/>
                <w:sz w:val="20"/>
                <w:szCs w:val="20"/>
              </w:rPr>
            </w:pPr>
            <w:r>
              <w:rPr>
                <w:rFonts w:cs="Verdana" w:ascii="Verdana" w:hAnsi="Verdana"/>
                <w:b/>
                <w:sz w:val="20"/>
                <w:szCs w:val="20"/>
              </w:rPr>
            </w:r>
          </w:p>
          <w:p>
            <w:pPr>
              <w:pStyle w:val="NormaleWeb1"/>
              <w:widowControl w:val="false"/>
              <w:snapToGrid w:val="false"/>
              <w:spacing w:before="120" w:after="120"/>
              <w:rPr>
                <w:rFonts w:ascii="Verdana" w:hAnsi="Verdana" w:cs="Verdana"/>
                <w:b/>
                <w:b/>
                <w:sz w:val="20"/>
                <w:szCs w:val="20"/>
              </w:rPr>
            </w:pPr>
            <w:r>
              <w:rPr>
                <w:rFonts w:cs="Verdana" w:ascii="Verdana" w:hAnsi="Verdana"/>
                <w:b/>
                <w:sz w:val="20"/>
                <w:szCs w:val="20"/>
              </w:rPr>
            </w:r>
          </w:p>
          <w:p>
            <w:pPr>
              <w:pStyle w:val="NormaleWeb1"/>
              <w:widowControl w:val="false"/>
              <w:snapToGrid w:val="false"/>
              <w:spacing w:before="120" w:after="120"/>
              <w:rPr>
                <w:rFonts w:ascii="Verdana" w:hAnsi="Verdana" w:cs="Verdana"/>
                <w:b/>
                <w:b/>
                <w:sz w:val="20"/>
                <w:szCs w:val="20"/>
              </w:rPr>
            </w:pPr>
            <w:r>
              <w:rPr>
                <w:rFonts w:cs="Verdana" w:ascii="Verdana" w:hAnsi="Verdana"/>
                <w:b/>
                <w:sz w:val="20"/>
                <w:szCs w:val="20"/>
              </w:rPr>
            </w:r>
          </w:p>
          <w:p>
            <w:pPr>
              <w:pStyle w:val="NormaleWeb1"/>
              <w:widowControl w:val="false"/>
              <w:snapToGrid w:val="false"/>
              <w:spacing w:before="120" w:after="120"/>
              <w:rPr>
                <w:rFonts w:ascii="Verdana" w:hAnsi="Verdana" w:cs="Verdana"/>
                <w:b/>
                <w:b/>
                <w:sz w:val="20"/>
                <w:szCs w:val="20"/>
              </w:rPr>
            </w:pPr>
            <w:r>
              <w:rPr>
                <w:rFonts w:cs="Verdana" w:ascii="Verdana" w:hAnsi="Verdana"/>
                <w:b/>
                <w:sz w:val="20"/>
                <w:szCs w:val="20"/>
              </w:rPr>
            </w:r>
          </w:p>
          <w:p>
            <w:pPr>
              <w:pStyle w:val="NormaleWeb1"/>
              <w:widowControl w:val="false"/>
              <w:snapToGrid w:val="false"/>
              <w:spacing w:before="120" w:after="120"/>
              <w:rPr>
                <w:rFonts w:ascii="Verdana" w:hAnsi="Verdana" w:cs="Verdana"/>
                <w:b/>
                <w:b/>
                <w:sz w:val="20"/>
                <w:szCs w:val="20"/>
              </w:rPr>
            </w:pPr>
            <w:r>
              <w:rPr>
                <w:rFonts w:cs="Verdana" w:ascii="Verdana" w:hAnsi="Verdana"/>
                <w:b/>
                <w:sz w:val="20"/>
                <w:szCs w:val="20"/>
              </w:rPr>
            </w:r>
          </w:p>
        </w:tc>
        <w:tc>
          <w:tcPr>
            <w:tcW w:w="2267" w:type="dxa"/>
            <w:tcBorders>
              <w:top w:val="single" w:sz="2" w:space="0" w:color="000000"/>
            </w:tcBorders>
            <w:shd w:color="auto" w:fill="auto" w:val="clear"/>
            <w:vAlign w:val="center"/>
          </w:tcPr>
          <w:p>
            <w:pPr>
              <w:pStyle w:val="NormaleWeb1"/>
              <w:widowControl w:val="false"/>
              <w:snapToGrid w:val="false"/>
              <w:spacing w:before="120" w:after="120"/>
              <w:rPr>
                <w:rFonts w:ascii="Verdana" w:hAnsi="Verdana" w:cs="Verdana"/>
                <w:b/>
                <w:b/>
                <w:sz w:val="20"/>
                <w:szCs w:val="20"/>
              </w:rPr>
            </w:pPr>
            <w:r>
              <w:rPr>
                <w:rFonts w:cs="Verdana" w:ascii="Verdana" w:hAnsi="Verdana"/>
                <w:b/>
                <w:sz w:val="20"/>
                <w:szCs w:val="20"/>
              </w:rPr>
            </w:r>
          </w:p>
        </w:tc>
        <w:tc>
          <w:tcPr>
            <w:tcW w:w="2267" w:type="dxa"/>
            <w:tcBorders>
              <w:top w:val="single" w:sz="2" w:space="0" w:color="000000"/>
            </w:tcBorders>
            <w:shd w:color="auto" w:fill="auto" w:val="clear"/>
            <w:vAlign w:val="center"/>
          </w:tcPr>
          <w:p>
            <w:pPr>
              <w:pStyle w:val="Contenutotabella"/>
              <w:widowControl w:val="false"/>
              <w:snapToGrid w:val="false"/>
              <w:rPr>
                <w:rFonts w:ascii="Webdings" w:hAnsi="Webdings" w:eastAsia="Webdings" w:cs="Webdings"/>
                <w:sz w:val="36"/>
                <w:szCs w:val="36"/>
              </w:rPr>
            </w:pPr>
            <w:r>
              <w:rPr>
                <w:rFonts w:eastAsia="Webdings" w:cs="Webdings" w:ascii="Webdings" w:hAnsi="Webdings"/>
                <w:sz w:val="36"/>
                <w:szCs w:val="36"/>
              </w:rPr>
            </w:r>
          </w:p>
        </w:tc>
        <w:tc>
          <w:tcPr>
            <w:tcW w:w="532" w:type="dxa"/>
            <w:tcBorders/>
          </w:tcPr>
          <w:p>
            <w:pPr>
              <w:pStyle w:val="Normal"/>
              <w:widowControl w:val="false"/>
              <w:spacing w:before="0" w:after="200"/>
              <w:rPr/>
            </w:pPr>
            <w:r>
              <w:rPr/>
            </w:r>
          </w:p>
        </w:tc>
      </w:tr>
      <w:tr>
        <w:trPr/>
        <w:tc>
          <w:tcPr>
            <w:tcW w:w="9642" w:type="dxa"/>
            <w:gridSpan w:val="5"/>
            <w:tcBorders>
              <w:top w:val="single" w:sz="2" w:space="0" w:color="000000"/>
              <w:left w:val="single" w:sz="2" w:space="0" w:color="000000"/>
              <w:bottom w:val="single" w:sz="2" w:space="0" w:color="000000"/>
            </w:tcBorders>
            <w:shd w:color="auto" w:fill="auto" w:val="clear"/>
            <w:vAlign w:val="center"/>
          </w:tcPr>
          <w:p>
            <w:pPr>
              <w:pStyle w:val="Wnucleofondantelegenda"/>
              <w:widowControl w:val="false"/>
              <w:spacing w:before="120" w:after="120"/>
              <w:rPr/>
            </w:pPr>
            <w:r>
              <w:rPr>
                <w:rStyle w:val="WwWnucleofondantelegenda"/>
                <w:sz w:val="16"/>
                <w:szCs w:val="16"/>
              </w:rPr>
              <w:t>NUCLEO</w:t>
            </w:r>
            <w:r>
              <w:rPr>
                <w:rStyle w:val="WwWnucleofondantelegenda"/>
                <w:b/>
                <w:bCs/>
                <w:sz w:val="16"/>
                <w:szCs w:val="16"/>
              </w:rPr>
              <w:t xml:space="preserve"> </w:t>
            </w:r>
            <w:r>
              <w:rPr>
                <w:rStyle w:val="WwWnucleofondantelegenda"/>
                <w:sz w:val="16"/>
                <w:szCs w:val="16"/>
              </w:rPr>
              <w:t>FONDANTE</w:t>
            </w:r>
            <w:r>
              <w:rPr>
                <w:rStyle w:val="WwWnucleofondantelegenda"/>
                <w:b/>
                <w:bCs/>
              </w:rPr>
              <w:t xml:space="preserve">: </w:t>
            </w:r>
            <w:r>
              <w:rPr>
                <w:rStyle w:val="WWWnucleofondante"/>
              </w:rPr>
              <w:t>RIFLESSIONE SULLA LINGUA – STRUCTURES LINGUISTIQUES</w:t>
            </w:r>
          </w:p>
        </w:tc>
        <w:tc>
          <w:tcPr>
            <w:tcW w:w="532" w:type="dxa"/>
            <w:tcBorders>
              <w:left w:val="single" w:sz="2" w:space="0" w:color="000000"/>
            </w:tcBorders>
            <w:shd w:color="auto" w:fill="auto" w:val="clear"/>
          </w:tcPr>
          <w:p>
            <w:pPr>
              <w:pStyle w:val="Normal"/>
              <w:widowControl w:val="false"/>
              <w:snapToGrid w:val="false"/>
              <w:spacing w:before="0" w:after="200"/>
              <w:rPr/>
            </w:pPr>
            <w:r>
              <w:rPr/>
            </w:r>
          </w:p>
        </w:tc>
      </w:tr>
      <w:tr>
        <w:trPr/>
        <w:tc>
          <w:tcPr>
            <w:tcW w:w="2026" w:type="dxa"/>
            <w:gridSpan w:val="2"/>
            <w:tcBorders>
              <w:top w:val="single" w:sz="2" w:space="0" w:color="000000"/>
              <w:left w:val="single" w:sz="2" w:space="0" w:color="000000"/>
              <w:bottom w:val="single" w:sz="2" w:space="0" w:color="000000"/>
            </w:tcBorders>
            <w:shd w:color="auto" w:fill="auto" w:val="clear"/>
            <w:vAlign w:val="center"/>
          </w:tcPr>
          <w:p>
            <w:pPr>
              <w:pStyle w:val="Wtraguardicompetenzalabel"/>
              <w:widowControl w:val="false"/>
              <w:spacing w:before="120" w:after="120"/>
              <w:rPr>
                <w:rFonts w:eastAsia="Times New Roman"/>
                <w:bCs w:val="false"/>
              </w:rPr>
            </w:pPr>
            <w:r>
              <w:rPr/>
              <w:t>TRAGUARDI  DI SVILUPPO DELLA COMPETENZA</w:t>
            </w:r>
          </w:p>
        </w:tc>
        <w:tc>
          <w:tcPr>
            <w:tcW w:w="7616" w:type="dxa"/>
            <w:gridSpan w:val="3"/>
            <w:tcBorders>
              <w:top w:val="single" w:sz="2" w:space="0" w:color="000000"/>
              <w:left w:val="single" w:sz="2" w:space="0" w:color="000000"/>
              <w:bottom w:val="single" w:sz="2" w:space="0" w:color="000000"/>
            </w:tcBorders>
            <w:shd w:color="auto" w:fill="auto" w:val="clear"/>
            <w:vAlign w:val="center"/>
          </w:tcPr>
          <w:p>
            <w:pPr>
              <w:pStyle w:val="Wtraguardicompetenza"/>
              <w:widowControl w:val="false"/>
              <w:spacing w:before="120" w:after="120"/>
              <w:jc w:val="both"/>
              <w:rPr>
                <w:rFonts w:eastAsia="Times New Roman"/>
                <w:bCs w:val="false"/>
              </w:rPr>
            </w:pPr>
            <w:r>
              <w:rPr>
                <w:rFonts w:eastAsia="Times New Roman"/>
                <w:bCs w:val="false"/>
              </w:rPr>
              <w:t>L’alunno/a osserva la struttura delle frasi e mette in relazione costrutti e intenzioni comunicative.</w:t>
            </w:r>
          </w:p>
          <w:p>
            <w:pPr>
              <w:pStyle w:val="Wtraguardicompetenza"/>
              <w:widowControl w:val="false"/>
              <w:spacing w:before="120" w:after="120"/>
              <w:jc w:val="both"/>
              <w:rPr/>
            </w:pPr>
            <w:r>
              <w:rPr>
                <w:rFonts w:eastAsia="Times New Roman"/>
                <w:bCs w:val="false"/>
              </w:rPr>
              <w:t>Rileva semplici regolarità e differenze nella forma di testi scritti di uso comune</w:t>
            </w:r>
          </w:p>
        </w:tc>
        <w:tc>
          <w:tcPr>
            <w:tcW w:w="532" w:type="dxa"/>
            <w:tcBorders>
              <w:left w:val="single" w:sz="2" w:space="0" w:color="000000"/>
            </w:tcBorders>
            <w:shd w:color="auto" w:fill="auto" w:val="clear"/>
          </w:tcPr>
          <w:p>
            <w:pPr>
              <w:pStyle w:val="Normal"/>
              <w:widowControl w:val="false"/>
              <w:snapToGrid w:val="false"/>
              <w:spacing w:before="0" w:after="200"/>
              <w:rPr/>
            </w:pPr>
            <w:r>
              <w:rPr/>
            </w:r>
          </w:p>
        </w:tc>
      </w:tr>
      <w:tr>
        <w:trPr/>
        <w:tc>
          <w:tcPr>
            <w:tcW w:w="5108" w:type="dxa"/>
            <w:gridSpan w:val="3"/>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b/>
                <w:b/>
                <w:bCs/>
                <w:sz w:val="16"/>
                <w:szCs w:val="16"/>
              </w:rPr>
            </w:pPr>
            <w:r>
              <w:rPr/>
              <w:t>OBIETTIVI DI APPRENDIMENTO E CONTENUTI</w:t>
            </w:r>
          </w:p>
        </w:tc>
        <w:tc>
          <w:tcPr>
            <w:tcW w:w="2267"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16"/>
                <w:szCs w:val="16"/>
              </w:rPr>
            </w:pPr>
            <w:r>
              <w:rPr>
                <w:b/>
                <w:bCs/>
                <w:sz w:val="16"/>
                <w:szCs w:val="16"/>
              </w:rPr>
              <w:t xml:space="preserve">PREVISIONE DI ATTUAZIONE </w:t>
            </w:r>
          </w:p>
        </w:tc>
        <w:tc>
          <w:tcPr>
            <w:tcW w:w="2267" w:type="dxa"/>
            <w:tcBorders>
              <w:top w:val="single" w:sz="2" w:space="0" w:color="000000"/>
              <w:left w:val="single" w:sz="2" w:space="0" w:color="000000"/>
              <w:bottom w:val="single" w:sz="2" w:space="0" w:color="000000"/>
            </w:tcBorders>
            <w:shd w:color="auto" w:fill="auto" w:val="clear"/>
          </w:tcPr>
          <w:p>
            <w:pPr>
              <w:pStyle w:val="Wprevisioneattuazione"/>
              <w:widowControl w:val="false"/>
              <w:rPr/>
            </w:pPr>
            <w:r>
              <w:rPr>
                <w:b/>
                <w:bCs/>
                <w:sz w:val="16"/>
                <w:szCs w:val="16"/>
              </w:rPr>
              <w:t>VALUTAZIONE FINALE</w:t>
            </w:r>
          </w:p>
        </w:tc>
        <w:tc>
          <w:tcPr>
            <w:tcW w:w="532" w:type="dxa"/>
            <w:tcBorders>
              <w:left w:val="single" w:sz="2" w:space="0" w:color="000000"/>
            </w:tcBorders>
            <w:shd w:color="auto" w:fill="auto" w:val="clear"/>
          </w:tcPr>
          <w:p>
            <w:pPr>
              <w:pStyle w:val="Normal"/>
              <w:widowControl w:val="false"/>
              <w:snapToGrid w:val="false"/>
              <w:spacing w:before="0" w:after="200"/>
              <w:rPr/>
            </w:pPr>
            <w:r>
              <w:rPr/>
            </w:r>
          </w:p>
        </w:tc>
      </w:tr>
      <w:tr>
        <w:trPr>
          <w:trHeight w:val="302" w:hRule="atLeast"/>
        </w:trPr>
        <w:tc>
          <w:tcPr>
            <w:tcW w:w="5108" w:type="dxa"/>
            <w:gridSpan w:val="3"/>
            <w:vMerge w:val="restart"/>
            <w:tcBorders>
              <w:left w:val="single" w:sz="2" w:space="0" w:color="000000"/>
              <w:bottom w:val="single" w:sz="2" w:space="0" w:color="000000"/>
            </w:tcBorders>
            <w:shd w:color="auto" w:fill="auto" w:val="clear"/>
            <w:vAlign w:val="center"/>
          </w:tcPr>
          <w:p>
            <w:pPr>
              <w:pStyle w:val="NormaleWeb1"/>
              <w:widowControl w:val="false"/>
              <w:spacing w:before="120" w:after="120"/>
              <w:rPr/>
            </w:pPr>
            <w:r>
              <w:rPr>
                <w:rFonts w:cs="Verdana" w:ascii="Verdana" w:hAnsi="Verdana"/>
                <w:b/>
                <w:sz w:val="20"/>
                <w:szCs w:val="20"/>
              </w:rPr>
              <w:t>(2°SEC-FRANC-29)</w:t>
            </w:r>
            <w:r>
              <w:rPr>
                <w:rFonts w:cs="Verdana" w:ascii="Verdana" w:hAnsi="Verdana"/>
                <w:sz w:val="20"/>
                <w:szCs w:val="20"/>
              </w:rPr>
              <w:t xml:space="preserve"> Gli aggettivi </w:t>
            </w:r>
            <w:r>
              <w:rPr>
                <w:rFonts w:cs="Verdana" w:ascii="Verdana" w:hAnsi="Verdana"/>
                <w:b/>
                <w:sz w:val="20"/>
                <w:szCs w:val="20"/>
              </w:rPr>
              <w:t>dimostrativi</w:t>
            </w:r>
          </w:p>
        </w:tc>
        <w:tc>
          <w:tcPr>
            <w:tcW w:w="2267"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7" w:type="dxa"/>
            <w:vMerge w:val="restart"/>
            <w:tcBorders>
              <w:left w:val="single" w:sz="2" w:space="0" w:color="000000"/>
              <w:bottom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c>
          <w:tcPr>
            <w:tcW w:w="532" w:type="dxa"/>
            <w:vMerge w:val="restart"/>
            <w:tcBorders>
              <w:left w:val="single" w:sz="2" w:space="0" w:color="000000"/>
            </w:tcBorders>
            <w:shd w:color="auto" w:fill="auto" w:val="clear"/>
          </w:tcPr>
          <w:p>
            <w:pPr>
              <w:pStyle w:val="Normal"/>
              <w:widowControl w:val="false"/>
              <w:snapToGrid w:val="false"/>
              <w:spacing w:before="0" w:after="200"/>
              <w:rPr/>
            </w:pPr>
            <w:r>
              <w:rPr/>
            </w:r>
          </w:p>
        </w:tc>
      </w:tr>
      <w:tr>
        <w:trPr>
          <w:trHeight w:val="302" w:hRule="atLeast"/>
        </w:trPr>
        <w:tc>
          <w:tcPr>
            <w:tcW w:w="5108" w:type="dxa"/>
            <w:gridSpan w:val="3"/>
            <w:vMerge w:val="continue"/>
            <w:tcBorders>
              <w:left w:val="single" w:sz="2" w:space="0" w:color="000000"/>
              <w:bottom w:val="single" w:sz="2" w:space="0" w:color="000000"/>
            </w:tcBorders>
            <w:shd w:color="auto" w:fill="auto" w:val="clear"/>
            <w:vAlign w:val="center"/>
          </w:tcPr>
          <w:p>
            <w:pPr>
              <w:pStyle w:val="NormaleWeb1"/>
              <w:widowControl w:val="false"/>
              <w:spacing w:before="120" w:after="120"/>
              <w:rPr>
                <w:rFonts w:ascii="Verdana" w:hAnsi="Verdana" w:cs="Verdana"/>
                <w:b/>
                <w:b/>
                <w:sz w:val="20"/>
                <w:szCs w:val="20"/>
              </w:rPr>
            </w:pPr>
            <w:r>
              <w:rPr>
                <w:rFonts w:cs="Verdana" w:ascii="Verdana" w:hAnsi="Verdana"/>
                <w:b/>
                <w:sz w:val="20"/>
                <w:szCs w:val="20"/>
              </w:rPr>
            </w:r>
          </w:p>
        </w:tc>
        <w:tc>
          <w:tcPr>
            <w:tcW w:w="2267"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7" w:type="dxa"/>
            <w:vMerge w:val="continue"/>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c>
          <w:tcPr>
            <w:tcW w:w="532" w:type="dxa"/>
            <w:vMerge w:val="continue"/>
            <w:tcBorders>
              <w:left w:val="single" w:sz="2" w:space="0" w:color="000000"/>
            </w:tcBorders>
            <w:shd w:color="auto" w:fill="auto" w:val="clear"/>
          </w:tcPr>
          <w:p>
            <w:pPr>
              <w:pStyle w:val="Normal"/>
              <w:widowControl w:val="false"/>
              <w:snapToGrid w:val="false"/>
              <w:spacing w:before="0" w:after="200"/>
              <w:rPr/>
            </w:pPr>
            <w:r>
              <w:rPr/>
            </w:r>
          </w:p>
        </w:tc>
      </w:tr>
      <w:tr>
        <w:trPr>
          <w:trHeight w:val="427" w:hRule="atLeast"/>
        </w:trPr>
        <w:tc>
          <w:tcPr>
            <w:tcW w:w="5108" w:type="dxa"/>
            <w:gridSpan w:val="3"/>
            <w:vMerge w:val="restart"/>
            <w:tcBorders>
              <w:left w:val="single" w:sz="2" w:space="0" w:color="000000"/>
              <w:bottom w:val="single" w:sz="2" w:space="0" w:color="000000"/>
            </w:tcBorders>
            <w:shd w:color="auto" w:fill="auto" w:val="clear"/>
            <w:vAlign w:val="center"/>
          </w:tcPr>
          <w:p>
            <w:pPr>
              <w:pStyle w:val="NormaleWeb1"/>
              <w:widowControl w:val="false"/>
              <w:spacing w:before="120" w:after="120"/>
              <w:rPr/>
            </w:pPr>
            <w:r>
              <w:rPr>
                <w:rFonts w:cs="Verdana" w:ascii="Verdana" w:hAnsi="Verdana"/>
                <w:b/>
                <w:sz w:val="20"/>
                <w:szCs w:val="20"/>
              </w:rPr>
              <w:t>(2°SEC-FRANC-30)</w:t>
            </w:r>
            <w:r>
              <w:rPr>
                <w:rFonts w:cs="Verdana" w:ascii="Verdana" w:hAnsi="Verdana"/>
                <w:sz w:val="20"/>
                <w:szCs w:val="20"/>
              </w:rPr>
              <w:t xml:space="preserve">  </w:t>
            </w:r>
            <w:r>
              <w:rPr>
                <w:rFonts w:cs="Verdana" w:ascii="Verdana" w:hAnsi="Verdana"/>
                <w:b/>
                <w:sz w:val="20"/>
                <w:szCs w:val="20"/>
              </w:rPr>
              <w:t>L’imperativo</w:t>
            </w:r>
            <w:r>
              <w:rPr>
                <w:rFonts w:cs="Verdana" w:ascii="Verdana" w:hAnsi="Verdana"/>
                <w:sz w:val="20"/>
                <w:szCs w:val="20"/>
              </w:rPr>
              <w:t xml:space="preserve"> affermativo e negativo</w:t>
            </w:r>
          </w:p>
        </w:tc>
        <w:tc>
          <w:tcPr>
            <w:tcW w:w="2267"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7" w:type="dxa"/>
            <w:vMerge w:val="restart"/>
            <w:tcBorders>
              <w:left w:val="single" w:sz="2" w:space="0" w:color="000000"/>
              <w:bottom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c>
          <w:tcPr>
            <w:tcW w:w="532" w:type="dxa"/>
            <w:vMerge w:val="restart"/>
            <w:tcBorders>
              <w:left w:val="single" w:sz="2" w:space="0" w:color="000000"/>
            </w:tcBorders>
            <w:shd w:color="auto" w:fill="auto" w:val="clear"/>
          </w:tcPr>
          <w:p>
            <w:pPr>
              <w:pStyle w:val="Normal"/>
              <w:widowControl w:val="false"/>
              <w:snapToGrid w:val="false"/>
              <w:spacing w:before="0" w:after="200"/>
              <w:rPr/>
            </w:pPr>
            <w:r>
              <w:rPr/>
            </w:r>
          </w:p>
        </w:tc>
      </w:tr>
      <w:tr>
        <w:trPr>
          <w:trHeight w:val="426" w:hRule="atLeast"/>
        </w:trPr>
        <w:tc>
          <w:tcPr>
            <w:tcW w:w="5108" w:type="dxa"/>
            <w:gridSpan w:val="3"/>
            <w:vMerge w:val="continue"/>
            <w:tcBorders>
              <w:left w:val="single" w:sz="2" w:space="0" w:color="000000"/>
              <w:bottom w:val="single" w:sz="2" w:space="0" w:color="000000"/>
            </w:tcBorders>
            <w:shd w:color="auto" w:fill="auto" w:val="clear"/>
            <w:vAlign w:val="center"/>
          </w:tcPr>
          <w:p>
            <w:pPr>
              <w:pStyle w:val="NormaleWeb1"/>
              <w:widowControl w:val="false"/>
              <w:spacing w:before="120" w:after="120"/>
              <w:rPr>
                <w:rFonts w:ascii="Verdana" w:hAnsi="Verdana" w:cs="Verdana"/>
                <w:b/>
                <w:b/>
                <w:sz w:val="20"/>
                <w:szCs w:val="20"/>
              </w:rPr>
            </w:pPr>
            <w:r>
              <w:rPr>
                <w:rFonts w:cs="Verdana" w:ascii="Verdana" w:hAnsi="Verdana"/>
                <w:b/>
                <w:sz w:val="20"/>
                <w:szCs w:val="20"/>
              </w:rPr>
            </w:r>
          </w:p>
        </w:tc>
        <w:tc>
          <w:tcPr>
            <w:tcW w:w="2267"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7" w:type="dxa"/>
            <w:vMerge w:val="continue"/>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c>
          <w:tcPr>
            <w:tcW w:w="532" w:type="dxa"/>
            <w:vMerge w:val="continue"/>
            <w:tcBorders>
              <w:left w:val="single" w:sz="2" w:space="0" w:color="000000"/>
            </w:tcBorders>
            <w:shd w:color="auto" w:fill="auto" w:val="clear"/>
          </w:tcPr>
          <w:p>
            <w:pPr>
              <w:pStyle w:val="Normal"/>
              <w:widowControl w:val="false"/>
              <w:snapToGrid w:val="false"/>
              <w:spacing w:before="0" w:after="200"/>
              <w:rPr/>
            </w:pPr>
            <w:r>
              <w:rPr/>
            </w:r>
          </w:p>
        </w:tc>
      </w:tr>
      <w:tr>
        <w:trPr>
          <w:trHeight w:val="427" w:hRule="atLeast"/>
        </w:trPr>
        <w:tc>
          <w:tcPr>
            <w:tcW w:w="5108" w:type="dxa"/>
            <w:gridSpan w:val="3"/>
            <w:vMerge w:val="restart"/>
            <w:tcBorders>
              <w:left w:val="single" w:sz="2" w:space="0" w:color="000000"/>
              <w:bottom w:val="single" w:sz="2" w:space="0" w:color="000000"/>
            </w:tcBorders>
            <w:shd w:color="auto" w:fill="auto" w:val="clear"/>
            <w:vAlign w:val="center"/>
          </w:tcPr>
          <w:p>
            <w:pPr>
              <w:pStyle w:val="NormaleWeb1"/>
              <w:widowControl w:val="false"/>
              <w:spacing w:before="120" w:after="120"/>
              <w:rPr/>
            </w:pPr>
            <w:r>
              <w:rPr>
                <w:rFonts w:cs="Verdana" w:ascii="Verdana" w:hAnsi="Verdana"/>
                <w:b/>
                <w:sz w:val="20"/>
                <w:szCs w:val="20"/>
              </w:rPr>
              <w:t>(2°SEC-FRANC-31)</w:t>
            </w:r>
            <w:r>
              <w:rPr>
                <w:rFonts w:cs="Verdana" w:ascii="Verdana" w:hAnsi="Verdana"/>
                <w:sz w:val="20"/>
                <w:szCs w:val="20"/>
              </w:rPr>
              <w:t xml:space="preserve"> Un verbo impersonale </w:t>
            </w:r>
            <w:r>
              <w:rPr>
                <w:rFonts w:cs="Verdana" w:ascii="Verdana" w:hAnsi="Verdana"/>
                <w:b/>
                <w:i/>
                <w:iCs/>
                <w:sz w:val="20"/>
                <w:szCs w:val="20"/>
              </w:rPr>
              <w:t>Il y a</w:t>
            </w:r>
          </w:p>
        </w:tc>
        <w:tc>
          <w:tcPr>
            <w:tcW w:w="2267"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7" w:type="dxa"/>
            <w:vMerge w:val="restart"/>
            <w:tcBorders>
              <w:left w:val="single" w:sz="2" w:space="0" w:color="000000"/>
              <w:bottom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c>
          <w:tcPr>
            <w:tcW w:w="532" w:type="dxa"/>
            <w:vMerge w:val="restart"/>
            <w:tcBorders>
              <w:left w:val="single" w:sz="2" w:space="0" w:color="000000"/>
            </w:tcBorders>
            <w:shd w:color="auto" w:fill="auto" w:val="clear"/>
          </w:tcPr>
          <w:p>
            <w:pPr>
              <w:pStyle w:val="Normal"/>
              <w:widowControl w:val="false"/>
              <w:snapToGrid w:val="false"/>
              <w:spacing w:before="0" w:after="200"/>
              <w:rPr/>
            </w:pPr>
            <w:r>
              <w:rPr/>
            </w:r>
          </w:p>
        </w:tc>
      </w:tr>
      <w:tr>
        <w:trPr>
          <w:trHeight w:val="426" w:hRule="atLeast"/>
        </w:trPr>
        <w:tc>
          <w:tcPr>
            <w:tcW w:w="5108" w:type="dxa"/>
            <w:gridSpan w:val="3"/>
            <w:vMerge w:val="continue"/>
            <w:tcBorders>
              <w:left w:val="single" w:sz="2" w:space="0" w:color="000000"/>
              <w:bottom w:val="single" w:sz="2" w:space="0" w:color="000000"/>
            </w:tcBorders>
            <w:shd w:color="auto" w:fill="auto" w:val="clear"/>
            <w:vAlign w:val="center"/>
          </w:tcPr>
          <w:p>
            <w:pPr>
              <w:pStyle w:val="NormaleWeb1"/>
              <w:widowControl w:val="false"/>
              <w:spacing w:before="120" w:after="120"/>
              <w:rPr>
                <w:rFonts w:ascii="Verdana" w:hAnsi="Verdana" w:cs="Verdana"/>
                <w:b/>
                <w:b/>
                <w:sz w:val="20"/>
                <w:szCs w:val="20"/>
              </w:rPr>
            </w:pPr>
            <w:r>
              <w:rPr>
                <w:rFonts w:cs="Verdana" w:ascii="Verdana" w:hAnsi="Verdana"/>
                <w:b/>
                <w:sz w:val="20"/>
                <w:szCs w:val="20"/>
              </w:rPr>
            </w:r>
          </w:p>
        </w:tc>
        <w:tc>
          <w:tcPr>
            <w:tcW w:w="2267"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7" w:type="dxa"/>
            <w:vMerge w:val="continue"/>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c>
          <w:tcPr>
            <w:tcW w:w="532" w:type="dxa"/>
            <w:vMerge w:val="continue"/>
            <w:tcBorders>
              <w:left w:val="single" w:sz="2" w:space="0" w:color="000000"/>
            </w:tcBorders>
            <w:shd w:color="auto" w:fill="auto" w:val="clear"/>
          </w:tcPr>
          <w:p>
            <w:pPr>
              <w:pStyle w:val="Normal"/>
              <w:widowControl w:val="false"/>
              <w:snapToGrid w:val="false"/>
              <w:spacing w:before="0" w:after="200"/>
              <w:rPr/>
            </w:pPr>
            <w:r>
              <w:rPr/>
            </w:r>
          </w:p>
        </w:tc>
      </w:tr>
      <w:tr>
        <w:trPr>
          <w:trHeight w:val="302" w:hRule="atLeast"/>
        </w:trPr>
        <w:tc>
          <w:tcPr>
            <w:tcW w:w="5108" w:type="dxa"/>
            <w:gridSpan w:val="3"/>
            <w:vMerge w:val="restart"/>
            <w:tcBorders>
              <w:left w:val="single" w:sz="2" w:space="0" w:color="000000"/>
              <w:bottom w:val="single" w:sz="2" w:space="0" w:color="000000"/>
            </w:tcBorders>
            <w:shd w:color="auto" w:fill="auto" w:val="clear"/>
            <w:vAlign w:val="center"/>
          </w:tcPr>
          <w:p>
            <w:pPr>
              <w:pStyle w:val="NormaleWeb1"/>
              <w:widowControl w:val="false"/>
              <w:spacing w:before="120" w:after="120"/>
              <w:rPr/>
            </w:pPr>
            <w:r>
              <w:rPr>
                <w:rFonts w:cs="Verdana" w:ascii="Verdana" w:hAnsi="Verdana"/>
                <w:b/>
                <w:sz w:val="20"/>
                <w:szCs w:val="20"/>
              </w:rPr>
              <w:t>(2°SEC-FRANC-32)</w:t>
            </w:r>
            <w:r>
              <w:rPr>
                <w:rFonts w:cs="Verdana" w:ascii="Verdana" w:hAnsi="Verdana"/>
                <w:sz w:val="20"/>
                <w:szCs w:val="20"/>
              </w:rPr>
              <w:t xml:space="preserve"> I verbi </w:t>
            </w:r>
            <w:r>
              <w:rPr>
                <w:rFonts w:cs="Verdana" w:ascii="Verdana" w:hAnsi="Verdana"/>
                <w:b/>
                <w:i/>
                <w:iCs/>
                <w:sz w:val="20"/>
                <w:szCs w:val="20"/>
              </w:rPr>
              <w:t>pouvoir</w:t>
            </w:r>
            <w:r>
              <w:rPr>
                <w:rFonts w:cs="Verdana" w:ascii="Verdana" w:hAnsi="Verdana"/>
                <w:i/>
                <w:iCs/>
                <w:sz w:val="20"/>
                <w:szCs w:val="20"/>
              </w:rPr>
              <w:t xml:space="preserve"> e </w:t>
            </w:r>
            <w:r>
              <w:rPr>
                <w:rFonts w:cs="Verdana" w:ascii="Verdana" w:hAnsi="Verdana"/>
                <w:b/>
                <w:i/>
                <w:iCs/>
                <w:sz w:val="20"/>
                <w:szCs w:val="20"/>
              </w:rPr>
              <w:t>vouloir</w:t>
            </w:r>
          </w:p>
        </w:tc>
        <w:tc>
          <w:tcPr>
            <w:tcW w:w="2267"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7" w:type="dxa"/>
            <w:vMerge w:val="restart"/>
            <w:tcBorders>
              <w:left w:val="single" w:sz="2" w:space="0" w:color="000000"/>
              <w:bottom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c>
          <w:tcPr>
            <w:tcW w:w="532" w:type="dxa"/>
            <w:vMerge w:val="restart"/>
            <w:tcBorders>
              <w:left w:val="single" w:sz="2" w:space="0" w:color="000000"/>
            </w:tcBorders>
            <w:shd w:color="auto" w:fill="auto" w:val="clear"/>
          </w:tcPr>
          <w:p>
            <w:pPr>
              <w:pStyle w:val="Normal"/>
              <w:widowControl w:val="false"/>
              <w:snapToGrid w:val="false"/>
              <w:spacing w:before="0" w:after="200"/>
              <w:rPr/>
            </w:pPr>
            <w:r>
              <w:rPr/>
            </w:r>
          </w:p>
        </w:tc>
      </w:tr>
      <w:tr>
        <w:trPr>
          <w:trHeight w:val="302" w:hRule="atLeast"/>
        </w:trPr>
        <w:tc>
          <w:tcPr>
            <w:tcW w:w="5108" w:type="dxa"/>
            <w:gridSpan w:val="3"/>
            <w:vMerge w:val="continue"/>
            <w:tcBorders>
              <w:left w:val="single" w:sz="2" w:space="0" w:color="000000"/>
              <w:bottom w:val="single" w:sz="2" w:space="0" w:color="000000"/>
            </w:tcBorders>
            <w:shd w:color="auto" w:fill="auto" w:val="clear"/>
            <w:vAlign w:val="center"/>
          </w:tcPr>
          <w:p>
            <w:pPr>
              <w:pStyle w:val="NormaleWeb1"/>
              <w:widowControl w:val="false"/>
              <w:spacing w:before="120" w:after="120"/>
              <w:rPr>
                <w:rFonts w:ascii="Verdana" w:hAnsi="Verdana" w:cs="Verdana"/>
                <w:b/>
                <w:b/>
                <w:sz w:val="20"/>
                <w:szCs w:val="20"/>
              </w:rPr>
            </w:pPr>
            <w:r>
              <w:rPr>
                <w:rFonts w:cs="Verdana" w:ascii="Verdana" w:hAnsi="Verdana"/>
                <w:b/>
                <w:sz w:val="20"/>
                <w:szCs w:val="20"/>
              </w:rPr>
            </w:r>
          </w:p>
        </w:tc>
        <w:tc>
          <w:tcPr>
            <w:tcW w:w="2267"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7" w:type="dxa"/>
            <w:vMerge w:val="continue"/>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c>
          <w:tcPr>
            <w:tcW w:w="532" w:type="dxa"/>
            <w:vMerge w:val="continue"/>
            <w:tcBorders>
              <w:left w:val="single" w:sz="2" w:space="0" w:color="000000"/>
            </w:tcBorders>
            <w:shd w:color="auto" w:fill="auto" w:val="clear"/>
          </w:tcPr>
          <w:p>
            <w:pPr>
              <w:pStyle w:val="Normal"/>
              <w:widowControl w:val="false"/>
              <w:snapToGrid w:val="false"/>
              <w:spacing w:before="0" w:after="200"/>
              <w:rPr/>
            </w:pPr>
            <w:r>
              <w:rPr/>
            </w:r>
          </w:p>
        </w:tc>
      </w:tr>
      <w:tr>
        <w:trPr>
          <w:trHeight w:val="302" w:hRule="atLeast"/>
        </w:trPr>
        <w:tc>
          <w:tcPr>
            <w:tcW w:w="5108" w:type="dxa"/>
            <w:gridSpan w:val="3"/>
            <w:vMerge w:val="restart"/>
            <w:tcBorders>
              <w:left w:val="single" w:sz="2" w:space="0" w:color="000000"/>
              <w:bottom w:val="single" w:sz="2" w:space="0" w:color="000000"/>
            </w:tcBorders>
            <w:shd w:color="auto" w:fill="auto" w:val="clear"/>
            <w:vAlign w:val="center"/>
          </w:tcPr>
          <w:p>
            <w:pPr>
              <w:pStyle w:val="NormaleWeb1"/>
              <w:widowControl w:val="false"/>
              <w:spacing w:before="120" w:after="120"/>
              <w:rPr/>
            </w:pPr>
            <w:r>
              <w:rPr>
                <w:rFonts w:cs="Verdana" w:ascii="Verdana" w:hAnsi="Verdana"/>
                <w:b/>
                <w:bCs/>
                <w:sz w:val="20"/>
                <w:szCs w:val="20"/>
              </w:rPr>
              <w:t xml:space="preserve">(2°SEC-FRANC-33) </w:t>
            </w:r>
            <w:r>
              <w:rPr>
                <w:rFonts w:cs="Verdana" w:ascii="Verdana" w:hAnsi="Verdana"/>
                <w:sz w:val="20"/>
                <w:szCs w:val="20"/>
              </w:rPr>
              <w:t>I numeri ordinali.</w:t>
            </w:r>
          </w:p>
        </w:tc>
        <w:tc>
          <w:tcPr>
            <w:tcW w:w="2267"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7" w:type="dxa"/>
            <w:vMerge w:val="restart"/>
            <w:tcBorders>
              <w:left w:val="single" w:sz="2" w:space="0" w:color="000000"/>
              <w:bottom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c>
          <w:tcPr>
            <w:tcW w:w="532" w:type="dxa"/>
            <w:vMerge w:val="restart"/>
            <w:tcBorders>
              <w:left w:val="single" w:sz="2" w:space="0" w:color="000000"/>
            </w:tcBorders>
            <w:shd w:color="auto" w:fill="auto" w:val="clear"/>
          </w:tcPr>
          <w:p>
            <w:pPr>
              <w:pStyle w:val="Normal"/>
              <w:widowControl w:val="false"/>
              <w:snapToGrid w:val="false"/>
              <w:spacing w:before="0" w:after="200"/>
              <w:rPr/>
            </w:pPr>
            <w:r>
              <w:rPr/>
            </w:r>
          </w:p>
        </w:tc>
      </w:tr>
      <w:tr>
        <w:trPr>
          <w:trHeight w:val="302" w:hRule="atLeast"/>
        </w:trPr>
        <w:tc>
          <w:tcPr>
            <w:tcW w:w="5108" w:type="dxa"/>
            <w:gridSpan w:val="3"/>
            <w:vMerge w:val="continue"/>
            <w:tcBorders>
              <w:left w:val="single" w:sz="2" w:space="0" w:color="000000"/>
              <w:bottom w:val="single" w:sz="2" w:space="0" w:color="000000"/>
            </w:tcBorders>
            <w:shd w:color="auto" w:fill="auto" w:val="clear"/>
            <w:vAlign w:val="center"/>
          </w:tcPr>
          <w:p>
            <w:pPr>
              <w:pStyle w:val="NormaleWeb1"/>
              <w:widowControl w:val="false"/>
              <w:spacing w:before="120" w:after="120"/>
              <w:rPr>
                <w:rFonts w:ascii="Verdana" w:hAnsi="Verdana" w:cs="Verdana"/>
                <w:b/>
                <w:b/>
                <w:bCs/>
                <w:sz w:val="20"/>
                <w:szCs w:val="20"/>
              </w:rPr>
            </w:pPr>
            <w:r>
              <w:rPr>
                <w:rFonts w:cs="Verdana" w:ascii="Verdana" w:hAnsi="Verdana"/>
                <w:b/>
                <w:bCs/>
                <w:sz w:val="20"/>
                <w:szCs w:val="20"/>
              </w:rPr>
            </w:r>
          </w:p>
        </w:tc>
        <w:tc>
          <w:tcPr>
            <w:tcW w:w="2267"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7" w:type="dxa"/>
            <w:vMerge w:val="continue"/>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c>
          <w:tcPr>
            <w:tcW w:w="532" w:type="dxa"/>
            <w:vMerge w:val="continue"/>
            <w:tcBorders>
              <w:left w:val="single" w:sz="2" w:space="0" w:color="000000"/>
            </w:tcBorders>
            <w:shd w:color="auto" w:fill="auto" w:val="clear"/>
          </w:tcPr>
          <w:p>
            <w:pPr>
              <w:pStyle w:val="Normal"/>
              <w:widowControl w:val="false"/>
              <w:snapToGrid w:val="false"/>
              <w:spacing w:before="0" w:after="200"/>
              <w:rPr/>
            </w:pPr>
            <w:r>
              <w:rPr/>
            </w:r>
          </w:p>
        </w:tc>
      </w:tr>
      <w:tr>
        <w:trPr>
          <w:trHeight w:val="427" w:hRule="atLeast"/>
        </w:trPr>
        <w:tc>
          <w:tcPr>
            <w:tcW w:w="5108" w:type="dxa"/>
            <w:gridSpan w:val="3"/>
            <w:vMerge w:val="restart"/>
            <w:tcBorders>
              <w:left w:val="single" w:sz="2" w:space="0" w:color="000000"/>
              <w:bottom w:val="single" w:sz="2" w:space="0" w:color="000000"/>
            </w:tcBorders>
            <w:shd w:color="auto" w:fill="auto" w:val="clear"/>
            <w:vAlign w:val="center"/>
          </w:tcPr>
          <w:p>
            <w:pPr>
              <w:pStyle w:val="NormaleWeb1"/>
              <w:widowControl w:val="false"/>
              <w:spacing w:before="120" w:after="120"/>
              <w:rPr/>
            </w:pPr>
            <w:r>
              <w:rPr>
                <w:rFonts w:cs="Verdana" w:ascii="Verdana" w:hAnsi="Verdana"/>
                <w:b/>
                <w:sz w:val="20"/>
                <w:szCs w:val="20"/>
              </w:rPr>
              <w:t>(2°SEC-FRANC-34)</w:t>
            </w:r>
            <w:r>
              <w:rPr>
                <w:rFonts w:cs="Verdana" w:ascii="Verdana" w:hAnsi="Verdana"/>
                <w:sz w:val="20"/>
                <w:szCs w:val="20"/>
              </w:rPr>
              <w:t xml:space="preserve"> Un verbo impersonale: </w:t>
            </w:r>
            <w:r>
              <w:rPr>
                <w:rFonts w:cs="Verdana" w:ascii="Verdana" w:hAnsi="Verdana"/>
                <w:b/>
                <w:i/>
                <w:iCs/>
                <w:sz w:val="20"/>
                <w:szCs w:val="20"/>
              </w:rPr>
              <w:t>il faut</w:t>
            </w:r>
          </w:p>
        </w:tc>
        <w:tc>
          <w:tcPr>
            <w:tcW w:w="2267"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7" w:type="dxa"/>
            <w:vMerge w:val="restart"/>
            <w:tcBorders>
              <w:left w:val="single" w:sz="2" w:space="0" w:color="000000"/>
              <w:bottom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c>
          <w:tcPr>
            <w:tcW w:w="532" w:type="dxa"/>
            <w:vMerge w:val="restart"/>
            <w:tcBorders>
              <w:left w:val="single" w:sz="2" w:space="0" w:color="000000"/>
            </w:tcBorders>
            <w:shd w:color="auto" w:fill="auto" w:val="clear"/>
          </w:tcPr>
          <w:p>
            <w:pPr>
              <w:pStyle w:val="Normal"/>
              <w:widowControl w:val="false"/>
              <w:snapToGrid w:val="false"/>
              <w:spacing w:before="0" w:after="200"/>
              <w:rPr/>
            </w:pPr>
            <w:r>
              <w:rPr/>
            </w:r>
          </w:p>
        </w:tc>
      </w:tr>
      <w:tr>
        <w:trPr>
          <w:trHeight w:val="426" w:hRule="atLeast"/>
        </w:trPr>
        <w:tc>
          <w:tcPr>
            <w:tcW w:w="5108" w:type="dxa"/>
            <w:gridSpan w:val="3"/>
            <w:vMerge w:val="continue"/>
            <w:tcBorders>
              <w:left w:val="single" w:sz="2" w:space="0" w:color="000000"/>
              <w:bottom w:val="single" w:sz="2" w:space="0" w:color="000000"/>
            </w:tcBorders>
            <w:shd w:color="auto" w:fill="auto" w:val="clear"/>
            <w:vAlign w:val="center"/>
          </w:tcPr>
          <w:p>
            <w:pPr>
              <w:pStyle w:val="NormaleWeb1"/>
              <w:widowControl w:val="false"/>
              <w:spacing w:before="120" w:after="120"/>
              <w:rPr>
                <w:rFonts w:ascii="Verdana" w:hAnsi="Verdana" w:cs="Verdana"/>
                <w:b/>
                <w:b/>
                <w:sz w:val="20"/>
                <w:szCs w:val="20"/>
              </w:rPr>
            </w:pPr>
            <w:r>
              <w:rPr>
                <w:rFonts w:cs="Verdana" w:ascii="Verdana" w:hAnsi="Verdana"/>
                <w:b/>
                <w:sz w:val="20"/>
                <w:szCs w:val="20"/>
              </w:rPr>
            </w:r>
          </w:p>
        </w:tc>
        <w:tc>
          <w:tcPr>
            <w:tcW w:w="2267"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7" w:type="dxa"/>
            <w:vMerge w:val="continue"/>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c>
          <w:tcPr>
            <w:tcW w:w="532" w:type="dxa"/>
            <w:vMerge w:val="continue"/>
            <w:tcBorders>
              <w:left w:val="single" w:sz="2" w:space="0" w:color="000000"/>
            </w:tcBorders>
            <w:shd w:color="auto" w:fill="auto" w:val="clear"/>
          </w:tcPr>
          <w:p>
            <w:pPr>
              <w:pStyle w:val="Normal"/>
              <w:widowControl w:val="false"/>
              <w:snapToGrid w:val="false"/>
              <w:spacing w:before="0" w:after="200"/>
              <w:rPr/>
            </w:pPr>
            <w:r>
              <w:rPr/>
            </w:r>
          </w:p>
        </w:tc>
      </w:tr>
      <w:tr>
        <w:trPr>
          <w:trHeight w:val="302" w:hRule="atLeast"/>
        </w:trPr>
        <w:tc>
          <w:tcPr>
            <w:tcW w:w="5108" w:type="dxa"/>
            <w:gridSpan w:val="3"/>
            <w:vMerge w:val="restart"/>
            <w:tcBorders>
              <w:left w:val="single" w:sz="2" w:space="0" w:color="000000"/>
              <w:bottom w:val="single" w:sz="4" w:space="0" w:color="000000"/>
            </w:tcBorders>
            <w:shd w:color="auto" w:fill="auto" w:val="clear"/>
            <w:vAlign w:val="center"/>
          </w:tcPr>
          <w:p>
            <w:pPr>
              <w:pStyle w:val="NormaleWeb1"/>
              <w:widowControl w:val="false"/>
              <w:spacing w:before="120" w:after="120"/>
              <w:rPr/>
            </w:pPr>
            <w:r>
              <w:rPr>
                <w:rFonts w:cs="Verdana" w:ascii="Verdana" w:hAnsi="Verdana"/>
                <w:b/>
                <w:sz w:val="20"/>
                <w:szCs w:val="20"/>
              </w:rPr>
              <w:t>(2°SEC-FRANC-35)</w:t>
            </w:r>
            <w:r>
              <w:rPr>
                <w:rFonts w:cs="Verdana" w:ascii="Verdana" w:hAnsi="Verdana"/>
                <w:sz w:val="20"/>
                <w:szCs w:val="20"/>
              </w:rPr>
              <w:t xml:space="preserve"> I verbi </w:t>
            </w:r>
            <w:r>
              <w:rPr>
                <w:rFonts w:cs="Verdana" w:ascii="Verdana" w:hAnsi="Verdana"/>
                <w:b/>
                <w:i/>
                <w:iCs/>
                <w:sz w:val="20"/>
                <w:szCs w:val="20"/>
              </w:rPr>
              <w:t>devoir</w:t>
            </w:r>
            <w:r>
              <w:rPr>
                <w:rFonts w:cs="Verdana" w:ascii="Verdana" w:hAnsi="Verdana"/>
                <w:i/>
                <w:iCs/>
                <w:sz w:val="20"/>
                <w:szCs w:val="20"/>
              </w:rPr>
              <w:t xml:space="preserve"> e </w:t>
            </w:r>
            <w:r>
              <w:rPr>
                <w:rFonts w:cs="Verdana" w:ascii="Verdana" w:hAnsi="Verdana"/>
                <w:b/>
                <w:i/>
                <w:iCs/>
                <w:sz w:val="20"/>
                <w:szCs w:val="20"/>
              </w:rPr>
              <w:t>prendre</w:t>
            </w:r>
          </w:p>
        </w:tc>
        <w:tc>
          <w:tcPr>
            <w:tcW w:w="2267"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7" w:type="dxa"/>
            <w:vMerge w:val="restart"/>
            <w:tcBorders>
              <w:left w:val="single" w:sz="2" w:space="0" w:color="000000"/>
              <w:bottom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c>
          <w:tcPr>
            <w:tcW w:w="532" w:type="dxa"/>
            <w:vMerge w:val="restart"/>
            <w:tcBorders>
              <w:left w:val="single" w:sz="2" w:space="0" w:color="000000"/>
            </w:tcBorders>
            <w:shd w:color="auto" w:fill="auto" w:val="clear"/>
          </w:tcPr>
          <w:p>
            <w:pPr>
              <w:pStyle w:val="Normal"/>
              <w:widowControl w:val="false"/>
              <w:snapToGrid w:val="false"/>
              <w:spacing w:before="0" w:after="200"/>
              <w:rPr/>
            </w:pPr>
            <w:r>
              <w:rPr/>
            </w:r>
          </w:p>
        </w:tc>
      </w:tr>
      <w:tr>
        <w:trPr>
          <w:trHeight w:val="302" w:hRule="atLeast"/>
        </w:trPr>
        <w:tc>
          <w:tcPr>
            <w:tcW w:w="5108" w:type="dxa"/>
            <w:gridSpan w:val="3"/>
            <w:vMerge w:val="continue"/>
            <w:tcBorders>
              <w:left w:val="single" w:sz="2" w:space="0" w:color="000000"/>
              <w:bottom w:val="single" w:sz="4" w:space="0" w:color="000000"/>
            </w:tcBorders>
            <w:shd w:color="auto" w:fill="auto" w:val="clear"/>
            <w:vAlign w:val="center"/>
          </w:tcPr>
          <w:p>
            <w:pPr>
              <w:pStyle w:val="NormaleWeb1"/>
              <w:widowControl w:val="false"/>
              <w:spacing w:before="120" w:after="120"/>
              <w:rPr>
                <w:rFonts w:ascii="Verdana" w:hAnsi="Verdana" w:cs="Verdana"/>
                <w:b/>
                <w:b/>
                <w:sz w:val="20"/>
                <w:szCs w:val="20"/>
              </w:rPr>
            </w:pPr>
            <w:r>
              <w:rPr>
                <w:rFonts w:cs="Verdana" w:ascii="Verdana" w:hAnsi="Verdana"/>
                <w:b/>
                <w:sz w:val="20"/>
                <w:szCs w:val="20"/>
              </w:rPr>
            </w:r>
          </w:p>
        </w:tc>
        <w:tc>
          <w:tcPr>
            <w:tcW w:w="2267" w:type="dxa"/>
            <w:tcBorders>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7" w:type="dxa"/>
            <w:vMerge w:val="continue"/>
            <w:tcBorders>
              <w:left w:val="single" w:sz="2"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c>
          <w:tcPr>
            <w:tcW w:w="532" w:type="dxa"/>
            <w:vMerge w:val="continue"/>
            <w:tcBorders>
              <w:left w:val="single" w:sz="2" w:space="0" w:color="000000"/>
            </w:tcBorders>
            <w:shd w:color="auto" w:fill="auto" w:val="clear"/>
          </w:tcPr>
          <w:p>
            <w:pPr>
              <w:pStyle w:val="Normal"/>
              <w:widowControl w:val="false"/>
              <w:snapToGrid w:val="false"/>
              <w:spacing w:before="0" w:after="200"/>
              <w:rPr/>
            </w:pPr>
            <w:r>
              <w:rPr/>
            </w:r>
          </w:p>
        </w:tc>
      </w:tr>
      <w:tr>
        <w:trPr>
          <w:trHeight w:val="302" w:hRule="atLeast"/>
        </w:trPr>
        <w:tc>
          <w:tcPr>
            <w:tcW w:w="5108" w:type="dxa"/>
            <w:gridSpan w:val="3"/>
            <w:vMerge w:val="restart"/>
            <w:tcBorders>
              <w:top w:val="single" w:sz="4" w:space="0" w:color="000000"/>
              <w:left w:val="single" w:sz="2" w:space="0" w:color="000000"/>
              <w:bottom w:val="single" w:sz="2" w:space="0" w:color="000000"/>
              <w:right w:val="single" w:sz="2" w:space="0" w:color="000000"/>
            </w:tcBorders>
            <w:shd w:color="auto" w:fill="auto" w:val="clear"/>
            <w:vAlign w:val="center"/>
          </w:tcPr>
          <w:p>
            <w:pPr>
              <w:pStyle w:val="NormaleWeb1"/>
              <w:widowControl w:val="false"/>
              <w:spacing w:before="120" w:after="120"/>
              <w:rPr>
                <w:rFonts w:ascii="Verdana" w:hAnsi="Verdana" w:cs="Verdana"/>
                <w:b/>
                <w:b/>
                <w:sz w:val="20"/>
                <w:szCs w:val="20"/>
              </w:rPr>
            </w:pPr>
            <w:r>
              <w:rPr>
                <w:rFonts w:cs="Verdana" w:ascii="Verdana" w:hAnsi="Verdana"/>
                <w:b/>
                <w:sz w:val="20"/>
                <w:szCs w:val="20"/>
              </w:rPr>
            </w:r>
          </w:p>
          <w:p>
            <w:pPr>
              <w:pStyle w:val="NormaleWeb1"/>
              <w:widowControl w:val="false"/>
              <w:spacing w:before="120" w:after="120"/>
              <w:rPr>
                <w:rFonts w:ascii="Verdana" w:hAnsi="Verdana" w:cs="Verdana"/>
                <w:b/>
                <w:b/>
                <w:sz w:val="20"/>
                <w:szCs w:val="20"/>
              </w:rPr>
            </w:pPr>
            <w:r>
              <w:rPr>
                <w:rFonts w:cs="Verdana" w:ascii="Verdana" w:hAnsi="Verdana"/>
                <w:b/>
                <w:sz w:val="20"/>
                <w:szCs w:val="20"/>
              </w:rPr>
            </w:r>
          </w:p>
          <w:p>
            <w:pPr>
              <w:pStyle w:val="NormaleWeb1"/>
              <w:widowControl w:val="false"/>
              <w:spacing w:before="120" w:after="120"/>
              <w:rPr/>
            </w:pPr>
            <w:r>
              <w:rPr>
                <w:rFonts w:cs="Verdana" w:ascii="Verdana" w:hAnsi="Verdana"/>
                <w:b/>
                <w:sz w:val="20"/>
                <w:szCs w:val="20"/>
              </w:rPr>
              <w:t>(2°SEC-FRANC-36)</w:t>
            </w:r>
            <w:r>
              <w:rPr>
                <w:rFonts w:cs="Verdana" w:ascii="Verdana" w:hAnsi="Verdana"/>
                <w:sz w:val="20"/>
                <w:szCs w:val="20"/>
              </w:rPr>
              <w:t xml:space="preserve"> il verbo </w:t>
            </w:r>
            <w:r>
              <w:rPr>
                <w:rFonts w:cs="Verdana" w:ascii="Verdana" w:hAnsi="Verdana"/>
                <w:b/>
                <w:i/>
                <w:iCs/>
                <w:sz w:val="20"/>
                <w:szCs w:val="20"/>
              </w:rPr>
              <w:t>boire</w:t>
            </w:r>
          </w:p>
        </w:tc>
        <w:tc>
          <w:tcPr>
            <w:tcW w:w="2267"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7" w:type="dxa"/>
            <w:vMerge w:val="restart"/>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c>
          <w:tcPr>
            <w:tcW w:w="532" w:type="dxa"/>
            <w:vMerge w:val="restart"/>
            <w:tcBorders>
              <w:left w:val="single" w:sz="2" w:space="0" w:color="000000"/>
            </w:tcBorders>
            <w:shd w:color="auto" w:fill="auto" w:val="clear"/>
          </w:tcPr>
          <w:p>
            <w:pPr>
              <w:pStyle w:val="Normal"/>
              <w:widowControl w:val="false"/>
              <w:snapToGrid w:val="false"/>
              <w:spacing w:before="0" w:after="200"/>
              <w:rPr/>
            </w:pPr>
            <w:r>
              <w:rPr/>
            </w:r>
          </w:p>
        </w:tc>
      </w:tr>
      <w:tr>
        <w:trPr>
          <w:trHeight w:val="302" w:hRule="atLeast"/>
        </w:trPr>
        <w:tc>
          <w:tcPr>
            <w:tcW w:w="5108" w:type="dxa"/>
            <w:gridSpan w:val="3"/>
            <w:vMerge w:val="continue"/>
            <w:tcBorders>
              <w:left w:val="single" w:sz="2" w:space="0" w:color="000000"/>
              <w:bottom w:val="single" w:sz="2" w:space="0" w:color="000000"/>
            </w:tcBorders>
            <w:shd w:color="auto" w:fill="auto" w:val="clear"/>
            <w:vAlign w:val="center"/>
          </w:tcPr>
          <w:p>
            <w:pPr>
              <w:pStyle w:val="NormaleWeb1"/>
              <w:widowControl w:val="false"/>
              <w:spacing w:before="120" w:after="120"/>
              <w:rPr>
                <w:rFonts w:ascii="Verdana" w:hAnsi="Verdana" w:cs="Verdana"/>
                <w:b/>
                <w:b/>
                <w:sz w:val="20"/>
                <w:szCs w:val="20"/>
              </w:rPr>
            </w:pPr>
            <w:r>
              <w:rPr>
                <w:rFonts w:cs="Verdana" w:ascii="Verdana" w:hAnsi="Verdana"/>
                <w:b/>
                <w:sz w:val="20"/>
                <w:szCs w:val="20"/>
              </w:rPr>
            </w:r>
          </w:p>
        </w:tc>
        <w:tc>
          <w:tcPr>
            <w:tcW w:w="2267"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7" w:type="dxa"/>
            <w:vMerge w:val="continue"/>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c>
          <w:tcPr>
            <w:tcW w:w="532" w:type="dxa"/>
            <w:vMerge w:val="continue"/>
            <w:tcBorders>
              <w:left w:val="single" w:sz="2" w:space="0" w:color="000000"/>
            </w:tcBorders>
            <w:shd w:color="auto" w:fill="auto" w:val="clear"/>
          </w:tcPr>
          <w:p>
            <w:pPr>
              <w:pStyle w:val="Normal"/>
              <w:widowControl w:val="false"/>
              <w:snapToGrid w:val="false"/>
              <w:spacing w:before="0" w:after="200"/>
              <w:rPr/>
            </w:pPr>
            <w:r>
              <w:rPr/>
            </w:r>
          </w:p>
        </w:tc>
      </w:tr>
      <w:tr>
        <w:trPr/>
        <w:tc>
          <w:tcPr>
            <w:tcW w:w="5108" w:type="dxa"/>
            <w:gridSpan w:val="3"/>
            <w:tcBorders>
              <w:left w:val="single" w:sz="2" w:space="0" w:color="000000"/>
              <w:bottom w:val="single" w:sz="2" w:space="0" w:color="000000"/>
            </w:tcBorders>
            <w:shd w:color="auto" w:fill="auto" w:val="clear"/>
            <w:vAlign w:val="center"/>
          </w:tcPr>
          <w:p>
            <w:pPr>
              <w:pStyle w:val="NormaleWeb1"/>
              <w:widowControl w:val="false"/>
              <w:spacing w:before="120" w:after="120"/>
              <w:rPr/>
            </w:pPr>
            <w:r>
              <w:rPr>
                <w:rFonts w:cs="Verdana" w:ascii="Verdana" w:hAnsi="Verdana"/>
                <w:b/>
                <w:sz w:val="20"/>
                <w:szCs w:val="20"/>
              </w:rPr>
              <w:t>(2°SEC-FRANC-37)</w:t>
            </w:r>
            <w:r>
              <w:rPr>
                <w:rFonts w:cs="Verdana" w:ascii="Verdana" w:hAnsi="Verdana"/>
                <w:sz w:val="20"/>
                <w:szCs w:val="20"/>
              </w:rPr>
              <w:t xml:space="preserve"> Gli articoli </w:t>
            </w:r>
            <w:r>
              <w:rPr>
                <w:rFonts w:cs="Verdana" w:ascii="Verdana" w:hAnsi="Verdana"/>
                <w:b/>
                <w:sz w:val="20"/>
                <w:szCs w:val="20"/>
              </w:rPr>
              <w:t>partitivi</w:t>
            </w:r>
          </w:p>
        </w:tc>
        <w:tc>
          <w:tcPr>
            <w:tcW w:w="2267" w:type="dxa"/>
            <w:tcBorders>
              <w:left w:val="single" w:sz="2" w:space="0" w:color="000000"/>
              <w:bottom w:val="single" w:sz="2" w:space="0" w:color="000000"/>
            </w:tcBorders>
            <w:shd w:color="auto" w:fill="auto" w:val="clear"/>
            <w:vAlign w:val="center"/>
          </w:tcPr>
          <w:tbl>
            <w:tblPr>
              <w:tblW w:w="10143" w:type="dxa"/>
              <w:jc w:val="left"/>
              <w:tblInd w:w="0" w:type="dxa"/>
              <w:tblLayout w:type="fixed"/>
              <w:tblCellMar>
                <w:top w:w="55" w:type="dxa"/>
                <w:left w:w="55" w:type="dxa"/>
                <w:bottom w:w="55" w:type="dxa"/>
                <w:right w:w="55" w:type="dxa"/>
              </w:tblCellMar>
              <w:tblLook w:firstRow="0" w:noVBand="0" w:lastRow="0" w:firstColumn="0" w:lastColumn="0" w:noHBand="0" w:val="0000"/>
            </w:tblPr>
            <w:tblGrid>
              <w:gridCol w:w="10143"/>
            </w:tblGrid>
            <w:tr>
              <w:trPr>
                <w:trHeight w:val="407" w:hRule="atLeast"/>
              </w:trPr>
              <w:tc>
                <w:tcPr>
                  <w:tcW w:w="10143"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r>
            <w:tr>
              <w:trPr>
                <w:trHeight w:val="406" w:hRule="atLeast"/>
              </w:trPr>
              <w:tc>
                <w:tcPr>
                  <w:tcW w:w="1014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r>
          </w:tbl>
          <w:p>
            <w:pPr>
              <w:pStyle w:val="Contenutotabella"/>
              <w:widowControl w:val="false"/>
              <w:jc w:val="center"/>
              <w:rPr/>
            </w:pPr>
            <w:r>
              <w:rPr/>
            </w:r>
          </w:p>
        </w:tc>
        <w:tc>
          <w:tcPr>
            <w:tcW w:w="2267" w:type="dxa"/>
            <w:tcBorders>
              <w:left w:val="single" w:sz="2" w:space="0" w:color="000000"/>
              <w:bottom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c>
          <w:tcPr>
            <w:tcW w:w="532" w:type="dxa"/>
            <w:tcBorders>
              <w:left w:val="single" w:sz="2" w:space="0" w:color="000000"/>
            </w:tcBorders>
            <w:shd w:color="auto" w:fill="auto" w:val="clear"/>
          </w:tcPr>
          <w:p>
            <w:pPr>
              <w:pStyle w:val="Normal"/>
              <w:widowControl w:val="false"/>
              <w:snapToGrid w:val="false"/>
              <w:spacing w:before="0" w:after="200"/>
              <w:rPr/>
            </w:pPr>
            <w:r>
              <w:rPr/>
            </w:r>
          </w:p>
        </w:tc>
      </w:tr>
      <w:tr>
        <w:trPr>
          <w:trHeight w:val="302" w:hRule="atLeast"/>
        </w:trPr>
        <w:tc>
          <w:tcPr>
            <w:tcW w:w="5108" w:type="dxa"/>
            <w:gridSpan w:val="3"/>
            <w:vMerge w:val="restart"/>
            <w:tcBorders>
              <w:left w:val="single" w:sz="2" w:space="0" w:color="000000"/>
              <w:bottom w:val="single" w:sz="4" w:space="0" w:color="000000"/>
            </w:tcBorders>
            <w:shd w:color="auto" w:fill="auto" w:val="clear"/>
            <w:vAlign w:val="center"/>
          </w:tcPr>
          <w:p>
            <w:pPr>
              <w:pStyle w:val="NormaleWeb1"/>
              <w:widowControl w:val="false"/>
              <w:spacing w:before="120" w:after="120"/>
              <w:rPr/>
            </w:pPr>
            <w:r>
              <w:rPr>
                <w:rFonts w:cs="Verdana" w:ascii="Verdana" w:hAnsi="Verdana"/>
                <w:b/>
                <w:sz w:val="20"/>
                <w:szCs w:val="20"/>
              </w:rPr>
              <w:t>(2°SEC-FRANC-38)</w:t>
            </w:r>
            <w:r>
              <w:rPr>
                <w:rFonts w:cs="Verdana" w:ascii="Verdana" w:hAnsi="Verdana"/>
                <w:sz w:val="20"/>
                <w:szCs w:val="20"/>
              </w:rPr>
              <w:t xml:space="preserve"> Gli </w:t>
            </w:r>
            <w:r>
              <w:rPr>
                <w:rFonts w:cs="Verdana" w:ascii="Verdana" w:hAnsi="Verdana"/>
                <w:b/>
                <w:sz w:val="20"/>
                <w:szCs w:val="20"/>
              </w:rPr>
              <w:t>avverbi di quantità</w:t>
            </w:r>
          </w:p>
        </w:tc>
        <w:tc>
          <w:tcPr>
            <w:tcW w:w="2267" w:type="dxa"/>
            <w:tcBorders>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7" w:type="dxa"/>
            <w:vMerge w:val="restart"/>
            <w:tcBorders>
              <w:left w:val="single" w:sz="2" w:space="0" w:color="000000"/>
              <w:bottom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c>
          <w:tcPr>
            <w:tcW w:w="532" w:type="dxa"/>
            <w:vMerge w:val="restart"/>
            <w:tcBorders>
              <w:left w:val="single" w:sz="2" w:space="0" w:color="000000"/>
            </w:tcBorders>
            <w:shd w:color="auto" w:fill="auto" w:val="clear"/>
          </w:tcPr>
          <w:p>
            <w:pPr>
              <w:pStyle w:val="Normal"/>
              <w:widowControl w:val="false"/>
              <w:snapToGrid w:val="false"/>
              <w:spacing w:before="0" w:after="200"/>
              <w:rPr/>
            </w:pPr>
            <w:r>
              <w:rPr/>
            </w:r>
          </w:p>
        </w:tc>
      </w:tr>
      <w:tr>
        <w:trPr>
          <w:trHeight w:val="302" w:hRule="atLeast"/>
        </w:trPr>
        <w:tc>
          <w:tcPr>
            <w:tcW w:w="5108" w:type="dxa"/>
            <w:gridSpan w:val="3"/>
            <w:vMerge w:val="continue"/>
            <w:tcBorders>
              <w:left w:val="single" w:sz="2" w:space="0" w:color="000000"/>
              <w:bottom w:val="single" w:sz="4" w:space="0" w:color="000000"/>
            </w:tcBorders>
            <w:shd w:color="auto" w:fill="auto" w:val="clear"/>
            <w:vAlign w:val="center"/>
          </w:tcPr>
          <w:p>
            <w:pPr>
              <w:pStyle w:val="NormaleWeb1"/>
              <w:widowControl w:val="false"/>
              <w:spacing w:before="120" w:after="120"/>
              <w:rPr>
                <w:rFonts w:ascii="Verdana" w:hAnsi="Verdana" w:cs="Verdana"/>
                <w:b/>
                <w:b/>
                <w:sz w:val="20"/>
                <w:szCs w:val="20"/>
              </w:rPr>
            </w:pPr>
            <w:r>
              <w:rPr>
                <w:rFonts w:cs="Verdana" w:ascii="Verdana" w:hAnsi="Verdana"/>
                <w:b/>
                <w:sz w:val="20"/>
                <w:szCs w:val="20"/>
              </w:rPr>
            </w:r>
          </w:p>
        </w:tc>
        <w:tc>
          <w:tcPr>
            <w:tcW w:w="2267" w:type="dxa"/>
            <w:tcBorders>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7" w:type="dxa"/>
            <w:vMerge w:val="continue"/>
            <w:tcBorders>
              <w:left w:val="single" w:sz="2"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c>
          <w:tcPr>
            <w:tcW w:w="532" w:type="dxa"/>
            <w:vMerge w:val="continue"/>
            <w:tcBorders>
              <w:left w:val="single" w:sz="2" w:space="0" w:color="000000"/>
            </w:tcBorders>
            <w:shd w:color="auto" w:fill="auto" w:val="clear"/>
          </w:tcPr>
          <w:p>
            <w:pPr>
              <w:pStyle w:val="Normal"/>
              <w:widowControl w:val="false"/>
              <w:snapToGrid w:val="false"/>
              <w:spacing w:before="0" w:after="200"/>
              <w:rPr/>
            </w:pPr>
            <w:r>
              <w:rPr/>
            </w:r>
          </w:p>
        </w:tc>
      </w:tr>
      <w:tr>
        <w:trPr>
          <w:trHeight w:val="427" w:hRule="atLeast"/>
        </w:trPr>
        <w:tc>
          <w:tcPr>
            <w:tcW w:w="5108" w:type="dxa"/>
            <w:gridSpan w:val="3"/>
            <w:vMerge w:val="restart"/>
            <w:tcBorders>
              <w:top w:val="single" w:sz="4" w:space="0" w:color="000000"/>
              <w:left w:val="single" w:sz="2" w:space="0" w:color="000000"/>
              <w:bottom w:val="single" w:sz="4" w:space="0" w:color="000000"/>
            </w:tcBorders>
            <w:shd w:color="auto" w:fill="auto" w:val="clear"/>
            <w:vAlign w:val="center"/>
          </w:tcPr>
          <w:p>
            <w:pPr>
              <w:pStyle w:val="NormaleWeb1"/>
              <w:widowControl w:val="false"/>
              <w:spacing w:before="120" w:after="120"/>
              <w:rPr>
                <w:lang w:val="en-US"/>
              </w:rPr>
            </w:pPr>
            <w:r>
              <w:rPr>
                <w:rFonts w:cs="Verdana" w:ascii="Verdana" w:hAnsi="Verdana"/>
                <w:b/>
                <w:sz w:val="20"/>
                <w:szCs w:val="20"/>
                <w:lang w:val="en-GB"/>
              </w:rPr>
              <w:t>(2°SEC-FRANC-39)</w:t>
            </w:r>
            <w:r>
              <w:rPr>
                <w:rFonts w:cs="Verdana" w:ascii="Verdana" w:hAnsi="Verdana"/>
                <w:sz w:val="20"/>
                <w:szCs w:val="20"/>
                <w:lang w:val="en-GB"/>
              </w:rPr>
              <w:t xml:space="preserve"> </w:t>
            </w:r>
            <w:r>
              <w:rPr>
                <w:rFonts w:cs="Verdana" w:ascii="Verdana" w:hAnsi="Verdana"/>
                <w:b/>
                <w:sz w:val="20"/>
                <w:szCs w:val="20"/>
                <w:lang w:val="en-GB"/>
              </w:rPr>
              <w:t>Très, beaucoup e beaucoup de</w:t>
            </w:r>
          </w:p>
        </w:tc>
        <w:tc>
          <w:tcPr>
            <w:tcW w:w="2267" w:type="dxa"/>
            <w:tcBorders>
              <w:top w:val="single" w:sz="4" w:space="0" w:color="000000"/>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7" w:type="dxa"/>
            <w:vMerge w:val="restart"/>
            <w:tcBorders>
              <w:top w:val="single" w:sz="4" w:space="0" w:color="000000"/>
              <w:left w:val="single" w:sz="2" w:space="0" w:color="000000"/>
              <w:bottom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c>
          <w:tcPr>
            <w:tcW w:w="532" w:type="dxa"/>
            <w:vMerge w:val="restart"/>
            <w:tcBorders>
              <w:left w:val="single" w:sz="2" w:space="0" w:color="000000"/>
            </w:tcBorders>
            <w:shd w:color="auto" w:fill="auto" w:val="clear"/>
          </w:tcPr>
          <w:p>
            <w:pPr>
              <w:pStyle w:val="Normal"/>
              <w:widowControl w:val="false"/>
              <w:snapToGrid w:val="false"/>
              <w:spacing w:before="0" w:after="200"/>
              <w:rPr/>
            </w:pPr>
            <w:r>
              <w:rPr/>
            </w:r>
          </w:p>
        </w:tc>
      </w:tr>
      <w:tr>
        <w:trPr>
          <w:trHeight w:val="426" w:hRule="atLeast"/>
        </w:trPr>
        <w:tc>
          <w:tcPr>
            <w:tcW w:w="5108" w:type="dxa"/>
            <w:gridSpan w:val="3"/>
            <w:vMerge w:val="continue"/>
            <w:tcBorders>
              <w:left w:val="single" w:sz="2" w:space="0" w:color="000000"/>
              <w:bottom w:val="single" w:sz="4" w:space="0" w:color="000000"/>
            </w:tcBorders>
            <w:shd w:color="auto" w:fill="auto" w:val="clear"/>
            <w:vAlign w:val="center"/>
          </w:tcPr>
          <w:p>
            <w:pPr>
              <w:pStyle w:val="NormaleWeb1"/>
              <w:widowControl w:val="false"/>
              <w:spacing w:before="120" w:after="120"/>
              <w:rPr>
                <w:rFonts w:ascii="Verdana" w:hAnsi="Verdana" w:cs="Verdana"/>
                <w:b/>
                <w:b/>
                <w:sz w:val="20"/>
                <w:szCs w:val="20"/>
                <w:lang w:val="en-GB"/>
              </w:rPr>
            </w:pPr>
            <w:r>
              <w:rPr>
                <w:rFonts w:cs="Verdana" w:ascii="Verdana" w:hAnsi="Verdana"/>
                <w:b/>
                <w:sz w:val="20"/>
                <w:szCs w:val="20"/>
                <w:lang w:val="en-GB"/>
              </w:rPr>
            </w:r>
          </w:p>
        </w:tc>
        <w:tc>
          <w:tcPr>
            <w:tcW w:w="2267" w:type="dxa"/>
            <w:tcBorders>
              <w:top w:val="single" w:sz="4" w:space="0" w:color="000000"/>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7" w:type="dxa"/>
            <w:vMerge w:val="continue"/>
            <w:tcBorders>
              <w:left w:val="single" w:sz="2"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c>
          <w:tcPr>
            <w:tcW w:w="532" w:type="dxa"/>
            <w:vMerge w:val="continue"/>
            <w:tcBorders>
              <w:left w:val="single" w:sz="2" w:space="0" w:color="000000"/>
            </w:tcBorders>
            <w:shd w:color="auto" w:fill="auto" w:val="clear"/>
          </w:tcPr>
          <w:p>
            <w:pPr>
              <w:pStyle w:val="Normal"/>
              <w:widowControl w:val="false"/>
              <w:snapToGrid w:val="false"/>
              <w:spacing w:before="0" w:after="200"/>
              <w:rPr/>
            </w:pPr>
            <w:r>
              <w:rPr/>
            </w:r>
          </w:p>
        </w:tc>
      </w:tr>
      <w:tr>
        <w:trPr>
          <w:trHeight w:val="302" w:hRule="atLeast"/>
        </w:trPr>
        <w:tc>
          <w:tcPr>
            <w:tcW w:w="5108" w:type="dxa"/>
            <w:gridSpan w:val="3"/>
            <w:vMerge w:val="restart"/>
            <w:tcBorders>
              <w:top w:val="single" w:sz="4" w:space="0" w:color="000000"/>
              <w:left w:val="single" w:sz="4" w:space="0" w:color="000000"/>
              <w:bottom w:val="single" w:sz="4" w:space="0" w:color="000000"/>
            </w:tcBorders>
            <w:shd w:color="auto" w:fill="auto" w:val="clear"/>
            <w:vAlign w:val="center"/>
          </w:tcPr>
          <w:p>
            <w:pPr>
              <w:pStyle w:val="NormaleWeb1"/>
              <w:widowControl w:val="false"/>
              <w:spacing w:before="120" w:after="120"/>
              <w:rPr/>
            </w:pPr>
            <w:r>
              <w:rPr>
                <w:rFonts w:cs="Verdana" w:ascii="Verdana" w:hAnsi="Verdana"/>
                <w:b/>
                <w:bCs/>
                <w:sz w:val="20"/>
                <w:szCs w:val="20"/>
              </w:rPr>
              <w:t xml:space="preserve">(2°SEC-FRANC-40) </w:t>
            </w:r>
            <w:r>
              <w:rPr>
                <w:rFonts w:cs="Verdana" w:ascii="Verdana" w:hAnsi="Verdana"/>
                <w:sz w:val="20"/>
                <w:szCs w:val="20"/>
              </w:rPr>
              <w:t xml:space="preserve">i verbi in </w:t>
            </w:r>
            <w:r>
              <w:rPr>
                <w:rFonts w:cs="Verdana" w:ascii="Verdana" w:hAnsi="Verdana"/>
                <w:b/>
                <w:bCs/>
                <w:i/>
                <w:iCs/>
                <w:sz w:val="20"/>
                <w:szCs w:val="20"/>
              </w:rPr>
              <w:t>-ir</w:t>
            </w:r>
            <w:r>
              <w:rPr>
                <w:rFonts w:cs="Verdana" w:ascii="Verdana" w:hAnsi="Verdana"/>
                <w:sz w:val="20"/>
                <w:szCs w:val="20"/>
              </w:rPr>
              <w:t xml:space="preserve"> (2e groupe)</w:t>
            </w:r>
          </w:p>
        </w:tc>
        <w:tc>
          <w:tcPr>
            <w:tcW w:w="2267"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7" w:type="dxa"/>
            <w:vMerge w:val="restart"/>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c>
          <w:tcPr>
            <w:tcW w:w="532" w:type="dxa"/>
            <w:vMerge w:val="restart"/>
            <w:tcBorders>
              <w:left w:val="single" w:sz="4" w:space="0" w:color="000000"/>
            </w:tcBorders>
            <w:shd w:color="auto" w:fill="auto" w:val="clear"/>
          </w:tcPr>
          <w:p>
            <w:pPr>
              <w:pStyle w:val="Normal"/>
              <w:widowControl w:val="false"/>
              <w:snapToGrid w:val="false"/>
              <w:spacing w:before="0" w:after="200"/>
              <w:rPr/>
            </w:pPr>
            <w:r>
              <w:rPr/>
            </w:r>
          </w:p>
        </w:tc>
      </w:tr>
      <w:tr>
        <w:trPr>
          <w:trHeight w:val="302" w:hRule="atLeast"/>
        </w:trPr>
        <w:tc>
          <w:tcPr>
            <w:tcW w:w="5108" w:type="dxa"/>
            <w:gridSpan w:val="3"/>
            <w:vMerge w:val="continue"/>
            <w:tcBorders>
              <w:left w:val="single" w:sz="4" w:space="0" w:color="000000"/>
              <w:bottom w:val="single" w:sz="4" w:space="0" w:color="000000"/>
            </w:tcBorders>
            <w:shd w:color="auto" w:fill="auto" w:val="clear"/>
            <w:vAlign w:val="center"/>
          </w:tcPr>
          <w:p>
            <w:pPr>
              <w:pStyle w:val="NormaleWeb1"/>
              <w:widowControl w:val="false"/>
              <w:spacing w:before="120" w:after="120"/>
              <w:rPr>
                <w:rFonts w:ascii="Verdana" w:hAnsi="Verdana" w:cs="Verdana"/>
                <w:b/>
                <w:b/>
                <w:bCs/>
                <w:sz w:val="20"/>
                <w:szCs w:val="20"/>
              </w:rPr>
            </w:pPr>
            <w:r>
              <w:rPr>
                <w:rFonts w:cs="Verdana" w:ascii="Verdana" w:hAnsi="Verdana"/>
                <w:b/>
                <w:bCs/>
                <w:sz w:val="20"/>
                <w:szCs w:val="20"/>
              </w:rPr>
            </w:r>
          </w:p>
        </w:tc>
        <w:tc>
          <w:tcPr>
            <w:tcW w:w="2267"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7" w:type="dxa"/>
            <w:vMerge w:val="continue"/>
            <w:tcBorders>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c>
          <w:tcPr>
            <w:tcW w:w="532" w:type="dxa"/>
            <w:vMerge w:val="continue"/>
            <w:tcBorders>
              <w:left w:val="single" w:sz="4" w:space="0" w:color="000000"/>
            </w:tcBorders>
            <w:shd w:color="auto" w:fill="auto" w:val="clear"/>
          </w:tcPr>
          <w:p>
            <w:pPr>
              <w:pStyle w:val="Normal"/>
              <w:widowControl w:val="false"/>
              <w:snapToGrid w:val="false"/>
              <w:spacing w:before="0" w:after="200"/>
              <w:rPr/>
            </w:pPr>
            <w:r>
              <w:rPr/>
            </w:r>
          </w:p>
        </w:tc>
      </w:tr>
      <w:tr>
        <w:trPr>
          <w:trHeight w:val="302" w:hRule="atLeast"/>
        </w:trPr>
        <w:tc>
          <w:tcPr>
            <w:tcW w:w="5108" w:type="dxa"/>
            <w:gridSpan w:val="3"/>
            <w:vMerge w:val="restart"/>
            <w:tcBorders>
              <w:top w:val="single" w:sz="4" w:space="0" w:color="000000"/>
              <w:left w:val="single" w:sz="4" w:space="0" w:color="000000"/>
              <w:bottom w:val="single" w:sz="4" w:space="0" w:color="000000"/>
            </w:tcBorders>
            <w:shd w:color="auto" w:fill="auto" w:val="clear"/>
            <w:vAlign w:val="center"/>
          </w:tcPr>
          <w:p>
            <w:pPr>
              <w:pStyle w:val="NormaleWeb1"/>
              <w:widowControl w:val="false"/>
              <w:spacing w:before="120" w:after="120"/>
              <w:rPr/>
            </w:pPr>
            <w:r>
              <w:rPr>
                <w:rFonts w:cs="Verdana" w:ascii="Verdana" w:hAnsi="Verdana"/>
                <w:b/>
                <w:sz w:val="20"/>
                <w:szCs w:val="20"/>
              </w:rPr>
              <w:t>(2°SEC-FRANC-41)</w:t>
            </w:r>
            <w:r>
              <w:rPr>
                <w:rFonts w:cs="Verdana" w:ascii="Verdana" w:hAnsi="Verdana"/>
                <w:sz w:val="20"/>
                <w:szCs w:val="20"/>
              </w:rPr>
              <w:t xml:space="preserve"> i verbi </w:t>
            </w:r>
            <w:r>
              <w:rPr>
                <w:rFonts w:cs="Verdana" w:ascii="Verdana" w:hAnsi="Verdana"/>
                <w:b/>
                <w:i/>
                <w:iCs/>
                <w:sz w:val="20"/>
                <w:szCs w:val="20"/>
              </w:rPr>
              <w:t>acheter</w:t>
            </w:r>
            <w:r>
              <w:rPr>
                <w:rFonts w:cs="Verdana" w:ascii="Verdana" w:hAnsi="Verdana"/>
                <w:i/>
                <w:iCs/>
                <w:sz w:val="20"/>
                <w:szCs w:val="20"/>
              </w:rPr>
              <w:t xml:space="preserve"> e </w:t>
            </w:r>
            <w:r>
              <w:rPr>
                <w:rFonts w:cs="Verdana" w:ascii="Verdana" w:hAnsi="Verdana"/>
                <w:b/>
                <w:i/>
                <w:iCs/>
                <w:sz w:val="20"/>
                <w:szCs w:val="20"/>
              </w:rPr>
              <w:t>manger</w:t>
            </w:r>
          </w:p>
        </w:tc>
        <w:tc>
          <w:tcPr>
            <w:tcW w:w="2267"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7" w:type="dxa"/>
            <w:vMerge w:val="restart"/>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c>
          <w:tcPr>
            <w:tcW w:w="532" w:type="dxa"/>
            <w:vMerge w:val="restart"/>
            <w:tcBorders>
              <w:left w:val="single" w:sz="4" w:space="0" w:color="000000"/>
            </w:tcBorders>
            <w:shd w:color="auto" w:fill="auto" w:val="clear"/>
          </w:tcPr>
          <w:p>
            <w:pPr>
              <w:pStyle w:val="Normal"/>
              <w:widowControl w:val="false"/>
              <w:snapToGrid w:val="false"/>
              <w:spacing w:before="0" w:after="200"/>
              <w:rPr/>
            </w:pPr>
            <w:r>
              <w:rPr/>
            </w:r>
          </w:p>
        </w:tc>
      </w:tr>
      <w:tr>
        <w:trPr>
          <w:trHeight w:val="302" w:hRule="atLeast"/>
        </w:trPr>
        <w:tc>
          <w:tcPr>
            <w:tcW w:w="5108" w:type="dxa"/>
            <w:gridSpan w:val="3"/>
            <w:vMerge w:val="continue"/>
            <w:tcBorders>
              <w:left w:val="single" w:sz="4" w:space="0" w:color="000000"/>
              <w:bottom w:val="single" w:sz="4" w:space="0" w:color="000000"/>
            </w:tcBorders>
            <w:shd w:color="auto" w:fill="auto" w:val="clear"/>
            <w:vAlign w:val="center"/>
          </w:tcPr>
          <w:p>
            <w:pPr>
              <w:pStyle w:val="NormaleWeb1"/>
              <w:widowControl w:val="false"/>
              <w:spacing w:before="120" w:after="120"/>
              <w:rPr>
                <w:rFonts w:ascii="Verdana" w:hAnsi="Verdana" w:cs="Verdana"/>
                <w:b/>
                <w:b/>
                <w:sz w:val="20"/>
                <w:szCs w:val="20"/>
              </w:rPr>
            </w:pPr>
            <w:r>
              <w:rPr>
                <w:rFonts w:cs="Verdana" w:ascii="Verdana" w:hAnsi="Verdana"/>
                <w:b/>
                <w:sz w:val="20"/>
                <w:szCs w:val="20"/>
              </w:rPr>
            </w:r>
          </w:p>
        </w:tc>
        <w:tc>
          <w:tcPr>
            <w:tcW w:w="2267"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7" w:type="dxa"/>
            <w:vMerge w:val="continue"/>
            <w:tcBorders>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c>
          <w:tcPr>
            <w:tcW w:w="532" w:type="dxa"/>
            <w:vMerge w:val="continue"/>
            <w:tcBorders>
              <w:left w:val="single" w:sz="4" w:space="0" w:color="000000"/>
            </w:tcBorders>
            <w:shd w:color="auto" w:fill="auto" w:val="clear"/>
          </w:tcPr>
          <w:p>
            <w:pPr>
              <w:pStyle w:val="Normal"/>
              <w:widowControl w:val="false"/>
              <w:snapToGrid w:val="false"/>
              <w:spacing w:before="0" w:after="200"/>
              <w:rPr/>
            </w:pPr>
            <w:r>
              <w:rPr/>
            </w:r>
          </w:p>
        </w:tc>
      </w:tr>
      <w:tr>
        <w:trPr>
          <w:trHeight w:val="427" w:hRule="atLeast"/>
        </w:trPr>
        <w:tc>
          <w:tcPr>
            <w:tcW w:w="5108" w:type="dxa"/>
            <w:gridSpan w:val="3"/>
            <w:vMerge w:val="restart"/>
            <w:tcBorders>
              <w:top w:val="single" w:sz="4" w:space="0" w:color="000000"/>
              <w:left w:val="single" w:sz="4" w:space="0" w:color="000000"/>
              <w:bottom w:val="single" w:sz="4" w:space="0" w:color="000000"/>
            </w:tcBorders>
            <w:shd w:color="auto" w:fill="auto" w:val="clear"/>
            <w:vAlign w:val="center"/>
          </w:tcPr>
          <w:p>
            <w:pPr>
              <w:pStyle w:val="NormaleWeb1"/>
              <w:widowControl w:val="false"/>
              <w:spacing w:before="120" w:after="120"/>
              <w:rPr/>
            </w:pPr>
            <w:r>
              <w:rPr>
                <w:rFonts w:cs="Verdana" w:ascii="Verdana" w:hAnsi="Verdana"/>
                <w:b/>
                <w:bCs/>
                <w:sz w:val="20"/>
                <w:szCs w:val="20"/>
              </w:rPr>
              <w:t xml:space="preserve">(2°SEC-FRANC-42) </w:t>
            </w:r>
            <w:r>
              <w:rPr>
                <w:rFonts w:cs="Verdana" w:ascii="Verdana" w:hAnsi="Verdana"/>
                <w:sz w:val="20"/>
                <w:szCs w:val="20"/>
              </w:rPr>
              <w:t xml:space="preserve">I pronomi </w:t>
            </w:r>
            <w:r>
              <w:rPr>
                <w:rFonts w:cs="Verdana" w:ascii="Verdana" w:hAnsi="Verdana"/>
                <w:b/>
                <w:bCs/>
                <w:sz w:val="20"/>
                <w:szCs w:val="20"/>
              </w:rPr>
              <w:t>COD</w:t>
            </w:r>
            <w:r>
              <w:rPr>
                <w:rFonts w:cs="Verdana" w:ascii="Verdana" w:hAnsi="Verdana"/>
                <w:sz w:val="20"/>
                <w:szCs w:val="20"/>
              </w:rPr>
              <w:t xml:space="preserve"> (</w:t>
            </w:r>
            <w:r>
              <w:rPr>
                <w:rFonts w:cs="Verdana" w:ascii="Verdana" w:hAnsi="Verdana"/>
                <w:i/>
                <w:iCs/>
                <w:sz w:val="20"/>
                <w:szCs w:val="20"/>
              </w:rPr>
              <w:t>complément d’objet direct</w:t>
            </w:r>
            <w:r>
              <w:rPr>
                <w:rFonts w:cs="Verdana" w:ascii="Verdana" w:hAnsi="Verdana"/>
                <w:sz w:val="20"/>
                <w:szCs w:val="20"/>
              </w:rPr>
              <w:t>)</w:t>
            </w:r>
          </w:p>
        </w:tc>
        <w:tc>
          <w:tcPr>
            <w:tcW w:w="2267"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7" w:type="dxa"/>
            <w:vMerge w:val="restart"/>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c>
          <w:tcPr>
            <w:tcW w:w="532" w:type="dxa"/>
            <w:vMerge w:val="restart"/>
            <w:tcBorders>
              <w:left w:val="single" w:sz="4" w:space="0" w:color="000000"/>
            </w:tcBorders>
            <w:shd w:color="auto" w:fill="auto" w:val="clear"/>
          </w:tcPr>
          <w:p>
            <w:pPr>
              <w:pStyle w:val="Normal"/>
              <w:widowControl w:val="false"/>
              <w:snapToGrid w:val="false"/>
              <w:spacing w:before="0" w:after="200"/>
              <w:rPr/>
            </w:pPr>
            <w:r>
              <w:rPr/>
            </w:r>
          </w:p>
        </w:tc>
      </w:tr>
      <w:tr>
        <w:trPr>
          <w:trHeight w:val="426" w:hRule="atLeast"/>
        </w:trPr>
        <w:tc>
          <w:tcPr>
            <w:tcW w:w="5108" w:type="dxa"/>
            <w:gridSpan w:val="3"/>
            <w:vMerge w:val="continue"/>
            <w:tcBorders>
              <w:left w:val="single" w:sz="4" w:space="0" w:color="000000"/>
              <w:bottom w:val="single" w:sz="4" w:space="0" w:color="000000"/>
            </w:tcBorders>
            <w:shd w:color="auto" w:fill="auto" w:val="clear"/>
            <w:vAlign w:val="center"/>
          </w:tcPr>
          <w:p>
            <w:pPr>
              <w:pStyle w:val="NormaleWeb1"/>
              <w:widowControl w:val="false"/>
              <w:spacing w:before="120" w:after="120"/>
              <w:rPr>
                <w:rFonts w:ascii="Verdana" w:hAnsi="Verdana" w:cs="Verdana"/>
                <w:b/>
                <w:b/>
                <w:bCs/>
                <w:sz w:val="20"/>
                <w:szCs w:val="20"/>
              </w:rPr>
            </w:pPr>
            <w:r>
              <w:rPr>
                <w:rFonts w:cs="Verdana" w:ascii="Verdana" w:hAnsi="Verdana"/>
                <w:b/>
                <w:bCs/>
                <w:sz w:val="20"/>
                <w:szCs w:val="20"/>
              </w:rPr>
            </w:r>
          </w:p>
        </w:tc>
        <w:tc>
          <w:tcPr>
            <w:tcW w:w="2267"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7" w:type="dxa"/>
            <w:vMerge w:val="continue"/>
            <w:tcBorders>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c>
          <w:tcPr>
            <w:tcW w:w="532" w:type="dxa"/>
            <w:vMerge w:val="continue"/>
            <w:tcBorders>
              <w:left w:val="single" w:sz="4" w:space="0" w:color="000000"/>
            </w:tcBorders>
            <w:shd w:color="auto" w:fill="auto" w:val="clear"/>
          </w:tcPr>
          <w:p>
            <w:pPr>
              <w:pStyle w:val="Normal"/>
              <w:widowControl w:val="false"/>
              <w:snapToGrid w:val="false"/>
              <w:spacing w:before="0" w:after="200"/>
              <w:rPr/>
            </w:pPr>
            <w:r>
              <w:rPr/>
            </w:r>
          </w:p>
        </w:tc>
      </w:tr>
      <w:tr>
        <w:trPr>
          <w:trHeight w:val="302" w:hRule="atLeast"/>
        </w:trPr>
        <w:tc>
          <w:tcPr>
            <w:tcW w:w="5108" w:type="dxa"/>
            <w:gridSpan w:val="3"/>
            <w:vMerge w:val="restart"/>
            <w:tcBorders>
              <w:top w:val="single" w:sz="4" w:space="0" w:color="000000"/>
              <w:left w:val="single" w:sz="4" w:space="0" w:color="000000"/>
              <w:bottom w:val="single" w:sz="4" w:space="0" w:color="000000"/>
            </w:tcBorders>
            <w:shd w:color="auto" w:fill="auto" w:val="clear"/>
            <w:vAlign w:val="center"/>
          </w:tcPr>
          <w:p>
            <w:pPr>
              <w:pStyle w:val="NormaleWeb1"/>
              <w:widowControl w:val="false"/>
              <w:spacing w:before="120" w:after="120"/>
              <w:rPr/>
            </w:pPr>
            <w:r>
              <w:rPr>
                <w:rFonts w:cs="Verdana" w:ascii="Verdana" w:hAnsi="Verdana"/>
                <w:b/>
                <w:sz w:val="20"/>
                <w:szCs w:val="20"/>
                <w:lang w:val="es-ES"/>
              </w:rPr>
              <w:t>(2°SEC-FRANC-43)</w:t>
            </w:r>
            <w:r>
              <w:rPr>
                <w:rFonts w:cs="Verdana" w:ascii="Verdana" w:hAnsi="Verdana"/>
                <w:sz w:val="20"/>
                <w:szCs w:val="20"/>
                <w:lang w:val="es-ES"/>
              </w:rPr>
              <w:t xml:space="preserve"> </w:t>
            </w:r>
            <w:r>
              <w:rPr>
                <w:rFonts w:cs="Verdana" w:ascii="Verdana" w:hAnsi="Verdana"/>
                <w:b/>
                <w:sz w:val="20"/>
                <w:szCs w:val="20"/>
                <w:lang w:val="es-ES"/>
              </w:rPr>
              <w:t>E</w:t>
            </w:r>
            <w:r>
              <w:rPr>
                <w:rFonts w:cs="Verdana" w:ascii="Verdana" w:hAnsi="Verdana"/>
                <w:b/>
                <w:i/>
                <w:iCs/>
                <w:sz w:val="20"/>
                <w:szCs w:val="20"/>
                <w:lang w:val="es-ES"/>
              </w:rPr>
              <w:t>n</w:t>
            </w:r>
            <w:r>
              <w:rPr>
                <w:rFonts w:cs="Verdana" w:ascii="Verdana" w:hAnsi="Verdana"/>
                <w:i/>
                <w:iCs/>
                <w:sz w:val="20"/>
                <w:szCs w:val="20"/>
                <w:lang w:val="es-ES"/>
              </w:rPr>
              <w:t xml:space="preserve"> </w:t>
            </w:r>
            <w:r>
              <w:rPr>
                <w:rFonts w:cs="Verdana" w:ascii="Verdana" w:hAnsi="Verdana"/>
                <w:sz w:val="20"/>
                <w:szCs w:val="20"/>
                <w:lang w:val="es-ES"/>
              </w:rPr>
              <w:t>e</w:t>
            </w:r>
            <w:r>
              <w:rPr>
                <w:rFonts w:cs="Verdana" w:ascii="Verdana" w:hAnsi="Verdana"/>
                <w:b/>
                <w:i/>
                <w:iCs/>
                <w:sz w:val="20"/>
                <w:szCs w:val="20"/>
                <w:lang w:val="es-ES"/>
              </w:rPr>
              <w:t xml:space="preserve"> y</w:t>
            </w:r>
          </w:p>
        </w:tc>
        <w:tc>
          <w:tcPr>
            <w:tcW w:w="2267"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7" w:type="dxa"/>
            <w:vMerge w:val="restart"/>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c>
          <w:tcPr>
            <w:tcW w:w="532" w:type="dxa"/>
            <w:vMerge w:val="restart"/>
            <w:tcBorders>
              <w:left w:val="single" w:sz="4" w:space="0" w:color="000000"/>
            </w:tcBorders>
            <w:shd w:color="auto" w:fill="auto" w:val="clear"/>
          </w:tcPr>
          <w:p>
            <w:pPr>
              <w:pStyle w:val="Normal"/>
              <w:widowControl w:val="false"/>
              <w:snapToGrid w:val="false"/>
              <w:spacing w:before="0" w:after="200"/>
              <w:rPr/>
            </w:pPr>
            <w:r>
              <w:rPr/>
            </w:r>
          </w:p>
        </w:tc>
      </w:tr>
      <w:tr>
        <w:trPr>
          <w:trHeight w:val="302" w:hRule="atLeast"/>
        </w:trPr>
        <w:tc>
          <w:tcPr>
            <w:tcW w:w="5108" w:type="dxa"/>
            <w:gridSpan w:val="3"/>
            <w:vMerge w:val="continue"/>
            <w:tcBorders>
              <w:left w:val="single" w:sz="4" w:space="0" w:color="000000"/>
              <w:bottom w:val="single" w:sz="4" w:space="0" w:color="000000"/>
            </w:tcBorders>
            <w:shd w:color="auto" w:fill="auto" w:val="clear"/>
            <w:vAlign w:val="center"/>
          </w:tcPr>
          <w:p>
            <w:pPr>
              <w:pStyle w:val="NormaleWeb1"/>
              <w:widowControl w:val="false"/>
              <w:spacing w:before="120" w:after="120"/>
              <w:rPr>
                <w:rFonts w:ascii="Verdana" w:hAnsi="Verdana" w:cs="Verdana"/>
                <w:b/>
                <w:b/>
                <w:sz w:val="20"/>
                <w:szCs w:val="20"/>
                <w:lang w:val="es-ES"/>
              </w:rPr>
            </w:pPr>
            <w:r>
              <w:rPr>
                <w:rFonts w:cs="Verdana" w:ascii="Verdana" w:hAnsi="Verdana"/>
                <w:b/>
                <w:sz w:val="20"/>
                <w:szCs w:val="20"/>
                <w:lang w:val="es-ES"/>
              </w:rPr>
            </w:r>
          </w:p>
        </w:tc>
        <w:tc>
          <w:tcPr>
            <w:tcW w:w="2267"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7" w:type="dxa"/>
            <w:vMerge w:val="continue"/>
            <w:tcBorders>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c>
          <w:tcPr>
            <w:tcW w:w="532" w:type="dxa"/>
            <w:vMerge w:val="continue"/>
            <w:tcBorders>
              <w:left w:val="single" w:sz="4" w:space="0" w:color="000000"/>
            </w:tcBorders>
            <w:shd w:color="auto" w:fill="auto" w:val="clear"/>
          </w:tcPr>
          <w:p>
            <w:pPr>
              <w:pStyle w:val="Normal"/>
              <w:widowControl w:val="false"/>
              <w:snapToGrid w:val="false"/>
              <w:spacing w:before="0" w:after="200"/>
              <w:rPr/>
            </w:pPr>
            <w:r>
              <w:rPr/>
            </w:r>
          </w:p>
        </w:tc>
      </w:tr>
    </w:tbl>
    <w:p>
      <w:pPr>
        <w:pStyle w:val="Normal"/>
        <w:rPr>
          <w:rFonts w:ascii="Verdana" w:hAnsi="Verdana" w:eastAsia="Lucida Sans Unicode" w:cs="Verdana"/>
          <w:b/>
          <w:b/>
          <w:bCs/>
          <w:sz w:val="20"/>
          <w:szCs w:val="20"/>
        </w:rPr>
      </w:pPr>
      <w:r>
        <w:rPr>
          <w:rFonts w:eastAsia="Lucida Sans Unicode" w:cs="Verdana" w:ascii="Verdana" w:hAnsi="Verdana"/>
          <w:b/>
          <w:bCs/>
          <w:sz w:val="20"/>
          <w:szCs w:val="20"/>
        </w:rPr>
      </w:r>
    </w:p>
    <w:p>
      <w:pPr>
        <w:pStyle w:val="Contenutotabella"/>
        <w:spacing w:before="120" w:after="17"/>
        <w:rPr>
          <w:rFonts w:ascii="Verdana" w:hAnsi="Verdana"/>
          <w:b/>
          <w:b/>
          <w:bCs/>
          <w:sz w:val="16"/>
          <w:szCs w:val="16"/>
        </w:rPr>
      </w:pPr>
      <w:r>
        <w:rPr>
          <w:rFonts w:ascii="Verdana" w:hAnsi="Verdana"/>
          <w:b/>
          <w:bCs/>
          <w:sz w:val="16"/>
          <w:szCs w:val="16"/>
        </w:rPr>
      </w:r>
    </w:p>
    <w:p>
      <w:pPr>
        <w:pStyle w:val="Contenutotabella"/>
        <w:spacing w:before="120" w:after="17"/>
        <w:rPr>
          <w:rFonts w:ascii="Verdana" w:hAnsi="Verdana"/>
          <w:b/>
          <w:b/>
          <w:bCs/>
          <w:sz w:val="16"/>
          <w:szCs w:val="16"/>
        </w:rPr>
      </w:pPr>
      <w:r>
        <w:rPr>
          <w:rFonts w:ascii="Verdana" w:hAnsi="Verdana"/>
          <w:b/>
          <w:bCs/>
          <w:sz w:val="16"/>
          <w:szCs w:val="16"/>
        </w:rPr>
      </w:r>
    </w:p>
    <w:p>
      <w:pPr>
        <w:pStyle w:val="Contenutotabella"/>
        <w:spacing w:before="120" w:after="17"/>
        <w:rPr>
          <w:rFonts w:ascii="Verdana" w:hAnsi="Verdana"/>
          <w:b/>
          <w:b/>
          <w:bCs/>
          <w:sz w:val="16"/>
          <w:szCs w:val="16"/>
        </w:rPr>
      </w:pPr>
      <w:r>
        <w:rPr>
          <w:rFonts w:ascii="Verdana" w:hAnsi="Verdana"/>
          <w:b/>
          <w:bCs/>
          <w:sz w:val="16"/>
          <w:szCs w:val="16"/>
        </w:rPr>
      </w:r>
    </w:p>
    <w:p>
      <w:pPr>
        <w:pStyle w:val="Contenutotabella"/>
        <w:spacing w:before="120" w:after="17"/>
        <w:rPr>
          <w:rFonts w:ascii="Verdana" w:hAnsi="Verdana"/>
          <w:sz w:val="16"/>
          <w:szCs w:val="16"/>
        </w:rPr>
      </w:pPr>
      <w:r>
        <w:rPr>
          <w:rFonts w:ascii="Verdana" w:hAnsi="Verdana"/>
          <w:b/>
          <w:bCs/>
          <w:sz w:val="16"/>
          <w:szCs w:val="16"/>
        </w:rPr>
        <w:t>PROGRAMMAZIONE</w:t>
      </w:r>
      <w:r>
        <w:rPr>
          <w:rFonts w:ascii="Verdana" w:hAnsi="Verdana"/>
          <w:sz w:val="16"/>
          <w:szCs w:val="16"/>
        </w:rPr>
        <w:t xml:space="preserve"> ELABORATA IN DATA  ______ / ______ / _________  </w:t>
      </w:r>
    </w:p>
    <w:p>
      <w:pPr>
        <w:pStyle w:val="Contenutotabella"/>
        <w:spacing w:before="120" w:after="17"/>
        <w:rPr>
          <w:rFonts w:ascii="Verdana" w:hAnsi="Verdana"/>
          <w:sz w:val="16"/>
          <w:szCs w:val="16"/>
        </w:rPr>
      </w:pPr>
      <w:r>
        <w:rPr>
          <w:rFonts w:ascii="Verdana" w:hAnsi="Verdana"/>
          <w:sz w:val="16"/>
          <w:szCs w:val="16"/>
        </w:rPr>
      </w:r>
    </w:p>
    <w:p>
      <w:pPr>
        <w:pStyle w:val="Contenutotabella"/>
        <w:spacing w:before="17" w:after="17"/>
        <w:rPr>
          <w:rFonts w:ascii="Verdana" w:hAnsi="Verdana"/>
          <w:sz w:val="16"/>
          <w:szCs w:val="16"/>
        </w:rPr>
      </w:pPr>
      <w:r>
        <w:rPr>
          <w:rFonts w:ascii="Verdana" w:hAnsi="Verdana"/>
          <w:sz w:val="16"/>
          <w:szCs w:val="16"/>
        </w:rPr>
      </w:r>
    </w:p>
    <w:p>
      <w:pPr>
        <w:pStyle w:val="Contenutotabella"/>
        <w:spacing w:before="17" w:after="17"/>
        <w:rPr>
          <w:rFonts w:ascii="Verdana" w:hAnsi="Verdana"/>
          <w:sz w:val="16"/>
          <w:szCs w:val="16"/>
        </w:rPr>
      </w:pPr>
      <w:r>
        <w:rPr>
          <w:rFonts w:ascii="Verdana" w:hAnsi="Verdana"/>
          <w:b/>
          <w:bCs/>
          <w:sz w:val="16"/>
          <w:szCs w:val="16"/>
        </w:rPr>
        <w:t>VALUTAZIONE FINE 2° QUADRIMESTRE</w:t>
      </w:r>
      <w:r>
        <w:rPr>
          <w:rFonts w:ascii="Verdana" w:hAnsi="Verdana"/>
          <w:sz w:val="16"/>
          <w:szCs w:val="16"/>
        </w:rPr>
        <w:t xml:space="preserve"> IN DATA  ______ / ______ / _________ </w:t>
      </w:r>
    </w:p>
    <w:p>
      <w:pPr>
        <w:pStyle w:val="Contenutotabella"/>
        <w:spacing w:before="17" w:after="17"/>
        <w:rPr>
          <w:rFonts w:ascii="Verdana" w:hAnsi="Verdana"/>
          <w:sz w:val="16"/>
          <w:szCs w:val="16"/>
        </w:rPr>
      </w:pPr>
      <w:r>
        <w:rPr>
          <w:rFonts w:ascii="Verdana" w:hAnsi="Verdana"/>
          <w:sz w:val="16"/>
          <w:szCs w:val="16"/>
        </w:rPr>
        <w:t xml:space="preserve"> </w:t>
      </w:r>
    </w:p>
    <w:p>
      <w:pPr>
        <w:pStyle w:val="Contenutotabella"/>
        <w:spacing w:before="17" w:after="17"/>
        <w:rPr>
          <w:rFonts w:ascii="Verdana" w:hAnsi="Verdana"/>
          <w:sz w:val="16"/>
          <w:szCs w:val="16"/>
        </w:rPr>
      </w:pPr>
      <w:r>
        <w:rPr>
          <w:rFonts w:ascii="Verdana" w:hAnsi="Verdana"/>
          <w:sz w:val="16"/>
          <w:szCs w:val="16"/>
        </w:rPr>
      </w:r>
    </w:p>
    <w:p>
      <w:pPr>
        <w:pStyle w:val="Contenutotabella"/>
        <w:spacing w:before="17" w:after="17"/>
        <w:rPr>
          <w:sz w:val="16"/>
          <w:szCs w:val="16"/>
        </w:rPr>
      </w:pPr>
      <w:r>
        <w:rPr>
          <w:rFonts w:ascii="Verdana" w:hAnsi="Verdana"/>
          <w:sz w:val="16"/>
          <w:szCs w:val="16"/>
        </w:rPr>
        <w:t xml:space="preserve">Nome del docente    </w:t>
      </w:r>
      <w:r>
        <w:rPr>
          <w:sz w:val="16"/>
          <w:szCs w:val="16"/>
        </w:rPr>
        <w:t xml:space="preserve">____________________________________________    </w:t>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rPr>
      </w:pPr>
      <w:r>
        <w:rPr>
          <w:rFonts w:ascii="Verdana" w:hAnsi="Verdana"/>
          <w:b/>
          <w:bCs/>
          <w:color w:val="FF0000"/>
        </w:rPr>
        <w:t>CLASSI TERZE SECONDARIA</w:t>
      </w:r>
      <w:r>
        <w:rPr>
          <w:rFonts w:ascii="Verdana" w:hAnsi="Verdana"/>
          <w:b/>
          <w:bCs/>
          <w:color w:val="FF0000"/>
          <w:sz w:val="22"/>
          <w:szCs w:val="22"/>
        </w:rPr>
        <w:t xml:space="preserve">   </w:t>
      </w:r>
      <w:r>
        <w:rPr>
          <w:rFonts w:ascii="Verdana" w:hAnsi="Verdana"/>
          <w:b/>
          <w:bCs/>
          <w:sz w:val="22"/>
          <w:szCs w:val="22"/>
        </w:rPr>
        <w:t xml:space="preserve">- </w:t>
      </w:r>
      <w:r>
        <w:rPr>
          <w:rFonts w:ascii="Verdana" w:hAnsi="Verdana"/>
          <w:b/>
          <w:bCs/>
        </w:rPr>
        <w:t>CURRICOLO ANNUALE DI FRANCESE</w:t>
      </w:r>
    </w:p>
    <w:p>
      <w:pPr>
        <w:pStyle w:val="NormalWeb"/>
        <w:spacing w:before="280" w:after="170"/>
        <w:rPr>
          <w:rFonts w:ascii="Verdana" w:hAnsi="Verdana"/>
          <w:b/>
          <w:b/>
          <w:bCs/>
        </w:rPr>
      </w:pPr>
      <w:r>
        <w:rPr>
          <w:rFonts w:ascii="Verdana" w:hAnsi="Verdana"/>
          <w:b/>
          <w:bCs/>
        </w:rPr>
      </w:r>
    </w:p>
    <w:tbl>
      <w:tblPr>
        <w:tblpPr w:vertAnchor="text" w:horzAnchor="margin" w:leftFromText="141" w:rightFromText="141" w:tblpX="0" w:tblpY="-167"/>
        <w:tblW w:w="9780" w:type="dxa"/>
        <w:jc w:val="left"/>
        <w:tblInd w:w="-2" w:type="dxa"/>
        <w:tblLayout w:type="fixed"/>
        <w:tblCellMar>
          <w:top w:w="55" w:type="dxa"/>
          <w:left w:w="55" w:type="dxa"/>
          <w:bottom w:w="55" w:type="dxa"/>
          <w:right w:w="55" w:type="dxa"/>
        </w:tblCellMar>
        <w:tblLook w:firstRow="0" w:noVBand="0" w:lastRow="0" w:firstColumn="0" w:lastColumn="0" w:noHBand="0" w:val="0000"/>
      </w:tblPr>
      <w:tblGrid>
        <w:gridCol w:w="1524"/>
        <w:gridCol w:w="3493"/>
        <w:gridCol w:w="2405"/>
        <w:gridCol w:w="2358"/>
      </w:tblGrid>
      <w:tr>
        <w:trPr/>
        <w:tc>
          <w:tcPr>
            <w:tcW w:w="9780"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spacing w:before="120" w:after="120"/>
              <w:rPr/>
            </w:pPr>
            <w:r>
              <w:rPr>
                <w:rStyle w:val="WwWnucleofondantelegenda"/>
                <w:sz w:val="16"/>
                <w:szCs w:val="16"/>
              </w:rPr>
              <w:t>NUCLEO</w:t>
            </w:r>
            <w:r>
              <w:rPr>
                <w:rStyle w:val="WwWnucleofondantelegenda"/>
                <w:b/>
                <w:bCs/>
                <w:sz w:val="16"/>
                <w:szCs w:val="16"/>
              </w:rPr>
              <w:t xml:space="preserve"> </w:t>
            </w:r>
            <w:r>
              <w:rPr>
                <w:rStyle w:val="WwWnucleofondantelegenda"/>
                <w:sz w:val="16"/>
                <w:szCs w:val="16"/>
              </w:rPr>
              <w:t>FONDANTE</w:t>
            </w:r>
            <w:r>
              <w:rPr>
                <w:rStyle w:val="WwWnucleofondantelegenda"/>
                <w:b/>
                <w:bCs/>
              </w:rPr>
              <w:t xml:space="preserve">: </w:t>
            </w:r>
            <w:r>
              <w:rPr>
                <w:rStyle w:val="WWWnucleofondante"/>
              </w:rPr>
              <w:t>ASCOLTO - COMPRÉHENSION DE L’ORAL</w:t>
            </w:r>
          </w:p>
        </w:tc>
      </w:tr>
      <w:tr>
        <w:trPr/>
        <w:tc>
          <w:tcPr>
            <w:tcW w:w="1524" w:type="dxa"/>
            <w:tcBorders>
              <w:left w:val="single" w:sz="2" w:space="0" w:color="000000"/>
              <w:bottom w:val="single" w:sz="2" w:space="0" w:color="000000"/>
            </w:tcBorders>
            <w:shd w:color="auto" w:fill="auto" w:val="clear"/>
            <w:vAlign w:val="center"/>
          </w:tcPr>
          <w:p>
            <w:pPr>
              <w:pStyle w:val="Wtraguardicompetenzalabel"/>
              <w:widowControl w:val="false"/>
              <w:spacing w:before="57" w:after="57"/>
              <w:rPr/>
            </w:pPr>
            <w:r>
              <w:rPr/>
              <w:t>TRAGUARDI  DI SVILUPPO DELLA COMPETENZA</w:t>
            </w:r>
          </w:p>
        </w:tc>
        <w:tc>
          <w:tcPr>
            <w:tcW w:w="8256" w:type="dxa"/>
            <w:gridSpan w:val="3"/>
            <w:tcBorders>
              <w:left w:val="single" w:sz="2" w:space="0" w:color="000000"/>
              <w:bottom w:val="single" w:sz="2" w:space="0" w:color="000000"/>
              <w:right w:val="single" w:sz="2" w:space="0" w:color="000000"/>
            </w:tcBorders>
            <w:shd w:color="auto" w:fill="auto" w:val="clear"/>
            <w:vAlign w:val="center"/>
          </w:tcPr>
          <w:p>
            <w:pPr>
              <w:pStyle w:val="Wtraguardicompetenza"/>
              <w:widowControl w:val="false"/>
              <w:spacing w:before="120" w:after="120"/>
              <w:jc w:val="both"/>
              <w:rPr/>
            </w:pPr>
            <w:r>
              <w:rPr/>
              <w:t>L’alunno/a sa comprendere istruzioni, espressioni e frasi di uso quotidiano se pronunciate chiaramente, in presenza o attraverso i media.</w:t>
            </w:r>
          </w:p>
          <w:p>
            <w:pPr>
              <w:pStyle w:val="Wtraguardicompetenza"/>
              <w:widowControl w:val="false"/>
              <w:spacing w:before="120" w:after="120"/>
              <w:jc w:val="both"/>
              <w:rPr/>
            </w:pPr>
            <w:r>
              <w:rPr/>
              <w:t>Sa identificare il tema generale di brevi messaggi orali in cui si parla di argomenti conosciuti.</w:t>
            </w:r>
          </w:p>
        </w:tc>
      </w:tr>
      <w:tr>
        <w:trPr/>
        <w:tc>
          <w:tcPr>
            <w:tcW w:w="5017"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b/>
                <w:b/>
                <w:bCs/>
                <w:sz w:val="16"/>
                <w:szCs w:val="16"/>
              </w:rPr>
            </w:pPr>
            <w:r>
              <w:rPr/>
              <w:t>OBIETTIVI DI APPRENDIMENTO E CONTENUTI</w:t>
            </w:r>
          </w:p>
        </w:tc>
        <w:tc>
          <w:tcPr>
            <w:tcW w:w="2405"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16"/>
                <w:szCs w:val="16"/>
              </w:rPr>
            </w:pPr>
            <w:r>
              <w:rPr>
                <w:b/>
                <w:bCs/>
                <w:sz w:val="16"/>
                <w:szCs w:val="16"/>
              </w:rPr>
              <w:t xml:space="preserve">PREVISIONE DI ATTUAZIONE </w:t>
            </w:r>
          </w:p>
        </w:tc>
        <w:tc>
          <w:tcPr>
            <w:tcW w:w="2358"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pPr>
            <w:r>
              <w:rPr>
                <w:b/>
                <w:bCs/>
                <w:sz w:val="16"/>
                <w:szCs w:val="16"/>
              </w:rPr>
              <w:t>VALUTAZIONE FINALE</w:t>
            </w:r>
          </w:p>
        </w:tc>
      </w:tr>
      <w:tr>
        <w:trPr>
          <w:trHeight w:val="633" w:hRule="atLeast"/>
        </w:trPr>
        <w:tc>
          <w:tcPr>
            <w:tcW w:w="5017" w:type="dxa"/>
            <w:gridSpan w:val="2"/>
            <w:vMerge w:val="restart"/>
            <w:tcBorders>
              <w:left w:val="single" w:sz="2" w:space="0" w:color="000000"/>
              <w:bottom w:val="single" w:sz="2" w:space="0" w:color="000000"/>
            </w:tcBorders>
            <w:shd w:color="auto" w:fill="auto" w:val="clear"/>
            <w:vAlign w:val="center"/>
          </w:tcPr>
          <w:p>
            <w:pPr>
              <w:pStyle w:val="NormaleWeb1"/>
              <w:widowControl w:val="false"/>
              <w:spacing w:before="120" w:after="120"/>
              <w:rPr/>
            </w:pPr>
            <w:r>
              <w:rPr>
                <w:rFonts w:cs="Verdana" w:ascii="Verdana" w:hAnsi="Verdana"/>
                <w:b/>
                <w:bCs/>
                <w:sz w:val="20"/>
                <w:szCs w:val="20"/>
              </w:rPr>
              <w:t xml:space="preserve">(3°SEC-FRANC-1) </w:t>
            </w:r>
            <w:r>
              <w:rPr>
                <w:rFonts w:cs="Verdana" w:ascii="Verdana" w:hAnsi="Verdana"/>
                <w:sz w:val="20"/>
                <w:szCs w:val="20"/>
              </w:rPr>
              <w:t xml:space="preserve">Riconoscere le informazioni personali e di carattere generale da un dialogo sui </w:t>
            </w:r>
            <w:r>
              <w:rPr>
                <w:rFonts w:cs="Verdana" w:ascii="Verdana" w:hAnsi="Verdana"/>
                <w:b/>
                <w:bCs/>
                <w:sz w:val="20"/>
                <w:szCs w:val="20"/>
              </w:rPr>
              <w:t>vestiti</w:t>
            </w:r>
            <w:r>
              <w:rPr>
                <w:rFonts w:cs="Verdana" w:ascii="Verdana" w:hAnsi="Verdana"/>
                <w:sz w:val="20"/>
                <w:szCs w:val="20"/>
              </w:rPr>
              <w:t xml:space="preserve"> e sugli </w:t>
            </w:r>
            <w:r>
              <w:rPr>
                <w:rFonts w:cs="Verdana" w:ascii="Verdana" w:hAnsi="Verdana"/>
                <w:b/>
                <w:bCs/>
                <w:sz w:val="20"/>
                <w:szCs w:val="20"/>
              </w:rPr>
              <w:t>acquisti</w:t>
            </w:r>
          </w:p>
        </w:tc>
        <w:tc>
          <w:tcPr>
            <w:tcW w:w="2405"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58"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632" w:hRule="atLeast"/>
        </w:trPr>
        <w:tc>
          <w:tcPr>
            <w:tcW w:w="5017" w:type="dxa"/>
            <w:gridSpan w:val="2"/>
            <w:vMerge w:val="continue"/>
            <w:tcBorders>
              <w:left w:val="single" w:sz="2" w:space="0" w:color="000000"/>
              <w:bottom w:val="single" w:sz="2" w:space="0" w:color="000000"/>
            </w:tcBorders>
            <w:shd w:color="auto" w:fill="auto" w:val="clear"/>
            <w:vAlign w:val="center"/>
          </w:tcPr>
          <w:p>
            <w:pPr>
              <w:pStyle w:val="NormaleWeb1"/>
              <w:widowControl w:val="false"/>
              <w:spacing w:before="120" w:after="120"/>
              <w:rPr>
                <w:rFonts w:ascii="Verdana" w:hAnsi="Verdana" w:cs="Verdana"/>
                <w:b/>
                <w:b/>
                <w:bCs/>
                <w:sz w:val="20"/>
                <w:szCs w:val="20"/>
              </w:rPr>
            </w:pPr>
            <w:r>
              <w:rPr>
                <w:rFonts w:cs="Verdana" w:ascii="Verdana" w:hAnsi="Verdana"/>
                <w:b/>
                <w:bCs/>
                <w:sz w:val="20"/>
                <w:szCs w:val="20"/>
              </w:rPr>
            </w:r>
          </w:p>
        </w:tc>
        <w:tc>
          <w:tcPr>
            <w:tcW w:w="2405"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58"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633" w:hRule="atLeast"/>
        </w:trPr>
        <w:tc>
          <w:tcPr>
            <w:tcW w:w="5017" w:type="dxa"/>
            <w:gridSpan w:val="2"/>
            <w:vMerge w:val="restart"/>
            <w:tcBorders>
              <w:left w:val="single" w:sz="2" w:space="0" w:color="000000"/>
              <w:bottom w:val="single" w:sz="2" w:space="0" w:color="000000"/>
            </w:tcBorders>
            <w:shd w:color="auto" w:fill="auto" w:val="clear"/>
            <w:vAlign w:val="center"/>
          </w:tcPr>
          <w:p>
            <w:pPr>
              <w:pStyle w:val="NormaleWeb1"/>
              <w:widowControl w:val="false"/>
              <w:spacing w:before="120" w:after="120"/>
              <w:rPr/>
            </w:pPr>
            <w:r>
              <w:rPr>
                <w:rFonts w:cs="Verdana" w:ascii="Verdana" w:hAnsi="Verdana"/>
                <w:b/>
                <w:sz w:val="20"/>
                <w:szCs w:val="20"/>
              </w:rPr>
              <w:t>(3°SEC-FRANC-2)</w:t>
            </w:r>
            <w:r>
              <w:rPr>
                <w:rFonts w:cs="Verdana" w:ascii="Verdana" w:hAnsi="Verdana"/>
                <w:sz w:val="20"/>
                <w:szCs w:val="20"/>
              </w:rPr>
              <w:t xml:space="preserve"> Individuare le informazioni corrette all’interno di un dialogo o un monologo su </w:t>
            </w:r>
            <w:r>
              <w:rPr>
                <w:rFonts w:cs="Verdana" w:ascii="Verdana" w:hAnsi="Verdana"/>
                <w:b/>
                <w:sz w:val="20"/>
                <w:szCs w:val="20"/>
              </w:rPr>
              <w:t>avvenimenti passati</w:t>
            </w:r>
          </w:p>
        </w:tc>
        <w:tc>
          <w:tcPr>
            <w:tcW w:w="2405"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58"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632" w:hRule="atLeast"/>
        </w:trPr>
        <w:tc>
          <w:tcPr>
            <w:tcW w:w="5017" w:type="dxa"/>
            <w:gridSpan w:val="2"/>
            <w:vMerge w:val="continue"/>
            <w:tcBorders>
              <w:left w:val="single" w:sz="2" w:space="0" w:color="000000"/>
              <w:bottom w:val="single" w:sz="2" w:space="0" w:color="000000"/>
            </w:tcBorders>
            <w:shd w:color="auto" w:fill="auto" w:val="clear"/>
            <w:vAlign w:val="center"/>
          </w:tcPr>
          <w:p>
            <w:pPr>
              <w:pStyle w:val="NormaleWeb1"/>
              <w:widowControl w:val="false"/>
              <w:spacing w:before="120" w:after="120"/>
              <w:rPr>
                <w:rFonts w:ascii="Verdana" w:hAnsi="Verdana" w:cs="Verdana"/>
                <w:b/>
                <w:b/>
                <w:sz w:val="20"/>
                <w:szCs w:val="20"/>
              </w:rPr>
            </w:pPr>
            <w:r>
              <w:rPr>
                <w:rFonts w:cs="Verdana" w:ascii="Verdana" w:hAnsi="Verdana"/>
                <w:b/>
                <w:sz w:val="20"/>
                <w:szCs w:val="20"/>
              </w:rPr>
            </w:r>
          </w:p>
        </w:tc>
        <w:tc>
          <w:tcPr>
            <w:tcW w:w="2405"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58"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467" w:hRule="atLeast"/>
        </w:trPr>
        <w:tc>
          <w:tcPr>
            <w:tcW w:w="5017" w:type="dxa"/>
            <w:gridSpan w:val="2"/>
            <w:vMerge w:val="restart"/>
            <w:tcBorders>
              <w:left w:val="single" w:sz="2" w:space="0" w:color="000000"/>
              <w:bottom w:val="single" w:sz="2" w:space="0" w:color="000000"/>
            </w:tcBorders>
            <w:shd w:color="auto" w:fill="auto" w:val="clear"/>
            <w:vAlign w:val="center"/>
          </w:tcPr>
          <w:p>
            <w:pPr>
              <w:pStyle w:val="NormaleWeb1"/>
              <w:widowControl w:val="false"/>
              <w:spacing w:before="120" w:after="120"/>
              <w:rPr/>
            </w:pPr>
            <w:r>
              <w:rPr>
                <w:rFonts w:cs="Verdana" w:ascii="Verdana" w:hAnsi="Verdana"/>
                <w:b/>
                <w:sz w:val="20"/>
                <w:szCs w:val="20"/>
              </w:rPr>
              <w:t>(3°SEC-FRANC-3)</w:t>
            </w:r>
            <w:r>
              <w:rPr>
                <w:rFonts w:cs="Verdana" w:ascii="Verdana" w:hAnsi="Verdana"/>
                <w:b/>
                <w:bCs/>
                <w:sz w:val="20"/>
                <w:szCs w:val="20"/>
              </w:rPr>
              <w:t xml:space="preserve"> </w:t>
            </w:r>
            <w:r>
              <w:rPr>
                <w:rFonts w:cs="Verdana" w:ascii="Verdana" w:hAnsi="Verdana"/>
                <w:sz w:val="20"/>
                <w:szCs w:val="20"/>
              </w:rPr>
              <w:t xml:space="preserve">Comprendere parole e frasi per completare dei testi su </w:t>
            </w:r>
            <w:r>
              <w:rPr>
                <w:rFonts w:cs="Verdana" w:ascii="Verdana" w:hAnsi="Verdana"/>
                <w:b/>
                <w:bCs/>
                <w:sz w:val="20"/>
                <w:szCs w:val="20"/>
              </w:rPr>
              <w:t>progetti futuri</w:t>
            </w:r>
          </w:p>
        </w:tc>
        <w:tc>
          <w:tcPr>
            <w:tcW w:w="2405"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58"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467" w:hRule="atLeast"/>
        </w:trPr>
        <w:tc>
          <w:tcPr>
            <w:tcW w:w="5017" w:type="dxa"/>
            <w:gridSpan w:val="2"/>
            <w:vMerge w:val="continue"/>
            <w:tcBorders>
              <w:left w:val="single" w:sz="2" w:space="0" w:color="000000"/>
              <w:bottom w:val="single" w:sz="2" w:space="0" w:color="000000"/>
            </w:tcBorders>
            <w:shd w:color="auto" w:fill="auto" w:val="clear"/>
            <w:vAlign w:val="center"/>
          </w:tcPr>
          <w:p>
            <w:pPr>
              <w:pStyle w:val="NormaleWeb1"/>
              <w:widowControl w:val="false"/>
              <w:spacing w:before="120" w:after="120"/>
              <w:rPr>
                <w:rFonts w:ascii="Verdana" w:hAnsi="Verdana" w:cs="Verdana"/>
                <w:b/>
                <w:b/>
                <w:sz w:val="20"/>
                <w:szCs w:val="20"/>
              </w:rPr>
            </w:pPr>
            <w:r>
              <w:rPr>
                <w:rFonts w:cs="Verdana" w:ascii="Verdana" w:hAnsi="Verdana"/>
                <w:b/>
                <w:sz w:val="20"/>
                <w:szCs w:val="20"/>
              </w:rPr>
            </w:r>
          </w:p>
        </w:tc>
        <w:tc>
          <w:tcPr>
            <w:tcW w:w="2405"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58"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788" w:hRule="atLeast"/>
        </w:trPr>
        <w:tc>
          <w:tcPr>
            <w:tcW w:w="5017" w:type="dxa"/>
            <w:gridSpan w:val="2"/>
            <w:vMerge w:val="restart"/>
            <w:tcBorders>
              <w:left w:val="single" w:sz="2" w:space="0" w:color="000000"/>
              <w:bottom w:val="single" w:sz="2" w:space="0" w:color="000000"/>
            </w:tcBorders>
            <w:shd w:color="auto" w:fill="auto" w:val="clear"/>
            <w:vAlign w:val="center"/>
          </w:tcPr>
          <w:p>
            <w:pPr>
              <w:pStyle w:val="NormaleWeb1"/>
              <w:widowControl w:val="false"/>
              <w:spacing w:before="120" w:after="120"/>
              <w:rPr/>
            </w:pPr>
            <w:r>
              <w:rPr>
                <w:rFonts w:cs="Verdana" w:ascii="Verdana" w:hAnsi="Verdana"/>
                <w:b/>
                <w:bCs/>
                <w:sz w:val="20"/>
                <w:szCs w:val="20"/>
              </w:rPr>
              <w:t xml:space="preserve">(3°SEC-FRANC-4) </w:t>
            </w:r>
            <w:r>
              <w:rPr>
                <w:rFonts w:cs="Verdana" w:ascii="Verdana" w:hAnsi="Verdana"/>
                <w:sz w:val="20"/>
                <w:szCs w:val="20"/>
              </w:rPr>
              <w:t xml:space="preserve">Individuare le informazioni corrette all’interno di un dialogo o un monologo, comprendere parole e frasi o completare dei testi su </w:t>
            </w:r>
            <w:r>
              <w:rPr>
                <w:rFonts w:cs="Verdana" w:ascii="Verdana" w:hAnsi="Verdana"/>
                <w:b/>
                <w:bCs/>
                <w:sz w:val="20"/>
                <w:szCs w:val="20"/>
              </w:rPr>
              <w:t>orari</w:t>
            </w:r>
            <w:r>
              <w:rPr>
                <w:rFonts w:cs="Verdana" w:ascii="Verdana" w:hAnsi="Verdana"/>
                <w:sz w:val="20"/>
                <w:szCs w:val="20"/>
              </w:rPr>
              <w:t xml:space="preserve">, </w:t>
            </w:r>
            <w:r>
              <w:rPr>
                <w:rFonts w:cs="Verdana" w:ascii="Verdana" w:hAnsi="Verdana"/>
                <w:b/>
                <w:bCs/>
                <w:sz w:val="20"/>
                <w:szCs w:val="20"/>
              </w:rPr>
              <w:t>viaggi</w:t>
            </w:r>
          </w:p>
        </w:tc>
        <w:tc>
          <w:tcPr>
            <w:tcW w:w="2405"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58"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788" w:hRule="atLeast"/>
        </w:trPr>
        <w:tc>
          <w:tcPr>
            <w:tcW w:w="5017" w:type="dxa"/>
            <w:gridSpan w:val="2"/>
            <w:vMerge w:val="continue"/>
            <w:tcBorders>
              <w:left w:val="single" w:sz="2" w:space="0" w:color="000000"/>
              <w:bottom w:val="single" w:sz="2" w:space="0" w:color="000000"/>
            </w:tcBorders>
            <w:shd w:color="auto" w:fill="auto" w:val="clear"/>
            <w:vAlign w:val="center"/>
          </w:tcPr>
          <w:p>
            <w:pPr>
              <w:pStyle w:val="NormaleWeb1"/>
              <w:widowControl w:val="false"/>
              <w:spacing w:before="120" w:after="120"/>
              <w:rPr>
                <w:rFonts w:ascii="Verdana" w:hAnsi="Verdana" w:cs="Verdana"/>
                <w:b/>
                <w:b/>
                <w:bCs/>
                <w:sz w:val="20"/>
                <w:szCs w:val="20"/>
              </w:rPr>
            </w:pPr>
            <w:r>
              <w:rPr>
                <w:rFonts w:cs="Verdana" w:ascii="Verdana" w:hAnsi="Verdana"/>
                <w:b/>
                <w:bCs/>
                <w:sz w:val="20"/>
                <w:szCs w:val="20"/>
              </w:rPr>
            </w:r>
          </w:p>
        </w:tc>
        <w:tc>
          <w:tcPr>
            <w:tcW w:w="2405"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58"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788" w:hRule="atLeast"/>
        </w:trPr>
        <w:tc>
          <w:tcPr>
            <w:tcW w:w="5017" w:type="dxa"/>
            <w:gridSpan w:val="2"/>
            <w:vMerge w:val="restart"/>
            <w:tcBorders>
              <w:left w:val="single" w:sz="2" w:space="0" w:color="000000"/>
              <w:bottom w:val="single" w:sz="2" w:space="0" w:color="000000"/>
            </w:tcBorders>
            <w:shd w:color="auto" w:fill="auto" w:val="clear"/>
            <w:vAlign w:val="center"/>
          </w:tcPr>
          <w:p>
            <w:pPr>
              <w:pStyle w:val="NormaleWeb1"/>
              <w:widowControl w:val="false"/>
              <w:spacing w:before="120" w:after="120"/>
              <w:rPr/>
            </w:pPr>
            <w:r>
              <w:rPr>
                <w:rFonts w:cs="Verdana" w:ascii="Verdana" w:hAnsi="Verdana"/>
                <w:b/>
                <w:bCs/>
                <w:sz w:val="20"/>
                <w:szCs w:val="20"/>
              </w:rPr>
              <w:t xml:space="preserve">(3°SEC-FRANC-5) </w:t>
            </w:r>
            <w:r>
              <w:rPr>
                <w:rFonts w:cs="Verdana" w:ascii="Verdana" w:hAnsi="Verdana"/>
                <w:sz w:val="20"/>
                <w:szCs w:val="20"/>
              </w:rPr>
              <w:t xml:space="preserve">Individuare le informazioni corrette all’interno di una mail, di un dialogo o di un monologo, comprendere parole e frasi per scegliere risposte corrette su </w:t>
            </w:r>
            <w:r>
              <w:rPr>
                <w:rFonts w:cs="Verdana" w:ascii="Verdana" w:hAnsi="Verdana"/>
                <w:b/>
                <w:bCs/>
                <w:sz w:val="20"/>
                <w:szCs w:val="20"/>
              </w:rPr>
              <w:t>progetti di vacanza</w:t>
            </w:r>
          </w:p>
        </w:tc>
        <w:tc>
          <w:tcPr>
            <w:tcW w:w="2405"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58"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788" w:hRule="atLeast"/>
        </w:trPr>
        <w:tc>
          <w:tcPr>
            <w:tcW w:w="5017" w:type="dxa"/>
            <w:gridSpan w:val="2"/>
            <w:vMerge w:val="continue"/>
            <w:tcBorders>
              <w:left w:val="single" w:sz="2" w:space="0" w:color="000000"/>
              <w:bottom w:val="single" w:sz="2" w:space="0" w:color="000000"/>
            </w:tcBorders>
            <w:shd w:color="auto" w:fill="auto" w:val="clear"/>
            <w:vAlign w:val="center"/>
          </w:tcPr>
          <w:p>
            <w:pPr>
              <w:pStyle w:val="NormaleWeb1"/>
              <w:widowControl w:val="false"/>
              <w:spacing w:before="120" w:after="120"/>
              <w:rPr>
                <w:rFonts w:ascii="Verdana" w:hAnsi="Verdana" w:cs="Verdana"/>
                <w:b/>
                <w:b/>
                <w:bCs/>
                <w:sz w:val="20"/>
                <w:szCs w:val="20"/>
              </w:rPr>
            </w:pPr>
            <w:r>
              <w:rPr>
                <w:rFonts w:cs="Verdana" w:ascii="Verdana" w:hAnsi="Verdana"/>
                <w:b/>
                <w:bCs/>
                <w:sz w:val="20"/>
                <w:szCs w:val="20"/>
              </w:rPr>
            </w:r>
          </w:p>
        </w:tc>
        <w:tc>
          <w:tcPr>
            <w:tcW w:w="2405"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58"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bl>
    <w:p>
      <w:pPr>
        <w:pStyle w:val="Normal"/>
        <w:spacing w:before="0" w:after="0"/>
        <w:rPr>
          <w:vanish/>
        </w:rPr>
      </w:pPr>
      <w:r>
        <w:rPr>
          <w:vanish w:val="false"/>
        </w:rPr>
      </w:r>
    </w:p>
    <w:tbl>
      <w:tblPr>
        <w:tblpPr w:vertAnchor="text" w:horzAnchor="margin" w:leftFromText="141" w:rightFromText="141" w:tblpX="0" w:tblpY="-112"/>
        <w:tblW w:w="9638" w:type="dxa"/>
        <w:jc w:val="left"/>
        <w:tblInd w:w="-2" w:type="dxa"/>
        <w:tblLayout w:type="fixed"/>
        <w:tblCellMar>
          <w:top w:w="55" w:type="dxa"/>
          <w:left w:w="55" w:type="dxa"/>
          <w:bottom w:w="55" w:type="dxa"/>
          <w:right w:w="55" w:type="dxa"/>
        </w:tblCellMar>
        <w:tblLook w:firstRow="0" w:noVBand="0" w:lastRow="0" w:firstColumn="0" w:lastColumn="0" w:noHBand="0" w:val="0000"/>
      </w:tblPr>
      <w:tblGrid>
        <w:gridCol w:w="1533"/>
        <w:gridCol w:w="8104"/>
      </w:tblGrid>
      <w:tr>
        <w:trPr>
          <w:cantSplit w:val="true"/>
        </w:trPr>
        <w:tc>
          <w:tcPr>
            <w:tcW w:w="9637"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spacing w:before="120" w:after="120"/>
              <w:rPr/>
            </w:pPr>
            <w:r>
              <w:rPr>
                <w:rStyle w:val="WwWnucleofondantelegenda"/>
                <w:sz w:val="16"/>
                <w:szCs w:val="16"/>
              </w:rPr>
              <w:t>NUCLEO</w:t>
            </w:r>
            <w:r>
              <w:rPr>
                <w:rStyle w:val="WwWnucleofondantelegenda"/>
                <w:b/>
                <w:bCs/>
                <w:sz w:val="16"/>
                <w:szCs w:val="16"/>
              </w:rPr>
              <w:t xml:space="preserve"> </w:t>
            </w:r>
            <w:r>
              <w:rPr>
                <w:rStyle w:val="WwWnucleofondantelegenda"/>
                <w:sz w:val="16"/>
                <w:szCs w:val="16"/>
              </w:rPr>
              <w:t>FONDANTE</w:t>
            </w:r>
            <w:r>
              <w:rPr>
                <w:rStyle w:val="WwWnucleofondantelegenda"/>
                <w:b/>
                <w:bCs/>
              </w:rPr>
              <w:t xml:space="preserve">: </w:t>
            </w:r>
            <w:r>
              <w:rPr>
                <w:rStyle w:val="WWWnucleofondante"/>
              </w:rPr>
              <w:t>PARLATO - PRODUCTION ORALE</w:t>
            </w:r>
          </w:p>
        </w:tc>
      </w:tr>
      <w:tr>
        <w:trPr>
          <w:cantSplit w:val="true"/>
        </w:trPr>
        <w:tc>
          <w:tcPr>
            <w:tcW w:w="1533" w:type="dxa"/>
            <w:tcBorders>
              <w:left w:val="single" w:sz="2" w:space="0" w:color="000000"/>
              <w:bottom w:val="single" w:sz="2" w:space="0" w:color="000000"/>
            </w:tcBorders>
            <w:shd w:color="auto" w:fill="auto" w:val="clear"/>
            <w:vAlign w:val="center"/>
          </w:tcPr>
          <w:p>
            <w:pPr>
              <w:pStyle w:val="Wtraguardicompetenzalabel"/>
              <w:widowControl w:val="false"/>
              <w:spacing w:before="57" w:after="57"/>
              <w:rPr/>
            </w:pPr>
            <w:r>
              <w:rPr/>
              <w:t>TRAGUARDI  DI SVILUPPO DELLA COMPETENZA</w:t>
            </w:r>
          </w:p>
        </w:tc>
        <w:tc>
          <w:tcPr>
            <w:tcW w:w="8104" w:type="dxa"/>
            <w:tcBorders>
              <w:left w:val="single" w:sz="2" w:space="0" w:color="000000"/>
              <w:bottom w:val="single" w:sz="2" w:space="0" w:color="000000"/>
              <w:right w:val="single" w:sz="2" w:space="0" w:color="000000"/>
            </w:tcBorders>
            <w:shd w:color="auto" w:fill="auto" w:val="clear"/>
            <w:vAlign w:val="center"/>
          </w:tcPr>
          <w:p>
            <w:pPr>
              <w:pStyle w:val="Wtraguardicompetenza"/>
              <w:widowControl w:val="false"/>
              <w:spacing w:before="120" w:after="120"/>
              <w:jc w:val="both"/>
              <w:rPr/>
            </w:pPr>
            <w:r>
              <w:rPr/>
              <w:t xml:space="preserve">L’alunno/a sa descrivere persone, luoghi e oggetti familiari utilizzando parole e frasi già incontrate. </w:t>
            </w:r>
          </w:p>
          <w:p>
            <w:pPr>
              <w:pStyle w:val="Wtraguardicompetenza"/>
              <w:widowControl w:val="false"/>
              <w:spacing w:before="120" w:after="120"/>
              <w:jc w:val="both"/>
              <w:rPr/>
            </w:pPr>
            <w:r>
              <w:rPr/>
              <w:t xml:space="preserve">Riferisce semplici informazioni afferenti alla sfera personale, integrando il significato di ciò che dice con mimica e gesti. </w:t>
            </w:r>
          </w:p>
          <w:p>
            <w:pPr>
              <w:pStyle w:val="Wtraguardicompetenza"/>
              <w:widowControl w:val="false"/>
              <w:spacing w:before="120" w:after="120"/>
              <w:jc w:val="both"/>
              <w:rPr/>
            </w:pPr>
            <w:r>
              <w:rPr/>
              <w:t>Sa interagire in modo comprensibile con un compagno o un adulto con cui ha familiarità, utilizzando espressioni e frasi adatte alla situazione.</w:t>
            </w:r>
          </w:p>
        </w:tc>
      </w:tr>
    </w:tbl>
    <w:p>
      <w:pPr>
        <w:pStyle w:val="NormaleWeb1"/>
        <w:spacing w:before="280" w:after="170"/>
        <w:jc w:val="both"/>
        <w:rPr>
          <w:rStyle w:val="WwWnucleofondantelegenda"/>
          <w:sz w:val="16"/>
          <w:szCs w:val="16"/>
        </w:rPr>
      </w:pPr>
      <w:r>
        <w:rPr>
          <w:sz w:val="16"/>
          <w:szCs w:val="16"/>
        </w:rPr>
      </w:r>
    </w:p>
    <w:tbl>
      <w:tblPr>
        <w:tblpPr w:bottomFromText="0" w:horzAnchor="margin" w:leftFromText="141" w:rightFromText="141" w:tblpX="0" w:tblpY="25" w:topFromText="0" w:vertAnchor="text"/>
        <w:tblW w:w="9638" w:type="dxa"/>
        <w:jc w:val="left"/>
        <w:tblInd w:w="-2" w:type="dxa"/>
        <w:tblLayout w:type="fixed"/>
        <w:tblCellMar>
          <w:top w:w="55" w:type="dxa"/>
          <w:left w:w="55" w:type="dxa"/>
          <w:bottom w:w="55" w:type="dxa"/>
          <w:right w:w="55" w:type="dxa"/>
        </w:tblCellMar>
        <w:tblLook w:firstRow="0" w:noVBand="0" w:lastRow="0" w:firstColumn="0" w:lastColumn="0" w:noHBand="0" w:val="0000"/>
      </w:tblPr>
      <w:tblGrid>
        <w:gridCol w:w="5010"/>
        <w:gridCol w:w="2360"/>
        <w:gridCol w:w="2268"/>
      </w:tblGrid>
      <w:tr>
        <w:trPr/>
        <w:tc>
          <w:tcPr>
            <w:tcW w:w="5010" w:type="dxa"/>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rStyle w:val="Carpredefinitoparagrafo1"/>
                <w:b/>
                <w:b/>
                <w:bCs/>
                <w:sz w:val="16"/>
                <w:szCs w:val="16"/>
              </w:rPr>
            </w:pPr>
            <w:r>
              <w:rPr/>
              <w:t>OBIETTIVI DI APPRENDIMENTO E CONTENUTI</w:t>
            </w:r>
          </w:p>
        </w:tc>
        <w:tc>
          <w:tcPr>
            <w:tcW w:w="2360"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rStyle w:val="Carpredefinitoparagrafo1"/>
                <w:b/>
                <w:b/>
                <w:bCs/>
                <w:sz w:val="16"/>
                <w:szCs w:val="16"/>
              </w:rPr>
            </w:pPr>
            <w:r>
              <w:rPr>
                <w:rStyle w:val="Carpredefinitoparagrafo1"/>
                <w:b/>
                <w:bCs/>
                <w:sz w:val="16"/>
                <w:szCs w:val="16"/>
              </w:rPr>
              <w:t xml:space="preserve">PREVISIONE DI ATTUAZIONE </w:t>
            </w:r>
          </w:p>
        </w:tc>
        <w:tc>
          <w:tcPr>
            <w:tcW w:w="2268"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pPr>
            <w:r>
              <w:rPr>
                <w:rStyle w:val="Carpredefinitoparagrafo1"/>
                <w:b/>
                <w:bCs/>
                <w:sz w:val="16"/>
                <w:szCs w:val="16"/>
              </w:rPr>
              <w:t>VALUTAZIONE FINALE</w:t>
            </w:r>
          </w:p>
        </w:tc>
      </w:tr>
      <w:tr>
        <w:trPr>
          <w:trHeight w:val="467" w:hRule="atLeast"/>
        </w:trPr>
        <w:tc>
          <w:tcPr>
            <w:tcW w:w="5010" w:type="dxa"/>
            <w:vMerge w:val="restart"/>
            <w:tcBorders>
              <w:left w:val="single" w:sz="2" w:space="0" w:color="000000"/>
              <w:bottom w:val="single" w:sz="2" w:space="0" w:color="000000"/>
            </w:tcBorders>
            <w:shd w:color="auto" w:fill="auto" w:val="clear"/>
            <w:vAlign w:val="center"/>
          </w:tcPr>
          <w:p>
            <w:pPr>
              <w:pStyle w:val="NormaleWeb1"/>
              <w:widowControl w:val="false"/>
              <w:spacing w:before="120" w:after="120"/>
              <w:rPr/>
            </w:pPr>
            <w:r>
              <w:rPr>
                <w:rFonts w:cs="Verdana" w:ascii="Verdana" w:hAnsi="Verdana"/>
                <w:b/>
                <w:bCs/>
                <w:sz w:val="20"/>
                <w:szCs w:val="20"/>
              </w:rPr>
              <w:t xml:space="preserve">(3°SEC-FRANC-6) </w:t>
            </w:r>
            <w:r>
              <w:rPr>
                <w:rFonts w:cs="Verdana" w:ascii="Verdana" w:hAnsi="Verdana"/>
                <w:sz w:val="20"/>
                <w:szCs w:val="20"/>
              </w:rPr>
              <w:t xml:space="preserve">Creare un dialogo fra commesso e cliente per </w:t>
            </w:r>
            <w:r>
              <w:rPr>
                <w:rFonts w:cs="Verdana" w:ascii="Verdana" w:hAnsi="Verdana"/>
                <w:b/>
                <w:bCs/>
                <w:sz w:val="20"/>
                <w:szCs w:val="20"/>
              </w:rPr>
              <w:t>acquistare</w:t>
            </w:r>
          </w:p>
        </w:tc>
        <w:tc>
          <w:tcPr>
            <w:tcW w:w="2360"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467" w:hRule="atLeast"/>
        </w:trPr>
        <w:tc>
          <w:tcPr>
            <w:tcW w:w="5010" w:type="dxa"/>
            <w:vMerge w:val="continue"/>
            <w:tcBorders>
              <w:left w:val="single" w:sz="2" w:space="0" w:color="000000"/>
              <w:bottom w:val="single" w:sz="2" w:space="0" w:color="000000"/>
            </w:tcBorders>
            <w:shd w:color="auto" w:fill="auto" w:val="clear"/>
            <w:vAlign w:val="center"/>
          </w:tcPr>
          <w:p>
            <w:pPr>
              <w:pStyle w:val="NormaleWeb1"/>
              <w:widowControl w:val="false"/>
              <w:spacing w:before="120" w:after="120"/>
              <w:rPr>
                <w:rFonts w:ascii="Verdana" w:hAnsi="Verdana" w:cs="Verdana"/>
                <w:b/>
                <w:b/>
                <w:bCs/>
                <w:sz w:val="20"/>
                <w:szCs w:val="20"/>
              </w:rPr>
            </w:pPr>
            <w:r>
              <w:rPr>
                <w:rFonts w:cs="Verdana" w:ascii="Verdana" w:hAnsi="Verdana"/>
                <w:b/>
                <w:bCs/>
                <w:sz w:val="20"/>
                <w:szCs w:val="20"/>
              </w:rPr>
            </w:r>
          </w:p>
        </w:tc>
        <w:tc>
          <w:tcPr>
            <w:tcW w:w="2360"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467" w:hRule="atLeast"/>
        </w:trPr>
        <w:tc>
          <w:tcPr>
            <w:tcW w:w="5010" w:type="dxa"/>
            <w:vMerge w:val="restart"/>
            <w:tcBorders>
              <w:left w:val="single" w:sz="2" w:space="0" w:color="000000"/>
              <w:bottom w:val="single" w:sz="2" w:space="0" w:color="000000"/>
            </w:tcBorders>
            <w:shd w:color="auto" w:fill="auto" w:val="clear"/>
            <w:vAlign w:val="center"/>
          </w:tcPr>
          <w:p>
            <w:pPr>
              <w:pStyle w:val="NormaleWeb1"/>
              <w:widowControl w:val="false"/>
              <w:spacing w:before="120" w:after="120"/>
              <w:rPr/>
            </w:pPr>
            <w:r>
              <w:rPr>
                <w:rFonts w:cs="Verdana" w:ascii="Verdana" w:hAnsi="Verdana"/>
                <w:b/>
                <w:bCs/>
                <w:sz w:val="20"/>
                <w:szCs w:val="20"/>
              </w:rPr>
              <w:t xml:space="preserve">(3°SEC-FRANC-7) </w:t>
            </w:r>
            <w:r>
              <w:rPr>
                <w:rFonts w:cs="Verdana" w:ascii="Verdana" w:hAnsi="Verdana"/>
                <w:sz w:val="20"/>
                <w:szCs w:val="20"/>
              </w:rPr>
              <w:t>Descrivere il proprio</w:t>
            </w:r>
            <w:r>
              <w:rPr>
                <w:rFonts w:cs="Verdana" w:ascii="Verdana" w:hAnsi="Verdana"/>
                <w:b/>
                <w:bCs/>
                <w:sz w:val="20"/>
                <w:szCs w:val="20"/>
              </w:rPr>
              <w:t xml:space="preserve"> abbigliamento</w:t>
            </w:r>
          </w:p>
        </w:tc>
        <w:tc>
          <w:tcPr>
            <w:tcW w:w="2360"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467" w:hRule="atLeast"/>
        </w:trPr>
        <w:tc>
          <w:tcPr>
            <w:tcW w:w="5010" w:type="dxa"/>
            <w:vMerge w:val="continue"/>
            <w:tcBorders>
              <w:left w:val="single" w:sz="2" w:space="0" w:color="000000"/>
              <w:bottom w:val="single" w:sz="2" w:space="0" w:color="000000"/>
            </w:tcBorders>
            <w:shd w:color="auto" w:fill="auto" w:val="clear"/>
            <w:vAlign w:val="center"/>
          </w:tcPr>
          <w:p>
            <w:pPr>
              <w:pStyle w:val="NormaleWeb1"/>
              <w:widowControl w:val="false"/>
              <w:spacing w:before="120" w:after="120"/>
              <w:rPr>
                <w:rFonts w:ascii="Verdana" w:hAnsi="Verdana" w:cs="Verdana"/>
                <w:b/>
                <w:b/>
                <w:bCs/>
                <w:sz w:val="20"/>
                <w:szCs w:val="20"/>
              </w:rPr>
            </w:pPr>
            <w:r>
              <w:rPr>
                <w:rFonts w:cs="Verdana" w:ascii="Verdana" w:hAnsi="Verdana"/>
                <w:b/>
                <w:bCs/>
                <w:sz w:val="20"/>
                <w:szCs w:val="20"/>
              </w:rPr>
            </w:r>
          </w:p>
        </w:tc>
        <w:tc>
          <w:tcPr>
            <w:tcW w:w="2360"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312" w:hRule="atLeast"/>
        </w:trPr>
        <w:tc>
          <w:tcPr>
            <w:tcW w:w="5010" w:type="dxa"/>
            <w:vMerge w:val="restart"/>
            <w:tcBorders>
              <w:left w:val="single" w:sz="2" w:space="0" w:color="000000"/>
              <w:bottom w:val="single" w:sz="2" w:space="0" w:color="000000"/>
            </w:tcBorders>
            <w:shd w:color="auto" w:fill="auto" w:val="clear"/>
            <w:vAlign w:val="center"/>
          </w:tcPr>
          <w:p>
            <w:pPr>
              <w:pStyle w:val="NormaleWeb1"/>
              <w:widowControl w:val="false"/>
              <w:spacing w:before="120" w:after="120"/>
              <w:rPr/>
            </w:pPr>
            <w:r>
              <w:rPr>
                <w:rFonts w:cs="Verdana" w:ascii="Verdana" w:hAnsi="Verdana"/>
                <w:b/>
                <w:sz w:val="20"/>
                <w:szCs w:val="20"/>
              </w:rPr>
              <w:t>(3°SEC-FRANC-8)</w:t>
            </w:r>
            <w:r>
              <w:rPr>
                <w:rFonts w:cs="Verdana" w:ascii="Verdana" w:hAnsi="Verdana"/>
                <w:sz w:val="20"/>
                <w:szCs w:val="20"/>
              </w:rPr>
              <w:t xml:space="preserve"> Parlare dei propri</w:t>
            </w:r>
            <w:r>
              <w:rPr>
                <w:rFonts w:cs="Verdana" w:ascii="Verdana" w:hAnsi="Verdana"/>
                <w:b/>
                <w:bCs/>
                <w:sz w:val="20"/>
                <w:szCs w:val="20"/>
              </w:rPr>
              <w:t xml:space="preserve"> progetti</w:t>
            </w:r>
          </w:p>
        </w:tc>
        <w:tc>
          <w:tcPr>
            <w:tcW w:w="2360"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311" w:hRule="atLeast"/>
        </w:trPr>
        <w:tc>
          <w:tcPr>
            <w:tcW w:w="5010" w:type="dxa"/>
            <w:vMerge w:val="continue"/>
            <w:tcBorders>
              <w:left w:val="single" w:sz="2" w:space="0" w:color="000000"/>
              <w:bottom w:val="single" w:sz="2" w:space="0" w:color="000000"/>
            </w:tcBorders>
            <w:shd w:color="auto" w:fill="auto" w:val="clear"/>
            <w:vAlign w:val="center"/>
          </w:tcPr>
          <w:p>
            <w:pPr>
              <w:pStyle w:val="NormaleWeb1"/>
              <w:widowControl w:val="false"/>
              <w:spacing w:before="120" w:after="120"/>
              <w:rPr>
                <w:rFonts w:ascii="Verdana" w:hAnsi="Verdana" w:cs="Verdana"/>
                <w:b/>
                <w:b/>
                <w:sz w:val="20"/>
                <w:szCs w:val="20"/>
              </w:rPr>
            </w:pPr>
            <w:r>
              <w:rPr>
                <w:rFonts w:cs="Verdana" w:ascii="Verdana" w:hAnsi="Verdana"/>
                <w:b/>
                <w:sz w:val="20"/>
                <w:szCs w:val="20"/>
              </w:rPr>
            </w:r>
          </w:p>
        </w:tc>
        <w:tc>
          <w:tcPr>
            <w:tcW w:w="2360"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384" w:hRule="atLeast"/>
        </w:trPr>
        <w:tc>
          <w:tcPr>
            <w:tcW w:w="5010" w:type="dxa"/>
            <w:vMerge w:val="restart"/>
            <w:tcBorders>
              <w:left w:val="single" w:sz="2" w:space="0" w:color="000000"/>
              <w:bottom w:val="single" w:sz="2" w:space="0" w:color="000000"/>
            </w:tcBorders>
            <w:shd w:color="auto" w:fill="auto" w:val="clear"/>
            <w:vAlign w:val="center"/>
          </w:tcPr>
          <w:p>
            <w:pPr>
              <w:pStyle w:val="NormaleWeb1"/>
              <w:widowControl w:val="false"/>
              <w:spacing w:before="120" w:after="120"/>
              <w:rPr/>
            </w:pPr>
            <w:r>
              <w:rPr>
                <w:rFonts w:cs="Verdana" w:ascii="Verdana" w:hAnsi="Verdana"/>
                <w:b/>
                <w:bCs/>
                <w:sz w:val="20"/>
                <w:szCs w:val="20"/>
              </w:rPr>
              <w:t xml:space="preserve">(3°SEC-FRANC-9) </w:t>
            </w:r>
            <w:r>
              <w:rPr>
                <w:rFonts w:cs="Verdana" w:ascii="Verdana" w:hAnsi="Verdana"/>
                <w:sz w:val="20"/>
                <w:szCs w:val="20"/>
              </w:rPr>
              <w:t>Parlare dei</w:t>
            </w:r>
            <w:r>
              <w:rPr>
                <w:rFonts w:cs="Verdana" w:ascii="Verdana" w:hAnsi="Verdana"/>
                <w:b/>
                <w:bCs/>
                <w:sz w:val="20"/>
                <w:szCs w:val="20"/>
              </w:rPr>
              <w:t xml:space="preserve"> mezzi di trasporto</w:t>
            </w:r>
          </w:p>
        </w:tc>
        <w:tc>
          <w:tcPr>
            <w:tcW w:w="2360"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384" w:hRule="atLeast"/>
        </w:trPr>
        <w:tc>
          <w:tcPr>
            <w:tcW w:w="5010" w:type="dxa"/>
            <w:vMerge w:val="continue"/>
            <w:tcBorders>
              <w:left w:val="single" w:sz="2" w:space="0" w:color="000000"/>
              <w:bottom w:val="single" w:sz="2" w:space="0" w:color="000000"/>
            </w:tcBorders>
            <w:shd w:color="auto" w:fill="auto" w:val="clear"/>
            <w:vAlign w:val="center"/>
          </w:tcPr>
          <w:p>
            <w:pPr>
              <w:pStyle w:val="NormaleWeb1"/>
              <w:widowControl w:val="false"/>
              <w:spacing w:before="120" w:after="120"/>
              <w:rPr>
                <w:rFonts w:ascii="Verdana" w:hAnsi="Verdana" w:cs="Verdana"/>
                <w:b/>
                <w:b/>
                <w:bCs/>
                <w:sz w:val="20"/>
                <w:szCs w:val="20"/>
              </w:rPr>
            </w:pPr>
            <w:r>
              <w:rPr>
                <w:rFonts w:cs="Verdana" w:ascii="Verdana" w:hAnsi="Verdana"/>
                <w:b/>
                <w:bCs/>
                <w:sz w:val="20"/>
                <w:szCs w:val="20"/>
              </w:rPr>
            </w:r>
          </w:p>
        </w:tc>
        <w:tc>
          <w:tcPr>
            <w:tcW w:w="2360"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384" w:hRule="atLeast"/>
        </w:trPr>
        <w:tc>
          <w:tcPr>
            <w:tcW w:w="5010" w:type="dxa"/>
            <w:vMerge w:val="restart"/>
            <w:tcBorders>
              <w:left w:val="single" w:sz="2" w:space="0" w:color="000000"/>
              <w:bottom w:val="single" w:sz="2" w:space="0" w:color="000000"/>
            </w:tcBorders>
            <w:shd w:color="auto" w:fill="auto" w:val="clear"/>
            <w:vAlign w:val="center"/>
          </w:tcPr>
          <w:p>
            <w:pPr>
              <w:pStyle w:val="NormaleWeb1"/>
              <w:widowControl w:val="false"/>
              <w:spacing w:before="120" w:after="120"/>
              <w:rPr/>
            </w:pPr>
            <w:r>
              <w:rPr>
                <w:rFonts w:cs="Verdana" w:ascii="Verdana" w:hAnsi="Verdana"/>
                <w:b/>
                <w:sz w:val="20"/>
                <w:szCs w:val="20"/>
              </w:rPr>
              <w:t>(3°SEC-FRANC-10)</w:t>
            </w:r>
            <w:r>
              <w:rPr>
                <w:rFonts w:cs="Verdana" w:ascii="Verdana" w:hAnsi="Verdana"/>
                <w:sz w:val="20"/>
                <w:szCs w:val="20"/>
              </w:rPr>
              <w:t xml:space="preserve"> Descrivere la propria </w:t>
            </w:r>
            <w:r>
              <w:rPr>
                <w:rFonts w:cs="Verdana" w:ascii="Verdana" w:hAnsi="Verdana"/>
                <w:b/>
                <w:sz w:val="20"/>
                <w:szCs w:val="20"/>
              </w:rPr>
              <w:t>giornata</w:t>
            </w:r>
          </w:p>
        </w:tc>
        <w:tc>
          <w:tcPr>
            <w:tcW w:w="2360"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384" w:hRule="atLeast"/>
        </w:trPr>
        <w:tc>
          <w:tcPr>
            <w:tcW w:w="5010" w:type="dxa"/>
            <w:vMerge w:val="continue"/>
            <w:tcBorders>
              <w:left w:val="single" w:sz="2" w:space="0" w:color="000000"/>
              <w:bottom w:val="single" w:sz="2" w:space="0" w:color="000000"/>
            </w:tcBorders>
            <w:shd w:color="auto" w:fill="auto" w:val="clear"/>
            <w:vAlign w:val="center"/>
          </w:tcPr>
          <w:p>
            <w:pPr>
              <w:pStyle w:val="NormaleWeb1"/>
              <w:widowControl w:val="false"/>
              <w:spacing w:before="120" w:after="120"/>
              <w:rPr>
                <w:rFonts w:ascii="Verdana" w:hAnsi="Verdana" w:cs="Verdana"/>
                <w:b/>
                <w:b/>
                <w:sz w:val="20"/>
                <w:szCs w:val="20"/>
              </w:rPr>
            </w:pPr>
            <w:r>
              <w:rPr>
                <w:rFonts w:cs="Verdana" w:ascii="Verdana" w:hAnsi="Verdana"/>
                <w:b/>
                <w:sz w:val="20"/>
                <w:szCs w:val="20"/>
              </w:rPr>
            </w:r>
          </w:p>
        </w:tc>
        <w:tc>
          <w:tcPr>
            <w:tcW w:w="2360"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576" w:hRule="atLeast"/>
        </w:trPr>
        <w:tc>
          <w:tcPr>
            <w:tcW w:w="5010" w:type="dxa"/>
            <w:vMerge w:val="restart"/>
            <w:tcBorders>
              <w:left w:val="single" w:sz="2" w:space="0" w:color="000000"/>
              <w:bottom w:val="single" w:sz="2" w:space="0" w:color="000000"/>
            </w:tcBorders>
            <w:shd w:color="auto" w:fill="auto" w:val="clear"/>
            <w:vAlign w:val="center"/>
          </w:tcPr>
          <w:p>
            <w:pPr>
              <w:pStyle w:val="NormaleWeb1"/>
              <w:widowControl w:val="false"/>
              <w:spacing w:before="120" w:after="120"/>
              <w:rPr/>
            </w:pPr>
            <w:r>
              <w:rPr>
                <w:rFonts w:cs="Verdana" w:ascii="Verdana" w:hAnsi="Verdana"/>
                <w:b/>
                <w:sz w:val="20"/>
                <w:szCs w:val="20"/>
              </w:rPr>
              <w:t>(3°SEC-FRANC-11)</w:t>
            </w:r>
            <w:r>
              <w:rPr>
                <w:rFonts w:cs="Verdana" w:ascii="Verdana" w:hAnsi="Verdana"/>
                <w:sz w:val="20"/>
                <w:szCs w:val="20"/>
              </w:rPr>
              <w:t xml:space="preserve"> Parlare della </w:t>
            </w:r>
            <w:r>
              <w:rPr>
                <w:rFonts w:cs="Verdana" w:ascii="Verdana" w:hAnsi="Verdana"/>
                <w:b/>
                <w:bCs/>
                <w:sz w:val="20"/>
                <w:szCs w:val="20"/>
              </w:rPr>
              <w:t>scuola</w:t>
            </w:r>
            <w:r>
              <w:rPr>
                <w:rFonts w:cs="Verdana" w:ascii="Verdana" w:hAnsi="Verdana"/>
                <w:sz w:val="20"/>
                <w:szCs w:val="20"/>
              </w:rPr>
              <w:t xml:space="preserve"> e delle </w:t>
            </w:r>
            <w:r>
              <w:rPr>
                <w:rFonts w:cs="Verdana" w:ascii="Verdana" w:hAnsi="Verdana"/>
                <w:b/>
                <w:bCs/>
                <w:sz w:val="20"/>
                <w:szCs w:val="20"/>
              </w:rPr>
              <w:t>materie scolastiche</w:t>
            </w:r>
          </w:p>
        </w:tc>
        <w:tc>
          <w:tcPr>
            <w:tcW w:w="2360"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576" w:hRule="atLeast"/>
        </w:trPr>
        <w:tc>
          <w:tcPr>
            <w:tcW w:w="5010" w:type="dxa"/>
            <w:vMerge w:val="continue"/>
            <w:tcBorders>
              <w:left w:val="single" w:sz="2" w:space="0" w:color="000000"/>
              <w:bottom w:val="single" w:sz="2" w:space="0" w:color="000000"/>
            </w:tcBorders>
            <w:shd w:color="auto" w:fill="auto" w:val="clear"/>
            <w:vAlign w:val="center"/>
          </w:tcPr>
          <w:p>
            <w:pPr>
              <w:pStyle w:val="NormaleWeb1"/>
              <w:widowControl w:val="false"/>
              <w:spacing w:before="120" w:after="120"/>
              <w:rPr>
                <w:rFonts w:ascii="Verdana" w:hAnsi="Verdana" w:cs="Verdana"/>
                <w:b/>
                <w:b/>
                <w:sz w:val="20"/>
                <w:szCs w:val="20"/>
              </w:rPr>
            </w:pPr>
            <w:r>
              <w:rPr>
                <w:rFonts w:cs="Verdana" w:ascii="Verdana" w:hAnsi="Verdana"/>
                <w:b/>
                <w:sz w:val="20"/>
                <w:szCs w:val="20"/>
              </w:rPr>
            </w:r>
          </w:p>
        </w:tc>
        <w:tc>
          <w:tcPr>
            <w:tcW w:w="2360"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576" w:hRule="atLeast"/>
        </w:trPr>
        <w:tc>
          <w:tcPr>
            <w:tcW w:w="5010" w:type="dxa"/>
            <w:vMerge w:val="restart"/>
            <w:tcBorders>
              <w:left w:val="single" w:sz="2" w:space="0" w:color="000000"/>
              <w:bottom w:val="single" w:sz="2" w:space="0" w:color="000000"/>
            </w:tcBorders>
            <w:shd w:color="auto" w:fill="auto" w:val="clear"/>
            <w:vAlign w:val="center"/>
          </w:tcPr>
          <w:p>
            <w:pPr>
              <w:pStyle w:val="NormaleWeb1"/>
              <w:widowControl w:val="false"/>
              <w:spacing w:before="120" w:after="120"/>
              <w:rPr/>
            </w:pPr>
            <w:r>
              <w:rPr>
                <w:rFonts w:cs="Verdana" w:ascii="Verdana" w:hAnsi="Verdana"/>
                <w:b/>
                <w:sz w:val="20"/>
                <w:szCs w:val="20"/>
              </w:rPr>
              <w:t>(3°SEC-FRANC-12)</w:t>
            </w:r>
            <w:r>
              <w:rPr>
                <w:rFonts w:cs="Verdana" w:ascii="Verdana" w:hAnsi="Verdana"/>
                <w:sz w:val="20"/>
                <w:szCs w:val="20"/>
              </w:rPr>
              <w:t xml:space="preserve"> Descrivere la propria </w:t>
            </w:r>
            <w:r>
              <w:rPr>
                <w:rFonts w:cs="Verdana" w:ascii="Verdana" w:hAnsi="Verdana"/>
                <w:b/>
                <w:bCs/>
                <w:sz w:val="20"/>
                <w:szCs w:val="20"/>
              </w:rPr>
              <w:t>vacanza</w:t>
            </w:r>
            <w:r>
              <w:rPr>
                <w:rFonts w:cs="Verdana" w:ascii="Verdana" w:hAnsi="Verdana"/>
                <w:sz w:val="20"/>
                <w:szCs w:val="20"/>
              </w:rPr>
              <w:t xml:space="preserve"> ideale</w:t>
            </w:r>
          </w:p>
        </w:tc>
        <w:tc>
          <w:tcPr>
            <w:tcW w:w="2360"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576" w:hRule="atLeast"/>
        </w:trPr>
        <w:tc>
          <w:tcPr>
            <w:tcW w:w="5010" w:type="dxa"/>
            <w:vMerge w:val="continue"/>
            <w:tcBorders>
              <w:left w:val="single" w:sz="2" w:space="0" w:color="000000"/>
              <w:bottom w:val="single" w:sz="2" w:space="0" w:color="000000"/>
            </w:tcBorders>
            <w:shd w:color="auto" w:fill="auto" w:val="clear"/>
            <w:vAlign w:val="center"/>
          </w:tcPr>
          <w:p>
            <w:pPr>
              <w:pStyle w:val="NormaleWeb1"/>
              <w:widowControl w:val="false"/>
              <w:spacing w:before="120" w:after="120"/>
              <w:rPr>
                <w:rFonts w:ascii="Verdana" w:hAnsi="Verdana" w:cs="Verdana"/>
                <w:b/>
                <w:b/>
                <w:sz w:val="20"/>
                <w:szCs w:val="20"/>
              </w:rPr>
            </w:pPr>
            <w:r>
              <w:rPr>
                <w:rFonts w:cs="Verdana" w:ascii="Verdana" w:hAnsi="Verdana"/>
                <w:b/>
                <w:sz w:val="20"/>
                <w:szCs w:val="20"/>
              </w:rPr>
            </w:r>
          </w:p>
        </w:tc>
        <w:tc>
          <w:tcPr>
            <w:tcW w:w="2360"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384" w:hRule="atLeast"/>
        </w:trPr>
        <w:tc>
          <w:tcPr>
            <w:tcW w:w="5010" w:type="dxa"/>
            <w:vMerge w:val="restart"/>
            <w:tcBorders>
              <w:left w:val="single" w:sz="2" w:space="0" w:color="000000"/>
              <w:bottom w:val="single" w:sz="2" w:space="0" w:color="000000"/>
            </w:tcBorders>
            <w:shd w:color="auto" w:fill="auto" w:val="clear"/>
            <w:vAlign w:val="center"/>
          </w:tcPr>
          <w:p>
            <w:pPr>
              <w:pStyle w:val="NormaleWeb1"/>
              <w:widowControl w:val="false"/>
              <w:spacing w:before="120" w:after="120"/>
              <w:rPr/>
            </w:pPr>
            <w:r>
              <w:rPr>
                <w:rFonts w:cs="Verdana" w:ascii="Verdana" w:hAnsi="Verdana"/>
                <w:b/>
                <w:bCs/>
                <w:sz w:val="20"/>
                <w:szCs w:val="20"/>
              </w:rPr>
              <w:t xml:space="preserve">(3°SEC-FRANC-13) </w:t>
            </w:r>
            <w:r>
              <w:rPr>
                <w:rFonts w:cs="Verdana" w:ascii="Verdana" w:hAnsi="Verdana"/>
                <w:sz w:val="20"/>
                <w:szCs w:val="20"/>
              </w:rPr>
              <w:t>Parlare di</w:t>
            </w:r>
            <w:r>
              <w:rPr>
                <w:rFonts w:cs="Verdana" w:ascii="Verdana" w:hAnsi="Verdana"/>
                <w:b/>
                <w:sz w:val="20"/>
                <w:szCs w:val="20"/>
              </w:rPr>
              <w:t xml:space="preserve"> sé</w:t>
            </w:r>
          </w:p>
        </w:tc>
        <w:tc>
          <w:tcPr>
            <w:tcW w:w="2360"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384" w:hRule="atLeast"/>
        </w:trPr>
        <w:tc>
          <w:tcPr>
            <w:tcW w:w="5010" w:type="dxa"/>
            <w:vMerge w:val="continue"/>
            <w:tcBorders>
              <w:left w:val="single" w:sz="2" w:space="0" w:color="000000"/>
              <w:bottom w:val="single" w:sz="2" w:space="0" w:color="000000"/>
            </w:tcBorders>
            <w:shd w:color="auto" w:fill="auto" w:val="clear"/>
            <w:vAlign w:val="center"/>
          </w:tcPr>
          <w:p>
            <w:pPr>
              <w:pStyle w:val="NormaleWeb1"/>
              <w:widowControl w:val="false"/>
              <w:spacing w:before="120" w:after="120"/>
              <w:rPr>
                <w:rFonts w:ascii="Verdana" w:hAnsi="Verdana" w:cs="Verdana"/>
                <w:b/>
                <w:b/>
                <w:bCs/>
                <w:sz w:val="20"/>
                <w:szCs w:val="20"/>
              </w:rPr>
            </w:pPr>
            <w:r>
              <w:rPr>
                <w:rFonts w:cs="Verdana" w:ascii="Verdana" w:hAnsi="Verdana"/>
                <w:b/>
                <w:bCs/>
                <w:sz w:val="20"/>
                <w:szCs w:val="20"/>
              </w:rPr>
            </w:r>
          </w:p>
        </w:tc>
        <w:tc>
          <w:tcPr>
            <w:tcW w:w="2360"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576" w:hRule="atLeast"/>
        </w:trPr>
        <w:tc>
          <w:tcPr>
            <w:tcW w:w="5010" w:type="dxa"/>
            <w:vMerge w:val="restart"/>
            <w:tcBorders>
              <w:top w:val="single" w:sz="4" w:space="0" w:color="000000"/>
              <w:left w:val="single" w:sz="2" w:space="0" w:color="000000"/>
              <w:bottom w:val="single" w:sz="2" w:space="0" w:color="000000"/>
            </w:tcBorders>
            <w:shd w:color="auto" w:fill="auto" w:val="clear"/>
            <w:vAlign w:val="center"/>
          </w:tcPr>
          <w:p>
            <w:pPr>
              <w:pStyle w:val="NormaleWeb1"/>
              <w:widowControl w:val="false"/>
              <w:spacing w:before="120" w:after="120"/>
              <w:rPr/>
            </w:pPr>
            <w:r>
              <w:rPr>
                <w:rFonts w:cs="Verdana" w:ascii="Verdana" w:hAnsi="Verdana"/>
                <w:b/>
                <w:sz w:val="20"/>
                <w:szCs w:val="20"/>
              </w:rPr>
              <w:t>(3°SEC-FRANC-14)</w:t>
            </w:r>
            <w:r>
              <w:rPr>
                <w:rFonts w:cs="Verdana" w:ascii="Verdana" w:hAnsi="Verdana"/>
                <w:sz w:val="20"/>
                <w:szCs w:val="20"/>
              </w:rPr>
              <w:t xml:space="preserve"> Presentare un argomento di </w:t>
            </w:r>
            <w:r>
              <w:rPr>
                <w:rFonts w:cs="Verdana" w:ascii="Verdana" w:hAnsi="Verdana"/>
                <w:b/>
                <w:bCs/>
                <w:sz w:val="20"/>
                <w:szCs w:val="20"/>
              </w:rPr>
              <w:t>civiltà</w:t>
            </w:r>
          </w:p>
        </w:tc>
        <w:tc>
          <w:tcPr>
            <w:tcW w:w="2360" w:type="dxa"/>
            <w:tcBorders>
              <w:top w:val="single" w:sz="4" w:space="0" w:color="000000"/>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restart"/>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576" w:hRule="atLeast"/>
        </w:trPr>
        <w:tc>
          <w:tcPr>
            <w:tcW w:w="5010" w:type="dxa"/>
            <w:vMerge w:val="continue"/>
            <w:tcBorders>
              <w:left w:val="single" w:sz="2" w:space="0" w:color="000000"/>
              <w:bottom w:val="single" w:sz="2" w:space="0" w:color="000000"/>
            </w:tcBorders>
            <w:shd w:color="auto" w:fill="auto" w:val="clear"/>
            <w:vAlign w:val="center"/>
          </w:tcPr>
          <w:p>
            <w:pPr>
              <w:pStyle w:val="NormaleWeb1"/>
              <w:widowControl w:val="false"/>
              <w:spacing w:before="120" w:after="120"/>
              <w:rPr>
                <w:rFonts w:ascii="Verdana" w:hAnsi="Verdana" w:cs="Verdana"/>
                <w:b/>
                <w:b/>
                <w:sz w:val="20"/>
                <w:szCs w:val="20"/>
              </w:rPr>
            </w:pPr>
            <w:r>
              <w:rPr>
                <w:rFonts w:cs="Verdana" w:ascii="Verdana" w:hAnsi="Verdana"/>
                <w:b/>
                <w:sz w:val="20"/>
                <w:szCs w:val="20"/>
              </w:rPr>
            </w:r>
          </w:p>
        </w:tc>
        <w:tc>
          <w:tcPr>
            <w:tcW w:w="2360"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bl>
    <w:p>
      <w:pPr>
        <w:pStyle w:val="Normal"/>
        <w:rPr/>
      </w:pPr>
      <w:r>
        <w:rPr/>
      </w:r>
    </w:p>
    <w:p>
      <w:pPr>
        <w:pStyle w:val="Normal"/>
        <w:rPr/>
      </w:pPr>
      <w:r>
        <w:rPr/>
      </w:r>
    </w:p>
    <w:p>
      <w:pPr>
        <w:pStyle w:val="Normal"/>
        <w:rPr/>
      </w:pPr>
      <w:r>
        <w:rPr/>
      </w:r>
    </w:p>
    <w:tbl>
      <w:tblPr>
        <w:tblW w:w="9648" w:type="dxa"/>
        <w:jc w:val="left"/>
        <w:tblInd w:w="-10" w:type="dxa"/>
        <w:tblLayout w:type="fixed"/>
        <w:tblCellMar>
          <w:top w:w="55" w:type="dxa"/>
          <w:left w:w="55" w:type="dxa"/>
          <w:bottom w:w="55" w:type="dxa"/>
          <w:right w:w="55" w:type="dxa"/>
        </w:tblCellMar>
        <w:tblLook w:firstRow="0" w:noVBand="0" w:lastRow="0" w:firstColumn="0" w:lastColumn="0" w:noHBand="0" w:val="0000"/>
      </w:tblPr>
      <w:tblGrid>
        <w:gridCol w:w="1533"/>
        <w:gridCol w:w="3487"/>
        <w:gridCol w:w="2353"/>
        <w:gridCol w:w="2275"/>
      </w:tblGrid>
      <w:tr>
        <w:trPr/>
        <w:tc>
          <w:tcPr>
            <w:tcW w:w="9648"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spacing w:before="120" w:after="120"/>
              <w:rPr>
                <w:rStyle w:val="WwWnucleofondantelegenda"/>
                <w:sz w:val="16"/>
                <w:szCs w:val="16"/>
              </w:rPr>
            </w:pPr>
            <w:r>
              <w:rPr>
                <w:sz w:val="16"/>
                <w:szCs w:val="16"/>
              </w:rPr>
            </w:r>
          </w:p>
          <w:p>
            <w:pPr>
              <w:pStyle w:val="Wnucleofondantelegenda"/>
              <w:widowControl w:val="false"/>
              <w:spacing w:before="120" w:after="120"/>
              <w:rPr/>
            </w:pPr>
            <w:r>
              <w:rPr>
                <w:rStyle w:val="WwWnucleofondantelegenda"/>
                <w:sz w:val="16"/>
                <w:szCs w:val="16"/>
              </w:rPr>
              <w:t>NUCLEO</w:t>
            </w:r>
            <w:r>
              <w:rPr>
                <w:rStyle w:val="WwWnucleofondantelegenda"/>
                <w:b/>
                <w:bCs/>
                <w:sz w:val="16"/>
                <w:szCs w:val="16"/>
              </w:rPr>
              <w:t xml:space="preserve"> </w:t>
            </w:r>
            <w:r>
              <w:rPr>
                <w:rStyle w:val="WwWnucleofondantelegenda"/>
                <w:sz w:val="16"/>
                <w:szCs w:val="16"/>
              </w:rPr>
              <w:t>FONDANTE</w:t>
            </w:r>
            <w:r>
              <w:rPr>
                <w:rStyle w:val="WwWnucleofondantelegenda"/>
                <w:b/>
                <w:bCs/>
              </w:rPr>
              <w:t xml:space="preserve">: </w:t>
            </w:r>
            <w:r>
              <w:rPr>
                <w:rStyle w:val="WWWnucleofondante"/>
              </w:rPr>
              <w:t>LETTURA - COMPR</w:t>
            </w:r>
            <w:r>
              <w:rPr>
                <w:rStyle w:val="WWWnucleofondante"/>
                <w:rFonts w:cs="Arial" w:ascii="Arial" w:hAnsi="Arial"/>
              </w:rPr>
              <w:t>É</w:t>
            </w:r>
            <w:r>
              <w:rPr>
                <w:rStyle w:val="WWWnucleofondante"/>
              </w:rPr>
              <w:t xml:space="preserve">HENSION DES </w:t>
            </w:r>
            <w:r>
              <w:rPr>
                <w:rStyle w:val="WWWnucleofondante"/>
                <w:rFonts w:cs="Arial" w:ascii="Arial" w:hAnsi="Arial"/>
              </w:rPr>
              <w:t>É</w:t>
            </w:r>
            <w:r>
              <w:rPr>
                <w:rStyle w:val="WWWnucleofondante"/>
              </w:rPr>
              <w:t>CRITS</w:t>
            </w:r>
          </w:p>
        </w:tc>
      </w:tr>
      <w:tr>
        <w:trPr/>
        <w:tc>
          <w:tcPr>
            <w:tcW w:w="1533" w:type="dxa"/>
            <w:tcBorders>
              <w:left w:val="single" w:sz="2" w:space="0" w:color="000000"/>
              <w:bottom w:val="single" w:sz="2" w:space="0" w:color="000000"/>
            </w:tcBorders>
            <w:shd w:color="auto" w:fill="auto" w:val="clear"/>
            <w:vAlign w:val="center"/>
          </w:tcPr>
          <w:p>
            <w:pPr>
              <w:pStyle w:val="Wtraguardicompetenzalabel"/>
              <w:widowControl w:val="false"/>
              <w:spacing w:before="120" w:after="120"/>
              <w:rPr/>
            </w:pPr>
            <w:r>
              <w:rPr/>
              <w:t>TRAGUARDI  DI SVILUPPO DELLA COMPETENZA</w:t>
            </w:r>
          </w:p>
        </w:tc>
        <w:tc>
          <w:tcPr>
            <w:tcW w:w="8115" w:type="dxa"/>
            <w:gridSpan w:val="3"/>
            <w:tcBorders>
              <w:left w:val="single" w:sz="2" w:space="0" w:color="000000"/>
              <w:bottom w:val="single" w:sz="2" w:space="0" w:color="000000"/>
              <w:right w:val="single" w:sz="2" w:space="0" w:color="000000"/>
            </w:tcBorders>
            <w:shd w:color="auto" w:fill="auto" w:val="clear"/>
            <w:vAlign w:val="center"/>
          </w:tcPr>
          <w:p>
            <w:pPr>
              <w:pStyle w:val="Wtraguardicompetenza"/>
              <w:widowControl w:val="false"/>
              <w:spacing w:before="120" w:after="120"/>
              <w:jc w:val="both"/>
              <w:rPr/>
            </w:pPr>
            <w:r>
              <w:rPr/>
              <w:t>L’alunno/a comprende testi semplici di contenuto familiare e di tipo concreto e trova informazioni specifiche in materiali di uso corrente.</w:t>
            </w:r>
          </w:p>
        </w:tc>
      </w:tr>
      <w:tr>
        <w:trPr/>
        <w:tc>
          <w:tcPr>
            <w:tcW w:w="5020"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b/>
                <w:b/>
                <w:bCs/>
                <w:sz w:val="16"/>
                <w:szCs w:val="16"/>
              </w:rPr>
            </w:pPr>
            <w:r>
              <w:rPr/>
              <w:t>OBIETTIVI DI APPRENDIMENTO E CONTENUTI</w:t>
            </w:r>
          </w:p>
        </w:tc>
        <w:tc>
          <w:tcPr>
            <w:tcW w:w="2353"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16"/>
                <w:szCs w:val="16"/>
              </w:rPr>
            </w:pPr>
            <w:r>
              <w:rPr>
                <w:b/>
                <w:bCs/>
                <w:sz w:val="16"/>
                <w:szCs w:val="16"/>
              </w:rPr>
              <w:t xml:space="preserve">PREVISIONE DI ATTUAZIONE </w:t>
            </w:r>
          </w:p>
        </w:tc>
        <w:tc>
          <w:tcPr>
            <w:tcW w:w="2275"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pPr>
            <w:r>
              <w:rPr>
                <w:b/>
                <w:bCs/>
                <w:sz w:val="16"/>
                <w:szCs w:val="16"/>
              </w:rPr>
              <w:t>VALUTAZIONE FINALE</w:t>
            </w:r>
          </w:p>
        </w:tc>
      </w:tr>
      <w:tr>
        <w:trPr>
          <w:trHeight w:val="576" w:hRule="atLeast"/>
        </w:trPr>
        <w:tc>
          <w:tcPr>
            <w:tcW w:w="5020" w:type="dxa"/>
            <w:gridSpan w:val="2"/>
            <w:vMerge w:val="restart"/>
            <w:tcBorders>
              <w:left w:val="single" w:sz="2" w:space="0" w:color="000000"/>
              <w:bottom w:val="single" w:sz="2" w:space="0" w:color="000000"/>
            </w:tcBorders>
            <w:shd w:color="auto" w:fill="auto" w:val="clear"/>
            <w:vAlign w:val="center"/>
          </w:tcPr>
          <w:p>
            <w:pPr>
              <w:pStyle w:val="NormaleWeb1"/>
              <w:widowControl w:val="false"/>
              <w:spacing w:before="120" w:after="120"/>
              <w:rPr/>
            </w:pPr>
            <w:r>
              <w:rPr>
                <w:rFonts w:cs="Verdana" w:ascii="Verdana" w:hAnsi="Verdana"/>
                <w:b/>
                <w:sz w:val="20"/>
                <w:szCs w:val="20"/>
              </w:rPr>
              <w:t>(3°SEC-FRANC-15)</w:t>
            </w:r>
            <w:r>
              <w:rPr>
                <w:rFonts w:cs="Verdana" w:ascii="Verdana" w:hAnsi="Verdana"/>
                <w:sz w:val="20"/>
                <w:szCs w:val="20"/>
              </w:rPr>
              <w:t xml:space="preserve"> Comprendere in un dialogo informazioni sui </w:t>
            </w:r>
            <w:r>
              <w:rPr>
                <w:rFonts w:cs="Verdana" w:ascii="Verdana" w:hAnsi="Verdana"/>
                <w:b/>
                <w:bCs/>
                <w:sz w:val="20"/>
                <w:szCs w:val="20"/>
              </w:rPr>
              <w:t>vestiti</w:t>
            </w:r>
            <w:r>
              <w:rPr>
                <w:rFonts w:cs="Verdana" w:ascii="Verdana" w:hAnsi="Verdana"/>
                <w:sz w:val="20"/>
                <w:szCs w:val="20"/>
              </w:rPr>
              <w:t xml:space="preserve"> e gli </w:t>
            </w:r>
            <w:r>
              <w:rPr>
                <w:rFonts w:cs="Verdana" w:ascii="Verdana" w:hAnsi="Verdana"/>
                <w:b/>
                <w:bCs/>
                <w:sz w:val="20"/>
                <w:szCs w:val="20"/>
              </w:rPr>
              <w:t>acquisti</w:t>
            </w:r>
          </w:p>
        </w:tc>
        <w:tc>
          <w:tcPr>
            <w:tcW w:w="235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576" w:hRule="atLeast"/>
        </w:trPr>
        <w:tc>
          <w:tcPr>
            <w:tcW w:w="5020" w:type="dxa"/>
            <w:gridSpan w:val="2"/>
            <w:vMerge w:val="continue"/>
            <w:tcBorders>
              <w:left w:val="single" w:sz="2" w:space="0" w:color="000000"/>
              <w:bottom w:val="single" w:sz="2" w:space="0" w:color="000000"/>
            </w:tcBorders>
            <w:shd w:color="auto" w:fill="auto" w:val="clear"/>
            <w:vAlign w:val="center"/>
          </w:tcPr>
          <w:p>
            <w:pPr>
              <w:pStyle w:val="NormaleWeb1"/>
              <w:widowControl w:val="false"/>
              <w:spacing w:before="120" w:after="120"/>
              <w:rPr>
                <w:rFonts w:ascii="Verdana" w:hAnsi="Verdana" w:cs="Verdana"/>
                <w:b/>
                <w:b/>
                <w:sz w:val="20"/>
                <w:szCs w:val="20"/>
              </w:rPr>
            </w:pPr>
            <w:r>
              <w:rPr>
                <w:rFonts w:cs="Verdana" w:ascii="Verdana" w:hAnsi="Verdana"/>
                <w:b/>
                <w:sz w:val="20"/>
                <w:szCs w:val="20"/>
              </w:rPr>
            </w:r>
          </w:p>
        </w:tc>
        <w:tc>
          <w:tcPr>
            <w:tcW w:w="235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576" w:hRule="atLeast"/>
        </w:trPr>
        <w:tc>
          <w:tcPr>
            <w:tcW w:w="5020" w:type="dxa"/>
            <w:gridSpan w:val="2"/>
            <w:vMerge w:val="restart"/>
            <w:tcBorders>
              <w:left w:val="single" w:sz="2" w:space="0" w:color="000000"/>
              <w:bottom w:val="single" w:sz="4" w:space="0" w:color="000000"/>
            </w:tcBorders>
            <w:shd w:color="auto" w:fill="auto" w:val="clear"/>
            <w:vAlign w:val="center"/>
          </w:tcPr>
          <w:p>
            <w:pPr>
              <w:pStyle w:val="NormaleWeb1"/>
              <w:widowControl w:val="false"/>
              <w:spacing w:before="120" w:after="120"/>
              <w:rPr/>
            </w:pPr>
            <w:r>
              <w:rPr>
                <w:rFonts w:cs="Verdana" w:ascii="Verdana" w:hAnsi="Verdana"/>
                <w:b/>
                <w:bCs/>
                <w:sz w:val="20"/>
                <w:szCs w:val="20"/>
              </w:rPr>
              <w:t xml:space="preserve">(3°SEC-FRANC-16) </w:t>
            </w:r>
            <w:r>
              <w:rPr>
                <w:rFonts w:cs="Verdana" w:ascii="Verdana" w:hAnsi="Verdana"/>
                <w:sz w:val="20"/>
                <w:szCs w:val="20"/>
              </w:rPr>
              <w:t>Saper individuare in un dialogo informazioni su</w:t>
            </w:r>
            <w:r>
              <w:rPr>
                <w:rFonts w:cs="Verdana" w:ascii="Verdana" w:hAnsi="Verdana"/>
                <w:b/>
                <w:bCs/>
                <w:sz w:val="20"/>
                <w:szCs w:val="20"/>
              </w:rPr>
              <w:t xml:space="preserve"> avvenimenti passati </w:t>
            </w:r>
          </w:p>
        </w:tc>
        <w:tc>
          <w:tcPr>
            <w:tcW w:w="235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576" w:hRule="atLeast"/>
        </w:trPr>
        <w:tc>
          <w:tcPr>
            <w:tcW w:w="5020" w:type="dxa"/>
            <w:gridSpan w:val="2"/>
            <w:vMerge w:val="continue"/>
            <w:tcBorders>
              <w:left w:val="single" w:sz="2" w:space="0" w:color="000000"/>
              <w:bottom w:val="single" w:sz="4" w:space="0" w:color="000000"/>
            </w:tcBorders>
            <w:shd w:color="auto" w:fill="auto" w:val="clear"/>
            <w:vAlign w:val="center"/>
          </w:tcPr>
          <w:p>
            <w:pPr>
              <w:pStyle w:val="NormaleWeb1"/>
              <w:widowControl w:val="false"/>
              <w:spacing w:before="120" w:after="120"/>
              <w:rPr>
                <w:rFonts w:ascii="Verdana" w:hAnsi="Verdana" w:cs="Verdana"/>
                <w:b/>
                <w:b/>
                <w:bCs/>
                <w:sz w:val="20"/>
                <w:szCs w:val="20"/>
              </w:rPr>
            </w:pPr>
            <w:r>
              <w:rPr>
                <w:rFonts w:cs="Verdana" w:ascii="Verdana" w:hAnsi="Verdana"/>
                <w:b/>
                <w:bCs/>
                <w:sz w:val="20"/>
                <w:szCs w:val="20"/>
              </w:rPr>
            </w:r>
          </w:p>
        </w:tc>
        <w:tc>
          <w:tcPr>
            <w:tcW w:w="2353" w:type="dxa"/>
            <w:tcBorders>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576" w:hRule="atLeast"/>
        </w:trPr>
        <w:tc>
          <w:tcPr>
            <w:tcW w:w="5020" w:type="dxa"/>
            <w:gridSpan w:val="2"/>
            <w:vMerge w:val="restart"/>
            <w:tcBorders>
              <w:top w:val="single" w:sz="4" w:space="0" w:color="000000"/>
              <w:left w:val="single" w:sz="2" w:space="0" w:color="000000"/>
              <w:bottom w:val="single" w:sz="4" w:space="0" w:color="000000"/>
              <w:right w:val="single" w:sz="2" w:space="0" w:color="000000"/>
            </w:tcBorders>
            <w:shd w:color="auto" w:fill="auto" w:val="clear"/>
            <w:vAlign w:val="center"/>
          </w:tcPr>
          <w:p>
            <w:pPr>
              <w:pStyle w:val="NormaleWeb1"/>
              <w:widowControl w:val="false"/>
              <w:spacing w:before="120" w:after="120"/>
              <w:rPr/>
            </w:pPr>
            <w:r>
              <w:rPr>
                <w:rFonts w:cs="Verdana" w:ascii="Verdana" w:hAnsi="Verdana"/>
                <w:b/>
                <w:bCs/>
                <w:sz w:val="20"/>
                <w:szCs w:val="20"/>
              </w:rPr>
              <w:t xml:space="preserve">(3°SEC-FRANC-17) </w:t>
            </w:r>
            <w:r>
              <w:rPr>
                <w:rFonts w:cs="Verdana" w:ascii="Verdana" w:hAnsi="Verdana"/>
                <w:sz w:val="20"/>
                <w:szCs w:val="20"/>
              </w:rPr>
              <w:t>Comprendere un testo che parla di</w:t>
            </w:r>
            <w:r>
              <w:rPr>
                <w:rFonts w:cs="Verdana" w:ascii="Verdana" w:hAnsi="Verdana"/>
                <w:b/>
                <w:bCs/>
                <w:sz w:val="20"/>
                <w:szCs w:val="20"/>
              </w:rPr>
              <w:t xml:space="preserve"> mezzi di trasporto</w:t>
            </w:r>
          </w:p>
        </w:tc>
        <w:tc>
          <w:tcPr>
            <w:tcW w:w="2353" w:type="dxa"/>
            <w:tcBorders>
              <w:top w:val="single" w:sz="4" w:space="0" w:color="000000"/>
              <w:left w:val="single" w:sz="2" w:space="0" w:color="000000"/>
              <w:bottom w:val="single" w:sz="4" w:space="0" w:color="000000"/>
              <w:right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top w:val="single" w:sz="4" w:space="0" w:color="000000"/>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576" w:hRule="atLeast"/>
        </w:trPr>
        <w:tc>
          <w:tcPr>
            <w:tcW w:w="5020" w:type="dxa"/>
            <w:gridSpan w:val="2"/>
            <w:vMerge w:val="continue"/>
            <w:tcBorders>
              <w:left w:val="single" w:sz="2" w:space="0" w:color="000000"/>
              <w:bottom w:val="single" w:sz="4" w:space="0" w:color="000000"/>
            </w:tcBorders>
            <w:shd w:color="auto" w:fill="auto" w:val="clear"/>
            <w:vAlign w:val="center"/>
          </w:tcPr>
          <w:p>
            <w:pPr>
              <w:pStyle w:val="NormaleWeb1"/>
              <w:widowControl w:val="false"/>
              <w:spacing w:before="120" w:after="120"/>
              <w:rPr>
                <w:rFonts w:ascii="Verdana" w:hAnsi="Verdana" w:cs="Verdana"/>
                <w:b/>
                <w:b/>
                <w:bCs/>
                <w:sz w:val="20"/>
                <w:szCs w:val="20"/>
              </w:rPr>
            </w:pPr>
            <w:r>
              <w:rPr>
                <w:rFonts w:cs="Verdana" w:ascii="Verdana" w:hAnsi="Verdana"/>
                <w:b/>
                <w:bCs/>
                <w:sz w:val="20"/>
                <w:szCs w:val="20"/>
              </w:rPr>
            </w:r>
          </w:p>
        </w:tc>
        <w:tc>
          <w:tcPr>
            <w:tcW w:w="2353" w:type="dxa"/>
            <w:tcBorders>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576" w:hRule="atLeast"/>
        </w:trPr>
        <w:tc>
          <w:tcPr>
            <w:tcW w:w="5020" w:type="dxa"/>
            <w:gridSpan w:val="2"/>
            <w:vMerge w:val="restart"/>
            <w:tcBorders>
              <w:top w:val="single" w:sz="4" w:space="0" w:color="000000"/>
              <w:left w:val="single" w:sz="4" w:space="0" w:color="000000"/>
              <w:bottom w:val="single" w:sz="4" w:space="0" w:color="000000"/>
            </w:tcBorders>
            <w:shd w:color="auto" w:fill="auto" w:val="clear"/>
            <w:vAlign w:val="center"/>
          </w:tcPr>
          <w:p>
            <w:pPr>
              <w:pStyle w:val="NormaleWeb1"/>
              <w:widowControl w:val="false"/>
              <w:spacing w:before="120" w:after="120"/>
              <w:rPr/>
            </w:pPr>
            <w:r>
              <w:rPr>
                <w:rFonts w:cs="Verdana" w:ascii="Verdana" w:hAnsi="Verdana"/>
                <w:b/>
                <w:sz w:val="20"/>
                <w:szCs w:val="20"/>
              </w:rPr>
              <w:t>(3°SEC-FRANC-18)</w:t>
            </w:r>
            <w:r>
              <w:rPr>
                <w:rFonts w:cs="Verdana" w:ascii="Verdana" w:hAnsi="Verdana"/>
                <w:sz w:val="20"/>
                <w:szCs w:val="20"/>
              </w:rPr>
              <w:t xml:space="preserve"> Comprendere in un dialogo informazioni relative a </w:t>
            </w:r>
            <w:r>
              <w:rPr>
                <w:rFonts w:cs="Verdana" w:ascii="Verdana" w:hAnsi="Verdana"/>
                <w:b/>
                <w:sz w:val="20"/>
                <w:szCs w:val="20"/>
              </w:rPr>
              <w:t>progetti futuri</w:t>
            </w:r>
            <w:r>
              <w:rPr>
                <w:rFonts w:cs="Verdana" w:ascii="Verdana" w:hAnsi="Verdana"/>
                <w:b/>
                <w:bCs/>
                <w:sz w:val="20"/>
                <w:szCs w:val="20"/>
              </w:rPr>
              <w:t xml:space="preserve"> </w:t>
            </w:r>
          </w:p>
        </w:tc>
        <w:tc>
          <w:tcPr>
            <w:tcW w:w="2353"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576" w:hRule="atLeast"/>
        </w:trPr>
        <w:tc>
          <w:tcPr>
            <w:tcW w:w="5020" w:type="dxa"/>
            <w:gridSpan w:val="2"/>
            <w:vMerge w:val="continue"/>
            <w:tcBorders>
              <w:left w:val="single" w:sz="4" w:space="0" w:color="000000"/>
              <w:bottom w:val="single" w:sz="4" w:space="0" w:color="000000"/>
            </w:tcBorders>
            <w:shd w:color="auto" w:fill="auto" w:val="clear"/>
            <w:vAlign w:val="center"/>
          </w:tcPr>
          <w:p>
            <w:pPr>
              <w:pStyle w:val="NormaleWeb1"/>
              <w:widowControl w:val="false"/>
              <w:spacing w:before="120" w:after="120"/>
              <w:rPr>
                <w:rFonts w:ascii="Verdana" w:hAnsi="Verdana" w:cs="Verdana"/>
                <w:b/>
                <w:b/>
                <w:sz w:val="20"/>
                <w:szCs w:val="20"/>
              </w:rPr>
            </w:pPr>
            <w:r>
              <w:rPr>
                <w:rFonts w:cs="Verdana" w:ascii="Verdana" w:hAnsi="Verdana"/>
                <w:b/>
                <w:sz w:val="20"/>
                <w:szCs w:val="20"/>
              </w:rPr>
            </w:r>
          </w:p>
        </w:tc>
        <w:tc>
          <w:tcPr>
            <w:tcW w:w="2353"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576" w:hRule="atLeast"/>
        </w:trPr>
        <w:tc>
          <w:tcPr>
            <w:tcW w:w="5020" w:type="dxa"/>
            <w:gridSpan w:val="2"/>
            <w:vMerge w:val="restart"/>
            <w:tcBorders>
              <w:top w:val="single" w:sz="4" w:space="0" w:color="000000"/>
              <w:left w:val="single" w:sz="2" w:space="0" w:color="000000"/>
              <w:bottom w:val="single" w:sz="2" w:space="0" w:color="000000"/>
            </w:tcBorders>
            <w:shd w:color="auto" w:fill="auto" w:val="clear"/>
            <w:vAlign w:val="center"/>
          </w:tcPr>
          <w:p>
            <w:pPr>
              <w:pStyle w:val="NormaleWeb1"/>
              <w:widowControl w:val="false"/>
              <w:spacing w:before="120" w:after="120"/>
              <w:rPr/>
            </w:pPr>
            <w:r>
              <w:rPr>
                <w:rFonts w:cs="Verdana" w:ascii="Verdana" w:hAnsi="Verdana"/>
                <w:b/>
                <w:bCs/>
                <w:sz w:val="20"/>
                <w:szCs w:val="20"/>
              </w:rPr>
              <w:t xml:space="preserve"> </w:t>
            </w:r>
            <w:r>
              <w:rPr>
                <w:rFonts w:cs="Verdana" w:ascii="Verdana" w:hAnsi="Verdana"/>
                <w:b/>
                <w:bCs/>
                <w:sz w:val="20"/>
                <w:szCs w:val="20"/>
              </w:rPr>
              <w:t xml:space="preserve">(3°SEC-FRANC-19) </w:t>
            </w:r>
            <w:r>
              <w:rPr>
                <w:rFonts w:cs="Verdana" w:ascii="Verdana" w:hAnsi="Verdana"/>
                <w:sz w:val="20"/>
                <w:szCs w:val="20"/>
              </w:rPr>
              <w:t xml:space="preserve">Saper individuare in un dialogo informazioni su </w:t>
            </w:r>
            <w:r>
              <w:rPr>
                <w:rFonts w:cs="Verdana" w:ascii="Verdana" w:hAnsi="Verdana"/>
                <w:b/>
                <w:sz w:val="20"/>
                <w:szCs w:val="20"/>
              </w:rPr>
              <w:t xml:space="preserve">orari, viaggi </w:t>
            </w:r>
            <w:r>
              <w:rPr>
                <w:rFonts w:cs="Verdana" w:ascii="Verdana" w:hAnsi="Verdana"/>
                <w:sz w:val="20"/>
                <w:szCs w:val="20"/>
              </w:rPr>
              <w:t>e</w:t>
            </w:r>
            <w:r>
              <w:rPr>
                <w:rFonts w:cs="Verdana" w:ascii="Verdana" w:hAnsi="Verdana"/>
                <w:b/>
                <w:bCs/>
                <w:sz w:val="20"/>
                <w:szCs w:val="20"/>
              </w:rPr>
              <w:t xml:space="preserve"> vacanze </w:t>
            </w:r>
          </w:p>
        </w:tc>
        <w:tc>
          <w:tcPr>
            <w:tcW w:w="2353"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576" w:hRule="atLeast"/>
        </w:trPr>
        <w:tc>
          <w:tcPr>
            <w:tcW w:w="5020" w:type="dxa"/>
            <w:gridSpan w:val="2"/>
            <w:vMerge w:val="continue"/>
            <w:tcBorders>
              <w:left w:val="single" w:sz="2" w:space="0" w:color="000000"/>
              <w:bottom w:val="single" w:sz="2" w:space="0" w:color="000000"/>
            </w:tcBorders>
            <w:shd w:color="auto" w:fill="auto" w:val="clear"/>
            <w:vAlign w:val="center"/>
          </w:tcPr>
          <w:p>
            <w:pPr>
              <w:pStyle w:val="NormaleWeb1"/>
              <w:widowControl w:val="false"/>
              <w:spacing w:before="120" w:after="120"/>
              <w:rPr>
                <w:rFonts w:ascii="Verdana" w:hAnsi="Verdana" w:cs="Verdana"/>
                <w:b/>
                <w:b/>
                <w:bCs/>
                <w:sz w:val="20"/>
                <w:szCs w:val="20"/>
              </w:rPr>
            </w:pPr>
            <w:r>
              <w:rPr>
                <w:rFonts w:cs="Verdana" w:ascii="Verdana" w:hAnsi="Verdana"/>
                <w:b/>
                <w:bCs/>
                <w:sz w:val="20"/>
                <w:szCs w:val="20"/>
              </w:rPr>
            </w:r>
          </w:p>
        </w:tc>
        <w:tc>
          <w:tcPr>
            <w:tcW w:w="2353"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576" w:hRule="atLeast"/>
        </w:trPr>
        <w:tc>
          <w:tcPr>
            <w:tcW w:w="5020" w:type="dxa"/>
            <w:gridSpan w:val="2"/>
            <w:vMerge w:val="restart"/>
            <w:tcBorders>
              <w:left w:val="single" w:sz="2" w:space="0" w:color="000000"/>
              <w:bottom w:val="single" w:sz="2" w:space="0" w:color="000000"/>
            </w:tcBorders>
            <w:shd w:color="auto" w:fill="auto" w:val="clear"/>
            <w:vAlign w:val="center"/>
          </w:tcPr>
          <w:p>
            <w:pPr>
              <w:pStyle w:val="NormaleWeb1"/>
              <w:widowControl w:val="false"/>
              <w:spacing w:before="120" w:after="120"/>
              <w:rPr/>
            </w:pPr>
            <w:r>
              <w:rPr>
                <w:rFonts w:cs="Verdana" w:ascii="Verdana" w:hAnsi="Verdana"/>
                <w:b/>
                <w:bCs/>
                <w:sz w:val="20"/>
                <w:szCs w:val="20"/>
              </w:rPr>
              <w:t xml:space="preserve">(3°SEC-FRANC-20) </w:t>
            </w:r>
            <w:r>
              <w:rPr>
                <w:rFonts w:cs="Verdana" w:ascii="Verdana" w:hAnsi="Verdana"/>
                <w:sz w:val="20"/>
                <w:szCs w:val="20"/>
              </w:rPr>
              <w:t xml:space="preserve">Comprendere la descrizione di un </w:t>
            </w:r>
            <w:r>
              <w:rPr>
                <w:rFonts w:cs="Verdana" w:ascii="Verdana" w:hAnsi="Verdana"/>
                <w:b/>
                <w:bCs/>
                <w:sz w:val="20"/>
                <w:szCs w:val="20"/>
              </w:rPr>
              <w:t>luogo</w:t>
            </w:r>
          </w:p>
        </w:tc>
        <w:tc>
          <w:tcPr>
            <w:tcW w:w="235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576" w:hRule="atLeast"/>
        </w:trPr>
        <w:tc>
          <w:tcPr>
            <w:tcW w:w="5020" w:type="dxa"/>
            <w:gridSpan w:val="2"/>
            <w:vMerge w:val="continue"/>
            <w:tcBorders>
              <w:left w:val="single" w:sz="2" w:space="0" w:color="000000"/>
              <w:bottom w:val="single" w:sz="2" w:space="0" w:color="000000"/>
            </w:tcBorders>
            <w:shd w:color="auto" w:fill="auto" w:val="clear"/>
            <w:vAlign w:val="center"/>
          </w:tcPr>
          <w:p>
            <w:pPr>
              <w:pStyle w:val="NormaleWeb1"/>
              <w:widowControl w:val="false"/>
              <w:spacing w:before="120" w:after="120"/>
              <w:rPr>
                <w:rFonts w:ascii="Verdana" w:hAnsi="Verdana" w:cs="Verdana"/>
                <w:b/>
                <w:b/>
                <w:bCs/>
                <w:sz w:val="20"/>
                <w:szCs w:val="20"/>
              </w:rPr>
            </w:pPr>
            <w:r>
              <w:rPr>
                <w:rFonts w:cs="Verdana" w:ascii="Verdana" w:hAnsi="Verdana"/>
                <w:b/>
                <w:bCs/>
                <w:sz w:val="20"/>
                <w:szCs w:val="20"/>
              </w:rPr>
            </w:r>
          </w:p>
        </w:tc>
        <w:tc>
          <w:tcPr>
            <w:tcW w:w="235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695" w:hRule="atLeast"/>
        </w:trPr>
        <w:tc>
          <w:tcPr>
            <w:tcW w:w="5020" w:type="dxa"/>
            <w:gridSpan w:val="2"/>
            <w:vMerge w:val="restart"/>
            <w:tcBorders>
              <w:left w:val="single" w:sz="2" w:space="0" w:color="000000"/>
              <w:bottom w:val="single" w:sz="2" w:space="0" w:color="000000"/>
            </w:tcBorders>
            <w:shd w:color="auto" w:fill="auto" w:val="clear"/>
            <w:vAlign w:val="center"/>
          </w:tcPr>
          <w:p>
            <w:pPr>
              <w:pStyle w:val="NormaleWeb1"/>
              <w:widowControl w:val="false"/>
              <w:spacing w:before="120" w:after="120"/>
              <w:rPr/>
            </w:pPr>
            <w:r>
              <w:rPr>
                <w:rFonts w:cs="Verdana" w:ascii="Verdana" w:hAnsi="Verdana"/>
                <w:b/>
                <w:bCs/>
                <w:sz w:val="20"/>
                <w:szCs w:val="20"/>
              </w:rPr>
              <w:t xml:space="preserve">(3°SEC-FRANC-21) </w:t>
            </w:r>
            <w:r>
              <w:rPr>
                <w:rFonts w:cs="Verdana" w:ascii="Verdana" w:hAnsi="Verdana"/>
                <w:sz w:val="20"/>
                <w:szCs w:val="20"/>
              </w:rPr>
              <w:t xml:space="preserve">Leggere e comprendere </w:t>
            </w:r>
            <w:r>
              <w:rPr>
                <w:rFonts w:cs="Verdana" w:ascii="Verdana" w:hAnsi="Verdana"/>
                <w:b/>
                <w:sz w:val="20"/>
                <w:szCs w:val="20"/>
              </w:rPr>
              <w:t>brani di civiltà</w:t>
            </w:r>
            <w:r>
              <w:rPr>
                <w:rFonts w:cs="Verdana" w:ascii="Verdana" w:hAnsi="Verdana"/>
                <w:sz w:val="20"/>
                <w:szCs w:val="20"/>
              </w:rPr>
              <w:t xml:space="preserve"> minima estensione, coglierne i concetti essenziali e trovare informazioni specifiche</w:t>
            </w:r>
          </w:p>
        </w:tc>
        <w:tc>
          <w:tcPr>
            <w:tcW w:w="235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694" w:hRule="atLeast"/>
        </w:trPr>
        <w:tc>
          <w:tcPr>
            <w:tcW w:w="5020" w:type="dxa"/>
            <w:gridSpan w:val="2"/>
            <w:vMerge w:val="continue"/>
            <w:tcBorders>
              <w:left w:val="single" w:sz="2" w:space="0" w:color="000000"/>
              <w:bottom w:val="single" w:sz="2" w:space="0" w:color="000000"/>
            </w:tcBorders>
            <w:shd w:color="auto" w:fill="auto" w:val="clear"/>
            <w:vAlign w:val="center"/>
          </w:tcPr>
          <w:p>
            <w:pPr>
              <w:pStyle w:val="NormaleWeb1"/>
              <w:widowControl w:val="false"/>
              <w:spacing w:before="120" w:after="120"/>
              <w:rPr>
                <w:rFonts w:ascii="Verdana" w:hAnsi="Verdana" w:cs="Verdana"/>
                <w:b/>
                <w:b/>
                <w:bCs/>
                <w:sz w:val="20"/>
                <w:szCs w:val="20"/>
              </w:rPr>
            </w:pPr>
            <w:r>
              <w:rPr>
                <w:rFonts w:cs="Verdana" w:ascii="Verdana" w:hAnsi="Verdana"/>
                <w:b/>
                <w:bCs/>
                <w:sz w:val="20"/>
                <w:szCs w:val="20"/>
              </w:rPr>
            </w:r>
          </w:p>
        </w:tc>
        <w:tc>
          <w:tcPr>
            <w:tcW w:w="235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bl>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tbl>
      <w:tblPr>
        <w:tblW w:w="9648" w:type="dxa"/>
        <w:jc w:val="left"/>
        <w:tblInd w:w="-10" w:type="dxa"/>
        <w:tblLayout w:type="fixed"/>
        <w:tblCellMar>
          <w:top w:w="55" w:type="dxa"/>
          <w:left w:w="55" w:type="dxa"/>
          <w:bottom w:w="55" w:type="dxa"/>
          <w:right w:w="55" w:type="dxa"/>
        </w:tblCellMar>
        <w:tblLook w:firstRow="0" w:noVBand="0" w:lastRow="0" w:firstColumn="0" w:lastColumn="0" w:noHBand="0" w:val="0000"/>
      </w:tblPr>
      <w:tblGrid>
        <w:gridCol w:w="1533"/>
        <w:gridCol w:w="3431"/>
        <w:gridCol w:w="2409"/>
        <w:gridCol w:w="2275"/>
      </w:tblGrid>
      <w:tr>
        <w:trPr/>
        <w:tc>
          <w:tcPr>
            <w:tcW w:w="9648"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spacing w:before="120" w:after="120"/>
              <w:rPr/>
            </w:pPr>
            <w:r>
              <w:rPr>
                <w:rStyle w:val="WwWnucleofondantelegenda"/>
                <w:sz w:val="16"/>
                <w:szCs w:val="16"/>
              </w:rPr>
              <w:t>NUCLEO</w:t>
            </w:r>
            <w:r>
              <w:rPr>
                <w:rStyle w:val="WwWnucleofondantelegenda"/>
                <w:b/>
                <w:bCs/>
                <w:sz w:val="16"/>
                <w:szCs w:val="16"/>
              </w:rPr>
              <w:t xml:space="preserve"> </w:t>
            </w:r>
            <w:r>
              <w:rPr>
                <w:rStyle w:val="WwWnucleofondantelegenda"/>
                <w:sz w:val="16"/>
                <w:szCs w:val="16"/>
              </w:rPr>
              <w:t>FONDANTE</w:t>
            </w:r>
            <w:r>
              <w:rPr>
                <w:rStyle w:val="WwWnucleofondantelegenda"/>
                <w:b/>
                <w:bCs/>
              </w:rPr>
              <w:t xml:space="preserve">: </w:t>
            </w:r>
            <w:r>
              <w:rPr>
                <w:rStyle w:val="WWWnucleofondante"/>
              </w:rPr>
              <w:t>SCRITTURA -  PRODUCTION ÉCRITE</w:t>
            </w:r>
          </w:p>
        </w:tc>
      </w:tr>
      <w:tr>
        <w:trPr/>
        <w:tc>
          <w:tcPr>
            <w:tcW w:w="1533" w:type="dxa"/>
            <w:tcBorders>
              <w:left w:val="single" w:sz="2" w:space="0" w:color="000000"/>
              <w:bottom w:val="single" w:sz="2" w:space="0" w:color="000000"/>
            </w:tcBorders>
            <w:shd w:color="auto" w:fill="auto" w:val="clear"/>
            <w:vAlign w:val="center"/>
          </w:tcPr>
          <w:p>
            <w:pPr>
              <w:pStyle w:val="Wtraguardicompetenzalabel"/>
              <w:widowControl w:val="false"/>
              <w:spacing w:before="57" w:after="57"/>
              <w:rPr/>
            </w:pPr>
            <w:r>
              <w:rPr/>
              <w:t>TRAGUARDI  DI SVILUPPO DELLA COMPETENZA</w:t>
            </w:r>
          </w:p>
        </w:tc>
        <w:tc>
          <w:tcPr>
            <w:tcW w:w="8115" w:type="dxa"/>
            <w:gridSpan w:val="3"/>
            <w:tcBorders>
              <w:left w:val="single" w:sz="2" w:space="0" w:color="000000"/>
              <w:bottom w:val="single" w:sz="2" w:space="0" w:color="000000"/>
              <w:right w:val="single" w:sz="2" w:space="0" w:color="000000"/>
            </w:tcBorders>
            <w:shd w:color="auto" w:fill="auto" w:val="clear"/>
            <w:vAlign w:val="center"/>
          </w:tcPr>
          <w:p>
            <w:pPr>
              <w:pStyle w:val="Wtraguardicompetenza"/>
              <w:widowControl w:val="false"/>
              <w:spacing w:before="120" w:after="120"/>
              <w:jc w:val="both"/>
              <w:rPr/>
            </w:pPr>
            <w:r>
              <w:rPr/>
              <w:t>L’alunno/a sa scrivere testi brevi e semplici per raccontare le proprio esperienze, per fare gli auguri, per ringraziare o invitare qualcuno, anche con errori formali che non compromettano però la comprensibilità del messaggio.</w:t>
            </w:r>
          </w:p>
        </w:tc>
      </w:tr>
      <w:tr>
        <w:trPr/>
        <w:tc>
          <w:tcPr>
            <w:tcW w:w="4964" w:type="dxa"/>
            <w:gridSpan w:val="2"/>
            <w:tcBorders>
              <w:top w:val="single" w:sz="4" w:space="0" w:color="000000"/>
              <w:left w:val="single" w:sz="4" w:space="0" w:color="000000"/>
              <w:bottom w:val="single" w:sz="4" w:space="0" w:color="000000"/>
            </w:tcBorders>
            <w:shd w:color="auto" w:fill="auto" w:val="clear"/>
            <w:vAlign w:val="center"/>
          </w:tcPr>
          <w:p>
            <w:pPr>
              <w:pStyle w:val="Wobiettiviapprendimentolabel"/>
              <w:widowControl w:val="false"/>
              <w:spacing w:before="17" w:after="17"/>
              <w:rPr>
                <w:b/>
                <w:b/>
                <w:bCs/>
                <w:sz w:val="16"/>
                <w:szCs w:val="16"/>
              </w:rPr>
            </w:pPr>
            <w:r>
              <w:rPr/>
              <w:t>OBIETTIVI DI APPRENDIMENTO E CONTENUTI</w:t>
            </w:r>
          </w:p>
        </w:tc>
        <w:tc>
          <w:tcPr>
            <w:tcW w:w="2409" w:type="dxa"/>
            <w:tcBorders>
              <w:top w:val="single" w:sz="4" w:space="0" w:color="000000"/>
              <w:left w:val="single" w:sz="4" w:space="0" w:color="000000"/>
              <w:bottom w:val="single" w:sz="4" w:space="0" w:color="000000"/>
            </w:tcBorders>
            <w:shd w:color="auto" w:fill="auto" w:val="clear"/>
            <w:vAlign w:val="center"/>
          </w:tcPr>
          <w:p>
            <w:pPr>
              <w:pStyle w:val="Wprevisioneattuazione"/>
              <w:widowControl w:val="false"/>
              <w:rPr>
                <w:b/>
                <w:b/>
                <w:bCs/>
                <w:sz w:val="16"/>
                <w:szCs w:val="16"/>
              </w:rPr>
            </w:pPr>
            <w:r>
              <w:rPr>
                <w:b/>
                <w:bCs/>
                <w:sz w:val="16"/>
                <w:szCs w:val="16"/>
              </w:rPr>
              <w:t xml:space="preserve">PREVISIONE DI ATTUAZIONE </w:t>
            </w:r>
          </w:p>
        </w:tc>
        <w:tc>
          <w:tcPr>
            <w:tcW w:w="2275" w:type="dxa"/>
            <w:tcBorders>
              <w:top w:val="single" w:sz="4" w:space="0" w:color="000000"/>
              <w:left w:val="single" w:sz="4" w:space="0" w:color="000000"/>
              <w:bottom w:val="single" w:sz="4" w:space="0" w:color="000000"/>
              <w:right w:val="single" w:sz="4" w:space="0" w:color="000000"/>
            </w:tcBorders>
            <w:shd w:color="auto" w:fill="auto" w:val="clear"/>
          </w:tcPr>
          <w:p>
            <w:pPr>
              <w:pStyle w:val="Wprevisioneattuazione"/>
              <w:widowControl w:val="false"/>
              <w:rPr/>
            </w:pPr>
            <w:r>
              <w:rPr>
                <w:b/>
                <w:bCs/>
                <w:sz w:val="16"/>
                <w:szCs w:val="16"/>
              </w:rPr>
              <w:t>VALUTAZIONE FINALE</w:t>
            </w:r>
          </w:p>
        </w:tc>
      </w:tr>
      <w:tr>
        <w:trPr>
          <w:trHeight w:val="384" w:hRule="atLeast"/>
        </w:trPr>
        <w:tc>
          <w:tcPr>
            <w:tcW w:w="4964" w:type="dxa"/>
            <w:gridSpan w:val="2"/>
            <w:vMerge w:val="restart"/>
            <w:tcBorders>
              <w:left w:val="single" w:sz="2" w:space="0" w:color="000000"/>
              <w:bottom w:val="single" w:sz="2" w:space="0" w:color="000000"/>
            </w:tcBorders>
            <w:shd w:color="auto" w:fill="auto" w:val="clear"/>
            <w:vAlign w:val="center"/>
          </w:tcPr>
          <w:p>
            <w:pPr>
              <w:pStyle w:val="NormaleWeb1"/>
              <w:widowControl w:val="false"/>
              <w:spacing w:before="120" w:after="120"/>
              <w:rPr/>
            </w:pPr>
            <w:r>
              <w:rPr>
                <w:rFonts w:cs="Verdana" w:ascii="Verdana" w:hAnsi="Verdana"/>
                <w:b/>
                <w:sz w:val="20"/>
                <w:szCs w:val="20"/>
              </w:rPr>
              <w:t>(3°SEC-FRANC-22)</w:t>
            </w:r>
            <w:r>
              <w:rPr>
                <w:rFonts w:cs="Verdana" w:ascii="Verdana" w:hAnsi="Verdana"/>
                <w:sz w:val="20"/>
                <w:szCs w:val="20"/>
              </w:rPr>
              <w:t xml:space="preserve"> Compilare un </w:t>
            </w:r>
            <w:r>
              <w:rPr>
                <w:rFonts w:cs="Verdana" w:ascii="Verdana" w:hAnsi="Verdana"/>
                <w:b/>
                <w:bCs/>
                <w:sz w:val="20"/>
                <w:szCs w:val="20"/>
              </w:rPr>
              <w:t>questionario</w:t>
            </w:r>
          </w:p>
        </w:tc>
        <w:tc>
          <w:tcPr>
            <w:tcW w:w="2409"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384" w:hRule="atLeast"/>
        </w:trPr>
        <w:tc>
          <w:tcPr>
            <w:tcW w:w="4964" w:type="dxa"/>
            <w:gridSpan w:val="2"/>
            <w:vMerge w:val="continue"/>
            <w:tcBorders>
              <w:left w:val="single" w:sz="2" w:space="0" w:color="000000"/>
              <w:bottom w:val="single" w:sz="2" w:space="0" w:color="000000"/>
            </w:tcBorders>
            <w:shd w:color="auto" w:fill="auto" w:val="clear"/>
            <w:vAlign w:val="center"/>
          </w:tcPr>
          <w:p>
            <w:pPr>
              <w:pStyle w:val="NormaleWeb1"/>
              <w:widowControl w:val="false"/>
              <w:spacing w:before="120" w:after="120"/>
              <w:rPr>
                <w:rFonts w:ascii="Verdana" w:hAnsi="Verdana" w:cs="Verdana"/>
                <w:b/>
                <w:b/>
                <w:sz w:val="20"/>
                <w:szCs w:val="20"/>
              </w:rPr>
            </w:pPr>
            <w:r>
              <w:rPr>
                <w:rFonts w:cs="Verdana" w:ascii="Verdana" w:hAnsi="Verdana"/>
                <w:b/>
                <w:sz w:val="20"/>
                <w:szCs w:val="20"/>
              </w:rPr>
            </w:r>
          </w:p>
        </w:tc>
        <w:tc>
          <w:tcPr>
            <w:tcW w:w="2409"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384" w:hRule="atLeast"/>
        </w:trPr>
        <w:tc>
          <w:tcPr>
            <w:tcW w:w="4964" w:type="dxa"/>
            <w:gridSpan w:val="2"/>
            <w:vMerge w:val="restart"/>
            <w:tcBorders>
              <w:left w:val="single" w:sz="2" w:space="0" w:color="000000"/>
              <w:bottom w:val="single" w:sz="2" w:space="0" w:color="000000"/>
            </w:tcBorders>
            <w:shd w:color="auto" w:fill="auto" w:val="clear"/>
            <w:vAlign w:val="center"/>
          </w:tcPr>
          <w:p>
            <w:pPr>
              <w:pStyle w:val="NormaleWeb1"/>
              <w:widowControl w:val="false"/>
              <w:spacing w:before="120" w:after="120"/>
              <w:rPr/>
            </w:pPr>
            <w:r>
              <w:rPr>
                <w:rFonts w:cs="Verdana" w:ascii="Verdana" w:hAnsi="Verdana"/>
                <w:b/>
                <w:bCs/>
                <w:sz w:val="20"/>
                <w:szCs w:val="20"/>
              </w:rPr>
              <w:t xml:space="preserve">(3°SEC-FRANC-23) </w:t>
            </w:r>
            <w:r>
              <w:rPr>
                <w:rFonts w:cs="Verdana" w:ascii="Verdana" w:hAnsi="Verdana"/>
                <w:sz w:val="20"/>
                <w:szCs w:val="20"/>
              </w:rPr>
              <w:t xml:space="preserve">Scrivere un </w:t>
            </w:r>
            <w:r>
              <w:rPr>
                <w:rFonts w:cs="Verdana" w:ascii="Verdana" w:hAnsi="Verdana"/>
                <w:b/>
                <w:bCs/>
                <w:sz w:val="20"/>
                <w:szCs w:val="20"/>
              </w:rPr>
              <w:t>dépliant</w:t>
            </w:r>
          </w:p>
        </w:tc>
        <w:tc>
          <w:tcPr>
            <w:tcW w:w="2409"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384" w:hRule="atLeast"/>
        </w:trPr>
        <w:tc>
          <w:tcPr>
            <w:tcW w:w="4964" w:type="dxa"/>
            <w:gridSpan w:val="2"/>
            <w:vMerge w:val="continue"/>
            <w:tcBorders>
              <w:left w:val="single" w:sz="2" w:space="0" w:color="000000"/>
              <w:bottom w:val="single" w:sz="2" w:space="0" w:color="000000"/>
            </w:tcBorders>
            <w:shd w:color="auto" w:fill="auto" w:val="clear"/>
            <w:vAlign w:val="center"/>
          </w:tcPr>
          <w:p>
            <w:pPr>
              <w:pStyle w:val="NormaleWeb1"/>
              <w:widowControl w:val="false"/>
              <w:spacing w:before="120" w:after="120"/>
              <w:rPr>
                <w:rFonts w:ascii="Verdana" w:hAnsi="Verdana" w:cs="Verdana"/>
                <w:b/>
                <w:b/>
                <w:bCs/>
                <w:sz w:val="20"/>
                <w:szCs w:val="20"/>
              </w:rPr>
            </w:pPr>
            <w:r>
              <w:rPr>
                <w:rFonts w:cs="Verdana" w:ascii="Verdana" w:hAnsi="Verdana"/>
                <w:b/>
                <w:bCs/>
                <w:sz w:val="20"/>
                <w:szCs w:val="20"/>
              </w:rPr>
            </w:r>
          </w:p>
        </w:tc>
        <w:tc>
          <w:tcPr>
            <w:tcW w:w="2409"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576" w:hRule="atLeast"/>
        </w:trPr>
        <w:tc>
          <w:tcPr>
            <w:tcW w:w="4964" w:type="dxa"/>
            <w:gridSpan w:val="2"/>
            <w:vMerge w:val="restart"/>
            <w:tcBorders>
              <w:left w:val="single" w:sz="2" w:space="0" w:color="000000"/>
              <w:bottom w:val="single" w:sz="2" w:space="0" w:color="000000"/>
            </w:tcBorders>
            <w:shd w:color="auto" w:fill="auto" w:val="clear"/>
            <w:vAlign w:val="center"/>
          </w:tcPr>
          <w:p>
            <w:pPr>
              <w:pStyle w:val="NormaleWeb1"/>
              <w:widowControl w:val="false"/>
              <w:spacing w:before="120" w:after="120"/>
              <w:rPr/>
            </w:pPr>
            <w:r>
              <w:rPr>
                <w:rFonts w:cs="Verdana" w:ascii="Verdana" w:hAnsi="Verdana"/>
                <w:b/>
                <w:sz w:val="20"/>
                <w:szCs w:val="20"/>
              </w:rPr>
              <w:t>(3°SEC-FRANC-24)</w:t>
            </w:r>
            <w:r>
              <w:rPr>
                <w:rFonts w:cs="Verdana" w:ascii="Verdana" w:hAnsi="Verdana"/>
                <w:sz w:val="20"/>
                <w:szCs w:val="20"/>
              </w:rPr>
              <w:t xml:space="preserve"> Scrivere il proprio</w:t>
            </w:r>
            <w:r>
              <w:rPr>
                <w:rFonts w:cs="Verdana" w:ascii="Verdana" w:hAnsi="Verdana"/>
                <w:b/>
                <w:bCs/>
                <w:sz w:val="20"/>
                <w:szCs w:val="20"/>
              </w:rPr>
              <w:t xml:space="preserve"> orario scolastico</w:t>
            </w:r>
          </w:p>
        </w:tc>
        <w:tc>
          <w:tcPr>
            <w:tcW w:w="2409"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576" w:hRule="atLeast"/>
        </w:trPr>
        <w:tc>
          <w:tcPr>
            <w:tcW w:w="4964" w:type="dxa"/>
            <w:gridSpan w:val="2"/>
            <w:vMerge w:val="continue"/>
            <w:tcBorders>
              <w:left w:val="single" w:sz="2" w:space="0" w:color="000000"/>
              <w:bottom w:val="single" w:sz="2" w:space="0" w:color="000000"/>
            </w:tcBorders>
            <w:shd w:color="auto" w:fill="auto" w:val="clear"/>
            <w:vAlign w:val="center"/>
          </w:tcPr>
          <w:p>
            <w:pPr>
              <w:pStyle w:val="NormaleWeb1"/>
              <w:widowControl w:val="false"/>
              <w:spacing w:before="120" w:after="120"/>
              <w:rPr>
                <w:rFonts w:ascii="Verdana" w:hAnsi="Verdana" w:cs="Verdana"/>
                <w:b/>
                <w:b/>
                <w:sz w:val="20"/>
                <w:szCs w:val="20"/>
              </w:rPr>
            </w:pPr>
            <w:r>
              <w:rPr>
                <w:rFonts w:cs="Verdana" w:ascii="Verdana" w:hAnsi="Verdana"/>
                <w:b/>
                <w:sz w:val="20"/>
                <w:szCs w:val="20"/>
              </w:rPr>
            </w:r>
          </w:p>
        </w:tc>
        <w:tc>
          <w:tcPr>
            <w:tcW w:w="2409"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384" w:hRule="atLeast"/>
        </w:trPr>
        <w:tc>
          <w:tcPr>
            <w:tcW w:w="4964" w:type="dxa"/>
            <w:gridSpan w:val="2"/>
            <w:vMerge w:val="restart"/>
            <w:tcBorders>
              <w:left w:val="single" w:sz="2" w:space="0" w:color="000000"/>
              <w:bottom w:val="single" w:sz="2" w:space="0" w:color="000000"/>
            </w:tcBorders>
            <w:shd w:color="auto" w:fill="auto" w:val="clear"/>
            <w:vAlign w:val="center"/>
          </w:tcPr>
          <w:p>
            <w:pPr>
              <w:pStyle w:val="NormaleWeb1"/>
              <w:widowControl w:val="false"/>
              <w:spacing w:before="120" w:after="120"/>
              <w:rPr/>
            </w:pPr>
            <w:r>
              <w:rPr>
                <w:rFonts w:cs="Verdana" w:ascii="Verdana" w:hAnsi="Verdana"/>
                <w:b/>
                <w:sz w:val="20"/>
                <w:szCs w:val="20"/>
              </w:rPr>
              <w:t>(3°SEC-FRANC-25)</w:t>
            </w:r>
            <w:r>
              <w:rPr>
                <w:rFonts w:cs="Verdana" w:ascii="Verdana" w:hAnsi="Verdana"/>
                <w:sz w:val="20"/>
                <w:szCs w:val="20"/>
              </w:rPr>
              <w:t xml:space="preserve"> Descrivere la propria </w:t>
            </w:r>
            <w:r>
              <w:rPr>
                <w:rFonts w:cs="Verdana" w:ascii="Verdana" w:hAnsi="Verdana"/>
                <w:b/>
                <w:bCs/>
                <w:sz w:val="20"/>
                <w:szCs w:val="20"/>
              </w:rPr>
              <w:t>scuola</w:t>
            </w:r>
          </w:p>
        </w:tc>
        <w:tc>
          <w:tcPr>
            <w:tcW w:w="2409"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384" w:hRule="atLeast"/>
        </w:trPr>
        <w:tc>
          <w:tcPr>
            <w:tcW w:w="4964" w:type="dxa"/>
            <w:gridSpan w:val="2"/>
            <w:vMerge w:val="continue"/>
            <w:tcBorders>
              <w:left w:val="single" w:sz="2" w:space="0" w:color="000000"/>
              <w:bottom w:val="single" w:sz="2" w:space="0" w:color="000000"/>
            </w:tcBorders>
            <w:shd w:color="auto" w:fill="auto" w:val="clear"/>
            <w:vAlign w:val="center"/>
          </w:tcPr>
          <w:p>
            <w:pPr>
              <w:pStyle w:val="NormaleWeb1"/>
              <w:widowControl w:val="false"/>
              <w:spacing w:before="120" w:after="120"/>
              <w:rPr>
                <w:rFonts w:ascii="Verdana" w:hAnsi="Verdana" w:cs="Verdana"/>
                <w:b/>
                <w:b/>
                <w:sz w:val="20"/>
                <w:szCs w:val="20"/>
              </w:rPr>
            </w:pPr>
            <w:r>
              <w:rPr>
                <w:rFonts w:cs="Verdana" w:ascii="Verdana" w:hAnsi="Verdana"/>
                <w:b/>
                <w:sz w:val="20"/>
                <w:szCs w:val="20"/>
              </w:rPr>
            </w:r>
          </w:p>
        </w:tc>
        <w:tc>
          <w:tcPr>
            <w:tcW w:w="2409"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384" w:hRule="atLeast"/>
        </w:trPr>
        <w:tc>
          <w:tcPr>
            <w:tcW w:w="4964" w:type="dxa"/>
            <w:gridSpan w:val="2"/>
            <w:vMerge w:val="restart"/>
            <w:tcBorders>
              <w:left w:val="single" w:sz="2" w:space="0" w:color="000000"/>
              <w:bottom w:val="single" w:sz="2" w:space="0" w:color="000000"/>
            </w:tcBorders>
            <w:shd w:color="auto" w:fill="auto" w:val="clear"/>
            <w:vAlign w:val="center"/>
          </w:tcPr>
          <w:p>
            <w:pPr>
              <w:pStyle w:val="NormaleWeb1"/>
              <w:widowControl w:val="false"/>
              <w:spacing w:before="120" w:after="120"/>
              <w:rPr/>
            </w:pPr>
            <w:r>
              <w:rPr>
                <w:rFonts w:cs="Verdana" w:ascii="Verdana" w:hAnsi="Verdana"/>
                <w:b/>
                <w:sz w:val="20"/>
                <w:szCs w:val="20"/>
              </w:rPr>
              <w:t>(3°SEC-FRANC-26)</w:t>
            </w:r>
            <w:r>
              <w:rPr>
                <w:rFonts w:cs="Verdana" w:ascii="Verdana" w:hAnsi="Verdana"/>
                <w:sz w:val="20"/>
                <w:szCs w:val="20"/>
              </w:rPr>
              <w:t xml:space="preserve"> Descrivere un </w:t>
            </w:r>
            <w:r>
              <w:rPr>
                <w:rFonts w:cs="Verdana" w:ascii="Verdana" w:hAnsi="Verdana"/>
                <w:b/>
                <w:bCs/>
                <w:sz w:val="20"/>
                <w:szCs w:val="20"/>
              </w:rPr>
              <w:t>luogo</w:t>
            </w:r>
          </w:p>
        </w:tc>
        <w:tc>
          <w:tcPr>
            <w:tcW w:w="2409"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384" w:hRule="atLeast"/>
        </w:trPr>
        <w:tc>
          <w:tcPr>
            <w:tcW w:w="4964" w:type="dxa"/>
            <w:gridSpan w:val="2"/>
            <w:vMerge w:val="continue"/>
            <w:tcBorders>
              <w:left w:val="single" w:sz="2" w:space="0" w:color="000000"/>
              <w:bottom w:val="single" w:sz="2" w:space="0" w:color="000000"/>
            </w:tcBorders>
            <w:shd w:color="auto" w:fill="auto" w:val="clear"/>
            <w:vAlign w:val="center"/>
          </w:tcPr>
          <w:p>
            <w:pPr>
              <w:pStyle w:val="NormaleWeb1"/>
              <w:widowControl w:val="false"/>
              <w:spacing w:before="120" w:after="120"/>
              <w:rPr>
                <w:rFonts w:ascii="Verdana" w:hAnsi="Verdana" w:cs="Verdana"/>
                <w:b/>
                <w:b/>
                <w:sz w:val="20"/>
                <w:szCs w:val="20"/>
              </w:rPr>
            </w:pPr>
            <w:r>
              <w:rPr>
                <w:rFonts w:cs="Verdana" w:ascii="Verdana" w:hAnsi="Verdana"/>
                <w:b/>
                <w:sz w:val="20"/>
                <w:szCs w:val="20"/>
              </w:rPr>
            </w:r>
          </w:p>
        </w:tc>
        <w:tc>
          <w:tcPr>
            <w:tcW w:w="2409"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576" w:hRule="atLeast"/>
        </w:trPr>
        <w:tc>
          <w:tcPr>
            <w:tcW w:w="4964" w:type="dxa"/>
            <w:gridSpan w:val="2"/>
            <w:vMerge w:val="restart"/>
            <w:tcBorders>
              <w:top w:val="single" w:sz="2" w:space="0" w:color="000000"/>
              <w:left w:val="single" w:sz="2" w:space="0" w:color="000000"/>
              <w:bottom w:val="single" w:sz="4" w:space="0" w:color="000000"/>
            </w:tcBorders>
            <w:shd w:color="auto" w:fill="auto" w:val="clear"/>
            <w:vAlign w:val="center"/>
          </w:tcPr>
          <w:p>
            <w:pPr>
              <w:pStyle w:val="NormaleWeb1"/>
              <w:widowControl w:val="false"/>
              <w:spacing w:before="120" w:after="120"/>
              <w:rPr/>
            </w:pPr>
            <w:r>
              <w:rPr>
                <w:rFonts w:cs="Verdana" w:ascii="Verdana" w:hAnsi="Verdana"/>
                <w:b/>
                <w:bCs/>
                <w:sz w:val="20"/>
                <w:szCs w:val="20"/>
              </w:rPr>
              <w:t xml:space="preserve">(3°SEC-FRANC-27) </w:t>
            </w:r>
            <w:r>
              <w:rPr>
                <w:rFonts w:cs="Verdana" w:ascii="Verdana" w:hAnsi="Verdana"/>
                <w:sz w:val="20"/>
                <w:szCs w:val="20"/>
              </w:rPr>
              <w:t xml:space="preserve">Descrivere la </w:t>
            </w:r>
            <w:r>
              <w:rPr>
                <w:rFonts w:cs="Verdana" w:ascii="Verdana" w:hAnsi="Verdana"/>
                <w:b/>
                <w:bCs/>
                <w:sz w:val="20"/>
                <w:szCs w:val="20"/>
              </w:rPr>
              <w:t>situazione meteorologica</w:t>
            </w:r>
          </w:p>
        </w:tc>
        <w:tc>
          <w:tcPr>
            <w:tcW w:w="2409" w:type="dxa"/>
            <w:tcBorders>
              <w:top w:val="single" w:sz="2" w:space="0" w:color="000000"/>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top w:val="single" w:sz="2" w:space="0" w:color="000000"/>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576" w:hRule="atLeast"/>
        </w:trPr>
        <w:tc>
          <w:tcPr>
            <w:tcW w:w="4964" w:type="dxa"/>
            <w:gridSpan w:val="2"/>
            <w:vMerge w:val="continue"/>
            <w:tcBorders>
              <w:left w:val="single" w:sz="2" w:space="0" w:color="000000"/>
              <w:bottom w:val="single" w:sz="4" w:space="0" w:color="000000"/>
            </w:tcBorders>
            <w:shd w:color="auto" w:fill="auto" w:val="clear"/>
            <w:vAlign w:val="center"/>
          </w:tcPr>
          <w:p>
            <w:pPr>
              <w:pStyle w:val="NormaleWeb1"/>
              <w:widowControl w:val="false"/>
              <w:spacing w:before="120" w:after="120"/>
              <w:rPr>
                <w:rFonts w:ascii="Verdana" w:hAnsi="Verdana" w:cs="Verdana"/>
                <w:b/>
                <w:b/>
                <w:bCs/>
                <w:sz w:val="20"/>
                <w:szCs w:val="20"/>
              </w:rPr>
            </w:pPr>
            <w:r>
              <w:rPr>
                <w:rFonts w:cs="Verdana" w:ascii="Verdana" w:hAnsi="Verdana"/>
                <w:b/>
                <w:bCs/>
                <w:sz w:val="20"/>
                <w:szCs w:val="20"/>
              </w:rPr>
            </w:r>
          </w:p>
        </w:tc>
        <w:tc>
          <w:tcPr>
            <w:tcW w:w="2409" w:type="dxa"/>
            <w:tcBorders>
              <w:top w:val="single" w:sz="2" w:space="0" w:color="000000"/>
              <w:left w:val="single" w:sz="2"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384" w:hRule="atLeast"/>
        </w:trPr>
        <w:tc>
          <w:tcPr>
            <w:tcW w:w="4964" w:type="dxa"/>
            <w:gridSpan w:val="2"/>
            <w:vMerge w:val="restart"/>
            <w:tcBorders>
              <w:top w:val="single" w:sz="4" w:space="0" w:color="000000"/>
              <w:left w:val="single" w:sz="2" w:space="0" w:color="000000"/>
              <w:bottom w:val="single" w:sz="4" w:space="0" w:color="000000"/>
            </w:tcBorders>
            <w:shd w:color="auto" w:fill="auto" w:val="clear"/>
            <w:vAlign w:val="center"/>
          </w:tcPr>
          <w:p>
            <w:pPr>
              <w:pStyle w:val="NormaleWeb1"/>
              <w:widowControl w:val="false"/>
              <w:spacing w:before="120" w:after="120"/>
              <w:rPr/>
            </w:pPr>
            <w:r>
              <w:rPr>
                <w:rFonts w:cs="Verdana" w:ascii="Verdana" w:hAnsi="Verdana"/>
                <w:b/>
                <w:sz w:val="20"/>
                <w:szCs w:val="20"/>
              </w:rPr>
              <w:t>(3°SEC-FRANC-28)</w:t>
            </w:r>
            <w:r>
              <w:rPr>
                <w:rFonts w:cs="Verdana" w:ascii="Verdana" w:hAnsi="Verdana"/>
                <w:sz w:val="20"/>
                <w:szCs w:val="20"/>
              </w:rPr>
              <w:t xml:space="preserve"> Parlare di</w:t>
            </w:r>
            <w:r>
              <w:rPr>
                <w:rFonts w:cs="Verdana" w:ascii="Verdana" w:hAnsi="Verdana"/>
                <w:b/>
                <w:sz w:val="20"/>
                <w:szCs w:val="20"/>
              </w:rPr>
              <w:t xml:space="preserve"> sé</w:t>
            </w:r>
          </w:p>
        </w:tc>
        <w:tc>
          <w:tcPr>
            <w:tcW w:w="2409"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top w:val="single" w:sz="4" w:space="0" w:color="000000"/>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384" w:hRule="atLeast"/>
        </w:trPr>
        <w:tc>
          <w:tcPr>
            <w:tcW w:w="4964" w:type="dxa"/>
            <w:gridSpan w:val="2"/>
            <w:vMerge w:val="continue"/>
            <w:tcBorders>
              <w:left w:val="single" w:sz="2" w:space="0" w:color="000000"/>
              <w:bottom w:val="single" w:sz="4" w:space="0" w:color="000000"/>
            </w:tcBorders>
            <w:shd w:color="auto" w:fill="auto" w:val="clear"/>
            <w:vAlign w:val="center"/>
          </w:tcPr>
          <w:p>
            <w:pPr>
              <w:pStyle w:val="NormaleWeb1"/>
              <w:widowControl w:val="false"/>
              <w:spacing w:before="120" w:after="120"/>
              <w:rPr>
                <w:rFonts w:ascii="Verdana" w:hAnsi="Verdana" w:cs="Verdana"/>
                <w:b/>
                <w:b/>
                <w:sz w:val="20"/>
                <w:szCs w:val="20"/>
              </w:rPr>
            </w:pPr>
            <w:r>
              <w:rPr>
                <w:rFonts w:cs="Verdana" w:ascii="Verdana" w:hAnsi="Verdana"/>
                <w:b/>
                <w:sz w:val="20"/>
                <w:szCs w:val="20"/>
              </w:rPr>
            </w:r>
          </w:p>
        </w:tc>
        <w:tc>
          <w:tcPr>
            <w:tcW w:w="2409" w:type="dxa"/>
            <w:tcBorders>
              <w:top w:val="single" w:sz="4" w:space="0" w:color="000000"/>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456" w:hRule="atLeast"/>
        </w:trPr>
        <w:tc>
          <w:tcPr>
            <w:tcW w:w="4964" w:type="dxa"/>
            <w:gridSpan w:val="2"/>
            <w:vMerge w:val="restart"/>
            <w:tcBorders>
              <w:top w:val="single" w:sz="4" w:space="0" w:color="000000"/>
              <w:left w:val="single" w:sz="2" w:space="0" w:color="000000"/>
              <w:bottom w:val="single" w:sz="2" w:space="0" w:color="000000"/>
              <w:right w:val="single" w:sz="2" w:space="0" w:color="000000"/>
            </w:tcBorders>
            <w:shd w:color="auto" w:fill="auto" w:val="clear"/>
            <w:vAlign w:val="center"/>
          </w:tcPr>
          <w:p>
            <w:pPr>
              <w:pStyle w:val="NormaleWeb1"/>
              <w:widowControl w:val="false"/>
              <w:spacing w:before="120" w:after="120"/>
              <w:rPr/>
            </w:pPr>
            <w:r>
              <w:rPr>
                <w:rFonts w:cs="Verdana" w:ascii="Verdana" w:hAnsi="Verdana"/>
                <w:b/>
                <w:sz w:val="20"/>
                <w:szCs w:val="20"/>
              </w:rPr>
              <w:t>(3°SEC-FRANC-29)</w:t>
            </w:r>
            <w:r>
              <w:rPr>
                <w:rFonts w:cs="Verdana" w:ascii="Verdana" w:hAnsi="Verdana"/>
                <w:sz w:val="20"/>
                <w:szCs w:val="20"/>
              </w:rPr>
              <w:t xml:space="preserve"> Scrivere un </w:t>
            </w:r>
            <w:r>
              <w:rPr>
                <w:rFonts w:cs="Verdana" w:ascii="Verdana" w:hAnsi="Verdana"/>
                <w:b/>
                <w:bCs/>
                <w:sz w:val="20"/>
                <w:szCs w:val="20"/>
              </w:rPr>
              <w:t>dialogo</w:t>
            </w:r>
            <w:r>
              <w:rPr>
                <w:rFonts w:cs="Verdana" w:ascii="Verdana" w:hAnsi="Verdana"/>
                <w:sz w:val="20"/>
                <w:szCs w:val="20"/>
              </w:rPr>
              <w:t xml:space="preserve">, una </w:t>
            </w:r>
            <w:r>
              <w:rPr>
                <w:rFonts w:cs="Verdana" w:ascii="Verdana" w:hAnsi="Verdana"/>
                <w:b/>
                <w:bCs/>
                <w:sz w:val="20"/>
                <w:szCs w:val="20"/>
              </w:rPr>
              <w:t>lettera</w:t>
            </w:r>
            <w:r>
              <w:rPr>
                <w:rFonts w:cs="Verdana" w:ascii="Verdana" w:hAnsi="Verdana"/>
                <w:sz w:val="20"/>
                <w:szCs w:val="20"/>
              </w:rPr>
              <w:t xml:space="preserve"> o una </w:t>
            </w:r>
            <w:r>
              <w:rPr>
                <w:rFonts w:cs="Verdana" w:ascii="Verdana" w:hAnsi="Verdana"/>
                <w:b/>
                <w:bCs/>
                <w:sz w:val="20"/>
                <w:szCs w:val="20"/>
              </w:rPr>
              <w:t>mail</w:t>
            </w:r>
          </w:p>
        </w:tc>
        <w:tc>
          <w:tcPr>
            <w:tcW w:w="2409" w:type="dxa"/>
            <w:tcBorders>
              <w:top w:val="single" w:sz="4" w:space="0" w:color="000000"/>
              <w:left w:val="single" w:sz="2" w:space="0" w:color="000000"/>
              <w:right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456" w:hRule="atLeast"/>
        </w:trPr>
        <w:tc>
          <w:tcPr>
            <w:tcW w:w="4964" w:type="dxa"/>
            <w:gridSpan w:val="2"/>
            <w:vMerge w:val="continue"/>
            <w:tcBorders>
              <w:left w:val="single" w:sz="2" w:space="0" w:color="000000"/>
            </w:tcBorders>
            <w:shd w:color="auto" w:fill="auto" w:val="clear"/>
            <w:vAlign w:val="center"/>
          </w:tcPr>
          <w:p>
            <w:pPr>
              <w:pStyle w:val="NormaleWeb1"/>
              <w:widowControl w:val="false"/>
              <w:spacing w:before="120" w:after="120"/>
              <w:rPr>
                <w:rFonts w:ascii="Verdana" w:hAnsi="Verdana" w:cs="Verdana"/>
                <w:b/>
                <w:b/>
                <w:sz w:val="20"/>
                <w:szCs w:val="20"/>
              </w:rPr>
            </w:pPr>
            <w:r>
              <w:rPr>
                <w:rFonts w:cs="Verdana" w:ascii="Verdana" w:hAnsi="Verdana"/>
                <w:b/>
                <w:sz w:val="20"/>
                <w:szCs w:val="20"/>
              </w:rPr>
            </w:r>
          </w:p>
        </w:tc>
        <w:tc>
          <w:tcPr>
            <w:tcW w:w="2409" w:type="dxa"/>
            <w:tcBorders>
              <w:left w:val="single" w:sz="2" w:space="0" w:color="000000"/>
            </w:tcBorders>
            <w:shd w:color="auto" w:fill="auto" w:val="clear"/>
            <w:vAlign w:val="center"/>
          </w:tcPr>
          <w:p>
            <w:pPr>
              <w:pStyle w:val="Contenutotabella"/>
              <w:widowControl w:val="false"/>
              <w:jc w:val="center"/>
              <w:rPr>
                <w:b/>
                <w:b/>
                <w:bCs/>
                <w:sz w:val="20"/>
                <w:szCs w:val="20"/>
              </w:rPr>
            </w:pPr>
            <w:r>
              <w:rPr>
                <w:b/>
                <w:bCs/>
                <w:sz w:val="20"/>
                <w:szCs w:val="20"/>
              </w:rPr>
            </w:r>
          </w:p>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121" w:hRule="atLeast"/>
        </w:trPr>
        <w:tc>
          <w:tcPr>
            <w:tcW w:w="4964" w:type="dxa"/>
            <w:gridSpan w:val="2"/>
            <w:vMerge w:val="continue"/>
            <w:tcBorders>
              <w:left w:val="single" w:sz="2" w:space="0" w:color="000000"/>
              <w:bottom w:val="single" w:sz="2" w:space="0" w:color="000000"/>
            </w:tcBorders>
            <w:shd w:color="auto" w:fill="auto" w:val="clear"/>
            <w:vAlign w:val="center"/>
          </w:tcPr>
          <w:p>
            <w:pPr>
              <w:pStyle w:val="NormaleWeb1"/>
              <w:widowControl w:val="false"/>
              <w:spacing w:before="120" w:after="120"/>
              <w:rPr>
                <w:rFonts w:ascii="Verdana" w:hAnsi="Verdana" w:cs="Verdana"/>
                <w:b/>
                <w:b/>
                <w:sz w:val="20"/>
                <w:szCs w:val="20"/>
              </w:rPr>
            </w:pPr>
            <w:r>
              <w:rPr>
                <w:rFonts w:cs="Verdana" w:ascii="Verdana" w:hAnsi="Verdana"/>
                <w:b/>
                <w:sz w:val="20"/>
                <w:szCs w:val="20"/>
              </w:rPr>
            </w:r>
          </w:p>
        </w:tc>
        <w:tc>
          <w:tcPr>
            <w:tcW w:w="2409" w:type="dxa"/>
            <w:tcBorders>
              <w:left w:val="single" w:sz="2" w:space="0" w:color="000000"/>
              <w:bottom w:val="single" w:sz="2" w:space="0" w:color="000000"/>
            </w:tcBorders>
            <w:shd w:color="auto" w:fill="auto" w:val="clear"/>
            <w:vAlign w:val="center"/>
          </w:tcPr>
          <w:p>
            <w:pPr>
              <w:pStyle w:val="Contenutotabella"/>
              <w:widowControl w:val="false"/>
              <w:rPr/>
            </w:pPr>
            <w:r>
              <w:rPr/>
            </w:r>
          </w:p>
        </w:tc>
        <w:tc>
          <w:tcPr>
            <w:tcW w:w="22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bl>
    <w:p>
      <w:pPr>
        <w:pStyle w:val="Normal"/>
        <w:rPr/>
      </w:pPr>
      <w:r>
        <w:rPr/>
      </w:r>
    </w:p>
    <w:p>
      <w:pPr>
        <w:pStyle w:val="Normal"/>
        <w:rPr/>
      </w:pPr>
      <w:r>
        <w:rPr/>
      </w:r>
    </w:p>
    <w:p>
      <w:pPr>
        <w:pStyle w:val="Normal"/>
        <w:rPr/>
      </w:pPr>
      <w:r>
        <w:rPr/>
      </w:r>
    </w:p>
    <w:p>
      <w:pPr>
        <w:pStyle w:val="Normal"/>
        <w:rPr/>
      </w:pPr>
      <w:r>
        <w:rPr/>
      </w:r>
    </w:p>
    <w:tbl>
      <w:tblPr>
        <w:tblW w:w="9648" w:type="dxa"/>
        <w:jc w:val="left"/>
        <w:tblInd w:w="-10" w:type="dxa"/>
        <w:tblLayout w:type="fixed"/>
        <w:tblCellMar>
          <w:top w:w="55" w:type="dxa"/>
          <w:left w:w="55" w:type="dxa"/>
          <w:bottom w:w="55" w:type="dxa"/>
          <w:right w:w="55" w:type="dxa"/>
        </w:tblCellMar>
        <w:tblLook w:firstRow="0" w:noVBand="0" w:lastRow="0" w:firstColumn="0" w:lastColumn="0" w:noHBand="0" w:val="0000"/>
      </w:tblPr>
      <w:tblGrid>
        <w:gridCol w:w="2028"/>
        <w:gridCol w:w="2936"/>
        <w:gridCol w:w="2409"/>
        <w:gridCol w:w="2275"/>
      </w:tblGrid>
      <w:tr>
        <w:trPr/>
        <w:tc>
          <w:tcPr>
            <w:tcW w:w="9648"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spacing w:before="120" w:after="120"/>
              <w:rPr/>
            </w:pPr>
            <w:r>
              <w:rPr>
                <w:rStyle w:val="WwWnucleofondantelegenda"/>
                <w:sz w:val="16"/>
                <w:szCs w:val="16"/>
              </w:rPr>
              <w:t>NUCLEO</w:t>
            </w:r>
            <w:r>
              <w:rPr>
                <w:rStyle w:val="WwWnucleofondantelegenda"/>
                <w:b/>
                <w:bCs/>
                <w:sz w:val="16"/>
                <w:szCs w:val="16"/>
              </w:rPr>
              <w:t xml:space="preserve"> </w:t>
            </w:r>
            <w:r>
              <w:rPr>
                <w:rStyle w:val="WwWnucleofondantelegenda"/>
                <w:sz w:val="16"/>
                <w:szCs w:val="16"/>
              </w:rPr>
              <w:t>FONDANTE</w:t>
            </w:r>
            <w:r>
              <w:rPr>
                <w:rStyle w:val="WwWnucleofondantelegenda"/>
                <w:b/>
                <w:bCs/>
              </w:rPr>
              <w:t xml:space="preserve">: </w:t>
            </w:r>
            <w:r>
              <w:rPr>
                <w:rStyle w:val="WWWnucleofondante"/>
              </w:rPr>
              <w:t>RIFLESSIONI SULLA LINGUA – STRUCTURES LINGUISTIQUES</w:t>
            </w:r>
          </w:p>
        </w:tc>
      </w:tr>
      <w:tr>
        <w:trPr/>
        <w:tc>
          <w:tcPr>
            <w:tcW w:w="2028" w:type="dxa"/>
            <w:tcBorders>
              <w:top w:val="single" w:sz="2" w:space="0" w:color="000000"/>
              <w:left w:val="single" w:sz="2" w:space="0" w:color="000000"/>
              <w:bottom w:val="single" w:sz="2" w:space="0" w:color="000000"/>
            </w:tcBorders>
            <w:shd w:color="auto" w:fill="auto" w:val="clear"/>
            <w:vAlign w:val="center"/>
          </w:tcPr>
          <w:p>
            <w:pPr>
              <w:pStyle w:val="Wtraguardicompetenzalabel"/>
              <w:widowControl w:val="false"/>
              <w:spacing w:before="120" w:after="120"/>
              <w:rPr>
                <w:rFonts w:eastAsia="Times New Roman"/>
                <w:bCs w:val="false"/>
              </w:rPr>
            </w:pPr>
            <w:r>
              <w:rPr/>
              <w:t>TRAGUARDI  DI SVILUPPO DELLA COMPETENZA</w:t>
            </w:r>
          </w:p>
        </w:tc>
        <w:tc>
          <w:tcPr>
            <w:tcW w:w="7620"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Wtraguardicompetenza"/>
              <w:widowControl w:val="false"/>
              <w:spacing w:before="120" w:after="120"/>
              <w:jc w:val="both"/>
              <w:rPr>
                <w:rFonts w:eastAsia="Times New Roman"/>
                <w:bCs w:val="false"/>
              </w:rPr>
            </w:pPr>
            <w:r>
              <w:rPr>
                <w:rFonts w:eastAsia="Times New Roman"/>
                <w:bCs w:val="false"/>
              </w:rPr>
              <w:t>L’alunno/a osserva la struttura delle frasi e mette in relazione costrutti e intenzioni comunicative.</w:t>
            </w:r>
          </w:p>
          <w:p>
            <w:pPr>
              <w:pStyle w:val="Wtraguardicompetenza"/>
              <w:widowControl w:val="false"/>
              <w:spacing w:before="120" w:after="120"/>
              <w:jc w:val="both"/>
              <w:rPr>
                <w:rFonts w:eastAsia="Times New Roman"/>
                <w:bCs w:val="false"/>
              </w:rPr>
            </w:pPr>
            <w:r>
              <w:rPr>
                <w:rFonts w:eastAsia="Times New Roman"/>
                <w:bCs w:val="false"/>
              </w:rPr>
              <w:t>Rileva semplici regolarità e differenze nella forma di testi scritti di uso comune.</w:t>
            </w:r>
          </w:p>
          <w:p>
            <w:pPr>
              <w:pStyle w:val="Wtraguardicompetenza"/>
              <w:widowControl w:val="false"/>
              <w:spacing w:before="120" w:after="120"/>
              <w:jc w:val="both"/>
              <w:rPr/>
            </w:pPr>
            <w:r>
              <w:rPr>
                <w:rFonts w:eastAsia="Times New Roman"/>
                <w:bCs w:val="false"/>
              </w:rPr>
              <w:t>Riconosce come si apprende e che cosa ostacola il proprio apprendimento.</w:t>
            </w:r>
          </w:p>
        </w:tc>
      </w:tr>
      <w:tr>
        <w:trPr/>
        <w:tc>
          <w:tcPr>
            <w:tcW w:w="4964"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b/>
                <w:b/>
                <w:bCs/>
                <w:sz w:val="16"/>
                <w:szCs w:val="16"/>
              </w:rPr>
            </w:pPr>
            <w:r>
              <w:rPr/>
              <w:t>OBIETTIVI DI APPRENDIMENTO E CONTENUTI</w:t>
            </w:r>
          </w:p>
        </w:tc>
        <w:tc>
          <w:tcPr>
            <w:tcW w:w="2409"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16"/>
                <w:szCs w:val="16"/>
              </w:rPr>
            </w:pPr>
            <w:r>
              <w:rPr>
                <w:b/>
                <w:bCs/>
                <w:sz w:val="16"/>
                <w:szCs w:val="16"/>
              </w:rPr>
              <w:t xml:space="preserve">PREVISIONE DI ATTUAZIONE </w:t>
            </w:r>
          </w:p>
        </w:tc>
        <w:tc>
          <w:tcPr>
            <w:tcW w:w="2275"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pPr>
            <w:r>
              <w:rPr>
                <w:b/>
                <w:bCs/>
                <w:sz w:val="16"/>
                <w:szCs w:val="16"/>
              </w:rPr>
              <w:t>VALUTAZIONE FINALE</w:t>
            </w:r>
          </w:p>
        </w:tc>
      </w:tr>
      <w:tr>
        <w:trPr>
          <w:trHeight w:val="576" w:hRule="atLeast"/>
        </w:trPr>
        <w:tc>
          <w:tcPr>
            <w:tcW w:w="4964" w:type="dxa"/>
            <w:gridSpan w:val="2"/>
            <w:vMerge w:val="restart"/>
            <w:tcBorders>
              <w:left w:val="single" w:sz="2" w:space="0" w:color="000000"/>
              <w:bottom w:val="single" w:sz="2" w:space="0" w:color="000000"/>
            </w:tcBorders>
            <w:shd w:color="auto" w:fill="auto" w:val="clear"/>
            <w:vAlign w:val="center"/>
          </w:tcPr>
          <w:p>
            <w:pPr>
              <w:pStyle w:val="NormaleWeb1"/>
              <w:widowControl w:val="false"/>
              <w:spacing w:before="120" w:after="120"/>
              <w:rPr/>
            </w:pPr>
            <w:r>
              <w:rPr>
                <w:rFonts w:cs="Verdana" w:ascii="Verdana" w:hAnsi="Verdana"/>
                <w:b/>
                <w:sz w:val="20"/>
                <w:szCs w:val="20"/>
              </w:rPr>
              <w:t>(3°SEC-FRANC-30)</w:t>
            </w:r>
            <w:r>
              <w:rPr>
                <w:rFonts w:cs="Verdana" w:ascii="Verdana" w:hAnsi="Verdana"/>
                <w:sz w:val="20"/>
                <w:szCs w:val="20"/>
              </w:rPr>
              <w:t xml:space="preserve">  I </w:t>
            </w:r>
            <w:r>
              <w:rPr>
                <w:rFonts w:cs="Verdana" w:ascii="Verdana" w:hAnsi="Verdana"/>
                <w:b/>
                <w:bCs/>
                <w:sz w:val="20"/>
                <w:szCs w:val="20"/>
              </w:rPr>
              <w:t>comparativi</w:t>
            </w:r>
            <w:r>
              <w:rPr>
                <w:rFonts w:cs="Verdana" w:ascii="Verdana" w:hAnsi="Verdana"/>
                <w:sz w:val="20"/>
                <w:szCs w:val="20"/>
              </w:rPr>
              <w:t xml:space="preserve"> (qualità / quantità / azione)</w:t>
            </w:r>
          </w:p>
        </w:tc>
        <w:tc>
          <w:tcPr>
            <w:tcW w:w="2409"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576" w:hRule="atLeast"/>
        </w:trPr>
        <w:tc>
          <w:tcPr>
            <w:tcW w:w="4964" w:type="dxa"/>
            <w:gridSpan w:val="2"/>
            <w:vMerge w:val="continue"/>
            <w:tcBorders>
              <w:left w:val="single" w:sz="2" w:space="0" w:color="000000"/>
              <w:bottom w:val="single" w:sz="2" w:space="0" w:color="000000"/>
            </w:tcBorders>
            <w:shd w:color="auto" w:fill="auto" w:val="clear"/>
            <w:vAlign w:val="center"/>
          </w:tcPr>
          <w:p>
            <w:pPr>
              <w:pStyle w:val="NormaleWeb1"/>
              <w:widowControl w:val="false"/>
              <w:spacing w:before="120" w:after="120"/>
              <w:rPr>
                <w:rFonts w:ascii="Verdana" w:hAnsi="Verdana" w:cs="Verdana"/>
                <w:b/>
                <w:b/>
                <w:sz w:val="20"/>
                <w:szCs w:val="20"/>
              </w:rPr>
            </w:pPr>
            <w:r>
              <w:rPr>
                <w:rFonts w:cs="Verdana" w:ascii="Verdana" w:hAnsi="Verdana"/>
                <w:b/>
                <w:sz w:val="20"/>
                <w:szCs w:val="20"/>
              </w:rPr>
            </w:r>
          </w:p>
        </w:tc>
        <w:tc>
          <w:tcPr>
            <w:tcW w:w="2409"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576" w:hRule="atLeast"/>
        </w:trPr>
        <w:tc>
          <w:tcPr>
            <w:tcW w:w="4964" w:type="dxa"/>
            <w:gridSpan w:val="2"/>
            <w:vMerge w:val="restart"/>
            <w:tcBorders>
              <w:left w:val="single" w:sz="2" w:space="0" w:color="000000"/>
              <w:bottom w:val="single" w:sz="2" w:space="0" w:color="000000"/>
            </w:tcBorders>
            <w:shd w:color="auto" w:fill="auto" w:val="clear"/>
            <w:vAlign w:val="center"/>
          </w:tcPr>
          <w:p>
            <w:pPr>
              <w:pStyle w:val="NormaleWeb1"/>
              <w:widowControl w:val="false"/>
              <w:spacing w:before="120" w:after="120"/>
              <w:rPr/>
            </w:pPr>
            <w:r>
              <w:rPr>
                <w:rFonts w:cs="Verdana" w:ascii="Verdana" w:hAnsi="Verdana"/>
                <w:b/>
                <w:sz w:val="20"/>
                <w:szCs w:val="20"/>
              </w:rPr>
              <w:t>(3°SEC-FRANC-31)</w:t>
            </w:r>
            <w:r>
              <w:rPr>
                <w:rFonts w:cs="Verdana" w:ascii="Verdana" w:hAnsi="Verdana"/>
                <w:sz w:val="20"/>
                <w:szCs w:val="20"/>
              </w:rPr>
              <w:t xml:space="preserve"> I pronomi</w:t>
            </w:r>
            <w:r>
              <w:rPr>
                <w:rFonts w:cs="Verdana" w:ascii="Verdana" w:hAnsi="Verdana"/>
                <w:b/>
                <w:bCs/>
                <w:sz w:val="20"/>
                <w:szCs w:val="20"/>
              </w:rPr>
              <w:t xml:space="preserve"> COI </w:t>
            </w:r>
            <w:r>
              <w:rPr>
                <w:rFonts w:cs="Verdana" w:ascii="Verdana" w:hAnsi="Verdana"/>
                <w:sz w:val="20"/>
                <w:szCs w:val="20"/>
              </w:rPr>
              <w:t>(</w:t>
            </w:r>
            <w:r>
              <w:rPr>
                <w:rFonts w:cs="Verdana" w:ascii="Verdana" w:hAnsi="Verdana"/>
                <w:i/>
                <w:iCs/>
                <w:sz w:val="20"/>
                <w:szCs w:val="20"/>
              </w:rPr>
              <w:t>complément d’objet indirect</w:t>
            </w:r>
            <w:r>
              <w:rPr>
                <w:rFonts w:cs="Verdana" w:ascii="Verdana" w:hAnsi="Verdana"/>
                <w:sz w:val="20"/>
                <w:szCs w:val="20"/>
              </w:rPr>
              <w:t>)</w:t>
            </w:r>
          </w:p>
        </w:tc>
        <w:tc>
          <w:tcPr>
            <w:tcW w:w="2409"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576" w:hRule="atLeast"/>
        </w:trPr>
        <w:tc>
          <w:tcPr>
            <w:tcW w:w="4964" w:type="dxa"/>
            <w:gridSpan w:val="2"/>
            <w:vMerge w:val="continue"/>
            <w:tcBorders>
              <w:left w:val="single" w:sz="2" w:space="0" w:color="000000"/>
              <w:bottom w:val="single" w:sz="2" w:space="0" w:color="000000"/>
            </w:tcBorders>
            <w:shd w:color="auto" w:fill="auto" w:val="clear"/>
            <w:vAlign w:val="center"/>
          </w:tcPr>
          <w:p>
            <w:pPr>
              <w:pStyle w:val="NormaleWeb1"/>
              <w:widowControl w:val="false"/>
              <w:spacing w:before="120" w:after="120"/>
              <w:rPr>
                <w:rFonts w:ascii="Verdana" w:hAnsi="Verdana" w:cs="Verdana"/>
                <w:b/>
                <w:b/>
                <w:sz w:val="20"/>
                <w:szCs w:val="20"/>
              </w:rPr>
            </w:pPr>
            <w:r>
              <w:rPr>
                <w:rFonts w:cs="Verdana" w:ascii="Verdana" w:hAnsi="Verdana"/>
                <w:b/>
                <w:sz w:val="20"/>
                <w:szCs w:val="20"/>
              </w:rPr>
            </w:r>
          </w:p>
        </w:tc>
        <w:tc>
          <w:tcPr>
            <w:tcW w:w="2409"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384" w:hRule="atLeast"/>
        </w:trPr>
        <w:tc>
          <w:tcPr>
            <w:tcW w:w="4964" w:type="dxa"/>
            <w:gridSpan w:val="2"/>
            <w:vMerge w:val="restart"/>
            <w:tcBorders>
              <w:left w:val="single" w:sz="2" w:space="0" w:color="000000"/>
              <w:bottom w:val="single" w:sz="4" w:space="0" w:color="000000"/>
            </w:tcBorders>
            <w:shd w:color="auto" w:fill="auto" w:val="clear"/>
            <w:vAlign w:val="center"/>
          </w:tcPr>
          <w:p>
            <w:pPr>
              <w:pStyle w:val="NormaleWeb1"/>
              <w:widowControl w:val="false"/>
              <w:spacing w:before="120" w:after="120"/>
              <w:rPr/>
            </w:pPr>
            <w:r>
              <w:rPr>
                <w:rFonts w:cs="Verdana" w:ascii="Verdana" w:hAnsi="Verdana"/>
                <w:b/>
                <w:sz w:val="20"/>
                <w:szCs w:val="20"/>
              </w:rPr>
              <w:t>(3°SEC-FRANC-32)</w:t>
            </w:r>
            <w:r>
              <w:rPr>
                <w:rFonts w:cs="Verdana" w:ascii="Verdana" w:hAnsi="Verdana"/>
                <w:sz w:val="20"/>
                <w:szCs w:val="20"/>
              </w:rPr>
              <w:t xml:space="preserve"> </w:t>
            </w:r>
            <w:r>
              <w:rPr>
                <w:rFonts w:cs="Verdana" w:ascii="Verdana" w:hAnsi="Verdana"/>
                <w:b/>
                <w:bCs/>
                <w:i/>
                <w:iCs/>
                <w:sz w:val="20"/>
                <w:szCs w:val="20"/>
              </w:rPr>
              <w:t>Oui, si, non</w:t>
            </w:r>
          </w:p>
        </w:tc>
        <w:tc>
          <w:tcPr>
            <w:tcW w:w="2409"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384" w:hRule="atLeast"/>
        </w:trPr>
        <w:tc>
          <w:tcPr>
            <w:tcW w:w="4964" w:type="dxa"/>
            <w:gridSpan w:val="2"/>
            <w:vMerge w:val="continue"/>
            <w:tcBorders>
              <w:left w:val="single" w:sz="2" w:space="0" w:color="000000"/>
              <w:bottom w:val="single" w:sz="4" w:space="0" w:color="000000"/>
            </w:tcBorders>
            <w:shd w:color="auto" w:fill="auto" w:val="clear"/>
            <w:vAlign w:val="center"/>
          </w:tcPr>
          <w:p>
            <w:pPr>
              <w:pStyle w:val="NormaleWeb1"/>
              <w:widowControl w:val="false"/>
              <w:spacing w:before="120" w:after="120"/>
              <w:rPr>
                <w:rFonts w:ascii="Verdana" w:hAnsi="Verdana" w:cs="Verdana"/>
                <w:b/>
                <w:b/>
                <w:sz w:val="20"/>
                <w:szCs w:val="20"/>
              </w:rPr>
            </w:pPr>
            <w:r>
              <w:rPr>
                <w:rFonts w:cs="Verdana" w:ascii="Verdana" w:hAnsi="Verdana"/>
                <w:b/>
                <w:sz w:val="20"/>
                <w:szCs w:val="20"/>
              </w:rPr>
            </w:r>
          </w:p>
        </w:tc>
        <w:tc>
          <w:tcPr>
            <w:tcW w:w="2409" w:type="dxa"/>
            <w:tcBorders>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384" w:hRule="atLeast"/>
        </w:trPr>
        <w:tc>
          <w:tcPr>
            <w:tcW w:w="4964" w:type="dxa"/>
            <w:gridSpan w:val="2"/>
            <w:vMerge w:val="restart"/>
            <w:tcBorders>
              <w:top w:val="single" w:sz="4" w:space="0" w:color="000000"/>
              <w:left w:val="single" w:sz="2" w:space="0" w:color="000000"/>
              <w:bottom w:val="single" w:sz="2" w:space="0" w:color="000000"/>
              <w:right w:val="single" w:sz="2" w:space="0" w:color="000000"/>
            </w:tcBorders>
            <w:shd w:color="auto" w:fill="auto" w:val="clear"/>
            <w:vAlign w:val="center"/>
          </w:tcPr>
          <w:p>
            <w:pPr>
              <w:pStyle w:val="NormaleWeb1"/>
              <w:widowControl w:val="false"/>
              <w:spacing w:before="120" w:after="120"/>
              <w:rPr/>
            </w:pPr>
            <w:r>
              <w:rPr>
                <w:rFonts w:cs="Verdana" w:ascii="Verdana" w:hAnsi="Verdana"/>
                <w:b/>
                <w:bCs/>
                <w:sz w:val="20"/>
                <w:szCs w:val="20"/>
              </w:rPr>
              <w:t xml:space="preserve">(3°SEC-FRANC-33) </w:t>
            </w:r>
            <w:r>
              <w:rPr>
                <w:rFonts w:cs="Verdana" w:ascii="Verdana" w:hAnsi="Verdana"/>
                <w:sz w:val="20"/>
                <w:szCs w:val="20"/>
              </w:rPr>
              <w:t xml:space="preserve">Aggettivi e pronomi </w:t>
            </w:r>
            <w:r>
              <w:rPr>
                <w:rFonts w:cs="Verdana" w:ascii="Verdana" w:hAnsi="Verdana"/>
                <w:b/>
                <w:bCs/>
                <w:sz w:val="20"/>
                <w:szCs w:val="20"/>
              </w:rPr>
              <w:t>indefiniti</w:t>
            </w:r>
          </w:p>
        </w:tc>
        <w:tc>
          <w:tcPr>
            <w:tcW w:w="2409"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384" w:hRule="atLeast"/>
        </w:trPr>
        <w:tc>
          <w:tcPr>
            <w:tcW w:w="4964" w:type="dxa"/>
            <w:gridSpan w:val="2"/>
            <w:vMerge w:val="continue"/>
            <w:tcBorders>
              <w:left w:val="single" w:sz="2" w:space="0" w:color="000000"/>
              <w:bottom w:val="single" w:sz="2" w:space="0" w:color="000000"/>
            </w:tcBorders>
            <w:shd w:color="auto" w:fill="auto" w:val="clear"/>
            <w:vAlign w:val="center"/>
          </w:tcPr>
          <w:p>
            <w:pPr>
              <w:pStyle w:val="NormaleWeb1"/>
              <w:widowControl w:val="false"/>
              <w:spacing w:before="120" w:after="120"/>
              <w:rPr>
                <w:rFonts w:ascii="Verdana" w:hAnsi="Verdana" w:cs="Verdana"/>
                <w:b/>
                <w:b/>
                <w:bCs/>
                <w:sz w:val="20"/>
                <w:szCs w:val="20"/>
              </w:rPr>
            </w:pPr>
            <w:r>
              <w:rPr>
                <w:rFonts w:cs="Verdana" w:ascii="Verdana" w:hAnsi="Verdana"/>
                <w:b/>
                <w:bCs/>
                <w:sz w:val="20"/>
                <w:szCs w:val="20"/>
              </w:rPr>
            </w:r>
          </w:p>
        </w:tc>
        <w:tc>
          <w:tcPr>
            <w:tcW w:w="2409"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576" w:hRule="atLeast"/>
        </w:trPr>
        <w:tc>
          <w:tcPr>
            <w:tcW w:w="4964" w:type="dxa"/>
            <w:gridSpan w:val="2"/>
            <w:vMerge w:val="restart"/>
            <w:tcBorders>
              <w:left w:val="single" w:sz="2" w:space="0" w:color="000000"/>
              <w:bottom w:val="single" w:sz="2" w:space="0" w:color="000000"/>
            </w:tcBorders>
            <w:shd w:color="auto" w:fill="auto" w:val="clear"/>
            <w:vAlign w:val="center"/>
          </w:tcPr>
          <w:p>
            <w:pPr>
              <w:pStyle w:val="NormaleWeb1"/>
              <w:widowControl w:val="false"/>
              <w:spacing w:before="120" w:after="120"/>
              <w:rPr/>
            </w:pPr>
            <w:r>
              <w:rPr>
                <w:rFonts w:cs="Verdana" w:ascii="Verdana" w:hAnsi="Verdana"/>
                <w:b/>
                <w:sz w:val="20"/>
                <w:szCs w:val="20"/>
              </w:rPr>
              <w:t>(3°SEC-FRANC-34)</w:t>
            </w:r>
            <w:r>
              <w:rPr>
                <w:rFonts w:cs="Verdana" w:ascii="Verdana" w:hAnsi="Verdana"/>
                <w:sz w:val="20"/>
                <w:szCs w:val="20"/>
              </w:rPr>
              <w:t xml:space="preserve"> Il </w:t>
            </w:r>
            <w:r>
              <w:rPr>
                <w:rFonts w:cs="Verdana" w:ascii="Verdana" w:hAnsi="Verdana"/>
                <w:b/>
                <w:bCs/>
                <w:i/>
                <w:iCs/>
                <w:sz w:val="20"/>
                <w:szCs w:val="20"/>
              </w:rPr>
              <w:t>passé composé</w:t>
            </w:r>
            <w:r>
              <w:rPr>
                <w:rFonts w:cs="Verdana" w:ascii="Verdana" w:hAnsi="Verdana"/>
                <w:sz w:val="20"/>
                <w:szCs w:val="20"/>
              </w:rPr>
              <w:t xml:space="preserve"> e il participio passato, l’accordo del participio passato</w:t>
            </w:r>
          </w:p>
        </w:tc>
        <w:tc>
          <w:tcPr>
            <w:tcW w:w="2409"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576" w:hRule="atLeast"/>
        </w:trPr>
        <w:tc>
          <w:tcPr>
            <w:tcW w:w="4964" w:type="dxa"/>
            <w:gridSpan w:val="2"/>
            <w:vMerge w:val="continue"/>
            <w:tcBorders>
              <w:left w:val="single" w:sz="2" w:space="0" w:color="000000"/>
              <w:bottom w:val="single" w:sz="2" w:space="0" w:color="000000"/>
            </w:tcBorders>
            <w:shd w:color="auto" w:fill="auto" w:val="clear"/>
            <w:vAlign w:val="center"/>
          </w:tcPr>
          <w:p>
            <w:pPr>
              <w:pStyle w:val="NormaleWeb1"/>
              <w:widowControl w:val="false"/>
              <w:spacing w:before="120" w:after="120"/>
              <w:rPr>
                <w:rFonts w:ascii="Verdana" w:hAnsi="Verdana" w:cs="Verdana"/>
                <w:b/>
                <w:b/>
                <w:sz w:val="20"/>
                <w:szCs w:val="20"/>
              </w:rPr>
            </w:pPr>
            <w:r>
              <w:rPr>
                <w:rFonts w:cs="Verdana" w:ascii="Verdana" w:hAnsi="Verdana"/>
                <w:b/>
                <w:sz w:val="20"/>
                <w:szCs w:val="20"/>
              </w:rPr>
            </w:r>
          </w:p>
        </w:tc>
        <w:tc>
          <w:tcPr>
            <w:tcW w:w="2409"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576" w:hRule="atLeast"/>
        </w:trPr>
        <w:tc>
          <w:tcPr>
            <w:tcW w:w="4964" w:type="dxa"/>
            <w:gridSpan w:val="2"/>
            <w:vMerge w:val="restart"/>
            <w:tcBorders>
              <w:left w:val="single" w:sz="2" w:space="0" w:color="000000"/>
              <w:bottom w:val="single" w:sz="2" w:space="0" w:color="000000"/>
            </w:tcBorders>
            <w:shd w:color="auto" w:fill="auto" w:val="clear"/>
            <w:vAlign w:val="center"/>
          </w:tcPr>
          <w:p>
            <w:pPr>
              <w:pStyle w:val="NormaleWeb1"/>
              <w:widowControl w:val="false"/>
              <w:spacing w:before="120" w:after="120"/>
              <w:rPr/>
            </w:pPr>
            <w:r>
              <w:rPr>
                <w:rFonts w:cs="Verdana" w:ascii="Verdana" w:hAnsi="Verdana"/>
                <w:b/>
                <w:sz w:val="20"/>
                <w:szCs w:val="20"/>
              </w:rPr>
              <w:t>(3°SEC-FRANC-35)</w:t>
            </w:r>
            <w:r>
              <w:rPr>
                <w:rFonts w:cs="Verdana" w:ascii="Verdana" w:hAnsi="Verdana"/>
                <w:sz w:val="20"/>
                <w:szCs w:val="20"/>
              </w:rPr>
              <w:t xml:space="preserve"> La negazione con </w:t>
            </w:r>
            <w:r>
              <w:rPr>
                <w:rFonts w:cs="Verdana" w:ascii="Verdana" w:hAnsi="Verdana"/>
                <w:b/>
                <w:bCs/>
                <w:i/>
                <w:iCs/>
                <w:sz w:val="20"/>
                <w:szCs w:val="20"/>
              </w:rPr>
              <w:t>plus, jamais, rien</w:t>
            </w:r>
          </w:p>
        </w:tc>
        <w:tc>
          <w:tcPr>
            <w:tcW w:w="2409"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576" w:hRule="atLeast"/>
        </w:trPr>
        <w:tc>
          <w:tcPr>
            <w:tcW w:w="4964" w:type="dxa"/>
            <w:gridSpan w:val="2"/>
            <w:vMerge w:val="continue"/>
            <w:tcBorders>
              <w:left w:val="single" w:sz="2" w:space="0" w:color="000000"/>
              <w:bottom w:val="single" w:sz="2" w:space="0" w:color="000000"/>
            </w:tcBorders>
            <w:shd w:color="auto" w:fill="auto" w:val="clear"/>
            <w:vAlign w:val="center"/>
          </w:tcPr>
          <w:p>
            <w:pPr>
              <w:pStyle w:val="NormaleWeb1"/>
              <w:widowControl w:val="false"/>
              <w:spacing w:before="120" w:after="120"/>
              <w:rPr>
                <w:rFonts w:ascii="Verdana" w:hAnsi="Verdana" w:cs="Verdana"/>
                <w:b/>
                <w:b/>
                <w:sz w:val="20"/>
                <w:szCs w:val="20"/>
              </w:rPr>
            </w:pPr>
            <w:r>
              <w:rPr>
                <w:rFonts w:cs="Verdana" w:ascii="Verdana" w:hAnsi="Verdana"/>
                <w:b/>
                <w:sz w:val="20"/>
                <w:szCs w:val="20"/>
              </w:rPr>
            </w:r>
          </w:p>
        </w:tc>
        <w:tc>
          <w:tcPr>
            <w:tcW w:w="2409"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c>
          <w:tcPr>
            <w:tcW w:w="4964" w:type="dxa"/>
            <w:gridSpan w:val="2"/>
            <w:tcBorders>
              <w:left w:val="single" w:sz="2" w:space="0" w:color="000000"/>
              <w:bottom w:val="single" w:sz="2" w:space="0" w:color="000000"/>
            </w:tcBorders>
            <w:shd w:color="auto" w:fill="auto" w:val="clear"/>
            <w:vAlign w:val="center"/>
          </w:tcPr>
          <w:p>
            <w:pPr>
              <w:pStyle w:val="NormaleWeb1"/>
              <w:widowControl w:val="false"/>
              <w:spacing w:before="120" w:after="120"/>
              <w:rPr/>
            </w:pPr>
            <w:r>
              <w:rPr>
                <w:rFonts w:cs="Verdana" w:ascii="Verdana" w:hAnsi="Verdana"/>
                <w:b/>
                <w:sz w:val="20"/>
                <w:szCs w:val="20"/>
              </w:rPr>
              <w:t>(3°SEC-FRANC-36)</w:t>
            </w:r>
            <w:r>
              <w:rPr>
                <w:rFonts w:cs="Verdana" w:ascii="Verdana" w:hAnsi="Verdana"/>
                <w:sz w:val="20"/>
                <w:szCs w:val="20"/>
              </w:rPr>
              <w:t xml:space="preserve"> Le preposizioni davanti a nomi di paese</w:t>
            </w:r>
          </w:p>
        </w:tc>
        <w:tc>
          <w:tcPr>
            <w:tcW w:w="2409"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c>
          <w:tcPr>
            <w:tcW w:w="4964" w:type="dxa"/>
            <w:gridSpan w:val="2"/>
            <w:tcBorders>
              <w:left w:val="single" w:sz="2" w:space="0" w:color="000000"/>
              <w:bottom w:val="single" w:sz="2" w:space="0" w:color="000000"/>
            </w:tcBorders>
            <w:shd w:color="auto" w:fill="auto" w:val="clear"/>
            <w:vAlign w:val="center"/>
          </w:tcPr>
          <w:p>
            <w:pPr>
              <w:pStyle w:val="NormaleWeb1"/>
              <w:widowControl w:val="false"/>
              <w:spacing w:before="120" w:after="120"/>
              <w:rPr/>
            </w:pPr>
            <w:r>
              <w:rPr>
                <w:rFonts w:cs="Verdana" w:ascii="Verdana" w:hAnsi="Verdana"/>
                <w:b/>
                <w:sz w:val="20"/>
                <w:szCs w:val="20"/>
              </w:rPr>
              <w:t>(3°SEC-FRANC-37)</w:t>
            </w:r>
            <w:r>
              <w:rPr>
                <w:rFonts w:cs="Verdana" w:ascii="Verdana" w:hAnsi="Verdana"/>
                <w:sz w:val="20"/>
                <w:szCs w:val="20"/>
              </w:rPr>
              <w:t xml:space="preserve"> Il</w:t>
            </w:r>
            <w:r>
              <w:rPr>
                <w:rFonts w:cs="Verdana" w:ascii="Verdana" w:hAnsi="Verdana"/>
                <w:b/>
                <w:bCs/>
                <w:sz w:val="20"/>
                <w:szCs w:val="20"/>
              </w:rPr>
              <w:t xml:space="preserve"> </w:t>
            </w:r>
            <w:r>
              <w:rPr>
                <w:rFonts w:cs="Verdana" w:ascii="Verdana" w:hAnsi="Verdana"/>
                <w:b/>
                <w:bCs/>
                <w:i/>
                <w:iCs/>
                <w:sz w:val="20"/>
                <w:szCs w:val="20"/>
              </w:rPr>
              <w:t>futur proche</w:t>
            </w:r>
          </w:p>
        </w:tc>
        <w:tc>
          <w:tcPr>
            <w:tcW w:w="2409"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275" w:hRule="atLeast"/>
        </w:trPr>
        <w:tc>
          <w:tcPr>
            <w:tcW w:w="4964" w:type="dxa"/>
            <w:gridSpan w:val="2"/>
            <w:vMerge w:val="restart"/>
            <w:tcBorders>
              <w:left w:val="single" w:sz="2" w:space="0" w:color="000000"/>
              <w:bottom w:val="single" w:sz="4" w:space="0" w:color="000000"/>
            </w:tcBorders>
            <w:shd w:color="auto" w:fill="auto" w:val="clear"/>
            <w:vAlign w:val="center"/>
          </w:tcPr>
          <w:p>
            <w:pPr>
              <w:pStyle w:val="NormaleWeb1"/>
              <w:widowControl w:val="false"/>
              <w:spacing w:before="120" w:after="120"/>
              <w:rPr/>
            </w:pPr>
            <w:r>
              <w:rPr>
                <w:rFonts w:cs="Verdana" w:ascii="Verdana" w:hAnsi="Verdana"/>
                <w:b/>
                <w:sz w:val="20"/>
                <w:szCs w:val="20"/>
              </w:rPr>
              <w:t>(3°SEC-FRANC-38)</w:t>
            </w:r>
            <w:r>
              <w:rPr>
                <w:rFonts w:cs="Verdana" w:ascii="Verdana" w:hAnsi="Verdana"/>
                <w:sz w:val="20"/>
                <w:szCs w:val="20"/>
              </w:rPr>
              <w:t xml:space="preserve"> Il verbo </w:t>
            </w:r>
            <w:r>
              <w:rPr>
                <w:rFonts w:cs="Verdana" w:ascii="Verdana" w:hAnsi="Verdana"/>
                <w:b/>
                <w:bCs/>
                <w:i/>
                <w:iCs/>
                <w:sz w:val="20"/>
                <w:szCs w:val="20"/>
              </w:rPr>
              <w:t>partir</w:t>
            </w:r>
          </w:p>
        </w:tc>
        <w:tc>
          <w:tcPr>
            <w:tcW w:w="2409" w:type="dxa"/>
            <w:tcBorders>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274" w:hRule="atLeast"/>
        </w:trPr>
        <w:tc>
          <w:tcPr>
            <w:tcW w:w="4964" w:type="dxa"/>
            <w:gridSpan w:val="2"/>
            <w:vMerge w:val="continue"/>
            <w:tcBorders>
              <w:left w:val="single" w:sz="2" w:space="0" w:color="000000"/>
              <w:bottom w:val="single" w:sz="4" w:space="0" w:color="000000"/>
            </w:tcBorders>
            <w:shd w:color="auto" w:fill="auto" w:val="clear"/>
            <w:vAlign w:val="center"/>
          </w:tcPr>
          <w:p>
            <w:pPr>
              <w:pStyle w:val="NormaleWeb1"/>
              <w:widowControl w:val="false"/>
              <w:spacing w:before="120" w:after="120"/>
              <w:rPr>
                <w:rFonts w:ascii="Verdana" w:hAnsi="Verdana" w:cs="Verdana"/>
                <w:b/>
                <w:b/>
                <w:sz w:val="20"/>
                <w:szCs w:val="20"/>
              </w:rPr>
            </w:pPr>
            <w:r>
              <w:rPr>
                <w:rFonts w:cs="Verdana" w:ascii="Verdana" w:hAnsi="Verdana"/>
                <w:b/>
                <w:sz w:val="20"/>
                <w:szCs w:val="20"/>
              </w:rPr>
            </w:r>
          </w:p>
        </w:tc>
        <w:tc>
          <w:tcPr>
            <w:tcW w:w="2409" w:type="dxa"/>
            <w:tcBorders>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384" w:hRule="atLeast"/>
        </w:trPr>
        <w:tc>
          <w:tcPr>
            <w:tcW w:w="4964" w:type="dxa"/>
            <w:gridSpan w:val="2"/>
            <w:vMerge w:val="restart"/>
            <w:tcBorders>
              <w:top w:val="single" w:sz="4" w:space="0" w:color="000000"/>
              <w:left w:val="single" w:sz="2" w:space="0" w:color="000000"/>
              <w:bottom w:val="single" w:sz="4" w:space="0" w:color="000000"/>
            </w:tcBorders>
            <w:shd w:color="auto" w:fill="auto" w:val="clear"/>
            <w:vAlign w:val="center"/>
          </w:tcPr>
          <w:p>
            <w:pPr>
              <w:pStyle w:val="NormaleWeb1"/>
              <w:widowControl w:val="false"/>
              <w:spacing w:before="120" w:after="120"/>
              <w:rPr/>
            </w:pPr>
            <w:r>
              <w:rPr>
                <w:rFonts w:cs="Verdana" w:ascii="Verdana" w:hAnsi="Verdana"/>
                <w:b/>
                <w:sz w:val="20"/>
                <w:szCs w:val="20"/>
              </w:rPr>
              <w:t>(3°SEC-FRANC-39)</w:t>
            </w:r>
            <w:r>
              <w:rPr>
                <w:rFonts w:cs="Verdana" w:ascii="Verdana" w:hAnsi="Verdana"/>
                <w:sz w:val="20"/>
                <w:szCs w:val="20"/>
              </w:rPr>
              <w:t xml:space="preserve"> I pronomi relativi </w:t>
            </w:r>
            <w:r>
              <w:rPr>
                <w:rFonts w:cs="Verdana" w:ascii="Verdana" w:hAnsi="Verdana"/>
                <w:b/>
                <w:bCs/>
                <w:i/>
                <w:iCs/>
                <w:sz w:val="20"/>
                <w:szCs w:val="20"/>
              </w:rPr>
              <w:t>qui/que</w:t>
            </w:r>
          </w:p>
        </w:tc>
        <w:tc>
          <w:tcPr>
            <w:tcW w:w="2409" w:type="dxa"/>
            <w:tcBorders>
              <w:top w:val="single" w:sz="4" w:space="0" w:color="000000"/>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top w:val="single" w:sz="4" w:space="0" w:color="000000"/>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384" w:hRule="atLeast"/>
        </w:trPr>
        <w:tc>
          <w:tcPr>
            <w:tcW w:w="4964" w:type="dxa"/>
            <w:gridSpan w:val="2"/>
            <w:vMerge w:val="continue"/>
            <w:tcBorders>
              <w:left w:val="single" w:sz="2" w:space="0" w:color="000000"/>
              <w:bottom w:val="single" w:sz="4" w:space="0" w:color="000000"/>
            </w:tcBorders>
            <w:shd w:color="auto" w:fill="auto" w:val="clear"/>
            <w:vAlign w:val="center"/>
          </w:tcPr>
          <w:p>
            <w:pPr>
              <w:pStyle w:val="NormaleWeb1"/>
              <w:widowControl w:val="false"/>
              <w:spacing w:before="120" w:after="120"/>
              <w:rPr>
                <w:rFonts w:ascii="Verdana" w:hAnsi="Verdana" w:cs="Verdana"/>
                <w:b/>
                <w:b/>
                <w:sz w:val="20"/>
                <w:szCs w:val="20"/>
              </w:rPr>
            </w:pPr>
            <w:r>
              <w:rPr>
                <w:rFonts w:cs="Verdana" w:ascii="Verdana" w:hAnsi="Verdana"/>
                <w:b/>
                <w:sz w:val="20"/>
                <w:szCs w:val="20"/>
              </w:rPr>
            </w:r>
          </w:p>
        </w:tc>
        <w:tc>
          <w:tcPr>
            <w:tcW w:w="2409" w:type="dxa"/>
            <w:tcBorders>
              <w:top w:val="single" w:sz="4" w:space="0" w:color="000000"/>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576" w:hRule="atLeast"/>
        </w:trPr>
        <w:tc>
          <w:tcPr>
            <w:tcW w:w="4964" w:type="dxa"/>
            <w:gridSpan w:val="2"/>
            <w:vMerge w:val="restart"/>
            <w:tcBorders>
              <w:top w:val="single" w:sz="4" w:space="0" w:color="000000"/>
              <w:left w:val="single" w:sz="4" w:space="0" w:color="000000"/>
              <w:bottom w:val="single" w:sz="4" w:space="0" w:color="000000"/>
            </w:tcBorders>
            <w:shd w:color="auto" w:fill="auto" w:val="clear"/>
            <w:vAlign w:val="center"/>
          </w:tcPr>
          <w:p>
            <w:pPr>
              <w:pStyle w:val="NormaleWeb1"/>
              <w:widowControl w:val="false"/>
              <w:spacing w:before="120" w:after="120"/>
              <w:rPr/>
            </w:pPr>
            <w:r>
              <w:rPr>
                <w:rFonts w:cs="Verdana" w:ascii="Verdana" w:hAnsi="Verdana"/>
                <w:b/>
                <w:bCs/>
                <w:sz w:val="20"/>
                <w:szCs w:val="20"/>
              </w:rPr>
              <w:t xml:space="preserve">(3°SEC-FRANC-40) </w:t>
            </w:r>
            <w:r>
              <w:rPr>
                <w:rFonts w:cs="Verdana" w:ascii="Verdana" w:hAnsi="Verdana"/>
                <w:sz w:val="20"/>
                <w:szCs w:val="20"/>
              </w:rPr>
              <w:t xml:space="preserve">Gli aggettivi irregolari: </w:t>
            </w:r>
            <w:r>
              <w:rPr>
                <w:rFonts w:cs="Verdana" w:ascii="Verdana" w:hAnsi="Verdana"/>
                <w:b/>
                <w:bCs/>
                <w:i/>
                <w:iCs/>
                <w:sz w:val="20"/>
                <w:szCs w:val="20"/>
              </w:rPr>
              <w:t>nouveau, beau, vieux</w:t>
            </w:r>
          </w:p>
        </w:tc>
        <w:tc>
          <w:tcPr>
            <w:tcW w:w="240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576" w:hRule="atLeast"/>
        </w:trPr>
        <w:tc>
          <w:tcPr>
            <w:tcW w:w="4964" w:type="dxa"/>
            <w:gridSpan w:val="2"/>
            <w:vMerge w:val="continue"/>
            <w:tcBorders>
              <w:left w:val="single" w:sz="4" w:space="0" w:color="000000"/>
              <w:bottom w:val="single" w:sz="4" w:space="0" w:color="000000"/>
            </w:tcBorders>
            <w:shd w:color="auto" w:fill="auto" w:val="clear"/>
            <w:vAlign w:val="center"/>
          </w:tcPr>
          <w:p>
            <w:pPr>
              <w:pStyle w:val="NormaleWeb1"/>
              <w:widowControl w:val="false"/>
              <w:spacing w:before="120" w:after="120"/>
              <w:rPr>
                <w:rFonts w:ascii="Verdana" w:hAnsi="Verdana" w:cs="Verdana"/>
                <w:b/>
                <w:b/>
                <w:bCs/>
                <w:sz w:val="20"/>
                <w:szCs w:val="20"/>
              </w:rPr>
            </w:pPr>
            <w:r>
              <w:rPr>
                <w:rFonts w:cs="Verdana" w:ascii="Verdana" w:hAnsi="Verdana"/>
                <w:b/>
                <w:bCs/>
                <w:sz w:val="20"/>
                <w:szCs w:val="20"/>
              </w:rPr>
            </w:r>
          </w:p>
        </w:tc>
        <w:tc>
          <w:tcPr>
            <w:tcW w:w="240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384" w:hRule="atLeast"/>
        </w:trPr>
        <w:tc>
          <w:tcPr>
            <w:tcW w:w="4964" w:type="dxa"/>
            <w:gridSpan w:val="2"/>
            <w:vMerge w:val="restart"/>
            <w:tcBorders>
              <w:top w:val="single" w:sz="4" w:space="0" w:color="000000"/>
              <w:left w:val="single" w:sz="4" w:space="0" w:color="000000"/>
              <w:bottom w:val="single" w:sz="4" w:space="0" w:color="000000"/>
            </w:tcBorders>
            <w:shd w:color="auto" w:fill="auto" w:val="clear"/>
            <w:vAlign w:val="center"/>
          </w:tcPr>
          <w:p>
            <w:pPr>
              <w:pStyle w:val="NormaleWeb1"/>
              <w:widowControl w:val="false"/>
              <w:spacing w:before="120" w:after="120"/>
              <w:rPr/>
            </w:pPr>
            <w:r>
              <w:rPr>
                <w:rFonts w:cs="Verdana" w:ascii="Verdana" w:hAnsi="Verdana"/>
                <w:b/>
                <w:sz w:val="20"/>
                <w:szCs w:val="20"/>
              </w:rPr>
              <w:t>(3°SEC-FRANC-41)</w:t>
            </w:r>
            <w:r>
              <w:rPr>
                <w:rFonts w:cs="Verdana" w:ascii="Verdana" w:hAnsi="Verdana"/>
                <w:sz w:val="20"/>
                <w:szCs w:val="20"/>
              </w:rPr>
              <w:t xml:space="preserve"> Il pronome</w:t>
            </w:r>
            <w:r>
              <w:rPr>
                <w:rFonts w:cs="Verdana" w:ascii="Verdana" w:hAnsi="Verdana"/>
                <w:b/>
                <w:bCs/>
                <w:sz w:val="20"/>
                <w:szCs w:val="20"/>
              </w:rPr>
              <w:t xml:space="preserve"> </w:t>
            </w:r>
            <w:r>
              <w:rPr>
                <w:rFonts w:cs="Verdana" w:ascii="Verdana" w:hAnsi="Verdana"/>
                <w:b/>
                <w:bCs/>
                <w:i/>
                <w:iCs/>
                <w:sz w:val="20"/>
                <w:szCs w:val="20"/>
              </w:rPr>
              <w:t>on</w:t>
            </w:r>
          </w:p>
        </w:tc>
        <w:tc>
          <w:tcPr>
            <w:tcW w:w="240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384" w:hRule="atLeast"/>
        </w:trPr>
        <w:tc>
          <w:tcPr>
            <w:tcW w:w="4964" w:type="dxa"/>
            <w:gridSpan w:val="2"/>
            <w:vMerge w:val="continue"/>
            <w:tcBorders>
              <w:left w:val="single" w:sz="4" w:space="0" w:color="000000"/>
              <w:bottom w:val="single" w:sz="4" w:space="0" w:color="000000"/>
            </w:tcBorders>
            <w:shd w:color="auto" w:fill="auto" w:val="clear"/>
            <w:vAlign w:val="center"/>
          </w:tcPr>
          <w:p>
            <w:pPr>
              <w:pStyle w:val="NormaleWeb1"/>
              <w:widowControl w:val="false"/>
              <w:spacing w:before="120" w:after="120"/>
              <w:rPr>
                <w:rFonts w:ascii="Verdana" w:hAnsi="Verdana" w:cs="Verdana"/>
                <w:b/>
                <w:b/>
                <w:sz w:val="20"/>
                <w:szCs w:val="20"/>
              </w:rPr>
            </w:pPr>
            <w:r>
              <w:rPr>
                <w:rFonts w:cs="Verdana" w:ascii="Verdana" w:hAnsi="Verdana"/>
                <w:b/>
                <w:sz w:val="20"/>
                <w:szCs w:val="20"/>
              </w:rPr>
            </w:r>
          </w:p>
        </w:tc>
        <w:tc>
          <w:tcPr>
            <w:tcW w:w="240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576" w:hRule="atLeast"/>
        </w:trPr>
        <w:tc>
          <w:tcPr>
            <w:tcW w:w="4964" w:type="dxa"/>
            <w:gridSpan w:val="2"/>
            <w:vMerge w:val="restart"/>
            <w:tcBorders>
              <w:top w:val="single" w:sz="4" w:space="0" w:color="000000"/>
              <w:left w:val="single" w:sz="4" w:space="0" w:color="000000"/>
              <w:bottom w:val="single" w:sz="4" w:space="0" w:color="000000"/>
            </w:tcBorders>
            <w:shd w:color="auto" w:fill="auto" w:val="clear"/>
            <w:vAlign w:val="center"/>
          </w:tcPr>
          <w:p>
            <w:pPr>
              <w:pStyle w:val="NormaleWeb1"/>
              <w:widowControl w:val="false"/>
              <w:spacing w:before="120" w:after="120"/>
              <w:rPr/>
            </w:pPr>
            <w:r>
              <w:rPr>
                <w:rFonts w:cs="Verdana" w:ascii="Verdana" w:hAnsi="Verdana"/>
                <w:b/>
                <w:bCs/>
                <w:sz w:val="20"/>
                <w:szCs w:val="20"/>
              </w:rPr>
              <w:t xml:space="preserve">(3°SEC-FRANC-42) </w:t>
            </w:r>
            <w:r>
              <w:rPr>
                <w:rFonts w:cs="Verdana" w:ascii="Verdana" w:hAnsi="Verdana"/>
                <w:sz w:val="20"/>
                <w:szCs w:val="20"/>
              </w:rPr>
              <w:t>Il</w:t>
            </w:r>
            <w:r>
              <w:rPr>
                <w:rFonts w:cs="Verdana" w:ascii="Verdana" w:hAnsi="Verdana"/>
                <w:b/>
                <w:bCs/>
                <w:sz w:val="20"/>
                <w:szCs w:val="20"/>
              </w:rPr>
              <w:t xml:space="preserve"> </w:t>
            </w:r>
            <w:r>
              <w:rPr>
                <w:rFonts w:cs="Verdana" w:ascii="Verdana" w:hAnsi="Verdana"/>
                <w:b/>
                <w:bCs/>
                <w:i/>
                <w:iCs/>
                <w:sz w:val="20"/>
                <w:szCs w:val="20"/>
              </w:rPr>
              <w:t>présent continu</w:t>
            </w:r>
            <w:r>
              <w:rPr>
                <w:rFonts w:cs="Verdana" w:ascii="Verdana" w:hAnsi="Verdana"/>
                <w:b/>
                <w:bCs/>
                <w:sz w:val="20"/>
                <w:szCs w:val="20"/>
              </w:rPr>
              <w:t xml:space="preserve"> </w:t>
            </w:r>
            <w:r>
              <w:rPr>
                <w:rFonts w:cs="Verdana" w:ascii="Verdana" w:hAnsi="Verdana"/>
                <w:sz w:val="20"/>
                <w:szCs w:val="20"/>
              </w:rPr>
              <w:t>e il</w:t>
            </w:r>
            <w:r>
              <w:rPr>
                <w:rFonts w:cs="Verdana" w:ascii="Verdana" w:hAnsi="Verdana"/>
                <w:b/>
                <w:bCs/>
                <w:sz w:val="20"/>
                <w:szCs w:val="20"/>
              </w:rPr>
              <w:t xml:space="preserve"> </w:t>
            </w:r>
            <w:r>
              <w:rPr>
                <w:rFonts w:cs="Verdana" w:ascii="Verdana" w:hAnsi="Verdana"/>
                <w:b/>
                <w:bCs/>
                <w:i/>
                <w:iCs/>
                <w:sz w:val="20"/>
                <w:szCs w:val="20"/>
              </w:rPr>
              <w:t>passé récent</w:t>
            </w:r>
          </w:p>
        </w:tc>
        <w:tc>
          <w:tcPr>
            <w:tcW w:w="240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576" w:hRule="atLeast"/>
        </w:trPr>
        <w:tc>
          <w:tcPr>
            <w:tcW w:w="4964" w:type="dxa"/>
            <w:gridSpan w:val="2"/>
            <w:vMerge w:val="continue"/>
            <w:tcBorders>
              <w:left w:val="single" w:sz="4" w:space="0" w:color="000000"/>
              <w:bottom w:val="single" w:sz="4" w:space="0" w:color="000000"/>
            </w:tcBorders>
            <w:shd w:color="auto" w:fill="auto" w:val="clear"/>
            <w:vAlign w:val="center"/>
          </w:tcPr>
          <w:p>
            <w:pPr>
              <w:pStyle w:val="NormaleWeb1"/>
              <w:widowControl w:val="false"/>
              <w:spacing w:before="120" w:after="120"/>
              <w:rPr>
                <w:rFonts w:ascii="Verdana" w:hAnsi="Verdana" w:cs="Verdana"/>
                <w:b/>
                <w:b/>
                <w:bCs/>
                <w:sz w:val="20"/>
                <w:szCs w:val="20"/>
              </w:rPr>
            </w:pPr>
            <w:r>
              <w:rPr>
                <w:rFonts w:cs="Verdana" w:ascii="Verdana" w:hAnsi="Verdana"/>
                <w:b/>
                <w:bCs/>
                <w:sz w:val="20"/>
                <w:szCs w:val="20"/>
              </w:rPr>
            </w:r>
          </w:p>
        </w:tc>
        <w:tc>
          <w:tcPr>
            <w:tcW w:w="240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384" w:hRule="atLeast"/>
        </w:trPr>
        <w:tc>
          <w:tcPr>
            <w:tcW w:w="4964" w:type="dxa"/>
            <w:gridSpan w:val="2"/>
            <w:vMerge w:val="restart"/>
            <w:tcBorders>
              <w:top w:val="single" w:sz="4" w:space="0" w:color="000000"/>
              <w:left w:val="single" w:sz="4" w:space="0" w:color="000000"/>
              <w:bottom w:val="single" w:sz="4" w:space="0" w:color="000000"/>
            </w:tcBorders>
            <w:shd w:color="auto" w:fill="auto" w:val="clear"/>
            <w:vAlign w:val="center"/>
          </w:tcPr>
          <w:p>
            <w:pPr>
              <w:pStyle w:val="NormaleWeb1"/>
              <w:widowControl w:val="false"/>
              <w:spacing w:before="120" w:after="120"/>
              <w:rPr/>
            </w:pPr>
            <w:r>
              <w:rPr>
                <w:rFonts w:cs="Verdana" w:ascii="Verdana" w:hAnsi="Verdana"/>
                <w:b/>
                <w:sz w:val="20"/>
                <w:szCs w:val="20"/>
              </w:rPr>
              <w:t>(3°SEC-FRANC-43)</w:t>
            </w:r>
            <w:r>
              <w:rPr>
                <w:rFonts w:cs="Verdana" w:ascii="Verdana" w:hAnsi="Verdana"/>
                <w:sz w:val="20"/>
                <w:szCs w:val="20"/>
              </w:rPr>
              <w:t xml:space="preserve"> I verbi riflessivi</w:t>
            </w:r>
            <w:r>
              <w:rPr>
                <w:rFonts w:cs="Verdana" w:ascii="Verdana" w:hAnsi="Verdana"/>
                <w:b/>
                <w:bCs/>
                <w:sz w:val="20"/>
                <w:szCs w:val="20"/>
              </w:rPr>
              <w:t>: s’amuser</w:t>
            </w:r>
          </w:p>
        </w:tc>
        <w:tc>
          <w:tcPr>
            <w:tcW w:w="240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384" w:hRule="atLeast"/>
        </w:trPr>
        <w:tc>
          <w:tcPr>
            <w:tcW w:w="4964" w:type="dxa"/>
            <w:gridSpan w:val="2"/>
            <w:vMerge w:val="continue"/>
            <w:tcBorders>
              <w:left w:val="single" w:sz="4" w:space="0" w:color="000000"/>
              <w:bottom w:val="single" w:sz="4" w:space="0" w:color="000000"/>
            </w:tcBorders>
            <w:shd w:color="auto" w:fill="auto" w:val="clear"/>
            <w:vAlign w:val="center"/>
          </w:tcPr>
          <w:p>
            <w:pPr>
              <w:pStyle w:val="NormaleWeb1"/>
              <w:widowControl w:val="false"/>
              <w:spacing w:before="120" w:after="120"/>
              <w:rPr>
                <w:rFonts w:ascii="Verdana" w:hAnsi="Verdana" w:cs="Verdana"/>
                <w:b/>
                <w:b/>
                <w:sz w:val="20"/>
                <w:szCs w:val="20"/>
              </w:rPr>
            </w:pPr>
            <w:r>
              <w:rPr>
                <w:rFonts w:cs="Verdana" w:ascii="Verdana" w:hAnsi="Verdana"/>
                <w:b/>
                <w:sz w:val="20"/>
                <w:szCs w:val="20"/>
              </w:rPr>
            </w:r>
          </w:p>
        </w:tc>
        <w:tc>
          <w:tcPr>
            <w:tcW w:w="240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c>
          <w:tcPr>
            <w:tcW w:w="4964" w:type="dxa"/>
            <w:gridSpan w:val="2"/>
            <w:vMerge w:val="restart"/>
            <w:tcBorders>
              <w:top w:val="single" w:sz="4" w:space="0" w:color="000000"/>
              <w:left w:val="single" w:sz="4" w:space="0" w:color="000000"/>
              <w:bottom w:val="single" w:sz="4" w:space="0" w:color="000000"/>
            </w:tcBorders>
            <w:shd w:color="auto" w:fill="auto" w:val="clear"/>
            <w:vAlign w:val="center"/>
          </w:tcPr>
          <w:p>
            <w:pPr>
              <w:pStyle w:val="NormaleWeb1"/>
              <w:widowControl w:val="false"/>
              <w:spacing w:before="120" w:after="120"/>
              <w:rPr/>
            </w:pPr>
            <w:r>
              <w:rPr>
                <w:rFonts w:cs="Verdana" w:ascii="Verdana" w:hAnsi="Verdana"/>
                <w:b/>
                <w:sz w:val="20"/>
                <w:szCs w:val="20"/>
              </w:rPr>
              <w:t xml:space="preserve"> </w:t>
            </w:r>
            <w:r>
              <w:rPr>
                <w:rFonts w:cs="Verdana" w:ascii="Verdana" w:hAnsi="Verdana"/>
                <w:b/>
                <w:sz w:val="20"/>
                <w:szCs w:val="20"/>
              </w:rPr>
              <w:t>(3°SEC-FRANC-44)</w:t>
            </w:r>
            <w:r>
              <w:rPr>
                <w:rFonts w:cs="Verdana" w:ascii="Verdana" w:hAnsi="Verdana"/>
                <w:sz w:val="20"/>
                <w:szCs w:val="20"/>
              </w:rPr>
              <w:t xml:space="preserve"> I verbi</w:t>
            </w:r>
            <w:r>
              <w:rPr>
                <w:rFonts w:cs="Verdana" w:ascii="Verdana" w:hAnsi="Verdana"/>
                <w:b/>
                <w:bCs/>
                <w:sz w:val="20"/>
                <w:szCs w:val="20"/>
              </w:rPr>
              <w:t xml:space="preserve"> </w:t>
            </w:r>
            <w:r>
              <w:rPr>
                <w:rFonts w:cs="Verdana" w:ascii="Verdana" w:hAnsi="Verdana"/>
                <w:b/>
                <w:bCs/>
                <w:i/>
                <w:iCs/>
                <w:sz w:val="20"/>
                <w:szCs w:val="20"/>
              </w:rPr>
              <w:t>savoir</w:t>
            </w:r>
            <w:r>
              <w:rPr>
                <w:rFonts w:cs="Verdana" w:ascii="Verdana" w:hAnsi="Verdana"/>
                <w:b/>
                <w:bCs/>
                <w:sz w:val="20"/>
                <w:szCs w:val="20"/>
              </w:rPr>
              <w:t xml:space="preserve">, </w:t>
            </w:r>
            <w:r>
              <w:rPr>
                <w:rFonts w:cs="Verdana" w:ascii="Verdana" w:hAnsi="Verdana"/>
                <w:b/>
                <w:bCs/>
                <w:i/>
                <w:iCs/>
                <w:sz w:val="20"/>
                <w:szCs w:val="20"/>
              </w:rPr>
              <w:t>vivre</w:t>
            </w:r>
          </w:p>
        </w:tc>
        <w:tc>
          <w:tcPr>
            <w:tcW w:w="240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c>
          <w:tcPr>
            <w:tcW w:w="4964" w:type="dxa"/>
            <w:gridSpan w:val="2"/>
            <w:vMerge w:val="continue"/>
            <w:tcBorders>
              <w:left w:val="single" w:sz="4" w:space="0" w:color="000000"/>
              <w:bottom w:val="single" w:sz="4" w:space="0" w:color="000000"/>
            </w:tcBorders>
            <w:shd w:color="auto" w:fill="auto" w:val="clear"/>
            <w:vAlign w:val="center"/>
          </w:tcPr>
          <w:p>
            <w:pPr>
              <w:pStyle w:val="NormaleWeb1"/>
              <w:widowControl w:val="false"/>
              <w:spacing w:before="120" w:after="120"/>
              <w:rPr/>
            </w:pPr>
            <w:r>
              <w:rPr/>
            </w:r>
          </w:p>
        </w:tc>
        <w:tc>
          <w:tcPr>
            <w:tcW w:w="2409" w:type="dxa"/>
            <w:tcBorders>
              <w:left w:val="single" w:sz="4"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
          </w:p>
        </w:tc>
      </w:tr>
      <w:tr>
        <w:trPr>
          <w:trHeight w:val="275" w:hRule="atLeast"/>
        </w:trPr>
        <w:tc>
          <w:tcPr>
            <w:tcW w:w="4964" w:type="dxa"/>
            <w:gridSpan w:val="2"/>
            <w:vMerge w:val="restart"/>
            <w:tcBorders>
              <w:top w:val="single" w:sz="4" w:space="0" w:color="000000"/>
              <w:left w:val="single" w:sz="4" w:space="0" w:color="000000"/>
              <w:bottom w:val="single" w:sz="4" w:space="0" w:color="000000"/>
            </w:tcBorders>
            <w:shd w:color="auto" w:fill="auto" w:val="clear"/>
            <w:vAlign w:val="center"/>
          </w:tcPr>
          <w:p>
            <w:pPr>
              <w:pStyle w:val="NormaleWeb1"/>
              <w:widowControl w:val="false"/>
              <w:spacing w:before="120" w:after="120"/>
              <w:rPr/>
            </w:pPr>
            <w:r>
              <w:rPr>
                <w:rFonts w:cs="Verdana" w:ascii="Verdana" w:hAnsi="Verdana"/>
                <w:b/>
                <w:bCs/>
                <w:sz w:val="20"/>
                <w:szCs w:val="20"/>
              </w:rPr>
              <w:t xml:space="preserve">(3°SEC-FRANC-45) </w:t>
            </w:r>
            <w:r>
              <w:rPr>
                <w:rFonts w:cs="Verdana" w:ascii="Verdana" w:hAnsi="Verdana"/>
                <w:sz w:val="20"/>
                <w:szCs w:val="20"/>
              </w:rPr>
              <w:t>Il</w:t>
            </w:r>
            <w:r>
              <w:rPr>
                <w:rFonts w:cs="Verdana" w:ascii="Verdana" w:hAnsi="Verdana"/>
                <w:b/>
                <w:bCs/>
                <w:sz w:val="20"/>
                <w:szCs w:val="20"/>
              </w:rPr>
              <w:t xml:space="preserve"> futuro</w:t>
            </w:r>
          </w:p>
        </w:tc>
        <w:tc>
          <w:tcPr>
            <w:tcW w:w="240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274" w:hRule="atLeast"/>
        </w:trPr>
        <w:tc>
          <w:tcPr>
            <w:tcW w:w="4964" w:type="dxa"/>
            <w:gridSpan w:val="2"/>
            <w:vMerge w:val="continue"/>
            <w:tcBorders>
              <w:left w:val="single" w:sz="4" w:space="0" w:color="000000"/>
              <w:bottom w:val="single" w:sz="4" w:space="0" w:color="000000"/>
            </w:tcBorders>
            <w:shd w:color="auto" w:fill="auto" w:val="clear"/>
            <w:vAlign w:val="center"/>
          </w:tcPr>
          <w:p>
            <w:pPr>
              <w:pStyle w:val="NormaleWeb1"/>
              <w:widowControl w:val="false"/>
              <w:spacing w:before="120" w:after="120"/>
              <w:rPr>
                <w:rFonts w:ascii="Verdana" w:hAnsi="Verdana" w:cs="Verdana"/>
                <w:b/>
                <w:b/>
                <w:bCs/>
                <w:sz w:val="20"/>
                <w:szCs w:val="20"/>
              </w:rPr>
            </w:pPr>
            <w:r>
              <w:rPr>
                <w:rFonts w:cs="Verdana" w:ascii="Verdana" w:hAnsi="Verdana"/>
                <w:b/>
                <w:bCs/>
                <w:sz w:val="20"/>
                <w:szCs w:val="20"/>
              </w:rPr>
            </w:r>
          </w:p>
        </w:tc>
        <w:tc>
          <w:tcPr>
            <w:tcW w:w="240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384" w:hRule="atLeast"/>
        </w:trPr>
        <w:tc>
          <w:tcPr>
            <w:tcW w:w="4964" w:type="dxa"/>
            <w:gridSpan w:val="2"/>
            <w:vMerge w:val="restart"/>
            <w:tcBorders>
              <w:top w:val="single" w:sz="4" w:space="0" w:color="000000"/>
              <w:left w:val="single" w:sz="4" w:space="0" w:color="000000"/>
              <w:bottom w:val="single" w:sz="4" w:space="0" w:color="000000"/>
            </w:tcBorders>
            <w:shd w:color="auto" w:fill="auto" w:val="clear"/>
            <w:vAlign w:val="center"/>
          </w:tcPr>
          <w:p>
            <w:pPr>
              <w:pStyle w:val="NormaleWeb1"/>
              <w:widowControl w:val="false"/>
              <w:spacing w:before="120" w:after="120"/>
              <w:rPr/>
            </w:pPr>
            <w:r>
              <w:rPr>
                <w:rFonts w:cs="Verdana" w:ascii="Verdana" w:hAnsi="Verdana"/>
                <w:b/>
                <w:bCs/>
                <w:sz w:val="20"/>
                <w:szCs w:val="20"/>
              </w:rPr>
              <w:t xml:space="preserve">(3°SEC-FRANC-46) </w:t>
            </w:r>
            <w:r>
              <w:rPr>
                <w:rFonts w:cs="Verdana" w:ascii="Verdana" w:hAnsi="Verdana"/>
                <w:sz w:val="20"/>
                <w:szCs w:val="20"/>
              </w:rPr>
              <w:t>Il</w:t>
            </w:r>
            <w:r>
              <w:rPr>
                <w:rFonts w:cs="Verdana" w:ascii="Verdana" w:hAnsi="Verdana"/>
                <w:b/>
                <w:bCs/>
                <w:sz w:val="20"/>
                <w:szCs w:val="20"/>
              </w:rPr>
              <w:t xml:space="preserve"> condizionale</w:t>
            </w:r>
          </w:p>
        </w:tc>
        <w:tc>
          <w:tcPr>
            <w:tcW w:w="240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384" w:hRule="atLeast"/>
        </w:trPr>
        <w:tc>
          <w:tcPr>
            <w:tcW w:w="4964" w:type="dxa"/>
            <w:gridSpan w:val="2"/>
            <w:vMerge w:val="continue"/>
            <w:tcBorders>
              <w:left w:val="single" w:sz="4" w:space="0" w:color="000000"/>
              <w:bottom w:val="single" w:sz="4" w:space="0" w:color="000000"/>
            </w:tcBorders>
            <w:shd w:color="auto" w:fill="auto" w:val="clear"/>
            <w:vAlign w:val="center"/>
          </w:tcPr>
          <w:p>
            <w:pPr>
              <w:pStyle w:val="NormaleWeb1"/>
              <w:widowControl w:val="false"/>
              <w:spacing w:before="120" w:after="120"/>
              <w:rPr>
                <w:rFonts w:ascii="Verdana" w:hAnsi="Verdana" w:cs="Verdana"/>
                <w:b/>
                <w:b/>
                <w:bCs/>
                <w:sz w:val="20"/>
                <w:szCs w:val="20"/>
              </w:rPr>
            </w:pPr>
            <w:r>
              <w:rPr>
                <w:rFonts w:cs="Verdana" w:ascii="Verdana" w:hAnsi="Verdana"/>
                <w:b/>
                <w:bCs/>
                <w:sz w:val="20"/>
                <w:szCs w:val="20"/>
              </w:rPr>
            </w:r>
          </w:p>
        </w:tc>
        <w:tc>
          <w:tcPr>
            <w:tcW w:w="240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384" w:hRule="atLeast"/>
        </w:trPr>
        <w:tc>
          <w:tcPr>
            <w:tcW w:w="4964" w:type="dxa"/>
            <w:gridSpan w:val="2"/>
            <w:tcBorders>
              <w:top w:val="single" w:sz="4" w:space="0" w:color="000000"/>
              <w:left w:val="single" w:sz="4" w:space="0" w:color="000000"/>
            </w:tcBorders>
            <w:shd w:color="auto" w:fill="auto" w:val="clear"/>
            <w:vAlign w:val="center"/>
          </w:tcPr>
          <w:p>
            <w:pPr>
              <w:pStyle w:val="NormaleWeb1"/>
              <w:widowControl w:val="false"/>
              <w:spacing w:before="120" w:after="120"/>
              <w:rPr>
                <w:rFonts w:ascii="Verdana" w:hAnsi="Verdana" w:cs="Verdana"/>
                <w:sz w:val="20"/>
                <w:szCs w:val="20"/>
              </w:rPr>
            </w:pPr>
            <w:r>
              <w:rPr>
                <w:rFonts w:cs="Verdana" w:ascii="Verdana" w:hAnsi="Verdana"/>
                <w:b/>
                <w:bCs/>
                <w:sz w:val="20"/>
                <w:szCs w:val="20"/>
              </w:rPr>
              <w:t xml:space="preserve">(3°SEC-FRANC-47) </w:t>
            </w:r>
            <w:r>
              <w:rPr>
                <w:rFonts w:cs="Verdana" w:ascii="Verdana" w:hAnsi="Verdana"/>
                <w:sz w:val="20"/>
                <w:szCs w:val="20"/>
              </w:rPr>
              <w:t>Le espressioni di tempo</w:t>
            </w:r>
          </w:p>
        </w:tc>
        <w:tc>
          <w:tcPr>
            <w:tcW w:w="240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tcBorders>
              <w:top w:val="single" w:sz="4" w:space="0" w:color="000000"/>
              <w:left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bl>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p>
      <w:pPr>
        <w:pStyle w:val="Wtestostandard"/>
        <w:rPr>
          <w:sz w:val="20"/>
          <w:szCs w:val="20"/>
        </w:rPr>
      </w:pPr>
      <w:r>
        <w:rPr>
          <w:sz w:val="20"/>
          <w:szCs w:val="20"/>
        </w:rPr>
      </w:r>
    </w:p>
    <w:p>
      <w:pPr>
        <w:pStyle w:val="Contenutotabella"/>
        <w:spacing w:before="17" w:after="17"/>
        <w:rPr>
          <w:sz w:val="16"/>
          <w:szCs w:val="16"/>
        </w:rPr>
      </w:pPr>
      <w:r>
        <w:rPr>
          <w:sz w:val="16"/>
          <w:szCs w:val="16"/>
        </w:rPr>
      </w:r>
    </w:p>
    <w:p>
      <w:pPr>
        <w:pStyle w:val="Contenutotabella"/>
        <w:spacing w:before="17" w:after="17"/>
        <w:rPr>
          <w:rFonts w:ascii="Verdana" w:hAnsi="Verdana" w:cs="Verdana"/>
          <w:sz w:val="20"/>
          <w:szCs w:val="20"/>
        </w:rPr>
      </w:pPr>
      <w:r>
        <w:rPr>
          <w:rFonts w:cs="Verdana" w:ascii="Verdana" w:hAnsi="Verdana"/>
          <w:sz w:val="20"/>
          <w:szCs w:val="20"/>
        </w:rPr>
      </w:r>
    </w:p>
    <w:p>
      <w:pPr>
        <w:pStyle w:val="Contenutotabella"/>
        <w:spacing w:before="120" w:after="17"/>
        <w:rPr>
          <w:rFonts w:ascii="Verdana" w:hAnsi="Verdana"/>
          <w:sz w:val="16"/>
          <w:szCs w:val="16"/>
        </w:rPr>
      </w:pPr>
      <w:r>
        <w:rPr>
          <w:rFonts w:ascii="Verdana" w:hAnsi="Verdana"/>
          <w:b/>
          <w:bCs/>
          <w:sz w:val="16"/>
          <w:szCs w:val="16"/>
        </w:rPr>
        <w:t>PROGRAMMAZIONE</w:t>
      </w:r>
      <w:r>
        <w:rPr>
          <w:rFonts w:ascii="Verdana" w:hAnsi="Verdana"/>
          <w:sz w:val="16"/>
          <w:szCs w:val="16"/>
        </w:rPr>
        <w:t xml:space="preserve"> ELABORATA IN DATA  ______ / ______ / _________  </w:t>
      </w:r>
    </w:p>
    <w:p>
      <w:pPr>
        <w:pStyle w:val="Contenutotabella"/>
        <w:spacing w:before="120" w:after="17"/>
        <w:rPr>
          <w:rFonts w:ascii="Verdana" w:hAnsi="Verdana"/>
          <w:sz w:val="16"/>
          <w:szCs w:val="16"/>
        </w:rPr>
      </w:pPr>
      <w:r>
        <w:rPr>
          <w:rFonts w:ascii="Verdana" w:hAnsi="Verdana"/>
          <w:sz w:val="16"/>
          <w:szCs w:val="16"/>
        </w:rPr>
      </w:r>
    </w:p>
    <w:p>
      <w:pPr>
        <w:pStyle w:val="Contenutotabella"/>
        <w:spacing w:before="17" w:after="17"/>
        <w:rPr>
          <w:rFonts w:ascii="Verdana" w:hAnsi="Verdana"/>
          <w:sz w:val="16"/>
          <w:szCs w:val="16"/>
        </w:rPr>
      </w:pPr>
      <w:r>
        <w:rPr>
          <w:rFonts w:ascii="Verdana" w:hAnsi="Verdana"/>
          <w:sz w:val="16"/>
          <w:szCs w:val="16"/>
        </w:rPr>
      </w:r>
    </w:p>
    <w:p>
      <w:pPr>
        <w:pStyle w:val="Contenutotabella"/>
        <w:spacing w:before="17" w:after="17"/>
        <w:rPr>
          <w:rFonts w:ascii="Verdana" w:hAnsi="Verdana"/>
          <w:sz w:val="16"/>
          <w:szCs w:val="16"/>
        </w:rPr>
      </w:pPr>
      <w:r>
        <w:rPr>
          <w:rFonts w:ascii="Verdana" w:hAnsi="Verdana"/>
          <w:b/>
          <w:bCs/>
          <w:sz w:val="16"/>
          <w:szCs w:val="16"/>
        </w:rPr>
        <w:t>VALUTAZIONE FINE 2° QUADRIMESTRE</w:t>
      </w:r>
      <w:r>
        <w:rPr>
          <w:rFonts w:ascii="Verdana" w:hAnsi="Verdana"/>
          <w:sz w:val="16"/>
          <w:szCs w:val="16"/>
        </w:rPr>
        <w:t xml:space="preserve"> IN DATA  ______ / ______ / _________ </w:t>
      </w:r>
    </w:p>
    <w:p>
      <w:pPr>
        <w:pStyle w:val="Contenutotabella"/>
        <w:spacing w:before="17" w:after="17"/>
        <w:rPr>
          <w:rFonts w:ascii="Verdana" w:hAnsi="Verdana"/>
          <w:sz w:val="16"/>
          <w:szCs w:val="16"/>
        </w:rPr>
      </w:pPr>
      <w:r>
        <w:rPr>
          <w:rFonts w:ascii="Verdana" w:hAnsi="Verdana"/>
          <w:sz w:val="16"/>
          <w:szCs w:val="16"/>
        </w:rPr>
        <w:t xml:space="preserve"> </w:t>
      </w:r>
    </w:p>
    <w:p>
      <w:pPr>
        <w:pStyle w:val="Contenutotabella"/>
        <w:spacing w:before="17" w:after="17"/>
        <w:rPr>
          <w:rFonts w:ascii="Verdana" w:hAnsi="Verdana"/>
          <w:sz w:val="16"/>
          <w:szCs w:val="16"/>
        </w:rPr>
      </w:pPr>
      <w:r>
        <w:rPr>
          <w:rFonts w:ascii="Verdana" w:hAnsi="Verdana"/>
          <w:sz w:val="16"/>
          <w:szCs w:val="16"/>
        </w:rPr>
      </w:r>
    </w:p>
    <w:p>
      <w:pPr>
        <w:pStyle w:val="Contenutotabella"/>
        <w:spacing w:before="17" w:after="17"/>
        <w:rPr>
          <w:sz w:val="16"/>
          <w:szCs w:val="16"/>
        </w:rPr>
      </w:pPr>
      <w:r>
        <w:rPr>
          <w:rFonts w:ascii="Verdana" w:hAnsi="Verdana"/>
          <w:sz w:val="16"/>
          <w:szCs w:val="16"/>
        </w:rPr>
        <w:t xml:space="preserve">Nome del docente    </w:t>
      </w:r>
      <w:r>
        <w:rPr>
          <w:sz w:val="16"/>
          <w:szCs w:val="16"/>
        </w:rPr>
        <w:t xml:space="preserve">____________________________________________    </w:t>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sz w:val="22"/>
          <w:szCs w:val="22"/>
        </w:rPr>
      </w:pPr>
      <w:r>
        <w:rPr>
          <w:rFonts w:ascii="Verdana" w:hAnsi="Verdana"/>
          <w:b/>
          <w:bCs/>
        </w:rPr>
        <w:t xml:space="preserve">CURRICOLO DI ISTITUTO DI </w:t>
      </w:r>
      <w:r>
        <w:rPr>
          <w:rFonts w:ascii="Verdana" w:hAnsi="Verdana"/>
          <w:b/>
          <w:bCs/>
          <w:color w:val="FF0000"/>
        </w:rPr>
        <w:t xml:space="preserve">ARTE E IMMAGINE  </w:t>
      </w:r>
    </w:p>
    <w:p>
      <w:pPr>
        <w:pStyle w:val="Standard"/>
        <w:spacing w:lineRule="exact" w:line="320" w:before="120" w:after="120"/>
        <w:jc w:val="both"/>
        <w:rPr>
          <w:sz w:val="20"/>
          <w:szCs w:val="20"/>
        </w:rPr>
      </w:pPr>
      <w:r>
        <w:rPr>
          <w:rFonts w:ascii="Verdana" w:hAnsi="Verdana"/>
          <w:sz w:val="20"/>
          <w:szCs w:val="20"/>
        </w:rPr>
        <w:t xml:space="preserve">La </w:t>
      </w:r>
      <w:r>
        <w:rPr>
          <w:rFonts w:ascii="Verdana" w:hAnsi="Verdana"/>
          <w:b/>
          <w:sz w:val="20"/>
          <w:szCs w:val="20"/>
        </w:rPr>
        <w:t>consapevolezza ed espressione culturale</w:t>
      </w:r>
      <w:r>
        <w:rPr>
          <w:rFonts w:ascii="Verdana" w:hAnsi="Verdana"/>
          <w:sz w:val="20"/>
          <w:szCs w:val="20"/>
        </w:rPr>
        <w:t xml:space="preserve"> è la competenza che più contribuisce a costruire l’identità sociale e culturale, attraverso la capacità di fruire dei linguaggi espressivi e dei beni culturali e di esprimersi attraverso linguaggi e canali diversi.</w:t>
      </w:r>
    </w:p>
    <w:p>
      <w:pPr>
        <w:pStyle w:val="Standard"/>
        <w:spacing w:lineRule="exact" w:line="320" w:before="120" w:after="120"/>
        <w:jc w:val="both"/>
        <w:rPr>
          <w:sz w:val="20"/>
          <w:szCs w:val="20"/>
        </w:rPr>
      </w:pPr>
      <w:r>
        <w:rPr>
          <w:rFonts w:ascii="Verdana" w:hAnsi="Verdana"/>
          <w:sz w:val="20"/>
          <w:szCs w:val="20"/>
        </w:rPr>
        <w:t>La storia vi concorre in modo fondamentale rispondendo alle domande “Chi siamo?” “Da dove veniamo?”; le arti e la musica permettendo di fruire e agire modi espressivi diversi, ma anche per riconoscerli come beni culturali che fanno parte del nostro retaggio, da conoscere, tutelare e salvaguardare.</w:t>
      </w:r>
    </w:p>
    <w:tbl>
      <w:tblPr>
        <w:tblStyle w:val="Grigliatabella"/>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963"/>
        <w:gridCol w:w="5664"/>
      </w:tblGrid>
      <w:tr>
        <w:trPr/>
        <w:tc>
          <w:tcPr>
            <w:tcW w:w="3963" w:type="dxa"/>
            <w:tcBorders/>
            <w:vAlign w:val="center"/>
          </w:tcPr>
          <w:p>
            <w:pPr>
              <w:pStyle w:val="Standard"/>
              <w:widowControl w:val="false"/>
              <w:spacing w:lineRule="auto" w:line="240" w:before="120" w:after="120"/>
              <w:jc w:val="center"/>
              <w:rPr>
                <w:sz w:val="20"/>
                <w:szCs w:val="20"/>
                <w:lang w:val="it-IT" w:bidi="ar-SA"/>
              </w:rPr>
            </w:pPr>
            <w:r>
              <w:rPr>
                <w:rFonts w:ascii="Verdana" w:hAnsi="Verdana"/>
                <w:sz w:val="20"/>
                <w:szCs w:val="20"/>
                <w:lang w:val="it-IT" w:bidi="ar-SA"/>
              </w:rPr>
              <w:t>COMPETENZA CHIAVE EUROPEA  PER L’APPRENDIMENTO PERMANENTE</w:t>
            </w:r>
          </w:p>
          <w:p>
            <w:pPr>
              <w:pStyle w:val="Standard"/>
              <w:widowControl w:val="false"/>
              <w:spacing w:lineRule="auto" w:line="240" w:before="120" w:after="120"/>
              <w:jc w:val="center"/>
              <w:rPr>
                <w:sz w:val="20"/>
                <w:szCs w:val="20"/>
                <w:lang w:val="it-IT" w:bidi="ar-SA"/>
              </w:rPr>
            </w:pPr>
            <w:r>
              <w:rPr>
                <w:b/>
                <w:sz w:val="20"/>
                <w:szCs w:val="20"/>
                <w:lang w:val="it-IT" w:bidi="ar-SA"/>
              </w:rPr>
              <w:t>(Raccomandazione del Parlamento Europeo e del Consiglio del 18.12.2006)</w:t>
            </w:r>
          </w:p>
        </w:tc>
        <w:tc>
          <w:tcPr>
            <w:tcW w:w="5664" w:type="dxa"/>
            <w:tcBorders/>
            <w:vAlign w:val="center"/>
          </w:tcPr>
          <w:p>
            <w:pPr>
              <w:pStyle w:val="Standard"/>
              <w:widowControl w:val="false"/>
              <w:spacing w:lineRule="atLeast" w:line="100" w:before="0" w:after="0"/>
              <w:jc w:val="center"/>
              <w:rPr>
                <w:sz w:val="20"/>
                <w:szCs w:val="20"/>
                <w:lang w:val="it-IT" w:bidi="ar-SA"/>
              </w:rPr>
            </w:pPr>
            <w:r>
              <w:rPr>
                <w:rFonts w:ascii="Verdana" w:hAnsi="Verdana"/>
                <w:b/>
                <w:sz w:val="20"/>
                <w:szCs w:val="20"/>
                <w:lang w:val="it-IT" w:bidi="ar-SA"/>
              </w:rPr>
              <w:t>CONSAPEVOLEZZA ED ESPRESSIONE CULTURALE</w:t>
            </w:r>
          </w:p>
        </w:tc>
      </w:tr>
      <w:tr>
        <w:trPr/>
        <w:tc>
          <w:tcPr>
            <w:tcW w:w="3963" w:type="dxa"/>
            <w:tcBorders/>
            <w:vAlign w:val="center"/>
          </w:tcPr>
          <w:p>
            <w:pPr>
              <w:pStyle w:val="Standard"/>
              <w:widowControl w:val="false"/>
              <w:spacing w:lineRule="auto" w:line="240" w:before="120" w:after="120"/>
              <w:jc w:val="center"/>
              <w:rPr>
                <w:sz w:val="20"/>
                <w:szCs w:val="20"/>
                <w:lang w:val="it-IT" w:bidi="ar-SA"/>
              </w:rPr>
            </w:pPr>
            <w:r>
              <w:rPr>
                <w:rFonts w:ascii="Verdana" w:hAnsi="Verdana"/>
                <w:sz w:val="20"/>
                <w:szCs w:val="20"/>
                <w:lang w:val="it-IT" w:bidi="ar-SA"/>
              </w:rPr>
              <w:t>ALTRE COMPETENZE CHIAVE EUROPEE</w:t>
            </w:r>
          </w:p>
        </w:tc>
        <w:tc>
          <w:tcPr>
            <w:tcW w:w="5664" w:type="dxa"/>
            <w:tcBorders/>
            <w:vAlign w:val="center"/>
          </w:tcPr>
          <w:p>
            <w:pPr>
              <w:pStyle w:val="Standard"/>
              <w:widowControl w:val="false"/>
              <w:spacing w:lineRule="atLeast" w:line="100" w:before="0" w:after="0"/>
              <w:jc w:val="center"/>
              <w:rPr>
                <w:sz w:val="20"/>
                <w:szCs w:val="20"/>
                <w:lang w:val="it-IT" w:bidi="ar-SA"/>
              </w:rPr>
            </w:pPr>
            <w:r>
              <w:rPr>
                <w:rFonts w:ascii="Verdana" w:hAnsi="Verdana"/>
                <w:b/>
                <w:sz w:val="20"/>
                <w:szCs w:val="20"/>
                <w:lang w:val="it-IT" w:bidi="ar-SA"/>
              </w:rPr>
              <w:t>IMPARARE AD IMPARARE</w:t>
            </w:r>
          </w:p>
          <w:p>
            <w:pPr>
              <w:pStyle w:val="Standard"/>
              <w:widowControl w:val="false"/>
              <w:spacing w:lineRule="atLeast" w:line="100" w:before="0" w:after="0"/>
              <w:jc w:val="center"/>
              <w:rPr>
                <w:sz w:val="20"/>
                <w:szCs w:val="20"/>
                <w:lang w:val="it-IT" w:bidi="ar-SA"/>
              </w:rPr>
            </w:pPr>
            <w:r>
              <w:rPr>
                <w:rFonts w:ascii="Verdana" w:hAnsi="Verdana"/>
                <w:b/>
                <w:sz w:val="20"/>
                <w:szCs w:val="20"/>
                <w:lang w:val="it-IT" w:bidi="ar-SA"/>
              </w:rPr>
              <w:t>COMPETENZA DIGITALE</w:t>
            </w:r>
          </w:p>
          <w:p>
            <w:pPr>
              <w:pStyle w:val="Standard"/>
              <w:widowControl w:val="false"/>
              <w:spacing w:lineRule="atLeast" w:line="100" w:before="0" w:after="0"/>
              <w:jc w:val="center"/>
              <w:rPr>
                <w:sz w:val="20"/>
                <w:szCs w:val="20"/>
                <w:lang w:val="it-IT" w:bidi="ar-SA"/>
              </w:rPr>
            </w:pPr>
            <w:r>
              <w:rPr>
                <w:rFonts w:ascii="Verdana" w:hAnsi="Verdana"/>
                <w:b/>
                <w:sz w:val="20"/>
                <w:szCs w:val="20"/>
                <w:lang w:val="it-IT" w:bidi="ar-SA"/>
              </w:rPr>
              <w:t>SENSO DI INZIATIVA E IMPRENDITORIALITA’</w:t>
            </w:r>
          </w:p>
        </w:tc>
      </w:tr>
      <w:tr>
        <w:trPr/>
        <w:tc>
          <w:tcPr>
            <w:tcW w:w="3963" w:type="dxa"/>
            <w:tcBorders/>
            <w:vAlign w:val="center"/>
          </w:tcPr>
          <w:p>
            <w:pPr>
              <w:pStyle w:val="Standard"/>
              <w:widowControl w:val="false"/>
              <w:spacing w:lineRule="auto" w:line="240" w:before="120" w:after="120"/>
              <w:jc w:val="left"/>
              <w:rPr>
                <w:sz w:val="20"/>
                <w:szCs w:val="20"/>
                <w:lang w:val="it-IT" w:bidi="ar-SA"/>
              </w:rPr>
            </w:pPr>
            <w:r>
              <w:rPr>
                <w:rFonts w:ascii="Verdana" w:hAnsi="Verdana"/>
                <w:sz w:val="20"/>
                <w:szCs w:val="20"/>
                <w:lang w:val="it-IT" w:bidi="ar-SA"/>
              </w:rPr>
              <w:t>COMPETENZE DA CERTIFICARE AL TERMINE DELLA SCUOLA PRIMARIA</w:t>
            </w:r>
          </w:p>
          <w:p>
            <w:pPr>
              <w:pStyle w:val="Standard"/>
              <w:widowControl w:val="false"/>
              <w:spacing w:lineRule="auto" w:line="240" w:before="0" w:after="0"/>
              <w:jc w:val="left"/>
              <w:rPr>
                <w:lang w:val="it-IT" w:bidi="ar-SA"/>
              </w:rPr>
            </w:pPr>
            <w:r>
              <w:rPr>
                <w:rFonts w:ascii="Verdana" w:hAnsi="Verdana"/>
                <w:b/>
                <w:i/>
                <w:sz w:val="20"/>
                <w:szCs w:val="20"/>
                <w:lang w:val="it-IT" w:bidi="ar-SA"/>
              </w:rPr>
              <w:t>(</w:t>
            </w:r>
            <w:r>
              <w:rPr>
                <w:rFonts w:ascii="Verdana" w:hAnsi="Verdana"/>
                <w:b/>
                <w:i/>
                <w:sz w:val="18"/>
                <w:szCs w:val="18"/>
                <w:lang w:val="it-IT" w:bidi="ar-SA"/>
              </w:rPr>
              <w:t>in riferimento a:</w:t>
            </w:r>
          </w:p>
          <w:p>
            <w:pPr>
              <w:pStyle w:val="Standard"/>
              <w:widowControl w:val="false"/>
              <w:numPr>
                <w:ilvl w:val="0"/>
                <w:numId w:val="13"/>
              </w:numPr>
              <w:spacing w:lineRule="auto" w:line="240" w:before="0" w:after="0"/>
              <w:jc w:val="left"/>
              <w:rPr>
                <w:lang w:val="it-IT" w:bidi="ar-SA"/>
              </w:rPr>
            </w:pPr>
            <w:r>
              <w:rPr>
                <w:rFonts w:ascii="Verdana" w:hAnsi="Verdana"/>
                <w:b/>
                <w:i/>
                <w:sz w:val="18"/>
                <w:szCs w:val="18"/>
                <w:lang w:val="it-IT" w:bidi="ar-SA"/>
              </w:rPr>
              <w:t>Indicazioni Nazionali per il Curricolo della Scuola dell’Infanzia e del Primo Ciclo di Istruzione del 2012;</w:t>
            </w:r>
          </w:p>
          <w:p>
            <w:pPr>
              <w:pStyle w:val="Standard"/>
              <w:widowControl w:val="false"/>
              <w:numPr>
                <w:ilvl w:val="0"/>
                <w:numId w:val="144"/>
              </w:numPr>
              <w:spacing w:lineRule="auto" w:line="240" w:before="0" w:after="0"/>
              <w:jc w:val="left"/>
              <w:rPr>
                <w:lang w:val="it-IT" w:bidi="ar-SA"/>
              </w:rPr>
            </w:pPr>
            <w:r>
              <w:rPr>
                <w:rFonts w:ascii="Verdana" w:hAnsi="Verdana"/>
                <w:b/>
                <w:i/>
                <w:sz w:val="18"/>
                <w:szCs w:val="18"/>
                <w:lang w:val="it-IT" w:bidi="ar-SA"/>
              </w:rPr>
              <w:t>Certificazione delle competenze del 2015)</w:t>
            </w:r>
          </w:p>
        </w:tc>
        <w:tc>
          <w:tcPr>
            <w:tcW w:w="5664" w:type="dxa"/>
            <w:tcBorders/>
          </w:tcPr>
          <w:p>
            <w:pPr>
              <w:pStyle w:val="Standard"/>
              <w:widowControl w:val="false"/>
              <w:spacing w:lineRule="auto" w:line="240" w:before="120" w:after="120"/>
              <w:jc w:val="left"/>
              <w:rPr>
                <w:sz w:val="20"/>
                <w:szCs w:val="20"/>
                <w:lang w:val="it-IT" w:bidi="ar-SA"/>
              </w:rPr>
            </w:pPr>
            <w:r>
              <w:rPr>
                <w:rFonts w:ascii="Verdana" w:hAnsi="Verdana"/>
                <w:sz w:val="20"/>
                <w:szCs w:val="20"/>
                <w:lang w:val="it-IT" w:bidi="ar-SA"/>
              </w:rPr>
              <w:t>Si orienta nello spazio e nel tempo; osserva, descrive e attribuisce significato ad ambienti, fatti, fenomeni e produzioni artistiche.</w:t>
            </w:r>
          </w:p>
          <w:p>
            <w:pPr>
              <w:pStyle w:val="Standard"/>
              <w:widowControl w:val="false"/>
              <w:spacing w:lineRule="auto" w:line="240" w:before="120" w:after="120"/>
              <w:jc w:val="left"/>
              <w:rPr>
                <w:sz w:val="20"/>
                <w:szCs w:val="20"/>
                <w:lang w:val="it-IT" w:bidi="ar-SA"/>
              </w:rPr>
            </w:pPr>
            <w:r>
              <w:rPr>
                <w:rFonts w:ascii="Verdana" w:hAnsi="Verdana"/>
                <w:sz w:val="20"/>
                <w:szCs w:val="20"/>
                <w:lang w:val="it-IT" w:bidi="ar-SA"/>
              </w:rPr>
              <w:t>Utilizza gli strumenti di conoscenza per comprendere se stesso e gli altri, per riconoscere le diverse identità, le tradizioni culturali e religiose, in un’ottica di dialogo e di rispetto reciproco.</w:t>
            </w:r>
          </w:p>
          <w:p>
            <w:pPr>
              <w:pStyle w:val="Standard"/>
              <w:widowControl w:val="false"/>
              <w:spacing w:lineRule="auto" w:line="240" w:before="120" w:after="120"/>
              <w:jc w:val="left"/>
              <w:rPr>
                <w:sz w:val="20"/>
                <w:szCs w:val="20"/>
                <w:lang w:val="it-IT" w:bidi="ar-SA"/>
              </w:rPr>
            </w:pPr>
            <w:r>
              <w:rPr>
                <w:rFonts w:ascii="Verdana" w:hAnsi="Verdana"/>
                <w:sz w:val="20"/>
                <w:szCs w:val="20"/>
                <w:lang w:val="it-IT" w:bidi="ar-SA"/>
              </w:rPr>
              <w:t>In relazione alle proprie potenzialità e al proprio talento si esprime negli ambiti motori, artistici e musicali che gli sono congeniali.</w:t>
            </w:r>
          </w:p>
        </w:tc>
      </w:tr>
      <w:tr>
        <w:trPr/>
        <w:tc>
          <w:tcPr>
            <w:tcW w:w="3963" w:type="dxa"/>
            <w:tcBorders/>
            <w:vAlign w:val="center"/>
          </w:tcPr>
          <w:p>
            <w:pPr>
              <w:pStyle w:val="Standard"/>
              <w:widowControl w:val="false"/>
              <w:spacing w:lineRule="auto" w:line="240" w:before="0" w:after="0"/>
              <w:jc w:val="left"/>
              <w:rPr>
                <w:sz w:val="20"/>
                <w:szCs w:val="20"/>
                <w:lang w:val="it-IT" w:bidi="ar-SA"/>
              </w:rPr>
            </w:pPr>
            <w:r>
              <w:rPr>
                <w:rFonts w:ascii="Verdana" w:hAnsi="Verdana"/>
                <w:sz w:val="20"/>
                <w:szCs w:val="20"/>
                <w:lang w:val="it-IT" w:bidi="ar-SA"/>
              </w:rPr>
              <w:t>COMPETENZE DA CERTIFICARE AL TERMINE DEL PRIMO CICLO DI ISTRUZIONE</w:t>
            </w:r>
          </w:p>
          <w:p>
            <w:pPr>
              <w:pStyle w:val="Standard"/>
              <w:widowControl w:val="false"/>
              <w:spacing w:lineRule="auto" w:line="240" w:before="0" w:after="0"/>
              <w:jc w:val="left"/>
              <w:rPr>
                <w:lang w:val="it-IT" w:bidi="ar-SA"/>
              </w:rPr>
            </w:pPr>
            <w:r>
              <w:rPr>
                <w:rFonts w:ascii="Verdana" w:hAnsi="Verdana"/>
                <w:b/>
                <w:i/>
                <w:sz w:val="20"/>
                <w:szCs w:val="20"/>
                <w:lang w:val="it-IT" w:bidi="ar-SA"/>
              </w:rPr>
              <w:t>(</w:t>
            </w:r>
            <w:r>
              <w:rPr>
                <w:rFonts w:ascii="Verdana" w:hAnsi="Verdana"/>
                <w:b/>
                <w:i/>
                <w:sz w:val="18"/>
                <w:szCs w:val="18"/>
                <w:lang w:val="it-IT" w:bidi="ar-SA"/>
              </w:rPr>
              <w:t>in riferimento a:</w:t>
            </w:r>
          </w:p>
          <w:p>
            <w:pPr>
              <w:pStyle w:val="Standard"/>
              <w:widowControl w:val="false"/>
              <w:numPr>
                <w:ilvl w:val="0"/>
                <w:numId w:val="145"/>
              </w:numPr>
              <w:spacing w:lineRule="auto" w:line="240" w:before="0" w:after="0"/>
              <w:jc w:val="left"/>
              <w:rPr>
                <w:lang w:val="it-IT" w:bidi="ar-SA"/>
              </w:rPr>
            </w:pPr>
            <w:r>
              <w:rPr>
                <w:rFonts w:ascii="Verdana" w:hAnsi="Verdana"/>
                <w:b/>
                <w:i/>
                <w:sz w:val="18"/>
                <w:szCs w:val="18"/>
                <w:lang w:val="it-IT" w:bidi="ar-SA"/>
              </w:rPr>
              <w:t>Indicazioni Nazionali per il Curricolo della Scuola dell’Infanzia e del Primo Ciclo di Istruzione del 2012;</w:t>
            </w:r>
          </w:p>
          <w:p>
            <w:pPr>
              <w:pStyle w:val="Standard"/>
              <w:widowControl w:val="false"/>
              <w:numPr>
                <w:ilvl w:val="0"/>
                <w:numId w:val="146"/>
              </w:numPr>
              <w:spacing w:lineRule="auto" w:line="240" w:before="0" w:after="0"/>
              <w:jc w:val="left"/>
              <w:rPr>
                <w:lang w:val="it-IT" w:bidi="ar-SA"/>
              </w:rPr>
            </w:pPr>
            <w:r>
              <w:rPr>
                <w:rFonts w:ascii="Verdana" w:hAnsi="Verdana"/>
                <w:b/>
                <w:i/>
                <w:sz w:val="18"/>
                <w:szCs w:val="18"/>
                <w:lang w:val="it-IT" w:bidi="ar-SA"/>
              </w:rPr>
              <w:t>Certificazione delle competenze del 2015)</w:t>
            </w:r>
          </w:p>
          <w:p>
            <w:pPr>
              <w:pStyle w:val="Standard"/>
              <w:widowControl w:val="false"/>
              <w:spacing w:lineRule="auto" w:line="240" w:before="120" w:after="120"/>
              <w:jc w:val="left"/>
              <w:rPr>
                <w:rFonts w:ascii="Verdana" w:hAnsi="Verdana"/>
              </w:rPr>
            </w:pPr>
            <w:r>
              <w:rPr>
                <w:rFonts w:ascii="Verdana" w:hAnsi="Verdana"/>
              </w:rPr>
            </w:r>
          </w:p>
        </w:tc>
        <w:tc>
          <w:tcPr>
            <w:tcW w:w="5664" w:type="dxa"/>
            <w:tcBorders/>
          </w:tcPr>
          <w:p>
            <w:pPr>
              <w:pStyle w:val="Standard"/>
              <w:widowControl w:val="false"/>
              <w:spacing w:lineRule="auto" w:line="240" w:before="120" w:after="120"/>
              <w:jc w:val="left"/>
              <w:rPr>
                <w:sz w:val="20"/>
                <w:szCs w:val="20"/>
                <w:lang w:val="it-IT" w:bidi="ar-SA"/>
              </w:rPr>
            </w:pPr>
            <w:r>
              <w:rPr>
                <w:rFonts w:ascii="Verdana" w:hAnsi="Verdana"/>
                <w:sz w:val="20"/>
                <w:szCs w:val="20"/>
                <w:lang w:val="it-IT" w:bidi="ar-SA"/>
              </w:rPr>
              <w:t>Si orienta nello spazio e nel tempo dando espressione a curiosità e ricerca di senso; osserva ed interpreta ambienti, fatti, fenomeni e produzioni artistiche.</w:t>
            </w:r>
          </w:p>
          <w:p>
            <w:pPr>
              <w:pStyle w:val="Standard"/>
              <w:widowControl w:val="false"/>
              <w:spacing w:lineRule="auto" w:line="240" w:before="120" w:after="120"/>
              <w:jc w:val="left"/>
              <w:rPr>
                <w:sz w:val="20"/>
                <w:szCs w:val="20"/>
                <w:lang w:val="it-IT" w:bidi="ar-SA"/>
              </w:rPr>
            </w:pPr>
            <w:r>
              <w:rPr>
                <w:rFonts w:ascii="Verdana" w:hAnsi="Verdana"/>
                <w:sz w:val="20"/>
                <w:szCs w:val="20"/>
                <w:lang w:val="it-IT" w:bidi="ar-SA"/>
              </w:rPr>
              <w:t>Utilizza gli strumenti di conoscenza per comprendere se stesso e gli altri, per riconoscere ed apprezzare le diverse identità, le tradizioni culturali e religiose, in un’ottica di dialogo e di rispetto reciproco. Interpreta i sistemi simbolici e culturali della società.</w:t>
            </w:r>
          </w:p>
          <w:p>
            <w:pPr>
              <w:pStyle w:val="Standard"/>
              <w:widowControl w:val="false"/>
              <w:spacing w:lineRule="auto" w:line="240" w:before="120" w:after="120"/>
              <w:jc w:val="left"/>
              <w:rPr>
                <w:sz w:val="20"/>
                <w:szCs w:val="20"/>
                <w:lang w:val="it-IT" w:bidi="ar-SA"/>
              </w:rPr>
            </w:pPr>
            <w:r>
              <w:rPr>
                <w:rFonts w:ascii="Verdana" w:hAnsi="Verdana"/>
                <w:sz w:val="20"/>
                <w:szCs w:val="20"/>
                <w:lang w:val="it-IT" w:bidi="ar-SA"/>
              </w:rPr>
              <w:t>In relazione alle proprie potenzialità e al proprio talento si esprime in ambiti motori, artistici e musicali che gli sono congeniali.</w:t>
            </w:r>
          </w:p>
        </w:tc>
      </w:tr>
    </w:tbl>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tbl>
      <w:tblPr>
        <w:tblStyle w:val="Grigliatabella"/>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693"/>
        <w:gridCol w:w="4934"/>
      </w:tblGrid>
      <w:tr>
        <w:trPr/>
        <w:tc>
          <w:tcPr>
            <w:tcW w:w="4693" w:type="dxa"/>
            <w:tcBorders/>
          </w:tcPr>
          <w:p>
            <w:pPr>
              <w:pStyle w:val="Normal"/>
              <w:widowControl w:val="false"/>
              <w:suppressAutoHyphens w:val="true"/>
              <w:spacing w:lineRule="atLeast" w:line="100" w:before="0" w:after="0"/>
              <w:jc w:val="center"/>
              <w:rPr>
                <w:rFonts w:ascii="Verdana" w:hAnsi="Verdana" w:cs="Verdana"/>
                <w:b/>
                <w:b/>
                <w:shd w:fill="C0C0C0" w:val="clear"/>
              </w:rPr>
            </w:pPr>
            <w:r>
              <w:rPr>
                <w:rFonts w:eastAsia="Times New Roman" w:cs="Verdana" w:ascii="Verdana" w:hAnsi="Verdana"/>
                <w:b/>
                <w:kern w:val="0"/>
                <w:sz w:val="20"/>
                <w:szCs w:val="20"/>
                <w:highlight w:val="red"/>
                <w:shd w:fill="C0C0C0" w:val="clear"/>
                <w:lang w:val="it-IT" w:eastAsia="it-IT" w:bidi="ar-SA"/>
              </w:rPr>
              <w:t>ARTE E IMMAGINE:</w:t>
            </w:r>
            <w:r>
              <w:rPr>
                <w:rFonts w:eastAsia="Times New Roman" w:cs="Verdana" w:ascii="Verdana" w:hAnsi="Verdana"/>
                <w:b/>
                <w:kern w:val="0"/>
                <w:sz w:val="20"/>
                <w:szCs w:val="20"/>
                <w:lang w:val="it-IT" w:eastAsia="it-IT" w:bidi="ar-SA"/>
              </w:rPr>
              <w:t xml:space="preserve"> TRAGUARDI PER LO SVILUPPO DI COMPETENZA AL TERMINE  DELLA </w:t>
            </w:r>
            <w:r>
              <w:rPr>
                <w:rFonts w:eastAsia="Times New Roman" w:cs="Verdana" w:ascii="Verdana" w:hAnsi="Verdana"/>
                <w:b/>
                <w:kern w:val="0"/>
                <w:sz w:val="20"/>
                <w:szCs w:val="20"/>
                <w:highlight w:val="red"/>
                <w:shd w:fill="C0C0C0" w:val="clear"/>
                <w:lang w:val="it-IT" w:eastAsia="it-IT" w:bidi="ar-SA"/>
              </w:rPr>
              <w:t>PRIMARIA</w:t>
            </w:r>
          </w:p>
        </w:tc>
        <w:tc>
          <w:tcPr>
            <w:tcW w:w="4934" w:type="dxa"/>
            <w:tcBorders/>
          </w:tcPr>
          <w:p>
            <w:pPr>
              <w:pStyle w:val="Normal"/>
              <w:widowControl w:val="false"/>
              <w:suppressAutoHyphens w:val="true"/>
              <w:spacing w:lineRule="atLeast" w:line="100" w:before="0" w:after="0"/>
              <w:jc w:val="center"/>
              <w:rPr>
                <w:b/>
                <w:b/>
              </w:rPr>
            </w:pPr>
            <w:r>
              <w:rPr>
                <w:rFonts w:eastAsia="Times New Roman" w:cs="Verdana" w:ascii="Verdana" w:hAnsi="Verdana"/>
                <w:b/>
                <w:kern w:val="0"/>
                <w:sz w:val="20"/>
                <w:szCs w:val="20"/>
                <w:highlight w:val="red"/>
                <w:shd w:fill="C0C0C0" w:val="clear"/>
                <w:lang w:val="it-IT" w:eastAsia="it-IT" w:bidi="ar-SA"/>
              </w:rPr>
              <w:t>ARTE E IMMAGINE:</w:t>
            </w:r>
            <w:r>
              <w:rPr>
                <w:rFonts w:eastAsia="Times New Roman" w:cs="Verdana" w:ascii="Verdana" w:hAnsi="Verdana"/>
                <w:b/>
                <w:kern w:val="0"/>
                <w:sz w:val="20"/>
                <w:szCs w:val="20"/>
                <w:lang w:val="it-IT" w:eastAsia="it-IT" w:bidi="ar-SA"/>
              </w:rPr>
              <w:t xml:space="preserve">TRAGUARDI PER LO SVILUPPO DI COMPETENZA AL TERMINE  DEL </w:t>
            </w:r>
            <w:r>
              <w:rPr>
                <w:rFonts w:eastAsia="Times New Roman" w:cs="Verdana" w:ascii="Verdana" w:hAnsi="Verdana"/>
                <w:b/>
                <w:kern w:val="0"/>
                <w:sz w:val="20"/>
                <w:szCs w:val="20"/>
                <w:highlight w:val="red"/>
                <w:shd w:fill="C0C0C0" w:val="clear"/>
                <w:lang w:val="it-IT" w:eastAsia="it-IT" w:bidi="ar-SA"/>
              </w:rPr>
              <w:t>PRIMO CICLO DI ISTRUZIONE</w:t>
            </w:r>
            <w:r>
              <w:rPr>
                <w:rFonts w:eastAsia="Times New Roman" w:cs="Verdana" w:ascii="Verdana" w:hAnsi="Verdana"/>
                <w:b/>
                <w:kern w:val="0"/>
                <w:sz w:val="20"/>
                <w:szCs w:val="20"/>
                <w:lang w:val="it-IT" w:eastAsia="it-IT" w:bidi="ar-SA"/>
              </w:rPr>
              <w:t xml:space="preserve"> </w:t>
            </w:r>
            <w:r>
              <w:rPr>
                <w:rFonts w:eastAsia="Times New Roman" w:cs="Times New Roman" w:ascii="Times New Roman" w:hAnsi="Times New Roman"/>
                <w:b/>
                <w:kern w:val="0"/>
                <w:sz w:val="20"/>
                <w:szCs w:val="20"/>
                <w:lang w:val="it-IT" w:eastAsia="it-IT" w:bidi="ar-SA"/>
              </w:rPr>
              <w:t xml:space="preserve"> </w:t>
            </w:r>
          </w:p>
          <w:p>
            <w:pPr>
              <w:pStyle w:val="Normal"/>
              <w:widowControl w:val="false"/>
              <w:suppressAutoHyphens w:val="true"/>
              <w:spacing w:lineRule="atLeast" w:line="100" w:before="0" w:after="0"/>
              <w:jc w:val="center"/>
              <w:rPr>
                <w:rFonts w:eastAsia="Times New Roman"/>
                <w:kern w:val="0"/>
                <w:lang w:val="it-IT" w:eastAsia="it-IT" w:bidi="ar-SA"/>
              </w:rPr>
            </w:pPr>
            <w:r>
              <w:rPr>
                <w:rFonts w:eastAsia="Times New Roman" w:cs="Verdana" w:ascii="Verdana" w:hAnsi="Verdana"/>
                <w:kern w:val="0"/>
                <w:sz w:val="16"/>
                <w:szCs w:val="16"/>
                <w:lang w:val="it-IT" w:eastAsia="it-IT" w:bidi="ar-SA"/>
              </w:rPr>
              <w:t>(SECONDARIA PRIMO GRADO)</w:t>
            </w:r>
          </w:p>
        </w:tc>
      </w:tr>
      <w:tr>
        <w:trPr/>
        <w:tc>
          <w:tcPr>
            <w:tcW w:w="4693" w:type="dxa"/>
            <w:tcBorders/>
            <w:vAlign w:val="center"/>
          </w:tcPr>
          <w:p>
            <w:pPr>
              <w:pStyle w:val="Standard"/>
              <w:widowControl w:val="false"/>
              <w:numPr>
                <w:ilvl w:val="0"/>
                <w:numId w:val="14"/>
              </w:numPr>
              <w:tabs>
                <w:tab w:val="clear" w:pos="708"/>
                <w:tab w:val="left" w:pos="714" w:leader="none"/>
              </w:tabs>
              <w:spacing w:lineRule="auto" w:line="240" w:before="120" w:after="120"/>
              <w:ind w:left="714" w:hanging="357"/>
              <w:jc w:val="left"/>
              <w:rPr>
                <w:sz w:val="20"/>
                <w:szCs w:val="20"/>
                <w:lang w:val="it-IT" w:bidi="ar-SA"/>
              </w:rPr>
            </w:pPr>
            <w:r>
              <w:rPr>
                <w:rFonts w:ascii="Verdana" w:hAnsi="Verdana"/>
                <w:sz w:val="20"/>
                <w:szCs w:val="20"/>
                <w:lang w:val="it-IT" w:bidi="ar-SA"/>
              </w:rPr>
              <w:t>L’ alunno utilizza le conoscenze e le abilità relative al linguaggio visivo per produrre varie tipologie di testi visivi (espressivi, narrativi, rappresentativi e comunicativi e rielaborare in modo creativo le immagini con molteplici tecniche , materiali e strumenti ( grafico- espressivi, pittorici e plastici, ma anche audiovisivo e multimediali).</w:t>
            </w:r>
          </w:p>
        </w:tc>
        <w:tc>
          <w:tcPr>
            <w:tcW w:w="4934" w:type="dxa"/>
            <w:tcBorders/>
            <w:vAlign w:val="center"/>
          </w:tcPr>
          <w:p>
            <w:pPr>
              <w:pStyle w:val="Standard"/>
              <w:widowControl w:val="false"/>
              <w:numPr>
                <w:ilvl w:val="0"/>
                <w:numId w:val="147"/>
              </w:numPr>
              <w:tabs>
                <w:tab w:val="clear" w:pos="708"/>
                <w:tab w:val="left" w:pos="714" w:leader="none"/>
              </w:tabs>
              <w:spacing w:lineRule="auto" w:line="240" w:before="120" w:after="120"/>
              <w:ind w:left="714" w:hanging="357"/>
              <w:jc w:val="left"/>
              <w:rPr>
                <w:sz w:val="20"/>
                <w:szCs w:val="20"/>
                <w:lang w:val="it-IT" w:bidi="ar-SA"/>
              </w:rPr>
            </w:pPr>
            <w:r>
              <w:rPr>
                <w:rFonts w:ascii="Verdana" w:hAnsi="Verdana"/>
                <w:sz w:val="20"/>
                <w:szCs w:val="20"/>
                <w:lang w:val="it-IT" w:bidi="ar-SA"/>
              </w:rPr>
              <w:t>L’alunno realizza elaborati personali e creativi sulla base di un’ideazione e progettazione originale, applicando le conoscenze e le regole del linguaggio visivo, scegliendo in modo funzionale tecniche e materiali differenti anche con l’integrazione di più media e codici espressivi.</w:t>
            </w:r>
          </w:p>
        </w:tc>
      </w:tr>
      <w:tr>
        <w:trPr/>
        <w:tc>
          <w:tcPr>
            <w:tcW w:w="4693" w:type="dxa"/>
            <w:tcBorders/>
            <w:vAlign w:val="center"/>
          </w:tcPr>
          <w:p>
            <w:pPr>
              <w:pStyle w:val="Standard"/>
              <w:widowControl w:val="false"/>
              <w:numPr>
                <w:ilvl w:val="0"/>
                <w:numId w:val="148"/>
              </w:numPr>
              <w:tabs>
                <w:tab w:val="clear" w:pos="708"/>
                <w:tab w:val="left" w:pos="714" w:leader="none"/>
              </w:tabs>
              <w:spacing w:lineRule="auto" w:line="240" w:before="120" w:after="120"/>
              <w:ind w:left="714" w:hanging="357"/>
              <w:jc w:val="left"/>
              <w:rPr>
                <w:sz w:val="20"/>
                <w:szCs w:val="20"/>
                <w:lang w:val="it-IT" w:bidi="ar-SA"/>
              </w:rPr>
            </w:pPr>
            <w:r>
              <w:rPr>
                <w:rFonts w:ascii="Verdana" w:hAnsi="Verdana"/>
                <w:sz w:val="20"/>
                <w:szCs w:val="20"/>
                <w:lang w:val="it-IT" w:bidi="ar-SA"/>
              </w:rPr>
              <w:t>L’alunno è in grado di osservare, esplorare, descrivere e leggere immagini (opere d’arte, fotografie, manifesti, fumetti, ecc.) e messaggi multimediali ( spot, brevi filmati, videoclip ecc.)</w:t>
            </w:r>
          </w:p>
        </w:tc>
        <w:tc>
          <w:tcPr>
            <w:tcW w:w="4934" w:type="dxa"/>
            <w:tcBorders/>
            <w:vAlign w:val="center"/>
          </w:tcPr>
          <w:p>
            <w:pPr>
              <w:pStyle w:val="Standard"/>
              <w:widowControl w:val="false"/>
              <w:numPr>
                <w:ilvl w:val="0"/>
                <w:numId w:val="149"/>
              </w:numPr>
              <w:tabs>
                <w:tab w:val="clear" w:pos="708"/>
                <w:tab w:val="left" w:pos="714" w:leader="none"/>
              </w:tabs>
              <w:spacing w:lineRule="auto" w:line="240" w:before="120" w:after="120"/>
              <w:ind w:left="714" w:hanging="357"/>
              <w:jc w:val="left"/>
              <w:rPr>
                <w:sz w:val="20"/>
                <w:szCs w:val="20"/>
                <w:lang w:val="it-IT" w:bidi="ar-SA"/>
              </w:rPr>
            </w:pPr>
            <w:r>
              <w:rPr>
                <w:rFonts w:ascii="Verdana" w:hAnsi="Verdana"/>
                <w:sz w:val="20"/>
                <w:szCs w:val="20"/>
                <w:lang w:val="it-IT" w:bidi="ar-SA"/>
              </w:rPr>
              <w:t>L’alunno padroneggia gli elementi principali del linguaggio visivo, legge e comprende i significati di immagini statiche e in movimento, i filmati audiovisivi e di prodotti multimediali.</w:t>
            </w:r>
          </w:p>
        </w:tc>
      </w:tr>
      <w:tr>
        <w:trPr/>
        <w:tc>
          <w:tcPr>
            <w:tcW w:w="4693" w:type="dxa"/>
            <w:tcBorders/>
            <w:vAlign w:val="center"/>
          </w:tcPr>
          <w:p>
            <w:pPr>
              <w:pStyle w:val="Standard"/>
              <w:widowControl w:val="false"/>
              <w:numPr>
                <w:ilvl w:val="0"/>
                <w:numId w:val="150"/>
              </w:numPr>
              <w:tabs>
                <w:tab w:val="clear" w:pos="708"/>
                <w:tab w:val="left" w:pos="714" w:leader="none"/>
              </w:tabs>
              <w:spacing w:lineRule="auto" w:line="240" w:before="120" w:after="120"/>
              <w:ind w:left="714" w:hanging="357"/>
              <w:jc w:val="left"/>
              <w:rPr>
                <w:sz w:val="20"/>
                <w:szCs w:val="20"/>
                <w:lang w:val="it-IT" w:bidi="ar-SA"/>
              </w:rPr>
            </w:pPr>
            <w:r>
              <w:rPr>
                <w:rFonts w:ascii="Verdana" w:hAnsi="Verdana"/>
                <w:sz w:val="20"/>
                <w:szCs w:val="20"/>
                <w:lang w:val="it-IT" w:bidi="ar-SA"/>
              </w:rPr>
              <w:t>L’alunno individua i principali aspetti formali dell’opera d’arte; apprezza le opere artistiche e artigianali provenienti da culture diverse dalla propria.</w:t>
            </w:r>
          </w:p>
        </w:tc>
        <w:tc>
          <w:tcPr>
            <w:tcW w:w="4934" w:type="dxa"/>
            <w:tcBorders/>
            <w:vAlign w:val="center"/>
          </w:tcPr>
          <w:p>
            <w:pPr>
              <w:pStyle w:val="Standard"/>
              <w:widowControl w:val="false"/>
              <w:numPr>
                <w:ilvl w:val="0"/>
                <w:numId w:val="151"/>
              </w:numPr>
              <w:tabs>
                <w:tab w:val="clear" w:pos="708"/>
                <w:tab w:val="left" w:pos="714" w:leader="none"/>
              </w:tabs>
              <w:spacing w:lineRule="auto" w:line="240" w:before="120" w:after="120"/>
              <w:ind w:left="714" w:hanging="357"/>
              <w:jc w:val="left"/>
              <w:rPr>
                <w:sz w:val="20"/>
                <w:szCs w:val="20"/>
                <w:lang w:val="it-IT" w:bidi="ar-SA"/>
              </w:rPr>
            </w:pPr>
            <w:r>
              <w:rPr>
                <w:rFonts w:ascii="Verdana" w:hAnsi="Verdana"/>
                <w:sz w:val="20"/>
                <w:szCs w:val="20"/>
                <w:lang w:val="it-IT" w:bidi="ar-SA"/>
              </w:rPr>
              <w:t>L’alunno legge le opere più significative prodotte nell’arte antica, medievale, moderna e contemporanea, sapendole collocare nei rispettivi contesti storici, culturali e ambientali; riconosce il valore culturale d’immagini, di opere e di oggetti artigianali prodotti in paesi diversi dal proprio.</w:t>
            </w:r>
          </w:p>
        </w:tc>
      </w:tr>
      <w:tr>
        <w:trPr/>
        <w:tc>
          <w:tcPr>
            <w:tcW w:w="4693" w:type="dxa"/>
            <w:tcBorders/>
            <w:vAlign w:val="center"/>
          </w:tcPr>
          <w:p>
            <w:pPr>
              <w:pStyle w:val="Standard"/>
              <w:widowControl w:val="false"/>
              <w:numPr>
                <w:ilvl w:val="0"/>
                <w:numId w:val="152"/>
              </w:numPr>
              <w:tabs>
                <w:tab w:val="clear" w:pos="708"/>
                <w:tab w:val="left" w:pos="714" w:leader="none"/>
              </w:tabs>
              <w:spacing w:lineRule="auto" w:line="240" w:before="120" w:after="120"/>
              <w:ind w:left="714" w:hanging="357"/>
              <w:jc w:val="left"/>
              <w:rPr>
                <w:sz w:val="20"/>
                <w:szCs w:val="20"/>
                <w:lang w:val="it-IT" w:bidi="ar-SA"/>
              </w:rPr>
            </w:pPr>
            <w:r>
              <w:rPr>
                <w:rFonts w:ascii="Verdana" w:hAnsi="Verdana"/>
                <w:sz w:val="20"/>
                <w:szCs w:val="20"/>
                <w:lang w:val="it-IT" w:bidi="ar-SA"/>
              </w:rPr>
              <w:t>L’alunno conosce i principali beni artistico-culturali presenti nel proprio territorio e manifesta sensibilità e rispetto per la loro salvaguardia.</w:t>
            </w:r>
          </w:p>
        </w:tc>
        <w:tc>
          <w:tcPr>
            <w:tcW w:w="4934" w:type="dxa"/>
            <w:tcBorders/>
            <w:vAlign w:val="center"/>
          </w:tcPr>
          <w:p>
            <w:pPr>
              <w:pStyle w:val="Standard"/>
              <w:widowControl w:val="false"/>
              <w:numPr>
                <w:ilvl w:val="0"/>
                <w:numId w:val="153"/>
              </w:numPr>
              <w:tabs>
                <w:tab w:val="clear" w:pos="708"/>
                <w:tab w:val="left" w:pos="714" w:leader="none"/>
              </w:tabs>
              <w:spacing w:lineRule="auto" w:line="240" w:before="120" w:after="120"/>
              <w:ind w:left="714" w:hanging="357"/>
              <w:jc w:val="left"/>
              <w:rPr>
                <w:sz w:val="20"/>
                <w:szCs w:val="20"/>
                <w:lang w:val="it-IT" w:bidi="ar-SA"/>
              </w:rPr>
            </w:pPr>
            <w:r>
              <w:rPr>
                <w:rFonts w:ascii="Verdana" w:hAnsi="Verdana"/>
                <w:sz w:val="20"/>
                <w:szCs w:val="20"/>
                <w:lang w:val="it-IT" w:bidi="ar-SA"/>
              </w:rPr>
              <w:t>L’alunno riconosce gli elementi principali del patrimonio culturale, artistico e ambientale del proprio territorio ed è sensibile ai problemi della sua tutela e conservazione.</w:t>
            </w:r>
          </w:p>
        </w:tc>
      </w:tr>
      <w:tr>
        <w:trPr/>
        <w:tc>
          <w:tcPr>
            <w:tcW w:w="4693" w:type="dxa"/>
            <w:tcBorders/>
            <w:vAlign w:val="center"/>
          </w:tcPr>
          <w:p>
            <w:pPr>
              <w:pStyle w:val="Standard"/>
              <w:widowControl w:val="false"/>
              <w:numPr>
                <w:ilvl w:val="0"/>
                <w:numId w:val="154"/>
              </w:numPr>
              <w:tabs>
                <w:tab w:val="clear" w:pos="708"/>
                <w:tab w:val="left" w:pos="714" w:leader="none"/>
              </w:tabs>
              <w:spacing w:lineRule="auto" w:line="240" w:before="120" w:after="120"/>
              <w:ind w:left="714" w:hanging="357"/>
              <w:jc w:val="left"/>
              <w:rPr>
                <w:sz w:val="20"/>
                <w:szCs w:val="20"/>
                <w:lang w:val="it-IT" w:bidi="ar-SA"/>
              </w:rPr>
            </w:pPr>
            <w:r>
              <w:rPr>
                <w:rFonts w:ascii="Verdana" w:hAnsi="Verdana"/>
                <w:sz w:val="20"/>
                <w:szCs w:val="20"/>
                <w:lang w:val="it-IT" w:bidi="ar-SA"/>
              </w:rPr>
              <w:t>-----------------------------------------</w:t>
            </w:r>
          </w:p>
        </w:tc>
        <w:tc>
          <w:tcPr>
            <w:tcW w:w="4934" w:type="dxa"/>
            <w:tcBorders/>
            <w:vAlign w:val="center"/>
          </w:tcPr>
          <w:p>
            <w:pPr>
              <w:pStyle w:val="NormalWeb"/>
              <w:widowControl w:val="false"/>
              <w:numPr>
                <w:ilvl w:val="0"/>
                <w:numId w:val="155"/>
              </w:numPr>
              <w:tabs>
                <w:tab w:val="clear" w:pos="708"/>
                <w:tab w:val="left" w:pos="714" w:leader="none"/>
              </w:tabs>
              <w:suppressAutoHyphens w:val="true"/>
              <w:spacing w:beforeAutospacing="0" w:before="120" w:after="120"/>
              <w:ind w:left="714" w:hanging="357"/>
              <w:jc w:val="left"/>
              <w:textAlignment w:val="baseline"/>
              <w:rPr>
                <w:kern w:val="0"/>
                <w:lang w:val="it-IT" w:bidi="ar-SA"/>
              </w:rPr>
            </w:pPr>
            <w:r>
              <w:rPr>
                <w:rFonts w:eastAsia="SimSun" w:cs="font420" w:ascii="Verdana" w:hAnsi="Verdana"/>
                <w:kern w:val="0"/>
                <w:sz w:val="20"/>
                <w:szCs w:val="20"/>
                <w:lang w:val="it-IT" w:eastAsia="ar-SA" w:bidi="ar-SA"/>
              </w:rPr>
              <w:t>L’alunno analizza e descrive beni culturali, immagini statiche e multimediali, utilizzando il linguaggio appropriato.</w:t>
            </w:r>
          </w:p>
        </w:tc>
      </w:tr>
    </w:tbl>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tbl>
      <w:tblPr>
        <w:tblStyle w:val="Grigliatabella"/>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372"/>
        <w:gridCol w:w="5255"/>
      </w:tblGrid>
      <w:tr>
        <w:trPr/>
        <w:tc>
          <w:tcPr>
            <w:tcW w:w="4372" w:type="dxa"/>
            <w:tcBorders/>
          </w:tcPr>
          <w:p>
            <w:pPr>
              <w:pStyle w:val="Normal"/>
              <w:widowControl w:val="false"/>
              <w:suppressAutoHyphens w:val="true"/>
              <w:spacing w:lineRule="atLeast" w:line="100" w:before="0" w:after="0"/>
              <w:jc w:val="center"/>
              <w:rPr>
                <w:b/>
                <w:b/>
              </w:rPr>
            </w:pPr>
            <w:r>
              <w:rPr>
                <w:rFonts w:eastAsia="Times New Roman" w:cs="Verdana" w:ascii="Verdana" w:hAnsi="Verdana"/>
                <w:b/>
                <w:kern w:val="0"/>
                <w:sz w:val="20"/>
                <w:szCs w:val="20"/>
                <w:highlight w:val="red"/>
                <w:shd w:fill="C0C0C0" w:val="clear"/>
                <w:lang w:val="it-IT" w:eastAsia="it-IT" w:bidi="ar-SA"/>
              </w:rPr>
              <w:t>ARTE E IMMAGINE</w:t>
            </w:r>
            <w:r>
              <w:rPr>
                <w:rFonts w:eastAsia="Times New Roman" w:cs="Times New Roman" w:ascii="Times New Roman" w:hAnsi="Times New Roman"/>
                <w:b/>
                <w:kern w:val="0"/>
                <w:sz w:val="20"/>
                <w:szCs w:val="20"/>
                <w:highlight w:val="red"/>
                <w:shd w:fill="808080" w:val="clear"/>
                <w:lang w:val="it-IT" w:eastAsia="it-IT" w:bidi="ar-SA"/>
              </w:rPr>
              <w:t>:</w:t>
            </w:r>
            <w:r>
              <w:rPr>
                <w:rFonts w:eastAsia="Times New Roman" w:cs="Times New Roman" w:ascii="Times New Roman" w:hAnsi="Times New Roman"/>
                <w:b/>
                <w:kern w:val="0"/>
                <w:sz w:val="20"/>
                <w:szCs w:val="20"/>
                <w:lang w:val="it-IT" w:eastAsia="it-IT" w:bidi="ar-SA"/>
              </w:rPr>
              <w:t xml:space="preserve"> OBIETTIVI  DI APPRENDIMENTO</w:t>
            </w:r>
          </w:p>
          <w:p>
            <w:pPr>
              <w:pStyle w:val="Normal"/>
              <w:widowControl w:val="false"/>
              <w:suppressAutoHyphens w:val="true"/>
              <w:spacing w:lineRule="atLeast" w:line="100" w:before="0" w:after="0"/>
              <w:jc w:val="center"/>
              <w:rPr>
                <w:b/>
                <w:b/>
                <w:shd w:fill="808080" w:val="clear"/>
              </w:rPr>
            </w:pPr>
            <w:r>
              <w:rPr>
                <w:rFonts w:eastAsia="Times New Roman" w:cs="Times New Roman" w:ascii="Times New Roman" w:hAnsi="Times New Roman"/>
                <w:b/>
                <w:kern w:val="0"/>
                <w:sz w:val="20"/>
                <w:szCs w:val="20"/>
                <w:lang w:val="it-IT" w:eastAsia="it-IT" w:bidi="ar-SA"/>
              </w:rPr>
              <w:t xml:space="preserve">AL TERMINE DELLA </w:t>
            </w:r>
            <w:r>
              <w:rPr>
                <w:rFonts w:eastAsia="Times New Roman" w:cs="Times New Roman" w:ascii="Times New Roman" w:hAnsi="Times New Roman"/>
                <w:b/>
                <w:kern w:val="0"/>
                <w:sz w:val="20"/>
                <w:szCs w:val="20"/>
                <w:highlight w:val="red"/>
                <w:shd w:fill="C0C0C0" w:val="clear"/>
                <w:lang w:val="it-IT" w:eastAsia="it-IT" w:bidi="ar-SA"/>
              </w:rPr>
              <w:t>SCUOLA PRIMARIA</w:t>
            </w:r>
          </w:p>
        </w:tc>
        <w:tc>
          <w:tcPr>
            <w:tcW w:w="5255" w:type="dxa"/>
            <w:tcBorders/>
          </w:tcPr>
          <w:p>
            <w:pPr>
              <w:pStyle w:val="Normal"/>
              <w:widowControl w:val="false"/>
              <w:suppressAutoHyphens w:val="true"/>
              <w:spacing w:lineRule="atLeast" w:line="100" w:before="0" w:after="0"/>
              <w:jc w:val="center"/>
              <w:rPr>
                <w:b/>
                <w:b/>
              </w:rPr>
            </w:pPr>
            <w:r>
              <w:rPr>
                <w:rFonts w:eastAsia="Times New Roman" w:cs="Verdana" w:ascii="Verdana" w:hAnsi="Verdana"/>
                <w:b/>
                <w:kern w:val="0"/>
                <w:sz w:val="20"/>
                <w:szCs w:val="20"/>
                <w:highlight w:val="red"/>
                <w:shd w:fill="C0C0C0" w:val="clear"/>
                <w:lang w:val="it-IT" w:eastAsia="it-IT" w:bidi="ar-SA"/>
              </w:rPr>
              <w:t>ARTE E IMMAGINE</w:t>
            </w:r>
            <w:r>
              <w:rPr>
                <w:rFonts w:eastAsia="Times New Roman" w:cs="Times New Roman" w:ascii="Times New Roman" w:hAnsi="Times New Roman"/>
                <w:b/>
                <w:kern w:val="0"/>
                <w:sz w:val="20"/>
                <w:szCs w:val="20"/>
                <w:highlight w:val="red"/>
                <w:shd w:fill="808080" w:val="clear"/>
                <w:lang w:val="it-IT" w:eastAsia="it-IT" w:bidi="ar-SA"/>
              </w:rPr>
              <w:t>:</w:t>
            </w:r>
            <w:r>
              <w:rPr>
                <w:rFonts w:eastAsia="Times New Roman" w:cs="Times New Roman" w:ascii="Times New Roman" w:hAnsi="Times New Roman"/>
                <w:b/>
                <w:kern w:val="0"/>
                <w:sz w:val="20"/>
                <w:szCs w:val="20"/>
                <w:lang w:val="it-IT" w:eastAsia="it-IT" w:bidi="ar-SA"/>
              </w:rPr>
              <w:t xml:space="preserve"> OBIETTIVI DI APPRENDIMENTO</w:t>
            </w:r>
          </w:p>
          <w:p>
            <w:pPr>
              <w:pStyle w:val="Normal"/>
              <w:widowControl w:val="false"/>
              <w:suppressAutoHyphens w:val="true"/>
              <w:spacing w:lineRule="atLeast" w:line="100" w:before="0" w:after="0"/>
              <w:jc w:val="center"/>
              <w:rPr>
                <w:rFonts w:eastAsia="Times New Roman"/>
                <w:kern w:val="0"/>
                <w:lang w:val="it-IT" w:eastAsia="it-IT" w:bidi="ar-SA"/>
              </w:rPr>
            </w:pPr>
            <w:r>
              <w:rPr>
                <w:rFonts w:eastAsia="Times New Roman" w:cs="Times New Roman" w:ascii="Times New Roman" w:hAnsi="Times New Roman"/>
                <w:b/>
                <w:kern w:val="0"/>
                <w:sz w:val="20"/>
                <w:szCs w:val="20"/>
                <w:lang w:val="it-IT" w:eastAsia="it-IT" w:bidi="ar-SA"/>
              </w:rPr>
              <w:t xml:space="preserve">AL TERMINE DEL </w:t>
            </w:r>
            <w:r>
              <w:rPr>
                <w:rFonts w:eastAsia="Times New Roman" w:cs="Times New Roman" w:ascii="Times New Roman" w:hAnsi="Times New Roman"/>
                <w:b/>
                <w:kern w:val="0"/>
                <w:sz w:val="20"/>
                <w:szCs w:val="20"/>
                <w:highlight w:val="red"/>
                <w:shd w:fill="C0C0C0" w:val="clear"/>
                <w:lang w:val="it-IT" w:eastAsia="it-IT" w:bidi="ar-SA"/>
              </w:rPr>
              <w:t>PRIMO CICLO DI ISTRUZIONE</w:t>
            </w:r>
            <w:r>
              <w:rPr>
                <w:rFonts w:eastAsia="Times New Roman" w:cs="Times New Roman" w:ascii="Times New Roman" w:hAnsi="Times New Roman"/>
                <w:b/>
                <w:kern w:val="0"/>
                <w:sz w:val="20"/>
                <w:szCs w:val="20"/>
                <w:lang w:val="it-IT" w:eastAsia="it-IT" w:bidi="ar-SA"/>
              </w:rPr>
              <w:t xml:space="preserve">  </w:t>
            </w:r>
            <w:r>
              <w:rPr>
                <w:rFonts w:eastAsia="Times New Roman" w:cs="Verdana" w:ascii="Verdana" w:hAnsi="Verdana"/>
                <w:kern w:val="0"/>
                <w:sz w:val="16"/>
                <w:szCs w:val="16"/>
                <w:lang w:val="it-IT" w:eastAsia="it-IT" w:bidi="ar-SA"/>
              </w:rPr>
              <w:t>(SECONDARIA PRIMO GRADO)</w:t>
            </w:r>
          </w:p>
        </w:tc>
      </w:tr>
      <w:tr>
        <w:trPr/>
        <w:tc>
          <w:tcPr>
            <w:tcW w:w="4372" w:type="dxa"/>
            <w:tcBorders/>
            <w:vAlign w:val="center"/>
          </w:tcPr>
          <w:p>
            <w:pPr>
              <w:pStyle w:val="Standard"/>
              <w:widowControl w:val="false"/>
              <w:spacing w:lineRule="auto" w:line="240" w:before="120" w:after="120"/>
              <w:jc w:val="center"/>
              <w:rPr>
                <w:sz w:val="20"/>
                <w:szCs w:val="20"/>
                <w:lang w:val="it-IT" w:bidi="ar-SA"/>
              </w:rPr>
            </w:pPr>
            <w:r>
              <w:rPr>
                <w:rFonts w:ascii="Verdana" w:hAnsi="Verdana"/>
                <w:b/>
                <w:i/>
                <w:sz w:val="20"/>
                <w:szCs w:val="20"/>
                <w:lang w:val="it-IT" w:bidi="ar-SA"/>
              </w:rPr>
              <w:t>Esprimersi e comunicare</w:t>
            </w:r>
          </w:p>
        </w:tc>
        <w:tc>
          <w:tcPr>
            <w:tcW w:w="5255" w:type="dxa"/>
            <w:tcBorders/>
            <w:vAlign w:val="center"/>
          </w:tcPr>
          <w:p>
            <w:pPr>
              <w:pStyle w:val="Standard"/>
              <w:widowControl w:val="false"/>
              <w:spacing w:lineRule="auto" w:line="240" w:before="120" w:after="120"/>
              <w:jc w:val="center"/>
              <w:rPr>
                <w:sz w:val="20"/>
                <w:szCs w:val="20"/>
                <w:lang w:val="it-IT" w:bidi="ar-SA"/>
              </w:rPr>
            </w:pPr>
            <w:r>
              <w:rPr>
                <w:rFonts w:ascii="Verdana" w:hAnsi="Verdana"/>
                <w:b/>
                <w:i/>
                <w:sz w:val="20"/>
                <w:szCs w:val="20"/>
                <w:lang w:val="it-IT" w:bidi="ar-SA"/>
              </w:rPr>
              <w:t>Esprimersi e comunicare</w:t>
            </w:r>
          </w:p>
        </w:tc>
      </w:tr>
      <w:tr>
        <w:trPr/>
        <w:tc>
          <w:tcPr>
            <w:tcW w:w="4372" w:type="dxa"/>
            <w:tcBorders/>
            <w:vAlign w:val="center"/>
          </w:tcPr>
          <w:p>
            <w:pPr>
              <w:pStyle w:val="Standard"/>
              <w:widowControl w:val="false"/>
              <w:numPr>
                <w:ilvl w:val="0"/>
                <w:numId w:val="15"/>
              </w:numPr>
              <w:tabs>
                <w:tab w:val="clear" w:pos="708"/>
                <w:tab w:val="left" w:pos="714" w:leader="none"/>
              </w:tabs>
              <w:spacing w:lineRule="auto" w:line="240" w:before="120" w:after="120"/>
              <w:ind w:left="714" w:hanging="357"/>
              <w:jc w:val="left"/>
              <w:rPr>
                <w:sz w:val="20"/>
                <w:szCs w:val="20"/>
                <w:lang w:val="it-IT" w:bidi="ar-SA"/>
              </w:rPr>
            </w:pPr>
            <w:r>
              <w:rPr>
                <w:rFonts w:ascii="Verdana" w:hAnsi="Verdana"/>
                <w:sz w:val="20"/>
                <w:szCs w:val="20"/>
                <w:lang w:val="it-IT" w:bidi="ar-SA"/>
              </w:rPr>
              <w:t>Elaborare creativamente produzioni personali e autentiche per esprimere sensazioni ed emozioni; rappresentare e comunicare la realtà percepita</w:t>
            </w:r>
          </w:p>
        </w:tc>
        <w:tc>
          <w:tcPr>
            <w:tcW w:w="5255" w:type="dxa"/>
            <w:tcBorders/>
            <w:vAlign w:val="center"/>
          </w:tcPr>
          <w:p>
            <w:pPr>
              <w:pStyle w:val="Standard"/>
              <w:widowControl w:val="false"/>
              <w:numPr>
                <w:ilvl w:val="0"/>
                <w:numId w:val="156"/>
              </w:numPr>
              <w:tabs>
                <w:tab w:val="clear" w:pos="708"/>
                <w:tab w:val="left" w:pos="714" w:leader="none"/>
              </w:tabs>
              <w:spacing w:lineRule="auto" w:line="240" w:before="120" w:after="120"/>
              <w:ind w:left="714" w:hanging="357"/>
              <w:jc w:val="left"/>
              <w:rPr>
                <w:sz w:val="20"/>
                <w:szCs w:val="20"/>
                <w:lang w:val="it-IT" w:bidi="ar-SA"/>
              </w:rPr>
            </w:pPr>
            <w:r>
              <w:rPr>
                <w:rFonts w:ascii="Verdana" w:hAnsi="Verdana"/>
                <w:sz w:val="20"/>
                <w:szCs w:val="20"/>
                <w:lang w:val="it-IT" w:bidi="ar-SA"/>
              </w:rPr>
              <w:t>Ideare e progettare elaborati ricercando soluzioni creative originali, ispirate anche dallo studio dell’arte e della comunicazione visiva</w:t>
            </w:r>
          </w:p>
        </w:tc>
      </w:tr>
      <w:tr>
        <w:trPr/>
        <w:tc>
          <w:tcPr>
            <w:tcW w:w="4372" w:type="dxa"/>
            <w:tcBorders/>
            <w:vAlign w:val="center"/>
          </w:tcPr>
          <w:p>
            <w:pPr>
              <w:pStyle w:val="Standard"/>
              <w:widowControl w:val="false"/>
              <w:numPr>
                <w:ilvl w:val="0"/>
                <w:numId w:val="157"/>
              </w:numPr>
              <w:tabs>
                <w:tab w:val="clear" w:pos="708"/>
                <w:tab w:val="left" w:pos="714" w:leader="none"/>
              </w:tabs>
              <w:spacing w:lineRule="auto" w:line="240" w:before="120" w:after="120"/>
              <w:ind w:left="714" w:hanging="357"/>
              <w:jc w:val="left"/>
              <w:rPr>
                <w:sz w:val="20"/>
                <w:szCs w:val="20"/>
                <w:lang w:val="it-IT" w:bidi="ar-SA"/>
              </w:rPr>
            </w:pPr>
            <w:r>
              <w:rPr>
                <w:rFonts w:ascii="Verdana" w:hAnsi="Verdana"/>
                <w:sz w:val="20"/>
                <w:szCs w:val="20"/>
                <w:lang w:val="it-IT" w:bidi="ar-SA"/>
              </w:rPr>
              <w:t>Trasformare immagini e materiali ricercando soluzioni figurative originali</w:t>
            </w:r>
          </w:p>
        </w:tc>
        <w:tc>
          <w:tcPr>
            <w:tcW w:w="5255" w:type="dxa"/>
            <w:tcBorders/>
            <w:vAlign w:val="center"/>
          </w:tcPr>
          <w:p>
            <w:pPr>
              <w:pStyle w:val="Standard"/>
              <w:widowControl w:val="false"/>
              <w:numPr>
                <w:ilvl w:val="0"/>
                <w:numId w:val="158"/>
              </w:numPr>
              <w:tabs>
                <w:tab w:val="clear" w:pos="708"/>
                <w:tab w:val="left" w:pos="714" w:leader="none"/>
              </w:tabs>
              <w:spacing w:lineRule="auto" w:line="240" w:before="120" w:after="120"/>
              <w:ind w:left="714" w:hanging="357"/>
              <w:jc w:val="left"/>
              <w:rPr>
                <w:sz w:val="20"/>
                <w:szCs w:val="20"/>
                <w:lang w:val="it-IT" w:bidi="ar-SA"/>
              </w:rPr>
            </w:pPr>
            <w:r>
              <w:rPr>
                <w:rFonts w:ascii="Verdana" w:hAnsi="Verdana"/>
                <w:sz w:val="20"/>
                <w:szCs w:val="20"/>
                <w:lang w:val="it-IT" w:bidi="ar-SA"/>
              </w:rPr>
              <w:t>Rielaborare creativamente materiali di uso comune, immagini fotografiche, scritte, elementi iconici e visivi per produrre nuove immagini</w:t>
            </w:r>
          </w:p>
        </w:tc>
      </w:tr>
      <w:tr>
        <w:trPr/>
        <w:tc>
          <w:tcPr>
            <w:tcW w:w="4372" w:type="dxa"/>
            <w:tcBorders/>
            <w:vAlign w:val="center"/>
          </w:tcPr>
          <w:p>
            <w:pPr>
              <w:pStyle w:val="Standard"/>
              <w:widowControl w:val="false"/>
              <w:numPr>
                <w:ilvl w:val="0"/>
                <w:numId w:val="159"/>
              </w:numPr>
              <w:tabs>
                <w:tab w:val="clear" w:pos="708"/>
                <w:tab w:val="left" w:pos="714" w:leader="none"/>
              </w:tabs>
              <w:spacing w:lineRule="auto" w:line="240" w:before="120" w:after="120"/>
              <w:ind w:left="714" w:hanging="357"/>
              <w:jc w:val="left"/>
              <w:rPr>
                <w:sz w:val="20"/>
                <w:szCs w:val="20"/>
                <w:lang w:val="it-IT" w:bidi="ar-SA"/>
              </w:rPr>
            </w:pPr>
            <w:r>
              <w:rPr>
                <w:rFonts w:ascii="Verdana" w:hAnsi="Verdana"/>
                <w:sz w:val="20"/>
                <w:szCs w:val="20"/>
                <w:lang w:val="it-IT" w:bidi="ar-SA"/>
              </w:rPr>
              <w:t>Sperimentare strumenti e tecniche diverse per realizzare prodotti grafici, plastici, pittorici e multimediali</w:t>
            </w:r>
          </w:p>
        </w:tc>
        <w:tc>
          <w:tcPr>
            <w:tcW w:w="5255" w:type="dxa"/>
            <w:tcBorders/>
            <w:vAlign w:val="center"/>
          </w:tcPr>
          <w:p>
            <w:pPr>
              <w:pStyle w:val="Standard"/>
              <w:widowControl w:val="false"/>
              <w:numPr>
                <w:ilvl w:val="0"/>
                <w:numId w:val="160"/>
              </w:numPr>
              <w:tabs>
                <w:tab w:val="clear" w:pos="708"/>
                <w:tab w:val="left" w:pos="714" w:leader="none"/>
              </w:tabs>
              <w:spacing w:lineRule="auto" w:line="240" w:before="120" w:after="120"/>
              <w:ind w:left="714" w:hanging="357"/>
              <w:jc w:val="left"/>
              <w:rPr>
                <w:sz w:val="20"/>
                <w:szCs w:val="20"/>
                <w:lang w:val="it-IT" w:bidi="ar-SA"/>
              </w:rPr>
            </w:pPr>
            <w:r>
              <w:rPr>
                <w:rFonts w:ascii="Verdana" w:hAnsi="Verdana"/>
                <w:sz w:val="20"/>
                <w:szCs w:val="20"/>
                <w:lang w:val="it-IT" w:bidi="ar-SA"/>
              </w:rPr>
              <w:t>Utilizzare consapevolmente gli strumenti, le tecniche figurative (grafiche, pittoriche e plastiche) e le regole della rappresentazione visiva per una produzione creativa che rispecchi le preferenze e lo stile espressivo personale</w:t>
            </w:r>
          </w:p>
        </w:tc>
      </w:tr>
      <w:tr>
        <w:trPr/>
        <w:tc>
          <w:tcPr>
            <w:tcW w:w="4372" w:type="dxa"/>
            <w:tcBorders/>
            <w:vAlign w:val="center"/>
          </w:tcPr>
          <w:p>
            <w:pPr>
              <w:pStyle w:val="Standard"/>
              <w:widowControl w:val="false"/>
              <w:numPr>
                <w:ilvl w:val="0"/>
                <w:numId w:val="161"/>
              </w:numPr>
              <w:tabs>
                <w:tab w:val="clear" w:pos="708"/>
                <w:tab w:val="left" w:pos="714" w:leader="none"/>
              </w:tabs>
              <w:spacing w:lineRule="auto" w:line="240" w:before="120" w:after="120"/>
              <w:ind w:left="714" w:hanging="357"/>
              <w:jc w:val="left"/>
              <w:rPr>
                <w:sz w:val="20"/>
                <w:szCs w:val="20"/>
                <w:lang w:val="it-IT" w:bidi="ar-SA"/>
              </w:rPr>
            </w:pPr>
            <w:r>
              <w:rPr>
                <w:rFonts w:ascii="Verdana" w:hAnsi="Verdana"/>
                <w:sz w:val="20"/>
                <w:szCs w:val="20"/>
                <w:lang w:val="it-IT" w:bidi="ar-SA"/>
              </w:rPr>
              <w:t>Introdurre nelle proprie produzioni creative elementi linguistici e stilistici scoperti osservando immagini e opere d’arte</w:t>
            </w:r>
          </w:p>
        </w:tc>
        <w:tc>
          <w:tcPr>
            <w:tcW w:w="5255" w:type="dxa"/>
            <w:tcBorders/>
            <w:vAlign w:val="center"/>
          </w:tcPr>
          <w:p>
            <w:pPr>
              <w:pStyle w:val="Standard"/>
              <w:widowControl w:val="false"/>
              <w:numPr>
                <w:ilvl w:val="0"/>
                <w:numId w:val="162"/>
              </w:numPr>
              <w:tabs>
                <w:tab w:val="clear" w:pos="708"/>
                <w:tab w:val="left" w:pos="714" w:leader="none"/>
              </w:tabs>
              <w:spacing w:lineRule="auto" w:line="240" w:before="120" w:after="120"/>
              <w:ind w:left="714" w:hanging="357"/>
              <w:jc w:val="left"/>
              <w:rPr>
                <w:sz w:val="20"/>
                <w:szCs w:val="20"/>
                <w:lang w:val="it-IT" w:bidi="ar-SA"/>
              </w:rPr>
            </w:pPr>
            <w:r>
              <w:rPr>
                <w:rFonts w:ascii="Verdana" w:hAnsi="Verdana"/>
                <w:sz w:val="20"/>
                <w:szCs w:val="20"/>
                <w:lang w:val="it-IT" w:bidi="ar-SA"/>
              </w:rPr>
              <w:t>Scegliere le tecniche e i linguaggi più adeguati per realizzare prodotti visivi seguendo una precisa finalità operativa o comunicativa, anche integrando più codici e facendo riferimento ad altre discipline</w:t>
            </w:r>
          </w:p>
        </w:tc>
      </w:tr>
      <w:tr>
        <w:trPr/>
        <w:tc>
          <w:tcPr>
            <w:tcW w:w="4372" w:type="dxa"/>
            <w:tcBorders/>
            <w:vAlign w:val="center"/>
          </w:tcPr>
          <w:p>
            <w:pPr>
              <w:pStyle w:val="Standard"/>
              <w:widowControl w:val="false"/>
              <w:spacing w:lineRule="auto" w:line="240" w:before="120" w:after="120"/>
              <w:jc w:val="center"/>
              <w:rPr>
                <w:sz w:val="20"/>
                <w:szCs w:val="20"/>
                <w:lang w:val="it-IT" w:bidi="ar-SA"/>
              </w:rPr>
            </w:pPr>
            <w:r>
              <w:rPr>
                <w:rFonts w:ascii="Verdana" w:hAnsi="Verdana"/>
                <w:b/>
                <w:i/>
                <w:sz w:val="20"/>
                <w:szCs w:val="20"/>
                <w:lang w:val="it-IT" w:bidi="ar-SA"/>
              </w:rPr>
              <w:t>Osservare e leggere immagini</w:t>
            </w:r>
          </w:p>
        </w:tc>
        <w:tc>
          <w:tcPr>
            <w:tcW w:w="5255" w:type="dxa"/>
            <w:tcBorders/>
            <w:vAlign w:val="center"/>
          </w:tcPr>
          <w:p>
            <w:pPr>
              <w:pStyle w:val="Standard"/>
              <w:widowControl w:val="false"/>
              <w:spacing w:lineRule="auto" w:line="240" w:before="120" w:after="120"/>
              <w:jc w:val="center"/>
              <w:rPr>
                <w:sz w:val="20"/>
                <w:szCs w:val="20"/>
                <w:lang w:val="it-IT" w:bidi="ar-SA"/>
              </w:rPr>
            </w:pPr>
            <w:r>
              <w:rPr>
                <w:rFonts w:ascii="Verdana" w:hAnsi="Verdana"/>
                <w:b/>
                <w:i/>
                <w:sz w:val="20"/>
                <w:szCs w:val="20"/>
                <w:lang w:val="it-IT" w:bidi="ar-SA"/>
              </w:rPr>
              <w:t>Osservare e leggere immagini</w:t>
            </w:r>
          </w:p>
        </w:tc>
      </w:tr>
      <w:tr>
        <w:trPr/>
        <w:tc>
          <w:tcPr>
            <w:tcW w:w="4372" w:type="dxa"/>
            <w:tcBorders/>
            <w:vAlign w:val="center"/>
          </w:tcPr>
          <w:p>
            <w:pPr>
              <w:pStyle w:val="Standard"/>
              <w:widowControl w:val="false"/>
              <w:numPr>
                <w:ilvl w:val="0"/>
                <w:numId w:val="163"/>
              </w:numPr>
              <w:tabs>
                <w:tab w:val="clear" w:pos="708"/>
                <w:tab w:val="left" w:pos="714" w:leader="none"/>
              </w:tabs>
              <w:spacing w:lineRule="auto" w:line="240" w:before="120" w:after="120"/>
              <w:ind w:left="714" w:hanging="357"/>
              <w:jc w:val="left"/>
              <w:rPr>
                <w:sz w:val="20"/>
                <w:szCs w:val="20"/>
                <w:lang w:val="it-IT" w:bidi="ar-SA"/>
              </w:rPr>
            </w:pPr>
            <w:r>
              <w:rPr>
                <w:rFonts w:ascii="Verdana" w:hAnsi="Verdana"/>
                <w:sz w:val="20"/>
                <w:szCs w:val="20"/>
                <w:lang w:val="it-IT" w:bidi="ar-SA"/>
              </w:rPr>
              <w:t>Guardare e osservare con consapevolezza un’immagine e gli oggetti presenti nell’ambiente descrivendo gli elementi formali, utilizzando le regole della percezione visiva e l’orientamento nello spazio</w:t>
            </w:r>
          </w:p>
        </w:tc>
        <w:tc>
          <w:tcPr>
            <w:tcW w:w="5255" w:type="dxa"/>
            <w:tcBorders/>
            <w:vAlign w:val="center"/>
          </w:tcPr>
          <w:p>
            <w:pPr>
              <w:pStyle w:val="Standard"/>
              <w:widowControl w:val="false"/>
              <w:numPr>
                <w:ilvl w:val="0"/>
                <w:numId w:val="164"/>
              </w:numPr>
              <w:tabs>
                <w:tab w:val="clear" w:pos="708"/>
                <w:tab w:val="left" w:pos="714" w:leader="none"/>
              </w:tabs>
              <w:spacing w:lineRule="auto" w:line="240" w:before="120" w:after="120"/>
              <w:ind w:left="714" w:hanging="357"/>
              <w:jc w:val="left"/>
              <w:rPr>
                <w:sz w:val="20"/>
                <w:szCs w:val="20"/>
                <w:lang w:val="it-IT" w:bidi="ar-SA"/>
              </w:rPr>
            </w:pPr>
            <w:r>
              <w:rPr>
                <w:rFonts w:ascii="Verdana" w:hAnsi="Verdana"/>
                <w:sz w:val="20"/>
                <w:szCs w:val="20"/>
                <w:lang w:val="it-IT" w:bidi="ar-SA"/>
              </w:rPr>
              <w:t>Utilizzare diverse tecniche osservative per descrivere, con un linguaggio verbale appropriato, gli elementi formali ed estetici di un contesto reale</w:t>
            </w:r>
          </w:p>
        </w:tc>
      </w:tr>
      <w:tr>
        <w:trPr/>
        <w:tc>
          <w:tcPr>
            <w:tcW w:w="4372" w:type="dxa"/>
            <w:tcBorders/>
            <w:vAlign w:val="center"/>
          </w:tcPr>
          <w:p>
            <w:pPr>
              <w:pStyle w:val="Standard"/>
              <w:widowControl w:val="false"/>
              <w:numPr>
                <w:ilvl w:val="0"/>
                <w:numId w:val="165"/>
              </w:numPr>
              <w:tabs>
                <w:tab w:val="clear" w:pos="708"/>
                <w:tab w:val="left" w:pos="714" w:leader="none"/>
              </w:tabs>
              <w:spacing w:lineRule="auto" w:line="240" w:before="120" w:after="120"/>
              <w:ind w:left="714" w:hanging="357"/>
              <w:jc w:val="left"/>
              <w:rPr>
                <w:sz w:val="20"/>
                <w:szCs w:val="20"/>
                <w:lang w:val="it-IT" w:bidi="ar-SA"/>
              </w:rPr>
            </w:pPr>
            <w:r>
              <w:rPr>
                <w:rFonts w:ascii="Verdana" w:hAnsi="Verdana"/>
                <w:sz w:val="20"/>
                <w:szCs w:val="20"/>
                <w:lang w:val="it-IT" w:bidi="ar-SA"/>
              </w:rPr>
              <w:t>Riconoscere in un testo iconico-visivo gli elementi grammaticali e tecnici del linguaggio visivo (linee, colori, forme, volume, spazio) individuando il loro significato espressivo</w:t>
            </w:r>
          </w:p>
        </w:tc>
        <w:tc>
          <w:tcPr>
            <w:tcW w:w="5255" w:type="dxa"/>
            <w:tcBorders/>
            <w:vAlign w:val="center"/>
          </w:tcPr>
          <w:p>
            <w:pPr>
              <w:pStyle w:val="Standard"/>
              <w:widowControl w:val="false"/>
              <w:numPr>
                <w:ilvl w:val="0"/>
                <w:numId w:val="166"/>
              </w:numPr>
              <w:tabs>
                <w:tab w:val="clear" w:pos="708"/>
                <w:tab w:val="left" w:pos="714" w:leader="none"/>
              </w:tabs>
              <w:spacing w:lineRule="auto" w:line="240" w:before="120" w:after="120"/>
              <w:ind w:left="714" w:hanging="357"/>
              <w:jc w:val="left"/>
              <w:rPr>
                <w:sz w:val="20"/>
                <w:szCs w:val="20"/>
                <w:lang w:val="it-IT" w:bidi="ar-SA"/>
              </w:rPr>
            </w:pPr>
            <w:r>
              <w:rPr>
                <w:rFonts w:ascii="Verdana" w:hAnsi="Verdana"/>
                <w:sz w:val="20"/>
                <w:szCs w:val="20"/>
                <w:lang w:val="it-IT" w:bidi="ar-SA"/>
              </w:rPr>
              <w:t>Riconoscere i codici e le regole compositive presenti nelle opere d’arte e nelle immagini della comunicazione multimediale per individuarne la funzione simbolica, espressiva e comunicativa nei diversi ambiti di appartenenza (arte, pubblicità, informazione, spettacolo).</w:t>
            </w:r>
          </w:p>
        </w:tc>
      </w:tr>
      <w:tr>
        <w:trPr/>
        <w:tc>
          <w:tcPr>
            <w:tcW w:w="4372" w:type="dxa"/>
            <w:tcBorders/>
            <w:vAlign w:val="center"/>
          </w:tcPr>
          <w:p>
            <w:pPr>
              <w:pStyle w:val="Standard"/>
              <w:widowControl w:val="false"/>
              <w:numPr>
                <w:ilvl w:val="0"/>
                <w:numId w:val="167"/>
              </w:numPr>
              <w:tabs>
                <w:tab w:val="clear" w:pos="708"/>
                <w:tab w:val="left" w:pos="714" w:leader="none"/>
              </w:tabs>
              <w:spacing w:lineRule="auto" w:line="240" w:before="120" w:after="120"/>
              <w:ind w:left="714" w:hanging="357"/>
              <w:jc w:val="left"/>
              <w:rPr>
                <w:sz w:val="20"/>
                <w:szCs w:val="20"/>
                <w:lang w:val="it-IT" w:bidi="ar-SA"/>
              </w:rPr>
            </w:pPr>
            <w:r>
              <w:rPr>
                <w:rFonts w:ascii="Verdana" w:hAnsi="Verdana"/>
                <w:sz w:val="20"/>
                <w:szCs w:val="20"/>
                <w:lang w:val="it-IT" w:bidi="ar-SA"/>
              </w:rPr>
              <w:t>Individuare, nel linguaggio del fumetto, filmico e audiovisivo le diverse tipologie di codici, le sequenze narrative e decodificare in forma elementare i diversi significati</w:t>
            </w:r>
          </w:p>
        </w:tc>
        <w:tc>
          <w:tcPr>
            <w:tcW w:w="5255" w:type="dxa"/>
            <w:tcBorders/>
            <w:vAlign w:val="center"/>
          </w:tcPr>
          <w:p>
            <w:pPr>
              <w:pStyle w:val="Standard"/>
              <w:widowControl w:val="false"/>
              <w:numPr>
                <w:ilvl w:val="0"/>
                <w:numId w:val="168"/>
              </w:numPr>
              <w:tabs>
                <w:tab w:val="clear" w:pos="708"/>
                <w:tab w:val="left" w:pos="714" w:leader="none"/>
              </w:tabs>
              <w:spacing w:lineRule="auto" w:line="240" w:before="120" w:after="120"/>
              <w:ind w:left="714" w:hanging="357"/>
              <w:jc w:val="left"/>
              <w:rPr>
                <w:sz w:val="20"/>
                <w:szCs w:val="20"/>
                <w:lang w:val="it-IT" w:bidi="ar-SA"/>
              </w:rPr>
            </w:pPr>
            <w:r>
              <w:rPr>
                <w:rFonts w:ascii="Verdana" w:hAnsi="Verdana"/>
                <w:sz w:val="20"/>
                <w:szCs w:val="20"/>
                <w:lang w:val="it-IT" w:bidi="ar-SA"/>
              </w:rPr>
              <w:t>-----------------------------------------------</w:t>
            </w:r>
          </w:p>
        </w:tc>
      </w:tr>
      <w:tr>
        <w:trPr/>
        <w:tc>
          <w:tcPr>
            <w:tcW w:w="4372" w:type="dxa"/>
            <w:tcBorders/>
            <w:vAlign w:val="center"/>
          </w:tcPr>
          <w:p>
            <w:pPr>
              <w:pStyle w:val="Standard"/>
              <w:widowControl w:val="false"/>
              <w:numPr>
                <w:ilvl w:val="0"/>
                <w:numId w:val="169"/>
              </w:numPr>
              <w:tabs>
                <w:tab w:val="clear" w:pos="708"/>
                <w:tab w:val="left" w:pos="714" w:leader="none"/>
              </w:tabs>
              <w:spacing w:lineRule="auto" w:line="240" w:before="120" w:after="120"/>
              <w:ind w:left="714" w:hanging="357"/>
              <w:jc w:val="left"/>
              <w:rPr>
                <w:sz w:val="20"/>
                <w:szCs w:val="20"/>
                <w:lang w:val="it-IT" w:bidi="ar-SA"/>
              </w:rPr>
            </w:pPr>
            <w:r>
              <w:rPr>
                <w:rFonts w:ascii="Verdana" w:hAnsi="Verdana"/>
                <w:sz w:val="20"/>
                <w:szCs w:val="20"/>
                <w:lang w:val="it-IT" w:bidi="ar-SA"/>
              </w:rPr>
              <w:t>Comprendere e apprezzare le opere d’arte</w:t>
            </w:r>
          </w:p>
        </w:tc>
        <w:tc>
          <w:tcPr>
            <w:tcW w:w="5255" w:type="dxa"/>
            <w:tcBorders/>
            <w:vAlign w:val="center"/>
          </w:tcPr>
          <w:p>
            <w:pPr>
              <w:pStyle w:val="Standard"/>
              <w:widowControl w:val="false"/>
              <w:numPr>
                <w:ilvl w:val="0"/>
                <w:numId w:val="170"/>
              </w:numPr>
              <w:tabs>
                <w:tab w:val="clear" w:pos="708"/>
                <w:tab w:val="left" w:pos="714" w:leader="none"/>
              </w:tabs>
              <w:spacing w:lineRule="auto" w:line="240" w:before="120" w:after="120"/>
              <w:ind w:left="714" w:hanging="357"/>
              <w:jc w:val="left"/>
              <w:rPr>
                <w:sz w:val="20"/>
                <w:szCs w:val="20"/>
                <w:lang w:val="it-IT" w:bidi="ar-SA"/>
              </w:rPr>
            </w:pPr>
            <w:r>
              <w:rPr>
                <w:rFonts w:ascii="Verdana" w:hAnsi="Verdana"/>
                <w:sz w:val="20"/>
                <w:szCs w:val="20"/>
                <w:lang w:val="it-IT" w:bidi="ar-SA"/>
              </w:rPr>
              <w:t>Comprendere e apprezzare le opere d’arte</w:t>
            </w:r>
          </w:p>
        </w:tc>
      </w:tr>
      <w:tr>
        <w:trPr/>
        <w:tc>
          <w:tcPr>
            <w:tcW w:w="4372" w:type="dxa"/>
            <w:tcBorders/>
            <w:vAlign w:val="center"/>
          </w:tcPr>
          <w:p>
            <w:pPr>
              <w:pStyle w:val="Standard"/>
              <w:widowControl w:val="false"/>
              <w:numPr>
                <w:ilvl w:val="0"/>
                <w:numId w:val="171"/>
              </w:numPr>
              <w:tabs>
                <w:tab w:val="clear" w:pos="708"/>
                <w:tab w:val="left" w:pos="714" w:leader="none"/>
              </w:tabs>
              <w:spacing w:lineRule="auto" w:line="240" w:before="120" w:after="120"/>
              <w:ind w:left="714" w:hanging="357"/>
              <w:jc w:val="left"/>
              <w:rPr>
                <w:sz w:val="20"/>
                <w:szCs w:val="20"/>
                <w:lang w:val="it-IT" w:bidi="ar-SA"/>
              </w:rPr>
            </w:pPr>
            <w:r>
              <w:rPr>
                <w:rFonts w:ascii="Verdana" w:hAnsi="Verdana"/>
                <w:sz w:val="20"/>
                <w:szCs w:val="20"/>
                <w:lang w:val="it-IT" w:bidi="ar-SA"/>
              </w:rPr>
              <w:t>Individuare in un’opera d’arte, sia antica sia moderna, gli elementi essenziali della forma, del linguaggio, della tecnica e dello stile dell’artista per comprenderne il messaggio e la funzione</w:t>
            </w:r>
          </w:p>
        </w:tc>
        <w:tc>
          <w:tcPr>
            <w:tcW w:w="5255" w:type="dxa"/>
            <w:tcBorders/>
            <w:vAlign w:val="center"/>
          </w:tcPr>
          <w:p>
            <w:pPr>
              <w:pStyle w:val="Standard"/>
              <w:widowControl w:val="false"/>
              <w:numPr>
                <w:ilvl w:val="0"/>
                <w:numId w:val="172"/>
              </w:numPr>
              <w:tabs>
                <w:tab w:val="clear" w:pos="708"/>
                <w:tab w:val="left" w:pos="714" w:leader="none"/>
              </w:tabs>
              <w:spacing w:lineRule="auto" w:line="240" w:before="120" w:after="120"/>
              <w:ind w:left="714" w:hanging="357"/>
              <w:jc w:val="left"/>
              <w:rPr>
                <w:sz w:val="20"/>
                <w:szCs w:val="20"/>
                <w:lang w:val="it-IT" w:bidi="ar-SA"/>
              </w:rPr>
            </w:pPr>
            <w:r>
              <w:rPr>
                <w:rFonts w:ascii="Verdana" w:hAnsi="Verdana"/>
                <w:sz w:val="20"/>
                <w:szCs w:val="20"/>
                <w:lang w:val="it-IT" w:bidi="ar-SA"/>
              </w:rPr>
              <w:t>Leggere e interpretare un’immagine o un’opera d’arte utilizzando gradi progressivi di approfondimento dell’analisi del testo per comprenderne il significato e cogliere le scelte creative e stilistiche dell’autore</w:t>
            </w:r>
          </w:p>
          <w:p>
            <w:pPr>
              <w:pStyle w:val="Standard"/>
              <w:widowControl w:val="false"/>
              <w:numPr>
                <w:ilvl w:val="0"/>
                <w:numId w:val="173"/>
              </w:numPr>
              <w:tabs>
                <w:tab w:val="clear" w:pos="708"/>
                <w:tab w:val="left" w:pos="714" w:leader="none"/>
              </w:tabs>
              <w:spacing w:lineRule="auto" w:line="240" w:before="120" w:after="120"/>
              <w:ind w:left="714" w:hanging="357"/>
              <w:jc w:val="left"/>
              <w:rPr>
                <w:sz w:val="20"/>
                <w:szCs w:val="20"/>
                <w:lang w:val="it-IT" w:bidi="ar-SA"/>
              </w:rPr>
            </w:pPr>
            <w:r>
              <w:rPr>
                <w:rFonts w:ascii="Verdana" w:hAnsi="Verdana"/>
                <w:sz w:val="20"/>
                <w:szCs w:val="20"/>
                <w:lang w:val="it-IT" w:bidi="ar-SA"/>
              </w:rPr>
              <w:t>Possedere una conoscenza delle linee fondamentali della produzione artistica dei principali periodi storici del passato e dell’arte moderna e contemporanea, anche appartenenti a contesti culturali diversi dal proprio</w:t>
            </w:r>
          </w:p>
        </w:tc>
      </w:tr>
      <w:tr>
        <w:trPr/>
        <w:tc>
          <w:tcPr>
            <w:tcW w:w="4372" w:type="dxa"/>
            <w:tcBorders/>
            <w:vAlign w:val="center"/>
          </w:tcPr>
          <w:p>
            <w:pPr>
              <w:pStyle w:val="Standard"/>
              <w:widowControl w:val="false"/>
              <w:numPr>
                <w:ilvl w:val="0"/>
                <w:numId w:val="174"/>
              </w:numPr>
              <w:tabs>
                <w:tab w:val="clear" w:pos="708"/>
                <w:tab w:val="left" w:pos="714" w:leader="none"/>
              </w:tabs>
              <w:spacing w:lineRule="auto" w:line="240" w:before="120" w:after="120"/>
              <w:ind w:left="714" w:hanging="357"/>
              <w:jc w:val="left"/>
              <w:rPr>
                <w:sz w:val="20"/>
                <w:szCs w:val="20"/>
                <w:lang w:val="it-IT" w:bidi="ar-SA"/>
              </w:rPr>
            </w:pPr>
            <w:r>
              <w:rPr>
                <w:rFonts w:ascii="Verdana" w:hAnsi="Verdana"/>
                <w:sz w:val="20"/>
                <w:szCs w:val="20"/>
                <w:lang w:val="it-IT" w:bidi="ar-SA"/>
              </w:rPr>
              <w:t>Familiarizzare con alcune forme di arte e di produzione artigianale appartenenti alla propria e ad altre culture</w:t>
            </w:r>
          </w:p>
        </w:tc>
        <w:tc>
          <w:tcPr>
            <w:tcW w:w="5255" w:type="dxa"/>
            <w:tcBorders/>
            <w:vAlign w:val="center"/>
          </w:tcPr>
          <w:p>
            <w:pPr>
              <w:pStyle w:val="Standard"/>
              <w:widowControl w:val="false"/>
              <w:numPr>
                <w:ilvl w:val="0"/>
                <w:numId w:val="175"/>
              </w:numPr>
              <w:tabs>
                <w:tab w:val="clear" w:pos="708"/>
                <w:tab w:val="left" w:pos="714" w:leader="none"/>
              </w:tabs>
              <w:spacing w:lineRule="auto" w:line="240" w:before="120" w:after="120"/>
              <w:ind w:left="714" w:hanging="357"/>
              <w:jc w:val="left"/>
              <w:rPr>
                <w:sz w:val="20"/>
                <w:szCs w:val="20"/>
                <w:lang w:val="it-IT" w:bidi="ar-SA"/>
              </w:rPr>
            </w:pPr>
            <w:r>
              <w:rPr>
                <w:rFonts w:ascii="Verdana" w:hAnsi="Verdana"/>
                <w:sz w:val="20"/>
                <w:szCs w:val="20"/>
                <w:lang w:val="it-IT" w:bidi="ar-SA"/>
              </w:rPr>
              <w:t>Leggere e commentare criticamente un’opera d’arte mettendola in relazione con gli elementi essenziali del contesto storico e culturale a cui appartiene.</w:t>
            </w:r>
          </w:p>
        </w:tc>
      </w:tr>
      <w:tr>
        <w:trPr/>
        <w:tc>
          <w:tcPr>
            <w:tcW w:w="4372" w:type="dxa"/>
            <w:tcBorders/>
            <w:vAlign w:val="center"/>
          </w:tcPr>
          <w:p>
            <w:pPr>
              <w:pStyle w:val="Standard"/>
              <w:widowControl w:val="false"/>
              <w:numPr>
                <w:ilvl w:val="0"/>
                <w:numId w:val="176"/>
              </w:numPr>
              <w:tabs>
                <w:tab w:val="clear" w:pos="708"/>
                <w:tab w:val="left" w:pos="714" w:leader="none"/>
              </w:tabs>
              <w:spacing w:lineRule="auto" w:line="240" w:before="120" w:after="120"/>
              <w:ind w:left="714" w:hanging="357"/>
              <w:jc w:val="left"/>
              <w:rPr>
                <w:sz w:val="20"/>
                <w:szCs w:val="20"/>
                <w:lang w:val="it-IT" w:bidi="ar-SA"/>
              </w:rPr>
            </w:pPr>
            <w:r>
              <w:rPr>
                <w:rFonts w:ascii="Verdana" w:hAnsi="Verdana"/>
                <w:sz w:val="20"/>
                <w:szCs w:val="20"/>
                <w:lang w:val="it-IT" w:bidi="ar-SA"/>
              </w:rPr>
              <w:t>Riconoscere e apprezzare nel proprio territorio gli aspetti più caratteristici del patrimonio ambientale e urbanistico e i principali monumenti storico-artistici</w:t>
            </w:r>
          </w:p>
        </w:tc>
        <w:tc>
          <w:tcPr>
            <w:tcW w:w="5255" w:type="dxa"/>
            <w:tcBorders/>
            <w:vAlign w:val="center"/>
          </w:tcPr>
          <w:p>
            <w:pPr>
              <w:pStyle w:val="Standard"/>
              <w:widowControl w:val="false"/>
              <w:numPr>
                <w:ilvl w:val="0"/>
                <w:numId w:val="177"/>
              </w:numPr>
              <w:tabs>
                <w:tab w:val="clear" w:pos="708"/>
                <w:tab w:val="left" w:pos="714" w:leader="none"/>
              </w:tabs>
              <w:spacing w:lineRule="auto" w:line="240" w:before="120" w:after="120"/>
              <w:ind w:left="714" w:hanging="357"/>
              <w:jc w:val="left"/>
              <w:rPr>
                <w:sz w:val="20"/>
                <w:szCs w:val="20"/>
                <w:lang w:val="it-IT" w:bidi="ar-SA"/>
              </w:rPr>
            </w:pPr>
            <w:r>
              <w:rPr>
                <w:rFonts w:ascii="Verdana" w:hAnsi="Verdana"/>
                <w:sz w:val="20"/>
                <w:szCs w:val="20"/>
                <w:lang w:val="it-IT" w:bidi="ar-SA"/>
              </w:rPr>
              <w:t>Conoscere le tipologie del patrimonio ambientale, storico-artistico e museale del territorio sapendone leggere i significati e i valori estetici, storici e sociali</w:t>
            </w:r>
          </w:p>
          <w:p>
            <w:pPr>
              <w:pStyle w:val="Standard"/>
              <w:widowControl w:val="false"/>
              <w:numPr>
                <w:ilvl w:val="0"/>
                <w:numId w:val="178"/>
              </w:numPr>
              <w:tabs>
                <w:tab w:val="clear" w:pos="708"/>
                <w:tab w:val="left" w:pos="714" w:leader="none"/>
              </w:tabs>
              <w:spacing w:lineRule="auto" w:line="240" w:before="120" w:after="120"/>
              <w:ind w:left="714" w:hanging="357"/>
              <w:jc w:val="left"/>
              <w:rPr>
                <w:sz w:val="20"/>
                <w:szCs w:val="20"/>
                <w:lang w:val="it-IT" w:bidi="ar-SA"/>
              </w:rPr>
            </w:pPr>
            <w:r>
              <w:rPr>
                <w:rFonts w:ascii="Verdana" w:hAnsi="Verdana"/>
                <w:sz w:val="20"/>
                <w:szCs w:val="20"/>
                <w:lang w:val="it-IT" w:bidi="ar-SA"/>
              </w:rPr>
              <w:t>Ipotizzare strategie di intervento per la tutela, la conservazione e la valorizzazione dei beni culturali</w:t>
            </w:r>
          </w:p>
        </w:tc>
      </w:tr>
    </w:tbl>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t>RUBRICHE DI VALUTAZIONE</w:t>
      </w:r>
    </w:p>
    <w:tbl>
      <w:tblPr>
        <w:tblStyle w:val="Grigliatabella"/>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595"/>
        <w:gridCol w:w="2001"/>
        <w:gridCol w:w="2000"/>
        <w:gridCol w:w="2002"/>
        <w:gridCol w:w="2030"/>
      </w:tblGrid>
      <w:tr>
        <w:trPr/>
        <w:tc>
          <w:tcPr>
            <w:tcW w:w="1595" w:type="dxa"/>
            <w:tcBorders/>
            <w:vAlign w:val="center"/>
          </w:tcPr>
          <w:p>
            <w:pPr>
              <w:pStyle w:val="Normal"/>
              <w:widowControl w:val="false"/>
              <w:suppressAutoHyphens w:val="true"/>
              <w:spacing w:lineRule="atLeast" w:line="100" w:before="0" w:after="0"/>
              <w:jc w:val="center"/>
              <w:rPr>
                <w:rFonts w:ascii="Times New Roman" w:hAnsi="Times New Roman" w:eastAsia="Times New Roman" w:cs="Times New Roman"/>
                <w:kern w:val="0"/>
                <w:sz w:val="20"/>
                <w:szCs w:val="20"/>
                <w:lang w:val="it-IT" w:eastAsia="it-IT" w:bidi="ar-SA"/>
              </w:rPr>
            </w:pPr>
            <w:r>
              <w:rPr>
                <w:rFonts w:eastAsia="Times New Roman" w:cs="Times New Roman" w:ascii="Times New Roman" w:hAnsi="Times New Roman"/>
                <w:b/>
                <w:kern w:val="0"/>
                <w:sz w:val="20"/>
                <w:szCs w:val="20"/>
                <w:highlight w:val="red"/>
                <w:shd w:fill="808080" w:val="clear"/>
                <w:lang w:val="it-IT" w:eastAsia="it-IT" w:bidi="ar-SA"/>
              </w:rPr>
              <w:t>ARTE E IMMAGINE:</w:t>
            </w:r>
          </w:p>
          <w:p>
            <w:pPr>
              <w:pStyle w:val="Normal"/>
              <w:widowControl w:val="false"/>
              <w:suppressAutoHyphens w:val="true"/>
              <w:spacing w:lineRule="atLeast" w:line="100" w:before="0" w:after="0"/>
              <w:jc w:val="center"/>
              <w:rPr>
                <w:b/>
                <w:b/>
              </w:rPr>
            </w:pPr>
            <w:r>
              <w:rPr>
                <w:rFonts w:eastAsia="Times New Roman" w:cs="Times New Roman" w:ascii="Times New Roman" w:hAnsi="Times New Roman"/>
                <w:kern w:val="0"/>
                <w:sz w:val="20"/>
                <w:szCs w:val="20"/>
                <w:lang w:val="it-IT" w:eastAsia="it-IT" w:bidi="ar-SA"/>
              </w:rPr>
              <w:t>LIVELLI DI PADRONANZA</w:t>
            </w:r>
          </w:p>
          <w:p>
            <w:pPr>
              <w:pStyle w:val="Normal"/>
              <w:widowControl w:val="false"/>
              <w:suppressAutoHyphens w:val="true"/>
              <w:spacing w:lineRule="atLeast" w:line="100" w:before="0" w:after="0"/>
              <w:jc w:val="center"/>
              <w:rPr>
                <w:b/>
                <w:b/>
                <w:sz w:val="18"/>
                <w:szCs w:val="18"/>
              </w:rPr>
            </w:pPr>
            <w:r>
              <w:rPr>
                <w:rFonts w:eastAsia="Times New Roman" w:cs="Times New Roman" w:ascii="Times New Roman" w:hAnsi="Times New Roman"/>
                <w:b/>
                <w:kern w:val="0"/>
                <w:lang w:val="it-IT" w:eastAsia="it-IT" w:bidi="ar-SA"/>
              </w:rPr>
              <w:t>FINE</w:t>
            </w:r>
            <w:r>
              <w:rPr>
                <w:rFonts w:eastAsia="Times New Roman" w:cs="Times New Roman" w:ascii="Times New Roman" w:hAnsi="Times New Roman"/>
                <w:kern w:val="0"/>
                <w:lang w:val="it-IT" w:eastAsia="it-IT" w:bidi="ar-SA"/>
              </w:rPr>
              <w:t xml:space="preserve"> </w:t>
            </w:r>
            <w:r>
              <w:rPr>
                <w:rFonts w:eastAsia="Times New Roman" w:cs="Times New Roman" w:ascii="Times New Roman" w:hAnsi="Times New Roman"/>
                <w:b/>
                <w:kern w:val="0"/>
                <w:highlight w:val="red"/>
                <w:shd w:fill="C0C0C0" w:val="clear"/>
                <w:lang w:val="it-IT" w:eastAsia="it-IT" w:bidi="ar-SA"/>
              </w:rPr>
              <w:t>PRIMARIA</w:t>
            </w:r>
          </w:p>
        </w:tc>
        <w:tc>
          <w:tcPr>
            <w:tcW w:w="2001" w:type="dxa"/>
            <w:tcBorders/>
            <w:vAlign w:val="center"/>
          </w:tcPr>
          <w:p>
            <w:pPr>
              <w:pStyle w:val="Normal"/>
              <w:widowControl w:val="false"/>
              <w:suppressAutoHyphens w:val="true"/>
              <w:spacing w:lineRule="atLeast" w:line="100" w:before="0" w:after="0"/>
              <w:jc w:val="center"/>
              <w:rPr>
                <w:b/>
                <w:b/>
                <w:sz w:val="18"/>
                <w:szCs w:val="18"/>
              </w:rPr>
            </w:pPr>
            <w:r>
              <w:rPr>
                <w:rFonts w:eastAsia="Times New Roman" w:cs="Times New Roman" w:ascii="Times New Roman" w:hAnsi="Times New Roman"/>
                <w:b/>
                <w:kern w:val="0"/>
                <w:sz w:val="18"/>
                <w:szCs w:val="18"/>
                <w:lang w:val="it-IT" w:eastAsia="it-IT" w:bidi="ar-SA"/>
              </w:rPr>
              <w:t>INIZIALE</w:t>
              <w:br/>
            </w:r>
            <w:r>
              <w:rPr>
                <w:rFonts w:eastAsia="Times New Roman" w:cs="Times New Roman" w:ascii="Times New Roman" w:hAnsi="Times New Roman"/>
                <w:kern w:val="0"/>
                <w:lang w:val="it-IT" w:eastAsia="it-IT" w:bidi="ar-SA"/>
              </w:rPr>
              <w:t>L’alunno/a, se opportunamente guidato/a, svolge compiti semplici in situazioni note.</w:t>
            </w:r>
          </w:p>
        </w:tc>
        <w:tc>
          <w:tcPr>
            <w:tcW w:w="2000" w:type="dxa"/>
            <w:tcBorders/>
            <w:vAlign w:val="center"/>
          </w:tcPr>
          <w:p>
            <w:pPr>
              <w:pStyle w:val="Normal"/>
              <w:widowControl w:val="false"/>
              <w:suppressAutoHyphens w:val="true"/>
              <w:spacing w:lineRule="atLeast" w:line="100" w:before="0" w:after="0"/>
              <w:jc w:val="center"/>
              <w:rPr>
                <w:b/>
                <w:b/>
                <w:sz w:val="18"/>
                <w:szCs w:val="18"/>
              </w:rPr>
            </w:pPr>
            <w:r>
              <w:rPr>
                <w:rFonts w:eastAsia="Times New Roman" w:cs="Times New Roman" w:ascii="Times New Roman" w:hAnsi="Times New Roman"/>
                <w:b/>
                <w:kern w:val="0"/>
                <w:sz w:val="18"/>
                <w:szCs w:val="18"/>
                <w:lang w:val="it-IT" w:eastAsia="it-IT" w:bidi="ar-SA"/>
              </w:rPr>
              <w:t>BASE</w:t>
              <w:br/>
            </w:r>
            <w:r>
              <w:rPr>
                <w:rFonts w:eastAsia="Times New Roman" w:cs="Times New Roman" w:ascii="Times New Roman" w:hAnsi="Times New Roman"/>
                <w:kern w:val="0"/>
                <w:lang w:val="it-IT" w:eastAsia="it-IT" w:bidi="ar-SA"/>
              </w:rPr>
              <w:t>L’alunno/a svolge compiti semplici anche in situazioni nuove, mostrando di possedere conoscenze e abilità fondamentali e di saper applicare basilari regole e procedure apprese.</w:t>
            </w:r>
          </w:p>
        </w:tc>
        <w:tc>
          <w:tcPr>
            <w:tcW w:w="2002" w:type="dxa"/>
            <w:tcBorders/>
            <w:vAlign w:val="center"/>
          </w:tcPr>
          <w:p>
            <w:pPr>
              <w:pStyle w:val="Normal"/>
              <w:widowControl w:val="false"/>
              <w:suppressAutoHyphens w:val="true"/>
              <w:spacing w:lineRule="atLeast" w:line="100" w:before="0" w:after="0"/>
              <w:jc w:val="center"/>
              <w:rPr>
                <w:b/>
                <w:b/>
                <w:sz w:val="18"/>
                <w:szCs w:val="18"/>
              </w:rPr>
            </w:pPr>
            <w:r>
              <w:rPr>
                <w:rFonts w:eastAsia="Times New Roman" w:cs="Times New Roman" w:ascii="Times New Roman" w:hAnsi="Times New Roman"/>
                <w:b/>
                <w:kern w:val="0"/>
                <w:sz w:val="18"/>
                <w:szCs w:val="18"/>
                <w:lang w:val="it-IT" w:eastAsia="it-IT" w:bidi="ar-SA"/>
              </w:rPr>
              <w:t>INTERMEDIO</w:t>
              <w:br/>
            </w:r>
            <w:r>
              <w:rPr>
                <w:rFonts w:eastAsia="Times New Roman" w:cs="Times New Roman" w:ascii="Times New Roman" w:hAnsi="Times New Roman"/>
                <w:kern w:val="0"/>
                <w:lang w:val="it-IT" w:eastAsia="it-IT" w:bidi="ar-SA"/>
              </w:rPr>
              <w:t>L’alunno/a svolge compiti e risolve problemi in situazioni nuove, compie scelte consapevoli, mostrando di saper utilizzare le conoscenze e le abilità acquisite.</w:t>
            </w:r>
          </w:p>
        </w:tc>
        <w:tc>
          <w:tcPr>
            <w:tcW w:w="2030" w:type="dxa"/>
            <w:tcBorders/>
            <w:vAlign w:val="center"/>
          </w:tcPr>
          <w:p>
            <w:pPr>
              <w:pStyle w:val="Normal"/>
              <w:widowControl w:val="false"/>
              <w:suppressAutoHyphens w:val="true"/>
              <w:spacing w:lineRule="atLeast" w:line="100" w:before="0" w:after="0"/>
              <w:jc w:val="center"/>
              <w:rPr>
                <w:rFonts w:ascii="Times New Roman" w:hAnsi="Times New Roman" w:eastAsia="Times New Roman" w:cs="Times New Roman"/>
                <w:kern w:val="0"/>
                <w:lang w:val="it-IT" w:eastAsia="it-IT" w:bidi="ar-SA"/>
              </w:rPr>
            </w:pPr>
            <w:r>
              <w:rPr>
                <w:rFonts w:eastAsia="Times New Roman" w:cs="Times New Roman" w:ascii="Times New Roman" w:hAnsi="Times New Roman"/>
                <w:b/>
                <w:kern w:val="0"/>
                <w:sz w:val="18"/>
                <w:szCs w:val="18"/>
                <w:lang w:val="it-IT" w:eastAsia="it-IT" w:bidi="ar-SA"/>
              </w:rPr>
              <w:t>AVANZATO</w:t>
              <w:br/>
            </w:r>
            <w:r>
              <w:rPr>
                <w:rFonts w:eastAsia="Times New Roman" w:cs="Times New Roman" w:ascii="Times New Roman" w:hAnsi="Times New Roman"/>
                <w:kern w:val="0"/>
                <w:sz w:val="20"/>
                <w:szCs w:val="20"/>
                <w:lang w:val="it-IT" w:eastAsia="it-IT" w:bidi="ar-SA"/>
              </w:rPr>
              <w:t xml:space="preserve"> L’alunno/a svolge compiti e risolve problemi complessi, mostrando padronanza nell’uso delle conoscenze e delle abilità;  propone e sostiene le proprie opinioni e assume in modo responsabile decisioni consapevoli</w:t>
            </w:r>
            <w:r>
              <w:rPr>
                <w:rFonts w:eastAsia="Times New Roman" w:cs="Times New Roman" w:ascii="Times New Roman" w:hAnsi="Times New Roman"/>
                <w:b/>
                <w:kern w:val="0"/>
                <w:sz w:val="20"/>
                <w:szCs w:val="20"/>
                <w:lang w:val="it-IT" w:eastAsia="it-IT" w:bidi="ar-SA"/>
              </w:rPr>
              <w:t>.</w:t>
            </w:r>
          </w:p>
        </w:tc>
      </w:tr>
      <w:tr>
        <w:trPr/>
        <w:tc>
          <w:tcPr>
            <w:tcW w:w="1595"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2001" w:type="dxa"/>
            <w:tcBorders/>
            <w:vAlign w:val="center"/>
          </w:tcPr>
          <w:p>
            <w:pPr>
              <w:pStyle w:val="Standard"/>
              <w:widowControl w:val="false"/>
              <w:spacing w:lineRule="auto" w:line="240" w:before="120" w:after="120"/>
              <w:jc w:val="center"/>
              <w:rPr>
                <w:sz w:val="20"/>
                <w:szCs w:val="20"/>
                <w:lang w:val="it-IT" w:bidi="ar-SA"/>
              </w:rPr>
            </w:pPr>
            <w:r>
              <w:rPr>
                <w:rFonts w:ascii="Verdana" w:hAnsi="Verdana"/>
                <w:sz w:val="20"/>
                <w:szCs w:val="20"/>
                <w:lang w:val="it-IT" w:bidi="ar-SA"/>
              </w:rPr>
              <w:t>Osserva immagini statiche (disegni, foto, cortometraggi animati) riferendone l’argomento e le sensazioni evocate.</w:t>
            </w:r>
          </w:p>
        </w:tc>
        <w:tc>
          <w:tcPr>
            <w:tcW w:w="2000" w:type="dxa"/>
            <w:tcBorders/>
            <w:vAlign w:val="center"/>
          </w:tcPr>
          <w:p>
            <w:pPr>
              <w:pStyle w:val="NormalWeb"/>
              <w:widowControl w:val="false"/>
              <w:suppressAutoHyphens w:val="true"/>
              <w:spacing w:before="120" w:after="120"/>
              <w:jc w:val="center"/>
              <w:rPr>
                <w:kern w:val="0"/>
                <w:lang w:val="it-IT" w:bidi="ar-SA"/>
              </w:rPr>
            </w:pPr>
            <w:r>
              <w:rPr>
                <w:rFonts w:ascii="Verdana" w:hAnsi="Verdana"/>
                <w:kern w:val="0"/>
                <w:sz w:val="20"/>
                <w:szCs w:val="20"/>
                <w:lang w:val="it-IT" w:bidi="ar-SA"/>
              </w:rPr>
              <w:t>Osserva immagini statiche, (disegni, foto, semplici opere d’arte, filmati ) riferendone l’argomento e le sensazioni evocate.</w:t>
            </w:r>
          </w:p>
        </w:tc>
        <w:tc>
          <w:tcPr>
            <w:tcW w:w="2002" w:type="dxa"/>
            <w:tcBorders/>
            <w:vAlign w:val="center"/>
          </w:tcPr>
          <w:p>
            <w:pPr>
              <w:pStyle w:val="NormalWeb"/>
              <w:widowControl w:val="false"/>
              <w:suppressAutoHyphens w:val="true"/>
              <w:spacing w:before="120" w:after="120"/>
              <w:jc w:val="center"/>
              <w:rPr>
                <w:kern w:val="0"/>
                <w:lang w:val="it-IT" w:bidi="ar-SA"/>
              </w:rPr>
            </w:pPr>
            <w:r>
              <w:rPr>
                <w:rFonts w:ascii="Verdana" w:hAnsi="Verdana"/>
                <w:kern w:val="0"/>
                <w:sz w:val="20"/>
                <w:szCs w:val="20"/>
                <w:lang w:val="it-IT" w:bidi="ar-SA"/>
              </w:rPr>
              <w:t>Osserva opere d’arte figurativa ed esprime apprezzamenti pertinenti; segue film adatti alla sua età riferendone gli elementi principali ed esprimendo apprezzamenti personali.</w:t>
            </w:r>
          </w:p>
        </w:tc>
        <w:tc>
          <w:tcPr>
            <w:tcW w:w="2030" w:type="dxa"/>
            <w:tcBorders/>
            <w:vAlign w:val="center"/>
          </w:tcPr>
          <w:p>
            <w:pPr>
              <w:pStyle w:val="NormalWeb"/>
              <w:widowControl w:val="false"/>
              <w:suppressAutoHyphens w:val="true"/>
              <w:spacing w:before="120" w:after="120"/>
              <w:jc w:val="center"/>
              <w:rPr>
                <w:kern w:val="0"/>
                <w:lang w:val="it-IT" w:bidi="ar-SA"/>
              </w:rPr>
            </w:pPr>
            <w:r>
              <w:rPr>
                <w:rFonts w:ascii="Verdana" w:hAnsi="Verdana"/>
                <w:kern w:val="0"/>
                <w:sz w:val="20"/>
                <w:szCs w:val="20"/>
                <w:lang w:val="it-IT" w:bidi="ar-SA"/>
              </w:rPr>
              <w:t>È in grado di osservare, esplorare, descrivere e leggere immagini (quali opere d’arte, fotografie, manifesti, fumetti) e messaggi multimediali (quali spot, brevi filmati, videoclip, ecc.)</w:t>
            </w:r>
          </w:p>
        </w:tc>
      </w:tr>
      <w:tr>
        <w:trPr/>
        <w:tc>
          <w:tcPr>
            <w:tcW w:w="1595"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2001" w:type="dxa"/>
            <w:tcBorders/>
            <w:vAlign w:val="center"/>
          </w:tcPr>
          <w:p>
            <w:pPr>
              <w:pStyle w:val="NormalWeb"/>
              <w:widowControl w:val="false"/>
              <w:suppressAutoHyphens w:val="true"/>
              <w:spacing w:before="120" w:after="120"/>
              <w:jc w:val="center"/>
              <w:rPr>
                <w:kern w:val="0"/>
                <w:lang w:val="it-IT" w:bidi="ar-SA"/>
              </w:rPr>
            </w:pPr>
            <w:r>
              <w:rPr>
                <w:rFonts w:ascii="Verdana" w:hAnsi="Verdana"/>
                <w:kern w:val="0"/>
                <w:sz w:val="20"/>
                <w:szCs w:val="20"/>
                <w:lang w:val="it-IT" w:bidi="ar-SA"/>
              </w:rPr>
              <w:t>Distingue forme, colori ed elementi figurativi presenti in immagini statiche di diverso tipo.</w:t>
            </w:r>
          </w:p>
        </w:tc>
        <w:tc>
          <w:tcPr>
            <w:tcW w:w="2000" w:type="dxa"/>
            <w:tcBorders/>
            <w:vAlign w:val="center"/>
          </w:tcPr>
          <w:p>
            <w:pPr>
              <w:pStyle w:val="NormalWeb"/>
              <w:widowControl w:val="false"/>
              <w:suppressAutoHyphens w:val="true"/>
              <w:spacing w:before="120" w:after="120"/>
              <w:jc w:val="center"/>
              <w:rPr>
                <w:kern w:val="0"/>
                <w:lang w:val="it-IT" w:bidi="ar-SA"/>
              </w:rPr>
            </w:pPr>
            <w:r>
              <w:rPr>
                <w:rFonts w:ascii="Verdana" w:hAnsi="Verdana"/>
                <w:kern w:val="0"/>
                <w:sz w:val="20"/>
                <w:szCs w:val="20"/>
                <w:lang w:val="it-IT" w:bidi="ar-SA"/>
              </w:rPr>
              <w:t>Distingue forme, colori, gradazioni di colore ed elementi figurativi presenti in immagini statiche di diverso tipo.</w:t>
            </w:r>
          </w:p>
        </w:tc>
        <w:tc>
          <w:tcPr>
            <w:tcW w:w="2002" w:type="dxa"/>
            <w:tcBorders/>
            <w:vAlign w:val="center"/>
          </w:tcPr>
          <w:p>
            <w:pPr>
              <w:pStyle w:val="NormalWeb"/>
              <w:widowControl w:val="false"/>
              <w:suppressAutoHyphens w:val="true"/>
              <w:spacing w:before="120" w:after="120"/>
              <w:jc w:val="center"/>
              <w:rPr>
                <w:kern w:val="0"/>
                <w:lang w:val="it-IT" w:bidi="ar-SA"/>
              </w:rPr>
            </w:pPr>
            <w:r>
              <w:rPr>
                <w:rFonts w:ascii="Verdana" w:hAnsi="Verdana"/>
                <w:kern w:val="0"/>
                <w:sz w:val="20"/>
                <w:szCs w:val="20"/>
                <w:lang w:val="it-IT" w:bidi="ar-SA"/>
              </w:rPr>
              <w:t>Distingue forme, colori ed elementi figurativi presenti in immagini statiche e di movimento di diverso tipo.</w:t>
            </w:r>
          </w:p>
        </w:tc>
        <w:tc>
          <w:tcPr>
            <w:tcW w:w="2030" w:type="dxa"/>
            <w:tcBorders/>
            <w:vAlign w:val="center"/>
          </w:tcPr>
          <w:p>
            <w:pPr>
              <w:pStyle w:val="NormalWeb"/>
              <w:widowControl w:val="false"/>
              <w:suppressAutoHyphens w:val="true"/>
              <w:spacing w:before="120" w:after="120"/>
              <w:jc w:val="center"/>
              <w:rPr>
                <w:kern w:val="0"/>
                <w:lang w:val="it-IT" w:bidi="ar-SA"/>
              </w:rPr>
            </w:pPr>
            <w:r>
              <w:rPr>
                <w:rFonts w:ascii="Verdana" w:hAnsi="Verdana"/>
                <w:kern w:val="0"/>
                <w:sz w:val="20"/>
                <w:szCs w:val="20"/>
                <w:lang w:val="it-IT" w:bidi="ar-SA"/>
              </w:rPr>
              <w:t>Distingue in immagini statiche e di movimenti i principali aspetti tecnici del linguaggio visivo e multimediale.</w:t>
            </w:r>
          </w:p>
        </w:tc>
      </w:tr>
      <w:tr>
        <w:trPr/>
        <w:tc>
          <w:tcPr>
            <w:tcW w:w="1595"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2001" w:type="dxa"/>
            <w:tcBorders/>
            <w:vAlign w:val="center"/>
          </w:tcPr>
          <w:p>
            <w:pPr>
              <w:pStyle w:val="NormalWeb"/>
              <w:widowControl w:val="false"/>
              <w:suppressAutoHyphens w:val="true"/>
              <w:spacing w:before="120" w:after="120"/>
              <w:jc w:val="center"/>
              <w:rPr>
                <w:kern w:val="0"/>
                <w:lang w:val="it-IT" w:bidi="ar-SA"/>
              </w:rPr>
            </w:pPr>
            <w:r>
              <w:rPr>
                <w:rFonts w:ascii="Verdana" w:hAnsi="Verdana"/>
                <w:kern w:val="0"/>
                <w:sz w:val="20"/>
                <w:szCs w:val="20"/>
                <w:lang w:val="it-IT" w:bidi="ar-SA"/>
              </w:rPr>
              <w:t>Sa descrivere, su domande stimolo, gli elementi distinguenti di immagini diverse: disegni, foto, pitture, film d’animazione e non.</w:t>
            </w:r>
          </w:p>
        </w:tc>
        <w:tc>
          <w:tcPr>
            <w:tcW w:w="2000" w:type="dxa"/>
            <w:tcBorders/>
            <w:vAlign w:val="center"/>
          </w:tcPr>
          <w:p>
            <w:pPr>
              <w:pStyle w:val="NormalWeb"/>
              <w:widowControl w:val="false"/>
              <w:suppressAutoHyphens w:val="true"/>
              <w:spacing w:before="120" w:after="120"/>
              <w:jc w:val="center"/>
              <w:rPr>
                <w:kern w:val="0"/>
                <w:lang w:val="it-IT" w:bidi="ar-SA"/>
              </w:rPr>
            </w:pPr>
            <w:r>
              <w:rPr>
                <w:rFonts w:ascii="Verdana" w:hAnsi="Verdana"/>
                <w:kern w:val="0"/>
                <w:sz w:val="20"/>
                <w:szCs w:val="20"/>
                <w:lang w:val="it-IT" w:bidi="ar-SA"/>
              </w:rPr>
              <w:t>Sa descrivere in modo guidato gli elementi distinguenti di immagini diverse: disegni, foto, pitture, film d’animazione e non</w:t>
            </w:r>
          </w:p>
        </w:tc>
        <w:tc>
          <w:tcPr>
            <w:tcW w:w="2002" w:type="dxa"/>
            <w:tcBorders/>
            <w:vAlign w:val="center"/>
          </w:tcPr>
          <w:p>
            <w:pPr>
              <w:pStyle w:val="NormalWeb"/>
              <w:widowControl w:val="false"/>
              <w:suppressAutoHyphens w:val="true"/>
              <w:spacing w:before="120" w:after="120"/>
              <w:jc w:val="center"/>
              <w:rPr>
                <w:kern w:val="0"/>
                <w:lang w:val="it-IT" w:bidi="ar-SA"/>
              </w:rPr>
            </w:pPr>
            <w:r>
              <w:rPr>
                <w:rFonts w:ascii="Verdana" w:hAnsi="Verdana"/>
                <w:kern w:val="0"/>
                <w:sz w:val="20"/>
                <w:szCs w:val="20"/>
                <w:lang w:val="it-IT" w:bidi="ar-SA"/>
              </w:rPr>
              <w:t>Sa descrivere in modo autonomo gli elementi distinguenti di immagini diverse: disegni, foto, pitture, film d’animazione e non.</w:t>
            </w:r>
          </w:p>
        </w:tc>
        <w:tc>
          <w:tcPr>
            <w:tcW w:w="2030" w:type="dxa"/>
            <w:tcBorders/>
            <w:vAlign w:val="center"/>
          </w:tcPr>
          <w:p>
            <w:pPr>
              <w:pStyle w:val="NormalWeb"/>
              <w:widowControl w:val="false"/>
              <w:suppressAutoHyphens w:val="true"/>
              <w:spacing w:before="120" w:after="120"/>
              <w:jc w:val="center"/>
              <w:rPr>
                <w:kern w:val="0"/>
                <w:lang w:val="it-IT" w:bidi="ar-SA"/>
              </w:rPr>
            </w:pPr>
            <w:r>
              <w:rPr>
                <w:rFonts w:ascii="Verdana" w:hAnsi="Verdana"/>
                <w:kern w:val="0"/>
                <w:sz w:val="20"/>
                <w:szCs w:val="20"/>
                <w:lang w:val="it-IT" w:bidi="ar-SA"/>
              </w:rPr>
              <w:t>Sa descrivere in modo creativo gli elementi distinguenti di immagini diverse: disegni, foto, pitture, opere d’arte, film d’animazione e non.</w:t>
            </w:r>
          </w:p>
        </w:tc>
      </w:tr>
      <w:tr>
        <w:trPr/>
        <w:tc>
          <w:tcPr>
            <w:tcW w:w="1595"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2001" w:type="dxa"/>
            <w:tcBorders/>
            <w:vAlign w:val="center"/>
          </w:tcPr>
          <w:p>
            <w:pPr>
              <w:pStyle w:val="NormalWeb"/>
              <w:widowControl w:val="false"/>
              <w:suppressAutoHyphens w:val="true"/>
              <w:spacing w:before="120" w:after="120"/>
              <w:jc w:val="center"/>
              <w:rPr>
                <w:kern w:val="0"/>
                <w:lang w:val="it-IT" w:bidi="ar-SA"/>
              </w:rPr>
            </w:pPr>
            <w:r>
              <w:rPr>
                <w:rFonts w:ascii="Verdana" w:hAnsi="Verdana"/>
                <w:kern w:val="0"/>
                <w:sz w:val="20"/>
                <w:szCs w:val="20"/>
                <w:lang w:val="it-IT" w:bidi="ar-SA"/>
              </w:rPr>
              <w:t>Produce oggetti attraverso la manipolazione di materiali, con la guida dell’insegnante.</w:t>
            </w:r>
          </w:p>
        </w:tc>
        <w:tc>
          <w:tcPr>
            <w:tcW w:w="2000" w:type="dxa"/>
            <w:tcBorders/>
            <w:vAlign w:val="center"/>
          </w:tcPr>
          <w:p>
            <w:pPr>
              <w:pStyle w:val="NormalWeb"/>
              <w:widowControl w:val="false"/>
              <w:suppressAutoHyphens w:val="true"/>
              <w:spacing w:before="120" w:after="120"/>
              <w:jc w:val="center"/>
              <w:rPr>
                <w:kern w:val="0"/>
                <w:lang w:val="it-IT" w:bidi="ar-SA"/>
              </w:rPr>
            </w:pPr>
            <w:r>
              <w:rPr>
                <w:rFonts w:ascii="Verdana" w:hAnsi="Verdana"/>
                <w:kern w:val="0"/>
                <w:sz w:val="20"/>
                <w:szCs w:val="20"/>
                <w:lang w:val="it-IT" w:bidi="ar-SA"/>
              </w:rPr>
              <w:t>Produce in modo guidato oggetti attraverso la</w:t>
            </w:r>
            <w:r>
              <w:rPr>
                <w:kern w:val="0"/>
                <w:lang w:val="it-IT" w:bidi="ar-SA"/>
              </w:rPr>
              <w:t xml:space="preserve"> </w:t>
            </w:r>
            <w:r>
              <w:rPr>
                <w:rFonts w:ascii="Verdana" w:hAnsi="Verdana"/>
                <w:kern w:val="0"/>
                <w:sz w:val="20"/>
                <w:szCs w:val="20"/>
                <w:lang w:val="it-IT" w:bidi="ar-SA"/>
              </w:rPr>
              <w:t>manipolazione di materiali.</w:t>
            </w:r>
          </w:p>
        </w:tc>
        <w:tc>
          <w:tcPr>
            <w:tcW w:w="2002" w:type="dxa"/>
            <w:tcBorders/>
            <w:vAlign w:val="center"/>
          </w:tcPr>
          <w:p>
            <w:pPr>
              <w:pStyle w:val="NormalWeb"/>
              <w:widowControl w:val="false"/>
              <w:suppressAutoHyphens w:val="true"/>
              <w:spacing w:before="120" w:after="120"/>
              <w:jc w:val="center"/>
              <w:rPr>
                <w:kern w:val="0"/>
                <w:lang w:val="it-IT" w:bidi="ar-SA"/>
              </w:rPr>
            </w:pPr>
            <w:r>
              <w:rPr>
                <w:rFonts w:ascii="Verdana" w:hAnsi="Verdana"/>
                <w:kern w:val="0"/>
                <w:sz w:val="20"/>
                <w:szCs w:val="20"/>
                <w:lang w:val="it-IT" w:bidi="ar-SA"/>
              </w:rPr>
              <w:t>Produce in modo autonomo oggetti attraverso la manipolazione di materiali.</w:t>
            </w:r>
          </w:p>
        </w:tc>
        <w:tc>
          <w:tcPr>
            <w:tcW w:w="2030" w:type="dxa"/>
            <w:tcBorders/>
            <w:vAlign w:val="center"/>
          </w:tcPr>
          <w:p>
            <w:pPr>
              <w:pStyle w:val="NormalWeb"/>
              <w:widowControl w:val="false"/>
              <w:suppressAutoHyphens w:val="true"/>
              <w:spacing w:before="120" w:after="120"/>
              <w:jc w:val="center"/>
              <w:rPr>
                <w:kern w:val="0"/>
                <w:lang w:val="it-IT" w:bidi="ar-SA"/>
              </w:rPr>
            </w:pPr>
            <w:r>
              <w:rPr>
                <w:rFonts w:ascii="Verdana" w:hAnsi="Verdana"/>
                <w:kern w:val="0"/>
                <w:sz w:val="20"/>
                <w:szCs w:val="20"/>
                <w:lang w:val="it-IT" w:bidi="ar-SA"/>
              </w:rPr>
              <w:t>Produce in modo creativo oggetti attraverso la manipolazione di materiali.</w:t>
            </w:r>
          </w:p>
        </w:tc>
      </w:tr>
      <w:tr>
        <w:trPr/>
        <w:tc>
          <w:tcPr>
            <w:tcW w:w="1595"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2001" w:type="dxa"/>
            <w:tcBorders/>
            <w:vAlign w:val="center"/>
          </w:tcPr>
          <w:p>
            <w:pPr>
              <w:pStyle w:val="NormalWeb"/>
              <w:widowControl w:val="false"/>
              <w:suppressAutoHyphens w:val="true"/>
              <w:spacing w:before="120" w:after="120"/>
              <w:jc w:val="center"/>
              <w:rPr>
                <w:kern w:val="0"/>
                <w:lang w:val="it-IT" w:bidi="ar-SA"/>
              </w:rPr>
            </w:pPr>
            <w:r>
              <w:rPr>
                <w:rFonts w:ascii="Verdana" w:hAnsi="Verdana"/>
                <w:kern w:val="0"/>
                <w:sz w:val="20"/>
                <w:szCs w:val="20"/>
                <w:lang w:val="it-IT" w:bidi="ar-SA"/>
              </w:rPr>
              <w:t>Disegna spontaneamente, esprimendo sensazioni ed emozioni.</w:t>
            </w:r>
          </w:p>
        </w:tc>
        <w:tc>
          <w:tcPr>
            <w:tcW w:w="2000" w:type="dxa"/>
            <w:tcBorders/>
            <w:vAlign w:val="center"/>
          </w:tcPr>
          <w:p>
            <w:pPr>
              <w:pStyle w:val="NormalWeb"/>
              <w:widowControl w:val="false"/>
              <w:suppressAutoHyphens w:val="true"/>
              <w:spacing w:before="120" w:after="120"/>
              <w:jc w:val="center"/>
              <w:rPr>
                <w:kern w:val="0"/>
                <w:lang w:val="it-IT" w:bidi="ar-SA"/>
              </w:rPr>
            </w:pPr>
            <w:r>
              <w:rPr>
                <w:rFonts w:ascii="Verdana" w:hAnsi="Verdana"/>
                <w:kern w:val="0"/>
                <w:sz w:val="20"/>
                <w:szCs w:val="20"/>
                <w:lang w:val="it-IT" w:bidi="ar-SA"/>
              </w:rPr>
              <w:t>Disegna spontaneamente, esprimendo sensazioni ed emozioni.</w:t>
            </w:r>
          </w:p>
        </w:tc>
        <w:tc>
          <w:tcPr>
            <w:tcW w:w="2002" w:type="dxa"/>
            <w:tcBorders/>
            <w:vAlign w:val="center"/>
          </w:tcPr>
          <w:p>
            <w:pPr>
              <w:pStyle w:val="NormalWeb"/>
              <w:widowControl w:val="false"/>
              <w:suppressAutoHyphens w:val="true"/>
              <w:spacing w:before="120" w:after="120"/>
              <w:jc w:val="center"/>
              <w:rPr>
                <w:kern w:val="0"/>
                <w:lang w:val="it-IT" w:bidi="ar-SA"/>
              </w:rPr>
            </w:pPr>
            <w:r>
              <w:rPr>
                <w:rFonts w:ascii="Verdana" w:hAnsi="Verdana"/>
                <w:kern w:val="0"/>
                <w:sz w:val="20"/>
                <w:szCs w:val="20"/>
                <w:lang w:val="it-IT" w:bidi="ar-SA"/>
              </w:rPr>
              <w:t>Disegna spontaneamente, esprimendo sensazioni , emozioni ed apprezzamenti pertinenti.</w:t>
            </w:r>
          </w:p>
        </w:tc>
        <w:tc>
          <w:tcPr>
            <w:tcW w:w="2030" w:type="dxa"/>
            <w:tcBorders/>
            <w:vAlign w:val="center"/>
          </w:tcPr>
          <w:p>
            <w:pPr>
              <w:pStyle w:val="NormalWeb"/>
              <w:widowControl w:val="false"/>
              <w:suppressAutoHyphens w:val="true"/>
              <w:spacing w:before="120" w:after="120"/>
              <w:jc w:val="center"/>
              <w:rPr>
                <w:kern w:val="0"/>
                <w:lang w:val="it-IT" w:bidi="ar-SA"/>
              </w:rPr>
            </w:pPr>
            <w:r>
              <w:rPr>
                <w:rFonts w:ascii="Verdana" w:hAnsi="Verdana"/>
                <w:kern w:val="0"/>
                <w:sz w:val="20"/>
                <w:szCs w:val="20"/>
                <w:lang w:val="it-IT" w:bidi="ar-SA"/>
              </w:rPr>
              <w:t>Disegna spontaneamente, esprimendo sensazioni, emozioni. Si avvale dei principali aspetti tecnici e codici del linguaggio visivo.</w:t>
            </w:r>
          </w:p>
        </w:tc>
      </w:tr>
      <w:tr>
        <w:trPr/>
        <w:tc>
          <w:tcPr>
            <w:tcW w:w="1595"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2001" w:type="dxa"/>
            <w:tcBorders/>
            <w:vAlign w:val="center"/>
          </w:tcPr>
          <w:p>
            <w:pPr>
              <w:pStyle w:val="NormalWeb"/>
              <w:widowControl w:val="false"/>
              <w:suppressAutoHyphens w:val="true"/>
              <w:spacing w:before="120" w:after="120"/>
              <w:jc w:val="center"/>
              <w:rPr>
                <w:kern w:val="0"/>
                <w:lang w:val="it-IT" w:bidi="ar-SA"/>
              </w:rPr>
            </w:pPr>
            <w:r>
              <w:rPr>
                <w:rFonts w:ascii="Verdana" w:hAnsi="Verdana"/>
                <w:kern w:val="0"/>
                <w:sz w:val="20"/>
                <w:szCs w:val="20"/>
                <w:lang w:val="it-IT" w:bidi="ar-SA"/>
              </w:rPr>
              <w:t>Utilizza con la guida dell’insegnante le conoscenze relative al linguaggio visivo per produrre semplici tipologie di testi iconici  (espressivi i e narrativi) e rielaborare le immagini con semplici tecniche, materiali e strumenti (grafico-espressivi e pittorici )</w:t>
            </w:r>
          </w:p>
        </w:tc>
        <w:tc>
          <w:tcPr>
            <w:tcW w:w="2000" w:type="dxa"/>
            <w:tcBorders/>
            <w:vAlign w:val="center"/>
          </w:tcPr>
          <w:p>
            <w:pPr>
              <w:pStyle w:val="NormalWeb"/>
              <w:widowControl w:val="false"/>
              <w:suppressAutoHyphens w:val="true"/>
              <w:spacing w:before="120" w:after="120"/>
              <w:jc w:val="center"/>
              <w:rPr>
                <w:kern w:val="0"/>
                <w:lang w:val="it-IT" w:bidi="ar-SA"/>
              </w:rPr>
            </w:pPr>
            <w:r>
              <w:rPr>
                <w:rFonts w:ascii="Verdana" w:hAnsi="Verdana"/>
                <w:kern w:val="0"/>
                <w:sz w:val="20"/>
                <w:szCs w:val="20"/>
                <w:lang w:val="it-IT" w:bidi="ar-SA"/>
              </w:rPr>
              <w:t>Utilizza in modo guidato le conoscenze relative al linguaggio visivo per produrre varie tipologie di testi iconici (espressivi, narrativi e comunicativi) e rielaborare le immagini con semplici tecniche, materiali e strumenti (grafico-espressivi, pittorici e plastici, ma anche audiovisivi e multimediali).</w:t>
            </w:r>
          </w:p>
        </w:tc>
        <w:tc>
          <w:tcPr>
            <w:tcW w:w="2002" w:type="dxa"/>
            <w:tcBorders/>
            <w:vAlign w:val="center"/>
          </w:tcPr>
          <w:p>
            <w:pPr>
              <w:pStyle w:val="NormalWeb"/>
              <w:widowControl w:val="false"/>
              <w:suppressAutoHyphens w:val="true"/>
              <w:spacing w:before="120" w:after="120"/>
              <w:jc w:val="center"/>
              <w:rPr>
                <w:kern w:val="0"/>
                <w:lang w:val="it-IT" w:bidi="ar-SA"/>
              </w:rPr>
            </w:pPr>
            <w:r>
              <w:rPr>
                <w:rFonts w:ascii="Verdana" w:hAnsi="Verdana"/>
                <w:kern w:val="0"/>
                <w:sz w:val="20"/>
                <w:szCs w:val="20"/>
                <w:lang w:val="it-IT" w:bidi="ar-SA"/>
              </w:rPr>
              <w:t>Utilizza le conoscenze e le abilità relative al linguaggio visivo per produrre varie</w:t>
            </w:r>
          </w:p>
          <w:p>
            <w:pPr>
              <w:pStyle w:val="NormalWeb"/>
              <w:widowControl w:val="false"/>
              <w:suppressAutoHyphens w:val="true"/>
              <w:spacing w:before="120" w:after="120"/>
              <w:jc w:val="center"/>
              <w:rPr>
                <w:kern w:val="0"/>
                <w:lang w:val="it-IT" w:bidi="ar-SA"/>
              </w:rPr>
            </w:pPr>
            <w:r>
              <w:rPr>
                <w:rFonts w:ascii="Verdana" w:hAnsi="Verdana"/>
                <w:kern w:val="0"/>
                <w:sz w:val="20"/>
                <w:szCs w:val="20"/>
                <w:lang w:val="it-IT" w:bidi="ar-SA"/>
              </w:rPr>
              <w:t>tipologie di testi iconici (espressivi, narrativi e comunicativi) e rielaborare le immagini con diverse tecniche, materiali e strumenti (grafico-espressivi, pittorici e plastici, ma anche audiovisivi e multimediali).</w:t>
            </w:r>
          </w:p>
        </w:tc>
        <w:tc>
          <w:tcPr>
            <w:tcW w:w="2030" w:type="dxa"/>
            <w:tcBorders/>
            <w:vAlign w:val="center"/>
          </w:tcPr>
          <w:p>
            <w:pPr>
              <w:pStyle w:val="NormalWeb"/>
              <w:widowControl w:val="false"/>
              <w:suppressAutoHyphens w:val="true"/>
              <w:spacing w:before="120" w:after="120"/>
              <w:jc w:val="center"/>
              <w:rPr>
                <w:kern w:val="0"/>
                <w:lang w:val="it-IT" w:bidi="ar-SA"/>
              </w:rPr>
            </w:pPr>
            <w:r>
              <w:rPr>
                <w:rFonts w:ascii="Verdana" w:hAnsi="Verdana"/>
                <w:kern w:val="0"/>
                <w:sz w:val="20"/>
                <w:szCs w:val="20"/>
                <w:lang w:val="it-IT" w:bidi="ar-SA"/>
              </w:rPr>
              <w:t>Utilizza le conoscenze e le abilità relative al linguaggio visivo per produrre varie tipologie di testi iconici(espressivi, narrativi, rappresentativi e comunicativi) e rielaborare in modo creativo le immagini con molteplici tecniche, materiali e strumenti (grafico-espressivi, pittorici e plastici, ma anche audiovisivi e multimediali).</w:t>
            </w:r>
          </w:p>
        </w:tc>
      </w:tr>
      <w:tr>
        <w:trPr/>
        <w:tc>
          <w:tcPr>
            <w:tcW w:w="1595"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2001" w:type="dxa"/>
            <w:tcBorders/>
            <w:vAlign w:val="center"/>
          </w:tcPr>
          <w:p>
            <w:pPr>
              <w:pStyle w:val="NormalWeb"/>
              <w:widowControl w:val="false"/>
              <w:suppressAutoHyphens w:val="true"/>
              <w:spacing w:before="120" w:after="120"/>
              <w:jc w:val="center"/>
              <w:rPr>
                <w:kern w:val="0"/>
                <w:lang w:val="it-IT" w:bidi="ar-SA"/>
              </w:rPr>
            </w:pPr>
            <w:r>
              <w:rPr>
                <w:rFonts w:ascii="Verdana" w:hAnsi="Verdana"/>
                <w:kern w:val="0"/>
                <w:sz w:val="20"/>
                <w:szCs w:val="20"/>
                <w:lang w:val="it-IT" w:bidi="ar-SA"/>
              </w:rPr>
              <w:t>Individua con l’aiuto dell’insegnante i principali aspetti di semplici opere artistiche; riconosce le opere artistiche e artigianali provenienti da culture diverse dalla propria.</w:t>
            </w:r>
          </w:p>
        </w:tc>
        <w:tc>
          <w:tcPr>
            <w:tcW w:w="2000" w:type="dxa"/>
            <w:tcBorders/>
            <w:vAlign w:val="center"/>
          </w:tcPr>
          <w:p>
            <w:pPr>
              <w:pStyle w:val="NormalWeb"/>
              <w:widowControl w:val="false"/>
              <w:suppressAutoHyphens w:val="true"/>
              <w:spacing w:before="120" w:after="120"/>
              <w:jc w:val="center"/>
              <w:rPr>
                <w:kern w:val="0"/>
                <w:lang w:val="it-IT" w:bidi="ar-SA"/>
              </w:rPr>
            </w:pPr>
            <w:r>
              <w:rPr>
                <w:rFonts w:ascii="Verdana" w:hAnsi="Verdana"/>
                <w:kern w:val="0"/>
                <w:sz w:val="20"/>
                <w:szCs w:val="20"/>
                <w:lang w:val="it-IT" w:bidi="ar-SA"/>
              </w:rPr>
              <w:t>Individua in modo guidato i principali aspetti di semplici opere artistiche; conosce le opere artistiche e artigianali provenienti da culture diverse dalla propria.</w:t>
            </w:r>
          </w:p>
        </w:tc>
        <w:tc>
          <w:tcPr>
            <w:tcW w:w="2002" w:type="dxa"/>
            <w:tcBorders/>
            <w:vAlign w:val="center"/>
          </w:tcPr>
          <w:p>
            <w:pPr>
              <w:pStyle w:val="NormalWeb"/>
              <w:widowControl w:val="false"/>
              <w:suppressAutoHyphens w:val="true"/>
              <w:spacing w:before="120" w:after="120"/>
              <w:jc w:val="center"/>
              <w:rPr>
                <w:kern w:val="0"/>
                <w:lang w:val="it-IT" w:bidi="ar-SA"/>
              </w:rPr>
            </w:pPr>
            <w:r>
              <w:rPr>
                <w:rFonts w:ascii="Verdana" w:hAnsi="Verdana"/>
                <w:kern w:val="0"/>
                <w:sz w:val="20"/>
                <w:szCs w:val="20"/>
                <w:lang w:val="it-IT" w:bidi="ar-SA"/>
              </w:rPr>
              <w:t>Individua i principali aspetti formali di opere d’arte; sa valorizzare le opere artistiche e artigianali provenienti da culture diverse dalla propria.</w:t>
            </w:r>
          </w:p>
        </w:tc>
        <w:tc>
          <w:tcPr>
            <w:tcW w:w="2030" w:type="dxa"/>
            <w:tcBorders/>
            <w:vAlign w:val="center"/>
          </w:tcPr>
          <w:p>
            <w:pPr>
              <w:pStyle w:val="NormalWeb"/>
              <w:widowControl w:val="false"/>
              <w:suppressAutoHyphens w:val="true"/>
              <w:spacing w:before="120" w:after="120"/>
              <w:jc w:val="center"/>
              <w:rPr>
                <w:kern w:val="0"/>
                <w:lang w:val="it-IT" w:bidi="ar-SA"/>
              </w:rPr>
            </w:pPr>
            <w:r>
              <w:rPr>
                <w:rFonts w:ascii="Verdana" w:hAnsi="Verdana"/>
                <w:kern w:val="0"/>
                <w:sz w:val="20"/>
                <w:szCs w:val="20"/>
                <w:lang w:val="it-IT" w:bidi="ar-SA"/>
              </w:rPr>
              <w:t>Individua i principali aspetti formali dell’opera d’arte; apprezza le opere</w:t>
            </w:r>
            <w:r>
              <w:rPr>
                <w:kern w:val="0"/>
                <w:lang w:val="it-IT" w:bidi="ar-SA"/>
              </w:rPr>
              <w:t xml:space="preserve"> </w:t>
            </w:r>
            <w:r>
              <w:rPr>
                <w:rFonts w:ascii="Verdana" w:hAnsi="Verdana"/>
                <w:kern w:val="0"/>
                <w:sz w:val="20"/>
                <w:szCs w:val="20"/>
                <w:lang w:val="it-IT" w:bidi="ar-SA"/>
              </w:rPr>
              <w:t>artistiche e artigianali provenienti da culture diverse dalla propria.</w:t>
            </w:r>
          </w:p>
        </w:tc>
      </w:tr>
      <w:tr>
        <w:trPr/>
        <w:tc>
          <w:tcPr>
            <w:tcW w:w="1595"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2001" w:type="dxa"/>
            <w:tcBorders/>
            <w:vAlign w:val="center"/>
          </w:tcPr>
          <w:p>
            <w:pPr>
              <w:pStyle w:val="NormalWeb"/>
              <w:widowControl w:val="false"/>
              <w:suppressAutoHyphens w:val="true"/>
              <w:spacing w:before="120" w:after="120"/>
              <w:jc w:val="center"/>
              <w:rPr>
                <w:kern w:val="0"/>
                <w:lang w:val="it-IT" w:bidi="ar-SA"/>
              </w:rPr>
            </w:pPr>
            <w:r>
              <w:rPr>
                <w:rFonts w:ascii="Verdana" w:hAnsi="Verdana"/>
                <w:kern w:val="0"/>
                <w:sz w:val="20"/>
                <w:szCs w:val="20"/>
                <w:lang w:val="it-IT" w:bidi="ar-SA"/>
              </w:rPr>
              <w:t>Riconosce con la guida dell’insegnante i principali beni artistico-culturali presenti nel proprio territorio e manifesta sensibilità e rispetto per la loro salvaguardia</w:t>
            </w:r>
          </w:p>
          <w:p>
            <w:pPr>
              <w:pStyle w:val="Standard"/>
              <w:widowControl w:val="false"/>
              <w:spacing w:lineRule="auto" w:line="240" w:before="120" w:after="120"/>
              <w:jc w:val="center"/>
              <w:rPr>
                <w:rFonts w:ascii="Verdana" w:hAnsi="Verdana" w:cs="Times New Roman"/>
                <w:color w:val="000000"/>
              </w:rPr>
            </w:pPr>
            <w:r>
              <w:rPr>
                <w:rFonts w:cs="Times New Roman" w:ascii="Verdana" w:hAnsi="Verdana"/>
                <w:color w:val="000000"/>
              </w:rPr>
            </w:r>
          </w:p>
        </w:tc>
        <w:tc>
          <w:tcPr>
            <w:tcW w:w="2000" w:type="dxa"/>
            <w:tcBorders/>
            <w:vAlign w:val="center"/>
          </w:tcPr>
          <w:p>
            <w:pPr>
              <w:pStyle w:val="NormalWeb"/>
              <w:widowControl w:val="false"/>
              <w:suppressAutoHyphens w:val="true"/>
              <w:spacing w:before="120" w:after="120"/>
              <w:jc w:val="center"/>
              <w:rPr>
                <w:kern w:val="0"/>
                <w:lang w:val="it-IT" w:bidi="ar-SA"/>
              </w:rPr>
            </w:pPr>
            <w:r>
              <w:rPr>
                <w:rFonts w:ascii="Verdana" w:hAnsi="Verdana"/>
                <w:kern w:val="0"/>
                <w:sz w:val="20"/>
                <w:szCs w:val="20"/>
                <w:lang w:val="it-IT" w:bidi="ar-SA"/>
              </w:rPr>
              <w:t>Riconosce in modo guidato i principali beni artistico-culturali presenti nel proprio territorio e manifesta sensibilità e rispetto per la loro salvaguardia.</w:t>
            </w:r>
          </w:p>
          <w:p>
            <w:pPr>
              <w:pStyle w:val="Standard"/>
              <w:widowControl w:val="false"/>
              <w:spacing w:lineRule="auto" w:line="240" w:before="120" w:after="120"/>
              <w:jc w:val="center"/>
              <w:rPr>
                <w:rFonts w:ascii="Verdana" w:hAnsi="Verdana" w:cs="Times New Roman"/>
                <w:color w:val="000000"/>
              </w:rPr>
            </w:pPr>
            <w:r>
              <w:rPr>
                <w:rFonts w:cs="Times New Roman" w:ascii="Verdana" w:hAnsi="Verdana"/>
                <w:color w:val="000000"/>
              </w:rPr>
            </w:r>
          </w:p>
        </w:tc>
        <w:tc>
          <w:tcPr>
            <w:tcW w:w="2002" w:type="dxa"/>
            <w:tcBorders/>
            <w:vAlign w:val="center"/>
          </w:tcPr>
          <w:p>
            <w:pPr>
              <w:pStyle w:val="NormalWeb"/>
              <w:widowControl w:val="false"/>
              <w:suppressAutoHyphens w:val="true"/>
              <w:spacing w:before="120" w:after="120"/>
              <w:jc w:val="center"/>
              <w:rPr>
                <w:kern w:val="0"/>
                <w:lang w:val="it-IT" w:bidi="ar-SA"/>
              </w:rPr>
            </w:pPr>
            <w:r>
              <w:rPr>
                <w:rFonts w:ascii="Verdana" w:hAnsi="Verdana"/>
                <w:kern w:val="0"/>
                <w:sz w:val="20"/>
                <w:szCs w:val="20"/>
                <w:lang w:val="it-IT" w:bidi="ar-SA"/>
              </w:rPr>
              <w:t>Riconosce autonomamente i principali beni artistico-culturali presenti nel proprio territorio e manifesta sensibilità e rispetto per la loro salvaguardia.</w:t>
            </w:r>
          </w:p>
          <w:p>
            <w:pPr>
              <w:pStyle w:val="Standard"/>
              <w:widowControl w:val="false"/>
              <w:spacing w:lineRule="auto" w:line="240" w:before="120" w:after="120"/>
              <w:jc w:val="center"/>
              <w:rPr>
                <w:rFonts w:ascii="Verdana" w:hAnsi="Verdana" w:cs="Times New Roman"/>
                <w:color w:val="000000"/>
              </w:rPr>
            </w:pPr>
            <w:r>
              <w:rPr>
                <w:rFonts w:cs="Times New Roman" w:ascii="Verdana" w:hAnsi="Verdana"/>
                <w:color w:val="000000"/>
              </w:rPr>
            </w:r>
          </w:p>
        </w:tc>
        <w:tc>
          <w:tcPr>
            <w:tcW w:w="2030" w:type="dxa"/>
            <w:tcBorders/>
            <w:vAlign w:val="center"/>
          </w:tcPr>
          <w:p>
            <w:pPr>
              <w:pStyle w:val="NormalWeb"/>
              <w:widowControl w:val="false"/>
              <w:suppressAutoHyphens w:val="true"/>
              <w:spacing w:before="120" w:after="120"/>
              <w:jc w:val="center"/>
              <w:rPr>
                <w:kern w:val="0"/>
                <w:lang w:val="it-IT" w:bidi="ar-SA"/>
              </w:rPr>
            </w:pPr>
            <w:r>
              <w:rPr>
                <w:rFonts w:ascii="Verdana" w:hAnsi="Verdana"/>
                <w:kern w:val="0"/>
                <w:sz w:val="20"/>
                <w:szCs w:val="20"/>
                <w:lang w:val="it-IT" w:bidi="ar-SA"/>
              </w:rPr>
              <w:t>Conosce e valorizza i principali beni artistico-culturali presenti nel proprio territorio e manifesta sensibilità e rispetto per la loro salvaguardia.</w:t>
            </w:r>
          </w:p>
          <w:p>
            <w:pPr>
              <w:pStyle w:val="Standard"/>
              <w:widowControl w:val="false"/>
              <w:spacing w:lineRule="auto" w:line="240" w:before="120" w:after="120"/>
              <w:jc w:val="center"/>
              <w:rPr>
                <w:rFonts w:ascii="Verdana" w:hAnsi="Verdana" w:cs="Times New Roman"/>
                <w:color w:val="000000"/>
              </w:rPr>
            </w:pPr>
            <w:r>
              <w:rPr>
                <w:rFonts w:cs="Times New Roman" w:ascii="Verdana" w:hAnsi="Verdana"/>
                <w:color w:val="000000"/>
              </w:rPr>
            </w:r>
          </w:p>
        </w:tc>
      </w:tr>
    </w:tbl>
    <w:p>
      <w:pPr>
        <w:pStyle w:val="NormalWeb"/>
        <w:spacing w:beforeAutospacing="0" w:before="227" w:after="227"/>
        <w:jc w:val="center"/>
        <w:rPr>
          <w:rFonts w:ascii="Verdana" w:hAnsi="Verdana"/>
          <w:b/>
          <w:b/>
          <w:bCs/>
        </w:rPr>
      </w:pPr>
      <w:r>
        <w:rPr>
          <w:rFonts w:ascii="Verdana" w:hAnsi="Verdana"/>
          <w:b/>
          <w:bCs/>
        </w:rPr>
      </w:r>
    </w:p>
    <w:tbl>
      <w:tblPr>
        <w:tblStyle w:val="Grigliatabella"/>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607"/>
        <w:gridCol w:w="2004"/>
        <w:gridCol w:w="2005"/>
        <w:gridCol w:w="2047"/>
        <w:gridCol w:w="1965"/>
      </w:tblGrid>
      <w:tr>
        <w:trPr/>
        <w:tc>
          <w:tcPr>
            <w:tcW w:w="1607" w:type="dxa"/>
            <w:tcBorders/>
            <w:vAlign w:val="center"/>
          </w:tcPr>
          <w:p>
            <w:pPr>
              <w:pStyle w:val="Normal"/>
              <w:widowControl w:val="false"/>
              <w:suppressAutoHyphens w:val="true"/>
              <w:spacing w:lineRule="atLeast" w:line="100" w:before="0" w:after="0"/>
              <w:jc w:val="center"/>
              <w:rPr>
                <w:rFonts w:ascii="Times New Roman" w:hAnsi="Times New Roman" w:eastAsia="Times New Roman" w:cs="Times New Roman"/>
                <w:kern w:val="0"/>
                <w:sz w:val="20"/>
                <w:szCs w:val="20"/>
                <w:lang w:val="it-IT" w:eastAsia="it-IT" w:bidi="ar-SA"/>
              </w:rPr>
            </w:pPr>
            <w:r>
              <w:rPr>
                <w:rFonts w:eastAsia="Times New Roman" w:cs="Times New Roman" w:ascii="Times New Roman" w:hAnsi="Times New Roman"/>
                <w:b/>
                <w:kern w:val="0"/>
                <w:sz w:val="20"/>
                <w:szCs w:val="20"/>
                <w:highlight w:val="red"/>
                <w:shd w:fill="808080" w:val="clear"/>
                <w:lang w:val="it-IT" w:eastAsia="it-IT" w:bidi="ar-SA"/>
              </w:rPr>
              <w:t>ARTE E IMMAGINE:</w:t>
            </w:r>
          </w:p>
          <w:p>
            <w:pPr>
              <w:pStyle w:val="Normal"/>
              <w:widowControl w:val="false"/>
              <w:suppressAutoHyphens w:val="true"/>
              <w:spacing w:lineRule="atLeast" w:line="100" w:before="0" w:after="0"/>
              <w:jc w:val="center"/>
              <w:rPr>
                <w:b/>
                <w:b/>
              </w:rPr>
            </w:pPr>
            <w:r>
              <w:rPr>
                <w:rFonts w:eastAsia="Times New Roman" w:cs="Times New Roman" w:ascii="Times New Roman" w:hAnsi="Times New Roman"/>
                <w:kern w:val="0"/>
                <w:sz w:val="20"/>
                <w:szCs w:val="20"/>
                <w:lang w:val="it-IT" w:eastAsia="it-IT" w:bidi="ar-SA"/>
              </w:rPr>
              <w:t>LIVELLI DI PADRONANZA</w:t>
            </w:r>
          </w:p>
          <w:p>
            <w:pPr>
              <w:pStyle w:val="Normal"/>
              <w:widowControl w:val="false"/>
              <w:suppressAutoHyphens w:val="true"/>
              <w:spacing w:lineRule="atLeast" w:line="100" w:before="0" w:after="0"/>
              <w:jc w:val="center"/>
              <w:rPr>
                <w:b/>
                <w:b/>
                <w:sz w:val="18"/>
                <w:szCs w:val="18"/>
              </w:rPr>
            </w:pPr>
            <w:r>
              <w:rPr>
                <w:rFonts w:eastAsia="Times New Roman" w:cs="Times New Roman" w:ascii="Times New Roman" w:hAnsi="Times New Roman"/>
                <w:b/>
                <w:kern w:val="0"/>
                <w:lang w:val="it-IT" w:eastAsia="it-IT" w:bidi="ar-SA"/>
              </w:rPr>
              <w:t>FINE</w:t>
            </w:r>
            <w:r>
              <w:rPr>
                <w:rFonts w:eastAsia="Times New Roman" w:cs="Times New Roman" w:ascii="Times New Roman" w:hAnsi="Times New Roman"/>
                <w:kern w:val="0"/>
                <w:lang w:val="it-IT" w:eastAsia="it-IT" w:bidi="ar-SA"/>
              </w:rPr>
              <w:t xml:space="preserve"> </w:t>
            </w:r>
            <w:r>
              <w:rPr>
                <w:rFonts w:eastAsia="Times New Roman" w:cs="Times New Roman" w:ascii="Times New Roman" w:hAnsi="Times New Roman"/>
                <w:b/>
                <w:kern w:val="0"/>
                <w:highlight w:val="red"/>
                <w:shd w:fill="C0C0C0" w:val="clear"/>
                <w:lang w:val="it-IT" w:eastAsia="it-IT" w:bidi="ar-SA"/>
              </w:rPr>
              <w:t>SECONDARIA PRIMO GRADO</w:t>
            </w:r>
          </w:p>
        </w:tc>
        <w:tc>
          <w:tcPr>
            <w:tcW w:w="2004" w:type="dxa"/>
            <w:tcBorders/>
            <w:vAlign w:val="center"/>
          </w:tcPr>
          <w:p>
            <w:pPr>
              <w:pStyle w:val="Normal"/>
              <w:widowControl w:val="false"/>
              <w:suppressAutoHyphens w:val="true"/>
              <w:spacing w:lineRule="atLeast" w:line="100" w:before="0" w:after="0"/>
              <w:jc w:val="center"/>
              <w:rPr>
                <w:b/>
                <w:b/>
                <w:sz w:val="18"/>
                <w:szCs w:val="18"/>
              </w:rPr>
            </w:pPr>
            <w:r>
              <w:rPr>
                <w:rFonts w:eastAsia="Times New Roman" w:cs="Times New Roman" w:ascii="Times New Roman" w:hAnsi="Times New Roman"/>
                <w:b/>
                <w:kern w:val="0"/>
                <w:sz w:val="18"/>
                <w:szCs w:val="18"/>
                <w:lang w:val="it-IT" w:eastAsia="it-IT" w:bidi="ar-SA"/>
              </w:rPr>
              <w:t>INIZIALE</w:t>
              <w:br/>
            </w:r>
            <w:r>
              <w:rPr>
                <w:rFonts w:eastAsia="Times New Roman" w:cs="Times New Roman" w:ascii="Times New Roman" w:hAnsi="Times New Roman"/>
                <w:kern w:val="0"/>
                <w:lang w:val="it-IT" w:eastAsia="it-IT" w:bidi="ar-SA"/>
              </w:rPr>
              <w:t>L’alunno/a, se opportunamente guidato/a, svolge compiti semplici in situazioni note.</w:t>
            </w:r>
          </w:p>
        </w:tc>
        <w:tc>
          <w:tcPr>
            <w:tcW w:w="2005" w:type="dxa"/>
            <w:tcBorders/>
            <w:vAlign w:val="center"/>
          </w:tcPr>
          <w:p>
            <w:pPr>
              <w:pStyle w:val="Normal"/>
              <w:widowControl w:val="false"/>
              <w:suppressAutoHyphens w:val="true"/>
              <w:spacing w:lineRule="atLeast" w:line="100" w:before="0" w:after="0"/>
              <w:jc w:val="center"/>
              <w:rPr>
                <w:b/>
                <w:b/>
                <w:sz w:val="18"/>
                <w:szCs w:val="18"/>
              </w:rPr>
            </w:pPr>
            <w:r>
              <w:rPr>
                <w:rFonts w:eastAsia="Times New Roman" w:cs="Times New Roman" w:ascii="Times New Roman" w:hAnsi="Times New Roman"/>
                <w:b/>
                <w:kern w:val="0"/>
                <w:sz w:val="18"/>
                <w:szCs w:val="18"/>
                <w:lang w:val="it-IT" w:eastAsia="it-IT" w:bidi="ar-SA"/>
              </w:rPr>
              <w:t>BASE</w:t>
              <w:br/>
            </w:r>
            <w:r>
              <w:rPr>
                <w:rFonts w:eastAsia="Times New Roman" w:cs="Times New Roman" w:ascii="Times New Roman" w:hAnsi="Times New Roman"/>
                <w:kern w:val="0"/>
                <w:lang w:val="it-IT" w:eastAsia="it-IT" w:bidi="ar-SA"/>
              </w:rPr>
              <w:t>L’alunno/a svolge compiti semplici anche in situazioni nuove, mostrando di possedere conoscenze e abilità fondamentali e di saper applicare basilari regole e procedure apprese.</w:t>
            </w:r>
          </w:p>
        </w:tc>
        <w:tc>
          <w:tcPr>
            <w:tcW w:w="2047" w:type="dxa"/>
            <w:tcBorders/>
            <w:vAlign w:val="center"/>
          </w:tcPr>
          <w:p>
            <w:pPr>
              <w:pStyle w:val="Normal"/>
              <w:widowControl w:val="false"/>
              <w:suppressAutoHyphens w:val="true"/>
              <w:spacing w:lineRule="atLeast" w:line="100" w:before="0" w:after="0"/>
              <w:jc w:val="center"/>
              <w:rPr>
                <w:b/>
                <w:b/>
                <w:sz w:val="18"/>
                <w:szCs w:val="18"/>
              </w:rPr>
            </w:pPr>
            <w:r>
              <w:rPr>
                <w:rFonts w:eastAsia="Times New Roman" w:cs="Times New Roman" w:ascii="Times New Roman" w:hAnsi="Times New Roman"/>
                <w:b/>
                <w:kern w:val="0"/>
                <w:sz w:val="18"/>
                <w:szCs w:val="18"/>
                <w:lang w:val="it-IT" w:eastAsia="it-IT" w:bidi="ar-SA"/>
              </w:rPr>
              <w:t>INTERMEDIO</w:t>
              <w:br/>
            </w:r>
            <w:r>
              <w:rPr>
                <w:rFonts w:eastAsia="Times New Roman" w:cs="Times New Roman" w:ascii="Times New Roman" w:hAnsi="Times New Roman"/>
                <w:kern w:val="0"/>
                <w:lang w:val="it-IT" w:eastAsia="it-IT" w:bidi="ar-SA"/>
              </w:rPr>
              <w:t>L’alunno/a svolge compiti e risolve problemi in situazioni nuove, compie scelte consapevoli, mostrando di saper utilizzare le conoscenze e le abilità acquisite.</w:t>
            </w:r>
          </w:p>
        </w:tc>
        <w:tc>
          <w:tcPr>
            <w:tcW w:w="1965" w:type="dxa"/>
            <w:tcBorders/>
            <w:vAlign w:val="center"/>
          </w:tcPr>
          <w:p>
            <w:pPr>
              <w:pStyle w:val="Normal"/>
              <w:widowControl w:val="false"/>
              <w:suppressAutoHyphens w:val="true"/>
              <w:spacing w:lineRule="atLeast" w:line="100" w:before="0" w:after="0"/>
              <w:jc w:val="center"/>
              <w:rPr>
                <w:rFonts w:ascii="Times New Roman" w:hAnsi="Times New Roman" w:eastAsia="Times New Roman" w:cs="Times New Roman"/>
                <w:kern w:val="0"/>
                <w:lang w:val="it-IT" w:eastAsia="it-IT" w:bidi="ar-SA"/>
              </w:rPr>
            </w:pPr>
            <w:r>
              <w:rPr>
                <w:rFonts w:eastAsia="Times New Roman" w:cs="Times New Roman" w:ascii="Times New Roman" w:hAnsi="Times New Roman"/>
                <w:b/>
                <w:kern w:val="0"/>
                <w:sz w:val="18"/>
                <w:szCs w:val="18"/>
                <w:lang w:val="it-IT" w:eastAsia="it-IT" w:bidi="ar-SA"/>
              </w:rPr>
              <w:t>AVANZATO</w:t>
              <w:br/>
            </w:r>
            <w:r>
              <w:rPr>
                <w:rFonts w:eastAsia="Times New Roman" w:cs="Times New Roman" w:ascii="Times New Roman" w:hAnsi="Times New Roman"/>
                <w:kern w:val="0"/>
                <w:sz w:val="20"/>
                <w:szCs w:val="20"/>
                <w:lang w:val="it-IT" w:eastAsia="it-IT" w:bidi="ar-SA"/>
              </w:rPr>
              <w:t xml:space="preserve"> L’alunno/a svolge compiti e risolve problemi complessi, mostrando padronanza nell’uso delle conoscenze e delle abilità;  propone e sostiene le proprie opinioni e assume in modo responsabile decisioni consapevoli</w:t>
            </w:r>
            <w:r>
              <w:rPr>
                <w:rFonts w:eastAsia="Times New Roman" w:cs="Times New Roman" w:ascii="Times New Roman" w:hAnsi="Times New Roman"/>
                <w:b/>
                <w:kern w:val="0"/>
                <w:sz w:val="20"/>
                <w:szCs w:val="20"/>
                <w:lang w:val="it-IT" w:eastAsia="it-IT" w:bidi="ar-SA"/>
              </w:rPr>
              <w:t>.</w:t>
            </w:r>
          </w:p>
        </w:tc>
      </w:tr>
      <w:tr>
        <w:trPr/>
        <w:tc>
          <w:tcPr>
            <w:tcW w:w="1607"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2004" w:type="dxa"/>
            <w:tcBorders/>
            <w:vAlign w:val="center"/>
          </w:tcPr>
          <w:p>
            <w:pPr>
              <w:pStyle w:val="Standard"/>
              <w:widowControl w:val="false"/>
              <w:spacing w:lineRule="auto" w:line="240" w:before="120" w:after="120"/>
              <w:jc w:val="center"/>
              <w:rPr>
                <w:sz w:val="20"/>
                <w:szCs w:val="20"/>
                <w:lang w:val="it-IT" w:bidi="ar-SA"/>
              </w:rPr>
            </w:pPr>
            <w:r>
              <w:rPr>
                <w:rFonts w:eastAsia="Times New Roman" w:cs="ArialNarrow" w:ascii="Verdana" w:hAnsi="Verdana"/>
                <w:sz w:val="20"/>
                <w:szCs w:val="20"/>
                <w:lang w:val="it-IT" w:eastAsia="it-IT" w:bidi="ar-SA"/>
              </w:rPr>
              <w:t>Realizza elaborati semplici e creativi sulla base di un’ideazione guidata, applicando le conoscenze e le regole del linguaggio visivo, usando tecniche e materiali differenti.</w:t>
            </w:r>
          </w:p>
        </w:tc>
        <w:tc>
          <w:tcPr>
            <w:tcW w:w="2005" w:type="dxa"/>
            <w:tcBorders/>
            <w:vAlign w:val="center"/>
          </w:tcPr>
          <w:p>
            <w:pPr>
              <w:pStyle w:val="Standard"/>
              <w:widowControl w:val="false"/>
              <w:spacing w:lineRule="auto" w:line="240" w:before="120" w:after="120"/>
              <w:jc w:val="center"/>
              <w:rPr>
                <w:sz w:val="20"/>
                <w:szCs w:val="20"/>
                <w:lang w:val="it-IT" w:bidi="ar-SA"/>
              </w:rPr>
            </w:pPr>
            <w:r>
              <w:rPr>
                <w:rFonts w:eastAsia="Times New Roman" w:cs="ArialNarrow" w:ascii="Verdana" w:hAnsi="Verdana"/>
                <w:sz w:val="20"/>
                <w:szCs w:val="20"/>
                <w:lang w:val="it-IT" w:eastAsia="it-IT" w:bidi="ar-SA"/>
              </w:rPr>
              <w:t>Realizza elaborati creativi sulla base di una progettazione, applicando le conoscenze e le regole del linguaggio visivo, scegliendo tecniche e materiali differenti.</w:t>
            </w:r>
          </w:p>
        </w:tc>
        <w:tc>
          <w:tcPr>
            <w:tcW w:w="2047" w:type="dxa"/>
            <w:tcBorders/>
            <w:vAlign w:val="center"/>
          </w:tcPr>
          <w:p>
            <w:pPr>
              <w:pStyle w:val="Standard"/>
              <w:widowControl w:val="false"/>
              <w:spacing w:lineRule="auto" w:line="240" w:before="120" w:after="120"/>
              <w:jc w:val="center"/>
              <w:rPr>
                <w:lang w:val="it-IT" w:bidi="ar-SA"/>
              </w:rPr>
            </w:pPr>
            <w:r>
              <w:rPr>
                <w:rFonts w:eastAsia="Times New Roman" w:cs="ArialNarrow" w:ascii="Verdana" w:hAnsi="Verdana"/>
                <w:sz w:val="18"/>
                <w:szCs w:val="18"/>
                <w:lang w:val="it-IT" w:eastAsia="it-IT" w:bidi="ar-SA"/>
              </w:rPr>
              <w:t xml:space="preserve">Realizza elaborati personali e creativi sulla base di un’ideazione e di una progettazione, applicando le conoscenze e le regole del linguaggio visivo, scegliendo tecniche e materiali differenti anche con l’integrazione di più </w:t>
            </w:r>
            <w:r>
              <w:rPr>
                <w:rFonts w:eastAsia="Times New Roman" w:cs="Arial" w:ascii="Verdana" w:hAnsi="Verdana"/>
                <w:i/>
                <w:iCs/>
                <w:sz w:val="18"/>
                <w:szCs w:val="18"/>
                <w:lang w:val="it-IT" w:eastAsia="it-IT" w:bidi="ar-SA"/>
              </w:rPr>
              <w:t xml:space="preserve">media </w:t>
            </w:r>
            <w:r>
              <w:rPr>
                <w:rFonts w:eastAsia="Times New Roman" w:cs="ArialNarrow" w:ascii="Verdana" w:hAnsi="Verdana"/>
                <w:sz w:val="18"/>
                <w:szCs w:val="18"/>
                <w:lang w:val="it-IT" w:eastAsia="it-IT" w:bidi="ar-SA"/>
              </w:rPr>
              <w:t>e codici espressivi.</w:t>
            </w:r>
          </w:p>
        </w:tc>
        <w:tc>
          <w:tcPr>
            <w:tcW w:w="1965" w:type="dxa"/>
            <w:tcBorders/>
            <w:vAlign w:val="center"/>
          </w:tcPr>
          <w:p>
            <w:pPr>
              <w:pStyle w:val="Standard"/>
              <w:widowControl w:val="false"/>
              <w:spacing w:lineRule="auto" w:line="240" w:before="120" w:after="120"/>
              <w:jc w:val="center"/>
              <w:rPr>
                <w:sz w:val="20"/>
                <w:szCs w:val="20"/>
                <w:lang w:val="it-IT" w:bidi="ar-SA"/>
              </w:rPr>
            </w:pPr>
            <w:r>
              <w:rPr>
                <w:rFonts w:eastAsia="Times New Roman" w:cs="ArialNarrow" w:ascii="Verdana" w:hAnsi="Verdana"/>
                <w:sz w:val="20"/>
                <w:szCs w:val="20"/>
                <w:lang w:val="it-IT" w:eastAsia="it-IT" w:bidi="ar-SA"/>
              </w:rPr>
              <w:t xml:space="preserve">Realizza elaborati personali e creativi sulla base di un’ideazione e progettazione originale, applicando le conoscenze e le regole del linguaggio visivo, scegliendo in modo funzionale tecniche e materiali differenti anche con l’integrazione di più </w:t>
            </w:r>
            <w:r>
              <w:rPr>
                <w:rFonts w:eastAsia="Times New Roman" w:cs="Arial" w:ascii="Verdana" w:hAnsi="Verdana"/>
                <w:i/>
                <w:iCs/>
                <w:sz w:val="20"/>
                <w:szCs w:val="20"/>
                <w:lang w:val="it-IT" w:eastAsia="it-IT" w:bidi="ar-SA"/>
              </w:rPr>
              <w:t xml:space="preserve">media </w:t>
            </w:r>
            <w:r>
              <w:rPr>
                <w:rFonts w:eastAsia="Times New Roman" w:cs="ArialNarrow" w:ascii="Verdana" w:hAnsi="Verdana"/>
                <w:sz w:val="20"/>
                <w:szCs w:val="20"/>
                <w:lang w:val="it-IT" w:eastAsia="it-IT" w:bidi="ar-SA"/>
              </w:rPr>
              <w:t>e codici espressivi.</w:t>
            </w:r>
          </w:p>
        </w:tc>
      </w:tr>
      <w:tr>
        <w:trPr/>
        <w:tc>
          <w:tcPr>
            <w:tcW w:w="1607"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2004" w:type="dxa"/>
            <w:tcBorders/>
            <w:vAlign w:val="center"/>
          </w:tcPr>
          <w:p>
            <w:pPr>
              <w:pStyle w:val="Standard"/>
              <w:widowControl w:val="false"/>
              <w:spacing w:lineRule="auto" w:line="240" w:before="120" w:after="120"/>
              <w:jc w:val="center"/>
              <w:rPr>
                <w:sz w:val="20"/>
                <w:szCs w:val="20"/>
                <w:lang w:val="it-IT" w:bidi="ar-SA"/>
              </w:rPr>
            </w:pPr>
            <w:r>
              <w:rPr>
                <w:rFonts w:eastAsia="Times New Roman" w:cs="ArialNarrow" w:ascii="Verdana" w:hAnsi="Verdana"/>
                <w:sz w:val="20"/>
                <w:szCs w:val="20"/>
                <w:lang w:val="it-IT" w:eastAsia="it-IT" w:bidi="ar-SA"/>
              </w:rPr>
              <w:t>Riconosce gli elementi principali del linguaggio visivo, legge e comprende i significati di immagini statiche e in movimento.</w:t>
            </w:r>
          </w:p>
        </w:tc>
        <w:tc>
          <w:tcPr>
            <w:tcW w:w="2005" w:type="dxa"/>
            <w:tcBorders/>
            <w:vAlign w:val="center"/>
          </w:tcPr>
          <w:p>
            <w:pPr>
              <w:pStyle w:val="Standard"/>
              <w:widowControl w:val="false"/>
              <w:spacing w:lineRule="auto" w:line="240" w:before="120" w:after="120"/>
              <w:jc w:val="center"/>
              <w:rPr>
                <w:sz w:val="20"/>
                <w:szCs w:val="20"/>
                <w:lang w:val="it-IT" w:bidi="ar-SA"/>
              </w:rPr>
            </w:pPr>
            <w:r>
              <w:rPr>
                <w:rFonts w:eastAsia="Times New Roman" w:cs="ArialNarrow" w:ascii="Verdana" w:hAnsi="Verdana"/>
                <w:sz w:val="20"/>
                <w:szCs w:val="20"/>
                <w:lang w:val="it-IT" w:eastAsia="it-IT" w:bidi="ar-SA"/>
              </w:rPr>
              <w:t>Utilizza gli elementi principali del linguaggio visivo, legge e comprende i significati di immagini statiche e in movimento, di filmati audiovisivi e di prodotti multimediali</w:t>
            </w:r>
          </w:p>
        </w:tc>
        <w:tc>
          <w:tcPr>
            <w:tcW w:w="2047" w:type="dxa"/>
            <w:tcBorders/>
            <w:vAlign w:val="center"/>
          </w:tcPr>
          <w:p>
            <w:pPr>
              <w:pStyle w:val="Standard"/>
              <w:widowControl w:val="false"/>
              <w:spacing w:lineRule="auto" w:line="240" w:before="120" w:after="120"/>
              <w:jc w:val="center"/>
              <w:rPr>
                <w:lang w:val="it-IT" w:bidi="ar-SA"/>
              </w:rPr>
            </w:pPr>
            <w:r>
              <w:rPr>
                <w:rFonts w:eastAsia="Times New Roman" w:cs="ArialNarrow" w:ascii="Verdana" w:hAnsi="Verdana"/>
                <w:sz w:val="18"/>
                <w:szCs w:val="18"/>
                <w:lang w:val="it-IT" w:eastAsia="it-IT" w:bidi="ar-SA"/>
              </w:rPr>
              <w:t>Utilizza in modo consapevole gli elementi principali del linguaggio visivo, legge e comprende i significati di immagini statiche e in movimento, di filmati audiovisivi e di prodotti multimediali</w:t>
            </w:r>
          </w:p>
        </w:tc>
        <w:tc>
          <w:tcPr>
            <w:tcW w:w="1965" w:type="dxa"/>
            <w:tcBorders/>
            <w:vAlign w:val="center"/>
          </w:tcPr>
          <w:p>
            <w:pPr>
              <w:pStyle w:val="Standard"/>
              <w:widowControl w:val="false"/>
              <w:spacing w:lineRule="auto" w:line="240" w:before="120" w:after="120"/>
              <w:jc w:val="center"/>
              <w:rPr>
                <w:sz w:val="20"/>
                <w:szCs w:val="20"/>
                <w:lang w:val="it-IT" w:bidi="ar-SA"/>
              </w:rPr>
            </w:pPr>
            <w:r>
              <w:rPr>
                <w:rFonts w:eastAsia="Times New Roman" w:cs="ArialNarrow" w:ascii="Verdana" w:hAnsi="Verdana"/>
                <w:sz w:val="20"/>
                <w:szCs w:val="20"/>
                <w:lang w:val="it-IT" w:eastAsia="it-IT" w:bidi="ar-SA"/>
              </w:rPr>
              <w:t>Padroneggia gli elementi principali del linguaggio visivo, legge e comprende i significati di immagini statiche e in movimento, di filmati audiovisivi e di prodotti multimediali</w:t>
            </w:r>
          </w:p>
        </w:tc>
      </w:tr>
      <w:tr>
        <w:trPr/>
        <w:tc>
          <w:tcPr>
            <w:tcW w:w="1607"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2004" w:type="dxa"/>
            <w:tcBorders/>
            <w:vAlign w:val="center"/>
          </w:tcPr>
          <w:p>
            <w:pPr>
              <w:pStyle w:val="Standard"/>
              <w:widowControl w:val="false"/>
              <w:spacing w:lineRule="auto" w:line="240" w:before="120" w:after="120"/>
              <w:jc w:val="center"/>
              <w:rPr>
                <w:sz w:val="20"/>
                <w:szCs w:val="20"/>
                <w:lang w:val="it-IT" w:bidi="ar-SA"/>
              </w:rPr>
            </w:pPr>
            <w:r>
              <w:rPr>
                <w:rFonts w:eastAsia="Times New Roman" w:cs="ArialNarrow" w:ascii="Verdana" w:hAnsi="Verdana"/>
                <w:sz w:val="20"/>
                <w:szCs w:val="20"/>
                <w:lang w:val="it-IT" w:eastAsia="it-IT" w:bidi="ar-SA"/>
              </w:rPr>
              <w:t>Legge le opere più significative prodotte nell’arte antica, medievale, moderna e contemporanea.</w:t>
            </w:r>
          </w:p>
        </w:tc>
        <w:tc>
          <w:tcPr>
            <w:tcW w:w="2005" w:type="dxa"/>
            <w:tcBorders/>
            <w:vAlign w:val="center"/>
          </w:tcPr>
          <w:p>
            <w:pPr>
              <w:pStyle w:val="Standard"/>
              <w:widowControl w:val="false"/>
              <w:spacing w:lineRule="auto" w:line="240" w:before="120" w:after="120"/>
              <w:jc w:val="center"/>
              <w:rPr>
                <w:sz w:val="20"/>
                <w:szCs w:val="20"/>
                <w:lang w:val="it-IT" w:bidi="ar-SA"/>
              </w:rPr>
            </w:pPr>
            <w:r>
              <w:rPr>
                <w:rFonts w:eastAsia="Times New Roman" w:cs="ArialNarrow" w:ascii="Verdana" w:hAnsi="Verdana"/>
                <w:sz w:val="20"/>
                <w:szCs w:val="20"/>
                <w:lang w:val="it-IT" w:eastAsia="it-IT" w:bidi="ar-SA"/>
              </w:rPr>
              <w:t>Descrive in modo semplice le opere prodotte nell’arte antica, medievale, moderna e contemporanea; riconoscendone il valore culturale.</w:t>
            </w:r>
          </w:p>
        </w:tc>
        <w:tc>
          <w:tcPr>
            <w:tcW w:w="2047" w:type="dxa"/>
            <w:tcBorders/>
            <w:vAlign w:val="center"/>
          </w:tcPr>
          <w:p>
            <w:pPr>
              <w:pStyle w:val="Standard"/>
              <w:widowControl w:val="false"/>
              <w:spacing w:lineRule="auto" w:line="240" w:before="120" w:after="120"/>
              <w:jc w:val="center"/>
              <w:rPr>
                <w:sz w:val="20"/>
                <w:szCs w:val="20"/>
                <w:lang w:val="it-IT" w:bidi="ar-SA"/>
              </w:rPr>
            </w:pPr>
            <w:r>
              <w:rPr>
                <w:rFonts w:eastAsia="Times New Roman" w:cs="ArialNarrow" w:ascii="Verdana" w:hAnsi="Verdana"/>
                <w:sz w:val="20"/>
                <w:szCs w:val="20"/>
                <w:lang w:val="it-IT" w:eastAsia="it-IT" w:bidi="ar-SA"/>
              </w:rPr>
              <w:t>Legge le opere più significative prodotte nell’arte antica, medievale, moderna e contemporanea, sapendole collocare nei rispettivi contesti storici, culturali e ambientali e ne riconosce il valore culturale.</w:t>
            </w:r>
          </w:p>
        </w:tc>
        <w:tc>
          <w:tcPr>
            <w:tcW w:w="1965" w:type="dxa"/>
            <w:tcBorders/>
            <w:vAlign w:val="center"/>
          </w:tcPr>
          <w:p>
            <w:pPr>
              <w:pStyle w:val="Standard"/>
              <w:widowControl w:val="false"/>
              <w:spacing w:lineRule="auto" w:line="240" w:before="120" w:after="120"/>
              <w:jc w:val="center"/>
              <w:rPr>
                <w:lang w:val="it-IT" w:bidi="ar-SA"/>
              </w:rPr>
            </w:pPr>
            <w:r>
              <w:rPr>
                <w:rFonts w:eastAsia="Times New Roman" w:cs="ArialNarrow" w:ascii="Verdana" w:hAnsi="Verdana"/>
                <w:sz w:val="18"/>
                <w:szCs w:val="18"/>
                <w:lang w:val="it-IT" w:eastAsia="it-IT" w:bidi="ar-SA"/>
              </w:rPr>
              <w:t>Legge le opere prodotte nell’arte antica, medievale, moderna e contemporanea, sapendole collocare nei rispettivi contesti storici, culturali e ambientali; riconosce il valore culturale di immagini, di opere e di oggetti artigianali prodotti in paesi diversi dal proprio.</w:t>
            </w:r>
          </w:p>
        </w:tc>
      </w:tr>
      <w:tr>
        <w:trPr/>
        <w:tc>
          <w:tcPr>
            <w:tcW w:w="1607"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2004" w:type="dxa"/>
            <w:tcBorders/>
            <w:vAlign w:val="center"/>
          </w:tcPr>
          <w:p>
            <w:pPr>
              <w:pStyle w:val="Standard"/>
              <w:widowControl w:val="false"/>
              <w:spacing w:lineRule="auto" w:line="240" w:before="120" w:after="120"/>
              <w:jc w:val="center"/>
              <w:rPr>
                <w:sz w:val="20"/>
                <w:szCs w:val="20"/>
                <w:lang w:val="it-IT" w:bidi="ar-SA"/>
              </w:rPr>
            </w:pPr>
            <w:r>
              <w:rPr>
                <w:rFonts w:eastAsia="Times New Roman" w:cs="ArialNarrow" w:ascii="Verdana" w:hAnsi="Verdana"/>
                <w:sz w:val="20"/>
                <w:szCs w:val="20"/>
                <w:lang w:val="it-IT" w:eastAsia="it-IT" w:bidi="ar-SA"/>
              </w:rPr>
              <w:t>Sa riconoscere alcuni elementi del patrimonio culturale, artistico e ambientale del proprio territorio.</w:t>
            </w:r>
          </w:p>
        </w:tc>
        <w:tc>
          <w:tcPr>
            <w:tcW w:w="2005" w:type="dxa"/>
            <w:tcBorders/>
            <w:vAlign w:val="center"/>
          </w:tcPr>
          <w:p>
            <w:pPr>
              <w:pStyle w:val="Standard"/>
              <w:widowControl w:val="false"/>
              <w:spacing w:lineRule="auto" w:line="240" w:before="120" w:after="120"/>
              <w:jc w:val="center"/>
              <w:rPr>
                <w:lang w:val="it-IT" w:bidi="ar-SA"/>
              </w:rPr>
            </w:pPr>
            <w:r>
              <w:rPr>
                <w:rFonts w:eastAsia="Times New Roman" w:cs="ArialNarrow" w:ascii="Verdana" w:hAnsi="Verdana"/>
                <w:sz w:val="18"/>
                <w:szCs w:val="18"/>
                <w:lang w:val="it-IT" w:eastAsia="it-IT" w:bidi="ar-SA"/>
              </w:rPr>
              <w:t>Riconosce gli elementi principali del patrimonio culturale, artistico e ambientale del proprio territorio ed è sensibile alla   tutela e alla  conservazione.</w:t>
            </w:r>
          </w:p>
        </w:tc>
        <w:tc>
          <w:tcPr>
            <w:tcW w:w="2047" w:type="dxa"/>
            <w:tcBorders/>
            <w:vAlign w:val="center"/>
          </w:tcPr>
          <w:p>
            <w:pPr>
              <w:pStyle w:val="Standard"/>
              <w:widowControl w:val="false"/>
              <w:spacing w:lineRule="auto" w:line="240" w:before="120" w:after="120"/>
              <w:jc w:val="center"/>
              <w:rPr>
                <w:lang w:val="it-IT" w:bidi="ar-SA"/>
              </w:rPr>
            </w:pPr>
            <w:r>
              <w:rPr>
                <w:rFonts w:eastAsia="Times New Roman" w:cs="ArialNarrow" w:ascii="Verdana" w:hAnsi="Verdana"/>
                <w:sz w:val="18"/>
                <w:szCs w:val="18"/>
                <w:lang w:val="it-IT" w:eastAsia="it-IT" w:bidi="ar-SA"/>
              </w:rPr>
              <w:t>Riconosce gli elementi principali del patrimonio culturale, artistico e ambientale del proprio territorio ed è sensibile ai problemi della sua tutela e conservazione.</w:t>
            </w:r>
          </w:p>
        </w:tc>
        <w:tc>
          <w:tcPr>
            <w:tcW w:w="1965" w:type="dxa"/>
            <w:tcBorders/>
            <w:vAlign w:val="center"/>
          </w:tcPr>
          <w:p>
            <w:pPr>
              <w:pStyle w:val="Standard"/>
              <w:widowControl w:val="false"/>
              <w:suppressAutoHyphens w:val="false"/>
              <w:spacing w:lineRule="auto" w:line="240" w:before="120" w:after="120"/>
              <w:jc w:val="center"/>
              <w:rPr>
                <w:sz w:val="20"/>
                <w:szCs w:val="20"/>
                <w:lang w:val="it-IT" w:bidi="ar-SA"/>
              </w:rPr>
            </w:pPr>
            <w:r>
              <w:rPr>
                <w:rFonts w:eastAsia="Times New Roman" w:cs="ArialNarrow" w:ascii="Verdana" w:hAnsi="Verdana"/>
                <w:sz w:val="20"/>
                <w:szCs w:val="20"/>
                <w:lang w:val="it-IT" w:eastAsia="it-IT" w:bidi="ar-SA"/>
              </w:rPr>
              <w:t>Riconosce gli elementi del patrimonio culturale, artistico e ambientale del proprio territorio ed è sensibile ai problemi della sua tutela e conservazione.</w:t>
            </w:r>
          </w:p>
        </w:tc>
      </w:tr>
      <w:tr>
        <w:trPr/>
        <w:tc>
          <w:tcPr>
            <w:tcW w:w="1607"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2004" w:type="dxa"/>
            <w:tcBorders/>
            <w:vAlign w:val="center"/>
          </w:tcPr>
          <w:p>
            <w:pPr>
              <w:pStyle w:val="Standard"/>
              <w:widowControl w:val="false"/>
              <w:spacing w:lineRule="auto" w:line="240" w:before="120" w:after="120"/>
              <w:jc w:val="center"/>
              <w:rPr>
                <w:sz w:val="20"/>
                <w:szCs w:val="20"/>
                <w:lang w:val="it-IT" w:bidi="ar-SA"/>
              </w:rPr>
            </w:pPr>
            <w:r>
              <w:rPr>
                <w:rFonts w:eastAsia="Times New Roman" w:cs="ArialNarrow" w:ascii="Verdana" w:hAnsi="Verdana"/>
                <w:sz w:val="20"/>
                <w:szCs w:val="20"/>
                <w:lang w:val="it-IT" w:eastAsia="it-IT" w:bidi="ar-SA"/>
              </w:rPr>
              <w:t>Descrive beni culturali, immagini statiche e multimediali.</w:t>
            </w:r>
          </w:p>
        </w:tc>
        <w:tc>
          <w:tcPr>
            <w:tcW w:w="2005" w:type="dxa"/>
            <w:tcBorders/>
            <w:vAlign w:val="center"/>
          </w:tcPr>
          <w:p>
            <w:pPr>
              <w:pStyle w:val="Standard"/>
              <w:widowControl w:val="false"/>
              <w:spacing w:lineRule="auto" w:line="240" w:before="120" w:after="120"/>
              <w:jc w:val="center"/>
              <w:rPr>
                <w:sz w:val="20"/>
                <w:szCs w:val="20"/>
                <w:lang w:val="it-IT" w:bidi="ar-SA"/>
              </w:rPr>
            </w:pPr>
            <w:r>
              <w:rPr>
                <w:rFonts w:eastAsia="Times New Roman" w:cs="ArialNarrow" w:ascii="Verdana" w:hAnsi="Verdana"/>
                <w:sz w:val="20"/>
                <w:szCs w:val="20"/>
                <w:lang w:val="it-IT" w:eastAsia="it-IT" w:bidi="ar-SA"/>
              </w:rPr>
              <w:t>Guidato, analizza e descrive beni culturali, immagini statiche e multimediali.</w:t>
            </w:r>
          </w:p>
        </w:tc>
        <w:tc>
          <w:tcPr>
            <w:tcW w:w="2047" w:type="dxa"/>
            <w:tcBorders/>
            <w:vAlign w:val="center"/>
          </w:tcPr>
          <w:p>
            <w:pPr>
              <w:pStyle w:val="Standard"/>
              <w:widowControl w:val="false"/>
              <w:spacing w:lineRule="auto" w:line="240" w:before="120" w:after="120"/>
              <w:jc w:val="center"/>
              <w:rPr>
                <w:sz w:val="20"/>
                <w:szCs w:val="20"/>
                <w:lang w:val="it-IT" w:bidi="ar-SA"/>
              </w:rPr>
            </w:pPr>
            <w:r>
              <w:rPr>
                <w:rFonts w:eastAsia="Times New Roman" w:cs="ArialNarrow" w:ascii="Verdana" w:hAnsi="Verdana"/>
                <w:sz w:val="20"/>
                <w:szCs w:val="20"/>
                <w:lang w:val="it-IT" w:eastAsia="it-IT" w:bidi="ar-SA"/>
              </w:rPr>
              <w:t>Analizza e descrive beni culturali, immagini statiche e multimediali.</w:t>
            </w:r>
          </w:p>
        </w:tc>
        <w:tc>
          <w:tcPr>
            <w:tcW w:w="1965" w:type="dxa"/>
            <w:tcBorders/>
            <w:vAlign w:val="center"/>
          </w:tcPr>
          <w:p>
            <w:pPr>
              <w:pStyle w:val="Standard"/>
              <w:widowControl w:val="false"/>
              <w:spacing w:lineRule="auto" w:line="240" w:before="120" w:after="120"/>
              <w:jc w:val="center"/>
              <w:rPr>
                <w:sz w:val="20"/>
                <w:szCs w:val="20"/>
                <w:lang w:val="it-IT" w:bidi="ar-SA"/>
              </w:rPr>
            </w:pPr>
            <w:r>
              <w:rPr>
                <w:rFonts w:eastAsia="Times New Roman" w:cs="ArialNarrow" w:ascii="Verdana" w:hAnsi="Verdana"/>
                <w:sz w:val="20"/>
                <w:szCs w:val="20"/>
                <w:lang w:val="it-IT" w:eastAsia="it-IT" w:bidi="ar-SA"/>
              </w:rPr>
              <w:t>Analizza e descrive beni culturali, immagini statiche e multimediali, utilizzando il linguaggio appropriato.</w:t>
            </w:r>
          </w:p>
        </w:tc>
      </w:tr>
    </w:tbl>
    <w:p>
      <w:pPr>
        <w:pStyle w:val="NormalWeb"/>
        <w:spacing w:beforeAutospacing="0" w:before="227" w:after="227"/>
        <w:rPr>
          <w:rFonts w:ascii="Verdana" w:hAnsi="Verdana"/>
          <w:b/>
          <w:b/>
          <w:bCs/>
        </w:rPr>
      </w:pPr>
      <w:r>
        <w:rPr>
          <w:rFonts w:ascii="Verdana" w:hAnsi="Verdana"/>
          <w:b/>
          <w:bCs/>
        </w:rPr>
      </w:r>
    </w:p>
    <w:p>
      <w:pPr>
        <w:pStyle w:val="NormalWeb"/>
        <w:spacing w:before="227" w:after="227"/>
        <w:jc w:val="center"/>
        <w:rPr/>
      </w:pPr>
      <w:r>
        <w:rPr>
          <w:rFonts w:ascii="Verdana" w:hAnsi="Verdana"/>
          <w:b/>
          <w:bCs/>
        </w:rPr>
        <w:t>FINALITÀ – ELEMENTI ESSENZIALI</w:t>
      </w:r>
    </w:p>
    <w:p>
      <w:pPr>
        <w:pStyle w:val="NormalWeb"/>
        <w:spacing w:before="120" w:after="120"/>
        <w:rPr/>
      </w:pPr>
      <w:r>
        <w:rPr>
          <w:rFonts w:ascii="Verdana" w:hAnsi="Verdana"/>
          <w:color w:val="000000"/>
          <w:sz w:val="20"/>
          <w:szCs w:val="20"/>
        </w:rPr>
        <w:t>La disciplina arte e immagine ha la finalità di sviluppare e potenziare nell’alunno le capacità di esprimersi e comunicare in modo creativo e personale, di osservare per leggere e comprendere le immagini e le diverse creazioni artistiche, di acquisire una personale sensibilità estetica e un atteggiamento di consapevole attenzione verso il patrimonio artistico.</w:t>
      </w:r>
    </w:p>
    <w:p>
      <w:pPr>
        <w:pStyle w:val="NormalWeb"/>
        <w:spacing w:before="40" w:after="40"/>
        <w:rPr/>
      </w:pPr>
      <w:r>
        <w:rPr>
          <w:rFonts w:ascii="Verdana" w:hAnsi="Verdana"/>
          <w:color w:val="000000"/>
          <w:sz w:val="20"/>
          <w:szCs w:val="20"/>
        </w:rPr>
        <w:t>L’arte e immagine, unitamente all’italiano, all’inglese, alla musica, al corpo-movimento-sport fa parte dell'area linguistico-artistico-espressiva.</w:t>
      </w:r>
    </w:p>
    <w:p>
      <w:pPr>
        <w:pStyle w:val="NormalWeb"/>
        <w:spacing w:before="40" w:after="40"/>
        <w:rPr/>
      </w:pPr>
      <w:r>
        <w:rPr>
          <w:rFonts w:ascii="Verdana" w:hAnsi="Verdana"/>
          <w:color w:val="000000"/>
          <w:sz w:val="20"/>
          <w:szCs w:val="20"/>
        </w:rPr>
        <w:t>Tutte le discipline dell'area hanno una comune matrice antropologica che consiste nell'esigenza di comunicare e di esprimere il pensiero.</w:t>
      </w:r>
    </w:p>
    <w:p>
      <w:pPr>
        <w:pStyle w:val="NormalWeb"/>
        <w:spacing w:before="40" w:after="40"/>
        <w:rPr/>
      </w:pPr>
      <w:r>
        <w:rPr>
          <w:rFonts w:ascii="Verdana" w:hAnsi="Verdana"/>
          <w:color w:val="000000"/>
          <w:sz w:val="20"/>
          <w:szCs w:val="20"/>
        </w:rPr>
        <w:t>I curricoli delle discipline che costituiscono l'area devono sviluppare gli apprendimenti specifici di ciascuna disciplina e favorire gli elementi di integrazione dei linguaggi.</w:t>
      </w:r>
    </w:p>
    <w:p>
      <w:pPr>
        <w:pStyle w:val="NormalWeb"/>
        <w:spacing w:before="40" w:after="40"/>
        <w:rPr/>
      </w:pPr>
      <w:r>
        <w:rPr>
          <w:rFonts w:ascii="Verdana" w:hAnsi="Verdana"/>
          <w:color w:val="000000"/>
          <w:sz w:val="20"/>
          <w:szCs w:val="20"/>
        </w:rPr>
        <w:t>Devono essere:</w:t>
      </w:r>
    </w:p>
    <w:p>
      <w:pPr>
        <w:pStyle w:val="NormalWeb"/>
        <w:numPr>
          <w:ilvl w:val="0"/>
          <w:numId w:val="16"/>
        </w:numPr>
        <w:spacing w:beforeAutospacing="0" w:before="40" w:after="40"/>
        <w:textAlignment w:val="baseline"/>
        <w:rPr/>
      </w:pPr>
      <w:r>
        <w:rPr>
          <w:rFonts w:ascii="Verdana" w:hAnsi="Verdana"/>
          <w:color w:val="000000"/>
          <w:sz w:val="20"/>
          <w:szCs w:val="20"/>
        </w:rPr>
        <w:t>impostati in una prospettiva interculturale;</w:t>
      </w:r>
    </w:p>
    <w:p>
      <w:pPr>
        <w:pStyle w:val="NormalWeb"/>
        <w:numPr>
          <w:ilvl w:val="0"/>
          <w:numId w:val="179"/>
        </w:numPr>
        <w:spacing w:beforeAutospacing="0" w:before="40" w:after="40"/>
        <w:textAlignment w:val="baseline"/>
        <w:rPr/>
      </w:pPr>
      <w:r>
        <w:rPr>
          <w:rFonts w:ascii="Verdana" w:hAnsi="Verdana"/>
          <w:color w:val="000000"/>
          <w:sz w:val="20"/>
          <w:szCs w:val="20"/>
        </w:rPr>
        <w:t>attenti ai reali punti di partenza degli alunni.</w:t>
      </w:r>
    </w:p>
    <w:p>
      <w:pPr>
        <w:pStyle w:val="NormalWeb"/>
        <w:spacing w:before="40" w:after="40"/>
        <w:rPr>
          <w:rFonts w:ascii="Verdana" w:hAnsi="Verdana"/>
          <w:color w:val="000000"/>
          <w:sz w:val="20"/>
          <w:szCs w:val="20"/>
        </w:rPr>
      </w:pPr>
      <w:r>
        <w:rPr>
          <w:rFonts w:ascii="Verdana" w:hAnsi="Verdana"/>
          <w:color w:val="000000"/>
          <w:sz w:val="20"/>
          <w:szCs w:val="20"/>
        </w:rPr>
      </w:r>
    </w:p>
    <w:p>
      <w:pPr>
        <w:pStyle w:val="NormalWeb"/>
        <w:spacing w:before="40" w:after="40"/>
        <w:rPr/>
      </w:pPr>
      <w:r>
        <w:rPr>
          <w:rFonts w:ascii="Verdana" w:hAnsi="Verdana"/>
          <w:color w:val="000000"/>
          <w:sz w:val="20"/>
          <w:szCs w:val="20"/>
        </w:rPr>
        <w:t>Devono guidare l'alunno:</w:t>
      </w:r>
    </w:p>
    <w:p>
      <w:pPr>
        <w:pStyle w:val="NormalWeb"/>
        <w:numPr>
          <w:ilvl w:val="0"/>
          <w:numId w:val="17"/>
        </w:numPr>
        <w:spacing w:beforeAutospacing="0" w:before="40" w:after="40"/>
        <w:textAlignment w:val="baseline"/>
        <w:rPr/>
      </w:pPr>
      <w:r>
        <w:rPr>
          <w:rFonts w:ascii="Verdana" w:hAnsi="Verdana"/>
          <w:color w:val="000000"/>
          <w:sz w:val="20"/>
          <w:szCs w:val="20"/>
        </w:rPr>
        <w:t>ad apprendere i codici delle varie discipline;</w:t>
      </w:r>
    </w:p>
    <w:p>
      <w:pPr>
        <w:pStyle w:val="NormalWeb"/>
        <w:numPr>
          <w:ilvl w:val="0"/>
          <w:numId w:val="180"/>
        </w:numPr>
        <w:spacing w:beforeAutospacing="0" w:before="40" w:after="40"/>
        <w:textAlignment w:val="baseline"/>
        <w:rPr/>
      </w:pPr>
      <w:r>
        <w:rPr>
          <w:rFonts w:ascii="Verdana" w:hAnsi="Verdana"/>
          <w:color w:val="000000"/>
          <w:sz w:val="20"/>
          <w:szCs w:val="20"/>
        </w:rPr>
        <w:t>a tradurre messaggi da un codice all'altro;</w:t>
      </w:r>
    </w:p>
    <w:p>
      <w:pPr>
        <w:pStyle w:val="NormalWeb"/>
        <w:numPr>
          <w:ilvl w:val="0"/>
          <w:numId w:val="181"/>
        </w:numPr>
        <w:spacing w:beforeAutospacing="0" w:before="0" w:after="40"/>
        <w:textAlignment w:val="baseline"/>
        <w:rPr/>
      </w:pPr>
      <w:r>
        <w:rPr>
          <w:rFonts w:ascii="Verdana" w:hAnsi="Verdana"/>
          <w:color w:val="000000"/>
          <w:sz w:val="20"/>
          <w:szCs w:val="20"/>
        </w:rPr>
        <w:t>ad utilizzare più codici in un unico prodotto (ipertesto);</w:t>
      </w:r>
    </w:p>
    <w:p>
      <w:pPr>
        <w:pStyle w:val="NormalWeb"/>
        <w:numPr>
          <w:ilvl w:val="0"/>
          <w:numId w:val="182"/>
        </w:numPr>
        <w:spacing w:beforeAutospacing="0" w:before="0" w:after="40"/>
        <w:textAlignment w:val="baseline"/>
        <w:rPr/>
      </w:pPr>
      <w:r>
        <w:rPr>
          <w:rFonts w:ascii="Verdana" w:hAnsi="Verdana"/>
          <w:color w:val="000000"/>
          <w:sz w:val="20"/>
          <w:szCs w:val="20"/>
        </w:rPr>
        <w:t>ad usare il linguaggio verbale come strumento di riflessione e di metacognizione;</w:t>
      </w:r>
    </w:p>
    <w:p>
      <w:pPr>
        <w:pStyle w:val="NormalWeb"/>
        <w:numPr>
          <w:ilvl w:val="0"/>
          <w:numId w:val="183"/>
        </w:numPr>
        <w:spacing w:beforeAutospacing="0" w:before="0" w:after="40"/>
        <w:textAlignment w:val="baseline"/>
        <w:rPr/>
      </w:pPr>
      <w:r>
        <w:rPr>
          <w:rFonts w:ascii="Verdana" w:hAnsi="Verdana"/>
          <w:color w:val="000000"/>
          <w:sz w:val="20"/>
          <w:szCs w:val="20"/>
        </w:rPr>
        <w:t>ad utilizzare anche l'inglese e le tecnologie informatiche per comunicare ed esprimersi.</w:t>
      </w:r>
    </w:p>
    <w:p>
      <w:pPr>
        <w:pStyle w:val="NormalWeb"/>
        <w:spacing w:before="40" w:after="240"/>
        <w:ind w:left="720" w:hanging="0"/>
        <w:rPr/>
      </w:pPr>
      <w:r>
        <w:rPr/>
      </w:r>
    </w:p>
    <w:p>
      <w:pPr>
        <w:pStyle w:val="NormalWeb"/>
        <w:spacing w:before="227" w:after="227"/>
        <w:jc w:val="center"/>
        <w:rPr/>
      </w:pPr>
      <w:r>
        <w:rPr>
          <w:rFonts w:ascii="Verdana" w:hAnsi="Verdana"/>
          <w:b/>
          <w:bCs/>
          <w:color w:val="000000"/>
          <w:sz w:val="20"/>
          <w:szCs w:val="20"/>
        </w:rPr>
        <w:t>INDICAZIONI METODOLOGICHE ARTE E IMMAGINE</w:t>
      </w:r>
    </w:p>
    <w:p>
      <w:pPr>
        <w:pStyle w:val="NormalWeb"/>
        <w:spacing w:before="40" w:after="40"/>
        <w:rPr/>
      </w:pPr>
      <w:r>
        <w:rPr>
          <w:rFonts w:ascii="Verdana" w:hAnsi="Verdana"/>
          <w:color w:val="000000"/>
          <w:sz w:val="20"/>
          <w:szCs w:val="20"/>
        </w:rPr>
        <w:t>Il percorso formativo della disciplina dovrà riconoscere, valorizzare e ordinare l'insieme di conoscenze acquisite e di esperienze precedentemente realizzate dagli alunni nel campo espressivo e multimediale.</w:t>
      </w:r>
    </w:p>
    <w:p>
      <w:pPr>
        <w:pStyle w:val="NormalWeb"/>
        <w:spacing w:before="40" w:after="40"/>
        <w:rPr/>
      </w:pPr>
      <w:r>
        <w:rPr>
          <w:rFonts w:ascii="Verdana" w:hAnsi="Verdana"/>
          <w:color w:val="000000"/>
          <w:sz w:val="20"/>
          <w:szCs w:val="20"/>
        </w:rPr>
        <w:t>Attraverso il percorso formativo del primo ciclo, gli alunni imparano a fruire e ad utilizzare il linguaggio visuale e dell'arte.</w:t>
      </w:r>
    </w:p>
    <w:p>
      <w:pPr>
        <w:pStyle w:val="NormalWeb"/>
        <w:spacing w:before="40" w:after="40"/>
        <w:rPr/>
      </w:pPr>
      <w:r>
        <w:rPr>
          <w:rFonts w:ascii="Verdana" w:hAnsi="Verdana"/>
          <w:color w:val="000000"/>
          <w:sz w:val="20"/>
          <w:szCs w:val="20"/>
        </w:rPr>
        <w:t>Il curricolo deve porre particolare attenzione:</w:t>
      </w:r>
    </w:p>
    <w:p>
      <w:pPr>
        <w:pStyle w:val="NormalWeb"/>
        <w:numPr>
          <w:ilvl w:val="0"/>
          <w:numId w:val="18"/>
        </w:numPr>
        <w:spacing w:beforeAutospacing="0" w:before="40" w:after="40"/>
        <w:textAlignment w:val="baseline"/>
        <w:rPr/>
      </w:pPr>
      <w:r>
        <w:rPr>
          <w:rFonts w:ascii="Verdana" w:hAnsi="Verdana"/>
          <w:color w:val="000000"/>
          <w:sz w:val="20"/>
          <w:szCs w:val="20"/>
        </w:rPr>
        <w:t>ad utilizzare un approccio operativo di tipo laboratoriale;</w:t>
      </w:r>
    </w:p>
    <w:p>
      <w:pPr>
        <w:pStyle w:val="NormalWeb"/>
        <w:numPr>
          <w:ilvl w:val="0"/>
          <w:numId w:val="184"/>
        </w:numPr>
        <w:spacing w:beforeAutospacing="0" w:before="40" w:after="40"/>
        <w:textAlignment w:val="baseline"/>
        <w:rPr/>
      </w:pPr>
      <w:r>
        <w:rPr>
          <w:rFonts w:ascii="Verdana" w:hAnsi="Verdana"/>
          <w:color w:val="000000"/>
          <w:sz w:val="20"/>
          <w:szCs w:val="20"/>
        </w:rPr>
        <w:t>a far sperimentare diverse tecniche e modalità di produzione;</w:t>
      </w:r>
    </w:p>
    <w:p>
      <w:pPr>
        <w:pStyle w:val="NormalWeb"/>
        <w:numPr>
          <w:ilvl w:val="0"/>
          <w:numId w:val="185"/>
        </w:numPr>
        <w:spacing w:beforeAutospacing="0" w:before="0" w:after="40"/>
        <w:textAlignment w:val="baseline"/>
        <w:rPr/>
      </w:pPr>
      <w:r>
        <w:rPr>
          <w:rFonts w:ascii="Verdana" w:hAnsi="Verdana"/>
          <w:color w:val="000000"/>
          <w:sz w:val="20"/>
          <w:szCs w:val="20"/>
        </w:rPr>
        <w:t>a far sperimentare diverse modalità di osservazione e di lettura della realtà, delle immagini e delle opere d'arte, anche attraverso esperienze dirette nel territorio e nei musei;</w:t>
      </w:r>
    </w:p>
    <w:p>
      <w:pPr>
        <w:pStyle w:val="NormalWeb"/>
        <w:numPr>
          <w:ilvl w:val="0"/>
          <w:numId w:val="186"/>
        </w:numPr>
        <w:spacing w:beforeAutospacing="0" w:before="0" w:after="40"/>
        <w:textAlignment w:val="baseline"/>
        <w:rPr/>
      </w:pPr>
      <w:r>
        <w:rPr>
          <w:rFonts w:ascii="Verdana" w:hAnsi="Verdana"/>
          <w:color w:val="000000"/>
          <w:sz w:val="20"/>
          <w:szCs w:val="20"/>
        </w:rPr>
        <w:t>a sviluppare la conoscenza dei luoghi e del patrimonio locale;</w:t>
      </w:r>
    </w:p>
    <w:p>
      <w:pPr>
        <w:pStyle w:val="NormalWeb"/>
        <w:numPr>
          <w:ilvl w:val="0"/>
          <w:numId w:val="187"/>
        </w:numPr>
        <w:spacing w:beforeAutospacing="0" w:before="0" w:after="40"/>
        <w:textAlignment w:val="baseline"/>
        <w:rPr/>
      </w:pPr>
      <w:r>
        <w:rPr>
          <w:rFonts w:ascii="Verdana" w:hAnsi="Verdana"/>
          <w:color w:val="000000"/>
          <w:sz w:val="20"/>
          <w:szCs w:val="20"/>
        </w:rPr>
        <w:t>ad utilizzare i nuclei costitutivi propri della disciplina (sensoriale, linguistico-comunicativo, espressivo-comunicativo, patrimoniale).</w:t>
      </w:r>
    </w:p>
    <w:p>
      <w:pPr>
        <w:pStyle w:val="NormalWeb"/>
        <w:spacing w:before="40" w:after="40"/>
        <w:rPr>
          <w:sz w:val="20"/>
          <w:szCs w:val="20"/>
        </w:rPr>
      </w:pPr>
      <w:r>
        <w:rPr>
          <w:sz w:val="20"/>
          <w:szCs w:val="20"/>
        </w:rPr>
      </w:r>
    </w:p>
    <w:p>
      <w:pPr>
        <w:pStyle w:val="NormalWeb"/>
        <w:spacing w:before="40" w:after="40"/>
        <w:rPr>
          <w:rFonts w:ascii="Verdana" w:hAnsi="Verdana"/>
          <w:color w:val="000000"/>
          <w:sz w:val="20"/>
          <w:szCs w:val="20"/>
        </w:rPr>
      </w:pPr>
      <w:r>
        <w:rPr>
          <w:rFonts w:ascii="Verdana" w:hAnsi="Verdana"/>
          <w:color w:val="000000"/>
          <w:sz w:val="20"/>
          <w:szCs w:val="20"/>
        </w:rPr>
        <w:t>Le immagini e le opere d'arte sono linguaggi universali, utili anche per favorire e sviluppare processi di educazione interculturale.</w:t>
      </w:r>
    </w:p>
    <w:p>
      <w:pPr>
        <w:pStyle w:val="NormalWeb"/>
        <w:spacing w:before="40" w:after="40"/>
        <w:rPr>
          <w:rFonts w:ascii="Verdana" w:hAnsi="Verdana"/>
          <w:color w:val="000000"/>
          <w:sz w:val="20"/>
          <w:szCs w:val="20"/>
        </w:rPr>
      </w:pPr>
      <w:r>
        <w:rPr>
          <w:rFonts w:ascii="Verdana" w:hAnsi="Verdana"/>
          <w:color w:val="000000"/>
          <w:sz w:val="20"/>
          <w:szCs w:val="2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rPr>
      </w:pPr>
      <w:r>
        <w:rPr>
          <w:rFonts w:ascii="Verdana" w:hAnsi="Verdana"/>
          <w:b/>
          <w:bCs/>
          <w:color w:val="FF0000"/>
        </w:rPr>
        <w:t>CLASSI PRIME PRIMARIA</w:t>
      </w:r>
      <w:r>
        <w:rPr>
          <w:rFonts w:ascii="Verdana" w:hAnsi="Verdana"/>
          <w:b/>
          <w:bCs/>
          <w:color w:val="FF0000"/>
          <w:sz w:val="22"/>
          <w:szCs w:val="22"/>
        </w:rPr>
        <w:t xml:space="preserve">                                                                                 </w:t>
      </w:r>
      <w:r>
        <w:rPr>
          <w:rFonts w:ascii="Verdana" w:hAnsi="Verdana"/>
          <w:b/>
          <w:bCs/>
          <w:sz w:val="22"/>
          <w:szCs w:val="22"/>
        </w:rPr>
        <w:t xml:space="preserve">- </w:t>
      </w:r>
      <w:r>
        <w:rPr>
          <w:rFonts w:ascii="Verdana" w:hAnsi="Verdana"/>
          <w:b/>
          <w:bCs/>
        </w:rPr>
        <w:t>CURRICOLO ANNUALE DI ARTE e IMMAGINE -</w:t>
      </w:r>
    </w:p>
    <w:p>
      <w:pPr>
        <w:pStyle w:val="NormalWeb"/>
        <w:spacing w:before="40" w:after="40"/>
        <w:rPr/>
      </w:pPr>
      <w:r>
        <w:rPr/>
      </w:r>
    </w:p>
    <w:tbl>
      <w:tblPr>
        <w:tblW w:w="9691" w:type="dxa"/>
        <w:jc w:val="left"/>
        <w:tblInd w:w="-55" w:type="dxa"/>
        <w:tblLayout w:type="fixed"/>
        <w:tblCellMar>
          <w:top w:w="55" w:type="dxa"/>
          <w:left w:w="55" w:type="dxa"/>
          <w:bottom w:w="55" w:type="dxa"/>
          <w:right w:w="55" w:type="dxa"/>
        </w:tblCellMar>
        <w:tblLook w:firstRow="1" w:noVBand="1" w:lastRow="0" w:firstColumn="1" w:lastColumn="0" w:noHBand="0" w:val="04a0"/>
      </w:tblPr>
      <w:tblGrid>
        <w:gridCol w:w="2038"/>
        <w:gridCol w:w="3108"/>
        <w:gridCol w:w="2412"/>
        <w:gridCol w:w="2133"/>
      </w:tblGrid>
      <w:tr>
        <w:trPr/>
        <w:tc>
          <w:tcPr>
            <w:tcW w:w="9691" w:type="dxa"/>
            <w:gridSpan w:val="4"/>
            <w:tcBorders>
              <w:top w:val="single" w:sz="4" w:space="0" w:color="00000A"/>
              <w:left w:val="single" w:sz="2" w:space="0" w:color="000001"/>
              <w:bottom w:val="single" w:sz="2" w:space="0" w:color="000001"/>
              <w:right w:val="single" w:sz="2" w:space="0" w:color="000001"/>
            </w:tcBorders>
            <w:shd w:color="auto" w:fill="FFFFFF" w:val="clear"/>
            <w:vAlign w:val="center"/>
          </w:tcPr>
          <w:p>
            <w:pPr>
              <w:pStyle w:val="Standard"/>
              <w:widowControl w:val="false"/>
              <w:spacing w:lineRule="auto" w:line="240" w:before="60" w:after="60"/>
              <w:jc w:val="center"/>
              <w:rPr/>
            </w:pPr>
            <w:r>
              <w:rPr>
                <w:rStyle w:val="WWWnucleofondante"/>
                <w:b w:val="false"/>
                <w:sz w:val="20"/>
                <w:szCs w:val="20"/>
              </w:rPr>
              <w:t>NUCLEO FONDANTE</w:t>
            </w:r>
            <w:r>
              <w:rPr>
                <w:rStyle w:val="WWWnucleofondante"/>
                <w:sz w:val="20"/>
                <w:szCs w:val="20"/>
              </w:rPr>
              <w:t>:</w:t>
            </w:r>
            <w:r>
              <w:rPr>
                <w:rStyle w:val="WWWnucleofondante"/>
              </w:rPr>
              <w:t xml:space="preserve"> ESPRIMERSI E COMUNICARE</w:t>
            </w:r>
          </w:p>
        </w:tc>
      </w:tr>
      <w:tr>
        <w:trPr>
          <w:trHeight w:val="888" w:hRule="atLeast"/>
        </w:trPr>
        <w:tc>
          <w:tcPr>
            <w:tcW w:w="2038" w:type="dxa"/>
            <w:tcBorders>
              <w:top w:val="single" w:sz="2" w:space="0" w:color="000001"/>
              <w:left w:val="single" w:sz="2" w:space="0" w:color="000001"/>
              <w:bottom w:val="single" w:sz="2" w:space="0" w:color="000001"/>
            </w:tcBorders>
            <w:shd w:color="auto" w:fill="FFFFFF" w:val="clear"/>
            <w:vAlign w:val="center"/>
          </w:tcPr>
          <w:p>
            <w:pPr>
              <w:pStyle w:val="Wtraguardicompetenzalabel"/>
              <w:widowControl w:val="false"/>
              <w:spacing w:before="57" w:after="57"/>
              <w:rPr/>
            </w:pPr>
            <w:r>
              <w:rPr/>
              <w:t>T</w:t>
            </w:r>
            <w:r>
              <w:rPr>
                <w:sz w:val="14"/>
                <w:szCs w:val="14"/>
              </w:rPr>
              <w:t>RAGUARDI  DI SVILUPPO DELLA COMPETENZA</w:t>
            </w:r>
          </w:p>
        </w:tc>
        <w:tc>
          <w:tcPr>
            <w:tcW w:w="7653" w:type="dxa"/>
            <w:gridSpan w:val="3"/>
            <w:tcBorders>
              <w:top w:val="single" w:sz="2" w:space="0" w:color="000001"/>
              <w:left w:val="single" w:sz="2" w:space="0" w:color="000001"/>
              <w:bottom w:val="single" w:sz="2" w:space="0" w:color="000001"/>
              <w:right w:val="single" w:sz="2" w:space="0" w:color="000001"/>
            </w:tcBorders>
            <w:shd w:color="auto" w:fill="FFFFFF" w:val="clear"/>
            <w:vAlign w:val="center"/>
          </w:tcPr>
          <w:p>
            <w:pPr>
              <w:pStyle w:val="Wtraguardicompetenza"/>
              <w:widowControl w:val="false"/>
              <w:spacing w:before="120" w:after="120"/>
              <w:rPr/>
            </w:pPr>
            <w:r>
              <w:rPr/>
              <w:t>L'alunno utilizza le conoscenze e le abilità relative al linguaggio visivo per rielaborare in modo creativo le immagini e produrre varie tipologie di testi visive.</w:t>
            </w:r>
          </w:p>
        </w:tc>
      </w:tr>
      <w:tr>
        <w:trPr/>
        <w:tc>
          <w:tcPr>
            <w:tcW w:w="5146" w:type="dxa"/>
            <w:gridSpan w:val="2"/>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Wobiettiviapprendimentolabel"/>
              <w:widowControl w:val="false"/>
              <w:spacing w:before="120" w:after="120"/>
              <w:rPr/>
            </w:pPr>
            <w:r>
              <w:rPr/>
              <w:t>OBIETTIVI DI APPRENDIMENTO E CONTENUTI</w:t>
            </w:r>
          </w:p>
        </w:tc>
        <w:tc>
          <w:tcPr>
            <w:tcW w:w="241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Wprevisioneattuazione"/>
              <w:widowControl w:val="false"/>
              <w:rPr/>
            </w:pPr>
            <w:r>
              <w:rPr/>
              <w:t>PREVISIONE DI ATTUAZIONE VALUTAZIONE FINE</w:t>
            </w:r>
          </w:p>
          <w:p>
            <w:pPr>
              <w:pStyle w:val="W12q"/>
              <w:widowControl w:val="false"/>
              <w:rPr/>
            </w:pPr>
            <w:r>
              <w:rPr>
                <w:b/>
                <w:bCs/>
                <w:sz w:val="20"/>
                <w:szCs w:val="20"/>
              </w:rPr>
              <w:t>1°</w:t>
            </w:r>
            <w:r>
              <w:rPr>
                <w:b/>
                <w:bCs/>
                <w:sz w:val="16"/>
                <w:szCs w:val="16"/>
              </w:rPr>
              <w:t xml:space="preserve"> QUADRIMESTRE</w:t>
            </w:r>
          </w:p>
        </w:tc>
        <w:tc>
          <w:tcPr>
            <w:tcW w:w="2133" w:type="dxa"/>
            <w:tcBorders>
              <w:top w:val="single" w:sz="4" w:space="0" w:color="00000A"/>
              <w:left w:val="single" w:sz="4" w:space="0" w:color="00000A"/>
              <w:bottom w:val="single" w:sz="4" w:space="0" w:color="00000A"/>
              <w:right w:val="single" w:sz="4" w:space="0" w:color="00000A"/>
            </w:tcBorders>
            <w:shd w:color="auto" w:fill="FFFFFF" w:val="clear"/>
          </w:tcPr>
          <w:p>
            <w:pPr>
              <w:pStyle w:val="Wprevisioneattuazione"/>
              <w:widowControl w:val="false"/>
              <w:rPr/>
            </w:pPr>
            <w:r>
              <w:rPr/>
              <w:t>PREVISIONE DI ATTUAZIONE VALUTAZIONE FINE</w:t>
            </w:r>
          </w:p>
          <w:p>
            <w:pPr>
              <w:pStyle w:val="W12q"/>
              <w:widowControl w:val="false"/>
              <w:rPr/>
            </w:pPr>
            <w:r>
              <w:rPr>
                <w:b/>
                <w:bCs/>
                <w:sz w:val="20"/>
                <w:szCs w:val="20"/>
              </w:rPr>
              <w:t>2°</w:t>
            </w:r>
            <w:r>
              <w:rPr>
                <w:b/>
                <w:bCs/>
                <w:sz w:val="16"/>
                <w:szCs w:val="16"/>
              </w:rPr>
              <w:t xml:space="preserve"> QUADRIMESTRE</w:t>
            </w:r>
          </w:p>
        </w:tc>
      </w:tr>
      <w:tr>
        <w:trPr/>
        <w:tc>
          <w:tcPr>
            <w:tcW w:w="5146" w:type="dxa"/>
            <w:gridSpan w:val="2"/>
            <w:tcBorders>
              <w:top w:val="single" w:sz="4" w:space="0" w:color="00000A"/>
              <w:left w:val="single" w:sz="2" w:space="0" w:color="000001"/>
              <w:bottom w:val="single" w:sz="2" w:space="0" w:color="000001"/>
            </w:tcBorders>
            <w:shd w:color="auto" w:fill="FFFFFF" w:val="clear"/>
            <w:vAlign w:val="center"/>
          </w:tcPr>
          <w:p>
            <w:pPr>
              <w:pStyle w:val="Wobiettiviapprendimentoecontenuti"/>
              <w:widowControl w:val="false"/>
              <w:spacing w:before="120" w:after="120"/>
              <w:rPr/>
            </w:pPr>
            <w:r>
              <w:rPr>
                <w:b/>
                <w:bCs/>
              </w:rPr>
              <w:t>(1°-ARTE-IMM-1)</w:t>
            </w:r>
            <w:r>
              <w:rPr/>
              <w:t xml:space="preserve"> Elaborare creativamente immagini per rappresentare situazioni reali e/o fantastiche e per esprimere sensazioni/ emozioni.</w:t>
            </w:r>
          </w:p>
        </w:tc>
        <w:tc>
          <w:tcPr>
            <w:tcW w:w="2412" w:type="dxa"/>
            <w:tcBorders>
              <w:top w:val="single" w:sz="4" w:space="0" w:color="00000A"/>
              <w:left w:val="single" w:sz="2" w:space="0" w:color="000001"/>
              <w:bottom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top w:val="single" w:sz="4" w:space="0" w:color="00000A"/>
              <w:left w:val="single" w:sz="2" w:space="0" w:color="000001"/>
              <w:bottom w:val="single" w:sz="2" w:space="0" w:color="000001"/>
              <w:right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46" w:type="dxa"/>
            <w:gridSpan w:val="2"/>
            <w:tcBorders>
              <w:left w:val="single" w:sz="2" w:space="0" w:color="000001"/>
              <w:bottom w:val="single" w:sz="2" w:space="0" w:color="000001"/>
            </w:tcBorders>
            <w:shd w:color="auto" w:fill="FFFFFF" w:val="clear"/>
            <w:vAlign w:val="center"/>
          </w:tcPr>
          <w:p>
            <w:pPr>
              <w:pStyle w:val="NormalWeb"/>
              <w:widowControl w:val="false"/>
              <w:spacing w:before="120" w:after="120"/>
              <w:rPr/>
            </w:pPr>
            <w:r>
              <w:rPr>
                <w:rFonts w:eastAsia="Lucida Sans Unicode" w:ascii="Verdana" w:hAnsi="Verdana"/>
                <w:b/>
                <w:bCs/>
                <w:sz w:val="20"/>
                <w:szCs w:val="20"/>
              </w:rPr>
              <w:t>(1°-ARTE-IMM-2)</w:t>
            </w:r>
            <w:r>
              <w:rPr/>
              <w:t xml:space="preserve"> </w:t>
            </w:r>
            <w:r>
              <w:rPr>
                <w:rFonts w:ascii="Verdana" w:hAnsi="Verdana"/>
                <w:color w:val="000000"/>
                <w:sz w:val="20"/>
                <w:szCs w:val="20"/>
              </w:rPr>
              <w:t>Realizzare semplici sequenze ritmiche con funzione logico-decorativa</w:t>
            </w:r>
          </w:p>
        </w:tc>
        <w:tc>
          <w:tcPr>
            <w:tcW w:w="2412" w:type="dxa"/>
            <w:tcBorders>
              <w:left w:val="single" w:sz="2" w:space="0" w:color="000001"/>
              <w:bottom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1"/>
              <w:bottom w:val="single" w:sz="2" w:space="0" w:color="000001"/>
              <w:right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46" w:type="dxa"/>
            <w:gridSpan w:val="2"/>
            <w:tcBorders>
              <w:left w:val="single" w:sz="2" w:space="0" w:color="000001"/>
              <w:bottom w:val="single" w:sz="2" w:space="0" w:color="000001"/>
            </w:tcBorders>
            <w:shd w:color="auto" w:fill="FFFFFF" w:val="clear"/>
            <w:vAlign w:val="center"/>
          </w:tcPr>
          <w:p>
            <w:pPr>
              <w:pStyle w:val="NormalWeb"/>
              <w:widowControl w:val="false"/>
              <w:spacing w:before="120" w:after="120"/>
              <w:rPr/>
            </w:pPr>
            <w:r>
              <w:rPr>
                <w:rFonts w:eastAsia="Lucida Sans Unicode" w:ascii="Verdana" w:hAnsi="Verdana"/>
                <w:b/>
                <w:bCs/>
                <w:sz w:val="20"/>
                <w:szCs w:val="20"/>
              </w:rPr>
              <w:t>(1°-ARTE-IMM-3)</w:t>
            </w:r>
            <w:r>
              <w:rPr/>
              <w:t xml:space="preserve"> </w:t>
            </w:r>
            <w:r>
              <w:rPr>
                <w:rFonts w:ascii="Verdana" w:hAnsi="Verdana"/>
                <w:color w:val="000000"/>
                <w:sz w:val="20"/>
                <w:szCs w:val="20"/>
              </w:rPr>
              <w:t>Regolare la disposizione delle forme/ figure sulla superficie del foglio ( configurazione spaziale)</w:t>
            </w:r>
          </w:p>
        </w:tc>
        <w:tc>
          <w:tcPr>
            <w:tcW w:w="2412" w:type="dxa"/>
            <w:tcBorders>
              <w:left w:val="single" w:sz="2" w:space="0" w:color="000001"/>
              <w:bottom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1"/>
              <w:bottom w:val="single" w:sz="2" w:space="0" w:color="000001"/>
              <w:right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46" w:type="dxa"/>
            <w:gridSpan w:val="2"/>
            <w:tcBorders>
              <w:left w:val="single" w:sz="2" w:space="0" w:color="000001"/>
              <w:bottom w:val="single" w:sz="2" w:space="0" w:color="000001"/>
            </w:tcBorders>
            <w:shd w:color="auto" w:fill="FFFFFF" w:val="clear"/>
            <w:vAlign w:val="center"/>
          </w:tcPr>
          <w:p>
            <w:pPr>
              <w:pStyle w:val="NormalWeb"/>
              <w:widowControl w:val="false"/>
              <w:spacing w:before="120" w:after="120"/>
              <w:rPr/>
            </w:pPr>
            <w:r>
              <w:rPr>
                <w:rFonts w:eastAsia="Lucida Sans Unicode" w:ascii="Verdana" w:hAnsi="Verdana"/>
                <w:b/>
                <w:bCs/>
                <w:sz w:val="20"/>
                <w:szCs w:val="20"/>
              </w:rPr>
              <w:t>(1°-ARTE-IMM-4)</w:t>
            </w:r>
            <w:r>
              <w:rPr/>
              <w:t xml:space="preserve"> </w:t>
            </w:r>
            <w:r>
              <w:rPr>
                <w:rFonts w:ascii="Verdana" w:hAnsi="Verdana"/>
                <w:color w:val="000000"/>
                <w:sz w:val="20"/>
                <w:szCs w:val="20"/>
              </w:rPr>
              <w:t>Trasformare immagini e materiali ricercando soluzioni figurative originali ( manipolare materiali diversi per potenziare le abilità creative: pasta sale, plastilina, pongo…)</w:t>
            </w:r>
          </w:p>
        </w:tc>
        <w:tc>
          <w:tcPr>
            <w:tcW w:w="2412" w:type="dxa"/>
            <w:tcBorders>
              <w:left w:val="single" w:sz="2" w:space="0" w:color="000001"/>
              <w:bottom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1"/>
              <w:bottom w:val="single" w:sz="2" w:space="0" w:color="000001"/>
              <w:right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46" w:type="dxa"/>
            <w:gridSpan w:val="2"/>
            <w:tcBorders>
              <w:left w:val="single" w:sz="2" w:space="0" w:color="000001"/>
              <w:bottom w:val="single" w:sz="2" w:space="0" w:color="000001"/>
            </w:tcBorders>
            <w:shd w:color="auto" w:fill="FFFFFF" w:val="clear"/>
            <w:vAlign w:val="center"/>
          </w:tcPr>
          <w:p>
            <w:pPr>
              <w:pStyle w:val="NormalWeb"/>
              <w:widowControl w:val="false"/>
              <w:spacing w:before="120" w:after="120"/>
              <w:rPr/>
            </w:pPr>
            <w:r>
              <w:rPr>
                <w:rFonts w:eastAsia="Lucida Sans Unicode" w:ascii="Verdana" w:hAnsi="Verdana"/>
                <w:b/>
                <w:bCs/>
                <w:sz w:val="20"/>
                <w:szCs w:val="20"/>
              </w:rPr>
              <w:t>(1°-ARTE-IMM-5)</w:t>
            </w:r>
            <w:r>
              <w:rPr/>
              <w:t xml:space="preserve"> </w:t>
            </w:r>
            <w:r>
              <w:rPr>
                <w:rFonts w:ascii="Verdana" w:hAnsi="Verdana"/>
                <w:color w:val="000000"/>
                <w:sz w:val="20"/>
                <w:szCs w:val="20"/>
              </w:rPr>
              <w:t>Sperimentare strumenti e tecniche diverse ( frottage, digito-pittura, stampi...) per realizzare semplici prodotti grafici e pittorici</w:t>
            </w:r>
          </w:p>
        </w:tc>
        <w:tc>
          <w:tcPr>
            <w:tcW w:w="2412" w:type="dxa"/>
            <w:tcBorders>
              <w:left w:val="single" w:sz="2" w:space="0" w:color="000001"/>
              <w:bottom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1"/>
              <w:bottom w:val="single" w:sz="2" w:space="0" w:color="000001"/>
              <w:right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46" w:type="dxa"/>
            <w:gridSpan w:val="2"/>
            <w:tcBorders>
              <w:left w:val="single" w:sz="2" w:space="0" w:color="000001"/>
              <w:bottom w:val="single" w:sz="2" w:space="0" w:color="000001"/>
            </w:tcBorders>
            <w:shd w:color="auto" w:fill="FFFFFF" w:val="clear"/>
            <w:vAlign w:val="center"/>
          </w:tcPr>
          <w:p>
            <w:pPr>
              <w:pStyle w:val="NormalWeb"/>
              <w:widowControl w:val="false"/>
              <w:spacing w:before="120" w:after="120"/>
              <w:rPr/>
            </w:pPr>
            <w:r>
              <w:rPr>
                <w:rFonts w:eastAsia="Lucida Sans Unicode" w:ascii="Verdana" w:hAnsi="Verdana"/>
                <w:b/>
                <w:bCs/>
                <w:sz w:val="20"/>
                <w:szCs w:val="20"/>
              </w:rPr>
              <w:t>(1°-ARTE-IMM-6)</w:t>
            </w:r>
            <w:r>
              <w:rPr/>
              <w:t xml:space="preserve"> </w:t>
            </w:r>
            <w:r>
              <w:rPr>
                <w:rFonts w:ascii="Verdana" w:hAnsi="Verdana"/>
                <w:color w:val="000000"/>
                <w:sz w:val="20"/>
                <w:szCs w:val="20"/>
              </w:rPr>
              <w:t>Rielaborare immagini osservate secondo le personali capacità</w:t>
            </w:r>
          </w:p>
        </w:tc>
        <w:tc>
          <w:tcPr>
            <w:tcW w:w="2412" w:type="dxa"/>
            <w:tcBorders>
              <w:left w:val="single" w:sz="2" w:space="0" w:color="000001"/>
              <w:bottom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1"/>
              <w:bottom w:val="single" w:sz="2" w:space="0" w:color="000001"/>
              <w:right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bl>
    <w:p>
      <w:pPr>
        <w:pStyle w:val="Standard"/>
        <w:rPr/>
      </w:pPr>
      <w:r>
        <w:rPr/>
      </w:r>
    </w:p>
    <w:p>
      <w:pPr>
        <w:pStyle w:val="NormalWeb"/>
        <w:spacing w:before="40" w:after="40"/>
        <w:rPr/>
      </w:pPr>
      <w:r>
        <w:rPr/>
      </w:r>
    </w:p>
    <w:tbl>
      <w:tblPr>
        <w:tblW w:w="9691" w:type="dxa"/>
        <w:jc w:val="left"/>
        <w:tblInd w:w="-55" w:type="dxa"/>
        <w:tblLayout w:type="fixed"/>
        <w:tblCellMar>
          <w:top w:w="55" w:type="dxa"/>
          <w:left w:w="55" w:type="dxa"/>
          <w:bottom w:w="55" w:type="dxa"/>
          <w:right w:w="55" w:type="dxa"/>
        </w:tblCellMar>
        <w:tblLook w:firstRow="1" w:noVBand="1" w:lastRow="0" w:firstColumn="1" w:lastColumn="0" w:noHBand="0" w:val="04a0"/>
      </w:tblPr>
      <w:tblGrid>
        <w:gridCol w:w="2038"/>
        <w:gridCol w:w="3108"/>
        <w:gridCol w:w="2412"/>
        <w:gridCol w:w="2133"/>
      </w:tblGrid>
      <w:tr>
        <w:trPr/>
        <w:tc>
          <w:tcPr>
            <w:tcW w:w="9691" w:type="dxa"/>
            <w:gridSpan w:val="4"/>
            <w:tcBorders>
              <w:top w:val="single" w:sz="4" w:space="0" w:color="00000A"/>
              <w:left w:val="single" w:sz="2" w:space="0" w:color="000001"/>
              <w:bottom w:val="single" w:sz="2" w:space="0" w:color="000001"/>
              <w:right w:val="single" w:sz="2" w:space="0" w:color="000001"/>
            </w:tcBorders>
            <w:shd w:color="auto" w:fill="FFFFFF" w:val="clear"/>
            <w:vAlign w:val="center"/>
          </w:tcPr>
          <w:p>
            <w:pPr>
              <w:pStyle w:val="Standard"/>
              <w:widowControl w:val="false"/>
              <w:spacing w:lineRule="auto" w:line="240" w:before="60" w:after="60"/>
              <w:jc w:val="center"/>
              <w:rPr/>
            </w:pPr>
            <w:r>
              <w:rPr>
                <w:rStyle w:val="WwWnucleofondantelegenda"/>
                <w:bCs/>
                <w:szCs w:val="16"/>
              </w:rPr>
              <w:t>NUCLEO</w:t>
            </w:r>
            <w:r>
              <w:rPr>
                <w:rStyle w:val="WwWnucleofondantelegenda"/>
                <w:szCs w:val="16"/>
              </w:rPr>
              <w:t xml:space="preserve"> </w:t>
            </w:r>
            <w:r>
              <w:rPr>
                <w:rStyle w:val="WwWnucleofondantelegenda"/>
                <w:bCs/>
                <w:szCs w:val="16"/>
              </w:rPr>
              <w:t>FONDANTE</w:t>
            </w:r>
            <w:r>
              <w:rPr>
                <w:rStyle w:val="WwWnucleofondantelegenda"/>
              </w:rPr>
              <w:t xml:space="preserve">:  </w:t>
            </w:r>
            <w:r>
              <w:rPr>
                <w:rStyle w:val="WWWnucleofondante"/>
                <w:bCs w:val="false"/>
              </w:rPr>
              <w:t>OSSERVARE E LEGGERE IMMAGINI</w:t>
            </w:r>
          </w:p>
        </w:tc>
      </w:tr>
      <w:tr>
        <w:trPr>
          <w:trHeight w:val="888" w:hRule="atLeast"/>
        </w:trPr>
        <w:tc>
          <w:tcPr>
            <w:tcW w:w="2038" w:type="dxa"/>
            <w:tcBorders>
              <w:top w:val="single" w:sz="2" w:space="0" w:color="000001"/>
              <w:left w:val="single" w:sz="2" w:space="0" w:color="000001"/>
              <w:bottom w:val="single" w:sz="2" w:space="0" w:color="000001"/>
            </w:tcBorders>
            <w:shd w:color="auto" w:fill="FFFFFF" w:val="clear"/>
            <w:vAlign w:val="center"/>
          </w:tcPr>
          <w:p>
            <w:pPr>
              <w:pStyle w:val="Wtraguardicompetenzalabel"/>
              <w:widowControl w:val="false"/>
              <w:spacing w:before="57" w:after="57"/>
              <w:rPr/>
            </w:pPr>
            <w:r>
              <w:rPr/>
              <w:t>T</w:t>
            </w:r>
            <w:r>
              <w:rPr>
                <w:sz w:val="14"/>
                <w:szCs w:val="14"/>
              </w:rPr>
              <w:t>RAGUARDI  DI SVILUPPO DELLA COMPETENZA</w:t>
            </w:r>
          </w:p>
        </w:tc>
        <w:tc>
          <w:tcPr>
            <w:tcW w:w="7653" w:type="dxa"/>
            <w:gridSpan w:val="3"/>
            <w:tcBorders>
              <w:top w:val="single" w:sz="2" w:space="0" w:color="000001"/>
              <w:left w:val="single" w:sz="2" w:space="0" w:color="000001"/>
              <w:bottom w:val="single" w:sz="2" w:space="0" w:color="000001"/>
              <w:right w:val="single" w:sz="2" w:space="0" w:color="000001"/>
            </w:tcBorders>
            <w:shd w:color="auto" w:fill="FFFFFF" w:val="clear"/>
            <w:vAlign w:val="center"/>
          </w:tcPr>
          <w:p>
            <w:pPr>
              <w:pStyle w:val="Wtraguardicompetenza"/>
              <w:widowControl w:val="false"/>
              <w:spacing w:before="120" w:after="120"/>
              <w:rPr/>
            </w:pPr>
            <w:r>
              <w:rPr/>
              <w:t>L'alunno è in grado di osservare, descrivere e leggere immagini e messaggi multimediali</w:t>
            </w:r>
          </w:p>
        </w:tc>
      </w:tr>
      <w:tr>
        <w:trPr/>
        <w:tc>
          <w:tcPr>
            <w:tcW w:w="5146" w:type="dxa"/>
            <w:gridSpan w:val="2"/>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Wobiettiviapprendimentolabel"/>
              <w:widowControl w:val="false"/>
              <w:spacing w:before="120" w:after="120"/>
              <w:rPr/>
            </w:pPr>
            <w:r>
              <w:rPr/>
              <w:t>OBIETTIVI DI APPRENDIMENTO E CONTENUTI</w:t>
            </w:r>
          </w:p>
        </w:tc>
        <w:tc>
          <w:tcPr>
            <w:tcW w:w="241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Wprevisioneattuazione"/>
              <w:widowControl w:val="false"/>
              <w:rPr/>
            </w:pPr>
            <w:r>
              <w:rPr/>
              <w:t>PREVISIONE DI ATTUAZIONE VALUTAZIONE FINE</w:t>
            </w:r>
          </w:p>
          <w:p>
            <w:pPr>
              <w:pStyle w:val="W12q"/>
              <w:widowControl w:val="false"/>
              <w:rPr/>
            </w:pPr>
            <w:r>
              <w:rPr>
                <w:b/>
                <w:bCs/>
                <w:sz w:val="20"/>
                <w:szCs w:val="20"/>
              </w:rPr>
              <w:t>1°</w:t>
            </w:r>
            <w:r>
              <w:rPr>
                <w:b/>
                <w:bCs/>
                <w:sz w:val="16"/>
                <w:szCs w:val="16"/>
              </w:rPr>
              <w:t xml:space="preserve"> QUADRIMESTRE</w:t>
            </w:r>
          </w:p>
        </w:tc>
        <w:tc>
          <w:tcPr>
            <w:tcW w:w="2133" w:type="dxa"/>
            <w:tcBorders>
              <w:top w:val="single" w:sz="4" w:space="0" w:color="00000A"/>
              <w:left w:val="single" w:sz="4" w:space="0" w:color="00000A"/>
              <w:bottom w:val="single" w:sz="4" w:space="0" w:color="00000A"/>
              <w:right w:val="single" w:sz="4" w:space="0" w:color="00000A"/>
            </w:tcBorders>
            <w:shd w:color="auto" w:fill="FFFFFF" w:val="clear"/>
          </w:tcPr>
          <w:p>
            <w:pPr>
              <w:pStyle w:val="Wprevisioneattuazione"/>
              <w:widowControl w:val="false"/>
              <w:rPr/>
            </w:pPr>
            <w:r>
              <w:rPr/>
              <w:t>PREVISIONE DI ATTUAZIONE VALUTAZIONE FINE</w:t>
            </w:r>
          </w:p>
          <w:p>
            <w:pPr>
              <w:pStyle w:val="W12q"/>
              <w:widowControl w:val="false"/>
              <w:rPr/>
            </w:pPr>
            <w:r>
              <w:rPr>
                <w:b/>
                <w:bCs/>
                <w:sz w:val="20"/>
                <w:szCs w:val="20"/>
              </w:rPr>
              <w:t>2°</w:t>
            </w:r>
            <w:r>
              <w:rPr>
                <w:b/>
                <w:bCs/>
                <w:sz w:val="16"/>
                <w:szCs w:val="16"/>
              </w:rPr>
              <w:t xml:space="preserve"> QUADRIMESTRE</w:t>
            </w:r>
          </w:p>
        </w:tc>
      </w:tr>
      <w:tr>
        <w:trPr/>
        <w:tc>
          <w:tcPr>
            <w:tcW w:w="5146" w:type="dxa"/>
            <w:gridSpan w:val="2"/>
            <w:tcBorders>
              <w:top w:val="single" w:sz="4" w:space="0" w:color="00000A"/>
              <w:left w:val="single" w:sz="2" w:space="0" w:color="000001"/>
              <w:bottom w:val="single" w:sz="2" w:space="0" w:color="000001"/>
            </w:tcBorders>
            <w:shd w:color="auto" w:fill="FFFFFF" w:val="clear"/>
            <w:vAlign w:val="center"/>
          </w:tcPr>
          <w:p>
            <w:pPr>
              <w:pStyle w:val="Wobiettiviapprendimentoecontenuti"/>
              <w:widowControl w:val="false"/>
              <w:spacing w:before="120" w:after="120"/>
              <w:rPr/>
            </w:pPr>
            <w:r>
              <w:rPr>
                <w:b/>
                <w:bCs/>
              </w:rPr>
              <w:t>1°-ARTE-IMM-7)</w:t>
            </w:r>
            <w:r>
              <w:rPr/>
              <w:t xml:space="preserve"> Guardare ed osservare immagini per riconoscere un oggetto nascosto, figure incomplete, parti mancanti di una semplice immagine, somiglianze e differenze</w:t>
            </w:r>
          </w:p>
        </w:tc>
        <w:tc>
          <w:tcPr>
            <w:tcW w:w="2412" w:type="dxa"/>
            <w:tcBorders>
              <w:top w:val="single" w:sz="4" w:space="0" w:color="00000A"/>
              <w:left w:val="single" w:sz="2" w:space="0" w:color="000001"/>
              <w:bottom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top w:val="single" w:sz="4" w:space="0" w:color="00000A"/>
              <w:left w:val="single" w:sz="2" w:space="0" w:color="000001"/>
              <w:bottom w:val="single" w:sz="2" w:space="0" w:color="000001"/>
              <w:right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46" w:type="dxa"/>
            <w:gridSpan w:val="2"/>
            <w:tcBorders>
              <w:left w:val="single" w:sz="2" w:space="0" w:color="000001"/>
              <w:bottom w:val="single" w:sz="2" w:space="0" w:color="000001"/>
            </w:tcBorders>
            <w:shd w:color="auto" w:fill="FFFFFF" w:val="clear"/>
            <w:vAlign w:val="center"/>
          </w:tcPr>
          <w:p>
            <w:pPr>
              <w:pStyle w:val="NormalWeb"/>
              <w:widowControl w:val="false"/>
              <w:spacing w:before="120" w:after="120"/>
              <w:rPr/>
            </w:pPr>
            <w:r>
              <w:rPr>
                <w:rFonts w:eastAsia="Lucida Sans Unicode" w:ascii="Verdana" w:hAnsi="Verdana"/>
                <w:b/>
                <w:bCs/>
                <w:sz w:val="20"/>
                <w:szCs w:val="20"/>
              </w:rPr>
              <w:t>(1°-ARTE-IMM-8)</w:t>
            </w:r>
            <w:r>
              <w:rPr/>
              <w:t xml:space="preserve"> </w:t>
            </w:r>
            <w:r>
              <w:rPr>
                <w:rFonts w:ascii="Verdana" w:hAnsi="Verdana"/>
                <w:color w:val="000000"/>
                <w:sz w:val="20"/>
                <w:szCs w:val="20"/>
              </w:rPr>
              <w:t>Guardare immagini e oggetti descrivendo le emozioni e le impressioni prodotte da suoni, gesti, espressioni dei personaggi, colori,...</w:t>
            </w:r>
          </w:p>
          <w:p>
            <w:pPr>
              <w:pStyle w:val="NormalWeb"/>
              <w:widowControl w:val="false"/>
              <w:spacing w:before="120" w:after="120"/>
              <w:rPr/>
            </w:pPr>
            <w:r>
              <w:rPr>
                <w:rFonts w:ascii="Verdana" w:hAnsi="Verdana"/>
                <w:sz w:val="20"/>
                <w:szCs w:val="20"/>
              </w:rPr>
              <w:t>Riconoscere in un testo iconico gli elementi rappresentati e descriverli</w:t>
            </w:r>
          </w:p>
        </w:tc>
        <w:tc>
          <w:tcPr>
            <w:tcW w:w="2412" w:type="dxa"/>
            <w:tcBorders>
              <w:left w:val="single" w:sz="2" w:space="0" w:color="000001"/>
              <w:bottom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1"/>
              <w:bottom w:val="single" w:sz="2" w:space="0" w:color="000001"/>
              <w:right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46" w:type="dxa"/>
            <w:gridSpan w:val="2"/>
            <w:tcBorders>
              <w:left w:val="single" w:sz="2" w:space="0" w:color="000001"/>
              <w:bottom w:val="single" w:sz="2" w:space="0" w:color="000001"/>
            </w:tcBorders>
            <w:shd w:color="auto" w:fill="FFFFFF" w:val="clear"/>
            <w:vAlign w:val="center"/>
          </w:tcPr>
          <w:p>
            <w:pPr>
              <w:pStyle w:val="NormalWeb"/>
              <w:widowControl w:val="false"/>
              <w:spacing w:before="120" w:after="120"/>
              <w:rPr/>
            </w:pPr>
            <w:r>
              <w:rPr>
                <w:rFonts w:eastAsia="Lucida Sans Unicode" w:ascii="Verdana" w:hAnsi="Verdana"/>
                <w:b/>
                <w:bCs/>
                <w:sz w:val="20"/>
                <w:szCs w:val="20"/>
              </w:rPr>
              <w:t>(1°-ARTE-IMM-9)</w:t>
            </w:r>
            <w:r>
              <w:rPr/>
              <w:t xml:space="preserve"> </w:t>
            </w:r>
            <w:r>
              <w:rPr>
                <w:rFonts w:ascii="Verdana" w:hAnsi="Verdana"/>
                <w:color w:val="000000"/>
                <w:sz w:val="20"/>
                <w:szCs w:val="20"/>
              </w:rPr>
              <w:t>Individuare i colori fondamentali e denominarli correttamente</w:t>
            </w:r>
          </w:p>
        </w:tc>
        <w:tc>
          <w:tcPr>
            <w:tcW w:w="2412" w:type="dxa"/>
            <w:tcBorders>
              <w:left w:val="single" w:sz="2" w:space="0" w:color="000001"/>
              <w:bottom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1"/>
              <w:bottom w:val="single" w:sz="2" w:space="0" w:color="000001"/>
              <w:right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bl>
    <w:p>
      <w:pPr>
        <w:pStyle w:val="NormalWeb"/>
        <w:spacing w:before="40" w:after="40"/>
        <w:rPr/>
      </w:pPr>
      <w:r>
        <w:rPr/>
      </w:r>
    </w:p>
    <w:tbl>
      <w:tblPr>
        <w:tblW w:w="9691" w:type="dxa"/>
        <w:jc w:val="left"/>
        <w:tblInd w:w="-55" w:type="dxa"/>
        <w:tblLayout w:type="fixed"/>
        <w:tblCellMar>
          <w:top w:w="55" w:type="dxa"/>
          <w:left w:w="55" w:type="dxa"/>
          <w:bottom w:w="55" w:type="dxa"/>
          <w:right w:w="55" w:type="dxa"/>
        </w:tblCellMar>
        <w:tblLook w:firstRow="1" w:noVBand="1" w:lastRow="0" w:firstColumn="1" w:lastColumn="0" w:noHBand="0" w:val="04a0"/>
      </w:tblPr>
      <w:tblGrid>
        <w:gridCol w:w="2038"/>
        <w:gridCol w:w="3108"/>
        <w:gridCol w:w="2412"/>
        <w:gridCol w:w="2133"/>
      </w:tblGrid>
      <w:tr>
        <w:trPr/>
        <w:tc>
          <w:tcPr>
            <w:tcW w:w="9691" w:type="dxa"/>
            <w:gridSpan w:val="4"/>
            <w:tcBorders>
              <w:top w:val="single" w:sz="4" w:space="0" w:color="00000A"/>
              <w:left w:val="single" w:sz="2" w:space="0" w:color="000001"/>
              <w:bottom w:val="single" w:sz="2" w:space="0" w:color="000001"/>
              <w:right w:val="single" w:sz="2" w:space="0" w:color="000001"/>
            </w:tcBorders>
            <w:shd w:color="auto" w:fill="FFFFFF" w:val="clear"/>
            <w:vAlign w:val="center"/>
          </w:tcPr>
          <w:p>
            <w:pPr>
              <w:pStyle w:val="Standard"/>
              <w:widowControl w:val="false"/>
              <w:spacing w:lineRule="auto" w:line="240" w:before="60" w:after="60"/>
              <w:jc w:val="center"/>
              <w:rPr/>
            </w:pPr>
            <w:r>
              <w:rPr>
                <w:rStyle w:val="WWWnucleofondante"/>
                <w:b w:val="false"/>
              </w:rPr>
              <w:t>NUCLEO FONDANTE:</w:t>
            </w:r>
            <w:r>
              <w:rPr>
                <w:rStyle w:val="WWWnucleofondante"/>
              </w:rPr>
              <w:t xml:space="preserve"> COMPRENDERE ED APPREZZARE OPERE D’ARTE</w:t>
            </w:r>
          </w:p>
        </w:tc>
      </w:tr>
      <w:tr>
        <w:trPr>
          <w:trHeight w:val="888" w:hRule="atLeast"/>
        </w:trPr>
        <w:tc>
          <w:tcPr>
            <w:tcW w:w="2038" w:type="dxa"/>
            <w:tcBorders>
              <w:top w:val="single" w:sz="2" w:space="0" w:color="000001"/>
              <w:left w:val="single" w:sz="2" w:space="0" w:color="000001"/>
              <w:bottom w:val="single" w:sz="2" w:space="0" w:color="000001"/>
            </w:tcBorders>
            <w:shd w:color="auto" w:fill="FFFFFF" w:val="clear"/>
            <w:vAlign w:val="center"/>
          </w:tcPr>
          <w:p>
            <w:pPr>
              <w:pStyle w:val="Wtraguardicompetenzalabel"/>
              <w:widowControl w:val="false"/>
              <w:spacing w:before="57" w:after="57"/>
              <w:rPr/>
            </w:pPr>
            <w:r>
              <w:rPr/>
              <w:t>T</w:t>
            </w:r>
            <w:r>
              <w:rPr>
                <w:sz w:val="14"/>
                <w:szCs w:val="14"/>
              </w:rPr>
              <w:t>RAGUARDI  DI SVILUPPO DELLA COMPETENZA</w:t>
            </w:r>
          </w:p>
        </w:tc>
        <w:tc>
          <w:tcPr>
            <w:tcW w:w="7653" w:type="dxa"/>
            <w:gridSpan w:val="3"/>
            <w:tcBorders>
              <w:top w:val="single" w:sz="2" w:space="0" w:color="000001"/>
              <w:left w:val="single" w:sz="2" w:space="0" w:color="000001"/>
              <w:bottom w:val="single" w:sz="2" w:space="0" w:color="000001"/>
              <w:right w:val="single" w:sz="2" w:space="0" w:color="000001"/>
            </w:tcBorders>
            <w:shd w:color="auto" w:fill="FFFFFF" w:val="clear"/>
            <w:vAlign w:val="center"/>
          </w:tcPr>
          <w:p>
            <w:pPr>
              <w:pStyle w:val="Wtraguardicompetenza"/>
              <w:widowControl w:val="false"/>
              <w:spacing w:before="120" w:after="120"/>
              <w:rPr/>
            </w:pPr>
            <w:r>
              <w:rPr/>
              <w:t>L'alunno/a individua i principali aspetti dell'opera d'arte e manifesta sensibilità e rispetto per la salvaguardia dei beni artistici e culturali.</w:t>
            </w:r>
          </w:p>
        </w:tc>
      </w:tr>
      <w:tr>
        <w:trPr/>
        <w:tc>
          <w:tcPr>
            <w:tcW w:w="5146" w:type="dxa"/>
            <w:gridSpan w:val="2"/>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Wobiettiviapprendimentolabel"/>
              <w:widowControl w:val="false"/>
              <w:spacing w:before="120" w:after="120"/>
              <w:rPr/>
            </w:pPr>
            <w:r>
              <w:rPr/>
              <w:t>OBIETTIVI DI APPRENDIMENTO E CONTENUTI</w:t>
            </w:r>
          </w:p>
        </w:tc>
        <w:tc>
          <w:tcPr>
            <w:tcW w:w="241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Wprevisioneattuazione"/>
              <w:widowControl w:val="false"/>
              <w:rPr/>
            </w:pPr>
            <w:r>
              <w:rPr/>
              <w:t>PREVISIONE DI ATTUAZIONE VALUTAZIONE FINE</w:t>
            </w:r>
          </w:p>
          <w:p>
            <w:pPr>
              <w:pStyle w:val="W12q"/>
              <w:widowControl w:val="false"/>
              <w:rPr/>
            </w:pPr>
            <w:r>
              <w:rPr>
                <w:b/>
                <w:bCs/>
                <w:sz w:val="20"/>
                <w:szCs w:val="20"/>
              </w:rPr>
              <w:t>1°</w:t>
            </w:r>
            <w:r>
              <w:rPr>
                <w:b/>
                <w:bCs/>
                <w:sz w:val="16"/>
                <w:szCs w:val="16"/>
              </w:rPr>
              <w:t xml:space="preserve"> QUADRIMESTRE</w:t>
            </w:r>
          </w:p>
        </w:tc>
        <w:tc>
          <w:tcPr>
            <w:tcW w:w="2133" w:type="dxa"/>
            <w:tcBorders>
              <w:top w:val="single" w:sz="4" w:space="0" w:color="00000A"/>
              <w:left w:val="single" w:sz="4" w:space="0" w:color="00000A"/>
              <w:bottom w:val="single" w:sz="4" w:space="0" w:color="00000A"/>
              <w:right w:val="single" w:sz="4" w:space="0" w:color="00000A"/>
            </w:tcBorders>
            <w:shd w:color="auto" w:fill="FFFFFF" w:val="clear"/>
          </w:tcPr>
          <w:p>
            <w:pPr>
              <w:pStyle w:val="Wprevisioneattuazione"/>
              <w:widowControl w:val="false"/>
              <w:rPr/>
            </w:pPr>
            <w:r>
              <w:rPr/>
              <w:t>PREVISIONE DI ATTUAZIONE VALUTAZIONE FINE</w:t>
            </w:r>
          </w:p>
          <w:p>
            <w:pPr>
              <w:pStyle w:val="W12q"/>
              <w:widowControl w:val="false"/>
              <w:rPr/>
            </w:pPr>
            <w:r>
              <w:rPr>
                <w:b/>
                <w:bCs/>
                <w:sz w:val="20"/>
                <w:szCs w:val="20"/>
              </w:rPr>
              <w:t>2°</w:t>
            </w:r>
            <w:r>
              <w:rPr>
                <w:b/>
                <w:bCs/>
                <w:sz w:val="16"/>
                <w:szCs w:val="16"/>
              </w:rPr>
              <w:t xml:space="preserve"> QUADRIMESTRE</w:t>
            </w:r>
          </w:p>
        </w:tc>
      </w:tr>
      <w:tr>
        <w:trPr/>
        <w:tc>
          <w:tcPr>
            <w:tcW w:w="5146" w:type="dxa"/>
            <w:gridSpan w:val="2"/>
            <w:tcBorders>
              <w:top w:val="single" w:sz="4" w:space="0" w:color="00000A"/>
              <w:left w:val="single" w:sz="2" w:space="0" w:color="000001"/>
              <w:bottom w:val="single" w:sz="2" w:space="0" w:color="000001"/>
            </w:tcBorders>
            <w:shd w:color="auto" w:fill="FFFFFF" w:val="clear"/>
            <w:vAlign w:val="center"/>
          </w:tcPr>
          <w:p>
            <w:pPr>
              <w:pStyle w:val="NormalWeb"/>
              <w:widowControl w:val="false"/>
              <w:spacing w:before="120" w:after="120"/>
              <w:rPr/>
            </w:pPr>
            <w:r>
              <w:rPr>
                <w:rFonts w:ascii="Verdana" w:hAnsi="Verdana"/>
                <w:b/>
                <w:bCs/>
                <w:sz w:val="20"/>
                <w:szCs w:val="20"/>
              </w:rPr>
              <w:t>(1°-ARTE-IMM-10)</w:t>
            </w:r>
            <w:r>
              <w:rPr>
                <w:rFonts w:ascii="Verdana" w:hAnsi="Verdana"/>
                <w:sz w:val="20"/>
                <w:szCs w:val="20"/>
              </w:rPr>
              <w:t xml:space="preserve"> Familiarizzare con alcune forme di arte e di produzione artigianale appartenenti alla propria e ad altre culture</w:t>
            </w:r>
          </w:p>
        </w:tc>
        <w:tc>
          <w:tcPr>
            <w:tcW w:w="2412" w:type="dxa"/>
            <w:tcBorders>
              <w:top w:val="single" w:sz="4" w:space="0" w:color="00000A"/>
              <w:left w:val="single" w:sz="2" w:space="0" w:color="000001"/>
              <w:bottom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top w:val="single" w:sz="4" w:space="0" w:color="00000A"/>
              <w:left w:val="single" w:sz="2" w:space="0" w:color="000001"/>
              <w:bottom w:val="single" w:sz="2" w:space="0" w:color="000001"/>
              <w:right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46" w:type="dxa"/>
            <w:gridSpan w:val="2"/>
            <w:tcBorders>
              <w:left w:val="single" w:sz="2" w:space="0" w:color="000001"/>
              <w:bottom w:val="single" w:sz="2" w:space="0" w:color="000001"/>
            </w:tcBorders>
            <w:shd w:color="auto" w:fill="FFFFFF" w:val="clear"/>
            <w:vAlign w:val="center"/>
          </w:tcPr>
          <w:p>
            <w:pPr>
              <w:pStyle w:val="NormalWeb"/>
              <w:widowControl w:val="false"/>
              <w:spacing w:before="120" w:after="120"/>
              <w:rPr/>
            </w:pPr>
            <w:r>
              <w:rPr>
                <w:rFonts w:eastAsia="Lucida Sans Unicode" w:ascii="Verdana" w:hAnsi="Verdana"/>
                <w:b/>
                <w:bCs/>
                <w:sz w:val="20"/>
                <w:szCs w:val="20"/>
              </w:rPr>
              <w:t>(1°-ARTE-IMM-11)</w:t>
            </w:r>
            <w:r>
              <w:rPr/>
              <w:t xml:space="preserve"> </w:t>
            </w:r>
            <w:r>
              <w:rPr>
                <w:rFonts w:ascii="Verdana" w:hAnsi="Verdana"/>
                <w:color w:val="000000"/>
                <w:sz w:val="20"/>
                <w:szCs w:val="20"/>
              </w:rPr>
              <w:t>Riconoscere ed apprezzare nel proprio territorio gli aspetti più caratteristici del patrimonio ambientale ed urbanistico e i principali monumenti storico- artistici</w:t>
            </w:r>
          </w:p>
        </w:tc>
        <w:tc>
          <w:tcPr>
            <w:tcW w:w="2412" w:type="dxa"/>
            <w:tcBorders>
              <w:left w:val="single" w:sz="2" w:space="0" w:color="000001"/>
              <w:bottom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1"/>
              <w:bottom w:val="single" w:sz="2" w:space="0" w:color="000001"/>
              <w:right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bl>
    <w:p>
      <w:pPr>
        <w:pStyle w:val="NormalWeb"/>
        <w:spacing w:before="280" w:after="170"/>
        <w:jc w:val="center"/>
        <w:rPr>
          <w:rFonts w:ascii="Verdana" w:hAnsi="Verdana"/>
          <w:b/>
          <w:b/>
          <w:bCs/>
        </w:rPr>
      </w:pPr>
      <w:r>
        <w:rPr>
          <w:rFonts w:ascii="Verdana" w:hAnsi="Verdana"/>
          <w:b/>
          <w:bCs/>
        </w:rPr>
      </w:r>
    </w:p>
    <w:p>
      <w:pPr>
        <w:pStyle w:val="Contenutotabella"/>
        <w:spacing w:before="17" w:after="17"/>
        <w:rPr/>
      </w:pPr>
      <w:r>
        <w:rPr>
          <w:rFonts w:ascii="Verdana" w:hAnsi="Verdana"/>
          <w:b/>
          <w:bCs/>
          <w:sz w:val="20"/>
          <w:szCs w:val="20"/>
        </w:rPr>
        <w:t>PROGRAMMAZIONE</w:t>
      </w:r>
      <w:r>
        <w:rPr>
          <w:rFonts w:ascii="Verdana" w:hAnsi="Verdana"/>
          <w:sz w:val="20"/>
          <w:szCs w:val="20"/>
        </w:rPr>
        <w:t xml:space="preserve"> ELABORATA IN DATA  ______ / ______ / _________</w:t>
      </w:r>
    </w:p>
    <w:p>
      <w:pPr>
        <w:pStyle w:val="Contenutotabella"/>
        <w:spacing w:before="17" w:after="17"/>
        <w:rPr>
          <w:rFonts w:ascii="Verdana" w:hAnsi="Verdana"/>
          <w:sz w:val="20"/>
          <w:szCs w:val="20"/>
        </w:rPr>
      </w:pPr>
      <w:r>
        <w:rPr>
          <w:rFonts w:ascii="Verdana" w:hAnsi="Verdana"/>
          <w:sz w:val="20"/>
          <w:szCs w:val="20"/>
        </w:rPr>
      </w:r>
    </w:p>
    <w:p>
      <w:pPr>
        <w:pStyle w:val="Contenutotabella"/>
        <w:spacing w:before="17" w:after="17"/>
        <w:rPr/>
      </w:pPr>
      <w:r>
        <w:rPr>
          <w:rFonts w:ascii="Verdana" w:hAnsi="Verdana"/>
          <w:sz w:val="20"/>
          <w:szCs w:val="20"/>
        </w:rPr>
        <w:t>Nome del docente    ____________________________________________</w:t>
      </w:r>
    </w:p>
    <w:p>
      <w:pPr>
        <w:pStyle w:val="Contenutotabella"/>
        <w:spacing w:before="17" w:after="17"/>
        <w:rPr>
          <w:rFonts w:ascii="Verdana" w:hAnsi="Verdana"/>
          <w:sz w:val="20"/>
          <w:szCs w:val="20"/>
        </w:rPr>
      </w:pPr>
      <w:r>
        <w:rPr>
          <w:rFonts w:ascii="Verdana" w:hAnsi="Verdana"/>
          <w:sz w:val="20"/>
          <w:szCs w:val="20"/>
        </w:rPr>
      </w:r>
    </w:p>
    <w:p>
      <w:pPr>
        <w:pStyle w:val="Contenutotabella"/>
        <w:spacing w:before="17" w:after="17"/>
        <w:rPr>
          <w:rFonts w:ascii="Verdana" w:hAnsi="Verdana"/>
          <w:sz w:val="20"/>
          <w:szCs w:val="20"/>
        </w:rPr>
      </w:pPr>
      <w:r>
        <w:rPr>
          <w:rFonts w:ascii="Verdana" w:hAnsi="Verdana"/>
          <w:sz w:val="20"/>
          <w:szCs w:val="20"/>
        </w:rPr>
      </w:r>
    </w:p>
    <w:p>
      <w:pPr>
        <w:pStyle w:val="Contenutotabella"/>
        <w:spacing w:before="17" w:after="17"/>
        <w:rPr/>
      </w:pPr>
      <w:r>
        <w:rPr>
          <w:rFonts w:ascii="Verdana" w:hAnsi="Verdana"/>
          <w:b/>
          <w:bCs/>
          <w:sz w:val="20"/>
          <w:szCs w:val="20"/>
        </w:rPr>
        <w:t>VALUTAZIONE FINE 1° QUADRIMESTRE</w:t>
      </w:r>
      <w:r>
        <w:rPr>
          <w:rFonts w:ascii="Verdana" w:hAnsi="Verdana"/>
          <w:sz w:val="20"/>
          <w:szCs w:val="20"/>
        </w:rPr>
        <w:t xml:space="preserve"> IN DATA  ______ / ______ / _________</w:t>
      </w:r>
    </w:p>
    <w:p>
      <w:pPr>
        <w:pStyle w:val="Contenutotabella"/>
        <w:spacing w:before="17" w:after="17"/>
        <w:rPr>
          <w:rFonts w:ascii="Verdana" w:hAnsi="Verdana"/>
          <w:sz w:val="20"/>
          <w:szCs w:val="20"/>
        </w:rPr>
      </w:pPr>
      <w:r>
        <w:rPr>
          <w:rFonts w:ascii="Verdana" w:hAnsi="Verdana"/>
          <w:sz w:val="20"/>
          <w:szCs w:val="20"/>
        </w:rPr>
      </w:r>
    </w:p>
    <w:p>
      <w:pPr>
        <w:pStyle w:val="Contenutotabella"/>
        <w:spacing w:before="17" w:after="17"/>
        <w:rPr/>
      </w:pPr>
      <w:r>
        <w:rPr>
          <w:rFonts w:ascii="Verdana" w:hAnsi="Verdana"/>
          <w:sz w:val="20"/>
          <w:szCs w:val="20"/>
        </w:rPr>
        <w:t xml:space="preserve">Nome del docente    ____________________________________________  </w:t>
      </w:r>
    </w:p>
    <w:p>
      <w:pPr>
        <w:pStyle w:val="Contenutotabella"/>
        <w:spacing w:before="17" w:after="17"/>
        <w:rPr/>
      </w:pPr>
      <w:r>
        <w:rPr>
          <w:rFonts w:ascii="Verdana" w:hAnsi="Verdana"/>
          <w:sz w:val="20"/>
          <w:szCs w:val="20"/>
        </w:rPr>
        <w:t xml:space="preserve"> </w:t>
      </w:r>
    </w:p>
    <w:p>
      <w:pPr>
        <w:pStyle w:val="Contenutotabella"/>
        <w:spacing w:before="17" w:after="17"/>
        <w:rPr>
          <w:rFonts w:ascii="Verdana" w:hAnsi="Verdana"/>
          <w:sz w:val="20"/>
          <w:szCs w:val="20"/>
        </w:rPr>
      </w:pPr>
      <w:r>
        <w:rPr>
          <w:rFonts w:ascii="Verdana" w:hAnsi="Verdana"/>
          <w:sz w:val="20"/>
          <w:szCs w:val="20"/>
        </w:rPr>
      </w:r>
    </w:p>
    <w:p>
      <w:pPr>
        <w:pStyle w:val="Contenutotabella"/>
        <w:spacing w:before="17" w:after="17"/>
        <w:rPr/>
      </w:pPr>
      <w:r>
        <w:rPr>
          <w:rFonts w:ascii="Verdana" w:hAnsi="Verdana"/>
          <w:b/>
          <w:bCs/>
          <w:sz w:val="20"/>
          <w:szCs w:val="20"/>
        </w:rPr>
        <w:t>VALUTAZIONE FINE 2° QUADRIMESTRE</w:t>
      </w:r>
      <w:r>
        <w:rPr>
          <w:rFonts w:ascii="Verdana" w:hAnsi="Verdana"/>
          <w:sz w:val="20"/>
          <w:szCs w:val="20"/>
        </w:rPr>
        <w:t xml:space="preserve"> IN DATA  ______ / ______ / _________</w:t>
      </w:r>
    </w:p>
    <w:p>
      <w:pPr>
        <w:pStyle w:val="Contenutotabella"/>
        <w:spacing w:before="17" w:after="17"/>
        <w:rPr>
          <w:rFonts w:ascii="Verdana" w:hAnsi="Verdana"/>
          <w:sz w:val="20"/>
          <w:szCs w:val="20"/>
        </w:rPr>
      </w:pPr>
      <w:r>
        <w:rPr>
          <w:rFonts w:ascii="Verdana" w:hAnsi="Verdana"/>
          <w:sz w:val="20"/>
          <w:szCs w:val="20"/>
        </w:rPr>
      </w:r>
    </w:p>
    <w:p>
      <w:pPr>
        <w:pStyle w:val="Contenutotabella"/>
        <w:spacing w:before="17" w:after="17"/>
        <w:rPr/>
      </w:pPr>
      <w:r>
        <w:rPr>
          <w:rFonts w:ascii="Verdana" w:hAnsi="Verdana"/>
          <w:sz w:val="20"/>
          <w:szCs w:val="20"/>
        </w:rPr>
        <w:t xml:space="preserve">Nome del docente    ____________________________________________  </w:t>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color w:val="FF0000"/>
        </w:rPr>
        <w:t>CLASSI SECONDE PRIMARIA</w:t>
      </w:r>
      <w:r>
        <w:rPr>
          <w:rFonts w:ascii="Verdana" w:hAnsi="Verdana"/>
          <w:b/>
          <w:bCs/>
          <w:color w:val="FF0000"/>
          <w:sz w:val="22"/>
          <w:szCs w:val="22"/>
        </w:rPr>
        <w:t xml:space="preserve">                                                                                 </w:t>
      </w:r>
      <w:r>
        <w:rPr>
          <w:rFonts w:ascii="Verdana" w:hAnsi="Verdana"/>
          <w:b/>
          <w:bCs/>
          <w:sz w:val="22"/>
          <w:szCs w:val="22"/>
        </w:rPr>
        <w:t xml:space="preserve">- </w:t>
      </w:r>
      <w:r>
        <w:rPr>
          <w:rFonts w:ascii="Verdana" w:hAnsi="Verdana"/>
          <w:b/>
          <w:bCs/>
        </w:rPr>
        <w:t>CURRICOLO ANNUALE DI ARTE e IMMAGINE –</w:t>
      </w:r>
    </w:p>
    <w:p>
      <w:pPr>
        <w:pStyle w:val="NormalWeb"/>
        <w:spacing w:before="280" w:after="170"/>
        <w:jc w:val="center"/>
        <w:rPr>
          <w:rFonts w:ascii="Verdana" w:hAnsi="Verdana"/>
          <w:b/>
          <w:b/>
          <w:bCs/>
        </w:rPr>
      </w:pPr>
      <w:r>
        <w:rPr>
          <w:rFonts w:ascii="Verdana" w:hAnsi="Verdana"/>
          <w:b/>
          <w:bCs/>
        </w:rPr>
      </w:r>
    </w:p>
    <w:tbl>
      <w:tblPr>
        <w:tblW w:w="9691" w:type="dxa"/>
        <w:jc w:val="left"/>
        <w:tblInd w:w="-55" w:type="dxa"/>
        <w:tblLayout w:type="fixed"/>
        <w:tblCellMar>
          <w:top w:w="55" w:type="dxa"/>
          <w:left w:w="55" w:type="dxa"/>
          <w:bottom w:w="55" w:type="dxa"/>
          <w:right w:w="55" w:type="dxa"/>
        </w:tblCellMar>
        <w:tblLook w:firstRow="1" w:noVBand="1" w:lastRow="0" w:firstColumn="1" w:lastColumn="0" w:noHBand="0" w:val="04a0"/>
      </w:tblPr>
      <w:tblGrid>
        <w:gridCol w:w="2038"/>
        <w:gridCol w:w="3108"/>
        <w:gridCol w:w="2412"/>
        <w:gridCol w:w="2133"/>
      </w:tblGrid>
      <w:tr>
        <w:trPr/>
        <w:tc>
          <w:tcPr>
            <w:tcW w:w="9691" w:type="dxa"/>
            <w:gridSpan w:val="4"/>
            <w:tcBorders>
              <w:top w:val="single" w:sz="4" w:space="0" w:color="00000A"/>
              <w:left w:val="single" w:sz="2" w:space="0" w:color="000001"/>
              <w:bottom w:val="single" w:sz="2" w:space="0" w:color="000001"/>
              <w:right w:val="single" w:sz="2" w:space="0" w:color="000001"/>
            </w:tcBorders>
            <w:shd w:color="auto" w:fill="FFFFFF" w:val="clear"/>
            <w:vAlign w:val="center"/>
          </w:tcPr>
          <w:p>
            <w:pPr>
              <w:pStyle w:val="Standard"/>
              <w:widowControl w:val="false"/>
              <w:spacing w:lineRule="auto" w:line="240" w:before="60" w:after="60"/>
              <w:jc w:val="center"/>
              <w:rPr/>
            </w:pPr>
            <w:r>
              <w:rPr>
                <w:rStyle w:val="WWWnucleofondante"/>
                <w:b w:val="false"/>
                <w:sz w:val="20"/>
                <w:szCs w:val="20"/>
              </w:rPr>
              <w:t>NUCLEO FONDANTE</w:t>
            </w:r>
            <w:r>
              <w:rPr>
                <w:rStyle w:val="WWWnucleofondante"/>
                <w:sz w:val="20"/>
                <w:szCs w:val="20"/>
              </w:rPr>
              <w:t>:</w:t>
            </w:r>
            <w:r>
              <w:rPr>
                <w:rStyle w:val="WWWnucleofondante"/>
              </w:rPr>
              <w:t xml:space="preserve"> ESPRIMERSI E COMUNICARE</w:t>
            </w:r>
          </w:p>
        </w:tc>
      </w:tr>
      <w:tr>
        <w:trPr>
          <w:trHeight w:val="888" w:hRule="atLeast"/>
        </w:trPr>
        <w:tc>
          <w:tcPr>
            <w:tcW w:w="2038" w:type="dxa"/>
            <w:tcBorders>
              <w:top w:val="single" w:sz="2" w:space="0" w:color="000001"/>
              <w:left w:val="single" w:sz="2" w:space="0" w:color="000001"/>
              <w:bottom w:val="single" w:sz="2" w:space="0" w:color="000001"/>
            </w:tcBorders>
            <w:shd w:color="auto" w:fill="FFFFFF" w:val="clear"/>
            <w:vAlign w:val="center"/>
          </w:tcPr>
          <w:p>
            <w:pPr>
              <w:pStyle w:val="Wtraguardicompetenzalabel"/>
              <w:widowControl w:val="false"/>
              <w:spacing w:before="57" w:after="57"/>
              <w:rPr/>
            </w:pPr>
            <w:r>
              <w:rPr/>
              <w:t>T</w:t>
            </w:r>
            <w:r>
              <w:rPr>
                <w:sz w:val="14"/>
                <w:szCs w:val="14"/>
              </w:rPr>
              <w:t>RAGUARDI  DI SVILUPPO DELLA COMPETENZA</w:t>
            </w:r>
          </w:p>
        </w:tc>
        <w:tc>
          <w:tcPr>
            <w:tcW w:w="7653" w:type="dxa"/>
            <w:gridSpan w:val="3"/>
            <w:tcBorders>
              <w:top w:val="single" w:sz="2" w:space="0" w:color="000001"/>
              <w:left w:val="single" w:sz="2" w:space="0" w:color="000001"/>
              <w:bottom w:val="single" w:sz="2" w:space="0" w:color="000001"/>
              <w:right w:val="single" w:sz="2" w:space="0" w:color="000001"/>
            </w:tcBorders>
            <w:shd w:color="auto" w:fill="FFFFFF" w:val="clear"/>
            <w:vAlign w:val="center"/>
          </w:tcPr>
          <w:p>
            <w:pPr>
              <w:pStyle w:val="Wtraguardicompetenza"/>
              <w:widowControl w:val="false"/>
              <w:spacing w:before="120" w:after="120"/>
              <w:rPr/>
            </w:pPr>
            <w:r>
              <w:rPr/>
              <w:t>L'alunno utilizza le conoscenze e le abilità relative al linguaggio visivo per rielaborare in modo creativo le immagini e produrre varie tipologie di testi visivi</w:t>
            </w:r>
          </w:p>
        </w:tc>
      </w:tr>
      <w:tr>
        <w:trPr/>
        <w:tc>
          <w:tcPr>
            <w:tcW w:w="5146" w:type="dxa"/>
            <w:gridSpan w:val="2"/>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Wobiettiviapprendimentolabel"/>
              <w:widowControl w:val="false"/>
              <w:spacing w:before="120" w:after="120"/>
              <w:rPr/>
            </w:pPr>
            <w:r>
              <w:rPr/>
              <w:t>OBIETTIVI DI APPRENDIMENTO E CONTENUTI</w:t>
            </w:r>
          </w:p>
        </w:tc>
        <w:tc>
          <w:tcPr>
            <w:tcW w:w="241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Wprevisioneattuazione"/>
              <w:widowControl w:val="false"/>
              <w:rPr/>
            </w:pPr>
            <w:r>
              <w:rPr/>
              <w:t>PREVISIONE DI ATTUAZIONE VALUTAZIONE FINE</w:t>
            </w:r>
          </w:p>
          <w:p>
            <w:pPr>
              <w:pStyle w:val="W12q"/>
              <w:widowControl w:val="false"/>
              <w:rPr/>
            </w:pPr>
            <w:r>
              <w:rPr>
                <w:b/>
                <w:bCs/>
                <w:sz w:val="20"/>
                <w:szCs w:val="20"/>
              </w:rPr>
              <w:t>1°</w:t>
            </w:r>
            <w:r>
              <w:rPr>
                <w:b/>
                <w:bCs/>
                <w:sz w:val="16"/>
                <w:szCs w:val="16"/>
              </w:rPr>
              <w:t xml:space="preserve"> QUADRIMESTRE</w:t>
            </w:r>
          </w:p>
        </w:tc>
        <w:tc>
          <w:tcPr>
            <w:tcW w:w="2133" w:type="dxa"/>
            <w:tcBorders>
              <w:top w:val="single" w:sz="4" w:space="0" w:color="00000A"/>
              <w:left w:val="single" w:sz="4" w:space="0" w:color="00000A"/>
              <w:bottom w:val="single" w:sz="4" w:space="0" w:color="00000A"/>
              <w:right w:val="single" w:sz="4" w:space="0" w:color="00000A"/>
            </w:tcBorders>
            <w:shd w:color="auto" w:fill="FFFFFF" w:val="clear"/>
          </w:tcPr>
          <w:p>
            <w:pPr>
              <w:pStyle w:val="Wprevisioneattuazione"/>
              <w:widowControl w:val="false"/>
              <w:rPr/>
            </w:pPr>
            <w:r>
              <w:rPr/>
              <w:t>PREVISIONE DI ATTUAZIONE VALUTAZIONE FINE</w:t>
            </w:r>
          </w:p>
          <w:p>
            <w:pPr>
              <w:pStyle w:val="W12q"/>
              <w:widowControl w:val="false"/>
              <w:rPr/>
            </w:pPr>
            <w:r>
              <w:rPr>
                <w:b/>
                <w:bCs/>
                <w:sz w:val="20"/>
                <w:szCs w:val="20"/>
              </w:rPr>
              <w:t>2°</w:t>
            </w:r>
            <w:r>
              <w:rPr>
                <w:b/>
                <w:bCs/>
                <w:sz w:val="16"/>
                <w:szCs w:val="16"/>
              </w:rPr>
              <w:t xml:space="preserve"> QUADRIMESTRE</w:t>
            </w:r>
          </w:p>
        </w:tc>
      </w:tr>
      <w:tr>
        <w:trPr/>
        <w:tc>
          <w:tcPr>
            <w:tcW w:w="5146" w:type="dxa"/>
            <w:gridSpan w:val="2"/>
            <w:tcBorders>
              <w:top w:val="single" w:sz="4" w:space="0" w:color="00000A"/>
              <w:left w:val="single" w:sz="2" w:space="0" w:color="000001"/>
              <w:bottom w:val="single" w:sz="2" w:space="0" w:color="000001"/>
            </w:tcBorders>
            <w:shd w:color="auto" w:fill="FFFFFF" w:val="clear"/>
            <w:vAlign w:val="center"/>
          </w:tcPr>
          <w:p>
            <w:pPr>
              <w:pStyle w:val="NormalWeb"/>
              <w:widowControl w:val="false"/>
              <w:spacing w:before="120" w:after="120"/>
              <w:rPr/>
            </w:pPr>
            <w:r>
              <w:rPr>
                <w:rFonts w:ascii="Verdana" w:hAnsi="Verdana"/>
                <w:b/>
                <w:bCs/>
                <w:sz w:val="20"/>
                <w:szCs w:val="20"/>
              </w:rPr>
              <w:t>(2°-ARTE-IMM-1)</w:t>
            </w:r>
            <w:r>
              <w:rPr>
                <w:rFonts w:ascii="Verdana" w:hAnsi="Verdana"/>
                <w:sz w:val="20"/>
                <w:szCs w:val="20"/>
              </w:rPr>
              <w:t xml:space="preserve"> Elaborare creativamente immagini per rappresentare situazioni reali e/o fantastiche e per esprimere sensazioni/ emozioni, utilizzando alcuni degli strumenti e delle regole appresi.</w:t>
            </w:r>
          </w:p>
        </w:tc>
        <w:tc>
          <w:tcPr>
            <w:tcW w:w="2412" w:type="dxa"/>
            <w:tcBorders>
              <w:top w:val="single" w:sz="4" w:space="0" w:color="00000A"/>
              <w:left w:val="single" w:sz="2" w:space="0" w:color="000001"/>
              <w:bottom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top w:val="single" w:sz="4" w:space="0" w:color="00000A"/>
              <w:left w:val="single" w:sz="2" w:space="0" w:color="000001"/>
              <w:bottom w:val="single" w:sz="2" w:space="0" w:color="000001"/>
              <w:right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46" w:type="dxa"/>
            <w:gridSpan w:val="2"/>
            <w:tcBorders>
              <w:left w:val="single" w:sz="2" w:space="0" w:color="000001"/>
              <w:bottom w:val="single" w:sz="2" w:space="0" w:color="000001"/>
            </w:tcBorders>
            <w:shd w:color="auto" w:fill="FFFFFF" w:val="clear"/>
            <w:vAlign w:val="center"/>
          </w:tcPr>
          <w:p>
            <w:pPr>
              <w:pStyle w:val="NormalWeb"/>
              <w:widowControl w:val="false"/>
              <w:spacing w:before="120" w:after="120"/>
              <w:rPr/>
            </w:pPr>
            <w:r>
              <w:rPr>
                <w:rFonts w:eastAsia="Lucida Sans Unicode" w:ascii="Verdana" w:hAnsi="Verdana"/>
                <w:b/>
                <w:bCs/>
                <w:sz w:val="20"/>
                <w:szCs w:val="20"/>
              </w:rPr>
              <w:t>(2°-ARTE-IMM-2)</w:t>
            </w:r>
            <w:r>
              <w:rPr>
                <w:rFonts w:ascii="Verdana" w:hAnsi="Verdana"/>
                <w:sz w:val="20"/>
                <w:szCs w:val="20"/>
              </w:rPr>
              <w:t xml:space="preserve"> </w:t>
            </w:r>
            <w:r>
              <w:rPr>
                <w:rFonts w:ascii="Verdana" w:hAnsi="Verdana"/>
                <w:color w:val="000000"/>
                <w:sz w:val="20"/>
                <w:szCs w:val="20"/>
              </w:rPr>
              <w:t>Realizzare semplici sequenze ritmiche “uniformi e/ o alternate” con funzione logico-decorativa.</w:t>
            </w:r>
          </w:p>
        </w:tc>
        <w:tc>
          <w:tcPr>
            <w:tcW w:w="2412" w:type="dxa"/>
            <w:tcBorders>
              <w:left w:val="single" w:sz="2" w:space="0" w:color="000001"/>
              <w:bottom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1"/>
              <w:bottom w:val="single" w:sz="2" w:space="0" w:color="000001"/>
              <w:right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46" w:type="dxa"/>
            <w:gridSpan w:val="2"/>
            <w:tcBorders>
              <w:left w:val="single" w:sz="2" w:space="0" w:color="000001"/>
              <w:bottom w:val="single" w:sz="2" w:space="0" w:color="000001"/>
            </w:tcBorders>
            <w:shd w:color="auto" w:fill="FFFFFF" w:val="clear"/>
            <w:vAlign w:val="center"/>
          </w:tcPr>
          <w:p>
            <w:pPr>
              <w:pStyle w:val="NormalWeb"/>
              <w:widowControl w:val="false"/>
              <w:spacing w:before="120" w:after="120"/>
              <w:rPr/>
            </w:pPr>
            <w:r>
              <w:rPr>
                <w:rFonts w:eastAsia="Lucida Sans Unicode" w:ascii="Verdana" w:hAnsi="Verdana"/>
                <w:b/>
                <w:bCs/>
                <w:sz w:val="20"/>
                <w:szCs w:val="20"/>
              </w:rPr>
              <w:t>(2°-ARTE-IMM-3)</w:t>
            </w:r>
            <w:r>
              <w:rPr>
                <w:rFonts w:ascii="Verdana" w:hAnsi="Verdana"/>
                <w:sz w:val="20"/>
                <w:szCs w:val="20"/>
              </w:rPr>
              <w:t xml:space="preserve"> </w:t>
            </w:r>
            <w:r>
              <w:rPr>
                <w:rFonts w:ascii="Verdana" w:hAnsi="Verdana"/>
                <w:color w:val="000000"/>
                <w:sz w:val="20"/>
                <w:szCs w:val="20"/>
              </w:rPr>
              <w:t>Regolare la disposizione delle forme/ figure sulla superficie del foglio (configurazione spaziale)</w:t>
            </w:r>
          </w:p>
        </w:tc>
        <w:tc>
          <w:tcPr>
            <w:tcW w:w="2412" w:type="dxa"/>
            <w:tcBorders>
              <w:left w:val="single" w:sz="2" w:space="0" w:color="000001"/>
              <w:bottom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1"/>
              <w:bottom w:val="single" w:sz="2" w:space="0" w:color="000001"/>
              <w:right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46" w:type="dxa"/>
            <w:gridSpan w:val="2"/>
            <w:tcBorders>
              <w:left w:val="single" w:sz="2" w:space="0" w:color="000001"/>
              <w:bottom w:val="single" w:sz="2" w:space="0" w:color="000001"/>
            </w:tcBorders>
            <w:shd w:color="auto" w:fill="FFFFFF" w:val="clear"/>
            <w:vAlign w:val="center"/>
          </w:tcPr>
          <w:p>
            <w:pPr>
              <w:pStyle w:val="NormalWeb"/>
              <w:widowControl w:val="false"/>
              <w:spacing w:before="120" w:after="120"/>
              <w:rPr/>
            </w:pPr>
            <w:r>
              <w:rPr>
                <w:rFonts w:eastAsia="Lucida Sans Unicode" w:ascii="Verdana" w:hAnsi="Verdana"/>
                <w:b/>
                <w:bCs/>
                <w:sz w:val="20"/>
                <w:szCs w:val="20"/>
              </w:rPr>
              <w:t>(2°-ARTE-IMM-4)</w:t>
            </w:r>
            <w:r>
              <w:rPr>
                <w:rFonts w:ascii="Verdana" w:hAnsi="Verdana"/>
                <w:sz w:val="20"/>
                <w:szCs w:val="20"/>
              </w:rPr>
              <w:t xml:space="preserve"> </w:t>
            </w:r>
            <w:r>
              <w:rPr>
                <w:rFonts w:ascii="Verdana" w:hAnsi="Verdana"/>
                <w:color w:val="000000"/>
                <w:sz w:val="20"/>
                <w:szCs w:val="20"/>
              </w:rPr>
              <w:t>Trasformare immagini e materiali ricercando soluzioni figurative originali ( manipolare materiali diversi per potenziare le abilità creative: pasta sale, plastilina, pongo…)</w:t>
            </w:r>
          </w:p>
        </w:tc>
        <w:tc>
          <w:tcPr>
            <w:tcW w:w="2412" w:type="dxa"/>
            <w:tcBorders>
              <w:left w:val="single" w:sz="2" w:space="0" w:color="000001"/>
              <w:bottom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1"/>
              <w:bottom w:val="single" w:sz="2" w:space="0" w:color="000001"/>
              <w:right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46" w:type="dxa"/>
            <w:gridSpan w:val="2"/>
            <w:tcBorders>
              <w:left w:val="single" w:sz="2" w:space="0" w:color="000001"/>
              <w:bottom w:val="single" w:sz="2" w:space="0" w:color="000001"/>
            </w:tcBorders>
            <w:shd w:color="auto" w:fill="FFFFFF" w:val="clear"/>
            <w:vAlign w:val="center"/>
          </w:tcPr>
          <w:p>
            <w:pPr>
              <w:pStyle w:val="NormalWeb"/>
              <w:widowControl w:val="false"/>
              <w:spacing w:before="120" w:after="120"/>
              <w:rPr/>
            </w:pPr>
            <w:r>
              <w:rPr>
                <w:rFonts w:eastAsia="Lucida Sans Unicode" w:ascii="Verdana" w:hAnsi="Verdana"/>
                <w:b/>
                <w:bCs/>
                <w:sz w:val="20"/>
                <w:szCs w:val="20"/>
              </w:rPr>
              <w:t>(1°-ARTE-IMM-5)</w:t>
            </w:r>
            <w:r>
              <w:rPr>
                <w:rFonts w:ascii="Verdana" w:hAnsi="Verdana"/>
                <w:sz w:val="20"/>
                <w:szCs w:val="20"/>
              </w:rPr>
              <w:t xml:space="preserve"> </w:t>
            </w:r>
            <w:r>
              <w:rPr>
                <w:rFonts w:ascii="Verdana" w:hAnsi="Verdana"/>
                <w:color w:val="000000"/>
                <w:sz w:val="20"/>
                <w:szCs w:val="20"/>
              </w:rPr>
              <w:t>Sperimentare strumenti e tecniche diverse ( frottage, digito-pittura, stampi...) per realizzare semplici prodotti grafici e pittorici.</w:t>
            </w:r>
          </w:p>
        </w:tc>
        <w:tc>
          <w:tcPr>
            <w:tcW w:w="2412" w:type="dxa"/>
            <w:tcBorders>
              <w:left w:val="single" w:sz="2" w:space="0" w:color="000001"/>
              <w:bottom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1"/>
              <w:bottom w:val="single" w:sz="2" w:space="0" w:color="000001"/>
              <w:right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46" w:type="dxa"/>
            <w:gridSpan w:val="2"/>
            <w:tcBorders>
              <w:left w:val="single" w:sz="2" w:space="0" w:color="000001"/>
              <w:bottom w:val="single" w:sz="2" w:space="0" w:color="000001"/>
            </w:tcBorders>
            <w:shd w:color="auto" w:fill="FFFFFF" w:val="clear"/>
            <w:vAlign w:val="center"/>
          </w:tcPr>
          <w:p>
            <w:pPr>
              <w:pStyle w:val="NormalWeb"/>
              <w:widowControl w:val="false"/>
              <w:spacing w:before="120" w:after="120"/>
              <w:rPr/>
            </w:pPr>
            <w:r>
              <w:rPr>
                <w:rFonts w:eastAsia="Lucida Sans Unicode" w:ascii="Verdana" w:hAnsi="Verdana"/>
                <w:b/>
                <w:bCs/>
                <w:sz w:val="20"/>
                <w:szCs w:val="20"/>
              </w:rPr>
              <w:t>(1°-ARTE-IMM-6)</w:t>
            </w:r>
            <w:r>
              <w:rPr>
                <w:rFonts w:ascii="Verdana" w:hAnsi="Verdana"/>
                <w:sz w:val="20"/>
                <w:szCs w:val="20"/>
              </w:rPr>
              <w:t xml:space="preserve"> </w:t>
            </w:r>
            <w:r>
              <w:rPr>
                <w:rFonts w:ascii="Verdana" w:hAnsi="Verdana"/>
                <w:color w:val="000000"/>
                <w:sz w:val="20"/>
                <w:szCs w:val="20"/>
              </w:rPr>
              <w:t>Rielaborare immagini osservate secondo le personali capacità..</w:t>
            </w:r>
          </w:p>
        </w:tc>
        <w:tc>
          <w:tcPr>
            <w:tcW w:w="2412" w:type="dxa"/>
            <w:tcBorders>
              <w:left w:val="single" w:sz="2" w:space="0" w:color="000001"/>
              <w:bottom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1"/>
              <w:bottom w:val="single" w:sz="2" w:space="0" w:color="000001"/>
              <w:right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bl>
    <w:p>
      <w:pPr>
        <w:pStyle w:val="NormalWeb"/>
        <w:spacing w:before="280" w:after="170"/>
        <w:jc w:val="center"/>
        <w:rPr>
          <w:rFonts w:ascii="Verdana" w:hAnsi="Verdana"/>
          <w:b/>
          <w:b/>
          <w:bCs/>
        </w:rPr>
      </w:pPr>
      <w:r>
        <w:rPr>
          <w:rFonts w:ascii="Verdana" w:hAnsi="Verdana"/>
          <w:b/>
          <w:bCs/>
        </w:rPr>
      </w:r>
    </w:p>
    <w:tbl>
      <w:tblPr>
        <w:tblW w:w="9691" w:type="dxa"/>
        <w:jc w:val="left"/>
        <w:tblInd w:w="-55" w:type="dxa"/>
        <w:tblLayout w:type="fixed"/>
        <w:tblCellMar>
          <w:top w:w="55" w:type="dxa"/>
          <w:left w:w="55" w:type="dxa"/>
          <w:bottom w:w="55" w:type="dxa"/>
          <w:right w:w="55" w:type="dxa"/>
        </w:tblCellMar>
        <w:tblLook w:firstRow="1" w:noVBand="1" w:lastRow="0" w:firstColumn="1" w:lastColumn="0" w:noHBand="0" w:val="04a0"/>
      </w:tblPr>
      <w:tblGrid>
        <w:gridCol w:w="2038"/>
        <w:gridCol w:w="3108"/>
        <w:gridCol w:w="2412"/>
        <w:gridCol w:w="2133"/>
      </w:tblGrid>
      <w:tr>
        <w:trPr/>
        <w:tc>
          <w:tcPr>
            <w:tcW w:w="9691" w:type="dxa"/>
            <w:gridSpan w:val="4"/>
            <w:tcBorders>
              <w:top w:val="single" w:sz="4" w:space="0" w:color="00000A"/>
              <w:left w:val="single" w:sz="2" w:space="0" w:color="000001"/>
              <w:bottom w:val="single" w:sz="2" w:space="0" w:color="000001"/>
              <w:right w:val="single" w:sz="2" w:space="0" w:color="000001"/>
            </w:tcBorders>
            <w:shd w:color="auto" w:fill="FFFFFF" w:val="clear"/>
            <w:vAlign w:val="center"/>
          </w:tcPr>
          <w:p>
            <w:pPr>
              <w:pStyle w:val="Standard"/>
              <w:widowControl w:val="false"/>
              <w:spacing w:lineRule="auto" w:line="240" w:before="60" w:after="60"/>
              <w:jc w:val="center"/>
              <w:rPr/>
            </w:pPr>
            <w:r>
              <w:rPr>
                <w:rStyle w:val="WwWnucleofondantelegenda"/>
                <w:bCs/>
                <w:szCs w:val="16"/>
              </w:rPr>
              <w:t>NUCLEO</w:t>
            </w:r>
            <w:r>
              <w:rPr>
                <w:rStyle w:val="WwWnucleofondantelegenda"/>
                <w:szCs w:val="16"/>
              </w:rPr>
              <w:t xml:space="preserve"> </w:t>
            </w:r>
            <w:r>
              <w:rPr>
                <w:rStyle w:val="WwWnucleofondantelegenda"/>
                <w:bCs/>
                <w:szCs w:val="16"/>
              </w:rPr>
              <w:t>FONDANTE</w:t>
            </w:r>
            <w:r>
              <w:rPr>
                <w:rStyle w:val="WwWnucleofondantelegenda"/>
              </w:rPr>
              <w:t xml:space="preserve">:  </w:t>
            </w:r>
            <w:r>
              <w:rPr>
                <w:rStyle w:val="WWWnucleofondante"/>
                <w:bCs w:val="false"/>
              </w:rPr>
              <w:t>OSSERVARE E LEGGERE IMMAGINI</w:t>
            </w:r>
          </w:p>
        </w:tc>
      </w:tr>
      <w:tr>
        <w:trPr>
          <w:trHeight w:val="888" w:hRule="atLeast"/>
        </w:trPr>
        <w:tc>
          <w:tcPr>
            <w:tcW w:w="2038" w:type="dxa"/>
            <w:tcBorders>
              <w:top w:val="single" w:sz="2" w:space="0" w:color="000001"/>
              <w:left w:val="single" w:sz="2" w:space="0" w:color="000001"/>
              <w:bottom w:val="single" w:sz="2" w:space="0" w:color="000001"/>
            </w:tcBorders>
            <w:shd w:color="auto" w:fill="FFFFFF" w:val="clear"/>
            <w:vAlign w:val="center"/>
          </w:tcPr>
          <w:p>
            <w:pPr>
              <w:pStyle w:val="Wtraguardicompetenzalabel"/>
              <w:widowControl w:val="false"/>
              <w:spacing w:before="57" w:after="57"/>
              <w:rPr/>
            </w:pPr>
            <w:r>
              <w:rPr/>
              <w:t>T</w:t>
            </w:r>
            <w:r>
              <w:rPr>
                <w:sz w:val="14"/>
                <w:szCs w:val="14"/>
              </w:rPr>
              <w:t>RAGUARDI  DI SVILUPPO DELLA COMPETENZA</w:t>
            </w:r>
          </w:p>
        </w:tc>
        <w:tc>
          <w:tcPr>
            <w:tcW w:w="7653" w:type="dxa"/>
            <w:gridSpan w:val="3"/>
            <w:tcBorders>
              <w:top w:val="single" w:sz="2" w:space="0" w:color="000001"/>
              <w:left w:val="single" w:sz="2" w:space="0" w:color="000001"/>
              <w:bottom w:val="single" w:sz="2" w:space="0" w:color="000001"/>
              <w:right w:val="single" w:sz="2" w:space="0" w:color="000001"/>
            </w:tcBorders>
            <w:shd w:color="auto" w:fill="FFFFFF" w:val="clear"/>
            <w:vAlign w:val="center"/>
          </w:tcPr>
          <w:p>
            <w:pPr>
              <w:pStyle w:val="Wtraguardicompetenza"/>
              <w:widowControl w:val="false"/>
              <w:spacing w:before="120" w:after="120"/>
              <w:rPr/>
            </w:pPr>
            <w:r>
              <w:rPr/>
              <w:t>L'alunno è in grado di osservare, descrivere e leggere immagini e messaggi multimediali.</w:t>
            </w:r>
          </w:p>
        </w:tc>
      </w:tr>
      <w:tr>
        <w:trPr/>
        <w:tc>
          <w:tcPr>
            <w:tcW w:w="5146" w:type="dxa"/>
            <w:gridSpan w:val="2"/>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Wobiettiviapprendimentolabel"/>
              <w:widowControl w:val="false"/>
              <w:spacing w:before="120" w:after="120"/>
              <w:rPr/>
            </w:pPr>
            <w:r>
              <w:rPr/>
              <w:t>OBIETTIVI DI APPRENDIMENTO E CONTENUTI</w:t>
            </w:r>
          </w:p>
        </w:tc>
        <w:tc>
          <w:tcPr>
            <w:tcW w:w="241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Wprevisioneattuazione"/>
              <w:widowControl w:val="false"/>
              <w:rPr/>
            </w:pPr>
            <w:r>
              <w:rPr/>
              <w:t>PREVISIONE DI ATTUAZIONE VALUTAZIONE FINE</w:t>
            </w:r>
          </w:p>
          <w:p>
            <w:pPr>
              <w:pStyle w:val="W12q"/>
              <w:widowControl w:val="false"/>
              <w:rPr/>
            </w:pPr>
            <w:r>
              <w:rPr>
                <w:b/>
                <w:bCs/>
                <w:sz w:val="20"/>
                <w:szCs w:val="20"/>
              </w:rPr>
              <w:t>1°</w:t>
            </w:r>
            <w:r>
              <w:rPr>
                <w:b/>
                <w:bCs/>
                <w:sz w:val="16"/>
                <w:szCs w:val="16"/>
              </w:rPr>
              <w:t xml:space="preserve"> QUADRIMESTRE</w:t>
            </w:r>
          </w:p>
        </w:tc>
        <w:tc>
          <w:tcPr>
            <w:tcW w:w="2133" w:type="dxa"/>
            <w:tcBorders>
              <w:top w:val="single" w:sz="4" w:space="0" w:color="00000A"/>
              <w:left w:val="single" w:sz="4" w:space="0" w:color="00000A"/>
              <w:bottom w:val="single" w:sz="4" w:space="0" w:color="00000A"/>
              <w:right w:val="single" w:sz="4" w:space="0" w:color="00000A"/>
            </w:tcBorders>
            <w:shd w:color="auto" w:fill="FFFFFF" w:val="clear"/>
          </w:tcPr>
          <w:p>
            <w:pPr>
              <w:pStyle w:val="Wprevisioneattuazione"/>
              <w:widowControl w:val="false"/>
              <w:rPr/>
            </w:pPr>
            <w:r>
              <w:rPr/>
              <w:t>PREVISIONE DI ATTUAZIONE VALUTAZIONE FINE</w:t>
            </w:r>
          </w:p>
          <w:p>
            <w:pPr>
              <w:pStyle w:val="W12q"/>
              <w:widowControl w:val="false"/>
              <w:rPr/>
            </w:pPr>
            <w:r>
              <w:rPr>
                <w:b/>
                <w:bCs/>
                <w:sz w:val="20"/>
                <w:szCs w:val="20"/>
              </w:rPr>
              <w:t>2°</w:t>
            </w:r>
            <w:r>
              <w:rPr>
                <w:b/>
                <w:bCs/>
                <w:sz w:val="16"/>
                <w:szCs w:val="16"/>
              </w:rPr>
              <w:t xml:space="preserve"> QUADRIMESTRE</w:t>
            </w:r>
          </w:p>
        </w:tc>
      </w:tr>
      <w:tr>
        <w:trPr/>
        <w:tc>
          <w:tcPr>
            <w:tcW w:w="5146" w:type="dxa"/>
            <w:gridSpan w:val="2"/>
            <w:tcBorders>
              <w:top w:val="single" w:sz="4" w:space="0" w:color="00000A"/>
              <w:left w:val="single" w:sz="2" w:space="0" w:color="000001"/>
              <w:bottom w:val="single" w:sz="2" w:space="0" w:color="000001"/>
            </w:tcBorders>
            <w:shd w:color="auto" w:fill="FFFFFF" w:val="clear"/>
            <w:vAlign w:val="center"/>
          </w:tcPr>
          <w:p>
            <w:pPr>
              <w:pStyle w:val="NormalWeb"/>
              <w:widowControl w:val="false"/>
              <w:spacing w:before="120" w:after="120"/>
              <w:rPr/>
            </w:pPr>
            <w:r>
              <w:rPr>
                <w:rFonts w:eastAsia="Lucida Sans Unicode" w:ascii="Verdana" w:hAnsi="Verdana"/>
                <w:b/>
                <w:bCs/>
                <w:sz w:val="20"/>
                <w:szCs w:val="20"/>
              </w:rPr>
              <w:t>(2°-ARTE-IMM-7)</w:t>
            </w:r>
            <w:r>
              <w:rPr>
                <w:rFonts w:ascii="Verdana" w:hAnsi="Verdana"/>
                <w:sz w:val="20"/>
                <w:szCs w:val="20"/>
              </w:rPr>
              <w:t xml:space="preserve"> </w:t>
            </w:r>
            <w:r>
              <w:rPr>
                <w:rFonts w:ascii="Verdana" w:hAnsi="Verdana"/>
                <w:color w:val="000000"/>
                <w:sz w:val="20"/>
                <w:szCs w:val="20"/>
              </w:rPr>
              <w:t>Guardare immagini e oggetti descrivendo le emozioni e le impressioni prodotte da suoni, gesti, espressioni dei personaggi, colori,...</w:t>
            </w:r>
          </w:p>
        </w:tc>
        <w:tc>
          <w:tcPr>
            <w:tcW w:w="2412" w:type="dxa"/>
            <w:tcBorders>
              <w:top w:val="single" w:sz="4" w:space="0" w:color="00000A"/>
              <w:left w:val="single" w:sz="2" w:space="0" w:color="000001"/>
              <w:bottom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top w:val="single" w:sz="4" w:space="0" w:color="00000A"/>
              <w:left w:val="single" w:sz="2" w:space="0" w:color="000001"/>
              <w:bottom w:val="single" w:sz="2" w:space="0" w:color="000001"/>
              <w:right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46" w:type="dxa"/>
            <w:gridSpan w:val="2"/>
            <w:tcBorders>
              <w:left w:val="single" w:sz="2" w:space="0" w:color="000001"/>
              <w:bottom w:val="single" w:sz="2" w:space="0" w:color="000001"/>
            </w:tcBorders>
            <w:shd w:color="auto" w:fill="FFFFFF" w:val="clear"/>
            <w:vAlign w:val="center"/>
          </w:tcPr>
          <w:p>
            <w:pPr>
              <w:pStyle w:val="NormalWeb"/>
              <w:widowControl w:val="false"/>
              <w:spacing w:before="17" w:after="17"/>
              <w:rPr/>
            </w:pPr>
            <w:r>
              <w:rPr>
                <w:rFonts w:eastAsia="Lucida Sans Unicode" w:ascii="Verdana" w:hAnsi="Verdana"/>
                <w:b/>
                <w:bCs/>
                <w:sz w:val="20"/>
                <w:szCs w:val="20"/>
              </w:rPr>
              <w:t>(2°-ARTE-IMM-8)</w:t>
            </w:r>
            <w:r>
              <w:rPr>
                <w:rFonts w:ascii="Verdana" w:hAnsi="Verdana"/>
                <w:sz w:val="20"/>
                <w:szCs w:val="20"/>
              </w:rPr>
              <w:t xml:space="preserve"> </w:t>
            </w:r>
            <w:r>
              <w:rPr>
                <w:rFonts w:ascii="Verdana" w:hAnsi="Verdana"/>
                <w:color w:val="000000"/>
                <w:sz w:val="20"/>
                <w:szCs w:val="20"/>
              </w:rPr>
              <w:t>Guardare con consapevolezza immagini e oggetti descrivendo le emozioni e le impressioni prodotte da suoni, gesti, espressioni dei personaggi, luci, colori,...</w:t>
            </w:r>
          </w:p>
        </w:tc>
        <w:tc>
          <w:tcPr>
            <w:tcW w:w="2412" w:type="dxa"/>
            <w:tcBorders>
              <w:left w:val="single" w:sz="2" w:space="0" w:color="000001"/>
              <w:bottom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1"/>
              <w:bottom w:val="single" w:sz="2" w:space="0" w:color="000001"/>
              <w:right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46" w:type="dxa"/>
            <w:gridSpan w:val="2"/>
            <w:tcBorders>
              <w:left w:val="single" w:sz="2" w:space="0" w:color="000001"/>
              <w:bottom w:val="single" w:sz="2" w:space="0" w:color="000001"/>
            </w:tcBorders>
            <w:shd w:color="auto" w:fill="FFFFFF" w:val="clear"/>
            <w:vAlign w:val="center"/>
          </w:tcPr>
          <w:p>
            <w:pPr>
              <w:pStyle w:val="NormalWeb"/>
              <w:widowControl w:val="false"/>
              <w:spacing w:before="17" w:after="17"/>
              <w:rPr/>
            </w:pPr>
            <w:r>
              <w:rPr>
                <w:rFonts w:eastAsia="Lucida Sans Unicode" w:ascii="Verdana" w:hAnsi="Verdana"/>
                <w:b/>
                <w:bCs/>
                <w:sz w:val="20"/>
                <w:szCs w:val="20"/>
              </w:rPr>
              <w:t>(2°-ARTE-IMM-9</w:t>
            </w:r>
            <w:r>
              <w:rPr>
                <w:rFonts w:ascii="Verdana" w:hAnsi="Verdana"/>
                <w:color w:val="000000"/>
                <w:sz w:val="20"/>
                <w:szCs w:val="20"/>
              </w:rPr>
              <w:t>) Riconoscere in un testo iconico gli elementi costitutivi del linguaggio visivo ( forma, figura e sfondo, colore)</w:t>
            </w:r>
          </w:p>
        </w:tc>
        <w:tc>
          <w:tcPr>
            <w:tcW w:w="2412" w:type="dxa"/>
            <w:tcBorders>
              <w:left w:val="single" w:sz="2" w:space="0" w:color="000001"/>
              <w:bottom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1"/>
              <w:bottom w:val="single" w:sz="2" w:space="0" w:color="000001"/>
              <w:right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bl>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tbl>
      <w:tblPr>
        <w:tblW w:w="9691" w:type="dxa"/>
        <w:jc w:val="left"/>
        <w:tblInd w:w="-55" w:type="dxa"/>
        <w:tblLayout w:type="fixed"/>
        <w:tblCellMar>
          <w:top w:w="55" w:type="dxa"/>
          <w:left w:w="55" w:type="dxa"/>
          <w:bottom w:w="55" w:type="dxa"/>
          <w:right w:w="55" w:type="dxa"/>
        </w:tblCellMar>
        <w:tblLook w:firstRow="1" w:noVBand="1" w:lastRow="0" w:firstColumn="1" w:lastColumn="0" w:noHBand="0" w:val="04a0"/>
      </w:tblPr>
      <w:tblGrid>
        <w:gridCol w:w="2038"/>
        <w:gridCol w:w="3108"/>
        <w:gridCol w:w="2412"/>
        <w:gridCol w:w="2133"/>
      </w:tblGrid>
      <w:tr>
        <w:trPr/>
        <w:tc>
          <w:tcPr>
            <w:tcW w:w="9691" w:type="dxa"/>
            <w:gridSpan w:val="4"/>
            <w:tcBorders>
              <w:top w:val="single" w:sz="4" w:space="0" w:color="00000A"/>
              <w:left w:val="single" w:sz="2" w:space="0" w:color="000001"/>
              <w:bottom w:val="single" w:sz="2" w:space="0" w:color="000001"/>
              <w:right w:val="single" w:sz="2" w:space="0" w:color="000001"/>
            </w:tcBorders>
            <w:shd w:color="auto" w:fill="FFFFFF" w:val="clear"/>
            <w:vAlign w:val="center"/>
          </w:tcPr>
          <w:p>
            <w:pPr>
              <w:pStyle w:val="Standard"/>
              <w:widowControl w:val="false"/>
              <w:spacing w:lineRule="auto" w:line="240" w:before="60" w:after="60"/>
              <w:jc w:val="center"/>
              <w:rPr/>
            </w:pPr>
            <w:r>
              <w:rPr>
                <w:rStyle w:val="WWWnucleofondante"/>
                <w:b w:val="false"/>
                <w:sz w:val="20"/>
                <w:szCs w:val="20"/>
              </w:rPr>
              <w:t>NUCLEO FONDANTE</w:t>
            </w:r>
            <w:r>
              <w:rPr>
                <w:rStyle w:val="WWWnucleofondante"/>
                <w:sz w:val="20"/>
                <w:szCs w:val="20"/>
              </w:rPr>
              <w:t>:</w:t>
            </w:r>
            <w:r>
              <w:rPr>
                <w:rStyle w:val="WWWnucleofondante"/>
              </w:rPr>
              <w:t xml:space="preserve"> COMPRENDERE ED APPREZZARE OPERE D’ARTE</w:t>
            </w:r>
          </w:p>
        </w:tc>
      </w:tr>
      <w:tr>
        <w:trPr>
          <w:trHeight w:val="888" w:hRule="atLeast"/>
        </w:trPr>
        <w:tc>
          <w:tcPr>
            <w:tcW w:w="2038" w:type="dxa"/>
            <w:tcBorders>
              <w:top w:val="single" w:sz="2" w:space="0" w:color="000001"/>
              <w:left w:val="single" w:sz="2" w:space="0" w:color="000001"/>
              <w:bottom w:val="single" w:sz="2" w:space="0" w:color="000001"/>
            </w:tcBorders>
            <w:shd w:color="auto" w:fill="FFFFFF" w:val="clear"/>
            <w:vAlign w:val="center"/>
          </w:tcPr>
          <w:p>
            <w:pPr>
              <w:pStyle w:val="Wtraguardicompetenzalabel"/>
              <w:widowControl w:val="false"/>
              <w:spacing w:before="57" w:after="57"/>
              <w:rPr/>
            </w:pPr>
            <w:r>
              <w:rPr/>
              <w:t>T</w:t>
            </w:r>
            <w:r>
              <w:rPr>
                <w:sz w:val="14"/>
                <w:szCs w:val="14"/>
              </w:rPr>
              <w:t>RAGUARDI  DI SVILUPPO DELLA COMPETENZA</w:t>
            </w:r>
          </w:p>
        </w:tc>
        <w:tc>
          <w:tcPr>
            <w:tcW w:w="7653" w:type="dxa"/>
            <w:gridSpan w:val="3"/>
            <w:tcBorders>
              <w:top w:val="single" w:sz="2" w:space="0" w:color="000001"/>
              <w:left w:val="single" w:sz="2" w:space="0" w:color="000001"/>
              <w:bottom w:val="single" w:sz="2" w:space="0" w:color="000001"/>
              <w:right w:val="single" w:sz="2" w:space="0" w:color="000001"/>
            </w:tcBorders>
            <w:shd w:color="auto" w:fill="FFFFFF" w:val="clear"/>
            <w:vAlign w:val="center"/>
          </w:tcPr>
          <w:p>
            <w:pPr>
              <w:pStyle w:val="Wtraguardicompetenza"/>
              <w:widowControl w:val="false"/>
              <w:spacing w:before="120" w:after="120"/>
              <w:rPr/>
            </w:pPr>
            <w:r>
              <w:rPr/>
              <w:t>L'alunno/a individua i principali aspetti dell'opera d'arte e manifesta sensibilità e rispetto per la salvaguardia dei beni artistici e culturali.</w:t>
            </w:r>
          </w:p>
        </w:tc>
      </w:tr>
      <w:tr>
        <w:trPr/>
        <w:tc>
          <w:tcPr>
            <w:tcW w:w="5146" w:type="dxa"/>
            <w:gridSpan w:val="2"/>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Wobiettiviapprendimentolabel"/>
              <w:widowControl w:val="false"/>
              <w:spacing w:before="120" w:after="120"/>
              <w:rPr/>
            </w:pPr>
            <w:r>
              <w:rPr/>
              <w:t>OBIETTIVI DI APPRENDIMENTO E CONTENUTI</w:t>
            </w:r>
          </w:p>
        </w:tc>
        <w:tc>
          <w:tcPr>
            <w:tcW w:w="241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Wprevisioneattuazione"/>
              <w:widowControl w:val="false"/>
              <w:rPr/>
            </w:pPr>
            <w:r>
              <w:rPr/>
              <w:t>PREVISIONE DI ATTUAZIONE VALUTAZIONE FINE</w:t>
            </w:r>
          </w:p>
          <w:p>
            <w:pPr>
              <w:pStyle w:val="W12q"/>
              <w:widowControl w:val="false"/>
              <w:rPr/>
            </w:pPr>
            <w:r>
              <w:rPr>
                <w:b/>
                <w:bCs/>
                <w:sz w:val="20"/>
                <w:szCs w:val="20"/>
              </w:rPr>
              <w:t>1°</w:t>
            </w:r>
            <w:r>
              <w:rPr>
                <w:b/>
                <w:bCs/>
                <w:sz w:val="16"/>
                <w:szCs w:val="16"/>
              </w:rPr>
              <w:t xml:space="preserve"> QUADRIMESTRE</w:t>
            </w:r>
          </w:p>
        </w:tc>
        <w:tc>
          <w:tcPr>
            <w:tcW w:w="2133" w:type="dxa"/>
            <w:tcBorders>
              <w:top w:val="single" w:sz="4" w:space="0" w:color="00000A"/>
              <w:left w:val="single" w:sz="4" w:space="0" w:color="00000A"/>
              <w:bottom w:val="single" w:sz="4" w:space="0" w:color="00000A"/>
              <w:right w:val="single" w:sz="4" w:space="0" w:color="00000A"/>
            </w:tcBorders>
            <w:shd w:color="auto" w:fill="FFFFFF" w:val="clear"/>
          </w:tcPr>
          <w:p>
            <w:pPr>
              <w:pStyle w:val="Wprevisioneattuazione"/>
              <w:widowControl w:val="false"/>
              <w:rPr/>
            </w:pPr>
            <w:r>
              <w:rPr/>
              <w:t>PREVISIONE DI ATTUAZIONE VALUTAZIONE FINE</w:t>
            </w:r>
          </w:p>
          <w:p>
            <w:pPr>
              <w:pStyle w:val="W12q"/>
              <w:widowControl w:val="false"/>
              <w:rPr/>
            </w:pPr>
            <w:r>
              <w:rPr>
                <w:b/>
                <w:bCs/>
                <w:sz w:val="20"/>
                <w:szCs w:val="20"/>
              </w:rPr>
              <w:t>2°</w:t>
            </w:r>
            <w:r>
              <w:rPr>
                <w:b/>
                <w:bCs/>
                <w:sz w:val="16"/>
                <w:szCs w:val="16"/>
              </w:rPr>
              <w:t xml:space="preserve"> QUADRIMESTRE</w:t>
            </w:r>
          </w:p>
        </w:tc>
      </w:tr>
      <w:tr>
        <w:trPr/>
        <w:tc>
          <w:tcPr>
            <w:tcW w:w="5146" w:type="dxa"/>
            <w:gridSpan w:val="2"/>
            <w:tcBorders>
              <w:top w:val="single" w:sz="4" w:space="0" w:color="00000A"/>
              <w:left w:val="single" w:sz="2" w:space="0" w:color="000001"/>
              <w:bottom w:val="single" w:sz="2" w:space="0" w:color="000001"/>
            </w:tcBorders>
            <w:shd w:color="auto" w:fill="FFFFFF" w:val="clear"/>
            <w:vAlign w:val="center"/>
          </w:tcPr>
          <w:p>
            <w:pPr>
              <w:pStyle w:val="NormalWeb"/>
              <w:widowControl w:val="false"/>
              <w:spacing w:before="120" w:after="120"/>
              <w:rPr/>
            </w:pPr>
            <w:r>
              <w:rPr>
                <w:rFonts w:ascii="Verdana" w:hAnsi="Verdana"/>
                <w:b/>
                <w:bCs/>
                <w:sz w:val="20"/>
                <w:szCs w:val="20"/>
              </w:rPr>
              <w:t>(2°-ARTE-IMM-10)</w:t>
            </w:r>
            <w:r>
              <w:rPr>
                <w:rFonts w:ascii="Verdana" w:hAnsi="Verdana"/>
                <w:sz w:val="20"/>
                <w:szCs w:val="20"/>
              </w:rPr>
              <w:t xml:space="preserve"> </w:t>
            </w:r>
            <w:r>
              <w:rPr>
                <w:rFonts w:ascii="Verdana" w:hAnsi="Verdana"/>
                <w:color w:val="000000"/>
                <w:sz w:val="20"/>
                <w:szCs w:val="20"/>
              </w:rPr>
              <w:t>Familiarizzare con alcune forme di arte e di produzione artigianale appartenenti alla propria e ad altre culture.</w:t>
            </w:r>
          </w:p>
        </w:tc>
        <w:tc>
          <w:tcPr>
            <w:tcW w:w="2412" w:type="dxa"/>
            <w:tcBorders>
              <w:top w:val="single" w:sz="4" w:space="0" w:color="00000A"/>
              <w:left w:val="single" w:sz="2" w:space="0" w:color="000001"/>
              <w:bottom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top w:val="single" w:sz="4" w:space="0" w:color="00000A"/>
              <w:left w:val="single" w:sz="2" w:space="0" w:color="000001"/>
              <w:bottom w:val="single" w:sz="2" w:space="0" w:color="000001"/>
              <w:right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46" w:type="dxa"/>
            <w:gridSpan w:val="2"/>
            <w:tcBorders>
              <w:left w:val="single" w:sz="2" w:space="0" w:color="000001"/>
              <w:bottom w:val="single" w:sz="2" w:space="0" w:color="000001"/>
            </w:tcBorders>
            <w:shd w:color="auto" w:fill="FFFFFF" w:val="clear"/>
            <w:vAlign w:val="center"/>
          </w:tcPr>
          <w:p>
            <w:pPr>
              <w:pStyle w:val="NormalWeb"/>
              <w:widowControl w:val="false"/>
              <w:spacing w:before="120" w:after="120"/>
              <w:rPr/>
            </w:pPr>
            <w:r>
              <w:rPr>
                <w:rFonts w:eastAsia="Lucida Sans Unicode" w:ascii="Verdana" w:hAnsi="Verdana"/>
                <w:b/>
                <w:bCs/>
                <w:sz w:val="20"/>
                <w:szCs w:val="20"/>
              </w:rPr>
              <w:t>(2°-ARTE-IMM-11)</w:t>
            </w:r>
            <w:r>
              <w:rPr/>
              <w:t xml:space="preserve"> </w:t>
            </w:r>
            <w:r>
              <w:rPr>
                <w:rFonts w:ascii="Verdana" w:hAnsi="Verdana"/>
                <w:color w:val="000000"/>
                <w:sz w:val="20"/>
                <w:szCs w:val="20"/>
              </w:rPr>
              <w:t>Riconoscere ed apprezzare nel proprio territorio gli aspetti più caratteristici del patrimonio ambientale ed urbanistico e i principali monumenti storico- artistici</w:t>
            </w:r>
          </w:p>
        </w:tc>
        <w:tc>
          <w:tcPr>
            <w:tcW w:w="2412" w:type="dxa"/>
            <w:tcBorders>
              <w:left w:val="single" w:sz="2" w:space="0" w:color="000001"/>
              <w:bottom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1"/>
              <w:bottom w:val="single" w:sz="2" w:space="0" w:color="000001"/>
              <w:right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bl>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p>
      <w:pPr>
        <w:pStyle w:val="Contenutotabella"/>
        <w:spacing w:before="17" w:after="17"/>
        <w:rPr/>
      </w:pPr>
      <w:r>
        <w:rPr>
          <w:rFonts w:ascii="Verdana" w:hAnsi="Verdana"/>
          <w:b/>
          <w:bCs/>
          <w:sz w:val="20"/>
          <w:szCs w:val="20"/>
        </w:rPr>
        <w:t>PROGRAMMAZIONE</w:t>
      </w:r>
      <w:r>
        <w:rPr>
          <w:rFonts w:ascii="Verdana" w:hAnsi="Verdana"/>
          <w:sz w:val="20"/>
          <w:szCs w:val="20"/>
        </w:rPr>
        <w:t xml:space="preserve"> ELABORATA IN DATA  ______ / ______ / _________</w:t>
      </w:r>
    </w:p>
    <w:p>
      <w:pPr>
        <w:pStyle w:val="Contenutotabella"/>
        <w:spacing w:before="17" w:after="17"/>
        <w:rPr>
          <w:rFonts w:ascii="Verdana" w:hAnsi="Verdana"/>
          <w:sz w:val="20"/>
          <w:szCs w:val="20"/>
        </w:rPr>
      </w:pPr>
      <w:r>
        <w:rPr>
          <w:rFonts w:ascii="Verdana" w:hAnsi="Verdana"/>
          <w:sz w:val="20"/>
          <w:szCs w:val="20"/>
        </w:rPr>
      </w:r>
    </w:p>
    <w:p>
      <w:pPr>
        <w:pStyle w:val="Contenutotabella"/>
        <w:spacing w:before="17" w:after="17"/>
        <w:rPr/>
      </w:pPr>
      <w:r>
        <w:rPr>
          <w:rFonts w:ascii="Verdana" w:hAnsi="Verdana"/>
          <w:sz w:val="20"/>
          <w:szCs w:val="20"/>
        </w:rPr>
        <w:t>Nome del docente    ____________________________________________</w:t>
      </w:r>
    </w:p>
    <w:p>
      <w:pPr>
        <w:pStyle w:val="Contenutotabella"/>
        <w:spacing w:before="17" w:after="17"/>
        <w:rPr>
          <w:rFonts w:ascii="Verdana" w:hAnsi="Verdana"/>
          <w:sz w:val="20"/>
          <w:szCs w:val="20"/>
        </w:rPr>
      </w:pPr>
      <w:r>
        <w:rPr>
          <w:rFonts w:ascii="Verdana" w:hAnsi="Verdana"/>
          <w:sz w:val="20"/>
          <w:szCs w:val="20"/>
        </w:rPr>
      </w:r>
    </w:p>
    <w:p>
      <w:pPr>
        <w:pStyle w:val="Contenutotabella"/>
        <w:spacing w:before="17" w:after="17"/>
        <w:rPr>
          <w:rFonts w:ascii="Verdana" w:hAnsi="Verdana"/>
          <w:sz w:val="20"/>
          <w:szCs w:val="20"/>
        </w:rPr>
      </w:pPr>
      <w:r>
        <w:rPr>
          <w:rFonts w:ascii="Verdana" w:hAnsi="Verdana"/>
          <w:sz w:val="20"/>
          <w:szCs w:val="20"/>
        </w:rPr>
      </w:r>
    </w:p>
    <w:p>
      <w:pPr>
        <w:pStyle w:val="Contenutotabella"/>
        <w:spacing w:before="17" w:after="17"/>
        <w:rPr/>
      </w:pPr>
      <w:r>
        <w:rPr>
          <w:rFonts w:ascii="Verdana" w:hAnsi="Verdana"/>
          <w:b/>
          <w:bCs/>
          <w:sz w:val="20"/>
          <w:szCs w:val="20"/>
        </w:rPr>
        <w:t>VALUTAZIONE FINE 1° QUADRIMESTRE</w:t>
      </w:r>
      <w:r>
        <w:rPr>
          <w:rFonts w:ascii="Verdana" w:hAnsi="Verdana"/>
          <w:sz w:val="20"/>
          <w:szCs w:val="20"/>
        </w:rPr>
        <w:t xml:space="preserve"> IN DATA  ______ / ______ / _________</w:t>
      </w:r>
    </w:p>
    <w:p>
      <w:pPr>
        <w:pStyle w:val="Contenutotabella"/>
        <w:spacing w:before="17" w:after="17"/>
        <w:rPr>
          <w:rFonts w:ascii="Verdana" w:hAnsi="Verdana"/>
          <w:sz w:val="20"/>
          <w:szCs w:val="20"/>
        </w:rPr>
      </w:pPr>
      <w:r>
        <w:rPr>
          <w:rFonts w:ascii="Verdana" w:hAnsi="Verdana"/>
          <w:sz w:val="20"/>
          <w:szCs w:val="20"/>
        </w:rPr>
      </w:r>
    </w:p>
    <w:p>
      <w:pPr>
        <w:pStyle w:val="Contenutotabella"/>
        <w:spacing w:before="17" w:after="17"/>
        <w:rPr/>
      </w:pPr>
      <w:r>
        <w:rPr>
          <w:rFonts w:ascii="Verdana" w:hAnsi="Verdana"/>
          <w:sz w:val="20"/>
          <w:szCs w:val="20"/>
        </w:rPr>
        <w:t xml:space="preserve">Nome del docente    ____________________________________________  </w:t>
      </w:r>
    </w:p>
    <w:p>
      <w:pPr>
        <w:pStyle w:val="Contenutotabella"/>
        <w:spacing w:before="17" w:after="17"/>
        <w:rPr/>
      </w:pPr>
      <w:r>
        <w:rPr>
          <w:rFonts w:ascii="Verdana" w:hAnsi="Verdana"/>
          <w:sz w:val="20"/>
          <w:szCs w:val="20"/>
        </w:rPr>
        <w:t xml:space="preserve"> </w:t>
      </w:r>
    </w:p>
    <w:p>
      <w:pPr>
        <w:pStyle w:val="Contenutotabella"/>
        <w:spacing w:before="17" w:after="17"/>
        <w:rPr>
          <w:rFonts w:ascii="Verdana" w:hAnsi="Verdana"/>
          <w:sz w:val="20"/>
          <w:szCs w:val="20"/>
        </w:rPr>
      </w:pPr>
      <w:r>
        <w:rPr>
          <w:rFonts w:ascii="Verdana" w:hAnsi="Verdana"/>
          <w:sz w:val="20"/>
          <w:szCs w:val="20"/>
        </w:rPr>
      </w:r>
    </w:p>
    <w:p>
      <w:pPr>
        <w:pStyle w:val="Contenutotabella"/>
        <w:spacing w:before="17" w:after="17"/>
        <w:rPr/>
      </w:pPr>
      <w:r>
        <w:rPr>
          <w:rFonts w:ascii="Verdana" w:hAnsi="Verdana"/>
          <w:b/>
          <w:bCs/>
          <w:sz w:val="20"/>
          <w:szCs w:val="20"/>
        </w:rPr>
        <w:t>VALUTAZIONE FINE 2° QUADRIMESTRE</w:t>
      </w:r>
      <w:r>
        <w:rPr>
          <w:rFonts w:ascii="Verdana" w:hAnsi="Verdana"/>
          <w:sz w:val="20"/>
          <w:szCs w:val="20"/>
        </w:rPr>
        <w:t xml:space="preserve"> IN DATA  ______ / ______ / _________</w:t>
      </w:r>
    </w:p>
    <w:p>
      <w:pPr>
        <w:pStyle w:val="Contenutotabella"/>
        <w:spacing w:before="17" w:after="17"/>
        <w:rPr>
          <w:rFonts w:ascii="Verdana" w:hAnsi="Verdana"/>
          <w:sz w:val="20"/>
          <w:szCs w:val="20"/>
        </w:rPr>
      </w:pPr>
      <w:r>
        <w:rPr>
          <w:rFonts w:ascii="Verdana" w:hAnsi="Verdana"/>
          <w:sz w:val="20"/>
          <w:szCs w:val="20"/>
        </w:rPr>
      </w:r>
    </w:p>
    <w:p>
      <w:pPr>
        <w:pStyle w:val="Contenutotabella"/>
        <w:spacing w:before="17" w:after="17"/>
        <w:rPr/>
      </w:pPr>
      <w:r>
        <w:rPr>
          <w:rFonts w:ascii="Verdana" w:hAnsi="Verdana"/>
          <w:sz w:val="20"/>
          <w:szCs w:val="20"/>
        </w:rPr>
        <w:t xml:space="preserve">Nome del docente    ____________________________________________  </w:t>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color w:val="FF0000"/>
        </w:rPr>
        <w:t>CLASSI TERZE PRIMARIA</w:t>
      </w:r>
      <w:r>
        <w:rPr>
          <w:rFonts w:ascii="Verdana" w:hAnsi="Verdana"/>
          <w:b/>
          <w:bCs/>
          <w:color w:val="FF0000"/>
          <w:sz w:val="22"/>
          <w:szCs w:val="22"/>
        </w:rPr>
        <w:t xml:space="preserve"> </w:t>
      </w:r>
      <w:r>
        <w:rPr>
          <w:rFonts w:ascii="Verdana" w:hAnsi="Verdana"/>
          <w:b/>
          <w:bCs/>
          <w:sz w:val="22"/>
          <w:szCs w:val="22"/>
        </w:rPr>
        <w:t xml:space="preserve">- </w:t>
      </w:r>
      <w:r>
        <w:rPr>
          <w:rFonts w:ascii="Verdana" w:hAnsi="Verdana"/>
          <w:b/>
          <w:bCs/>
        </w:rPr>
        <w:t>CURRICOLO ANNUALE DI ARTE e IMMAGINE</w:t>
      </w:r>
    </w:p>
    <w:p>
      <w:pPr>
        <w:pStyle w:val="NormalWeb"/>
        <w:spacing w:before="280" w:after="170"/>
        <w:jc w:val="center"/>
        <w:rPr>
          <w:rFonts w:ascii="Verdana" w:hAnsi="Verdana"/>
          <w:b/>
          <w:b/>
          <w:bCs/>
        </w:rPr>
      </w:pPr>
      <w:r>
        <w:rPr>
          <w:rFonts w:ascii="Verdana" w:hAnsi="Verdana"/>
          <w:b/>
          <w:bCs/>
        </w:rPr>
      </w:r>
    </w:p>
    <w:tbl>
      <w:tblPr>
        <w:tblW w:w="9691" w:type="dxa"/>
        <w:jc w:val="left"/>
        <w:tblInd w:w="-55" w:type="dxa"/>
        <w:tblLayout w:type="fixed"/>
        <w:tblCellMar>
          <w:top w:w="55" w:type="dxa"/>
          <w:left w:w="55" w:type="dxa"/>
          <w:bottom w:w="55" w:type="dxa"/>
          <w:right w:w="55" w:type="dxa"/>
        </w:tblCellMar>
        <w:tblLook w:firstRow="1" w:noVBand="1" w:lastRow="0" w:firstColumn="1" w:lastColumn="0" w:noHBand="0" w:val="04a0"/>
      </w:tblPr>
      <w:tblGrid>
        <w:gridCol w:w="2038"/>
        <w:gridCol w:w="3108"/>
        <w:gridCol w:w="2412"/>
        <w:gridCol w:w="2133"/>
      </w:tblGrid>
      <w:tr>
        <w:trPr/>
        <w:tc>
          <w:tcPr>
            <w:tcW w:w="9691" w:type="dxa"/>
            <w:gridSpan w:val="4"/>
            <w:tcBorders>
              <w:top w:val="single" w:sz="4" w:space="0" w:color="00000A"/>
              <w:left w:val="single" w:sz="2" w:space="0" w:color="000001"/>
              <w:bottom w:val="single" w:sz="2" w:space="0" w:color="000001"/>
              <w:right w:val="single" w:sz="2" w:space="0" w:color="000001"/>
            </w:tcBorders>
            <w:shd w:color="auto" w:fill="FFFFFF" w:val="clear"/>
            <w:vAlign w:val="center"/>
          </w:tcPr>
          <w:p>
            <w:pPr>
              <w:pStyle w:val="Standard"/>
              <w:widowControl w:val="false"/>
              <w:spacing w:lineRule="auto" w:line="240" w:before="60" w:after="60"/>
              <w:jc w:val="center"/>
              <w:rPr/>
            </w:pPr>
            <w:r>
              <w:rPr>
                <w:rStyle w:val="WWWnucleofondante"/>
                <w:b w:val="false"/>
                <w:sz w:val="20"/>
                <w:szCs w:val="20"/>
              </w:rPr>
              <w:t>NUCLEO FONDANTE</w:t>
            </w:r>
            <w:r>
              <w:rPr>
                <w:rStyle w:val="WWWnucleofondante"/>
                <w:sz w:val="20"/>
                <w:szCs w:val="20"/>
              </w:rPr>
              <w:t>:</w:t>
            </w:r>
            <w:r>
              <w:rPr>
                <w:rStyle w:val="WWWnucleofondante"/>
              </w:rPr>
              <w:t xml:space="preserve"> ESPRIMERSI E COMUNICARE</w:t>
            </w:r>
          </w:p>
        </w:tc>
      </w:tr>
      <w:tr>
        <w:trPr>
          <w:trHeight w:val="888" w:hRule="atLeast"/>
        </w:trPr>
        <w:tc>
          <w:tcPr>
            <w:tcW w:w="2038" w:type="dxa"/>
            <w:tcBorders>
              <w:top w:val="single" w:sz="2" w:space="0" w:color="000001"/>
              <w:left w:val="single" w:sz="2" w:space="0" w:color="000001"/>
              <w:bottom w:val="single" w:sz="2" w:space="0" w:color="000001"/>
            </w:tcBorders>
            <w:shd w:color="auto" w:fill="FFFFFF" w:val="clear"/>
            <w:vAlign w:val="center"/>
          </w:tcPr>
          <w:p>
            <w:pPr>
              <w:pStyle w:val="Wtraguardicompetenzalabel"/>
              <w:widowControl w:val="false"/>
              <w:spacing w:before="57" w:after="57"/>
              <w:rPr/>
            </w:pPr>
            <w:r>
              <w:rPr/>
              <w:t>T</w:t>
            </w:r>
            <w:r>
              <w:rPr>
                <w:sz w:val="14"/>
                <w:szCs w:val="14"/>
              </w:rPr>
              <w:t>RAGUARDI  DI SVILUPPO DELLA COMPETENZA</w:t>
            </w:r>
          </w:p>
        </w:tc>
        <w:tc>
          <w:tcPr>
            <w:tcW w:w="7653" w:type="dxa"/>
            <w:gridSpan w:val="3"/>
            <w:tcBorders>
              <w:top w:val="single" w:sz="2" w:space="0" w:color="000001"/>
              <w:left w:val="single" w:sz="2" w:space="0" w:color="000001"/>
              <w:bottom w:val="single" w:sz="2" w:space="0" w:color="000001"/>
              <w:right w:val="single" w:sz="2" w:space="0" w:color="000001"/>
            </w:tcBorders>
            <w:shd w:color="auto" w:fill="FFFFFF" w:val="clear"/>
            <w:vAlign w:val="center"/>
          </w:tcPr>
          <w:p>
            <w:pPr>
              <w:pStyle w:val="Wtraguardicompetenza"/>
              <w:widowControl w:val="false"/>
              <w:spacing w:before="120" w:after="120"/>
              <w:jc w:val="both"/>
              <w:rPr>
                <w:rFonts w:cs="Arial"/>
                <w:b w:val="false"/>
                <w:b w:val="false"/>
              </w:rPr>
            </w:pPr>
            <w:r>
              <w:rPr>
                <w:rStyle w:val="WWWnucleofondante"/>
                <w:rFonts w:cs="Arial"/>
                <w:b/>
              </w:rPr>
              <w:t>L'alunno utilizza le conoscenze e le abilità relative al linguaggio visivo per rielaborare in modo creativo le immagini e produrre varie tipologie di testi visivi.</w:t>
            </w:r>
          </w:p>
        </w:tc>
      </w:tr>
      <w:tr>
        <w:trPr/>
        <w:tc>
          <w:tcPr>
            <w:tcW w:w="5146" w:type="dxa"/>
            <w:gridSpan w:val="2"/>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Wobiettiviapprendimentolabel"/>
              <w:widowControl w:val="false"/>
              <w:spacing w:before="120" w:after="120"/>
              <w:rPr/>
            </w:pPr>
            <w:r>
              <w:rPr/>
              <w:t>OBIETTIVI DI APPRENDIMENTO E CONTENUTI</w:t>
            </w:r>
          </w:p>
        </w:tc>
        <w:tc>
          <w:tcPr>
            <w:tcW w:w="241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Wprevisioneattuazione"/>
              <w:widowControl w:val="false"/>
              <w:rPr/>
            </w:pPr>
            <w:r>
              <w:rPr/>
              <w:t>PREVISIONE DI ATTUAZIONE VALUTAZIONE FINE</w:t>
            </w:r>
          </w:p>
          <w:p>
            <w:pPr>
              <w:pStyle w:val="W12q"/>
              <w:widowControl w:val="false"/>
              <w:rPr/>
            </w:pPr>
            <w:r>
              <w:rPr>
                <w:b/>
                <w:bCs/>
                <w:sz w:val="20"/>
                <w:szCs w:val="20"/>
              </w:rPr>
              <w:t>1°</w:t>
            </w:r>
            <w:r>
              <w:rPr>
                <w:b/>
                <w:bCs/>
                <w:sz w:val="16"/>
                <w:szCs w:val="16"/>
              </w:rPr>
              <w:t xml:space="preserve"> QUADRIMESTRE</w:t>
            </w:r>
          </w:p>
        </w:tc>
        <w:tc>
          <w:tcPr>
            <w:tcW w:w="2133" w:type="dxa"/>
            <w:tcBorders>
              <w:top w:val="single" w:sz="4" w:space="0" w:color="00000A"/>
              <w:left w:val="single" w:sz="4" w:space="0" w:color="00000A"/>
              <w:bottom w:val="single" w:sz="4" w:space="0" w:color="00000A"/>
              <w:right w:val="single" w:sz="4" w:space="0" w:color="00000A"/>
            </w:tcBorders>
            <w:shd w:color="auto" w:fill="FFFFFF" w:val="clear"/>
          </w:tcPr>
          <w:p>
            <w:pPr>
              <w:pStyle w:val="Wprevisioneattuazione"/>
              <w:widowControl w:val="false"/>
              <w:rPr/>
            </w:pPr>
            <w:r>
              <w:rPr/>
              <w:t>PREVISIONE DI ATTUAZIONE VALUTAZIONE FINE</w:t>
            </w:r>
          </w:p>
          <w:p>
            <w:pPr>
              <w:pStyle w:val="W12q"/>
              <w:widowControl w:val="false"/>
              <w:rPr/>
            </w:pPr>
            <w:r>
              <w:rPr>
                <w:b/>
                <w:bCs/>
                <w:sz w:val="20"/>
                <w:szCs w:val="20"/>
              </w:rPr>
              <w:t>2°</w:t>
            </w:r>
            <w:r>
              <w:rPr>
                <w:b/>
                <w:bCs/>
                <w:sz w:val="16"/>
                <w:szCs w:val="16"/>
              </w:rPr>
              <w:t xml:space="preserve"> QUADRIMESTRE</w:t>
            </w:r>
          </w:p>
        </w:tc>
      </w:tr>
      <w:tr>
        <w:trPr/>
        <w:tc>
          <w:tcPr>
            <w:tcW w:w="5146" w:type="dxa"/>
            <w:gridSpan w:val="2"/>
            <w:tcBorders>
              <w:top w:val="single" w:sz="4" w:space="0" w:color="00000A"/>
              <w:left w:val="single" w:sz="2" w:space="0" w:color="000001"/>
              <w:bottom w:val="single" w:sz="2" w:space="0" w:color="000001"/>
            </w:tcBorders>
            <w:shd w:color="auto" w:fill="FFFFFF" w:val="clear"/>
            <w:vAlign w:val="center"/>
          </w:tcPr>
          <w:p>
            <w:pPr>
              <w:pStyle w:val="Wobiettiviapprendimentoecontenuti"/>
              <w:widowControl w:val="false"/>
              <w:spacing w:before="120" w:after="120"/>
              <w:rPr/>
            </w:pPr>
            <w:r>
              <w:rPr>
                <w:b/>
                <w:bCs/>
              </w:rPr>
              <w:t xml:space="preserve">(3°-ARTE-IMM-1) </w:t>
            </w:r>
            <w:r>
              <w:rPr/>
              <w:t>Elaborare creativamente immagini per rappresentare situazioni reali e/o fantastiche e per esprimere sensazioni/ emozioni, utilizzando alcuni degli strumenti e delle regole appresi.</w:t>
            </w:r>
          </w:p>
        </w:tc>
        <w:tc>
          <w:tcPr>
            <w:tcW w:w="2412" w:type="dxa"/>
            <w:tcBorders>
              <w:top w:val="single" w:sz="4" w:space="0" w:color="00000A"/>
              <w:left w:val="single" w:sz="2" w:space="0" w:color="000001"/>
              <w:bottom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top w:val="single" w:sz="4" w:space="0" w:color="00000A"/>
              <w:left w:val="single" w:sz="2" w:space="0" w:color="000001"/>
              <w:bottom w:val="single" w:sz="2" w:space="0" w:color="000001"/>
              <w:right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46" w:type="dxa"/>
            <w:gridSpan w:val="2"/>
            <w:tcBorders>
              <w:left w:val="single" w:sz="2" w:space="0" w:color="000001"/>
              <w:bottom w:val="single" w:sz="2" w:space="0" w:color="000001"/>
            </w:tcBorders>
            <w:shd w:color="auto" w:fill="FFFFFF" w:val="clear"/>
            <w:vAlign w:val="center"/>
          </w:tcPr>
          <w:p>
            <w:pPr>
              <w:pStyle w:val="NormalWeb"/>
              <w:widowControl w:val="false"/>
              <w:spacing w:before="120" w:after="120"/>
              <w:rPr/>
            </w:pPr>
            <w:r>
              <w:rPr>
                <w:rFonts w:ascii="Verdana" w:hAnsi="Verdana"/>
                <w:b/>
                <w:bCs/>
                <w:sz w:val="20"/>
                <w:szCs w:val="20"/>
              </w:rPr>
              <w:t>(3</w:t>
            </w:r>
            <w:r>
              <w:rPr>
                <w:rFonts w:eastAsia="Lucida Sans Unicode" w:ascii="Verdana" w:hAnsi="Verdana"/>
                <w:b/>
                <w:bCs/>
                <w:sz w:val="20"/>
                <w:szCs w:val="20"/>
              </w:rPr>
              <w:t>°-ARTE-IMM-</w:t>
            </w:r>
            <w:r>
              <w:rPr>
                <w:rFonts w:ascii="Verdana" w:hAnsi="Verdana"/>
                <w:b/>
                <w:bCs/>
                <w:sz w:val="20"/>
                <w:szCs w:val="20"/>
              </w:rPr>
              <w:t>2</w:t>
            </w:r>
            <w:r>
              <w:rPr>
                <w:rFonts w:eastAsia="Lucida Sans Unicode" w:ascii="Verdana" w:hAnsi="Verdana"/>
                <w:b/>
                <w:bCs/>
                <w:sz w:val="20"/>
                <w:szCs w:val="20"/>
              </w:rPr>
              <w:t>)</w:t>
            </w:r>
            <w:r>
              <w:rPr>
                <w:rFonts w:ascii="Verdana" w:hAnsi="Verdana"/>
                <w:b/>
                <w:bCs/>
                <w:sz w:val="20"/>
                <w:szCs w:val="20"/>
              </w:rPr>
              <w:t xml:space="preserve"> </w:t>
            </w:r>
            <w:r>
              <w:rPr>
                <w:rFonts w:ascii="Verdana" w:hAnsi="Verdana"/>
                <w:sz w:val="20"/>
                <w:szCs w:val="20"/>
              </w:rPr>
              <w:t>Trasformare immagini e materiali ricercando soluzioni figurative originali ( manipolare materiali diversi per potenziare le abilità creative, puzzle, collage...)</w:t>
            </w:r>
          </w:p>
        </w:tc>
        <w:tc>
          <w:tcPr>
            <w:tcW w:w="2412" w:type="dxa"/>
            <w:tcBorders>
              <w:left w:val="single" w:sz="2" w:space="0" w:color="000001"/>
              <w:bottom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1"/>
              <w:bottom w:val="single" w:sz="2" w:space="0" w:color="000001"/>
              <w:right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46" w:type="dxa"/>
            <w:gridSpan w:val="2"/>
            <w:tcBorders>
              <w:left w:val="single" w:sz="2" w:space="0" w:color="000001"/>
              <w:bottom w:val="single" w:sz="2" w:space="0" w:color="000001"/>
            </w:tcBorders>
            <w:shd w:color="auto" w:fill="FFFFFF" w:val="clear"/>
            <w:vAlign w:val="center"/>
          </w:tcPr>
          <w:p>
            <w:pPr>
              <w:pStyle w:val="NormalWeb"/>
              <w:widowControl w:val="false"/>
              <w:spacing w:before="120" w:after="120"/>
              <w:rPr/>
            </w:pPr>
            <w:r>
              <w:rPr>
                <w:rFonts w:ascii="Verdana" w:hAnsi="Verdana"/>
                <w:b/>
                <w:bCs/>
                <w:sz w:val="20"/>
                <w:szCs w:val="20"/>
              </w:rPr>
              <w:t>(3</w:t>
            </w:r>
            <w:r>
              <w:rPr>
                <w:rFonts w:eastAsia="Lucida Sans Unicode" w:ascii="Verdana" w:hAnsi="Verdana"/>
                <w:b/>
                <w:bCs/>
                <w:sz w:val="20"/>
                <w:szCs w:val="20"/>
              </w:rPr>
              <w:t>°-ARTE-IMM-</w:t>
            </w:r>
            <w:r>
              <w:rPr>
                <w:rFonts w:ascii="Verdana" w:hAnsi="Verdana"/>
                <w:b/>
                <w:bCs/>
                <w:sz w:val="20"/>
                <w:szCs w:val="20"/>
              </w:rPr>
              <w:t>3</w:t>
            </w:r>
            <w:r>
              <w:rPr>
                <w:rFonts w:eastAsia="Lucida Sans Unicode" w:ascii="Verdana" w:hAnsi="Verdana"/>
                <w:b/>
                <w:bCs/>
                <w:sz w:val="20"/>
                <w:szCs w:val="20"/>
              </w:rPr>
              <w:t>)</w:t>
            </w:r>
            <w:r>
              <w:rPr>
                <w:rFonts w:ascii="Verdana" w:hAnsi="Verdana"/>
                <w:b/>
                <w:bCs/>
                <w:sz w:val="20"/>
                <w:szCs w:val="20"/>
              </w:rPr>
              <w:t xml:space="preserve"> </w:t>
            </w:r>
            <w:r>
              <w:rPr>
                <w:rFonts w:ascii="Verdana" w:hAnsi="Verdana"/>
                <w:sz w:val="20"/>
                <w:szCs w:val="20"/>
              </w:rPr>
              <w:t>Sperimentare strumenti e tecniche diverse ( frottage, graffito, puntinismo...) per realizzare semplici prodotti grafici e pittorici</w:t>
            </w:r>
          </w:p>
        </w:tc>
        <w:tc>
          <w:tcPr>
            <w:tcW w:w="2412" w:type="dxa"/>
            <w:tcBorders>
              <w:left w:val="single" w:sz="2" w:space="0" w:color="000001"/>
              <w:bottom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1"/>
              <w:bottom w:val="single" w:sz="2" w:space="0" w:color="000001"/>
              <w:right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46" w:type="dxa"/>
            <w:gridSpan w:val="2"/>
            <w:tcBorders>
              <w:left w:val="single" w:sz="2" w:space="0" w:color="000001"/>
              <w:bottom w:val="single" w:sz="2" w:space="0" w:color="000001"/>
            </w:tcBorders>
            <w:shd w:color="auto" w:fill="FFFFFF" w:val="clear"/>
            <w:vAlign w:val="center"/>
          </w:tcPr>
          <w:p>
            <w:pPr>
              <w:pStyle w:val="NormalWeb"/>
              <w:widowControl w:val="false"/>
              <w:spacing w:before="120" w:after="120"/>
              <w:rPr/>
            </w:pPr>
            <w:r>
              <w:rPr>
                <w:rFonts w:ascii="Verdana" w:hAnsi="Verdana"/>
                <w:b/>
                <w:bCs/>
                <w:sz w:val="20"/>
                <w:szCs w:val="20"/>
              </w:rPr>
              <w:t>(3</w:t>
            </w:r>
            <w:r>
              <w:rPr>
                <w:rFonts w:eastAsia="Lucida Sans Unicode" w:ascii="Verdana" w:hAnsi="Verdana"/>
                <w:b/>
                <w:bCs/>
                <w:sz w:val="20"/>
                <w:szCs w:val="20"/>
              </w:rPr>
              <w:t>°-ARTE-IMM-</w:t>
            </w:r>
            <w:r>
              <w:rPr>
                <w:rFonts w:ascii="Verdana" w:hAnsi="Verdana"/>
                <w:b/>
                <w:bCs/>
                <w:sz w:val="20"/>
                <w:szCs w:val="20"/>
              </w:rPr>
              <w:t>4</w:t>
            </w:r>
            <w:r>
              <w:rPr>
                <w:rFonts w:eastAsia="Lucida Sans Unicode" w:ascii="Verdana" w:hAnsi="Verdana"/>
                <w:b/>
                <w:bCs/>
                <w:sz w:val="20"/>
                <w:szCs w:val="20"/>
              </w:rPr>
              <w:t>)</w:t>
            </w:r>
            <w:r>
              <w:rPr>
                <w:rFonts w:ascii="Verdana" w:hAnsi="Verdana"/>
                <w:b/>
                <w:bCs/>
                <w:sz w:val="20"/>
                <w:szCs w:val="20"/>
              </w:rPr>
              <w:t xml:space="preserve"> </w:t>
            </w:r>
            <w:r>
              <w:rPr>
                <w:rFonts w:ascii="Verdana" w:hAnsi="Verdana"/>
                <w:sz w:val="20"/>
                <w:szCs w:val="20"/>
              </w:rPr>
              <w:t>Rielaborare immagini ed opere d'arte osservate secondo le personali capacità</w:t>
            </w:r>
          </w:p>
        </w:tc>
        <w:tc>
          <w:tcPr>
            <w:tcW w:w="2412" w:type="dxa"/>
            <w:tcBorders>
              <w:left w:val="single" w:sz="2" w:space="0" w:color="000001"/>
              <w:bottom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1"/>
              <w:bottom w:val="single" w:sz="2" w:space="0" w:color="000001"/>
              <w:right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bl>
    <w:p>
      <w:pPr>
        <w:pStyle w:val="NormalWeb"/>
        <w:spacing w:before="280" w:after="170"/>
        <w:jc w:val="center"/>
        <w:rPr>
          <w:rFonts w:ascii="Verdana" w:hAnsi="Verdana"/>
          <w:b/>
          <w:b/>
          <w:bCs/>
        </w:rPr>
      </w:pPr>
      <w:r>
        <w:rPr>
          <w:rFonts w:ascii="Verdana" w:hAnsi="Verdana"/>
          <w:b/>
          <w:bCs/>
        </w:rPr>
      </w:r>
    </w:p>
    <w:tbl>
      <w:tblPr>
        <w:tblW w:w="9691" w:type="dxa"/>
        <w:jc w:val="left"/>
        <w:tblInd w:w="-55" w:type="dxa"/>
        <w:tblLayout w:type="fixed"/>
        <w:tblCellMar>
          <w:top w:w="55" w:type="dxa"/>
          <w:left w:w="55" w:type="dxa"/>
          <w:bottom w:w="55" w:type="dxa"/>
          <w:right w:w="55" w:type="dxa"/>
        </w:tblCellMar>
        <w:tblLook w:firstRow="1" w:noVBand="1" w:lastRow="0" w:firstColumn="1" w:lastColumn="0" w:noHBand="0" w:val="04a0"/>
      </w:tblPr>
      <w:tblGrid>
        <w:gridCol w:w="2038"/>
        <w:gridCol w:w="3108"/>
        <w:gridCol w:w="2412"/>
        <w:gridCol w:w="2133"/>
      </w:tblGrid>
      <w:tr>
        <w:trPr/>
        <w:tc>
          <w:tcPr>
            <w:tcW w:w="9691" w:type="dxa"/>
            <w:gridSpan w:val="4"/>
            <w:tcBorders>
              <w:top w:val="single" w:sz="4" w:space="0" w:color="00000A"/>
              <w:left w:val="single" w:sz="2" w:space="0" w:color="000001"/>
              <w:bottom w:val="single" w:sz="2" w:space="0" w:color="000001"/>
              <w:right w:val="single" w:sz="2" w:space="0" w:color="000001"/>
            </w:tcBorders>
            <w:shd w:color="auto" w:fill="FFFFFF" w:val="clear"/>
            <w:vAlign w:val="center"/>
          </w:tcPr>
          <w:p>
            <w:pPr>
              <w:pStyle w:val="Standard"/>
              <w:widowControl w:val="false"/>
              <w:spacing w:lineRule="auto" w:line="240" w:before="60" w:after="60"/>
              <w:jc w:val="center"/>
              <w:rPr/>
            </w:pPr>
            <w:r>
              <w:rPr>
                <w:rStyle w:val="WwWnucleofondantelegenda"/>
                <w:bCs/>
                <w:szCs w:val="16"/>
              </w:rPr>
              <w:t>NUCLEO</w:t>
            </w:r>
            <w:r>
              <w:rPr>
                <w:rStyle w:val="WwWnucleofondantelegenda"/>
                <w:szCs w:val="16"/>
              </w:rPr>
              <w:t xml:space="preserve"> </w:t>
            </w:r>
            <w:r>
              <w:rPr>
                <w:rStyle w:val="WwWnucleofondantelegenda"/>
                <w:bCs/>
                <w:szCs w:val="16"/>
              </w:rPr>
              <w:t>FONDANTE</w:t>
            </w:r>
            <w:r>
              <w:rPr>
                <w:rStyle w:val="WwWnucleofondantelegenda"/>
              </w:rPr>
              <w:t xml:space="preserve">:  </w:t>
            </w:r>
            <w:r>
              <w:rPr>
                <w:rStyle w:val="WWWnucleofondante"/>
                <w:bCs w:val="false"/>
              </w:rPr>
              <w:t>OSSERVARE E LEGGERE IMMAGINI</w:t>
            </w:r>
          </w:p>
        </w:tc>
      </w:tr>
      <w:tr>
        <w:trPr>
          <w:trHeight w:val="888" w:hRule="atLeast"/>
        </w:trPr>
        <w:tc>
          <w:tcPr>
            <w:tcW w:w="2038" w:type="dxa"/>
            <w:tcBorders>
              <w:top w:val="single" w:sz="2" w:space="0" w:color="000001"/>
              <w:left w:val="single" w:sz="2" w:space="0" w:color="000001"/>
              <w:bottom w:val="single" w:sz="2" w:space="0" w:color="000001"/>
            </w:tcBorders>
            <w:shd w:color="auto" w:fill="FFFFFF" w:val="clear"/>
            <w:vAlign w:val="center"/>
          </w:tcPr>
          <w:p>
            <w:pPr>
              <w:pStyle w:val="Wtraguardicompetenzalabel"/>
              <w:widowControl w:val="false"/>
              <w:spacing w:before="57" w:after="57"/>
              <w:rPr/>
            </w:pPr>
            <w:r>
              <w:rPr/>
              <w:t>T</w:t>
            </w:r>
            <w:r>
              <w:rPr>
                <w:sz w:val="14"/>
                <w:szCs w:val="14"/>
              </w:rPr>
              <w:t>RAGUARDI  DI SVILUPPO DELLA COMPETENZA</w:t>
            </w:r>
          </w:p>
        </w:tc>
        <w:tc>
          <w:tcPr>
            <w:tcW w:w="7653" w:type="dxa"/>
            <w:gridSpan w:val="3"/>
            <w:tcBorders>
              <w:top w:val="single" w:sz="2" w:space="0" w:color="000001"/>
              <w:left w:val="single" w:sz="2" w:space="0" w:color="000001"/>
              <w:bottom w:val="single" w:sz="2" w:space="0" w:color="000001"/>
              <w:right w:val="single" w:sz="2" w:space="0" w:color="000001"/>
            </w:tcBorders>
            <w:shd w:color="auto" w:fill="FFFFFF" w:val="clear"/>
            <w:vAlign w:val="center"/>
          </w:tcPr>
          <w:p>
            <w:pPr>
              <w:pStyle w:val="Wtraguardicompetenza"/>
              <w:widowControl w:val="false"/>
              <w:spacing w:before="120" w:after="120"/>
              <w:jc w:val="both"/>
              <w:rPr>
                <w:rFonts w:cs="Arial"/>
                <w:b w:val="false"/>
                <w:b w:val="false"/>
              </w:rPr>
            </w:pPr>
            <w:r>
              <w:rPr/>
              <w:t>L'alunno è in grado di osservare, descrivere e leggere immagini e messaggi multimediali.</w:t>
            </w:r>
          </w:p>
        </w:tc>
      </w:tr>
      <w:tr>
        <w:trPr/>
        <w:tc>
          <w:tcPr>
            <w:tcW w:w="5146" w:type="dxa"/>
            <w:gridSpan w:val="2"/>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Wobiettiviapprendimentolabel"/>
              <w:widowControl w:val="false"/>
              <w:spacing w:before="120" w:after="120"/>
              <w:rPr/>
            </w:pPr>
            <w:r>
              <w:rPr/>
              <w:t>OBIETTIVI DI APPRENDIMENTO E CONTENUTI</w:t>
            </w:r>
          </w:p>
        </w:tc>
        <w:tc>
          <w:tcPr>
            <w:tcW w:w="241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Wprevisioneattuazione"/>
              <w:widowControl w:val="false"/>
              <w:rPr/>
            </w:pPr>
            <w:r>
              <w:rPr/>
              <w:t>PREVISIONE DI ATTUAZIONE VALUTAZIONE FINE</w:t>
            </w:r>
          </w:p>
          <w:p>
            <w:pPr>
              <w:pStyle w:val="W12q"/>
              <w:widowControl w:val="false"/>
              <w:rPr/>
            </w:pPr>
            <w:r>
              <w:rPr>
                <w:b/>
                <w:bCs/>
                <w:sz w:val="20"/>
                <w:szCs w:val="20"/>
              </w:rPr>
              <w:t>1°</w:t>
            </w:r>
            <w:r>
              <w:rPr>
                <w:b/>
                <w:bCs/>
                <w:sz w:val="16"/>
                <w:szCs w:val="16"/>
              </w:rPr>
              <w:t xml:space="preserve"> QUADRIMESTRE</w:t>
            </w:r>
          </w:p>
        </w:tc>
        <w:tc>
          <w:tcPr>
            <w:tcW w:w="2133" w:type="dxa"/>
            <w:tcBorders>
              <w:top w:val="single" w:sz="4" w:space="0" w:color="00000A"/>
              <w:left w:val="single" w:sz="4" w:space="0" w:color="00000A"/>
              <w:bottom w:val="single" w:sz="4" w:space="0" w:color="00000A"/>
              <w:right w:val="single" w:sz="4" w:space="0" w:color="00000A"/>
            </w:tcBorders>
            <w:shd w:color="auto" w:fill="FFFFFF" w:val="clear"/>
          </w:tcPr>
          <w:p>
            <w:pPr>
              <w:pStyle w:val="Wprevisioneattuazione"/>
              <w:widowControl w:val="false"/>
              <w:rPr/>
            </w:pPr>
            <w:r>
              <w:rPr/>
              <w:t>PREVISIONE DI ATTUAZIONE VALUTAZIONE FINE</w:t>
            </w:r>
          </w:p>
          <w:p>
            <w:pPr>
              <w:pStyle w:val="W12q"/>
              <w:widowControl w:val="false"/>
              <w:rPr/>
            </w:pPr>
            <w:r>
              <w:rPr>
                <w:b/>
                <w:bCs/>
                <w:sz w:val="20"/>
                <w:szCs w:val="20"/>
              </w:rPr>
              <w:t>2°</w:t>
            </w:r>
            <w:r>
              <w:rPr>
                <w:b/>
                <w:bCs/>
                <w:sz w:val="16"/>
                <w:szCs w:val="16"/>
              </w:rPr>
              <w:t xml:space="preserve"> QUADRIMESTRE</w:t>
            </w:r>
          </w:p>
        </w:tc>
      </w:tr>
      <w:tr>
        <w:trPr/>
        <w:tc>
          <w:tcPr>
            <w:tcW w:w="5146" w:type="dxa"/>
            <w:gridSpan w:val="2"/>
            <w:tcBorders>
              <w:top w:val="single" w:sz="4" w:space="0" w:color="00000A"/>
              <w:left w:val="single" w:sz="2" w:space="0" w:color="000001"/>
              <w:bottom w:val="single" w:sz="2" w:space="0" w:color="000001"/>
            </w:tcBorders>
            <w:shd w:color="auto" w:fill="FFFFFF" w:val="clear"/>
            <w:vAlign w:val="center"/>
          </w:tcPr>
          <w:p>
            <w:pPr>
              <w:pStyle w:val="Wobiettiviapprendimentoecontenuti"/>
              <w:widowControl w:val="false"/>
              <w:spacing w:before="120" w:after="120"/>
              <w:rPr/>
            </w:pPr>
            <w:r>
              <w:rPr>
                <w:b/>
                <w:bCs/>
              </w:rPr>
              <w:t xml:space="preserve">(3°-ARTE-IMM-5) </w:t>
            </w:r>
            <w:r>
              <w:rPr/>
              <w:t>Guardare ed osservare immagini e oggetti, anche artistici, utilizzando le capacità sensoriali e le competenze formali acquisite (ad esempio: punto, linee, gradazioni di colore, punto di vista, composizione...)</w:t>
            </w:r>
          </w:p>
        </w:tc>
        <w:tc>
          <w:tcPr>
            <w:tcW w:w="2412" w:type="dxa"/>
            <w:tcBorders>
              <w:top w:val="single" w:sz="4" w:space="0" w:color="00000A"/>
              <w:left w:val="single" w:sz="2" w:space="0" w:color="000001"/>
              <w:bottom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top w:val="single" w:sz="4" w:space="0" w:color="00000A"/>
              <w:left w:val="single" w:sz="2" w:space="0" w:color="000001"/>
              <w:bottom w:val="single" w:sz="2" w:space="0" w:color="000001"/>
              <w:right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46" w:type="dxa"/>
            <w:gridSpan w:val="2"/>
            <w:tcBorders>
              <w:left w:val="single" w:sz="2" w:space="0" w:color="000001"/>
              <w:bottom w:val="single" w:sz="2" w:space="0" w:color="000001"/>
            </w:tcBorders>
            <w:shd w:color="auto" w:fill="FFFFFF" w:val="clear"/>
            <w:vAlign w:val="center"/>
          </w:tcPr>
          <w:p>
            <w:pPr>
              <w:pStyle w:val="Wobiettiviapprendimentoecontenuti"/>
              <w:widowControl w:val="false"/>
              <w:spacing w:before="120" w:after="120"/>
              <w:rPr/>
            </w:pPr>
            <w:r>
              <w:rPr>
                <w:b/>
                <w:bCs/>
              </w:rPr>
              <w:t xml:space="preserve">(3°-ARTE-IMM-6) </w:t>
            </w:r>
            <w:r>
              <w:rPr/>
              <w:t>Guardare con consapevolezza immagini  e oggetti descrivendo le emozioni e le impressioni prodotte da suoni,  gesti, espressioni dei personaggi, luci, colori,...</w:t>
            </w:r>
          </w:p>
        </w:tc>
        <w:tc>
          <w:tcPr>
            <w:tcW w:w="2412" w:type="dxa"/>
            <w:tcBorders>
              <w:left w:val="single" w:sz="2" w:space="0" w:color="000001"/>
              <w:bottom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1"/>
              <w:bottom w:val="single" w:sz="2" w:space="0" w:color="000001"/>
              <w:right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46" w:type="dxa"/>
            <w:gridSpan w:val="2"/>
            <w:tcBorders>
              <w:left w:val="single" w:sz="2" w:space="0" w:color="000001"/>
              <w:bottom w:val="single" w:sz="2" w:space="0" w:color="000001"/>
            </w:tcBorders>
            <w:shd w:color="auto" w:fill="FFFFFF" w:val="clear"/>
            <w:vAlign w:val="center"/>
          </w:tcPr>
          <w:p>
            <w:pPr>
              <w:pStyle w:val="Wobiettiviapprendimentoecontenuti"/>
              <w:widowControl w:val="false"/>
              <w:spacing w:before="120" w:after="120"/>
              <w:rPr/>
            </w:pPr>
            <w:r>
              <w:rPr>
                <w:b/>
                <w:bCs/>
              </w:rPr>
              <w:t xml:space="preserve">(3°-ARTE-IMM-7) </w:t>
            </w:r>
            <w:r>
              <w:rPr/>
              <w:t>Guardare con consapevolezza immagini  e oggetti, descriverne gli elementi formali utilizzando le regole della percezione visiva e l'orientamento nello spazio (sfondo, primo piano, secondo piano...)</w:t>
            </w:r>
          </w:p>
        </w:tc>
        <w:tc>
          <w:tcPr>
            <w:tcW w:w="2412" w:type="dxa"/>
            <w:tcBorders>
              <w:left w:val="single" w:sz="2" w:space="0" w:color="000001"/>
              <w:bottom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1"/>
              <w:bottom w:val="single" w:sz="2" w:space="0" w:color="000001"/>
              <w:right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46" w:type="dxa"/>
            <w:gridSpan w:val="2"/>
            <w:tcBorders>
              <w:left w:val="single" w:sz="2" w:space="0" w:color="000001"/>
              <w:bottom w:val="single" w:sz="2" w:space="0" w:color="000001"/>
            </w:tcBorders>
            <w:shd w:color="auto" w:fill="FFFFFF" w:val="clear"/>
            <w:vAlign w:val="center"/>
          </w:tcPr>
          <w:p>
            <w:pPr>
              <w:pStyle w:val="NormalWeb"/>
              <w:widowControl w:val="false"/>
              <w:spacing w:before="120" w:after="120"/>
              <w:rPr/>
            </w:pPr>
            <w:r>
              <w:rPr>
                <w:rFonts w:ascii="Verdana" w:hAnsi="Verdana"/>
                <w:b/>
                <w:bCs/>
                <w:sz w:val="20"/>
                <w:szCs w:val="20"/>
              </w:rPr>
              <w:t xml:space="preserve">(3°-ARTE-IMM-8) </w:t>
            </w:r>
            <w:r>
              <w:rPr>
                <w:rFonts w:ascii="Verdana" w:hAnsi="Verdana"/>
                <w:sz w:val="20"/>
                <w:szCs w:val="20"/>
              </w:rPr>
              <w:t>Riconoscere in un testo iconico-visivo gli elementi grammaticali e tecnici (linee, colori, forme, volume, spazio..) individuando il loro significato espressivo</w:t>
            </w:r>
          </w:p>
        </w:tc>
        <w:tc>
          <w:tcPr>
            <w:tcW w:w="2412" w:type="dxa"/>
            <w:tcBorders>
              <w:left w:val="single" w:sz="2" w:space="0" w:color="000001"/>
              <w:bottom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1"/>
              <w:bottom w:val="single" w:sz="2" w:space="0" w:color="000001"/>
              <w:right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46" w:type="dxa"/>
            <w:gridSpan w:val="2"/>
            <w:tcBorders>
              <w:left w:val="single" w:sz="2" w:space="0" w:color="000001"/>
              <w:bottom w:val="single" w:sz="2" w:space="0" w:color="000001"/>
            </w:tcBorders>
            <w:shd w:color="auto" w:fill="FFFFFF" w:val="clear"/>
            <w:vAlign w:val="center"/>
          </w:tcPr>
          <w:p>
            <w:pPr>
              <w:pStyle w:val="NormalWeb"/>
              <w:widowControl w:val="false"/>
              <w:spacing w:before="120" w:after="120"/>
              <w:rPr/>
            </w:pPr>
            <w:r>
              <w:rPr>
                <w:rFonts w:ascii="Verdana" w:hAnsi="Verdana"/>
                <w:b/>
                <w:bCs/>
                <w:sz w:val="20"/>
                <w:szCs w:val="20"/>
              </w:rPr>
              <w:t xml:space="preserve">(3°-ARTE-IMM-9) </w:t>
            </w:r>
            <w:r>
              <w:rPr>
                <w:rFonts w:ascii="Verdana" w:hAnsi="Verdana"/>
                <w:sz w:val="20"/>
                <w:szCs w:val="20"/>
              </w:rPr>
              <w:t>Individuare nel linguaggio del fumetto, filmico e audiovisivo le diverse tipologie di codici, le sequenze narrative e decodificare in forma elementare i diversi significati.</w:t>
            </w:r>
          </w:p>
        </w:tc>
        <w:tc>
          <w:tcPr>
            <w:tcW w:w="2412" w:type="dxa"/>
            <w:tcBorders>
              <w:left w:val="single" w:sz="2" w:space="0" w:color="000001"/>
              <w:bottom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1"/>
              <w:bottom w:val="single" w:sz="2" w:space="0" w:color="000001"/>
              <w:right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bl>
    <w:p>
      <w:pPr>
        <w:pStyle w:val="NormalWeb"/>
        <w:spacing w:before="280" w:after="170"/>
        <w:jc w:val="center"/>
        <w:rPr>
          <w:rFonts w:ascii="Verdana" w:hAnsi="Verdana"/>
          <w:b/>
          <w:b/>
          <w:bCs/>
        </w:rPr>
      </w:pPr>
      <w:r>
        <w:rPr>
          <w:rFonts w:ascii="Verdana" w:hAnsi="Verdana"/>
          <w:b/>
          <w:bCs/>
        </w:rPr>
      </w:r>
    </w:p>
    <w:tbl>
      <w:tblPr>
        <w:tblW w:w="9691" w:type="dxa"/>
        <w:jc w:val="left"/>
        <w:tblInd w:w="-55" w:type="dxa"/>
        <w:tblLayout w:type="fixed"/>
        <w:tblCellMar>
          <w:top w:w="55" w:type="dxa"/>
          <w:left w:w="55" w:type="dxa"/>
          <w:bottom w:w="55" w:type="dxa"/>
          <w:right w:w="55" w:type="dxa"/>
        </w:tblCellMar>
        <w:tblLook w:firstRow="1" w:noVBand="1" w:lastRow="0" w:firstColumn="1" w:lastColumn="0" w:noHBand="0" w:val="04a0"/>
      </w:tblPr>
      <w:tblGrid>
        <w:gridCol w:w="2038"/>
        <w:gridCol w:w="3108"/>
        <w:gridCol w:w="2412"/>
        <w:gridCol w:w="2133"/>
      </w:tblGrid>
      <w:tr>
        <w:trPr/>
        <w:tc>
          <w:tcPr>
            <w:tcW w:w="9691" w:type="dxa"/>
            <w:gridSpan w:val="4"/>
            <w:tcBorders>
              <w:top w:val="single" w:sz="4" w:space="0" w:color="00000A"/>
              <w:left w:val="single" w:sz="2" w:space="0" w:color="000001"/>
              <w:bottom w:val="single" w:sz="2" w:space="0" w:color="000001"/>
              <w:right w:val="single" w:sz="2" w:space="0" w:color="000001"/>
            </w:tcBorders>
            <w:shd w:color="auto" w:fill="FFFFFF" w:val="clear"/>
            <w:vAlign w:val="center"/>
          </w:tcPr>
          <w:p>
            <w:pPr>
              <w:pStyle w:val="Standard"/>
              <w:widowControl w:val="false"/>
              <w:spacing w:lineRule="auto" w:line="240" w:before="60" w:after="60"/>
              <w:jc w:val="center"/>
              <w:rPr/>
            </w:pPr>
            <w:r>
              <w:rPr>
                <w:rStyle w:val="WwWnucleofondantelegenda"/>
                <w:bCs/>
                <w:szCs w:val="16"/>
              </w:rPr>
              <w:t>NUCLEO</w:t>
            </w:r>
            <w:r>
              <w:rPr>
                <w:rStyle w:val="WwWnucleofondantelegenda"/>
                <w:szCs w:val="16"/>
              </w:rPr>
              <w:t xml:space="preserve"> </w:t>
            </w:r>
            <w:r>
              <w:rPr>
                <w:rStyle w:val="WwWnucleofondantelegenda"/>
                <w:bCs/>
                <w:szCs w:val="16"/>
              </w:rPr>
              <w:t>FONDANTE</w:t>
            </w:r>
            <w:r>
              <w:rPr>
                <w:rStyle w:val="WwWnucleofondantelegenda"/>
              </w:rPr>
              <w:t xml:space="preserve">: </w:t>
            </w:r>
            <w:r>
              <w:rPr>
                <w:rStyle w:val="WWWnucleofondante"/>
                <w:bCs w:val="false"/>
              </w:rPr>
              <w:t>COMPRENDERE ED APPREZZARE OPERE D'ARTE</w:t>
            </w:r>
          </w:p>
        </w:tc>
      </w:tr>
      <w:tr>
        <w:trPr>
          <w:trHeight w:val="888" w:hRule="atLeast"/>
        </w:trPr>
        <w:tc>
          <w:tcPr>
            <w:tcW w:w="2038" w:type="dxa"/>
            <w:tcBorders>
              <w:top w:val="single" w:sz="2" w:space="0" w:color="000001"/>
              <w:left w:val="single" w:sz="2" w:space="0" w:color="000001"/>
              <w:bottom w:val="single" w:sz="2" w:space="0" w:color="000001"/>
            </w:tcBorders>
            <w:shd w:color="auto" w:fill="FFFFFF" w:val="clear"/>
            <w:vAlign w:val="center"/>
          </w:tcPr>
          <w:p>
            <w:pPr>
              <w:pStyle w:val="Wtraguardicompetenzalabel"/>
              <w:widowControl w:val="false"/>
              <w:spacing w:before="57" w:after="57"/>
              <w:rPr/>
            </w:pPr>
            <w:r>
              <w:rPr/>
              <w:t>T</w:t>
            </w:r>
            <w:r>
              <w:rPr>
                <w:sz w:val="14"/>
                <w:szCs w:val="14"/>
              </w:rPr>
              <w:t>RAGUARDI  DI SVILUPPO DELLA COMPETENZA</w:t>
            </w:r>
          </w:p>
        </w:tc>
        <w:tc>
          <w:tcPr>
            <w:tcW w:w="7653" w:type="dxa"/>
            <w:gridSpan w:val="3"/>
            <w:tcBorders>
              <w:top w:val="single" w:sz="2" w:space="0" w:color="000001"/>
              <w:left w:val="single" w:sz="2" w:space="0" w:color="000001"/>
              <w:bottom w:val="single" w:sz="2" w:space="0" w:color="000001"/>
              <w:right w:val="single" w:sz="2" w:space="0" w:color="000001"/>
            </w:tcBorders>
            <w:shd w:color="auto" w:fill="FFFFFF" w:val="clear"/>
            <w:vAlign w:val="center"/>
          </w:tcPr>
          <w:p>
            <w:pPr>
              <w:pStyle w:val="Wtraguardicompetenza"/>
              <w:widowControl w:val="false"/>
              <w:spacing w:before="120" w:after="120"/>
              <w:rPr/>
            </w:pPr>
            <w:r>
              <w:rPr/>
              <w:t>L'alunno/a individua i principali aspetti dell'opera d'arte e manifesta sensibilità e rispetto per la salvaguardia dei beni artistici e culturali.</w:t>
            </w:r>
          </w:p>
        </w:tc>
      </w:tr>
      <w:tr>
        <w:trPr/>
        <w:tc>
          <w:tcPr>
            <w:tcW w:w="5146" w:type="dxa"/>
            <w:gridSpan w:val="2"/>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Wobiettiviapprendimentolabel"/>
              <w:widowControl w:val="false"/>
              <w:spacing w:before="120" w:after="120"/>
              <w:rPr/>
            </w:pPr>
            <w:r>
              <w:rPr/>
              <w:t>OBIETTIVI DI APPRENDIMENTO E CONTENUTI</w:t>
            </w:r>
          </w:p>
        </w:tc>
        <w:tc>
          <w:tcPr>
            <w:tcW w:w="241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Wprevisioneattuazione"/>
              <w:widowControl w:val="false"/>
              <w:rPr/>
            </w:pPr>
            <w:r>
              <w:rPr/>
              <w:t>PREVISIONE DI ATTUAZIONE VALUTAZIONE FINE</w:t>
            </w:r>
          </w:p>
          <w:p>
            <w:pPr>
              <w:pStyle w:val="W12q"/>
              <w:widowControl w:val="false"/>
              <w:rPr/>
            </w:pPr>
            <w:r>
              <w:rPr>
                <w:b/>
                <w:bCs/>
                <w:sz w:val="20"/>
                <w:szCs w:val="20"/>
              </w:rPr>
              <w:t>1°</w:t>
            </w:r>
            <w:r>
              <w:rPr>
                <w:b/>
                <w:bCs/>
                <w:sz w:val="16"/>
                <w:szCs w:val="16"/>
              </w:rPr>
              <w:t xml:space="preserve"> QUADRIMESTRE</w:t>
            </w:r>
          </w:p>
        </w:tc>
        <w:tc>
          <w:tcPr>
            <w:tcW w:w="2133" w:type="dxa"/>
            <w:tcBorders>
              <w:top w:val="single" w:sz="4" w:space="0" w:color="00000A"/>
              <w:left w:val="single" w:sz="4" w:space="0" w:color="00000A"/>
              <w:bottom w:val="single" w:sz="4" w:space="0" w:color="00000A"/>
              <w:right w:val="single" w:sz="4" w:space="0" w:color="00000A"/>
            </w:tcBorders>
            <w:shd w:color="auto" w:fill="FFFFFF" w:val="clear"/>
          </w:tcPr>
          <w:p>
            <w:pPr>
              <w:pStyle w:val="Wprevisioneattuazione"/>
              <w:widowControl w:val="false"/>
              <w:rPr/>
            </w:pPr>
            <w:r>
              <w:rPr/>
              <w:t>PREVISIONE DI ATTUAZIONE VALUTAZIONE FINE</w:t>
            </w:r>
          </w:p>
          <w:p>
            <w:pPr>
              <w:pStyle w:val="W12q"/>
              <w:widowControl w:val="false"/>
              <w:rPr/>
            </w:pPr>
            <w:r>
              <w:rPr>
                <w:b/>
                <w:bCs/>
                <w:sz w:val="20"/>
                <w:szCs w:val="20"/>
              </w:rPr>
              <w:t>2°</w:t>
            </w:r>
            <w:r>
              <w:rPr>
                <w:b/>
                <w:bCs/>
                <w:sz w:val="16"/>
                <w:szCs w:val="16"/>
              </w:rPr>
              <w:t xml:space="preserve"> QUADRIMESTRE</w:t>
            </w:r>
          </w:p>
        </w:tc>
      </w:tr>
      <w:tr>
        <w:trPr/>
        <w:tc>
          <w:tcPr>
            <w:tcW w:w="5146" w:type="dxa"/>
            <w:gridSpan w:val="2"/>
            <w:tcBorders>
              <w:top w:val="single" w:sz="4" w:space="0" w:color="00000A"/>
              <w:left w:val="single" w:sz="2" w:space="0" w:color="000001"/>
              <w:bottom w:val="single" w:sz="2" w:space="0" w:color="000001"/>
            </w:tcBorders>
            <w:shd w:color="auto" w:fill="FFFFFF" w:val="clear"/>
            <w:vAlign w:val="center"/>
          </w:tcPr>
          <w:p>
            <w:pPr>
              <w:pStyle w:val="Wobiettiviapprendimentoecontenuti"/>
              <w:widowControl w:val="false"/>
              <w:spacing w:before="120" w:after="120"/>
              <w:rPr/>
            </w:pPr>
            <w:r>
              <w:rPr>
                <w:b/>
                <w:bCs/>
              </w:rPr>
              <w:t xml:space="preserve">(3°-ARTE-IMM-10) </w:t>
            </w:r>
            <w:r>
              <w:rPr/>
              <w:t>Individuare in un'opera d'arte, sia antica sia moderna, gli elementi essenziali della forma, del linguaggio, della tecnica e dello stile dell'artista per comprendere il messaggio e la funzione</w:t>
            </w:r>
          </w:p>
        </w:tc>
        <w:tc>
          <w:tcPr>
            <w:tcW w:w="2412" w:type="dxa"/>
            <w:tcBorders>
              <w:top w:val="single" w:sz="4" w:space="0" w:color="00000A"/>
              <w:left w:val="single" w:sz="2" w:space="0" w:color="000001"/>
              <w:bottom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top w:val="single" w:sz="4" w:space="0" w:color="00000A"/>
              <w:left w:val="single" w:sz="2" w:space="0" w:color="000001"/>
              <w:bottom w:val="single" w:sz="2" w:space="0" w:color="000001"/>
              <w:right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46" w:type="dxa"/>
            <w:gridSpan w:val="2"/>
            <w:tcBorders>
              <w:left w:val="single" w:sz="2" w:space="0" w:color="000001"/>
              <w:bottom w:val="single" w:sz="2" w:space="0" w:color="000001"/>
            </w:tcBorders>
            <w:shd w:color="auto" w:fill="FFFFFF" w:val="clear"/>
            <w:vAlign w:val="center"/>
          </w:tcPr>
          <w:p>
            <w:pPr>
              <w:pStyle w:val="Wobiettiviapprendimentoecontenuti"/>
              <w:widowControl w:val="false"/>
              <w:spacing w:before="120" w:after="120"/>
              <w:rPr/>
            </w:pPr>
            <w:r>
              <w:rPr>
                <w:b/>
                <w:bCs/>
              </w:rPr>
              <w:t xml:space="preserve">(3°-ARTE-IMM-11) </w:t>
            </w:r>
            <w:r>
              <w:rPr/>
              <w:t>Familiarizzare con alcune forme di arte e di produzione artigianale appartenenti alla propria e ad altre culture.</w:t>
            </w:r>
          </w:p>
        </w:tc>
        <w:tc>
          <w:tcPr>
            <w:tcW w:w="2412" w:type="dxa"/>
            <w:tcBorders>
              <w:left w:val="single" w:sz="2" w:space="0" w:color="000001"/>
              <w:bottom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1"/>
              <w:bottom w:val="single" w:sz="2" w:space="0" w:color="000001"/>
              <w:right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46" w:type="dxa"/>
            <w:gridSpan w:val="2"/>
            <w:tcBorders>
              <w:left w:val="single" w:sz="2" w:space="0" w:color="000001"/>
              <w:bottom w:val="single" w:sz="2" w:space="0" w:color="000001"/>
            </w:tcBorders>
            <w:shd w:color="auto" w:fill="FFFFFF" w:val="clear"/>
            <w:vAlign w:val="center"/>
          </w:tcPr>
          <w:p>
            <w:pPr>
              <w:pStyle w:val="Wobiettiviapprendimentoecontenuti"/>
              <w:widowControl w:val="false"/>
              <w:spacing w:before="120" w:after="120"/>
              <w:rPr/>
            </w:pPr>
            <w:r>
              <w:rPr>
                <w:b/>
                <w:bCs/>
              </w:rPr>
              <w:t xml:space="preserve">(3°-ARTE-IMM-12) </w:t>
            </w:r>
            <w:r>
              <w:rPr/>
              <w:t>Riconoscere ed apprezzare nel proprio territorio gli aspetti più caratteristici del patrimonio ambientale ed urbanistico e i principali monumenti storico- artistici</w:t>
            </w:r>
          </w:p>
        </w:tc>
        <w:tc>
          <w:tcPr>
            <w:tcW w:w="2412" w:type="dxa"/>
            <w:tcBorders>
              <w:left w:val="single" w:sz="2" w:space="0" w:color="000001"/>
              <w:bottom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1"/>
              <w:bottom w:val="single" w:sz="2" w:space="0" w:color="000001"/>
              <w:right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bl>
    <w:p>
      <w:pPr>
        <w:pStyle w:val="NormalWeb"/>
        <w:spacing w:before="280" w:after="170"/>
        <w:rPr>
          <w:rFonts w:ascii="Verdana" w:hAnsi="Verdana"/>
          <w:b/>
          <w:b/>
          <w:bCs/>
        </w:rPr>
      </w:pPr>
      <w:r>
        <w:rPr>
          <w:rFonts w:ascii="Verdana" w:hAnsi="Verdana"/>
          <w:b/>
          <w:bCs/>
        </w:rPr>
      </w:r>
    </w:p>
    <w:p>
      <w:pPr>
        <w:pStyle w:val="Contenutotabella"/>
        <w:spacing w:before="17" w:after="17"/>
        <w:rPr/>
      </w:pPr>
      <w:r>
        <w:rPr>
          <w:rFonts w:ascii="Verdana" w:hAnsi="Verdana"/>
          <w:b/>
          <w:bCs/>
          <w:sz w:val="20"/>
          <w:szCs w:val="20"/>
        </w:rPr>
        <w:t>PROGRAMMAZIONE</w:t>
      </w:r>
      <w:r>
        <w:rPr>
          <w:rFonts w:ascii="Verdana" w:hAnsi="Verdana"/>
          <w:sz w:val="20"/>
          <w:szCs w:val="20"/>
        </w:rPr>
        <w:t xml:space="preserve"> ELABORATA IN DATA  ______ / ______ / _________</w:t>
      </w:r>
    </w:p>
    <w:p>
      <w:pPr>
        <w:pStyle w:val="Contenutotabella"/>
        <w:spacing w:before="17" w:after="17"/>
        <w:rPr>
          <w:rFonts w:ascii="Verdana" w:hAnsi="Verdana"/>
          <w:sz w:val="20"/>
          <w:szCs w:val="20"/>
        </w:rPr>
      </w:pPr>
      <w:r>
        <w:rPr>
          <w:rFonts w:ascii="Verdana" w:hAnsi="Verdana"/>
          <w:sz w:val="20"/>
          <w:szCs w:val="20"/>
        </w:rPr>
      </w:r>
    </w:p>
    <w:p>
      <w:pPr>
        <w:pStyle w:val="Contenutotabella"/>
        <w:spacing w:before="17" w:after="17"/>
        <w:rPr/>
      </w:pPr>
      <w:r>
        <w:rPr>
          <w:rFonts w:ascii="Verdana" w:hAnsi="Verdana"/>
          <w:sz w:val="20"/>
          <w:szCs w:val="20"/>
        </w:rPr>
        <w:t>Nome del docente    ____________________________________________</w:t>
      </w:r>
    </w:p>
    <w:p>
      <w:pPr>
        <w:pStyle w:val="Contenutotabella"/>
        <w:spacing w:before="17" w:after="17"/>
        <w:rPr>
          <w:rFonts w:ascii="Verdana" w:hAnsi="Verdana"/>
          <w:sz w:val="20"/>
          <w:szCs w:val="20"/>
        </w:rPr>
      </w:pPr>
      <w:r>
        <w:rPr>
          <w:rFonts w:ascii="Verdana" w:hAnsi="Verdana"/>
          <w:sz w:val="20"/>
          <w:szCs w:val="20"/>
        </w:rPr>
      </w:r>
    </w:p>
    <w:p>
      <w:pPr>
        <w:pStyle w:val="Contenutotabella"/>
        <w:spacing w:before="17" w:after="17"/>
        <w:rPr/>
      </w:pPr>
      <w:r>
        <w:rPr>
          <w:rFonts w:ascii="Verdana" w:hAnsi="Verdana"/>
          <w:b/>
          <w:bCs/>
          <w:sz w:val="20"/>
          <w:szCs w:val="20"/>
        </w:rPr>
        <w:t>VALUTAZIONE FINE 1°-2° QUADRIMESTRE</w:t>
      </w:r>
      <w:r>
        <w:rPr>
          <w:rFonts w:ascii="Verdana" w:hAnsi="Verdana"/>
          <w:sz w:val="20"/>
          <w:szCs w:val="20"/>
        </w:rPr>
        <w:t xml:space="preserve"> IN DATA  ___ / ___ / ___        ___ / ___ / ___</w:t>
      </w:r>
    </w:p>
    <w:p>
      <w:pPr>
        <w:pStyle w:val="Contenutotabella"/>
        <w:spacing w:before="17" w:after="17"/>
        <w:rPr>
          <w:rFonts w:ascii="Verdana" w:hAnsi="Verdana"/>
          <w:sz w:val="20"/>
          <w:szCs w:val="20"/>
        </w:rPr>
      </w:pPr>
      <w:r>
        <w:rPr>
          <w:rFonts w:ascii="Verdana" w:hAnsi="Verdana"/>
          <w:sz w:val="20"/>
          <w:szCs w:val="20"/>
        </w:rPr>
      </w:r>
    </w:p>
    <w:p>
      <w:pPr>
        <w:pStyle w:val="Contenutotabella"/>
        <w:spacing w:before="17" w:after="17"/>
        <w:rPr/>
      </w:pPr>
      <w:r>
        <w:rPr>
          <w:rFonts w:ascii="Verdana" w:hAnsi="Verdana"/>
          <w:sz w:val="20"/>
          <w:szCs w:val="20"/>
        </w:rPr>
        <w:t xml:space="preserve">Nome del docente    ____________________________________________  </w:t>
      </w:r>
    </w:p>
    <w:p>
      <w:pPr>
        <w:pStyle w:val="Contenutotabella"/>
        <w:spacing w:before="17" w:after="17"/>
        <w:rPr/>
      </w:pPr>
      <w:r>
        <w:rPr>
          <w:rFonts w:ascii="Verdana" w:hAnsi="Verdana"/>
          <w:sz w:val="20"/>
          <w:szCs w:val="20"/>
        </w:rPr>
        <w:t xml:space="preserve"> </w:t>
      </w:r>
    </w:p>
    <w:p>
      <w:pPr>
        <w:pStyle w:val="Contenutotabella"/>
        <w:spacing w:before="17" w:after="17"/>
        <w:rPr>
          <w:rFonts w:ascii="Verdana" w:hAnsi="Verdana"/>
          <w:sz w:val="20"/>
          <w:szCs w:val="20"/>
        </w:rPr>
      </w:pPr>
      <w:r>
        <w:rPr>
          <w:rFonts w:ascii="Verdana" w:hAnsi="Verdana"/>
          <w:sz w:val="20"/>
          <w:szCs w:val="20"/>
        </w:rPr>
      </w:r>
    </w:p>
    <w:p>
      <w:pPr>
        <w:pStyle w:val="NormalWeb"/>
        <w:spacing w:before="280" w:after="170"/>
        <w:jc w:val="center"/>
        <w:rPr>
          <w:rFonts w:ascii="Verdana" w:hAnsi="Verdana"/>
          <w:b/>
          <w:b/>
          <w:bCs/>
        </w:rPr>
      </w:pPr>
      <w:r>
        <w:rPr>
          <w:rFonts w:ascii="Verdana" w:hAnsi="Verdana"/>
          <w:b/>
          <w:bCs/>
          <w:color w:val="FF0000"/>
        </w:rPr>
        <w:t>CLASSI QUARTE PRIMARIA</w:t>
      </w:r>
      <w:r>
        <w:rPr>
          <w:rFonts w:ascii="Verdana" w:hAnsi="Verdana"/>
          <w:b/>
          <w:bCs/>
          <w:color w:val="FF0000"/>
          <w:sz w:val="22"/>
          <w:szCs w:val="22"/>
        </w:rPr>
        <w:t xml:space="preserve">                                                                                 </w:t>
      </w:r>
      <w:r>
        <w:rPr>
          <w:rFonts w:ascii="Verdana" w:hAnsi="Verdana"/>
          <w:b/>
          <w:bCs/>
          <w:sz w:val="22"/>
          <w:szCs w:val="22"/>
        </w:rPr>
        <w:t xml:space="preserve">- </w:t>
      </w:r>
      <w:r>
        <w:rPr>
          <w:rFonts w:ascii="Verdana" w:hAnsi="Verdana"/>
          <w:b/>
          <w:bCs/>
        </w:rPr>
        <w:t>CURRICOLO ANNUALE DI ARTE e IMMAGINE –</w:t>
      </w:r>
    </w:p>
    <w:p>
      <w:pPr>
        <w:pStyle w:val="NormalWeb"/>
        <w:spacing w:before="280" w:after="170"/>
        <w:jc w:val="center"/>
        <w:rPr>
          <w:rFonts w:ascii="Verdana" w:hAnsi="Verdana"/>
          <w:b/>
          <w:b/>
          <w:bCs/>
        </w:rPr>
      </w:pPr>
      <w:r>
        <w:rPr>
          <w:rFonts w:ascii="Verdana" w:hAnsi="Verdana"/>
          <w:b/>
          <w:bCs/>
        </w:rPr>
      </w:r>
    </w:p>
    <w:tbl>
      <w:tblPr>
        <w:tblW w:w="9691" w:type="dxa"/>
        <w:jc w:val="left"/>
        <w:tblInd w:w="-55" w:type="dxa"/>
        <w:tblLayout w:type="fixed"/>
        <w:tblCellMar>
          <w:top w:w="55" w:type="dxa"/>
          <w:left w:w="55" w:type="dxa"/>
          <w:bottom w:w="55" w:type="dxa"/>
          <w:right w:w="55" w:type="dxa"/>
        </w:tblCellMar>
        <w:tblLook w:firstRow="1" w:noVBand="1" w:lastRow="0" w:firstColumn="1" w:lastColumn="0" w:noHBand="0" w:val="04a0"/>
      </w:tblPr>
      <w:tblGrid>
        <w:gridCol w:w="2038"/>
        <w:gridCol w:w="3108"/>
        <w:gridCol w:w="2412"/>
        <w:gridCol w:w="2133"/>
      </w:tblGrid>
      <w:tr>
        <w:trPr/>
        <w:tc>
          <w:tcPr>
            <w:tcW w:w="9691" w:type="dxa"/>
            <w:gridSpan w:val="4"/>
            <w:tcBorders>
              <w:top w:val="single" w:sz="4" w:space="0" w:color="00000A"/>
              <w:left w:val="single" w:sz="2" w:space="0" w:color="000001"/>
              <w:bottom w:val="single" w:sz="2" w:space="0" w:color="000001"/>
              <w:right w:val="single" w:sz="2" w:space="0" w:color="000001"/>
            </w:tcBorders>
            <w:shd w:color="auto" w:fill="FFFFFF" w:val="clear"/>
            <w:vAlign w:val="center"/>
          </w:tcPr>
          <w:p>
            <w:pPr>
              <w:pStyle w:val="Standard"/>
              <w:widowControl w:val="false"/>
              <w:spacing w:lineRule="auto" w:line="240" w:before="60" w:after="60"/>
              <w:jc w:val="center"/>
              <w:rPr/>
            </w:pPr>
            <w:r>
              <w:rPr>
                <w:rStyle w:val="WWWnucleofondante"/>
                <w:b w:val="false"/>
                <w:sz w:val="20"/>
                <w:szCs w:val="20"/>
              </w:rPr>
              <w:t>NUCLEO FONDANTE</w:t>
            </w:r>
            <w:r>
              <w:rPr>
                <w:rStyle w:val="WWWnucleofondante"/>
                <w:sz w:val="20"/>
                <w:szCs w:val="20"/>
              </w:rPr>
              <w:t>:</w:t>
            </w:r>
            <w:r>
              <w:rPr>
                <w:rStyle w:val="WWWnucleofondante"/>
              </w:rPr>
              <w:t xml:space="preserve"> ESPRIMERSI E COMUNICARE</w:t>
            </w:r>
          </w:p>
        </w:tc>
      </w:tr>
      <w:tr>
        <w:trPr>
          <w:trHeight w:val="888" w:hRule="atLeast"/>
        </w:trPr>
        <w:tc>
          <w:tcPr>
            <w:tcW w:w="2038" w:type="dxa"/>
            <w:tcBorders>
              <w:top w:val="single" w:sz="2" w:space="0" w:color="000001"/>
              <w:left w:val="single" w:sz="2" w:space="0" w:color="000001"/>
              <w:bottom w:val="single" w:sz="2" w:space="0" w:color="000001"/>
            </w:tcBorders>
            <w:shd w:color="auto" w:fill="FFFFFF" w:val="clear"/>
            <w:vAlign w:val="center"/>
          </w:tcPr>
          <w:p>
            <w:pPr>
              <w:pStyle w:val="Wtraguardicompetenzalabel"/>
              <w:widowControl w:val="false"/>
              <w:spacing w:before="57" w:after="57"/>
              <w:rPr/>
            </w:pPr>
            <w:r>
              <w:rPr/>
              <w:t>T</w:t>
            </w:r>
            <w:r>
              <w:rPr>
                <w:sz w:val="14"/>
                <w:szCs w:val="14"/>
              </w:rPr>
              <w:t>RAGUARDI  DI SVILUPPO DELLA COMPETENZA</w:t>
            </w:r>
          </w:p>
        </w:tc>
        <w:tc>
          <w:tcPr>
            <w:tcW w:w="7653" w:type="dxa"/>
            <w:gridSpan w:val="3"/>
            <w:tcBorders>
              <w:top w:val="single" w:sz="2" w:space="0" w:color="000001"/>
              <w:left w:val="single" w:sz="2" w:space="0" w:color="000001"/>
              <w:bottom w:val="single" w:sz="2" w:space="0" w:color="000001"/>
              <w:right w:val="single" w:sz="2" w:space="0" w:color="000001"/>
            </w:tcBorders>
            <w:shd w:color="auto" w:fill="FFFFFF" w:val="clear"/>
            <w:vAlign w:val="center"/>
          </w:tcPr>
          <w:p>
            <w:pPr>
              <w:pStyle w:val="Wtraguardicompetenza"/>
              <w:widowControl w:val="false"/>
              <w:spacing w:before="120" w:after="120"/>
              <w:jc w:val="both"/>
              <w:rPr>
                <w:rFonts w:cs="Arial"/>
                <w:b w:val="false"/>
                <w:b w:val="false"/>
              </w:rPr>
            </w:pPr>
            <w:r>
              <w:rPr/>
              <w:t>L'alunno utilizza le conoscenze e le abilità relative al linguaggio visivo per rielaborare in modo creativo le immagini e produrre varie tipologie di testi visivi.</w:t>
            </w:r>
          </w:p>
        </w:tc>
      </w:tr>
      <w:tr>
        <w:trPr/>
        <w:tc>
          <w:tcPr>
            <w:tcW w:w="5146" w:type="dxa"/>
            <w:gridSpan w:val="2"/>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Wobiettiviapprendimentolabel"/>
              <w:widowControl w:val="false"/>
              <w:spacing w:before="120" w:after="120"/>
              <w:rPr/>
            </w:pPr>
            <w:r>
              <w:rPr/>
              <w:t>OBIETTIVI DI APPRENDIMENTO E CONTENUTI</w:t>
            </w:r>
          </w:p>
        </w:tc>
        <w:tc>
          <w:tcPr>
            <w:tcW w:w="241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Wprevisioneattuazione"/>
              <w:widowControl w:val="false"/>
              <w:rPr/>
            </w:pPr>
            <w:r>
              <w:rPr/>
              <w:t>PREVISIONE DI ATTUAZIONE VALUTAZIONE FINE</w:t>
            </w:r>
          </w:p>
          <w:p>
            <w:pPr>
              <w:pStyle w:val="W12q"/>
              <w:widowControl w:val="false"/>
              <w:rPr/>
            </w:pPr>
            <w:r>
              <w:rPr>
                <w:b/>
                <w:bCs/>
                <w:sz w:val="20"/>
                <w:szCs w:val="20"/>
              </w:rPr>
              <w:t>1°</w:t>
            </w:r>
            <w:r>
              <w:rPr>
                <w:b/>
                <w:bCs/>
                <w:sz w:val="16"/>
                <w:szCs w:val="16"/>
              </w:rPr>
              <w:t xml:space="preserve"> QUADRIMESTRE</w:t>
            </w:r>
          </w:p>
        </w:tc>
        <w:tc>
          <w:tcPr>
            <w:tcW w:w="2133" w:type="dxa"/>
            <w:tcBorders>
              <w:top w:val="single" w:sz="4" w:space="0" w:color="00000A"/>
              <w:left w:val="single" w:sz="4" w:space="0" w:color="00000A"/>
              <w:bottom w:val="single" w:sz="4" w:space="0" w:color="00000A"/>
              <w:right w:val="single" w:sz="4" w:space="0" w:color="00000A"/>
            </w:tcBorders>
            <w:shd w:color="auto" w:fill="FFFFFF" w:val="clear"/>
          </w:tcPr>
          <w:p>
            <w:pPr>
              <w:pStyle w:val="Wprevisioneattuazione"/>
              <w:widowControl w:val="false"/>
              <w:rPr/>
            </w:pPr>
            <w:r>
              <w:rPr/>
              <w:t>PREVISIONE DI ATTUAZIONE VALUTAZIONE FINE</w:t>
            </w:r>
          </w:p>
          <w:p>
            <w:pPr>
              <w:pStyle w:val="W12q"/>
              <w:widowControl w:val="false"/>
              <w:rPr/>
            </w:pPr>
            <w:r>
              <w:rPr>
                <w:b/>
                <w:bCs/>
                <w:sz w:val="20"/>
                <w:szCs w:val="20"/>
              </w:rPr>
              <w:t>2°</w:t>
            </w:r>
            <w:r>
              <w:rPr>
                <w:b/>
                <w:bCs/>
                <w:sz w:val="16"/>
                <w:szCs w:val="16"/>
              </w:rPr>
              <w:t xml:space="preserve"> QUADRIMESTRE</w:t>
            </w:r>
          </w:p>
        </w:tc>
      </w:tr>
      <w:tr>
        <w:trPr/>
        <w:tc>
          <w:tcPr>
            <w:tcW w:w="5146" w:type="dxa"/>
            <w:gridSpan w:val="2"/>
            <w:tcBorders>
              <w:top w:val="single" w:sz="4" w:space="0" w:color="00000A"/>
              <w:left w:val="single" w:sz="2" w:space="0" w:color="000001"/>
              <w:bottom w:val="single" w:sz="2" w:space="0" w:color="000001"/>
            </w:tcBorders>
            <w:shd w:color="auto" w:fill="FFFFFF" w:val="clear"/>
            <w:vAlign w:val="center"/>
          </w:tcPr>
          <w:p>
            <w:pPr>
              <w:pStyle w:val="Wobiettiviapprendimentoecontenuti"/>
              <w:widowControl w:val="false"/>
              <w:spacing w:before="120" w:after="120"/>
              <w:rPr/>
            </w:pPr>
            <w:r>
              <w:rPr>
                <w:b/>
                <w:bCs/>
              </w:rPr>
              <w:t xml:space="preserve">(4°-ARTE-IMM-1) </w:t>
            </w:r>
            <w:r>
              <w:rPr/>
              <w:t>Elaborare  creativamente immagini per rappresentare situazioni reali e/o fantastiche e per esprimere sensazioni/ emozioni, utilizzando alcuni degli strumenti e delle regole appresi.</w:t>
            </w:r>
          </w:p>
        </w:tc>
        <w:tc>
          <w:tcPr>
            <w:tcW w:w="2412" w:type="dxa"/>
            <w:tcBorders>
              <w:top w:val="single" w:sz="4" w:space="0" w:color="00000A"/>
              <w:left w:val="single" w:sz="2" w:space="0" w:color="000001"/>
              <w:bottom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top w:val="single" w:sz="4" w:space="0" w:color="00000A"/>
              <w:left w:val="single" w:sz="2" w:space="0" w:color="000001"/>
              <w:bottom w:val="single" w:sz="2" w:space="0" w:color="000001"/>
              <w:right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46" w:type="dxa"/>
            <w:gridSpan w:val="2"/>
            <w:tcBorders>
              <w:left w:val="single" w:sz="2" w:space="0" w:color="000001"/>
              <w:bottom w:val="single" w:sz="2" w:space="0" w:color="000001"/>
            </w:tcBorders>
            <w:shd w:color="auto" w:fill="FFFFFF" w:val="clear"/>
            <w:vAlign w:val="center"/>
          </w:tcPr>
          <w:p>
            <w:pPr>
              <w:pStyle w:val="Wobiettiviapprendimentoecontenuti"/>
              <w:widowControl w:val="false"/>
              <w:spacing w:before="120" w:after="120"/>
              <w:rPr/>
            </w:pPr>
            <w:r>
              <w:rPr>
                <w:b/>
                <w:bCs/>
              </w:rPr>
              <w:t xml:space="preserve">(4°-ARTE-IMM-2) </w:t>
            </w:r>
            <w:r>
              <w:rPr/>
              <w:t>Trasformare immagini e materiali ricercando soluzioni figurative originali ( ingrandire e rimpicciolire semplici immagini date, manipolare materiali diversi per potenziare le abilità creative...)</w:t>
            </w:r>
          </w:p>
        </w:tc>
        <w:tc>
          <w:tcPr>
            <w:tcW w:w="2412" w:type="dxa"/>
            <w:tcBorders>
              <w:left w:val="single" w:sz="2" w:space="0" w:color="000001"/>
              <w:bottom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1"/>
              <w:bottom w:val="single" w:sz="2" w:space="0" w:color="000001"/>
              <w:right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46" w:type="dxa"/>
            <w:gridSpan w:val="2"/>
            <w:tcBorders>
              <w:left w:val="single" w:sz="2" w:space="0" w:color="000001"/>
              <w:bottom w:val="single" w:sz="2" w:space="0" w:color="000001"/>
            </w:tcBorders>
            <w:shd w:color="auto" w:fill="FFFFFF" w:val="clear"/>
            <w:vAlign w:val="center"/>
          </w:tcPr>
          <w:p>
            <w:pPr>
              <w:pStyle w:val="Wobiettiviapprendimentoecontenuti"/>
              <w:widowControl w:val="false"/>
              <w:spacing w:before="120" w:after="120"/>
              <w:rPr/>
            </w:pPr>
            <w:r>
              <w:rPr>
                <w:b/>
                <w:bCs/>
              </w:rPr>
              <w:t xml:space="preserve">(4°-ARTE-IMM-3) </w:t>
            </w:r>
            <w:r>
              <w:rPr/>
              <w:t>Sperimentare strumenti e tecniche diverse ( frottage, collage, graffito, puntinismo...) per realizzare semplici prodotti grafici e pittorici</w:t>
            </w:r>
          </w:p>
        </w:tc>
        <w:tc>
          <w:tcPr>
            <w:tcW w:w="2412" w:type="dxa"/>
            <w:tcBorders>
              <w:left w:val="single" w:sz="2" w:space="0" w:color="000001"/>
              <w:bottom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1"/>
              <w:bottom w:val="single" w:sz="2" w:space="0" w:color="000001"/>
              <w:right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46" w:type="dxa"/>
            <w:gridSpan w:val="2"/>
            <w:tcBorders>
              <w:left w:val="single" w:sz="2" w:space="0" w:color="000001"/>
              <w:bottom w:val="single" w:sz="2" w:space="0" w:color="000001"/>
            </w:tcBorders>
            <w:shd w:color="auto" w:fill="FFFFFF" w:val="clear"/>
            <w:vAlign w:val="center"/>
          </w:tcPr>
          <w:p>
            <w:pPr>
              <w:pStyle w:val="Wobiettiviapprendimentoecontenuti"/>
              <w:widowControl w:val="false"/>
              <w:spacing w:before="120" w:after="120"/>
              <w:rPr/>
            </w:pPr>
            <w:r>
              <w:rPr>
                <w:b/>
                <w:bCs/>
              </w:rPr>
              <w:t xml:space="preserve">(4°-ARTE-IMM-4) </w:t>
            </w:r>
            <w:r>
              <w:rPr/>
              <w:t>Rielaborare immagini ed opere d'arte osservate secondo le personali capacità</w:t>
            </w:r>
          </w:p>
        </w:tc>
        <w:tc>
          <w:tcPr>
            <w:tcW w:w="2412" w:type="dxa"/>
            <w:tcBorders>
              <w:left w:val="single" w:sz="2" w:space="0" w:color="000001"/>
              <w:bottom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1"/>
              <w:bottom w:val="single" w:sz="2" w:space="0" w:color="000001"/>
              <w:right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bl>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tbl>
      <w:tblPr>
        <w:tblW w:w="9691" w:type="dxa"/>
        <w:jc w:val="left"/>
        <w:tblInd w:w="-55" w:type="dxa"/>
        <w:tblLayout w:type="fixed"/>
        <w:tblCellMar>
          <w:top w:w="55" w:type="dxa"/>
          <w:left w:w="55" w:type="dxa"/>
          <w:bottom w:w="55" w:type="dxa"/>
          <w:right w:w="55" w:type="dxa"/>
        </w:tblCellMar>
        <w:tblLook w:firstRow="1" w:noVBand="1" w:lastRow="0" w:firstColumn="1" w:lastColumn="0" w:noHBand="0" w:val="04a0"/>
      </w:tblPr>
      <w:tblGrid>
        <w:gridCol w:w="2038"/>
        <w:gridCol w:w="3108"/>
        <w:gridCol w:w="2412"/>
        <w:gridCol w:w="2133"/>
      </w:tblGrid>
      <w:tr>
        <w:trPr/>
        <w:tc>
          <w:tcPr>
            <w:tcW w:w="9691" w:type="dxa"/>
            <w:gridSpan w:val="4"/>
            <w:tcBorders>
              <w:top w:val="single" w:sz="4" w:space="0" w:color="00000A"/>
              <w:left w:val="single" w:sz="2" w:space="0" w:color="000001"/>
              <w:bottom w:val="single" w:sz="2" w:space="0" w:color="000001"/>
              <w:right w:val="single" w:sz="2" w:space="0" w:color="000001"/>
            </w:tcBorders>
            <w:shd w:color="auto" w:fill="FFFFFF" w:val="clear"/>
            <w:vAlign w:val="center"/>
          </w:tcPr>
          <w:p>
            <w:pPr>
              <w:pStyle w:val="Standard"/>
              <w:widowControl w:val="false"/>
              <w:spacing w:lineRule="auto" w:line="240" w:before="60" w:after="60"/>
              <w:jc w:val="center"/>
              <w:rPr/>
            </w:pPr>
            <w:r>
              <w:rPr>
                <w:rStyle w:val="WwWnucleofondantelegenda"/>
                <w:bCs/>
                <w:szCs w:val="16"/>
              </w:rPr>
              <w:t>NUCLEO</w:t>
            </w:r>
            <w:r>
              <w:rPr>
                <w:rStyle w:val="WwWnucleofondantelegenda"/>
                <w:szCs w:val="16"/>
              </w:rPr>
              <w:t xml:space="preserve"> </w:t>
            </w:r>
            <w:r>
              <w:rPr>
                <w:rStyle w:val="WwWnucleofondantelegenda"/>
                <w:bCs/>
                <w:szCs w:val="16"/>
              </w:rPr>
              <w:t>FONDANTE</w:t>
            </w:r>
            <w:r>
              <w:rPr>
                <w:rStyle w:val="WwWnucleofondantelegenda"/>
              </w:rPr>
              <w:t xml:space="preserve">:  </w:t>
            </w:r>
            <w:r>
              <w:rPr>
                <w:rStyle w:val="WWWnucleofondante"/>
                <w:bCs w:val="false"/>
              </w:rPr>
              <w:t>OSSERVARE E LEGGERE IMMAGINI</w:t>
            </w:r>
          </w:p>
        </w:tc>
      </w:tr>
      <w:tr>
        <w:trPr>
          <w:trHeight w:val="888" w:hRule="atLeast"/>
        </w:trPr>
        <w:tc>
          <w:tcPr>
            <w:tcW w:w="2038" w:type="dxa"/>
            <w:tcBorders>
              <w:top w:val="single" w:sz="2" w:space="0" w:color="000001"/>
              <w:left w:val="single" w:sz="2" w:space="0" w:color="000001"/>
              <w:bottom w:val="single" w:sz="2" w:space="0" w:color="000001"/>
            </w:tcBorders>
            <w:shd w:color="auto" w:fill="FFFFFF" w:val="clear"/>
            <w:vAlign w:val="center"/>
          </w:tcPr>
          <w:p>
            <w:pPr>
              <w:pStyle w:val="Wtraguardicompetenzalabel"/>
              <w:widowControl w:val="false"/>
              <w:spacing w:before="57" w:after="57"/>
              <w:rPr/>
            </w:pPr>
            <w:r>
              <w:rPr/>
              <w:t>T</w:t>
            </w:r>
            <w:r>
              <w:rPr>
                <w:sz w:val="14"/>
                <w:szCs w:val="14"/>
              </w:rPr>
              <w:t>RAGUARDI  DI SVILUPPO DELLA COMPETENZA</w:t>
            </w:r>
          </w:p>
        </w:tc>
        <w:tc>
          <w:tcPr>
            <w:tcW w:w="7653" w:type="dxa"/>
            <w:gridSpan w:val="3"/>
            <w:tcBorders>
              <w:top w:val="single" w:sz="2" w:space="0" w:color="000001"/>
              <w:left w:val="single" w:sz="2" w:space="0" w:color="000001"/>
              <w:bottom w:val="single" w:sz="2" w:space="0" w:color="000001"/>
              <w:right w:val="single" w:sz="2" w:space="0" w:color="000001"/>
            </w:tcBorders>
            <w:shd w:color="auto" w:fill="FFFFFF" w:val="clear"/>
            <w:vAlign w:val="center"/>
          </w:tcPr>
          <w:p>
            <w:pPr>
              <w:pStyle w:val="Wtraguardicompetenza"/>
              <w:widowControl w:val="false"/>
              <w:spacing w:before="120" w:after="120"/>
              <w:jc w:val="both"/>
              <w:rPr>
                <w:rFonts w:cs="Arial"/>
                <w:b w:val="false"/>
                <w:b w:val="false"/>
              </w:rPr>
            </w:pPr>
            <w:r>
              <w:rPr/>
              <w:t>L'alunno è in grado di osservare, descrivere e leggere immagini e messaggi multimediali.</w:t>
            </w:r>
          </w:p>
        </w:tc>
      </w:tr>
      <w:tr>
        <w:trPr/>
        <w:tc>
          <w:tcPr>
            <w:tcW w:w="5146" w:type="dxa"/>
            <w:gridSpan w:val="2"/>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Wobiettiviapprendimentolabel"/>
              <w:widowControl w:val="false"/>
              <w:spacing w:before="120" w:after="120"/>
              <w:rPr/>
            </w:pPr>
            <w:r>
              <w:rPr/>
              <w:t>OBIETTIVI DI APPRENDIMENTO E CONTENUTI</w:t>
            </w:r>
          </w:p>
        </w:tc>
        <w:tc>
          <w:tcPr>
            <w:tcW w:w="241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Wprevisioneattuazione"/>
              <w:widowControl w:val="false"/>
              <w:rPr/>
            </w:pPr>
            <w:r>
              <w:rPr/>
              <w:t>PREVISIONE DI ATTUAZIONE VALUTAZIONE FINE</w:t>
            </w:r>
          </w:p>
          <w:p>
            <w:pPr>
              <w:pStyle w:val="W12q"/>
              <w:widowControl w:val="false"/>
              <w:rPr/>
            </w:pPr>
            <w:r>
              <w:rPr>
                <w:b/>
                <w:bCs/>
                <w:sz w:val="20"/>
                <w:szCs w:val="20"/>
              </w:rPr>
              <w:t>1°</w:t>
            </w:r>
            <w:r>
              <w:rPr>
                <w:b/>
                <w:bCs/>
                <w:sz w:val="16"/>
                <w:szCs w:val="16"/>
              </w:rPr>
              <w:t xml:space="preserve"> QUADRIMESTRE</w:t>
            </w:r>
          </w:p>
        </w:tc>
        <w:tc>
          <w:tcPr>
            <w:tcW w:w="2133" w:type="dxa"/>
            <w:tcBorders>
              <w:top w:val="single" w:sz="4" w:space="0" w:color="00000A"/>
              <w:left w:val="single" w:sz="4" w:space="0" w:color="00000A"/>
              <w:bottom w:val="single" w:sz="4" w:space="0" w:color="00000A"/>
              <w:right w:val="single" w:sz="4" w:space="0" w:color="00000A"/>
            </w:tcBorders>
            <w:shd w:color="auto" w:fill="FFFFFF" w:val="clear"/>
          </w:tcPr>
          <w:p>
            <w:pPr>
              <w:pStyle w:val="Wprevisioneattuazione"/>
              <w:widowControl w:val="false"/>
              <w:rPr/>
            </w:pPr>
            <w:r>
              <w:rPr/>
              <w:t>PREVISIONE DI ATTUAZIONE VALUTAZIONE FINE</w:t>
            </w:r>
          </w:p>
          <w:p>
            <w:pPr>
              <w:pStyle w:val="W12q"/>
              <w:widowControl w:val="false"/>
              <w:rPr/>
            </w:pPr>
            <w:r>
              <w:rPr>
                <w:b/>
                <w:bCs/>
                <w:sz w:val="20"/>
                <w:szCs w:val="20"/>
              </w:rPr>
              <w:t>2°</w:t>
            </w:r>
            <w:r>
              <w:rPr>
                <w:b/>
                <w:bCs/>
                <w:sz w:val="16"/>
                <w:szCs w:val="16"/>
              </w:rPr>
              <w:t xml:space="preserve"> QUADRIMESTRE</w:t>
            </w:r>
          </w:p>
        </w:tc>
      </w:tr>
      <w:tr>
        <w:trPr/>
        <w:tc>
          <w:tcPr>
            <w:tcW w:w="5146" w:type="dxa"/>
            <w:gridSpan w:val="2"/>
            <w:tcBorders>
              <w:top w:val="single" w:sz="4" w:space="0" w:color="00000A"/>
              <w:left w:val="single" w:sz="2" w:space="0" w:color="000001"/>
              <w:bottom w:val="single" w:sz="2" w:space="0" w:color="000001"/>
            </w:tcBorders>
            <w:shd w:color="auto" w:fill="FFFFFF" w:val="clear"/>
            <w:vAlign w:val="center"/>
          </w:tcPr>
          <w:p>
            <w:pPr>
              <w:pStyle w:val="Wobiettiviapprendimentoecontenuti"/>
              <w:widowControl w:val="false"/>
              <w:spacing w:before="120" w:after="120"/>
              <w:rPr/>
            </w:pPr>
            <w:r>
              <w:rPr>
                <w:b/>
                <w:bCs/>
              </w:rPr>
              <w:t xml:space="preserve">(4°-ARTE-IMM-5) </w:t>
            </w:r>
            <w:r>
              <w:rPr/>
              <w:t>Guardare ed osservare immagini e oggetti, anche artistici, utilizzando le capacità sensoriali e le competenze formali acquisite (ad esempio: punto, linee, gradazioni di colore, punto di vista, asse di simmetria...)</w:t>
            </w:r>
          </w:p>
        </w:tc>
        <w:tc>
          <w:tcPr>
            <w:tcW w:w="2412" w:type="dxa"/>
            <w:tcBorders>
              <w:top w:val="single" w:sz="4" w:space="0" w:color="00000A"/>
              <w:left w:val="single" w:sz="2" w:space="0" w:color="000001"/>
              <w:bottom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top w:val="single" w:sz="4" w:space="0" w:color="00000A"/>
              <w:left w:val="single" w:sz="2" w:space="0" w:color="000001"/>
              <w:bottom w:val="single" w:sz="2" w:space="0" w:color="000001"/>
              <w:right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46" w:type="dxa"/>
            <w:gridSpan w:val="2"/>
            <w:tcBorders>
              <w:left w:val="single" w:sz="2" w:space="0" w:color="000001"/>
              <w:bottom w:val="single" w:sz="2" w:space="0" w:color="000001"/>
            </w:tcBorders>
            <w:shd w:color="auto" w:fill="FFFFFF" w:val="clear"/>
            <w:vAlign w:val="center"/>
          </w:tcPr>
          <w:p>
            <w:pPr>
              <w:pStyle w:val="Wobiettiviapprendimentoecontenuti"/>
              <w:widowControl w:val="false"/>
              <w:spacing w:before="120" w:after="120"/>
              <w:rPr/>
            </w:pPr>
            <w:r>
              <w:rPr>
                <w:b/>
                <w:bCs/>
              </w:rPr>
              <w:t xml:space="preserve">(4°-ARTE-IMM-6) </w:t>
            </w:r>
            <w:r>
              <w:rPr/>
              <w:t>Guardare con consapevolezza immagini  e oggetti descrivendo le emozioni e le impressioni prodotte da suoni,  gesti, espressioni dei personaggi, luci, colori,...</w:t>
            </w:r>
          </w:p>
        </w:tc>
        <w:tc>
          <w:tcPr>
            <w:tcW w:w="2412" w:type="dxa"/>
            <w:tcBorders>
              <w:left w:val="single" w:sz="2" w:space="0" w:color="000001"/>
              <w:bottom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1"/>
              <w:bottom w:val="single" w:sz="2" w:space="0" w:color="000001"/>
              <w:right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46" w:type="dxa"/>
            <w:gridSpan w:val="2"/>
            <w:tcBorders>
              <w:left w:val="single" w:sz="2" w:space="0" w:color="000001"/>
              <w:bottom w:val="single" w:sz="2" w:space="0" w:color="000001"/>
            </w:tcBorders>
            <w:shd w:color="auto" w:fill="FFFFFF" w:val="clear"/>
            <w:vAlign w:val="center"/>
          </w:tcPr>
          <w:p>
            <w:pPr>
              <w:pStyle w:val="Wobiettiviapprendimentoecontenuti"/>
              <w:widowControl w:val="false"/>
              <w:spacing w:before="120" w:after="120"/>
              <w:rPr/>
            </w:pPr>
            <w:r>
              <w:rPr>
                <w:b/>
                <w:bCs/>
              </w:rPr>
              <w:t xml:space="preserve">(4°-ARTE-IMM-7) </w:t>
            </w:r>
            <w:r>
              <w:rPr/>
              <w:t>Guardare con consapevolezza immagini  e oggetti, descriverne gli elementi formali utilizzando le regole della percezione visiva e l'orientamento nello spazio (sfondo, primo piano, secondo piano...)</w:t>
            </w:r>
          </w:p>
        </w:tc>
        <w:tc>
          <w:tcPr>
            <w:tcW w:w="2412" w:type="dxa"/>
            <w:tcBorders>
              <w:left w:val="single" w:sz="2" w:space="0" w:color="000001"/>
              <w:bottom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1"/>
              <w:bottom w:val="single" w:sz="2" w:space="0" w:color="000001"/>
              <w:right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46" w:type="dxa"/>
            <w:gridSpan w:val="2"/>
            <w:tcBorders>
              <w:left w:val="single" w:sz="2" w:space="0" w:color="000001"/>
              <w:bottom w:val="single" w:sz="2" w:space="0" w:color="000001"/>
            </w:tcBorders>
            <w:shd w:color="auto" w:fill="FFFFFF" w:val="clear"/>
            <w:vAlign w:val="center"/>
          </w:tcPr>
          <w:p>
            <w:pPr>
              <w:pStyle w:val="Wobiettiviapprendimentoecontenuti"/>
              <w:widowControl w:val="false"/>
              <w:spacing w:before="120" w:after="120"/>
              <w:rPr/>
            </w:pPr>
            <w:r>
              <w:rPr>
                <w:b/>
                <w:bCs/>
              </w:rPr>
              <w:t xml:space="preserve">(4°-ARTE-IMM-8) </w:t>
            </w:r>
            <w:r>
              <w:rPr/>
              <w:t>Riconoscere in un testo iconico-visivo gli elementi grammaticali e tecnici (linee, colori, forme, volume, spazio..) individuando il loro significato espressivo</w:t>
            </w:r>
          </w:p>
        </w:tc>
        <w:tc>
          <w:tcPr>
            <w:tcW w:w="2412" w:type="dxa"/>
            <w:tcBorders>
              <w:left w:val="single" w:sz="2" w:space="0" w:color="000001"/>
              <w:bottom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1"/>
              <w:bottom w:val="single" w:sz="2" w:space="0" w:color="000001"/>
              <w:right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46" w:type="dxa"/>
            <w:gridSpan w:val="2"/>
            <w:tcBorders>
              <w:left w:val="single" w:sz="2" w:space="0" w:color="000001"/>
              <w:bottom w:val="single" w:sz="2" w:space="0" w:color="000001"/>
            </w:tcBorders>
            <w:shd w:color="auto" w:fill="FFFFFF" w:val="clear"/>
            <w:vAlign w:val="center"/>
          </w:tcPr>
          <w:p>
            <w:pPr>
              <w:pStyle w:val="Wobiettiviapprendimentoecontenuti"/>
              <w:widowControl w:val="false"/>
              <w:spacing w:before="120" w:after="120"/>
              <w:rPr/>
            </w:pPr>
            <w:r>
              <w:rPr>
                <w:b/>
                <w:bCs/>
              </w:rPr>
              <w:t xml:space="preserve">(4°-ARTE-IMM-9) </w:t>
            </w:r>
            <w:r>
              <w:rPr/>
              <w:t>Individuare nel linguaggio del fumetto, filmico e audiovisivo le diverse tipologie di codici, le sequenze narrative e decodificare in forma elementare i diversi significati.</w:t>
            </w:r>
          </w:p>
        </w:tc>
        <w:tc>
          <w:tcPr>
            <w:tcW w:w="2412" w:type="dxa"/>
            <w:tcBorders>
              <w:left w:val="single" w:sz="2" w:space="0" w:color="000001"/>
              <w:bottom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1"/>
              <w:bottom w:val="single" w:sz="2" w:space="0" w:color="000001"/>
              <w:right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bl>
    <w:p>
      <w:pPr>
        <w:pStyle w:val="NormalWeb"/>
        <w:spacing w:before="280" w:after="170"/>
        <w:jc w:val="center"/>
        <w:rPr>
          <w:rFonts w:ascii="Verdana" w:hAnsi="Verdana"/>
          <w:b/>
          <w:b/>
          <w:bCs/>
        </w:rPr>
      </w:pPr>
      <w:r>
        <w:rPr>
          <w:rFonts w:ascii="Verdana" w:hAnsi="Verdana"/>
          <w:b/>
          <w:bCs/>
        </w:rPr>
      </w:r>
    </w:p>
    <w:tbl>
      <w:tblPr>
        <w:tblW w:w="9691" w:type="dxa"/>
        <w:jc w:val="left"/>
        <w:tblInd w:w="-55" w:type="dxa"/>
        <w:tblLayout w:type="fixed"/>
        <w:tblCellMar>
          <w:top w:w="55" w:type="dxa"/>
          <w:left w:w="55" w:type="dxa"/>
          <w:bottom w:w="55" w:type="dxa"/>
          <w:right w:w="55" w:type="dxa"/>
        </w:tblCellMar>
        <w:tblLook w:firstRow="1" w:noVBand="1" w:lastRow="0" w:firstColumn="1" w:lastColumn="0" w:noHBand="0" w:val="04a0"/>
      </w:tblPr>
      <w:tblGrid>
        <w:gridCol w:w="2038"/>
        <w:gridCol w:w="3108"/>
        <w:gridCol w:w="2412"/>
        <w:gridCol w:w="2133"/>
      </w:tblGrid>
      <w:tr>
        <w:trPr/>
        <w:tc>
          <w:tcPr>
            <w:tcW w:w="9691" w:type="dxa"/>
            <w:gridSpan w:val="4"/>
            <w:tcBorders>
              <w:top w:val="single" w:sz="4" w:space="0" w:color="00000A"/>
              <w:left w:val="single" w:sz="2" w:space="0" w:color="000001"/>
              <w:bottom w:val="single" w:sz="2" w:space="0" w:color="000001"/>
              <w:right w:val="single" w:sz="2" w:space="0" w:color="000001"/>
            </w:tcBorders>
            <w:shd w:color="auto" w:fill="FFFFFF" w:val="clear"/>
            <w:vAlign w:val="center"/>
          </w:tcPr>
          <w:p>
            <w:pPr>
              <w:pStyle w:val="Standard"/>
              <w:widowControl w:val="false"/>
              <w:spacing w:lineRule="auto" w:line="240" w:before="60" w:after="60"/>
              <w:jc w:val="center"/>
              <w:rPr/>
            </w:pPr>
            <w:r>
              <w:rPr>
                <w:rStyle w:val="WwWnucleofondantelegenda"/>
                <w:bCs/>
                <w:szCs w:val="16"/>
              </w:rPr>
              <w:t>NUCLEO</w:t>
            </w:r>
            <w:r>
              <w:rPr>
                <w:rStyle w:val="WwWnucleofondantelegenda"/>
                <w:szCs w:val="16"/>
              </w:rPr>
              <w:t xml:space="preserve"> </w:t>
            </w:r>
            <w:r>
              <w:rPr>
                <w:rStyle w:val="WwWnucleofondantelegenda"/>
                <w:bCs/>
                <w:szCs w:val="16"/>
              </w:rPr>
              <w:t>FONDANTE</w:t>
            </w:r>
            <w:r>
              <w:rPr>
                <w:rStyle w:val="WwWnucleofondantelegenda"/>
              </w:rPr>
              <w:t xml:space="preserve">: </w:t>
            </w:r>
            <w:r>
              <w:rPr>
                <w:rStyle w:val="WWWnucleofondante"/>
                <w:bCs w:val="false"/>
              </w:rPr>
              <w:t>COMPRENDERE ED APPREZZARE OPERE D'ARTE</w:t>
            </w:r>
          </w:p>
        </w:tc>
      </w:tr>
      <w:tr>
        <w:trPr>
          <w:trHeight w:val="888" w:hRule="atLeast"/>
        </w:trPr>
        <w:tc>
          <w:tcPr>
            <w:tcW w:w="2038" w:type="dxa"/>
            <w:tcBorders>
              <w:top w:val="single" w:sz="2" w:space="0" w:color="000001"/>
              <w:left w:val="single" w:sz="2" w:space="0" w:color="000001"/>
              <w:bottom w:val="single" w:sz="2" w:space="0" w:color="000001"/>
            </w:tcBorders>
            <w:shd w:color="auto" w:fill="FFFFFF" w:val="clear"/>
            <w:vAlign w:val="center"/>
          </w:tcPr>
          <w:p>
            <w:pPr>
              <w:pStyle w:val="Wtraguardicompetenzalabel"/>
              <w:widowControl w:val="false"/>
              <w:spacing w:before="57" w:after="57"/>
              <w:rPr/>
            </w:pPr>
            <w:r>
              <w:rPr/>
              <w:t>T</w:t>
            </w:r>
            <w:r>
              <w:rPr>
                <w:sz w:val="14"/>
                <w:szCs w:val="14"/>
              </w:rPr>
              <w:t>RAGUARDI  DI SVILUPPO DELLA COMPETENZA</w:t>
            </w:r>
          </w:p>
        </w:tc>
        <w:tc>
          <w:tcPr>
            <w:tcW w:w="7653" w:type="dxa"/>
            <w:gridSpan w:val="3"/>
            <w:tcBorders>
              <w:top w:val="single" w:sz="2" w:space="0" w:color="000001"/>
              <w:left w:val="single" w:sz="2" w:space="0" w:color="000001"/>
              <w:bottom w:val="single" w:sz="2" w:space="0" w:color="000001"/>
              <w:right w:val="single" w:sz="2" w:space="0" w:color="000001"/>
            </w:tcBorders>
            <w:shd w:color="auto" w:fill="FFFFFF" w:val="clear"/>
            <w:vAlign w:val="center"/>
          </w:tcPr>
          <w:p>
            <w:pPr>
              <w:pStyle w:val="Wtraguardicompetenza"/>
              <w:widowControl w:val="false"/>
              <w:spacing w:before="120" w:after="120"/>
              <w:rPr/>
            </w:pPr>
            <w:r>
              <w:rPr/>
              <w:t>L'alunno/a individua i principali aspetti dell'opera d'arte e manifesta sensibilità e rispetto per la salvaguardia dei beni artistici e culturali.</w:t>
            </w:r>
          </w:p>
        </w:tc>
      </w:tr>
      <w:tr>
        <w:trPr/>
        <w:tc>
          <w:tcPr>
            <w:tcW w:w="5146" w:type="dxa"/>
            <w:gridSpan w:val="2"/>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Wobiettiviapprendimentolabel"/>
              <w:widowControl w:val="false"/>
              <w:spacing w:before="120" w:after="120"/>
              <w:rPr/>
            </w:pPr>
            <w:r>
              <w:rPr/>
              <w:t>OBIETTIVI DI APPRENDIMENTO E CONTENUTI</w:t>
            </w:r>
          </w:p>
        </w:tc>
        <w:tc>
          <w:tcPr>
            <w:tcW w:w="241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Wprevisioneattuazione"/>
              <w:widowControl w:val="false"/>
              <w:rPr/>
            </w:pPr>
            <w:r>
              <w:rPr/>
              <w:t>PREVISIONE DI ATTUAZIONE VALUTAZIONE FINE</w:t>
            </w:r>
          </w:p>
          <w:p>
            <w:pPr>
              <w:pStyle w:val="W12q"/>
              <w:widowControl w:val="false"/>
              <w:rPr/>
            </w:pPr>
            <w:r>
              <w:rPr>
                <w:b/>
                <w:bCs/>
                <w:sz w:val="20"/>
                <w:szCs w:val="20"/>
              </w:rPr>
              <w:t>1°</w:t>
            </w:r>
            <w:r>
              <w:rPr>
                <w:b/>
                <w:bCs/>
                <w:sz w:val="16"/>
                <w:szCs w:val="16"/>
              </w:rPr>
              <w:t xml:space="preserve"> QUADRIMESTRE</w:t>
            </w:r>
          </w:p>
        </w:tc>
        <w:tc>
          <w:tcPr>
            <w:tcW w:w="2133" w:type="dxa"/>
            <w:tcBorders>
              <w:top w:val="single" w:sz="4" w:space="0" w:color="00000A"/>
              <w:left w:val="single" w:sz="4" w:space="0" w:color="00000A"/>
              <w:bottom w:val="single" w:sz="4" w:space="0" w:color="00000A"/>
              <w:right w:val="single" w:sz="4" w:space="0" w:color="00000A"/>
            </w:tcBorders>
            <w:shd w:color="auto" w:fill="FFFFFF" w:val="clear"/>
          </w:tcPr>
          <w:p>
            <w:pPr>
              <w:pStyle w:val="Wprevisioneattuazione"/>
              <w:widowControl w:val="false"/>
              <w:rPr/>
            </w:pPr>
            <w:r>
              <w:rPr/>
              <w:t>PREVISIONE DI ATTUAZIONE VALUTAZIONE FINE</w:t>
            </w:r>
          </w:p>
          <w:p>
            <w:pPr>
              <w:pStyle w:val="W12q"/>
              <w:widowControl w:val="false"/>
              <w:rPr/>
            </w:pPr>
            <w:r>
              <w:rPr>
                <w:b/>
                <w:bCs/>
                <w:sz w:val="20"/>
                <w:szCs w:val="20"/>
              </w:rPr>
              <w:t>2°</w:t>
            </w:r>
            <w:r>
              <w:rPr>
                <w:b/>
                <w:bCs/>
                <w:sz w:val="16"/>
                <w:szCs w:val="16"/>
              </w:rPr>
              <w:t xml:space="preserve"> QUADRIMESTRE</w:t>
            </w:r>
          </w:p>
        </w:tc>
      </w:tr>
      <w:tr>
        <w:trPr/>
        <w:tc>
          <w:tcPr>
            <w:tcW w:w="5146" w:type="dxa"/>
            <w:gridSpan w:val="2"/>
            <w:tcBorders>
              <w:top w:val="single" w:sz="4" w:space="0" w:color="00000A"/>
              <w:left w:val="single" w:sz="2" w:space="0" w:color="000001"/>
              <w:bottom w:val="single" w:sz="2" w:space="0" w:color="000001"/>
            </w:tcBorders>
            <w:shd w:color="auto" w:fill="FFFFFF" w:val="clear"/>
            <w:vAlign w:val="center"/>
          </w:tcPr>
          <w:p>
            <w:pPr>
              <w:pStyle w:val="Wobiettiviapprendimentoecontenuti"/>
              <w:widowControl w:val="false"/>
              <w:spacing w:before="120" w:after="120"/>
              <w:rPr/>
            </w:pPr>
            <w:r>
              <w:rPr>
                <w:b/>
                <w:bCs/>
              </w:rPr>
              <w:t xml:space="preserve">(4°-ARTE-IMM-10) </w:t>
            </w:r>
            <w:r>
              <w:rPr/>
              <w:t>Individuare in un'opera d'arte, sia antica sia moderna, gli elementi essenziali della forma, del linguaggio, della tecnica e dello stile dell'artista per comprendere il messaggio e la funzione</w:t>
            </w:r>
          </w:p>
        </w:tc>
        <w:tc>
          <w:tcPr>
            <w:tcW w:w="2412" w:type="dxa"/>
            <w:tcBorders>
              <w:top w:val="single" w:sz="4" w:space="0" w:color="00000A"/>
              <w:left w:val="single" w:sz="2" w:space="0" w:color="000001"/>
              <w:bottom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top w:val="single" w:sz="4" w:space="0" w:color="00000A"/>
              <w:left w:val="single" w:sz="2" w:space="0" w:color="000001"/>
              <w:bottom w:val="single" w:sz="2" w:space="0" w:color="000001"/>
              <w:right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46" w:type="dxa"/>
            <w:gridSpan w:val="2"/>
            <w:tcBorders>
              <w:left w:val="single" w:sz="2" w:space="0" w:color="000001"/>
              <w:bottom w:val="single" w:sz="2" w:space="0" w:color="000001"/>
            </w:tcBorders>
            <w:shd w:color="auto" w:fill="FFFFFF" w:val="clear"/>
            <w:vAlign w:val="center"/>
          </w:tcPr>
          <w:p>
            <w:pPr>
              <w:pStyle w:val="Wobiettiviapprendimentoecontenuti"/>
              <w:widowControl w:val="false"/>
              <w:spacing w:before="120" w:after="120"/>
              <w:rPr/>
            </w:pPr>
            <w:r>
              <w:rPr>
                <w:b/>
                <w:bCs/>
              </w:rPr>
              <w:t xml:space="preserve">(4°-ARTE-IMM-11) </w:t>
            </w:r>
            <w:r>
              <w:rPr/>
              <w:t>Familiarizzare con alcune forme di arte e di produzione artigianale appartenenti alla propria e ad altre culture.</w:t>
            </w:r>
          </w:p>
        </w:tc>
        <w:tc>
          <w:tcPr>
            <w:tcW w:w="2412" w:type="dxa"/>
            <w:tcBorders>
              <w:left w:val="single" w:sz="2" w:space="0" w:color="000001"/>
              <w:bottom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1"/>
              <w:bottom w:val="single" w:sz="2" w:space="0" w:color="000001"/>
              <w:right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46" w:type="dxa"/>
            <w:gridSpan w:val="2"/>
            <w:tcBorders>
              <w:left w:val="single" w:sz="2" w:space="0" w:color="000001"/>
              <w:bottom w:val="single" w:sz="2" w:space="0" w:color="000001"/>
            </w:tcBorders>
            <w:shd w:color="auto" w:fill="FFFFFF" w:val="clear"/>
            <w:vAlign w:val="center"/>
          </w:tcPr>
          <w:p>
            <w:pPr>
              <w:pStyle w:val="Wobiettiviapprendimentoecontenuti"/>
              <w:widowControl w:val="false"/>
              <w:spacing w:before="120" w:after="120"/>
              <w:rPr/>
            </w:pPr>
            <w:r>
              <w:rPr>
                <w:b/>
                <w:bCs/>
              </w:rPr>
              <w:t xml:space="preserve">(4°-ARTE-IMM-12) </w:t>
            </w:r>
            <w:r>
              <w:rPr/>
              <w:t>Riconoscere ed apprezzare nel proprio territorio gli aspetti più caratteristici del patrimonio ambientale ed urbanistico e i principali monumenti storico- artistici</w:t>
            </w:r>
          </w:p>
        </w:tc>
        <w:tc>
          <w:tcPr>
            <w:tcW w:w="2412" w:type="dxa"/>
            <w:tcBorders>
              <w:left w:val="single" w:sz="2" w:space="0" w:color="000001"/>
              <w:bottom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1"/>
              <w:bottom w:val="single" w:sz="2" w:space="0" w:color="000001"/>
              <w:right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bl>
    <w:p>
      <w:pPr>
        <w:pStyle w:val="Contenutotabella"/>
        <w:spacing w:before="17" w:after="17"/>
        <w:rPr>
          <w:rFonts w:ascii="Verdana" w:hAnsi="Verdana"/>
          <w:b/>
          <w:b/>
          <w:bCs/>
          <w:sz w:val="20"/>
          <w:szCs w:val="20"/>
        </w:rPr>
      </w:pPr>
      <w:r>
        <w:rPr>
          <w:rFonts w:ascii="Verdana" w:hAnsi="Verdana"/>
          <w:b/>
          <w:bCs/>
          <w:sz w:val="20"/>
          <w:szCs w:val="20"/>
        </w:rPr>
      </w:r>
    </w:p>
    <w:p>
      <w:pPr>
        <w:pStyle w:val="Contenutotabella"/>
        <w:spacing w:before="17" w:after="17"/>
        <w:rPr/>
      </w:pPr>
      <w:r>
        <w:rPr>
          <w:rFonts w:ascii="Verdana" w:hAnsi="Verdana"/>
          <w:b/>
          <w:bCs/>
          <w:sz w:val="20"/>
          <w:szCs w:val="20"/>
        </w:rPr>
        <w:t>PROGRAMMAZIONE</w:t>
      </w:r>
      <w:r>
        <w:rPr>
          <w:rFonts w:ascii="Verdana" w:hAnsi="Verdana"/>
          <w:sz w:val="20"/>
          <w:szCs w:val="20"/>
        </w:rPr>
        <w:t xml:space="preserve"> ELABORATA IN DATA  ______ / ______ / _________</w:t>
      </w:r>
    </w:p>
    <w:p>
      <w:pPr>
        <w:pStyle w:val="Contenutotabella"/>
        <w:spacing w:before="17" w:after="17"/>
        <w:rPr/>
      </w:pPr>
      <w:r>
        <w:rPr>
          <w:rFonts w:ascii="Verdana" w:hAnsi="Verdana"/>
          <w:b/>
          <w:bCs/>
          <w:sz w:val="20"/>
          <w:szCs w:val="20"/>
        </w:rPr>
        <w:t>VALUTAZIONE FINE 1°-2° QUADRIMESTRE</w:t>
      </w:r>
      <w:r>
        <w:rPr>
          <w:rFonts w:ascii="Verdana" w:hAnsi="Verdana"/>
          <w:sz w:val="20"/>
          <w:szCs w:val="20"/>
        </w:rPr>
        <w:t xml:space="preserve"> IN DATA  ____ / ____ / ____  ___ / ___ / ___</w:t>
      </w:r>
    </w:p>
    <w:p>
      <w:pPr>
        <w:pStyle w:val="Contenutotabella"/>
        <w:spacing w:before="17" w:after="17"/>
        <w:rPr/>
      </w:pPr>
      <w:r>
        <w:rPr>
          <w:rFonts w:ascii="Verdana" w:hAnsi="Verdana"/>
          <w:sz w:val="20"/>
          <w:szCs w:val="20"/>
        </w:rPr>
        <w:t xml:space="preserve">Nome del docente    ____________________________________________  </w:t>
      </w:r>
    </w:p>
    <w:p>
      <w:pPr>
        <w:pStyle w:val="NormalWeb"/>
        <w:spacing w:before="280" w:after="170"/>
        <w:jc w:val="center"/>
        <w:rPr>
          <w:rFonts w:ascii="Verdana" w:hAnsi="Verdana"/>
          <w:b/>
          <w:b/>
          <w:bCs/>
        </w:rPr>
      </w:pPr>
      <w:r>
        <w:rPr>
          <w:rFonts w:ascii="Verdana" w:hAnsi="Verdana"/>
          <w:b/>
          <w:bCs/>
          <w:color w:val="FF0000"/>
        </w:rPr>
        <w:t>CLASSI QUINTE PRIMARIA</w:t>
      </w:r>
      <w:r>
        <w:rPr>
          <w:rFonts w:ascii="Verdana" w:hAnsi="Verdana"/>
          <w:b/>
          <w:bCs/>
          <w:color w:val="FF0000"/>
          <w:sz w:val="22"/>
          <w:szCs w:val="22"/>
        </w:rPr>
        <w:t xml:space="preserve">                                                                                 </w:t>
      </w:r>
      <w:r>
        <w:rPr>
          <w:rFonts w:ascii="Verdana" w:hAnsi="Verdana"/>
          <w:b/>
          <w:bCs/>
          <w:sz w:val="22"/>
          <w:szCs w:val="22"/>
        </w:rPr>
        <w:t xml:space="preserve">- </w:t>
      </w:r>
      <w:r>
        <w:rPr>
          <w:rFonts w:ascii="Verdana" w:hAnsi="Verdana"/>
          <w:b/>
          <w:bCs/>
        </w:rPr>
        <w:t>CURRICOLO ANNUALE DI ARTE e IMMAGINE –</w:t>
      </w:r>
    </w:p>
    <w:p>
      <w:pPr>
        <w:pStyle w:val="NormalWeb"/>
        <w:spacing w:before="280" w:after="170"/>
        <w:jc w:val="center"/>
        <w:rPr>
          <w:rFonts w:ascii="Verdana" w:hAnsi="Verdana"/>
          <w:b/>
          <w:b/>
          <w:bCs/>
        </w:rPr>
      </w:pPr>
      <w:r>
        <w:rPr>
          <w:rFonts w:ascii="Verdana" w:hAnsi="Verdana"/>
          <w:b/>
          <w:bCs/>
        </w:rPr>
      </w:r>
    </w:p>
    <w:tbl>
      <w:tblPr>
        <w:tblW w:w="9691" w:type="dxa"/>
        <w:jc w:val="left"/>
        <w:tblInd w:w="-55" w:type="dxa"/>
        <w:tblLayout w:type="fixed"/>
        <w:tblCellMar>
          <w:top w:w="55" w:type="dxa"/>
          <w:left w:w="55" w:type="dxa"/>
          <w:bottom w:w="55" w:type="dxa"/>
          <w:right w:w="55" w:type="dxa"/>
        </w:tblCellMar>
        <w:tblLook w:firstRow="1" w:noVBand="1" w:lastRow="0" w:firstColumn="1" w:lastColumn="0" w:noHBand="0" w:val="04a0"/>
      </w:tblPr>
      <w:tblGrid>
        <w:gridCol w:w="2038"/>
        <w:gridCol w:w="3108"/>
        <w:gridCol w:w="2412"/>
        <w:gridCol w:w="2133"/>
      </w:tblGrid>
      <w:tr>
        <w:trPr/>
        <w:tc>
          <w:tcPr>
            <w:tcW w:w="9691" w:type="dxa"/>
            <w:gridSpan w:val="4"/>
            <w:tcBorders>
              <w:top w:val="single" w:sz="4" w:space="0" w:color="00000A"/>
              <w:left w:val="single" w:sz="2" w:space="0" w:color="000001"/>
              <w:bottom w:val="single" w:sz="2" w:space="0" w:color="000001"/>
              <w:right w:val="single" w:sz="2" w:space="0" w:color="000001"/>
            </w:tcBorders>
            <w:shd w:color="auto" w:fill="FFFFFF" w:val="clear"/>
            <w:vAlign w:val="center"/>
          </w:tcPr>
          <w:p>
            <w:pPr>
              <w:pStyle w:val="Standard"/>
              <w:widowControl w:val="false"/>
              <w:spacing w:lineRule="auto" w:line="240" w:before="60" w:after="60"/>
              <w:jc w:val="center"/>
              <w:rPr/>
            </w:pPr>
            <w:r>
              <w:rPr>
                <w:rStyle w:val="WWWnucleofondante"/>
                <w:b w:val="false"/>
                <w:sz w:val="20"/>
                <w:szCs w:val="20"/>
              </w:rPr>
              <w:t>NUCLEO FONDANTE</w:t>
            </w:r>
            <w:r>
              <w:rPr>
                <w:rStyle w:val="WWWnucleofondante"/>
                <w:sz w:val="20"/>
                <w:szCs w:val="20"/>
              </w:rPr>
              <w:t>:</w:t>
            </w:r>
            <w:r>
              <w:rPr>
                <w:rStyle w:val="WWWnucleofondante"/>
              </w:rPr>
              <w:t xml:space="preserve"> ESPRIMERSI E COMUNICARE</w:t>
            </w:r>
          </w:p>
        </w:tc>
      </w:tr>
      <w:tr>
        <w:trPr>
          <w:trHeight w:val="888" w:hRule="atLeast"/>
        </w:trPr>
        <w:tc>
          <w:tcPr>
            <w:tcW w:w="2038" w:type="dxa"/>
            <w:tcBorders>
              <w:top w:val="single" w:sz="2" w:space="0" w:color="000001"/>
              <w:left w:val="single" w:sz="2" w:space="0" w:color="000001"/>
              <w:bottom w:val="single" w:sz="2" w:space="0" w:color="000001"/>
            </w:tcBorders>
            <w:shd w:color="auto" w:fill="FFFFFF" w:val="clear"/>
            <w:vAlign w:val="center"/>
          </w:tcPr>
          <w:p>
            <w:pPr>
              <w:pStyle w:val="Wtraguardicompetenzalabel"/>
              <w:widowControl w:val="false"/>
              <w:spacing w:before="57" w:after="57"/>
              <w:rPr/>
            </w:pPr>
            <w:r>
              <w:rPr/>
              <w:t>T</w:t>
            </w:r>
            <w:r>
              <w:rPr>
                <w:sz w:val="14"/>
                <w:szCs w:val="14"/>
              </w:rPr>
              <w:t>RAGUARDI  DI SVILUPPO DELLA COMPETENZA</w:t>
            </w:r>
          </w:p>
        </w:tc>
        <w:tc>
          <w:tcPr>
            <w:tcW w:w="7653" w:type="dxa"/>
            <w:gridSpan w:val="3"/>
            <w:tcBorders>
              <w:top w:val="single" w:sz="2" w:space="0" w:color="000001"/>
              <w:left w:val="single" w:sz="2" w:space="0" w:color="000001"/>
              <w:bottom w:val="single" w:sz="2" w:space="0" w:color="000001"/>
              <w:right w:val="single" w:sz="2" w:space="0" w:color="000001"/>
            </w:tcBorders>
            <w:shd w:color="auto" w:fill="FFFFFF" w:val="clear"/>
            <w:vAlign w:val="center"/>
          </w:tcPr>
          <w:p>
            <w:pPr>
              <w:pStyle w:val="Wtraguardicompetenza"/>
              <w:widowControl w:val="false"/>
              <w:spacing w:before="120" w:after="120"/>
              <w:jc w:val="both"/>
              <w:rPr>
                <w:rFonts w:cs="Arial"/>
                <w:b w:val="false"/>
                <w:b w:val="false"/>
              </w:rPr>
            </w:pPr>
            <w:r>
              <w:rPr/>
              <w:t>L'alunno utilizza le conoscenze e le abilità relative al linguaggio visivo per rielaborare in modo creativo le immagini e produrre varie tipologie di testi visivi.</w:t>
            </w:r>
          </w:p>
        </w:tc>
      </w:tr>
      <w:tr>
        <w:trPr/>
        <w:tc>
          <w:tcPr>
            <w:tcW w:w="5146" w:type="dxa"/>
            <w:gridSpan w:val="2"/>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Wobiettiviapprendimentolabel"/>
              <w:widowControl w:val="false"/>
              <w:spacing w:before="120" w:after="120"/>
              <w:rPr/>
            </w:pPr>
            <w:r>
              <w:rPr/>
              <w:t>OBIETTIVI DI APPRENDIMENTO E CONTENUTI</w:t>
            </w:r>
          </w:p>
        </w:tc>
        <w:tc>
          <w:tcPr>
            <w:tcW w:w="241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Wprevisioneattuazione"/>
              <w:widowControl w:val="false"/>
              <w:rPr/>
            </w:pPr>
            <w:r>
              <w:rPr/>
              <w:t>PREVISIONE DI ATTUAZIONE VALUTAZIONE FINE</w:t>
            </w:r>
          </w:p>
          <w:p>
            <w:pPr>
              <w:pStyle w:val="W12q"/>
              <w:widowControl w:val="false"/>
              <w:rPr/>
            </w:pPr>
            <w:r>
              <w:rPr>
                <w:b/>
                <w:bCs/>
                <w:sz w:val="20"/>
                <w:szCs w:val="20"/>
              </w:rPr>
              <w:t>1°</w:t>
            </w:r>
            <w:r>
              <w:rPr>
                <w:b/>
                <w:bCs/>
                <w:sz w:val="16"/>
                <w:szCs w:val="16"/>
              </w:rPr>
              <w:t xml:space="preserve"> QUADRIMESTRE</w:t>
            </w:r>
          </w:p>
        </w:tc>
        <w:tc>
          <w:tcPr>
            <w:tcW w:w="2133" w:type="dxa"/>
            <w:tcBorders>
              <w:top w:val="single" w:sz="4" w:space="0" w:color="00000A"/>
              <w:left w:val="single" w:sz="4" w:space="0" w:color="00000A"/>
              <w:bottom w:val="single" w:sz="4" w:space="0" w:color="00000A"/>
              <w:right w:val="single" w:sz="4" w:space="0" w:color="00000A"/>
            </w:tcBorders>
            <w:shd w:color="auto" w:fill="FFFFFF" w:val="clear"/>
          </w:tcPr>
          <w:p>
            <w:pPr>
              <w:pStyle w:val="Wprevisioneattuazione"/>
              <w:widowControl w:val="false"/>
              <w:rPr/>
            </w:pPr>
            <w:r>
              <w:rPr/>
              <w:t>PREVISIONE DI ATTUAZIONE VALUTAZIONE FINE</w:t>
            </w:r>
          </w:p>
          <w:p>
            <w:pPr>
              <w:pStyle w:val="W12q"/>
              <w:widowControl w:val="false"/>
              <w:rPr/>
            </w:pPr>
            <w:r>
              <w:rPr>
                <w:b/>
                <w:bCs/>
                <w:sz w:val="20"/>
                <w:szCs w:val="20"/>
              </w:rPr>
              <w:t>2°</w:t>
            </w:r>
            <w:r>
              <w:rPr>
                <w:b/>
                <w:bCs/>
                <w:sz w:val="16"/>
                <w:szCs w:val="16"/>
              </w:rPr>
              <w:t xml:space="preserve"> QUADRIMESTRE</w:t>
            </w:r>
          </w:p>
        </w:tc>
      </w:tr>
      <w:tr>
        <w:trPr/>
        <w:tc>
          <w:tcPr>
            <w:tcW w:w="5146" w:type="dxa"/>
            <w:gridSpan w:val="2"/>
            <w:tcBorders>
              <w:top w:val="single" w:sz="4" w:space="0" w:color="00000A"/>
              <w:left w:val="single" w:sz="2" w:space="0" w:color="000001"/>
              <w:bottom w:val="single" w:sz="2" w:space="0" w:color="000001"/>
            </w:tcBorders>
            <w:shd w:color="auto" w:fill="FFFFFF" w:val="clear"/>
            <w:vAlign w:val="center"/>
          </w:tcPr>
          <w:p>
            <w:pPr>
              <w:pStyle w:val="Wobiettiviapprendimentoecontenuti"/>
              <w:widowControl w:val="false"/>
              <w:spacing w:before="120" w:after="120"/>
              <w:rPr/>
            </w:pPr>
            <w:r>
              <w:rPr>
                <w:b/>
                <w:bCs/>
              </w:rPr>
              <w:t xml:space="preserve">(5°-ARTE-IMM-1) </w:t>
            </w:r>
            <w:r>
              <w:rPr/>
              <w:t>Elaborare  creativamente immagini per rappresentare situazioni reali e/o fantastiche e per esprimere sensazioni/ emozioni, utilizzando alcuni degli strumenti e delle regole appresi.</w:t>
            </w:r>
          </w:p>
        </w:tc>
        <w:tc>
          <w:tcPr>
            <w:tcW w:w="2412" w:type="dxa"/>
            <w:tcBorders>
              <w:top w:val="single" w:sz="4" w:space="0" w:color="00000A"/>
              <w:left w:val="single" w:sz="2" w:space="0" w:color="000001"/>
              <w:bottom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top w:val="single" w:sz="4" w:space="0" w:color="00000A"/>
              <w:left w:val="single" w:sz="2" w:space="0" w:color="000001"/>
              <w:bottom w:val="single" w:sz="2" w:space="0" w:color="000001"/>
              <w:right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46" w:type="dxa"/>
            <w:gridSpan w:val="2"/>
            <w:tcBorders>
              <w:left w:val="single" w:sz="2" w:space="0" w:color="000001"/>
              <w:bottom w:val="single" w:sz="2" w:space="0" w:color="000001"/>
            </w:tcBorders>
            <w:shd w:color="auto" w:fill="FFFFFF" w:val="clear"/>
            <w:vAlign w:val="center"/>
          </w:tcPr>
          <w:p>
            <w:pPr>
              <w:pStyle w:val="Wobiettiviapprendimentoecontenuti"/>
              <w:widowControl w:val="false"/>
              <w:spacing w:before="120" w:after="120"/>
              <w:rPr/>
            </w:pPr>
            <w:r>
              <w:rPr>
                <w:b/>
                <w:bCs/>
              </w:rPr>
              <w:t xml:space="preserve">(5°-ARTE-IMM-2) </w:t>
            </w:r>
            <w:r>
              <w:rPr/>
              <w:t>Trasformare immagini e materiali ricercando soluzioni figurative originali (reticolo per ingrandire e rimpicciolire semplici immagini date, manipolare materiali diversi per potenziare le abilità creative...)</w:t>
            </w:r>
          </w:p>
        </w:tc>
        <w:tc>
          <w:tcPr>
            <w:tcW w:w="2412" w:type="dxa"/>
            <w:tcBorders>
              <w:left w:val="single" w:sz="2" w:space="0" w:color="000001"/>
              <w:bottom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1"/>
              <w:bottom w:val="single" w:sz="2" w:space="0" w:color="000001"/>
              <w:right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46" w:type="dxa"/>
            <w:gridSpan w:val="2"/>
            <w:tcBorders>
              <w:left w:val="single" w:sz="2" w:space="0" w:color="000001"/>
              <w:bottom w:val="single" w:sz="2" w:space="0" w:color="000001"/>
            </w:tcBorders>
            <w:shd w:color="auto" w:fill="FFFFFF" w:val="clear"/>
            <w:vAlign w:val="center"/>
          </w:tcPr>
          <w:p>
            <w:pPr>
              <w:pStyle w:val="Wobiettiviapprendimentoecontenuti"/>
              <w:widowControl w:val="false"/>
              <w:spacing w:before="120" w:after="120"/>
              <w:rPr/>
            </w:pPr>
            <w:r>
              <w:rPr>
                <w:b/>
                <w:bCs/>
              </w:rPr>
              <w:t xml:space="preserve">(5°-ARTE-IMM-3) </w:t>
            </w:r>
            <w:r>
              <w:rPr/>
              <w:t>Sperimentare strumenti e tecniche diverse ( frottage, collage, graffito, puntinismo...) per realizzare semplici prodotti grafici, plastici e pittorici</w:t>
            </w:r>
          </w:p>
        </w:tc>
        <w:tc>
          <w:tcPr>
            <w:tcW w:w="2412" w:type="dxa"/>
            <w:tcBorders>
              <w:left w:val="single" w:sz="2" w:space="0" w:color="000001"/>
              <w:bottom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1"/>
              <w:bottom w:val="single" w:sz="2" w:space="0" w:color="000001"/>
              <w:right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46" w:type="dxa"/>
            <w:gridSpan w:val="2"/>
            <w:tcBorders>
              <w:left w:val="single" w:sz="2" w:space="0" w:color="000001"/>
              <w:bottom w:val="single" w:sz="2" w:space="0" w:color="000001"/>
            </w:tcBorders>
            <w:shd w:color="auto" w:fill="FFFFFF" w:val="clear"/>
            <w:vAlign w:val="center"/>
          </w:tcPr>
          <w:p>
            <w:pPr>
              <w:pStyle w:val="Wobiettiviapprendimentoecontenuti"/>
              <w:widowControl w:val="false"/>
              <w:spacing w:before="120" w:after="120"/>
              <w:rPr/>
            </w:pPr>
            <w:r>
              <w:rPr>
                <w:b/>
                <w:bCs/>
              </w:rPr>
              <w:t xml:space="preserve">(5°-ARTE-IMM-4) </w:t>
            </w:r>
            <w:r>
              <w:rPr/>
              <w:t>Rielaborare immagini ed opere d'arte osservate, secondo il proprio stile creativo</w:t>
            </w:r>
          </w:p>
        </w:tc>
        <w:tc>
          <w:tcPr>
            <w:tcW w:w="2412" w:type="dxa"/>
            <w:tcBorders>
              <w:left w:val="single" w:sz="2" w:space="0" w:color="000001"/>
              <w:bottom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1"/>
              <w:bottom w:val="single" w:sz="2" w:space="0" w:color="000001"/>
              <w:right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bl>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tbl>
      <w:tblPr>
        <w:tblW w:w="9691" w:type="dxa"/>
        <w:jc w:val="left"/>
        <w:tblInd w:w="-55" w:type="dxa"/>
        <w:tblLayout w:type="fixed"/>
        <w:tblCellMar>
          <w:top w:w="55" w:type="dxa"/>
          <w:left w:w="55" w:type="dxa"/>
          <w:bottom w:w="55" w:type="dxa"/>
          <w:right w:w="55" w:type="dxa"/>
        </w:tblCellMar>
        <w:tblLook w:firstRow="1" w:noVBand="1" w:lastRow="0" w:firstColumn="1" w:lastColumn="0" w:noHBand="0" w:val="04a0"/>
      </w:tblPr>
      <w:tblGrid>
        <w:gridCol w:w="2038"/>
        <w:gridCol w:w="3108"/>
        <w:gridCol w:w="2412"/>
        <w:gridCol w:w="2133"/>
      </w:tblGrid>
      <w:tr>
        <w:trPr/>
        <w:tc>
          <w:tcPr>
            <w:tcW w:w="9691" w:type="dxa"/>
            <w:gridSpan w:val="4"/>
            <w:tcBorders>
              <w:top w:val="single" w:sz="4" w:space="0" w:color="00000A"/>
              <w:left w:val="single" w:sz="2" w:space="0" w:color="000001"/>
              <w:bottom w:val="single" w:sz="2" w:space="0" w:color="000001"/>
              <w:right w:val="single" w:sz="2" w:space="0" w:color="000001"/>
            </w:tcBorders>
            <w:shd w:color="auto" w:fill="FFFFFF" w:val="clear"/>
            <w:vAlign w:val="center"/>
          </w:tcPr>
          <w:p>
            <w:pPr>
              <w:pStyle w:val="Standard"/>
              <w:widowControl w:val="false"/>
              <w:spacing w:lineRule="auto" w:line="240" w:before="60" w:after="60"/>
              <w:jc w:val="center"/>
              <w:rPr/>
            </w:pPr>
            <w:r>
              <w:rPr>
                <w:rStyle w:val="WwWnucleofondantelegenda"/>
                <w:bCs/>
                <w:szCs w:val="16"/>
              </w:rPr>
              <w:t>NUCLEO</w:t>
            </w:r>
            <w:r>
              <w:rPr>
                <w:rStyle w:val="WwWnucleofondantelegenda"/>
                <w:szCs w:val="16"/>
              </w:rPr>
              <w:t xml:space="preserve"> </w:t>
            </w:r>
            <w:r>
              <w:rPr>
                <w:rStyle w:val="WwWnucleofondantelegenda"/>
                <w:bCs/>
                <w:szCs w:val="16"/>
              </w:rPr>
              <w:t>FONDANTE</w:t>
            </w:r>
            <w:r>
              <w:rPr>
                <w:rStyle w:val="WwWnucleofondantelegenda"/>
              </w:rPr>
              <w:t xml:space="preserve">:  </w:t>
            </w:r>
            <w:r>
              <w:rPr>
                <w:rStyle w:val="WWWnucleofondante"/>
                <w:bCs w:val="false"/>
              </w:rPr>
              <w:t>OSSERVARE E LEGGERE IMMAGINI</w:t>
            </w:r>
          </w:p>
        </w:tc>
      </w:tr>
      <w:tr>
        <w:trPr>
          <w:trHeight w:val="888" w:hRule="atLeast"/>
        </w:trPr>
        <w:tc>
          <w:tcPr>
            <w:tcW w:w="2038" w:type="dxa"/>
            <w:tcBorders>
              <w:top w:val="single" w:sz="2" w:space="0" w:color="000001"/>
              <w:left w:val="single" w:sz="2" w:space="0" w:color="000001"/>
              <w:bottom w:val="single" w:sz="2" w:space="0" w:color="000001"/>
            </w:tcBorders>
            <w:shd w:color="auto" w:fill="FFFFFF" w:val="clear"/>
            <w:vAlign w:val="center"/>
          </w:tcPr>
          <w:p>
            <w:pPr>
              <w:pStyle w:val="Wtraguardicompetenzalabel"/>
              <w:widowControl w:val="false"/>
              <w:spacing w:before="57" w:after="57"/>
              <w:rPr/>
            </w:pPr>
            <w:r>
              <w:rPr/>
              <w:t>T</w:t>
            </w:r>
            <w:r>
              <w:rPr>
                <w:sz w:val="14"/>
                <w:szCs w:val="14"/>
              </w:rPr>
              <w:t>RAGUARDI  DI SVILUPPO DELLA COMPETENZA</w:t>
            </w:r>
          </w:p>
        </w:tc>
        <w:tc>
          <w:tcPr>
            <w:tcW w:w="7653" w:type="dxa"/>
            <w:gridSpan w:val="3"/>
            <w:tcBorders>
              <w:top w:val="single" w:sz="2" w:space="0" w:color="000001"/>
              <w:left w:val="single" w:sz="2" w:space="0" w:color="000001"/>
              <w:bottom w:val="single" w:sz="2" w:space="0" w:color="000001"/>
              <w:right w:val="single" w:sz="2" w:space="0" w:color="000001"/>
            </w:tcBorders>
            <w:shd w:color="auto" w:fill="FFFFFF" w:val="clear"/>
            <w:vAlign w:val="center"/>
          </w:tcPr>
          <w:p>
            <w:pPr>
              <w:pStyle w:val="Wtraguardicompetenza"/>
              <w:widowControl w:val="false"/>
              <w:spacing w:before="120" w:after="120"/>
              <w:jc w:val="both"/>
              <w:rPr>
                <w:rFonts w:cs="Arial"/>
                <w:b w:val="false"/>
                <w:b w:val="false"/>
              </w:rPr>
            </w:pPr>
            <w:r>
              <w:rPr/>
              <w:t>L'alunno è in grado di osservare, descrivere e leggere immagini e messaggi multimediali.</w:t>
            </w:r>
          </w:p>
        </w:tc>
      </w:tr>
      <w:tr>
        <w:trPr/>
        <w:tc>
          <w:tcPr>
            <w:tcW w:w="5146" w:type="dxa"/>
            <w:gridSpan w:val="2"/>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Wobiettiviapprendimentolabel"/>
              <w:widowControl w:val="false"/>
              <w:spacing w:before="120" w:after="120"/>
              <w:rPr/>
            </w:pPr>
            <w:r>
              <w:rPr/>
              <w:t>OBIETTIVI DI APPRENDIMENTO E CONTENUTI</w:t>
            </w:r>
          </w:p>
        </w:tc>
        <w:tc>
          <w:tcPr>
            <w:tcW w:w="241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Wprevisioneattuazione"/>
              <w:widowControl w:val="false"/>
              <w:rPr/>
            </w:pPr>
            <w:r>
              <w:rPr/>
              <w:t>PREVISIONE DI ATTUAZIONE VALUTAZIONE FINE</w:t>
            </w:r>
          </w:p>
          <w:p>
            <w:pPr>
              <w:pStyle w:val="W12q"/>
              <w:widowControl w:val="false"/>
              <w:rPr/>
            </w:pPr>
            <w:r>
              <w:rPr>
                <w:b/>
                <w:bCs/>
                <w:sz w:val="20"/>
                <w:szCs w:val="20"/>
              </w:rPr>
              <w:t>1°</w:t>
            </w:r>
            <w:r>
              <w:rPr>
                <w:b/>
                <w:bCs/>
                <w:sz w:val="16"/>
                <w:szCs w:val="16"/>
              </w:rPr>
              <w:t xml:space="preserve"> QUADRIMESTRE</w:t>
            </w:r>
          </w:p>
        </w:tc>
        <w:tc>
          <w:tcPr>
            <w:tcW w:w="2133" w:type="dxa"/>
            <w:tcBorders>
              <w:top w:val="single" w:sz="4" w:space="0" w:color="00000A"/>
              <w:left w:val="single" w:sz="4" w:space="0" w:color="00000A"/>
              <w:bottom w:val="single" w:sz="4" w:space="0" w:color="00000A"/>
              <w:right w:val="single" w:sz="4" w:space="0" w:color="00000A"/>
            </w:tcBorders>
            <w:shd w:color="auto" w:fill="FFFFFF" w:val="clear"/>
          </w:tcPr>
          <w:p>
            <w:pPr>
              <w:pStyle w:val="Wprevisioneattuazione"/>
              <w:widowControl w:val="false"/>
              <w:rPr/>
            </w:pPr>
            <w:r>
              <w:rPr/>
              <w:t>PREVISIONE DI ATTUAZIONE VALUTAZIONE FINE</w:t>
            </w:r>
          </w:p>
          <w:p>
            <w:pPr>
              <w:pStyle w:val="W12q"/>
              <w:widowControl w:val="false"/>
              <w:rPr/>
            </w:pPr>
            <w:r>
              <w:rPr>
                <w:b/>
                <w:bCs/>
                <w:sz w:val="20"/>
                <w:szCs w:val="20"/>
              </w:rPr>
              <w:t>2°</w:t>
            </w:r>
            <w:r>
              <w:rPr>
                <w:b/>
                <w:bCs/>
                <w:sz w:val="16"/>
                <w:szCs w:val="16"/>
              </w:rPr>
              <w:t xml:space="preserve"> QUADRIMESTRE</w:t>
            </w:r>
          </w:p>
        </w:tc>
      </w:tr>
      <w:tr>
        <w:trPr/>
        <w:tc>
          <w:tcPr>
            <w:tcW w:w="5146" w:type="dxa"/>
            <w:gridSpan w:val="2"/>
            <w:tcBorders>
              <w:top w:val="single" w:sz="4" w:space="0" w:color="00000A"/>
              <w:left w:val="single" w:sz="2" w:space="0" w:color="000001"/>
              <w:bottom w:val="single" w:sz="2" w:space="0" w:color="000001"/>
            </w:tcBorders>
            <w:shd w:color="auto" w:fill="FFFFFF" w:val="clear"/>
            <w:vAlign w:val="center"/>
          </w:tcPr>
          <w:p>
            <w:pPr>
              <w:pStyle w:val="Wobiettiviapprendimentoecontenuti"/>
              <w:widowControl w:val="false"/>
              <w:spacing w:before="17" w:after="17"/>
              <w:rPr/>
            </w:pPr>
            <w:r>
              <w:rPr>
                <w:b/>
                <w:bCs/>
              </w:rPr>
              <w:t xml:space="preserve">(5°-ARTE-IMM-5) </w:t>
            </w:r>
            <w:r>
              <w:rPr/>
              <w:t>Guardare ed osservare immagini e oggetti, anche artistici, utilizzando le capacità sensoriali e le competenze formali acquisite (ad esempio: punto, linee, gradazioni di colore, punto di vista,...)</w:t>
            </w:r>
          </w:p>
        </w:tc>
        <w:tc>
          <w:tcPr>
            <w:tcW w:w="2412" w:type="dxa"/>
            <w:tcBorders>
              <w:top w:val="single" w:sz="4" w:space="0" w:color="00000A"/>
              <w:left w:val="single" w:sz="2" w:space="0" w:color="000001"/>
              <w:bottom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top w:val="single" w:sz="4" w:space="0" w:color="00000A"/>
              <w:left w:val="single" w:sz="2" w:space="0" w:color="000001"/>
              <w:bottom w:val="single" w:sz="2" w:space="0" w:color="000001"/>
              <w:right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46" w:type="dxa"/>
            <w:gridSpan w:val="2"/>
            <w:tcBorders>
              <w:left w:val="single" w:sz="2" w:space="0" w:color="000001"/>
              <w:bottom w:val="single" w:sz="2" w:space="0" w:color="000001"/>
            </w:tcBorders>
            <w:shd w:color="auto" w:fill="FFFFFF" w:val="clear"/>
            <w:vAlign w:val="center"/>
          </w:tcPr>
          <w:p>
            <w:pPr>
              <w:pStyle w:val="Wobiettiviapprendimentoecontenuti"/>
              <w:widowControl w:val="false"/>
              <w:spacing w:before="17" w:after="17"/>
              <w:rPr/>
            </w:pPr>
            <w:r>
              <w:rPr>
                <w:b/>
                <w:bCs/>
              </w:rPr>
              <w:t xml:space="preserve">(5°-ARTE-IMM-6) </w:t>
            </w:r>
            <w:r>
              <w:rPr/>
              <w:t>Guardare con consapevolezza immagini  e oggetti descrivendo le emozioni e le impressioni prodotte da suoni,  gesti, espressioni dei personaggi, luci, colori,...</w:t>
            </w:r>
          </w:p>
        </w:tc>
        <w:tc>
          <w:tcPr>
            <w:tcW w:w="2412" w:type="dxa"/>
            <w:tcBorders>
              <w:left w:val="single" w:sz="2" w:space="0" w:color="000001"/>
              <w:bottom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1"/>
              <w:bottom w:val="single" w:sz="2" w:space="0" w:color="000001"/>
              <w:right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46" w:type="dxa"/>
            <w:gridSpan w:val="2"/>
            <w:tcBorders>
              <w:left w:val="single" w:sz="2" w:space="0" w:color="000001"/>
              <w:bottom w:val="single" w:sz="2" w:space="0" w:color="000001"/>
            </w:tcBorders>
            <w:shd w:color="auto" w:fill="FFFFFF" w:val="clear"/>
            <w:vAlign w:val="center"/>
          </w:tcPr>
          <w:p>
            <w:pPr>
              <w:pStyle w:val="Wobiettiviapprendimentoecontenuti"/>
              <w:widowControl w:val="false"/>
              <w:spacing w:before="17" w:after="17"/>
              <w:rPr/>
            </w:pPr>
            <w:r>
              <w:rPr>
                <w:b/>
                <w:bCs/>
              </w:rPr>
              <w:t xml:space="preserve">(5°-ARTE-IMM-7) </w:t>
            </w:r>
            <w:r>
              <w:rPr/>
              <w:t>Guardare con consapevolezza immagini  e oggetti, descriverne gli elementi formali utilizzando le regole della percezione visiva e l'orientamento nello spazio (sfondo, primo piano, secondo piano...)</w:t>
            </w:r>
          </w:p>
        </w:tc>
        <w:tc>
          <w:tcPr>
            <w:tcW w:w="2412" w:type="dxa"/>
            <w:tcBorders>
              <w:left w:val="single" w:sz="2" w:space="0" w:color="000001"/>
              <w:bottom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1"/>
              <w:bottom w:val="single" w:sz="2" w:space="0" w:color="000001"/>
              <w:right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46" w:type="dxa"/>
            <w:gridSpan w:val="2"/>
            <w:tcBorders>
              <w:left w:val="single" w:sz="2" w:space="0" w:color="000001"/>
              <w:bottom w:val="single" w:sz="2" w:space="0" w:color="000001"/>
            </w:tcBorders>
            <w:shd w:color="auto" w:fill="FFFFFF" w:val="clear"/>
            <w:vAlign w:val="center"/>
          </w:tcPr>
          <w:p>
            <w:pPr>
              <w:pStyle w:val="Wobiettiviapprendimentoecontenuti"/>
              <w:widowControl w:val="false"/>
              <w:spacing w:before="17" w:after="17"/>
              <w:rPr/>
            </w:pPr>
            <w:r>
              <w:rPr>
                <w:b/>
                <w:bCs/>
              </w:rPr>
              <w:t xml:space="preserve">(5°-ARTE-IMM-8) </w:t>
            </w:r>
            <w:r>
              <w:rPr/>
              <w:t>Riconoscere in un testo iconico-visivo gli elementi grammaticali e tecnici (linee, colori, forme, volume, spazio..) individuando il loro significato espressivo</w:t>
            </w:r>
          </w:p>
        </w:tc>
        <w:tc>
          <w:tcPr>
            <w:tcW w:w="2412" w:type="dxa"/>
            <w:tcBorders>
              <w:left w:val="single" w:sz="2" w:space="0" w:color="000001"/>
              <w:bottom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1"/>
              <w:bottom w:val="single" w:sz="2" w:space="0" w:color="000001"/>
              <w:right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46" w:type="dxa"/>
            <w:gridSpan w:val="2"/>
            <w:tcBorders>
              <w:left w:val="single" w:sz="2" w:space="0" w:color="000001"/>
              <w:bottom w:val="single" w:sz="2" w:space="0" w:color="000001"/>
            </w:tcBorders>
            <w:shd w:color="auto" w:fill="FFFFFF" w:val="clear"/>
            <w:vAlign w:val="center"/>
          </w:tcPr>
          <w:p>
            <w:pPr>
              <w:pStyle w:val="Wobiettiviapprendimentoecontenuti"/>
              <w:widowControl w:val="false"/>
              <w:spacing w:before="17" w:after="17"/>
              <w:rPr/>
            </w:pPr>
            <w:r>
              <w:rPr>
                <w:b/>
                <w:bCs/>
              </w:rPr>
              <w:t xml:space="preserve">(5°-ARTE-IMM-9) </w:t>
            </w:r>
            <w:r>
              <w:rPr/>
              <w:t>Individuare nel linguaggio del fumetto, filmico e audiovisivo le diverse tipologie di codici, le sequenze narrative e decodificare in forma elementare i diversi significati</w:t>
            </w:r>
          </w:p>
        </w:tc>
        <w:tc>
          <w:tcPr>
            <w:tcW w:w="2412" w:type="dxa"/>
            <w:tcBorders>
              <w:left w:val="single" w:sz="2" w:space="0" w:color="000001"/>
              <w:bottom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1"/>
              <w:bottom w:val="single" w:sz="2" w:space="0" w:color="000001"/>
              <w:right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bl>
    <w:p>
      <w:pPr>
        <w:pStyle w:val="NormalWeb"/>
        <w:spacing w:before="280" w:after="170"/>
        <w:jc w:val="center"/>
        <w:rPr>
          <w:rFonts w:ascii="Verdana" w:hAnsi="Verdana"/>
          <w:b/>
          <w:b/>
          <w:bCs/>
        </w:rPr>
      </w:pPr>
      <w:r>
        <w:rPr>
          <w:rFonts w:ascii="Verdana" w:hAnsi="Verdana"/>
          <w:b/>
          <w:bCs/>
        </w:rPr>
      </w:r>
    </w:p>
    <w:tbl>
      <w:tblPr>
        <w:tblW w:w="9691" w:type="dxa"/>
        <w:jc w:val="left"/>
        <w:tblInd w:w="-55" w:type="dxa"/>
        <w:tblLayout w:type="fixed"/>
        <w:tblCellMar>
          <w:top w:w="55" w:type="dxa"/>
          <w:left w:w="55" w:type="dxa"/>
          <w:bottom w:w="55" w:type="dxa"/>
          <w:right w:w="55" w:type="dxa"/>
        </w:tblCellMar>
        <w:tblLook w:firstRow="1" w:noVBand="1" w:lastRow="0" w:firstColumn="1" w:lastColumn="0" w:noHBand="0" w:val="04a0"/>
      </w:tblPr>
      <w:tblGrid>
        <w:gridCol w:w="2038"/>
        <w:gridCol w:w="3108"/>
        <w:gridCol w:w="2412"/>
        <w:gridCol w:w="2133"/>
      </w:tblGrid>
      <w:tr>
        <w:trPr/>
        <w:tc>
          <w:tcPr>
            <w:tcW w:w="9691" w:type="dxa"/>
            <w:gridSpan w:val="4"/>
            <w:tcBorders>
              <w:top w:val="single" w:sz="4" w:space="0" w:color="00000A"/>
              <w:left w:val="single" w:sz="2" w:space="0" w:color="000001"/>
              <w:bottom w:val="single" w:sz="2" w:space="0" w:color="000001"/>
              <w:right w:val="single" w:sz="2" w:space="0" w:color="000001"/>
            </w:tcBorders>
            <w:shd w:color="auto" w:fill="FFFFFF" w:val="clear"/>
            <w:vAlign w:val="center"/>
          </w:tcPr>
          <w:p>
            <w:pPr>
              <w:pStyle w:val="Standard"/>
              <w:widowControl w:val="false"/>
              <w:spacing w:lineRule="auto" w:line="240" w:before="60" w:after="60"/>
              <w:jc w:val="center"/>
              <w:rPr/>
            </w:pPr>
            <w:r>
              <w:rPr>
                <w:rStyle w:val="WwWnucleofondantelegenda"/>
                <w:bCs/>
                <w:szCs w:val="16"/>
              </w:rPr>
              <w:t>NUCLEO</w:t>
            </w:r>
            <w:r>
              <w:rPr>
                <w:rStyle w:val="WwWnucleofondantelegenda"/>
                <w:szCs w:val="16"/>
              </w:rPr>
              <w:t xml:space="preserve"> </w:t>
            </w:r>
            <w:r>
              <w:rPr>
                <w:rStyle w:val="WwWnucleofondantelegenda"/>
                <w:bCs/>
                <w:szCs w:val="16"/>
              </w:rPr>
              <w:t>FONDANTE</w:t>
            </w:r>
            <w:r>
              <w:rPr>
                <w:rStyle w:val="WwWnucleofondantelegenda"/>
              </w:rPr>
              <w:t xml:space="preserve">: </w:t>
            </w:r>
            <w:r>
              <w:rPr>
                <w:rStyle w:val="WWWnucleofondante"/>
                <w:bCs w:val="false"/>
              </w:rPr>
              <w:t>COMPRENDERE ED APPREZZARE OPERE D'ARTE</w:t>
            </w:r>
          </w:p>
        </w:tc>
      </w:tr>
      <w:tr>
        <w:trPr>
          <w:trHeight w:val="888" w:hRule="atLeast"/>
        </w:trPr>
        <w:tc>
          <w:tcPr>
            <w:tcW w:w="2038" w:type="dxa"/>
            <w:tcBorders>
              <w:top w:val="single" w:sz="2" w:space="0" w:color="000001"/>
              <w:left w:val="single" w:sz="2" w:space="0" w:color="000001"/>
              <w:bottom w:val="single" w:sz="2" w:space="0" w:color="000001"/>
            </w:tcBorders>
            <w:shd w:color="auto" w:fill="FFFFFF" w:val="clear"/>
            <w:vAlign w:val="center"/>
          </w:tcPr>
          <w:p>
            <w:pPr>
              <w:pStyle w:val="Wtraguardicompetenzalabel"/>
              <w:widowControl w:val="false"/>
              <w:spacing w:before="57" w:after="57"/>
              <w:rPr/>
            </w:pPr>
            <w:r>
              <w:rPr/>
              <w:t>T</w:t>
            </w:r>
            <w:r>
              <w:rPr>
                <w:sz w:val="14"/>
                <w:szCs w:val="14"/>
              </w:rPr>
              <w:t>RAGUARDI  DI SVILUPPO DELLA COMPETENZA</w:t>
            </w:r>
          </w:p>
        </w:tc>
        <w:tc>
          <w:tcPr>
            <w:tcW w:w="7653" w:type="dxa"/>
            <w:gridSpan w:val="3"/>
            <w:tcBorders>
              <w:top w:val="single" w:sz="2" w:space="0" w:color="000001"/>
              <w:left w:val="single" w:sz="2" w:space="0" w:color="000001"/>
              <w:bottom w:val="single" w:sz="2" w:space="0" w:color="000001"/>
              <w:right w:val="single" w:sz="2" w:space="0" w:color="000001"/>
            </w:tcBorders>
            <w:shd w:color="auto" w:fill="FFFFFF" w:val="clear"/>
            <w:vAlign w:val="center"/>
          </w:tcPr>
          <w:p>
            <w:pPr>
              <w:pStyle w:val="Wtraguardicompetenza"/>
              <w:widowControl w:val="false"/>
              <w:spacing w:before="120" w:after="120"/>
              <w:rPr/>
            </w:pPr>
            <w:r>
              <w:rPr/>
              <w:t>L'alunno/a individua i principali aspetti dell'opera d'arte e manifesta sensibilità e rispetto per la salvaguardia dei beni artistici e culturali.</w:t>
            </w:r>
          </w:p>
        </w:tc>
      </w:tr>
      <w:tr>
        <w:trPr/>
        <w:tc>
          <w:tcPr>
            <w:tcW w:w="5146" w:type="dxa"/>
            <w:gridSpan w:val="2"/>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Wobiettiviapprendimentolabel"/>
              <w:widowControl w:val="false"/>
              <w:spacing w:before="120" w:after="120"/>
              <w:rPr/>
            </w:pPr>
            <w:r>
              <w:rPr/>
              <w:t>OBIETTIVI DI APPRENDIMENTO E CONTENUTI</w:t>
            </w:r>
          </w:p>
        </w:tc>
        <w:tc>
          <w:tcPr>
            <w:tcW w:w="2412" w:type="dxa"/>
            <w:tcBorders>
              <w:top w:val="single" w:sz="4" w:space="0" w:color="00000A"/>
              <w:left w:val="single" w:sz="4" w:space="0" w:color="00000A"/>
              <w:bottom w:val="single" w:sz="4" w:space="0" w:color="00000A"/>
              <w:right w:val="single" w:sz="4" w:space="0" w:color="00000A"/>
            </w:tcBorders>
            <w:shd w:color="auto" w:fill="FFFFFF" w:val="clear"/>
            <w:vAlign w:val="center"/>
          </w:tcPr>
          <w:p>
            <w:pPr>
              <w:pStyle w:val="Wprevisioneattuazione"/>
              <w:widowControl w:val="false"/>
              <w:rPr/>
            </w:pPr>
            <w:r>
              <w:rPr/>
              <w:t>PREVISIONE DI ATTUAZIONE VALUTAZIONE FINE</w:t>
            </w:r>
          </w:p>
          <w:p>
            <w:pPr>
              <w:pStyle w:val="W12q"/>
              <w:widowControl w:val="false"/>
              <w:rPr/>
            </w:pPr>
            <w:r>
              <w:rPr>
                <w:b/>
                <w:bCs/>
                <w:sz w:val="20"/>
                <w:szCs w:val="20"/>
              </w:rPr>
              <w:t>1°</w:t>
            </w:r>
            <w:r>
              <w:rPr>
                <w:b/>
                <w:bCs/>
                <w:sz w:val="16"/>
                <w:szCs w:val="16"/>
              </w:rPr>
              <w:t xml:space="preserve"> QUADRIMESTRE</w:t>
            </w:r>
          </w:p>
        </w:tc>
        <w:tc>
          <w:tcPr>
            <w:tcW w:w="2133" w:type="dxa"/>
            <w:tcBorders>
              <w:top w:val="single" w:sz="4" w:space="0" w:color="00000A"/>
              <w:left w:val="single" w:sz="4" w:space="0" w:color="00000A"/>
              <w:bottom w:val="single" w:sz="4" w:space="0" w:color="00000A"/>
              <w:right w:val="single" w:sz="4" w:space="0" w:color="00000A"/>
            </w:tcBorders>
            <w:shd w:color="auto" w:fill="FFFFFF" w:val="clear"/>
          </w:tcPr>
          <w:p>
            <w:pPr>
              <w:pStyle w:val="Wprevisioneattuazione"/>
              <w:widowControl w:val="false"/>
              <w:rPr/>
            </w:pPr>
            <w:r>
              <w:rPr/>
              <w:t>PREVISIONE DI ATTUAZIONE VALUTAZIONE FINE</w:t>
            </w:r>
          </w:p>
          <w:p>
            <w:pPr>
              <w:pStyle w:val="W12q"/>
              <w:widowControl w:val="false"/>
              <w:rPr/>
            </w:pPr>
            <w:r>
              <w:rPr>
                <w:b/>
                <w:bCs/>
                <w:sz w:val="20"/>
                <w:szCs w:val="20"/>
              </w:rPr>
              <w:t>2°</w:t>
            </w:r>
            <w:r>
              <w:rPr>
                <w:b/>
                <w:bCs/>
                <w:sz w:val="16"/>
                <w:szCs w:val="16"/>
              </w:rPr>
              <w:t xml:space="preserve"> QUADRIMESTRE</w:t>
            </w:r>
          </w:p>
        </w:tc>
      </w:tr>
      <w:tr>
        <w:trPr/>
        <w:tc>
          <w:tcPr>
            <w:tcW w:w="5146" w:type="dxa"/>
            <w:gridSpan w:val="2"/>
            <w:tcBorders>
              <w:top w:val="single" w:sz="4" w:space="0" w:color="00000A"/>
              <w:left w:val="single" w:sz="2" w:space="0" w:color="000001"/>
              <w:bottom w:val="single" w:sz="2" w:space="0" w:color="000001"/>
            </w:tcBorders>
            <w:shd w:color="auto" w:fill="FFFFFF" w:val="clear"/>
            <w:vAlign w:val="center"/>
          </w:tcPr>
          <w:p>
            <w:pPr>
              <w:pStyle w:val="Wobiettiviapprendimentoecontenuti"/>
              <w:widowControl w:val="false"/>
              <w:spacing w:before="120" w:after="120"/>
              <w:rPr/>
            </w:pPr>
            <w:r>
              <w:rPr>
                <w:b/>
                <w:bCs/>
              </w:rPr>
              <w:t xml:space="preserve">(5°-ARTE-IMM-10) </w:t>
            </w:r>
            <w:r>
              <w:rPr/>
              <w:t>Individuare in un'opera d'arte, sia antica sia moderna, gli elementi essenziali della forma, del linguaggio, della tecnica e dello stile dell'artista per comprendere il messaggio e la funzione</w:t>
            </w:r>
          </w:p>
        </w:tc>
        <w:tc>
          <w:tcPr>
            <w:tcW w:w="2412" w:type="dxa"/>
            <w:tcBorders>
              <w:top w:val="single" w:sz="4" w:space="0" w:color="00000A"/>
              <w:left w:val="single" w:sz="2" w:space="0" w:color="000001"/>
              <w:bottom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top w:val="single" w:sz="4" w:space="0" w:color="00000A"/>
              <w:left w:val="single" w:sz="2" w:space="0" w:color="000001"/>
              <w:bottom w:val="single" w:sz="2" w:space="0" w:color="000001"/>
              <w:right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46" w:type="dxa"/>
            <w:gridSpan w:val="2"/>
            <w:tcBorders>
              <w:left w:val="single" w:sz="2" w:space="0" w:color="000001"/>
              <w:bottom w:val="single" w:sz="2" w:space="0" w:color="000001"/>
            </w:tcBorders>
            <w:shd w:color="auto" w:fill="FFFFFF" w:val="clear"/>
            <w:vAlign w:val="center"/>
          </w:tcPr>
          <w:p>
            <w:pPr>
              <w:pStyle w:val="Wobiettiviapprendimentoecontenuti"/>
              <w:widowControl w:val="false"/>
              <w:spacing w:before="120" w:after="120"/>
              <w:rPr/>
            </w:pPr>
            <w:r>
              <w:rPr>
                <w:b/>
                <w:bCs/>
              </w:rPr>
              <w:t xml:space="preserve">(5°-ARTE-IMM-11) </w:t>
            </w:r>
            <w:r>
              <w:rPr/>
              <w:t>Familiarizzare con alcune forme di arte e di produzione artigianale appartenenti alla propria e ad altre culture</w:t>
            </w:r>
          </w:p>
        </w:tc>
        <w:tc>
          <w:tcPr>
            <w:tcW w:w="2412" w:type="dxa"/>
            <w:tcBorders>
              <w:left w:val="single" w:sz="2" w:space="0" w:color="000001"/>
              <w:bottom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1"/>
              <w:bottom w:val="single" w:sz="2" w:space="0" w:color="000001"/>
              <w:right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146" w:type="dxa"/>
            <w:gridSpan w:val="2"/>
            <w:tcBorders>
              <w:left w:val="single" w:sz="2" w:space="0" w:color="000001"/>
              <w:bottom w:val="single" w:sz="2" w:space="0" w:color="000001"/>
            </w:tcBorders>
            <w:shd w:color="auto" w:fill="FFFFFF" w:val="clear"/>
            <w:vAlign w:val="center"/>
          </w:tcPr>
          <w:p>
            <w:pPr>
              <w:pStyle w:val="Wobiettiviapprendimentoecontenuti"/>
              <w:widowControl w:val="false"/>
              <w:spacing w:before="120" w:after="120"/>
              <w:rPr/>
            </w:pPr>
            <w:r>
              <w:rPr>
                <w:b/>
                <w:bCs/>
              </w:rPr>
              <w:t xml:space="preserve">(5°-ARTE-IMM-12) </w:t>
            </w:r>
            <w:r>
              <w:rPr/>
              <w:t>Riconoscere ed apprezzare nel proprio territorio gli aspetti più caratteristici del patrimonio ambientale ed urbanistico e i principali monumenti storico- artistici</w:t>
            </w:r>
          </w:p>
        </w:tc>
        <w:tc>
          <w:tcPr>
            <w:tcW w:w="2412" w:type="dxa"/>
            <w:tcBorders>
              <w:left w:val="single" w:sz="2" w:space="0" w:color="000001"/>
              <w:bottom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left w:val="single" w:sz="2" w:space="0" w:color="000001"/>
              <w:bottom w:val="single" w:sz="2" w:space="0" w:color="000001"/>
              <w:right w:val="single" w:sz="2" w:space="0" w:color="000001"/>
            </w:tcBorders>
            <w:shd w:color="auto" w:fill="FFFFFF"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bl>
    <w:p>
      <w:pPr>
        <w:pStyle w:val="Contenutotabella"/>
        <w:spacing w:before="17" w:after="17"/>
        <w:rPr>
          <w:rFonts w:ascii="Verdana" w:hAnsi="Verdana"/>
          <w:b/>
          <w:b/>
          <w:bCs/>
          <w:sz w:val="20"/>
          <w:szCs w:val="20"/>
        </w:rPr>
      </w:pPr>
      <w:r>
        <w:rPr>
          <w:rFonts w:ascii="Verdana" w:hAnsi="Verdana"/>
          <w:b/>
          <w:bCs/>
          <w:sz w:val="20"/>
          <w:szCs w:val="20"/>
        </w:rPr>
      </w:r>
    </w:p>
    <w:p>
      <w:pPr>
        <w:pStyle w:val="Contenutotabella"/>
        <w:spacing w:before="17" w:after="17"/>
        <w:rPr/>
      </w:pPr>
      <w:r>
        <w:rPr>
          <w:rFonts w:ascii="Verdana" w:hAnsi="Verdana"/>
          <w:b/>
          <w:bCs/>
          <w:sz w:val="20"/>
          <w:szCs w:val="20"/>
        </w:rPr>
        <w:t>PROGRAMMAZIONE</w:t>
      </w:r>
      <w:r>
        <w:rPr>
          <w:rFonts w:ascii="Verdana" w:hAnsi="Verdana"/>
          <w:sz w:val="20"/>
          <w:szCs w:val="20"/>
        </w:rPr>
        <w:t xml:space="preserve"> ELABORATA IN DATA  ______ / ______ / _________</w:t>
      </w:r>
    </w:p>
    <w:p>
      <w:pPr>
        <w:pStyle w:val="Contenutotabella"/>
        <w:spacing w:before="17" w:after="17"/>
        <w:rPr>
          <w:rFonts w:ascii="Verdana" w:hAnsi="Verdana"/>
          <w:sz w:val="20"/>
          <w:szCs w:val="20"/>
        </w:rPr>
      </w:pPr>
      <w:r>
        <w:rPr>
          <w:rFonts w:ascii="Verdana" w:hAnsi="Verdana"/>
          <w:sz w:val="20"/>
          <w:szCs w:val="20"/>
        </w:rPr>
      </w:r>
    </w:p>
    <w:p>
      <w:pPr>
        <w:pStyle w:val="Contenutotabella"/>
        <w:spacing w:before="17" w:after="17"/>
        <w:rPr/>
      </w:pPr>
      <w:r>
        <w:rPr>
          <w:rFonts w:ascii="Verdana" w:hAnsi="Verdana"/>
          <w:b/>
          <w:bCs/>
          <w:sz w:val="20"/>
          <w:szCs w:val="20"/>
        </w:rPr>
        <w:t>VALUTAZIONE FINE 1° QUADRIMESTRE</w:t>
      </w:r>
      <w:r>
        <w:rPr>
          <w:rFonts w:ascii="Verdana" w:hAnsi="Verdana"/>
          <w:sz w:val="20"/>
          <w:szCs w:val="20"/>
        </w:rPr>
        <w:t xml:space="preserve"> IN DATA  ______ / ______ / _________</w:t>
      </w:r>
    </w:p>
    <w:p>
      <w:pPr>
        <w:pStyle w:val="Contenutotabella"/>
        <w:spacing w:before="17" w:after="17"/>
        <w:rPr>
          <w:rFonts w:ascii="Verdana" w:hAnsi="Verdana"/>
          <w:sz w:val="20"/>
          <w:szCs w:val="20"/>
        </w:rPr>
      </w:pPr>
      <w:r>
        <w:rPr>
          <w:rFonts w:ascii="Verdana" w:hAnsi="Verdana"/>
          <w:sz w:val="20"/>
          <w:szCs w:val="20"/>
        </w:rPr>
      </w:r>
    </w:p>
    <w:p>
      <w:pPr>
        <w:pStyle w:val="Contenutotabella"/>
        <w:spacing w:before="17" w:after="17"/>
        <w:rPr/>
      </w:pPr>
      <w:r>
        <w:rPr>
          <w:rFonts w:ascii="Verdana" w:hAnsi="Verdana"/>
          <w:b/>
          <w:bCs/>
          <w:sz w:val="20"/>
          <w:szCs w:val="20"/>
        </w:rPr>
        <w:t>VALUTAZIONE FINE 2° QUADRIMESTRE</w:t>
      </w:r>
      <w:r>
        <w:rPr>
          <w:rFonts w:ascii="Verdana" w:hAnsi="Verdana"/>
          <w:sz w:val="20"/>
          <w:szCs w:val="20"/>
        </w:rPr>
        <w:t xml:space="preserve"> IN DATA  ______ / ______ / _________</w:t>
      </w:r>
    </w:p>
    <w:p>
      <w:pPr>
        <w:pStyle w:val="Contenutotabella"/>
        <w:spacing w:before="17" w:after="17"/>
        <w:rPr>
          <w:rFonts w:ascii="Verdana" w:hAnsi="Verdana"/>
          <w:sz w:val="20"/>
          <w:szCs w:val="20"/>
        </w:rPr>
      </w:pPr>
      <w:r>
        <w:rPr>
          <w:rFonts w:ascii="Verdana" w:hAnsi="Verdana"/>
          <w:sz w:val="20"/>
          <w:szCs w:val="20"/>
        </w:rPr>
      </w:r>
    </w:p>
    <w:p>
      <w:pPr>
        <w:pStyle w:val="Contenutotabella"/>
        <w:spacing w:before="17" w:after="17"/>
        <w:rPr/>
      </w:pPr>
      <w:r>
        <w:rPr>
          <w:rFonts w:ascii="Verdana" w:hAnsi="Verdana"/>
          <w:sz w:val="20"/>
          <w:szCs w:val="20"/>
        </w:rPr>
        <w:t xml:space="preserve">Nome del docente    ____________________________________________  </w:t>
      </w:r>
    </w:p>
    <w:p>
      <w:pPr>
        <w:pStyle w:val="NormalWeb"/>
        <w:spacing w:before="280" w:after="170"/>
        <w:jc w:val="center"/>
        <w:rPr>
          <w:rFonts w:ascii="Verdana" w:hAnsi="Verdana"/>
          <w:b/>
          <w:b/>
          <w:bCs/>
        </w:rPr>
      </w:pPr>
      <w:r>
        <w:rPr>
          <w:rFonts w:ascii="Verdana" w:hAnsi="Verdana"/>
          <w:b/>
          <w:bCs/>
          <w:color w:val="FF0000"/>
        </w:rPr>
        <w:t xml:space="preserve">CLASSI PRIME SECONDARIA                                                                       </w:t>
      </w:r>
      <w:r>
        <w:rPr>
          <w:rFonts w:ascii="Verdana" w:hAnsi="Verdana"/>
          <w:b/>
          <w:bCs/>
          <w:sz w:val="22"/>
          <w:szCs w:val="22"/>
        </w:rPr>
        <w:t xml:space="preserve">- </w:t>
      </w:r>
      <w:r>
        <w:rPr>
          <w:rFonts w:ascii="Verdana" w:hAnsi="Verdana"/>
          <w:b/>
          <w:bCs/>
        </w:rPr>
        <w:t>CURRICOLO ANNUALE DI ARTE e IMMAGINE –</w:t>
      </w:r>
    </w:p>
    <w:p>
      <w:pPr>
        <w:pStyle w:val="NormalWeb"/>
        <w:spacing w:before="280" w:after="170"/>
        <w:jc w:val="center"/>
        <w:rPr>
          <w:rFonts w:ascii="Verdana" w:hAnsi="Verdana"/>
          <w:b/>
          <w:b/>
          <w:bCs/>
        </w:rPr>
      </w:pPr>
      <w:r>
        <w:rPr>
          <w:rFonts w:ascii="Verdana" w:hAnsi="Verdana"/>
          <w:b/>
          <w:bCs/>
        </w:rPr>
      </w:r>
    </w:p>
    <w:tbl>
      <w:tblPr>
        <w:tblW w:w="5000" w:type="pct"/>
        <w:jc w:val="left"/>
        <w:tblInd w:w="0" w:type="dxa"/>
        <w:tblLayout w:type="fixed"/>
        <w:tblCellMar>
          <w:top w:w="55" w:type="dxa"/>
          <w:left w:w="55" w:type="dxa"/>
          <w:bottom w:w="55" w:type="dxa"/>
          <w:right w:w="55" w:type="dxa"/>
        </w:tblCellMar>
        <w:tblLook w:firstRow="0" w:noVBand="0" w:lastRow="0" w:firstColumn="0" w:lastColumn="0" w:noHBand="0" w:val="0000"/>
      </w:tblPr>
      <w:tblGrid>
        <w:gridCol w:w="1489"/>
        <w:gridCol w:w="3538"/>
        <w:gridCol w:w="2234"/>
        <w:gridCol w:w="2377"/>
      </w:tblGrid>
      <w:tr>
        <w:trPr/>
        <w:tc>
          <w:tcPr>
            <w:tcW w:w="9638" w:type="dxa"/>
            <w:gridSpan w:val="4"/>
            <w:tcBorders>
              <w:top w:val="single" w:sz="4" w:space="0" w:color="000000"/>
              <w:left w:val="single" w:sz="2" w:space="0" w:color="000000"/>
              <w:bottom w:val="single" w:sz="2" w:space="0" w:color="000000"/>
              <w:right w:val="single" w:sz="2" w:space="0" w:color="000000"/>
            </w:tcBorders>
            <w:shd w:color="auto" w:fill="auto" w:val="clear"/>
            <w:vAlign w:val="center"/>
          </w:tcPr>
          <w:p>
            <w:pPr>
              <w:pStyle w:val="Wtraguardicompetenza"/>
              <w:widowControl w:val="false"/>
              <w:spacing w:before="57" w:after="57"/>
              <w:jc w:val="center"/>
              <w:rPr/>
            </w:pPr>
            <w:r>
              <w:rPr/>
              <w:t xml:space="preserve">    </w:t>
            </w:r>
            <w:r>
              <w:rPr>
                <w:rStyle w:val="WwWnucleofondantelegenda"/>
                <w:szCs w:val="16"/>
              </w:rPr>
              <w:t>NUCLEO FONDANTE</w:t>
            </w:r>
            <w:r>
              <w:rPr>
                <w:rStyle w:val="WwWnucleofondantelegenda"/>
                <w:b w:val="false"/>
              </w:rPr>
              <w:t xml:space="preserve">: </w:t>
            </w:r>
            <w:r>
              <w:rPr>
                <w:rStyle w:val="WWWnucleofondante"/>
                <w:b/>
              </w:rPr>
              <w:t>ESPRIMERSI E COMUNICARE</w:t>
            </w:r>
          </w:p>
        </w:tc>
      </w:tr>
      <w:tr>
        <w:trPr/>
        <w:tc>
          <w:tcPr>
            <w:tcW w:w="1489" w:type="dxa"/>
            <w:tcBorders>
              <w:top w:val="single" w:sz="2" w:space="0" w:color="000000"/>
              <w:left w:val="single" w:sz="2" w:space="0" w:color="000000"/>
              <w:bottom w:val="single" w:sz="2" w:space="0" w:color="000000"/>
            </w:tcBorders>
            <w:shd w:color="auto" w:fill="auto" w:val="clear"/>
            <w:vAlign w:val="center"/>
          </w:tcPr>
          <w:p>
            <w:pPr>
              <w:pStyle w:val="Wtraguardicompetenzalabel"/>
              <w:widowControl w:val="false"/>
              <w:spacing w:before="57" w:after="57"/>
              <w:rPr/>
            </w:pPr>
            <w:r>
              <w:rPr/>
              <w:t>T</w:t>
            </w:r>
            <w:r>
              <w:rPr>
                <w:sz w:val="14"/>
                <w:szCs w:val="14"/>
              </w:rPr>
              <w:t>RAGUARDI  DI SVILUPPO DELLA COMPETENZA</w:t>
            </w:r>
          </w:p>
        </w:tc>
        <w:tc>
          <w:tcPr>
            <w:tcW w:w="8149"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Wtraguardicompetenza"/>
              <w:widowControl w:val="false"/>
              <w:spacing w:before="57" w:after="57"/>
              <w:rPr/>
            </w:pPr>
            <w:r>
              <w:rPr/>
              <w:t>L’alunno realizza elaborati personali e creativi applicando in modo semplice le conoscenze e le regole del linguaggio visivo, scegliendo tecniche e materiali differenti.</w:t>
            </w:r>
          </w:p>
        </w:tc>
      </w:tr>
      <w:tr>
        <w:trPr/>
        <w:tc>
          <w:tcPr>
            <w:tcW w:w="5027"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234"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16"/>
                <w:szCs w:val="16"/>
              </w:rPr>
            </w:pPr>
            <w:r>
              <w:rPr>
                <w:b/>
                <w:bCs/>
                <w:sz w:val="16"/>
                <w:szCs w:val="16"/>
              </w:rPr>
              <w:t xml:space="preserve">PREVISIONE DI ATTUAZIONE </w:t>
            </w:r>
          </w:p>
        </w:tc>
        <w:tc>
          <w:tcPr>
            <w:tcW w:w="2377"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pPr>
            <w:r>
              <w:rPr>
                <w:b/>
                <w:bCs/>
                <w:sz w:val="16"/>
                <w:szCs w:val="16"/>
              </w:rPr>
              <w:t>VALUTAZIONE FINALE</w:t>
            </w:r>
          </w:p>
        </w:tc>
      </w:tr>
      <w:tr>
        <w:trPr>
          <w:trHeight w:val="488" w:hRule="atLeast"/>
        </w:trPr>
        <w:tc>
          <w:tcPr>
            <w:tcW w:w="5027" w:type="dxa"/>
            <w:gridSpan w:val="2"/>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pPr>
            <w:r>
              <w:rPr>
                <w:b/>
                <w:bCs/>
              </w:rPr>
              <w:t xml:space="preserve">(1°SEC- ARTE-IMM -1) </w:t>
            </w:r>
            <w:r>
              <w:rPr/>
              <w:t>Realizzare elaborati ricercando soluzioni creative originali, ispirate anche allo studio dell’arte e della comunicazione visiva</w:t>
            </w:r>
          </w:p>
        </w:tc>
        <w:tc>
          <w:tcPr>
            <w:tcW w:w="2234"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77"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5027" w:type="dxa"/>
            <w:gridSpan w:val="2"/>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34"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77"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
          </w:p>
        </w:tc>
      </w:tr>
      <w:tr>
        <w:trPr>
          <w:trHeight w:val="488" w:hRule="atLeast"/>
        </w:trPr>
        <w:tc>
          <w:tcPr>
            <w:tcW w:w="5027" w:type="dxa"/>
            <w:gridSpan w:val="2"/>
            <w:vMerge w:val="restart"/>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pPr>
            <w:r>
              <w:rPr>
                <w:b/>
                <w:bCs/>
              </w:rPr>
              <w:t xml:space="preserve">(1°SEC- ARTE-IMM -2) </w:t>
            </w:r>
            <w:r>
              <w:rPr/>
              <w:t>Utilizzare correttamente materiali e  strumenti nelle diverse tecniche artistiche (grafiche, pittoriche e plastiche)</w:t>
            </w:r>
          </w:p>
        </w:tc>
        <w:tc>
          <w:tcPr>
            <w:tcW w:w="2234" w:type="dxa"/>
            <w:tcBorders>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77" w:type="dxa"/>
            <w:vMerge w:val="restart"/>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5027" w:type="dxa"/>
            <w:gridSpan w:val="2"/>
            <w:vMerge w:val="continue"/>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234" w:type="dxa"/>
            <w:tcBorders>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77" w:type="dxa"/>
            <w:vMerge w:val="continue"/>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
          </w:p>
        </w:tc>
      </w:tr>
      <w:tr>
        <w:trPr>
          <w:trHeight w:val="360" w:hRule="atLeast"/>
        </w:trPr>
        <w:tc>
          <w:tcPr>
            <w:tcW w:w="5027"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pPr>
            <w:r>
              <w:rPr>
                <w:b/>
                <w:bCs/>
              </w:rPr>
              <w:t xml:space="preserve">(1°SEC- ARTE-IMM -3) </w:t>
            </w:r>
            <w:r>
              <w:rPr/>
              <w:t>Sperimentare una tecnica in funzione  dell’effetto espressivo che si vuole ottenere</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7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5027" w:type="dxa"/>
            <w:gridSpan w:val="2"/>
            <w:vMerge w:val="continue"/>
            <w:tcBorders>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77"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
          </w:p>
        </w:tc>
      </w:tr>
      <w:tr>
        <w:trPr>
          <w:trHeight w:val="488" w:hRule="atLeast"/>
        </w:trPr>
        <w:tc>
          <w:tcPr>
            <w:tcW w:w="5027"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pPr>
            <w:r>
              <w:rPr>
                <w:b/>
                <w:bCs/>
              </w:rPr>
              <w:t xml:space="preserve">(1°SEC- ARTE-IMM -4) </w:t>
            </w:r>
            <w:r>
              <w:rPr/>
              <w:t>Programmare e applicare correttamente le varie fasi di lavoro organizzando e gestendo il proprio materiale</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7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5027" w:type="dxa"/>
            <w:gridSpan w:val="2"/>
            <w:vMerge w:val="continue"/>
            <w:tcBorders>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77"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
          </w:p>
        </w:tc>
      </w:tr>
    </w:tbl>
    <w:p>
      <w:pPr>
        <w:pStyle w:val="Corpodeltesto"/>
        <w:rPr/>
      </w:pPr>
      <w:r>
        <w:rPr/>
      </w:r>
    </w:p>
    <w:p>
      <w:pPr>
        <w:pStyle w:val="Corpodeltesto"/>
        <w:rPr/>
      </w:pPr>
      <w:r>
        <w:rPr/>
      </w:r>
    </w:p>
    <w:tbl>
      <w:tblPr>
        <w:tblW w:w="5000" w:type="pct"/>
        <w:jc w:val="left"/>
        <w:tblInd w:w="0" w:type="dxa"/>
        <w:tblLayout w:type="fixed"/>
        <w:tblCellMar>
          <w:top w:w="55" w:type="dxa"/>
          <w:left w:w="55" w:type="dxa"/>
          <w:bottom w:w="55" w:type="dxa"/>
          <w:right w:w="55" w:type="dxa"/>
        </w:tblCellMar>
        <w:tblLook w:firstRow="0" w:noVBand="0" w:lastRow="0" w:firstColumn="0" w:lastColumn="0" w:noHBand="0" w:val="0000"/>
      </w:tblPr>
      <w:tblGrid>
        <w:gridCol w:w="1490"/>
        <w:gridCol w:w="3538"/>
        <w:gridCol w:w="2235"/>
        <w:gridCol w:w="2375"/>
      </w:tblGrid>
      <w:tr>
        <w:trPr>
          <w:tblHeader w:val="true"/>
        </w:trPr>
        <w:tc>
          <w:tcPr>
            <w:tcW w:w="9638"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spacing w:before="120" w:after="120"/>
              <w:rPr/>
            </w:pPr>
            <w:r>
              <w:rPr>
                <w:rStyle w:val="WwWnucleofondantelegenda"/>
                <w:szCs w:val="16"/>
              </w:rPr>
              <w:t>NUCLEO FONDANTE</w:t>
            </w:r>
            <w:r>
              <w:rPr>
                <w:rStyle w:val="WwWnucleofondantelegenda"/>
              </w:rPr>
              <w:t xml:space="preserve">: </w:t>
            </w:r>
            <w:r>
              <w:rPr>
                <w:rStyle w:val="WWWnucleofondante"/>
              </w:rPr>
              <w:t>OSSERVARE E LEGGERE IMMAGINI</w:t>
            </w:r>
          </w:p>
        </w:tc>
      </w:tr>
      <w:tr>
        <w:trPr/>
        <w:tc>
          <w:tcPr>
            <w:tcW w:w="1490" w:type="dxa"/>
            <w:tcBorders>
              <w:top w:val="single" w:sz="2" w:space="0" w:color="000000"/>
              <w:left w:val="single" w:sz="2" w:space="0" w:color="000000"/>
              <w:bottom w:val="single" w:sz="2" w:space="0" w:color="000000"/>
            </w:tcBorders>
            <w:shd w:color="auto" w:fill="auto" w:val="clear"/>
            <w:vAlign w:val="center"/>
          </w:tcPr>
          <w:p>
            <w:pPr>
              <w:pStyle w:val="Wtraguardicompetenzalabel"/>
              <w:widowControl w:val="false"/>
              <w:spacing w:before="57" w:after="57"/>
              <w:rPr/>
            </w:pPr>
            <w:r>
              <w:rPr>
                <w:sz w:val="14"/>
                <w:szCs w:val="14"/>
              </w:rPr>
              <w:t>TRAGUARDI  DI SVILUPPO  DELLA COMPETENZA</w:t>
            </w:r>
          </w:p>
        </w:tc>
        <w:tc>
          <w:tcPr>
            <w:tcW w:w="8148"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Wtraguardicompetenza"/>
              <w:widowControl w:val="false"/>
              <w:spacing w:before="120" w:after="120"/>
              <w:rPr/>
            </w:pPr>
            <w:r>
              <w:rPr/>
              <w:t>L’alunno padroneggia  gli elementi principali del linguaggio visivo, legge e comprende i significati di immagini statiche e in movimento, di filmati audiovisivi e di prodotti multimediali.</w:t>
            </w:r>
          </w:p>
        </w:tc>
      </w:tr>
      <w:tr>
        <w:trPr/>
        <w:tc>
          <w:tcPr>
            <w:tcW w:w="5028"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235"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16"/>
                <w:szCs w:val="16"/>
              </w:rPr>
            </w:pPr>
            <w:r>
              <w:rPr>
                <w:b/>
                <w:bCs/>
                <w:sz w:val="16"/>
                <w:szCs w:val="16"/>
              </w:rPr>
              <w:t xml:space="preserve">PREVISIONE DI ATTUAZIONE </w:t>
            </w:r>
          </w:p>
        </w:tc>
        <w:tc>
          <w:tcPr>
            <w:tcW w:w="2375"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pPr>
            <w:r>
              <w:rPr>
                <w:b/>
                <w:bCs/>
                <w:sz w:val="16"/>
                <w:szCs w:val="16"/>
              </w:rPr>
              <w:t>VALUTAZIONE FINALE</w:t>
            </w:r>
          </w:p>
        </w:tc>
      </w:tr>
      <w:tr>
        <w:trPr>
          <w:trHeight w:val="488" w:hRule="atLeast"/>
        </w:trPr>
        <w:tc>
          <w:tcPr>
            <w:tcW w:w="5028" w:type="dxa"/>
            <w:gridSpan w:val="2"/>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pPr>
            <w:r>
              <w:rPr>
                <w:b/>
                <w:bCs/>
              </w:rPr>
              <w:t xml:space="preserve">(1°SEC- ARTE-IMM -5) </w:t>
            </w:r>
            <w:r>
              <w:rPr/>
              <w:t>Osservare e descrivere con un linguaggio verbale semplice e corretto  gli elementi formali ed estetici di un contesto reale</w:t>
            </w:r>
          </w:p>
        </w:tc>
        <w:tc>
          <w:tcPr>
            <w:tcW w:w="2235"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75"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5028" w:type="dxa"/>
            <w:gridSpan w:val="2"/>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35"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
          </w:p>
        </w:tc>
      </w:tr>
      <w:tr>
        <w:trPr>
          <w:trHeight w:val="488" w:hRule="atLeast"/>
        </w:trPr>
        <w:tc>
          <w:tcPr>
            <w:tcW w:w="5028" w:type="dxa"/>
            <w:gridSpan w:val="2"/>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pPr>
            <w:r>
              <w:rPr>
                <w:b/>
                <w:bCs/>
              </w:rPr>
              <w:t xml:space="preserve">(1°SEC- ARTE-IMM -6) </w:t>
            </w:r>
            <w:r>
              <w:rPr/>
              <w:t>Leggere e comprendere i contenuti dei messaggi visivi  rapportandoli ai contesti in cui sono stati prodotti</w:t>
            </w:r>
          </w:p>
        </w:tc>
        <w:tc>
          <w:tcPr>
            <w:tcW w:w="2235"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75"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5028" w:type="dxa"/>
            <w:gridSpan w:val="2"/>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35"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
          </w:p>
        </w:tc>
      </w:tr>
      <w:tr>
        <w:trPr>
          <w:trHeight w:val="600" w:hRule="atLeast"/>
        </w:trPr>
        <w:tc>
          <w:tcPr>
            <w:tcW w:w="5028" w:type="dxa"/>
            <w:gridSpan w:val="2"/>
            <w:vMerge w:val="restart"/>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pPr>
            <w:r>
              <w:rPr>
                <w:b/>
                <w:bCs/>
              </w:rPr>
              <w:t xml:space="preserve">(1°SEC- ARTE-IMM -7) </w:t>
            </w:r>
            <w:r>
              <w:rPr/>
              <w:t>Riconoscere gli elementi del linguaggio visivo nella descrizione di un’immagine</w:t>
            </w:r>
          </w:p>
        </w:tc>
        <w:tc>
          <w:tcPr>
            <w:tcW w:w="2235" w:type="dxa"/>
            <w:tcBorders>
              <w:left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75" w:type="dxa"/>
            <w:vMerge w:val="restart"/>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600" w:hRule="atLeast"/>
        </w:trPr>
        <w:tc>
          <w:tcPr>
            <w:tcW w:w="5028" w:type="dxa"/>
            <w:gridSpan w:val="2"/>
            <w:vMerge w:val="continue"/>
            <w:tcBorders>
              <w:left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35" w:type="dxa"/>
            <w:tcBorders>
              <w:left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p>
            <w:pPr>
              <w:pStyle w:val="Contenutotabella"/>
              <w:widowControl w:val="false"/>
              <w:jc w:val="center"/>
              <w:rPr>
                <w:rFonts w:ascii="Verdana" w:hAnsi="Verdana" w:eastAsia="Webdings" w:cs="Verdana"/>
                <w:sz w:val="20"/>
                <w:szCs w:val="20"/>
              </w:rPr>
            </w:pPr>
            <w:r>
              <w:rPr>
                <w:rFonts w:eastAsia="Webdings" w:cs="Verdana" w:ascii="Verdana" w:hAnsi="Verdana"/>
                <w:sz w:val="20"/>
                <w:szCs w:val="20"/>
              </w:rPr>
            </w:r>
          </w:p>
        </w:tc>
        <w:tc>
          <w:tcPr>
            <w:tcW w:w="2375" w:type="dxa"/>
            <w:vMerge w:val="continue"/>
            <w:tcBorders>
              <w:left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360" w:hRule="atLeast"/>
        </w:trPr>
        <w:tc>
          <w:tcPr>
            <w:tcW w:w="5028" w:type="dxa"/>
            <w:gridSpan w:val="2"/>
            <w:vMerge w:val="continue"/>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235" w:type="dxa"/>
            <w:tcBorders>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36"/>
                <w:szCs w:val="36"/>
              </w:rPr>
            </w:pPr>
            <w:r>
              <w:rPr>
                <w:rFonts w:eastAsia="Webdings" w:cs="Webdings" w:ascii="Webdings" w:hAnsi="Webdings"/>
                <w:sz w:val="36"/>
                <w:szCs w:val="36"/>
              </w:rPr>
            </w:r>
          </w:p>
        </w:tc>
        <w:tc>
          <w:tcPr>
            <w:tcW w:w="2375" w:type="dxa"/>
            <w:vMerge w:val="continue"/>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
          </w:p>
        </w:tc>
      </w:tr>
      <w:tr>
        <w:trPr>
          <w:trHeight w:val="360" w:hRule="atLeast"/>
        </w:trPr>
        <w:tc>
          <w:tcPr>
            <w:tcW w:w="5028"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pPr>
            <w:r>
              <w:rPr>
                <w:b/>
                <w:bCs/>
              </w:rPr>
              <w:t xml:space="preserve">(1°SEC- ARTE-IMM -8) </w:t>
            </w:r>
            <w:r>
              <w:rPr/>
              <w:t>Individuare le funzioni comunicative di un’immagine</w:t>
            </w:r>
          </w:p>
        </w:tc>
        <w:tc>
          <w:tcPr>
            <w:tcW w:w="22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7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5028" w:type="dxa"/>
            <w:gridSpan w:val="2"/>
            <w:vMerge w:val="continue"/>
            <w:tcBorders>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2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75"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
          </w:p>
        </w:tc>
      </w:tr>
      <w:tr>
        <w:trPr>
          <w:trHeight w:val="360" w:hRule="atLeast"/>
        </w:trPr>
        <w:tc>
          <w:tcPr>
            <w:tcW w:w="5028"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pPr>
            <w:r>
              <w:rPr>
                <w:b/>
                <w:bCs/>
              </w:rPr>
              <w:t xml:space="preserve">(1°SEC- ARTE-IMM -9) </w:t>
            </w:r>
            <w:r>
              <w:rPr/>
              <w:t>Conoscere e utilizzare in modo appropriato  alcuni  termini specifici</w:t>
            </w:r>
          </w:p>
        </w:tc>
        <w:tc>
          <w:tcPr>
            <w:tcW w:w="22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7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5028" w:type="dxa"/>
            <w:gridSpan w:val="2"/>
            <w:vMerge w:val="continue"/>
            <w:tcBorders>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2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75"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
          </w:p>
        </w:tc>
      </w:tr>
    </w:tbl>
    <w:p>
      <w:pPr>
        <w:pStyle w:val="Normal"/>
        <w:rPr/>
      </w:pPr>
      <w:r>
        <w:rPr/>
      </w:r>
    </w:p>
    <w:p>
      <w:pPr>
        <w:pStyle w:val="Normal"/>
        <w:rPr/>
      </w:pPr>
      <w:r>
        <w:rPr/>
      </w:r>
    </w:p>
    <w:p>
      <w:pPr>
        <w:pStyle w:val="Normal"/>
        <w:rPr/>
      </w:pPr>
      <w:r>
        <w:rPr/>
      </w:r>
    </w:p>
    <w:tbl>
      <w:tblPr>
        <w:tblW w:w="5000" w:type="pct"/>
        <w:jc w:val="left"/>
        <w:tblInd w:w="0" w:type="dxa"/>
        <w:tblLayout w:type="fixed"/>
        <w:tblCellMar>
          <w:top w:w="55" w:type="dxa"/>
          <w:left w:w="55" w:type="dxa"/>
          <w:bottom w:w="55" w:type="dxa"/>
          <w:right w:w="55" w:type="dxa"/>
        </w:tblCellMar>
        <w:tblLook w:firstRow="0" w:noVBand="0" w:lastRow="0" w:firstColumn="0" w:lastColumn="0" w:noHBand="0" w:val="0000"/>
      </w:tblPr>
      <w:tblGrid>
        <w:gridCol w:w="1489"/>
        <w:gridCol w:w="3538"/>
        <w:gridCol w:w="2234"/>
        <w:gridCol w:w="2377"/>
      </w:tblGrid>
      <w:tr>
        <w:trPr/>
        <w:tc>
          <w:tcPr>
            <w:tcW w:w="9638"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Wtraguardicompetenza"/>
              <w:widowControl w:val="false"/>
              <w:spacing w:before="57" w:after="57"/>
              <w:jc w:val="center"/>
              <w:rPr/>
            </w:pPr>
            <w:r>
              <w:rPr>
                <w:rStyle w:val="WwWnucleofondantelegenda"/>
                <w:szCs w:val="16"/>
              </w:rPr>
              <w:t>NUCLEO FONDANTE</w:t>
            </w:r>
            <w:r>
              <w:rPr>
                <w:rStyle w:val="WwWnucleofondantelegenda"/>
              </w:rPr>
              <w:t xml:space="preserve">: </w:t>
            </w:r>
            <w:r>
              <w:rPr>
                <w:rStyle w:val="WWWnucleofondante"/>
                <w:b/>
              </w:rPr>
              <w:t>COMPRENDERE ED APPREZZARE OPERE D'ARTE</w:t>
            </w:r>
          </w:p>
        </w:tc>
      </w:tr>
      <w:tr>
        <w:trPr/>
        <w:tc>
          <w:tcPr>
            <w:tcW w:w="1489" w:type="dxa"/>
            <w:tcBorders>
              <w:top w:val="single" w:sz="2" w:space="0" w:color="000000"/>
              <w:left w:val="single" w:sz="2" w:space="0" w:color="000000"/>
              <w:bottom w:val="single" w:sz="2" w:space="0" w:color="000000"/>
            </w:tcBorders>
            <w:shd w:color="auto" w:fill="auto" w:val="clear"/>
            <w:vAlign w:val="center"/>
          </w:tcPr>
          <w:p>
            <w:pPr>
              <w:pStyle w:val="Wtraguardicompetenzalabel"/>
              <w:widowControl w:val="false"/>
              <w:spacing w:before="57" w:after="57"/>
              <w:rPr/>
            </w:pPr>
            <w:r>
              <w:rPr/>
              <w:t>TRAGUARDI  DI SVILUPPO  DELLA COMPETENZA</w:t>
            </w:r>
          </w:p>
        </w:tc>
        <w:tc>
          <w:tcPr>
            <w:tcW w:w="8149"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Wtraguardicompetenza"/>
              <w:widowControl w:val="false"/>
              <w:spacing w:before="57" w:after="57"/>
              <w:rPr/>
            </w:pPr>
            <w:r>
              <w:rPr/>
              <w:t xml:space="preserve">L'alunno/a legge le opere più significative prodotte nell’arte antica, medievale, moderna e contemporanea, sapendole collocare nei rispettivi contesti storici, culturali e ambientali. </w:t>
            </w:r>
          </w:p>
          <w:p>
            <w:pPr>
              <w:pStyle w:val="Wtraguardicompetenza"/>
              <w:widowControl w:val="false"/>
              <w:rPr/>
            </w:pPr>
            <w:r>
              <w:rPr/>
              <w:t>Riconosce il valore culturale di immagini, di opere e di oggetti artistici prodotti in paesi diversi dal proprio.</w:t>
            </w:r>
          </w:p>
          <w:p>
            <w:pPr>
              <w:pStyle w:val="Wtraguardicompetenza"/>
              <w:widowControl w:val="false"/>
              <w:rPr/>
            </w:pPr>
            <w:r>
              <w:rPr/>
              <w:t>Riconosce gli elementi principali del patrimonio culturale, artistico e ambientale del proprio territorio ed è sensibile  ai problemi della sua tutela e conservazione.</w:t>
            </w:r>
          </w:p>
          <w:p>
            <w:pPr>
              <w:pStyle w:val="Wtraguardicompetenza"/>
              <w:widowControl w:val="false"/>
              <w:spacing w:before="57" w:after="57"/>
              <w:rPr/>
            </w:pPr>
            <w:r>
              <w:rPr/>
              <w:t>Si esprime con il linguaggio visivo, utilizza le diverse tecniche espressive e multimediali, riproduce e interpreta la realtà utilizzando un  linguaggio appropriato e personale.</w:t>
            </w:r>
          </w:p>
        </w:tc>
      </w:tr>
      <w:tr>
        <w:trPr/>
        <w:tc>
          <w:tcPr>
            <w:tcW w:w="5027"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234"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16"/>
                <w:szCs w:val="16"/>
              </w:rPr>
            </w:pPr>
            <w:r>
              <w:rPr>
                <w:b/>
                <w:bCs/>
                <w:sz w:val="16"/>
                <w:szCs w:val="16"/>
              </w:rPr>
              <w:t xml:space="preserve">PREVISIONE DI ATTUAZIONE </w:t>
            </w:r>
          </w:p>
        </w:tc>
        <w:tc>
          <w:tcPr>
            <w:tcW w:w="2377"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pPr>
            <w:r>
              <w:rPr>
                <w:b/>
                <w:bCs/>
                <w:sz w:val="16"/>
                <w:szCs w:val="16"/>
              </w:rPr>
              <w:t>VALUTAZIONE FINALE</w:t>
            </w:r>
          </w:p>
        </w:tc>
      </w:tr>
      <w:tr>
        <w:trPr>
          <w:trHeight w:val="488" w:hRule="atLeast"/>
        </w:trPr>
        <w:tc>
          <w:tcPr>
            <w:tcW w:w="5027" w:type="dxa"/>
            <w:gridSpan w:val="2"/>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SimSun" w:cs="Webdings"/>
                <w:sz w:val="32"/>
                <w:szCs w:val="32"/>
              </w:rPr>
            </w:pPr>
            <w:r>
              <w:rPr>
                <w:b/>
                <w:bCs/>
              </w:rPr>
              <w:t xml:space="preserve">(1°SEC- ARTE-IMM -10) </w:t>
            </w:r>
            <w:r>
              <w:rPr/>
              <w:t>Riconoscere le opere più significative della storia dell’arte sapendole collocare nei rispettivi contesti storici, culturali e ambientali</w:t>
            </w:r>
          </w:p>
        </w:tc>
        <w:tc>
          <w:tcPr>
            <w:tcW w:w="2234"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77"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5027" w:type="dxa"/>
            <w:gridSpan w:val="2"/>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34"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77"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
          </w:p>
        </w:tc>
      </w:tr>
      <w:tr>
        <w:trPr>
          <w:trHeight w:val="608" w:hRule="atLeast"/>
        </w:trPr>
        <w:tc>
          <w:tcPr>
            <w:tcW w:w="5027" w:type="dxa"/>
            <w:gridSpan w:val="2"/>
            <w:vMerge w:val="restart"/>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pPr>
            <w:r>
              <w:rPr>
                <w:b/>
                <w:bCs/>
              </w:rPr>
              <w:t xml:space="preserve">(1°SEC- ARTE-IMM -11) </w:t>
            </w:r>
            <w:r>
              <w:rPr/>
              <w:t>Possedere una conoscenza delle linee fondamentali della produzione artistica dei principali periodi storici del passato, dall’arte antica all’Arte Medievale, anche appartenenti a contesti culturali diversi dal proprio</w:t>
            </w:r>
          </w:p>
        </w:tc>
        <w:tc>
          <w:tcPr>
            <w:tcW w:w="2234" w:type="dxa"/>
            <w:tcBorders>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77" w:type="dxa"/>
            <w:vMerge w:val="restart"/>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607" w:hRule="atLeast"/>
        </w:trPr>
        <w:tc>
          <w:tcPr>
            <w:tcW w:w="5027" w:type="dxa"/>
            <w:gridSpan w:val="2"/>
            <w:vMerge w:val="continue"/>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234" w:type="dxa"/>
            <w:tcBorders>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77" w:type="dxa"/>
            <w:vMerge w:val="continue"/>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
          </w:p>
        </w:tc>
      </w:tr>
      <w:tr>
        <w:trPr>
          <w:trHeight w:val="360" w:hRule="atLeast"/>
        </w:trPr>
        <w:tc>
          <w:tcPr>
            <w:tcW w:w="5027" w:type="dxa"/>
            <w:gridSpan w:val="2"/>
            <w:vMerge w:val="restart"/>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pPr>
            <w:r>
              <w:rPr>
                <w:b/>
                <w:bCs/>
              </w:rPr>
              <w:t xml:space="preserve">(1°SEC- ARTE-IMM -12) </w:t>
            </w:r>
            <w:r>
              <w:rPr/>
              <w:t>Saper riconoscere gli elementi principali caratterizzanti il proprio territorio</w:t>
            </w:r>
          </w:p>
        </w:tc>
        <w:tc>
          <w:tcPr>
            <w:tcW w:w="2234" w:type="dxa"/>
            <w:tcBorders>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77" w:type="dxa"/>
            <w:vMerge w:val="restart"/>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5027" w:type="dxa"/>
            <w:gridSpan w:val="2"/>
            <w:vMerge w:val="continue"/>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234" w:type="dxa"/>
            <w:tcBorders>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p>
            <w:pPr>
              <w:pStyle w:val="Contenutotabella"/>
              <w:widowControl w:val="false"/>
              <w:jc w:val="center"/>
              <w:rPr>
                <w:rFonts w:ascii="Verdana" w:hAnsi="Verdana" w:eastAsia="Webdings" w:cs="Verdana"/>
                <w:sz w:val="20"/>
                <w:szCs w:val="20"/>
              </w:rPr>
            </w:pPr>
            <w:r>
              <w:rPr>
                <w:rFonts w:eastAsia="Webdings" w:cs="Verdana" w:ascii="Verdana" w:hAnsi="Verdana"/>
                <w:sz w:val="20"/>
                <w:szCs w:val="20"/>
              </w:rPr>
            </w:r>
          </w:p>
        </w:tc>
        <w:tc>
          <w:tcPr>
            <w:tcW w:w="2377" w:type="dxa"/>
            <w:vMerge w:val="continue"/>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
          </w:p>
        </w:tc>
      </w:tr>
      <w:tr>
        <w:trPr>
          <w:trHeight w:val="488" w:hRule="atLeast"/>
        </w:trPr>
        <w:tc>
          <w:tcPr>
            <w:tcW w:w="5027"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pPr>
            <w:r>
              <w:rPr>
                <w:b/>
                <w:bCs/>
              </w:rPr>
              <w:t xml:space="preserve">(1°SEC- ARTE-IMM -13) </w:t>
            </w:r>
            <w:r>
              <w:rPr/>
              <w:t>Prendere coscienza dell’importanza del patrimonio artistico come testimonianza della nostra cultura e conoscere gli organi preposti alla sua tutela</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7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5027" w:type="dxa"/>
            <w:gridSpan w:val="2"/>
            <w:vMerge w:val="continue"/>
            <w:tcBorders>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77"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
          </w:p>
        </w:tc>
      </w:tr>
      <w:tr>
        <w:trPr>
          <w:trHeight w:val="360" w:hRule="atLeast"/>
        </w:trPr>
        <w:tc>
          <w:tcPr>
            <w:tcW w:w="5027"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pPr>
            <w:r>
              <w:rPr>
                <w:b/>
                <w:bCs/>
              </w:rPr>
              <w:t xml:space="preserve">(1°SEC- ARTE-IMM -14) </w:t>
            </w:r>
            <w:r>
              <w:rPr/>
              <w:t>Riconoscere il valore culturale di opere prodotte in paesi diversi dal proprio</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7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5027" w:type="dxa"/>
            <w:gridSpan w:val="2"/>
            <w:vMerge w:val="continue"/>
            <w:tcBorders>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77"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
          </w:p>
        </w:tc>
      </w:tr>
      <w:tr>
        <w:trPr>
          <w:trHeight w:val="488" w:hRule="atLeast"/>
        </w:trPr>
        <w:tc>
          <w:tcPr>
            <w:tcW w:w="5027"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pPr>
            <w:r>
              <w:rPr>
                <w:b/>
                <w:bCs/>
              </w:rPr>
              <w:t xml:space="preserve">(1°SEC- ARTE-IMM -15) </w:t>
            </w:r>
            <w:r>
              <w:rPr/>
              <w:t>Ricavare da diverse fonti, anche digitali, semplici informazioni utili in relazione ad un determinato argomento</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7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5027" w:type="dxa"/>
            <w:gridSpan w:val="2"/>
            <w:vMerge w:val="continue"/>
            <w:tcBorders>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77"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
          </w:p>
        </w:tc>
      </w:tr>
    </w:tbl>
    <w:p>
      <w:pPr>
        <w:pStyle w:val="Normal"/>
        <w:rPr/>
      </w:pPr>
      <w:r>
        <w:rPr/>
      </w:r>
    </w:p>
    <w:p>
      <w:pPr>
        <w:pStyle w:val="Contenutotabella"/>
        <w:spacing w:before="120" w:after="17"/>
        <w:rPr>
          <w:rFonts w:ascii="Verdana" w:hAnsi="Verdana"/>
          <w:b/>
          <w:b/>
          <w:bCs/>
          <w:sz w:val="16"/>
          <w:szCs w:val="16"/>
        </w:rPr>
      </w:pPr>
      <w:r>
        <w:rPr>
          <w:rFonts w:ascii="Verdana" w:hAnsi="Verdana"/>
          <w:b/>
          <w:bCs/>
          <w:sz w:val="16"/>
          <w:szCs w:val="16"/>
        </w:rPr>
      </w:r>
    </w:p>
    <w:p>
      <w:pPr>
        <w:pStyle w:val="Contenutotabella"/>
        <w:spacing w:before="120" w:after="17"/>
        <w:rPr>
          <w:rFonts w:ascii="Verdana" w:hAnsi="Verdana"/>
          <w:sz w:val="16"/>
          <w:szCs w:val="16"/>
        </w:rPr>
      </w:pPr>
      <w:r>
        <w:rPr>
          <w:rFonts w:ascii="Verdana" w:hAnsi="Verdana"/>
          <w:b/>
          <w:bCs/>
          <w:sz w:val="16"/>
          <w:szCs w:val="16"/>
        </w:rPr>
        <w:t>PROGRAMMAZIONE</w:t>
      </w:r>
      <w:r>
        <w:rPr>
          <w:rFonts w:ascii="Verdana" w:hAnsi="Verdana"/>
          <w:sz w:val="16"/>
          <w:szCs w:val="16"/>
        </w:rPr>
        <w:t xml:space="preserve"> ELABORATA IN DATA  ______ / ______ / _________  </w:t>
      </w:r>
    </w:p>
    <w:p>
      <w:pPr>
        <w:pStyle w:val="Contenutotabella"/>
        <w:spacing w:before="17" w:after="17"/>
        <w:rPr>
          <w:rFonts w:ascii="Verdana" w:hAnsi="Verdana"/>
          <w:sz w:val="16"/>
          <w:szCs w:val="16"/>
        </w:rPr>
      </w:pPr>
      <w:r>
        <w:rPr>
          <w:rFonts w:ascii="Verdana" w:hAnsi="Verdana"/>
          <w:sz w:val="16"/>
          <w:szCs w:val="16"/>
        </w:rPr>
      </w:r>
    </w:p>
    <w:p>
      <w:pPr>
        <w:pStyle w:val="Contenutotabella"/>
        <w:spacing w:before="17" w:after="17"/>
        <w:rPr>
          <w:rFonts w:ascii="Verdana" w:hAnsi="Verdana"/>
          <w:b/>
          <w:b/>
          <w:bCs/>
          <w:sz w:val="16"/>
          <w:szCs w:val="16"/>
        </w:rPr>
      </w:pPr>
      <w:r>
        <w:rPr>
          <w:rFonts w:ascii="Verdana" w:hAnsi="Verdana"/>
          <w:b/>
          <w:bCs/>
          <w:sz w:val="16"/>
          <w:szCs w:val="16"/>
        </w:rPr>
      </w:r>
    </w:p>
    <w:p>
      <w:pPr>
        <w:pStyle w:val="Contenutotabella"/>
        <w:spacing w:before="17" w:after="17"/>
        <w:rPr>
          <w:rFonts w:ascii="Verdana" w:hAnsi="Verdana"/>
          <w:sz w:val="16"/>
          <w:szCs w:val="16"/>
        </w:rPr>
      </w:pPr>
      <w:r>
        <w:rPr>
          <w:rFonts w:ascii="Verdana" w:hAnsi="Verdana"/>
          <w:b/>
          <w:bCs/>
          <w:sz w:val="16"/>
          <w:szCs w:val="16"/>
        </w:rPr>
        <w:t>VALUTAZIONE FINE 2° QUADRIMESTRE</w:t>
      </w:r>
      <w:r>
        <w:rPr>
          <w:rFonts w:ascii="Verdana" w:hAnsi="Verdana"/>
          <w:sz w:val="16"/>
          <w:szCs w:val="16"/>
        </w:rPr>
        <w:t xml:space="preserve"> IN DATA  ______ / ______ / _________  </w:t>
      </w:r>
    </w:p>
    <w:p>
      <w:pPr>
        <w:pStyle w:val="Contenutotabella"/>
        <w:spacing w:before="17" w:after="17"/>
        <w:rPr>
          <w:rFonts w:ascii="Verdana" w:hAnsi="Verdana"/>
          <w:sz w:val="16"/>
          <w:szCs w:val="16"/>
        </w:rPr>
      </w:pPr>
      <w:r>
        <w:rPr>
          <w:rFonts w:ascii="Verdana" w:hAnsi="Verdana"/>
          <w:sz w:val="16"/>
          <w:szCs w:val="16"/>
        </w:rPr>
      </w:r>
    </w:p>
    <w:p>
      <w:pPr>
        <w:pStyle w:val="Contenutotabella"/>
        <w:spacing w:before="17" w:after="17"/>
        <w:rPr>
          <w:rFonts w:ascii="Verdana" w:hAnsi="Verdana"/>
          <w:sz w:val="16"/>
          <w:szCs w:val="16"/>
        </w:rPr>
      </w:pPr>
      <w:r>
        <w:rPr>
          <w:rFonts w:ascii="Verdana" w:hAnsi="Verdana"/>
          <w:sz w:val="16"/>
          <w:szCs w:val="16"/>
        </w:rPr>
      </w:r>
    </w:p>
    <w:p>
      <w:pPr>
        <w:pStyle w:val="Contenutotabella"/>
        <w:spacing w:before="17" w:after="17"/>
        <w:rPr>
          <w:sz w:val="16"/>
          <w:szCs w:val="16"/>
        </w:rPr>
      </w:pPr>
      <w:r>
        <w:rPr>
          <w:rFonts w:ascii="Verdana" w:hAnsi="Verdana"/>
          <w:sz w:val="16"/>
          <w:szCs w:val="16"/>
        </w:rPr>
        <w:t xml:space="preserve">Nome del docente    </w:t>
      </w:r>
      <w:r>
        <w:rPr>
          <w:sz w:val="16"/>
          <w:szCs w:val="16"/>
        </w:rPr>
        <w:t xml:space="preserve">____________________________________________    </w:t>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rPr>
      </w:pPr>
      <w:r>
        <w:rPr>
          <w:rFonts w:ascii="Verdana" w:hAnsi="Verdana"/>
          <w:b/>
          <w:bCs/>
          <w:color w:val="FF0000"/>
        </w:rPr>
        <w:t xml:space="preserve">CLASSI SECONDE SECONDARIA                                                                       </w:t>
      </w:r>
      <w:r>
        <w:rPr>
          <w:rFonts w:ascii="Verdana" w:hAnsi="Verdana"/>
          <w:b/>
          <w:bCs/>
          <w:sz w:val="22"/>
          <w:szCs w:val="22"/>
        </w:rPr>
        <w:t xml:space="preserve">- </w:t>
      </w:r>
      <w:r>
        <w:rPr>
          <w:rFonts w:ascii="Verdana" w:hAnsi="Verdana"/>
          <w:b/>
          <w:bCs/>
        </w:rPr>
        <w:t>CURRICOLO ANNUALE DI ARTE e IMMAGINE –</w:t>
      </w:r>
    </w:p>
    <w:p>
      <w:pPr>
        <w:pStyle w:val="NormalWeb"/>
        <w:spacing w:before="280" w:after="170"/>
        <w:jc w:val="center"/>
        <w:rPr>
          <w:rFonts w:ascii="Verdana" w:hAnsi="Verdana"/>
          <w:b/>
          <w:b/>
          <w:bCs/>
        </w:rPr>
      </w:pPr>
      <w:r>
        <w:rPr>
          <w:rFonts w:ascii="Verdana" w:hAnsi="Verdana"/>
          <w:b/>
          <w:bCs/>
        </w:rPr>
      </w:r>
    </w:p>
    <w:tbl>
      <w:tblPr>
        <w:tblW w:w="5000" w:type="pct"/>
        <w:jc w:val="left"/>
        <w:tblInd w:w="0" w:type="dxa"/>
        <w:tblLayout w:type="fixed"/>
        <w:tblCellMar>
          <w:top w:w="55" w:type="dxa"/>
          <w:left w:w="55" w:type="dxa"/>
          <w:bottom w:w="55" w:type="dxa"/>
          <w:right w:w="55" w:type="dxa"/>
        </w:tblCellMar>
        <w:tblLook w:firstRow="0" w:noVBand="0" w:lastRow="0" w:firstColumn="0" w:lastColumn="0" w:noHBand="0" w:val="0000"/>
      </w:tblPr>
      <w:tblGrid>
        <w:gridCol w:w="1489"/>
        <w:gridCol w:w="3539"/>
        <w:gridCol w:w="2235"/>
        <w:gridCol w:w="2375"/>
      </w:tblGrid>
      <w:tr>
        <w:trPr/>
        <w:tc>
          <w:tcPr>
            <w:tcW w:w="9638" w:type="dxa"/>
            <w:gridSpan w:val="4"/>
            <w:tcBorders>
              <w:top w:val="single" w:sz="4" w:space="0" w:color="000000"/>
              <w:left w:val="single" w:sz="2" w:space="0" w:color="000000"/>
              <w:bottom w:val="single" w:sz="2" w:space="0" w:color="000000"/>
              <w:right w:val="single" w:sz="2" w:space="0" w:color="000000"/>
            </w:tcBorders>
            <w:shd w:color="auto" w:fill="auto" w:val="clear"/>
            <w:vAlign w:val="center"/>
          </w:tcPr>
          <w:p>
            <w:pPr>
              <w:pStyle w:val="Wtraguardicompetenza"/>
              <w:widowControl w:val="false"/>
              <w:spacing w:before="57" w:after="57"/>
              <w:jc w:val="center"/>
              <w:rPr/>
            </w:pPr>
            <w:r>
              <w:rPr/>
              <w:t xml:space="preserve">    </w:t>
            </w:r>
            <w:r>
              <w:rPr>
                <w:rStyle w:val="WwWnucleofondantelegenda"/>
                <w:szCs w:val="16"/>
              </w:rPr>
              <w:t>NUCLEO FONDANTE</w:t>
            </w:r>
            <w:r>
              <w:rPr>
                <w:rStyle w:val="WwWnucleofondantelegenda"/>
              </w:rPr>
              <w:t xml:space="preserve">: </w:t>
            </w:r>
            <w:r>
              <w:rPr>
                <w:rStyle w:val="WWWnucleofondante"/>
                <w:b/>
              </w:rPr>
              <w:t>ESPRIMERSI E COMUNICARE</w:t>
            </w:r>
          </w:p>
        </w:tc>
      </w:tr>
      <w:tr>
        <w:trPr/>
        <w:tc>
          <w:tcPr>
            <w:tcW w:w="1489" w:type="dxa"/>
            <w:tcBorders>
              <w:top w:val="single" w:sz="2" w:space="0" w:color="000000"/>
              <w:left w:val="single" w:sz="2" w:space="0" w:color="000000"/>
              <w:bottom w:val="single" w:sz="2" w:space="0" w:color="000000"/>
            </w:tcBorders>
            <w:shd w:color="auto" w:fill="auto" w:val="clear"/>
            <w:vAlign w:val="center"/>
          </w:tcPr>
          <w:p>
            <w:pPr>
              <w:pStyle w:val="Wtraguardicompetenzalabel"/>
              <w:widowControl w:val="false"/>
              <w:spacing w:before="57" w:after="57"/>
              <w:rPr/>
            </w:pPr>
            <w:r>
              <w:rPr/>
              <w:t>T</w:t>
            </w:r>
            <w:r>
              <w:rPr>
                <w:sz w:val="14"/>
                <w:szCs w:val="14"/>
              </w:rPr>
              <w:t>RAGUARDI  DI SVILUPPO DELLA COMPETENZA</w:t>
            </w:r>
          </w:p>
        </w:tc>
        <w:tc>
          <w:tcPr>
            <w:tcW w:w="8149"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Wtraguardicompetenza"/>
              <w:widowControl w:val="false"/>
              <w:spacing w:before="120" w:after="120"/>
              <w:rPr/>
            </w:pPr>
            <w:r>
              <w:rPr/>
              <w:t>L’alunno/a realizza elaborati personali e creativi applicando in modo semplice le conoscenze e le regole del linguaggio visivo, scegliendo tecniche e materiali differenti.</w:t>
            </w:r>
          </w:p>
        </w:tc>
      </w:tr>
      <w:tr>
        <w:trPr/>
        <w:tc>
          <w:tcPr>
            <w:tcW w:w="5028"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235"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16"/>
                <w:szCs w:val="16"/>
              </w:rPr>
            </w:pPr>
            <w:r>
              <w:rPr>
                <w:b/>
                <w:bCs/>
                <w:sz w:val="16"/>
                <w:szCs w:val="16"/>
              </w:rPr>
              <w:t xml:space="preserve">PREVISIONE DI ATTUAZIONE </w:t>
            </w:r>
          </w:p>
        </w:tc>
        <w:tc>
          <w:tcPr>
            <w:tcW w:w="2375"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pPr>
            <w:r>
              <w:rPr>
                <w:b/>
                <w:bCs/>
                <w:sz w:val="16"/>
                <w:szCs w:val="16"/>
              </w:rPr>
              <w:t>VALUTAZIONE FINALE</w:t>
            </w:r>
          </w:p>
        </w:tc>
      </w:tr>
      <w:tr>
        <w:trPr>
          <w:trHeight w:val="488" w:hRule="atLeast"/>
        </w:trPr>
        <w:tc>
          <w:tcPr>
            <w:tcW w:w="5028" w:type="dxa"/>
            <w:gridSpan w:val="2"/>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pPr>
            <w:r>
              <w:rPr>
                <w:b/>
                <w:bCs/>
              </w:rPr>
              <w:t xml:space="preserve">(2°SEC- ARTE-IMM -1) </w:t>
            </w:r>
            <w:r>
              <w:rPr/>
              <w:t>Ideare e progettare elaborati ricercando soluzioni creative originali, ispirate anche allo studio dell’arte e della comunicazione visiva</w:t>
            </w:r>
          </w:p>
        </w:tc>
        <w:tc>
          <w:tcPr>
            <w:tcW w:w="2235"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36"/>
                <w:szCs w:val="36"/>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75"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5028" w:type="dxa"/>
            <w:gridSpan w:val="2"/>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35"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
          </w:p>
        </w:tc>
      </w:tr>
      <w:tr>
        <w:trPr>
          <w:trHeight w:val="728" w:hRule="atLeast"/>
        </w:trPr>
        <w:tc>
          <w:tcPr>
            <w:tcW w:w="5028" w:type="dxa"/>
            <w:gridSpan w:val="2"/>
            <w:vMerge w:val="restart"/>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pPr>
            <w:r>
              <w:rPr>
                <w:b/>
                <w:bCs/>
              </w:rPr>
              <w:t xml:space="preserve">(2°SEC- ARTE-IMM -2) </w:t>
            </w:r>
            <w:r>
              <w:rPr/>
              <w:t>Utilizzare correttamente gli strumenti, anche informatici, le tecniche figurative (grafiche, pittoriche e plastiche) e le regole della  rappresentazione visiva, per una produzione creativa e personale</w:t>
            </w:r>
          </w:p>
        </w:tc>
        <w:tc>
          <w:tcPr>
            <w:tcW w:w="2235" w:type="dxa"/>
            <w:tcBorders>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36"/>
                <w:szCs w:val="36"/>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75" w:type="dxa"/>
            <w:vMerge w:val="restart"/>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727" w:hRule="atLeast"/>
        </w:trPr>
        <w:tc>
          <w:tcPr>
            <w:tcW w:w="5028" w:type="dxa"/>
            <w:gridSpan w:val="2"/>
            <w:vMerge w:val="continue"/>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235" w:type="dxa"/>
            <w:tcBorders>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75" w:type="dxa"/>
            <w:vMerge w:val="continue"/>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
          </w:p>
        </w:tc>
      </w:tr>
      <w:tr>
        <w:trPr>
          <w:trHeight w:val="360" w:hRule="atLeast"/>
        </w:trPr>
        <w:tc>
          <w:tcPr>
            <w:tcW w:w="5028"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pPr>
            <w:r>
              <w:rPr>
                <w:b/>
                <w:bCs/>
              </w:rPr>
              <w:t xml:space="preserve">(2°SEC- ARTE-IMM -3) </w:t>
            </w:r>
            <w:r>
              <w:rPr/>
              <w:t>Osservare, rielaborare, riprodurre correttamente un soggetto dato</w:t>
            </w:r>
          </w:p>
        </w:tc>
        <w:tc>
          <w:tcPr>
            <w:tcW w:w="22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36"/>
                <w:szCs w:val="36"/>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7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5028" w:type="dxa"/>
            <w:gridSpan w:val="2"/>
            <w:vMerge w:val="continue"/>
            <w:tcBorders>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2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75"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
          </w:p>
        </w:tc>
      </w:tr>
      <w:tr>
        <w:trPr>
          <w:trHeight w:val="488" w:hRule="atLeast"/>
        </w:trPr>
        <w:tc>
          <w:tcPr>
            <w:tcW w:w="5028"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pPr>
            <w:r>
              <w:rPr>
                <w:b/>
                <w:bCs/>
              </w:rPr>
              <w:t xml:space="preserve">(2°SEC- ARTE-IMM -4) </w:t>
            </w:r>
            <w:r>
              <w:rPr/>
              <w:t>Scegliere le tecniche più adeguate per realizzare prodotti visivi seguendo una precisa finalità operativa o comunicativa.</w:t>
            </w:r>
          </w:p>
        </w:tc>
        <w:tc>
          <w:tcPr>
            <w:tcW w:w="22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36"/>
                <w:szCs w:val="36"/>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7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5028" w:type="dxa"/>
            <w:gridSpan w:val="2"/>
            <w:vMerge w:val="continue"/>
            <w:tcBorders>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2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75"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
          </w:p>
        </w:tc>
      </w:tr>
    </w:tbl>
    <w:p>
      <w:pPr>
        <w:pStyle w:val="Corpodeltesto"/>
        <w:rPr/>
      </w:pPr>
      <w:r>
        <w:rPr/>
      </w:r>
    </w:p>
    <w:p>
      <w:pPr>
        <w:pStyle w:val="Corpodeltesto"/>
        <w:rPr/>
      </w:pPr>
      <w:r>
        <w:rPr/>
      </w:r>
    </w:p>
    <w:p>
      <w:pPr>
        <w:pStyle w:val="Corpodeltesto"/>
        <w:rPr/>
      </w:pPr>
      <w:r>
        <w:rPr/>
      </w:r>
    </w:p>
    <w:tbl>
      <w:tblPr>
        <w:tblW w:w="5000" w:type="pct"/>
        <w:jc w:val="left"/>
        <w:tblInd w:w="0" w:type="dxa"/>
        <w:tblLayout w:type="fixed"/>
        <w:tblCellMar>
          <w:top w:w="55" w:type="dxa"/>
          <w:left w:w="55" w:type="dxa"/>
          <w:bottom w:w="55" w:type="dxa"/>
          <w:right w:w="55" w:type="dxa"/>
        </w:tblCellMar>
        <w:tblLook w:firstRow="0" w:noVBand="0" w:lastRow="0" w:firstColumn="0" w:lastColumn="0" w:noHBand="0" w:val="0000"/>
      </w:tblPr>
      <w:tblGrid>
        <w:gridCol w:w="1490"/>
        <w:gridCol w:w="3538"/>
        <w:gridCol w:w="2235"/>
        <w:gridCol w:w="2375"/>
      </w:tblGrid>
      <w:tr>
        <w:trPr>
          <w:tblHeader w:val="true"/>
        </w:trPr>
        <w:tc>
          <w:tcPr>
            <w:tcW w:w="9638"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spacing w:before="120" w:after="120"/>
              <w:rPr/>
            </w:pPr>
            <w:r>
              <w:rPr>
                <w:rStyle w:val="WwWnucleofondantelegenda"/>
                <w:szCs w:val="16"/>
              </w:rPr>
              <w:t>NUCLEO FONDANTE</w:t>
            </w:r>
            <w:r>
              <w:rPr>
                <w:rStyle w:val="WwWnucleofondantelegenda"/>
              </w:rPr>
              <w:t xml:space="preserve">: </w:t>
            </w:r>
            <w:r>
              <w:rPr>
                <w:rStyle w:val="WWWnucleofondante"/>
              </w:rPr>
              <w:t>OSSERVARE E LEGGERE IMMAGINI</w:t>
            </w:r>
          </w:p>
        </w:tc>
      </w:tr>
      <w:tr>
        <w:trPr/>
        <w:tc>
          <w:tcPr>
            <w:tcW w:w="1490" w:type="dxa"/>
            <w:tcBorders>
              <w:top w:val="single" w:sz="2" w:space="0" w:color="000000"/>
              <w:left w:val="single" w:sz="2" w:space="0" w:color="000000"/>
              <w:bottom w:val="single" w:sz="2" w:space="0" w:color="000000"/>
            </w:tcBorders>
            <w:shd w:color="auto" w:fill="auto" w:val="clear"/>
            <w:vAlign w:val="center"/>
          </w:tcPr>
          <w:p>
            <w:pPr>
              <w:pStyle w:val="Wtraguardicompetenzalabel"/>
              <w:widowControl w:val="false"/>
              <w:spacing w:before="57" w:after="57"/>
              <w:rPr/>
            </w:pPr>
            <w:r>
              <w:rPr>
                <w:sz w:val="14"/>
                <w:szCs w:val="14"/>
              </w:rPr>
              <w:t>TRAGUARDI  DI SVILUPPO  DELLA COMPETENZA</w:t>
            </w:r>
          </w:p>
        </w:tc>
        <w:tc>
          <w:tcPr>
            <w:tcW w:w="8148"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Wtraguardicompetenza"/>
              <w:widowControl w:val="false"/>
              <w:spacing w:before="120" w:after="120"/>
              <w:rPr/>
            </w:pPr>
            <w:r>
              <w:rPr/>
              <w:t>L’alunno padroneggia  gli elementi principali del linguaggio visivo, legge e comprende i significati di immagini statiche e in movimento, di filmati audiovisivi e di prodotti multimediali.</w:t>
            </w:r>
          </w:p>
        </w:tc>
      </w:tr>
      <w:tr>
        <w:trPr/>
        <w:tc>
          <w:tcPr>
            <w:tcW w:w="5028"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235"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16"/>
                <w:szCs w:val="16"/>
              </w:rPr>
            </w:pPr>
            <w:r>
              <w:rPr>
                <w:b/>
                <w:bCs/>
                <w:sz w:val="16"/>
                <w:szCs w:val="16"/>
              </w:rPr>
              <w:t xml:space="preserve">PREVISIONE DI ATTUAZIONE </w:t>
            </w:r>
          </w:p>
        </w:tc>
        <w:tc>
          <w:tcPr>
            <w:tcW w:w="2375"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pPr>
            <w:r>
              <w:rPr>
                <w:b/>
                <w:bCs/>
                <w:sz w:val="16"/>
                <w:szCs w:val="16"/>
              </w:rPr>
              <w:t>VALUTAZIONE FINALE</w:t>
            </w:r>
          </w:p>
        </w:tc>
      </w:tr>
      <w:tr>
        <w:trPr>
          <w:trHeight w:val="488" w:hRule="atLeast"/>
        </w:trPr>
        <w:tc>
          <w:tcPr>
            <w:tcW w:w="5028" w:type="dxa"/>
            <w:gridSpan w:val="2"/>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pPr>
            <w:r>
              <w:rPr>
                <w:b/>
                <w:bCs/>
              </w:rPr>
              <w:t xml:space="preserve">(2°SEC- ARTE-IMM -5) </w:t>
            </w:r>
            <w:r>
              <w:rPr/>
              <w:t>Osservare e descrivere con un linguaggio verbale corretto  gli elementi formali ed estetici di un contesto reale</w:t>
            </w:r>
          </w:p>
        </w:tc>
        <w:tc>
          <w:tcPr>
            <w:tcW w:w="2235"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Webdings" w:hAnsi="Webdings" w:eastAsia="Webdings" w:cs="Webdings"/>
                <w:sz w:val="36"/>
                <w:szCs w:val="36"/>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75"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5028" w:type="dxa"/>
            <w:gridSpan w:val="2"/>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35"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
          </w:p>
        </w:tc>
      </w:tr>
      <w:tr>
        <w:trPr>
          <w:trHeight w:val="488" w:hRule="atLeast"/>
        </w:trPr>
        <w:tc>
          <w:tcPr>
            <w:tcW w:w="5028" w:type="dxa"/>
            <w:gridSpan w:val="2"/>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pPr>
            <w:r>
              <w:rPr>
                <w:b/>
                <w:bCs/>
              </w:rPr>
              <w:t xml:space="preserve">(2°SEC- ARTE-IMM -6) </w:t>
            </w:r>
            <w:r>
              <w:rPr/>
              <w:t>Leggere e interpretare un’opera d’arte per comprenderne il significato, anche in relazione al contesto</w:t>
            </w:r>
          </w:p>
        </w:tc>
        <w:tc>
          <w:tcPr>
            <w:tcW w:w="2235" w:type="dxa"/>
            <w:tcBorders>
              <w:left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75"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5028" w:type="dxa"/>
            <w:gridSpan w:val="2"/>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35"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
          </w:p>
        </w:tc>
      </w:tr>
      <w:tr>
        <w:trPr>
          <w:trHeight w:val="728" w:hRule="atLeast"/>
        </w:trPr>
        <w:tc>
          <w:tcPr>
            <w:tcW w:w="5028" w:type="dxa"/>
            <w:gridSpan w:val="2"/>
            <w:vMerge w:val="restart"/>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pPr>
            <w:r>
              <w:rPr>
                <w:b/>
                <w:bCs/>
              </w:rPr>
              <w:t xml:space="preserve">(2°SEC- ARTE-IMM -7) </w:t>
            </w:r>
            <w:r>
              <w:rPr/>
              <w:t>Riconoscere i codici e le regole compositive presenti nelle opere d’arte e nelle immagini della comunicazione multimediale per individuarne la funzione simbolica, espressiva e comunicativa nei diversi ambiti di appartenenza</w:t>
            </w:r>
          </w:p>
        </w:tc>
        <w:tc>
          <w:tcPr>
            <w:tcW w:w="2235" w:type="dxa"/>
            <w:tcBorders>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Webdings" w:hAnsi="Webdings" w:eastAsia="Webdings" w:cs="Webdings"/>
                <w:sz w:val="36"/>
                <w:szCs w:val="36"/>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75" w:type="dxa"/>
            <w:vMerge w:val="restart"/>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727" w:hRule="atLeast"/>
        </w:trPr>
        <w:tc>
          <w:tcPr>
            <w:tcW w:w="5028" w:type="dxa"/>
            <w:gridSpan w:val="2"/>
            <w:vMerge w:val="continue"/>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235" w:type="dxa"/>
            <w:tcBorders>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75" w:type="dxa"/>
            <w:vMerge w:val="continue"/>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
          </w:p>
        </w:tc>
      </w:tr>
      <w:tr>
        <w:trPr>
          <w:trHeight w:val="360" w:hRule="atLeast"/>
        </w:trPr>
        <w:tc>
          <w:tcPr>
            <w:tcW w:w="5028"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pPr>
            <w:r>
              <w:rPr>
                <w:b/>
                <w:bCs/>
              </w:rPr>
              <w:t xml:space="preserve">(2°SEC- ARTE-IMM -8) </w:t>
            </w:r>
            <w:r>
              <w:rPr/>
              <w:t>Conoscere e utilizzare in modo corretto  i termini specifici</w:t>
            </w:r>
          </w:p>
        </w:tc>
        <w:tc>
          <w:tcPr>
            <w:tcW w:w="22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Webdings" w:hAnsi="Webdings" w:eastAsia="Webdings" w:cs="Webdings"/>
                <w:sz w:val="36"/>
                <w:szCs w:val="36"/>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7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5028" w:type="dxa"/>
            <w:gridSpan w:val="2"/>
            <w:vMerge w:val="continue"/>
            <w:tcBorders>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2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75"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
          </w:p>
        </w:tc>
      </w:tr>
    </w:tbl>
    <w:p>
      <w:pPr>
        <w:pStyle w:val="Normal"/>
        <w:rPr/>
      </w:pPr>
      <w:r>
        <w:rPr/>
      </w:r>
    </w:p>
    <w:p>
      <w:pPr>
        <w:pStyle w:val="Normal"/>
        <w:rPr/>
      </w:pPr>
      <w:r>
        <w:rPr/>
      </w:r>
    </w:p>
    <w:p>
      <w:pPr>
        <w:pStyle w:val="Normal"/>
        <w:rPr/>
      </w:pPr>
      <w:r>
        <w:rPr/>
      </w:r>
    </w:p>
    <w:tbl>
      <w:tblPr>
        <w:tblW w:w="5000" w:type="pct"/>
        <w:jc w:val="left"/>
        <w:tblInd w:w="0" w:type="dxa"/>
        <w:tblLayout w:type="fixed"/>
        <w:tblCellMar>
          <w:top w:w="55" w:type="dxa"/>
          <w:left w:w="55" w:type="dxa"/>
          <w:bottom w:w="55" w:type="dxa"/>
          <w:right w:w="55" w:type="dxa"/>
        </w:tblCellMar>
        <w:tblLook w:firstRow="0" w:noVBand="0" w:lastRow="0" w:firstColumn="0" w:lastColumn="0" w:noHBand="0" w:val="0000"/>
      </w:tblPr>
      <w:tblGrid>
        <w:gridCol w:w="1489"/>
        <w:gridCol w:w="3538"/>
        <w:gridCol w:w="2234"/>
        <w:gridCol w:w="2377"/>
      </w:tblGrid>
      <w:tr>
        <w:trPr/>
        <w:tc>
          <w:tcPr>
            <w:tcW w:w="9638"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Wtraguardicompetenza"/>
              <w:widowControl w:val="false"/>
              <w:spacing w:before="57" w:after="57"/>
              <w:jc w:val="center"/>
              <w:rPr/>
            </w:pPr>
            <w:r>
              <w:rPr>
                <w:rStyle w:val="WwWnucleofondantelegenda"/>
                <w:szCs w:val="16"/>
              </w:rPr>
              <w:t>NUCLEO FONDANTE</w:t>
            </w:r>
            <w:r>
              <w:rPr>
                <w:rStyle w:val="WwWnucleofondantelegenda"/>
                <w:b w:val="false"/>
              </w:rPr>
              <w:t xml:space="preserve">: </w:t>
            </w:r>
            <w:r>
              <w:rPr>
                <w:rStyle w:val="WWWnucleofondante"/>
                <w:b/>
              </w:rPr>
              <w:t>COMPRENDERE ED APPREZZARE OPERE D'ARTE</w:t>
            </w:r>
          </w:p>
        </w:tc>
      </w:tr>
      <w:tr>
        <w:trPr/>
        <w:tc>
          <w:tcPr>
            <w:tcW w:w="1489" w:type="dxa"/>
            <w:tcBorders>
              <w:top w:val="single" w:sz="2" w:space="0" w:color="000000"/>
              <w:left w:val="single" w:sz="2" w:space="0" w:color="000000"/>
              <w:bottom w:val="single" w:sz="2" w:space="0" w:color="000000"/>
            </w:tcBorders>
            <w:shd w:color="auto" w:fill="auto" w:val="clear"/>
            <w:vAlign w:val="center"/>
          </w:tcPr>
          <w:p>
            <w:pPr>
              <w:pStyle w:val="Wtraguardicompetenzalabel"/>
              <w:widowControl w:val="false"/>
              <w:spacing w:before="57" w:after="57"/>
              <w:rPr/>
            </w:pPr>
            <w:r>
              <w:rPr/>
              <w:t>TRAGUARDI  DI SVILUPPO  DELLA COMPETENZA</w:t>
            </w:r>
          </w:p>
        </w:tc>
        <w:tc>
          <w:tcPr>
            <w:tcW w:w="8149"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Wtraguardicompetenza"/>
              <w:widowControl w:val="false"/>
              <w:spacing w:before="120" w:after="120"/>
              <w:rPr/>
            </w:pPr>
            <w:r>
              <w:rPr/>
              <w:t xml:space="preserve">L'alunno/a legge le opere più significative prodotte nell’arte antica, medievale, moderna e contemporanea, sapendole collocare nei rispettivi contesti storici, culturali e ambientali. </w:t>
            </w:r>
          </w:p>
          <w:p>
            <w:pPr>
              <w:pStyle w:val="Wtraguardicompetenza"/>
              <w:widowControl w:val="false"/>
              <w:spacing w:before="120" w:after="120"/>
              <w:rPr/>
            </w:pPr>
            <w:r>
              <w:rPr/>
              <w:t>Riconosce il valore culturale di immagini, di opere e di oggetti artigianali prodotti in paesi diversi dal proprio.</w:t>
            </w:r>
          </w:p>
          <w:p>
            <w:pPr>
              <w:pStyle w:val="Wtraguardicompetenza"/>
              <w:widowControl w:val="false"/>
              <w:spacing w:before="120" w:after="120"/>
              <w:rPr/>
            </w:pPr>
            <w:r>
              <w:rPr/>
              <w:t>Riconosce gli elementi principali del patrimonio culturale, artistico e ambientale del proprio territorio ed è sensibile  ai problemi della sua tutela e conservazione.</w:t>
            </w:r>
          </w:p>
          <w:p>
            <w:pPr>
              <w:pStyle w:val="Wtraguardicompetenza"/>
              <w:widowControl w:val="false"/>
              <w:spacing w:before="120" w:after="120"/>
              <w:rPr/>
            </w:pPr>
            <w:r>
              <w:rPr/>
              <w:t>Analizza e descrive beni culturali, immagini statiche e multimediali, utilizzando un  linguaggio appropriato.</w:t>
            </w:r>
          </w:p>
        </w:tc>
      </w:tr>
      <w:tr>
        <w:trPr/>
        <w:tc>
          <w:tcPr>
            <w:tcW w:w="5027"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234"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16"/>
                <w:szCs w:val="16"/>
              </w:rPr>
            </w:pPr>
            <w:r>
              <w:rPr>
                <w:b/>
                <w:bCs/>
                <w:sz w:val="16"/>
                <w:szCs w:val="16"/>
              </w:rPr>
              <w:t xml:space="preserve">PREVISIONE DI ATTUAZIONE </w:t>
            </w:r>
          </w:p>
        </w:tc>
        <w:tc>
          <w:tcPr>
            <w:tcW w:w="2377"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pPr>
            <w:r>
              <w:rPr>
                <w:b/>
                <w:bCs/>
                <w:sz w:val="16"/>
                <w:szCs w:val="16"/>
              </w:rPr>
              <w:t>VALUTAZIONE FINALE</w:t>
            </w:r>
          </w:p>
        </w:tc>
      </w:tr>
      <w:tr>
        <w:trPr>
          <w:trHeight w:val="488" w:hRule="atLeast"/>
        </w:trPr>
        <w:tc>
          <w:tcPr>
            <w:tcW w:w="5027" w:type="dxa"/>
            <w:gridSpan w:val="2"/>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SimSun" w:cs="Webdings"/>
                <w:sz w:val="32"/>
                <w:szCs w:val="32"/>
              </w:rPr>
            </w:pPr>
            <w:r>
              <w:rPr>
                <w:b/>
                <w:bCs/>
              </w:rPr>
              <w:t xml:space="preserve">(2°SEC- ARTE-IMM -9) </w:t>
            </w:r>
            <w:r>
              <w:rPr/>
              <w:t>Leggere un’opera d’arte mettendola in relazione con gli elementi essenziali del contesto storico e culturale a cui appartiene</w:t>
            </w:r>
          </w:p>
        </w:tc>
        <w:tc>
          <w:tcPr>
            <w:tcW w:w="2234"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36"/>
                <w:szCs w:val="36"/>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77"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5027" w:type="dxa"/>
            <w:gridSpan w:val="2"/>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34"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77"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
          </w:p>
        </w:tc>
      </w:tr>
      <w:tr>
        <w:trPr>
          <w:trHeight w:val="608" w:hRule="atLeast"/>
        </w:trPr>
        <w:tc>
          <w:tcPr>
            <w:tcW w:w="5027" w:type="dxa"/>
            <w:gridSpan w:val="2"/>
            <w:vMerge w:val="restart"/>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pPr>
            <w:r>
              <w:rPr>
                <w:b/>
                <w:bCs/>
              </w:rPr>
              <w:t>(2°SEC- ARTE-IMM -10)</w:t>
            </w:r>
            <w:r>
              <w:rPr/>
              <w:t>Possedere una conoscenza delle linee fondamentali della produzione artistica dei principali periodi storici dal Medioevo al Settecento, anche appartenenti a contesti culturali diversi dal proprio</w:t>
            </w:r>
          </w:p>
        </w:tc>
        <w:tc>
          <w:tcPr>
            <w:tcW w:w="2234" w:type="dxa"/>
            <w:tcBorders>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36"/>
                <w:szCs w:val="36"/>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77" w:type="dxa"/>
            <w:vMerge w:val="restart"/>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607" w:hRule="atLeast"/>
        </w:trPr>
        <w:tc>
          <w:tcPr>
            <w:tcW w:w="5027" w:type="dxa"/>
            <w:gridSpan w:val="2"/>
            <w:vMerge w:val="continue"/>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234" w:type="dxa"/>
            <w:tcBorders>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77" w:type="dxa"/>
            <w:vMerge w:val="continue"/>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
          </w:p>
        </w:tc>
      </w:tr>
      <w:tr>
        <w:trPr>
          <w:trHeight w:val="488" w:hRule="atLeast"/>
        </w:trPr>
        <w:tc>
          <w:tcPr>
            <w:tcW w:w="5027"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pPr>
            <w:r>
              <w:rPr>
                <w:b/>
                <w:bCs/>
              </w:rPr>
              <w:t xml:space="preserve">(2°SEC- ARTE-IMM -11) </w:t>
            </w:r>
            <w:r>
              <w:rPr/>
              <w:t xml:space="preserve">Conoscere le tipologie del patrimonio ambientale, storico-artistico e museale del proprio territorio. </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36"/>
                <w:szCs w:val="36"/>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7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5027" w:type="dxa"/>
            <w:gridSpan w:val="2"/>
            <w:vMerge w:val="continue"/>
            <w:tcBorders>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77"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
          </w:p>
        </w:tc>
      </w:tr>
      <w:tr>
        <w:trPr>
          <w:trHeight w:val="728" w:hRule="atLeast"/>
        </w:trPr>
        <w:tc>
          <w:tcPr>
            <w:tcW w:w="5027"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2"/>
                <w:szCs w:val="32"/>
              </w:rPr>
            </w:pPr>
            <w:r>
              <w:rPr>
                <w:b/>
                <w:bCs/>
              </w:rPr>
              <w:t xml:space="preserve">(2°SEC- ARTE-IMM -12) </w:t>
            </w:r>
            <w:r>
              <w:rPr/>
              <w:t>Conoscere i principali organi preposti alla tutela e salvaguardia del patrimonio storico-artistico ed ambientale ed avere consapevolezza dell’importanza del rispetto di tale  patrimonio in quanto testimonianza della nostra cultura</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36"/>
                <w:szCs w:val="36"/>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7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727" w:hRule="atLeast"/>
        </w:trPr>
        <w:tc>
          <w:tcPr>
            <w:tcW w:w="5027" w:type="dxa"/>
            <w:gridSpan w:val="2"/>
            <w:vMerge w:val="continue"/>
            <w:tcBorders>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77"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
          </w:p>
        </w:tc>
      </w:tr>
      <w:tr>
        <w:trPr>
          <w:trHeight w:val="360" w:hRule="atLeast"/>
        </w:trPr>
        <w:tc>
          <w:tcPr>
            <w:tcW w:w="5027"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pPr>
            <w:r>
              <w:rPr>
                <w:b/>
                <w:bCs/>
              </w:rPr>
              <w:t xml:space="preserve">(2°SEC- ARTE-IMM -13) </w:t>
            </w:r>
            <w:r>
              <w:rPr/>
              <w:t>Riconoscere il valore culturale di opere prodotte in paesi diversi dal proprio</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36"/>
                <w:szCs w:val="36"/>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7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5027" w:type="dxa"/>
            <w:gridSpan w:val="2"/>
            <w:vMerge w:val="continue"/>
            <w:tcBorders>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77"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
          </w:p>
        </w:tc>
      </w:tr>
      <w:tr>
        <w:trPr>
          <w:trHeight w:val="488" w:hRule="atLeast"/>
        </w:trPr>
        <w:tc>
          <w:tcPr>
            <w:tcW w:w="5027"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pPr>
            <w:r>
              <w:rPr>
                <w:b/>
                <w:bCs/>
              </w:rPr>
              <w:t xml:space="preserve">(2°SEC- ARTE-IMM -14) </w:t>
            </w:r>
            <w:r>
              <w:rPr/>
              <w:t>Ricavare da diverse fonti, anche digitali, informazioni utili in relazione ad un determinato argomento</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36"/>
                <w:szCs w:val="36"/>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7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5027" w:type="dxa"/>
            <w:gridSpan w:val="2"/>
            <w:vMerge w:val="continue"/>
            <w:tcBorders>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77"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
          </w:p>
        </w:tc>
      </w:tr>
      <w:tr>
        <w:trPr>
          <w:trHeight w:val="488" w:hRule="atLeast"/>
        </w:trPr>
        <w:tc>
          <w:tcPr>
            <w:tcW w:w="5027"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pPr>
            <w:r>
              <w:rPr>
                <w:b/>
                <w:bCs/>
              </w:rPr>
              <w:t xml:space="preserve">(2°SEC- ARTE-IMM -15) </w:t>
            </w:r>
            <w:r>
              <w:rPr/>
              <w:t>Avere consapevolezza  delle potenzialità e dei  rischi connessi all’uso delle tecnologie  più comuni, anche informatiche, a scopo di apprendimento</w:t>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Webdings" w:hAnsi="Webdings" w:eastAsia="Webdings" w:cs="Webdings"/>
                <w:sz w:val="36"/>
                <w:szCs w:val="36"/>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7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5027" w:type="dxa"/>
            <w:gridSpan w:val="2"/>
            <w:vMerge w:val="continue"/>
            <w:tcBorders>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2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77"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
          </w:p>
        </w:tc>
      </w:tr>
    </w:tbl>
    <w:p>
      <w:pPr>
        <w:pStyle w:val="Contenutotabella"/>
        <w:spacing w:before="120" w:after="17"/>
        <w:rPr>
          <w:rFonts w:ascii="Verdana" w:hAnsi="Verdana"/>
          <w:b/>
          <w:b/>
          <w:bCs/>
          <w:sz w:val="16"/>
          <w:szCs w:val="16"/>
        </w:rPr>
      </w:pPr>
      <w:r>
        <w:rPr>
          <w:rFonts w:ascii="Verdana" w:hAnsi="Verdana"/>
          <w:b/>
          <w:bCs/>
          <w:sz w:val="16"/>
          <w:szCs w:val="16"/>
        </w:rPr>
      </w:r>
    </w:p>
    <w:p>
      <w:pPr>
        <w:pStyle w:val="Contenutotabella"/>
        <w:spacing w:before="120" w:after="17"/>
        <w:rPr>
          <w:rFonts w:ascii="Verdana" w:hAnsi="Verdana"/>
          <w:b/>
          <w:b/>
          <w:bCs/>
          <w:sz w:val="16"/>
          <w:szCs w:val="16"/>
        </w:rPr>
      </w:pPr>
      <w:r>
        <w:rPr>
          <w:rFonts w:ascii="Verdana" w:hAnsi="Verdana"/>
          <w:b/>
          <w:bCs/>
          <w:sz w:val="16"/>
          <w:szCs w:val="16"/>
        </w:rPr>
      </w:r>
    </w:p>
    <w:p>
      <w:pPr>
        <w:pStyle w:val="Contenutotabella"/>
        <w:spacing w:before="120" w:after="17"/>
        <w:rPr>
          <w:rFonts w:ascii="Verdana" w:hAnsi="Verdana"/>
          <w:sz w:val="16"/>
          <w:szCs w:val="16"/>
        </w:rPr>
      </w:pPr>
      <w:r>
        <w:rPr>
          <w:rFonts w:ascii="Verdana" w:hAnsi="Verdana"/>
          <w:b/>
          <w:bCs/>
          <w:sz w:val="16"/>
          <w:szCs w:val="16"/>
        </w:rPr>
        <w:t>PROGRAMMAZIONE</w:t>
      </w:r>
      <w:r>
        <w:rPr>
          <w:rFonts w:ascii="Verdana" w:hAnsi="Verdana"/>
          <w:sz w:val="16"/>
          <w:szCs w:val="16"/>
        </w:rPr>
        <w:t xml:space="preserve"> ELABORATA IN DATA  ______ / ______ / _________  </w:t>
      </w:r>
    </w:p>
    <w:p>
      <w:pPr>
        <w:pStyle w:val="Contenutotabella"/>
        <w:spacing w:before="17" w:after="17"/>
        <w:rPr>
          <w:rFonts w:ascii="Verdana" w:hAnsi="Verdana"/>
          <w:sz w:val="16"/>
          <w:szCs w:val="16"/>
        </w:rPr>
      </w:pPr>
      <w:r>
        <w:rPr>
          <w:rFonts w:ascii="Verdana" w:hAnsi="Verdana"/>
          <w:sz w:val="16"/>
          <w:szCs w:val="16"/>
        </w:rPr>
      </w:r>
    </w:p>
    <w:p>
      <w:pPr>
        <w:pStyle w:val="Contenutotabella"/>
        <w:spacing w:before="17" w:after="17"/>
        <w:rPr>
          <w:rFonts w:ascii="Verdana" w:hAnsi="Verdana"/>
          <w:b/>
          <w:b/>
          <w:bCs/>
          <w:sz w:val="16"/>
          <w:szCs w:val="16"/>
        </w:rPr>
      </w:pPr>
      <w:r>
        <w:rPr>
          <w:rFonts w:ascii="Verdana" w:hAnsi="Verdana"/>
          <w:b/>
          <w:bCs/>
          <w:sz w:val="16"/>
          <w:szCs w:val="16"/>
        </w:rPr>
      </w:r>
    </w:p>
    <w:p>
      <w:pPr>
        <w:pStyle w:val="Contenutotabella"/>
        <w:spacing w:before="17" w:after="17"/>
        <w:rPr>
          <w:rFonts w:ascii="Verdana" w:hAnsi="Verdana"/>
          <w:b/>
          <w:b/>
          <w:bCs/>
          <w:sz w:val="16"/>
          <w:szCs w:val="16"/>
        </w:rPr>
      </w:pPr>
      <w:r>
        <w:rPr>
          <w:rFonts w:ascii="Verdana" w:hAnsi="Verdana"/>
          <w:b/>
          <w:bCs/>
          <w:sz w:val="16"/>
          <w:szCs w:val="16"/>
        </w:rPr>
      </w:r>
    </w:p>
    <w:p>
      <w:pPr>
        <w:pStyle w:val="Contenutotabella"/>
        <w:spacing w:before="17" w:after="17"/>
        <w:rPr>
          <w:rFonts w:ascii="Verdana" w:hAnsi="Verdana"/>
          <w:sz w:val="16"/>
          <w:szCs w:val="16"/>
        </w:rPr>
      </w:pPr>
      <w:r>
        <w:rPr>
          <w:rFonts w:ascii="Verdana" w:hAnsi="Verdana"/>
          <w:b/>
          <w:bCs/>
          <w:sz w:val="16"/>
          <w:szCs w:val="16"/>
        </w:rPr>
        <w:t>VALUTAZIONE FINE 2° QUADRIMESTRE</w:t>
      </w:r>
      <w:r>
        <w:rPr>
          <w:rFonts w:ascii="Verdana" w:hAnsi="Verdana"/>
          <w:sz w:val="16"/>
          <w:szCs w:val="16"/>
        </w:rPr>
        <w:t xml:space="preserve"> IN DATA  ______ / ______ / _________  </w:t>
      </w:r>
    </w:p>
    <w:p>
      <w:pPr>
        <w:pStyle w:val="Contenutotabella"/>
        <w:spacing w:before="17" w:after="17"/>
        <w:rPr>
          <w:rFonts w:ascii="Verdana" w:hAnsi="Verdana"/>
          <w:sz w:val="16"/>
          <w:szCs w:val="16"/>
        </w:rPr>
      </w:pPr>
      <w:r>
        <w:rPr>
          <w:rFonts w:ascii="Verdana" w:hAnsi="Verdana"/>
          <w:sz w:val="16"/>
          <w:szCs w:val="16"/>
        </w:rPr>
      </w:r>
    </w:p>
    <w:p>
      <w:pPr>
        <w:pStyle w:val="Contenutotabella"/>
        <w:spacing w:before="17" w:after="17"/>
        <w:rPr>
          <w:rFonts w:ascii="Verdana" w:hAnsi="Verdana"/>
          <w:sz w:val="16"/>
          <w:szCs w:val="16"/>
        </w:rPr>
      </w:pPr>
      <w:r>
        <w:rPr>
          <w:rFonts w:ascii="Verdana" w:hAnsi="Verdana"/>
          <w:sz w:val="16"/>
          <w:szCs w:val="16"/>
        </w:rPr>
      </w:r>
    </w:p>
    <w:p>
      <w:pPr>
        <w:pStyle w:val="Contenutotabella"/>
        <w:spacing w:before="17" w:after="17"/>
        <w:rPr>
          <w:rFonts w:ascii="Verdana" w:hAnsi="Verdana"/>
          <w:sz w:val="16"/>
          <w:szCs w:val="16"/>
        </w:rPr>
      </w:pPr>
      <w:r>
        <w:rPr>
          <w:rFonts w:ascii="Verdana" w:hAnsi="Verdana"/>
          <w:sz w:val="16"/>
          <w:szCs w:val="16"/>
        </w:rPr>
      </w:r>
    </w:p>
    <w:p>
      <w:pPr>
        <w:pStyle w:val="Contenutotabella"/>
        <w:spacing w:before="17" w:after="17"/>
        <w:rPr>
          <w:sz w:val="16"/>
          <w:szCs w:val="16"/>
        </w:rPr>
      </w:pPr>
      <w:r>
        <w:rPr>
          <w:rFonts w:ascii="Verdana" w:hAnsi="Verdana"/>
          <w:sz w:val="16"/>
          <w:szCs w:val="16"/>
        </w:rPr>
        <w:t xml:space="preserve">Nome del docente    </w:t>
      </w:r>
      <w:r>
        <w:rPr>
          <w:sz w:val="16"/>
          <w:szCs w:val="16"/>
        </w:rPr>
        <w:t xml:space="preserve">____________________________________________    </w:t>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rPr>
      </w:pPr>
      <w:r>
        <w:rPr>
          <w:rFonts w:ascii="Verdana" w:hAnsi="Verdana"/>
          <w:b/>
          <w:bCs/>
          <w:color w:val="FF0000"/>
        </w:rPr>
        <w:t xml:space="preserve">CLASSI TERZE SECONDARIA                                                                       </w:t>
      </w:r>
      <w:r>
        <w:rPr>
          <w:rFonts w:ascii="Verdana" w:hAnsi="Verdana"/>
          <w:b/>
          <w:bCs/>
          <w:sz w:val="22"/>
          <w:szCs w:val="22"/>
        </w:rPr>
        <w:t xml:space="preserve">- </w:t>
      </w:r>
      <w:r>
        <w:rPr>
          <w:rFonts w:ascii="Verdana" w:hAnsi="Verdana"/>
          <w:b/>
          <w:bCs/>
        </w:rPr>
        <w:t>CURRICOLO ANNUALE DI ARTE e IMMAGINE –</w:t>
      </w:r>
    </w:p>
    <w:p>
      <w:pPr>
        <w:pStyle w:val="NormalWeb"/>
        <w:spacing w:before="280" w:after="170"/>
        <w:jc w:val="center"/>
        <w:rPr>
          <w:rFonts w:ascii="Verdana" w:hAnsi="Verdana"/>
          <w:b/>
          <w:b/>
          <w:bCs/>
        </w:rPr>
      </w:pPr>
      <w:r>
        <w:rPr>
          <w:rFonts w:ascii="Verdana" w:hAnsi="Verdana"/>
          <w:b/>
          <w:bCs/>
        </w:rPr>
      </w:r>
    </w:p>
    <w:tbl>
      <w:tblPr>
        <w:tblW w:w="5000" w:type="pct"/>
        <w:jc w:val="left"/>
        <w:tblInd w:w="0" w:type="dxa"/>
        <w:tblLayout w:type="fixed"/>
        <w:tblCellMar>
          <w:top w:w="55" w:type="dxa"/>
          <w:left w:w="55" w:type="dxa"/>
          <w:bottom w:w="55" w:type="dxa"/>
          <w:right w:w="55" w:type="dxa"/>
        </w:tblCellMar>
        <w:tblLook w:firstRow="0" w:noVBand="0" w:lastRow="0" w:firstColumn="0" w:lastColumn="0" w:noHBand="0" w:val="0000"/>
      </w:tblPr>
      <w:tblGrid>
        <w:gridCol w:w="1489"/>
        <w:gridCol w:w="3400"/>
        <w:gridCol w:w="2374"/>
        <w:gridCol w:w="2375"/>
      </w:tblGrid>
      <w:tr>
        <w:trPr/>
        <w:tc>
          <w:tcPr>
            <w:tcW w:w="9638" w:type="dxa"/>
            <w:gridSpan w:val="4"/>
            <w:tcBorders>
              <w:top w:val="single" w:sz="4" w:space="0" w:color="000000"/>
              <w:left w:val="single" w:sz="2" w:space="0" w:color="000000"/>
              <w:bottom w:val="single" w:sz="2" w:space="0" w:color="000000"/>
              <w:right w:val="single" w:sz="2" w:space="0" w:color="000000"/>
            </w:tcBorders>
            <w:shd w:color="auto" w:fill="auto" w:val="clear"/>
            <w:vAlign w:val="center"/>
          </w:tcPr>
          <w:p>
            <w:pPr>
              <w:pStyle w:val="Wtraguardicompetenza"/>
              <w:widowControl w:val="false"/>
              <w:spacing w:before="57" w:after="57"/>
              <w:jc w:val="center"/>
              <w:rPr/>
            </w:pPr>
            <w:r>
              <w:rPr/>
              <w:t xml:space="preserve">    </w:t>
            </w:r>
            <w:r>
              <w:rPr>
                <w:rStyle w:val="WwWnucleofondantelegenda"/>
                <w:szCs w:val="16"/>
              </w:rPr>
              <w:t>NUCLEO FONDANTE</w:t>
            </w:r>
            <w:r>
              <w:rPr>
                <w:rStyle w:val="WwWnucleofondantelegenda"/>
              </w:rPr>
              <w:t xml:space="preserve">: </w:t>
            </w:r>
            <w:r>
              <w:rPr>
                <w:rStyle w:val="WWWnucleofondante"/>
                <w:b/>
              </w:rPr>
              <w:t>ESPRIMERSI E COMUNICARE</w:t>
            </w:r>
          </w:p>
        </w:tc>
      </w:tr>
      <w:tr>
        <w:trPr/>
        <w:tc>
          <w:tcPr>
            <w:tcW w:w="1489" w:type="dxa"/>
            <w:tcBorders>
              <w:top w:val="single" w:sz="2" w:space="0" w:color="000000"/>
              <w:left w:val="single" w:sz="2" w:space="0" w:color="000000"/>
              <w:bottom w:val="single" w:sz="2" w:space="0" w:color="000000"/>
            </w:tcBorders>
            <w:shd w:color="auto" w:fill="auto" w:val="clear"/>
            <w:vAlign w:val="center"/>
          </w:tcPr>
          <w:p>
            <w:pPr>
              <w:pStyle w:val="Wtraguardicompetenzalabel"/>
              <w:widowControl w:val="false"/>
              <w:spacing w:before="57" w:after="57"/>
              <w:rPr/>
            </w:pPr>
            <w:r>
              <w:rPr/>
              <w:t>T</w:t>
            </w:r>
            <w:r>
              <w:rPr>
                <w:sz w:val="14"/>
                <w:szCs w:val="14"/>
              </w:rPr>
              <w:t>RAGUARDI  DI SVILUPPO DELLA COMPETENZA</w:t>
            </w:r>
          </w:p>
        </w:tc>
        <w:tc>
          <w:tcPr>
            <w:tcW w:w="8149"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Wtraguardicompetenza"/>
              <w:widowControl w:val="false"/>
              <w:spacing w:before="120" w:after="120"/>
              <w:rPr/>
            </w:pPr>
            <w:r>
              <w:rPr/>
              <w:t>L’alunno/a realizza elaborati personali e creativi applicando in modo semplice le conoscenze e le regole del linguaggio visivo, scegliendo tecniche e materiali differenti.</w:t>
            </w:r>
          </w:p>
        </w:tc>
      </w:tr>
      <w:tr>
        <w:trPr/>
        <w:tc>
          <w:tcPr>
            <w:tcW w:w="4889"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374"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16"/>
                <w:szCs w:val="16"/>
              </w:rPr>
            </w:pPr>
            <w:r>
              <w:rPr>
                <w:b/>
                <w:bCs/>
                <w:sz w:val="16"/>
                <w:szCs w:val="16"/>
              </w:rPr>
              <w:t xml:space="preserve">PREVISIONE DI ATTUAZIONE </w:t>
            </w:r>
          </w:p>
        </w:tc>
        <w:tc>
          <w:tcPr>
            <w:tcW w:w="2375"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pPr>
            <w:r>
              <w:rPr>
                <w:b/>
                <w:bCs/>
                <w:sz w:val="16"/>
                <w:szCs w:val="16"/>
              </w:rPr>
              <w:t>VALUTAZIONE FINALE</w:t>
            </w:r>
          </w:p>
        </w:tc>
      </w:tr>
      <w:tr>
        <w:trPr>
          <w:trHeight w:val="488" w:hRule="atLeast"/>
        </w:trPr>
        <w:tc>
          <w:tcPr>
            <w:tcW w:w="4889" w:type="dxa"/>
            <w:gridSpan w:val="2"/>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pPr>
            <w:r>
              <w:rPr>
                <w:b/>
                <w:bCs/>
              </w:rPr>
              <w:t xml:space="preserve">(3°SEC- ARTE-IMM -1) </w:t>
            </w:r>
            <w:r>
              <w:rPr/>
              <w:t>Ideare e progettare elaborati ricercando soluzioni creative originali, ispirate anche allo studio dell’arte e della comunicazione visiva</w:t>
            </w:r>
          </w:p>
        </w:tc>
        <w:tc>
          <w:tcPr>
            <w:tcW w:w="2374"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75"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4889" w:type="dxa"/>
            <w:gridSpan w:val="2"/>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374"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
          </w:p>
        </w:tc>
      </w:tr>
      <w:tr>
        <w:trPr>
          <w:trHeight w:val="728" w:hRule="atLeast"/>
        </w:trPr>
        <w:tc>
          <w:tcPr>
            <w:tcW w:w="4889" w:type="dxa"/>
            <w:gridSpan w:val="2"/>
            <w:vMerge w:val="restart"/>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pPr>
            <w:r>
              <w:rPr>
                <w:b/>
                <w:bCs/>
              </w:rPr>
              <w:t xml:space="preserve">(3°SEC- ARTE-IMM -2) </w:t>
            </w:r>
            <w:r>
              <w:rPr/>
              <w:t>Utilizzare consapevolmente gli strumenti, anche informatici, le tecniche figurative (grafiche, pittoriche e plastiche), e le regole della  rappresentazione visiva per una produzione creativa e personale</w:t>
            </w:r>
          </w:p>
        </w:tc>
        <w:tc>
          <w:tcPr>
            <w:tcW w:w="2374" w:type="dxa"/>
            <w:tcBorders>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75" w:type="dxa"/>
            <w:vMerge w:val="restart"/>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727" w:hRule="atLeast"/>
        </w:trPr>
        <w:tc>
          <w:tcPr>
            <w:tcW w:w="4889" w:type="dxa"/>
            <w:gridSpan w:val="2"/>
            <w:vMerge w:val="continue"/>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374" w:type="dxa"/>
            <w:tcBorders>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75" w:type="dxa"/>
            <w:vMerge w:val="continue"/>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
          </w:p>
        </w:tc>
      </w:tr>
      <w:tr>
        <w:trPr>
          <w:trHeight w:val="488" w:hRule="atLeast"/>
        </w:trPr>
        <w:tc>
          <w:tcPr>
            <w:tcW w:w="4889"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pPr>
            <w:r>
              <w:rPr>
                <w:b/>
                <w:bCs/>
              </w:rPr>
              <w:t xml:space="preserve">(3°SEC- ARTE-IMM -3) </w:t>
            </w:r>
            <w:r>
              <w:rPr/>
              <w:t>Rielaborare creativamente  materiali di uso comune, immagini fotografiche, scritte, opere d’arte, ecc…  per produrre nuove immagini</w:t>
            </w:r>
          </w:p>
        </w:tc>
        <w:tc>
          <w:tcPr>
            <w:tcW w:w="23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7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4889" w:type="dxa"/>
            <w:gridSpan w:val="2"/>
            <w:vMerge w:val="continue"/>
            <w:tcBorders>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3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75"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
          </w:p>
        </w:tc>
      </w:tr>
      <w:tr>
        <w:trPr>
          <w:trHeight w:val="848" w:hRule="atLeast"/>
        </w:trPr>
        <w:tc>
          <w:tcPr>
            <w:tcW w:w="4889"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pPr>
            <w:r>
              <w:rPr>
                <w:b/>
                <w:bCs/>
              </w:rPr>
              <w:t xml:space="preserve">(3°SEC- ARTE-IMM -4) </w:t>
            </w:r>
            <w:r>
              <w:rPr/>
              <w:t>Pianificare ed organizzare il proprio lavoro  avendo la capacità di scegliere  le tecniche e i linguaggi più adeguati in relazione alle risorse disponibili per realizzare prodotti visivi, seguendo una precisa finalità operativa e comunicativa, anche integrando più codici e facendo riferimento a più discipline</w:t>
            </w:r>
          </w:p>
        </w:tc>
        <w:tc>
          <w:tcPr>
            <w:tcW w:w="23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7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847" w:hRule="atLeast"/>
        </w:trPr>
        <w:tc>
          <w:tcPr>
            <w:tcW w:w="4889" w:type="dxa"/>
            <w:gridSpan w:val="2"/>
            <w:vMerge w:val="continue"/>
            <w:tcBorders>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3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75"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
          </w:p>
        </w:tc>
      </w:tr>
    </w:tbl>
    <w:p>
      <w:pPr>
        <w:pStyle w:val="Corpodeltesto"/>
        <w:rPr/>
      </w:pPr>
      <w:r>
        <w:rPr/>
      </w:r>
    </w:p>
    <w:p>
      <w:pPr>
        <w:pStyle w:val="Corpodeltesto"/>
        <w:rPr/>
      </w:pPr>
      <w:r>
        <w:rPr/>
      </w:r>
    </w:p>
    <w:p>
      <w:pPr>
        <w:pStyle w:val="Corpodeltesto"/>
        <w:rPr/>
      </w:pPr>
      <w:r>
        <w:rPr/>
      </w:r>
    </w:p>
    <w:p>
      <w:pPr>
        <w:pStyle w:val="Corpodeltesto"/>
        <w:rPr/>
      </w:pPr>
      <w:r>
        <w:rPr/>
      </w:r>
    </w:p>
    <w:p>
      <w:pPr>
        <w:pStyle w:val="Corpodeltesto"/>
        <w:rPr/>
      </w:pPr>
      <w:r>
        <w:rPr/>
      </w:r>
    </w:p>
    <w:p>
      <w:pPr>
        <w:pStyle w:val="Corpodeltesto"/>
        <w:rPr/>
      </w:pPr>
      <w:r>
        <w:rPr/>
      </w:r>
    </w:p>
    <w:p>
      <w:pPr>
        <w:pStyle w:val="Corpodeltesto"/>
        <w:rPr/>
      </w:pPr>
      <w:r>
        <w:rPr/>
      </w:r>
    </w:p>
    <w:p>
      <w:pPr>
        <w:pStyle w:val="Corpodeltesto"/>
        <w:rPr/>
      </w:pPr>
      <w:r>
        <w:rPr/>
      </w:r>
    </w:p>
    <w:tbl>
      <w:tblPr>
        <w:tblW w:w="5000" w:type="pct"/>
        <w:jc w:val="left"/>
        <w:tblInd w:w="0" w:type="dxa"/>
        <w:tblLayout w:type="fixed"/>
        <w:tblCellMar>
          <w:top w:w="55" w:type="dxa"/>
          <w:left w:w="55" w:type="dxa"/>
          <w:bottom w:w="55" w:type="dxa"/>
          <w:right w:w="55" w:type="dxa"/>
        </w:tblCellMar>
        <w:tblLook w:firstRow="0" w:noVBand="0" w:lastRow="0" w:firstColumn="0" w:lastColumn="0" w:noHBand="0" w:val="0000"/>
      </w:tblPr>
      <w:tblGrid>
        <w:gridCol w:w="1489"/>
        <w:gridCol w:w="3399"/>
        <w:gridCol w:w="2375"/>
        <w:gridCol w:w="2375"/>
      </w:tblGrid>
      <w:tr>
        <w:trPr>
          <w:tblHeader w:val="true"/>
        </w:trPr>
        <w:tc>
          <w:tcPr>
            <w:tcW w:w="9638"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spacing w:before="120" w:after="120"/>
              <w:rPr/>
            </w:pPr>
            <w:r>
              <w:rPr>
                <w:rStyle w:val="WwWnucleofondantelegenda"/>
                <w:szCs w:val="16"/>
              </w:rPr>
              <w:t>NUCLEO FONDANTE</w:t>
            </w:r>
            <w:r>
              <w:rPr>
                <w:rStyle w:val="WwWnucleofondantelegenda"/>
              </w:rPr>
              <w:t xml:space="preserve">: </w:t>
            </w:r>
            <w:r>
              <w:rPr>
                <w:rStyle w:val="WWWnucleofondante"/>
              </w:rPr>
              <w:t>OSSERVARE E LEGGERE IMMAGINI</w:t>
            </w:r>
          </w:p>
        </w:tc>
      </w:tr>
      <w:tr>
        <w:trPr/>
        <w:tc>
          <w:tcPr>
            <w:tcW w:w="1489" w:type="dxa"/>
            <w:tcBorders>
              <w:top w:val="single" w:sz="2" w:space="0" w:color="000000"/>
              <w:left w:val="single" w:sz="2" w:space="0" w:color="000000"/>
              <w:bottom w:val="single" w:sz="2" w:space="0" w:color="000000"/>
            </w:tcBorders>
            <w:shd w:color="auto" w:fill="auto" w:val="clear"/>
            <w:vAlign w:val="center"/>
          </w:tcPr>
          <w:p>
            <w:pPr>
              <w:pStyle w:val="Wtraguardicompetenzalabel"/>
              <w:widowControl w:val="false"/>
              <w:spacing w:before="57" w:after="57"/>
              <w:rPr/>
            </w:pPr>
            <w:r>
              <w:rPr>
                <w:sz w:val="14"/>
                <w:szCs w:val="14"/>
              </w:rPr>
              <w:t>TRAGUARDI  DI SVILUPPO  DELLA COMPETENZA</w:t>
            </w:r>
          </w:p>
        </w:tc>
        <w:tc>
          <w:tcPr>
            <w:tcW w:w="8149"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Wtraguardicompetenza"/>
              <w:widowControl w:val="false"/>
              <w:spacing w:before="120" w:after="120"/>
              <w:rPr/>
            </w:pPr>
            <w:r>
              <w:rPr/>
              <w:t>L’alunno padroneggia  gli elementi principali del linguaggio visivo, legge e comprende i significati di immagini statiche e in movimento, di filmati audiovisivi e di prodotti multimediali.</w:t>
            </w:r>
          </w:p>
        </w:tc>
      </w:tr>
      <w:tr>
        <w:trPr/>
        <w:tc>
          <w:tcPr>
            <w:tcW w:w="4888"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375"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16"/>
                <w:szCs w:val="16"/>
              </w:rPr>
            </w:pPr>
            <w:r>
              <w:rPr>
                <w:b/>
                <w:bCs/>
                <w:sz w:val="16"/>
                <w:szCs w:val="16"/>
              </w:rPr>
              <w:t xml:space="preserve">PREVISIONE DI ATTUAZIONE </w:t>
            </w:r>
          </w:p>
        </w:tc>
        <w:tc>
          <w:tcPr>
            <w:tcW w:w="2375"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pPr>
            <w:r>
              <w:rPr>
                <w:b/>
                <w:bCs/>
                <w:sz w:val="16"/>
                <w:szCs w:val="16"/>
              </w:rPr>
              <w:t>VALUTAZIONE FINALE</w:t>
            </w:r>
          </w:p>
        </w:tc>
      </w:tr>
      <w:tr>
        <w:trPr>
          <w:trHeight w:val="488" w:hRule="atLeast"/>
        </w:trPr>
        <w:tc>
          <w:tcPr>
            <w:tcW w:w="4888" w:type="dxa"/>
            <w:gridSpan w:val="2"/>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pPr>
            <w:r>
              <w:rPr>
                <w:b/>
                <w:bCs/>
              </w:rPr>
              <w:t xml:space="preserve">(3°SEC- ARTE-IMM -5) </w:t>
            </w:r>
            <w:r>
              <w:rPr/>
              <w:t>Saper descrivere con un linguaggio verbale appropriato gli elementi formali ed estetici di un contesto reale</w:t>
            </w:r>
          </w:p>
        </w:tc>
        <w:tc>
          <w:tcPr>
            <w:tcW w:w="2375" w:type="dxa"/>
            <w:tcBorders>
              <w:left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75"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4888" w:type="dxa"/>
            <w:gridSpan w:val="2"/>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375"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Webdings" w:hAnsi="Webdings" w:eastAsia="Webdings" w:cs="Webdings"/>
                <w:sz w:val="20"/>
                <w:szCs w:val="20"/>
              </w:rPr>
            </w:pPr>
            <w:r>
              <w:rPr>
                <w:rFonts w:eastAsia="Webdings" w:cs="Webdings" w:ascii="Webdings" w:hAnsi="Webdings"/>
                <w:sz w:val="20"/>
                <w:szCs w:val="20"/>
              </w:rPr>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
          </w:p>
        </w:tc>
      </w:tr>
      <w:tr>
        <w:trPr>
          <w:trHeight w:val="608" w:hRule="atLeast"/>
        </w:trPr>
        <w:tc>
          <w:tcPr>
            <w:tcW w:w="4888" w:type="dxa"/>
            <w:gridSpan w:val="2"/>
            <w:vMerge w:val="restart"/>
            <w:tcBorders>
              <w:top w:val="single" w:sz="4" w:space="0" w:color="000000"/>
              <w:left w:val="single" w:sz="2" w:space="0" w:color="000000"/>
              <w:bottom w:val="single" w:sz="2" w:space="0" w:color="000000"/>
            </w:tcBorders>
            <w:shd w:color="auto" w:fill="auto" w:val="clear"/>
            <w:vAlign w:val="center"/>
          </w:tcPr>
          <w:p>
            <w:pPr>
              <w:pStyle w:val="Wobiettiviapprendimentoecontenuti"/>
              <w:widowControl w:val="false"/>
              <w:spacing w:before="120" w:after="120"/>
              <w:rPr/>
            </w:pPr>
            <w:r>
              <w:rPr>
                <w:b/>
                <w:bCs/>
              </w:rPr>
              <w:t xml:space="preserve"> </w:t>
            </w:r>
            <w:r>
              <w:rPr>
                <w:b/>
                <w:bCs/>
              </w:rPr>
              <w:t xml:space="preserve">(3°SEC- ARTE-IMM -6) </w:t>
            </w:r>
            <w:r>
              <w:rPr/>
              <w:t xml:space="preserve">Leggere  un’opera d’arte per comprenderne il significato anche in relazione al contesto, individuando semplici collegamenti con conoscenze in diverse aree </w:t>
            </w:r>
          </w:p>
        </w:tc>
        <w:tc>
          <w:tcPr>
            <w:tcW w:w="2375"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75" w:type="dxa"/>
            <w:vMerge w:val="restart"/>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607" w:hRule="atLeast"/>
        </w:trPr>
        <w:tc>
          <w:tcPr>
            <w:tcW w:w="4888" w:type="dxa"/>
            <w:gridSpan w:val="2"/>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375"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75"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
          </w:p>
        </w:tc>
      </w:tr>
      <w:tr>
        <w:trPr>
          <w:trHeight w:val="728" w:hRule="atLeast"/>
        </w:trPr>
        <w:tc>
          <w:tcPr>
            <w:tcW w:w="4888" w:type="dxa"/>
            <w:gridSpan w:val="2"/>
            <w:vMerge w:val="restart"/>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pPr>
            <w:r>
              <w:rPr>
                <w:b/>
                <w:bCs/>
              </w:rPr>
              <w:t xml:space="preserve">(3°SEC- ARTE-IMM -7) </w:t>
            </w:r>
            <w:r>
              <w:rPr/>
              <w:t>Riconoscere i codici e le regole compositive presenti nelle opere d’arte e nelle immagini della comunicazione multimediale per individuarne la funzione simbolica, espressiva e comunicativa nei diversi ambiti di appartenenza</w:t>
            </w:r>
          </w:p>
        </w:tc>
        <w:tc>
          <w:tcPr>
            <w:tcW w:w="2375" w:type="dxa"/>
            <w:tcBorders>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75" w:type="dxa"/>
            <w:vMerge w:val="restart"/>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727" w:hRule="atLeast"/>
        </w:trPr>
        <w:tc>
          <w:tcPr>
            <w:tcW w:w="4888" w:type="dxa"/>
            <w:gridSpan w:val="2"/>
            <w:vMerge w:val="continue"/>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375" w:type="dxa"/>
            <w:tcBorders>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75" w:type="dxa"/>
            <w:vMerge w:val="continue"/>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
          </w:p>
        </w:tc>
      </w:tr>
      <w:tr>
        <w:trPr>
          <w:trHeight w:val="360" w:hRule="atLeast"/>
        </w:trPr>
        <w:tc>
          <w:tcPr>
            <w:tcW w:w="4888"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pPr>
            <w:r>
              <w:rPr>
                <w:b/>
                <w:bCs/>
              </w:rPr>
              <w:t xml:space="preserve">(3°SEC- ARTE-IMM -8) </w:t>
            </w:r>
            <w:r>
              <w:rPr/>
              <w:t>Conoscere ed utilizzare in modo appropriato  i termini specifici</w:t>
            </w:r>
          </w:p>
        </w:tc>
        <w:tc>
          <w:tcPr>
            <w:tcW w:w="23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7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4888" w:type="dxa"/>
            <w:gridSpan w:val="2"/>
            <w:vMerge w:val="continue"/>
            <w:tcBorders>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3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75"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bl>
      <w:tblPr>
        <w:tblW w:w="5000" w:type="pct"/>
        <w:jc w:val="left"/>
        <w:tblInd w:w="0" w:type="dxa"/>
        <w:tblLayout w:type="fixed"/>
        <w:tblCellMar>
          <w:top w:w="55" w:type="dxa"/>
          <w:left w:w="55" w:type="dxa"/>
          <w:bottom w:w="55" w:type="dxa"/>
          <w:right w:w="55" w:type="dxa"/>
        </w:tblCellMar>
        <w:tblLook w:firstRow="0" w:noVBand="0" w:lastRow="0" w:firstColumn="0" w:lastColumn="0" w:noHBand="0" w:val="0000"/>
      </w:tblPr>
      <w:tblGrid>
        <w:gridCol w:w="1489"/>
        <w:gridCol w:w="3399"/>
        <w:gridCol w:w="2373"/>
        <w:gridCol w:w="2377"/>
      </w:tblGrid>
      <w:tr>
        <w:trPr/>
        <w:tc>
          <w:tcPr>
            <w:tcW w:w="9638"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Wtraguardicompetenza"/>
              <w:widowControl w:val="false"/>
              <w:spacing w:before="57" w:after="57"/>
              <w:jc w:val="center"/>
              <w:rPr/>
            </w:pPr>
            <w:r>
              <w:rPr>
                <w:rStyle w:val="WwWnucleofondantelegenda"/>
                <w:szCs w:val="16"/>
              </w:rPr>
              <w:t>NUCLEO FONDANTE</w:t>
            </w:r>
            <w:r>
              <w:rPr>
                <w:rStyle w:val="WwWnucleofondantelegenda"/>
              </w:rPr>
              <w:t xml:space="preserve">: </w:t>
            </w:r>
            <w:r>
              <w:rPr>
                <w:rStyle w:val="WWWnucleofondante"/>
                <w:b/>
              </w:rPr>
              <w:t>COMPRENDERE ED APPREZZARE OPERE D'ARTE</w:t>
            </w:r>
          </w:p>
        </w:tc>
      </w:tr>
      <w:tr>
        <w:trPr/>
        <w:tc>
          <w:tcPr>
            <w:tcW w:w="1489" w:type="dxa"/>
            <w:tcBorders>
              <w:top w:val="single" w:sz="2" w:space="0" w:color="000000"/>
              <w:left w:val="single" w:sz="2" w:space="0" w:color="000000"/>
              <w:bottom w:val="single" w:sz="2" w:space="0" w:color="000000"/>
            </w:tcBorders>
            <w:shd w:color="auto" w:fill="auto" w:val="clear"/>
            <w:vAlign w:val="center"/>
          </w:tcPr>
          <w:p>
            <w:pPr>
              <w:pStyle w:val="Wtraguardicompetenzalabel"/>
              <w:widowControl w:val="false"/>
              <w:spacing w:before="57" w:after="57"/>
              <w:rPr/>
            </w:pPr>
            <w:r>
              <w:rPr/>
              <w:t>TRAGUARDI  DI SVILUPPO  DELLA COMPETENZA</w:t>
            </w:r>
          </w:p>
        </w:tc>
        <w:tc>
          <w:tcPr>
            <w:tcW w:w="8149"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Wtraguardicompetenza"/>
              <w:widowControl w:val="false"/>
              <w:spacing w:before="120" w:after="120"/>
              <w:rPr/>
            </w:pPr>
            <w:r>
              <w:rPr/>
              <w:t xml:space="preserve">L'alunno/a legge le opere più significative prodotte nell’arte antica, medievale, moderna e contemporanea, sapendole collocare nei rispettivi contesti storici, culturali e ambientali. </w:t>
            </w:r>
          </w:p>
          <w:p>
            <w:pPr>
              <w:pStyle w:val="Wtraguardicompetenza"/>
              <w:widowControl w:val="false"/>
              <w:spacing w:before="120" w:after="120"/>
              <w:rPr/>
            </w:pPr>
            <w:r>
              <w:rPr/>
              <w:t>Riconosce il valore culturale di immagini, di opere e di oggetti artigianali prodotti in paesi diversi dal proprio.</w:t>
            </w:r>
          </w:p>
          <w:p>
            <w:pPr>
              <w:pStyle w:val="Wtraguardicompetenza"/>
              <w:widowControl w:val="false"/>
              <w:spacing w:before="120" w:after="120"/>
              <w:rPr/>
            </w:pPr>
            <w:r>
              <w:rPr/>
              <w:t>Riconosce gli elementi principali del patrimonio culturale, artistico e ambientale del proprio territorio ed è sensibile  ai problemi della sua tutela e conservazione.</w:t>
            </w:r>
          </w:p>
          <w:p>
            <w:pPr>
              <w:pStyle w:val="Wtraguardicompetenza"/>
              <w:widowControl w:val="false"/>
              <w:spacing w:before="120" w:after="120"/>
              <w:rPr/>
            </w:pPr>
            <w:r>
              <w:rPr/>
              <w:t>Analizza e descrive beni culturali, immagini statiche e multimediali, utilizzando un  linguaggio appropriato.</w:t>
            </w:r>
          </w:p>
        </w:tc>
      </w:tr>
      <w:tr>
        <w:trPr/>
        <w:tc>
          <w:tcPr>
            <w:tcW w:w="4888"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373"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16"/>
                <w:szCs w:val="16"/>
              </w:rPr>
            </w:pPr>
            <w:r>
              <w:rPr>
                <w:b/>
                <w:bCs/>
                <w:sz w:val="16"/>
                <w:szCs w:val="16"/>
              </w:rPr>
              <w:t xml:space="preserve">PREVISIONE DI ATTUAZIONE </w:t>
            </w:r>
          </w:p>
        </w:tc>
        <w:tc>
          <w:tcPr>
            <w:tcW w:w="2377"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pPr>
            <w:r>
              <w:rPr>
                <w:b/>
                <w:bCs/>
                <w:sz w:val="16"/>
                <w:szCs w:val="16"/>
              </w:rPr>
              <w:t>VALUTAZIONE FINALE</w:t>
            </w:r>
          </w:p>
        </w:tc>
      </w:tr>
      <w:tr>
        <w:trPr>
          <w:trHeight w:val="608" w:hRule="atLeast"/>
        </w:trPr>
        <w:tc>
          <w:tcPr>
            <w:tcW w:w="4888" w:type="dxa"/>
            <w:gridSpan w:val="2"/>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2"/>
                <w:szCs w:val="32"/>
              </w:rPr>
            </w:pPr>
            <w:r>
              <w:rPr>
                <w:b/>
                <w:bCs/>
              </w:rPr>
              <w:t xml:space="preserve">(3°SEC- ARTE-IMM -9) </w:t>
            </w:r>
            <w:r>
              <w:rPr/>
              <w:t>Leggere e commentare un’opera d’arte mettendola in relazione con gli elementi essenziali del contesto storico e culturale a cui appartiene, individuando semplici collegamenti e relazioni</w:t>
            </w:r>
          </w:p>
        </w:tc>
        <w:tc>
          <w:tcPr>
            <w:tcW w:w="237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77"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607" w:hRule="atLeast"/>
        </w:trPr>
        <w:tc>
          <w:tcPr>
            <w:tcW w:w="4888" w:type="dxa"/>
            <w:gridSpan w:val="2"/>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373"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77"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
          </w:p>
        </w:tc>
      </w:tr>
      <w:tr>
        <w:trPr>
          <w:trHeight w:val="608" w:hRule="atLeast"/>
        </w:trPr>
        <w:tc>
          <w:tcPr>
            <w:tcW w:w="4888" w:type="dxa"/>
            <w:gridSpan w:val="2"/>
            <w:vMerge w:val="restart"/>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pPr>
            <w:r>
              <w:rPr>
                <w:b/>
                <w:bCs/>
              </w:rPr>
              <w:t xml:space="preserve">(3°SEC- ARTE-IMM -10) </w:t>
            </w:r>
            <w:r>
              <w:rPr/>
              <w:t>Possedere una conoscenza delle linee fondamentali della produzione artistica dei principali periodi storici del passato, dell’arte moderna e contemporanea, anche appartenenti a contesti culturali diversi dal proprio</w:t>
            </w:r>
          </w:p>
        </w:tc>
        <w:tc>
          <w:tcPr>
            <w:tcW w:w="2373" w:type="dxa"/>
            <w:tcBorders>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77" w:type="dxa"/>
            <w:vMerge w:val="restart"/>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607" w:hRule="atLeast"/>
        </w:trPr>
        <w:tc>
          <w:tcPr>
            <w:tcW w:w="4888" w:type="dxa"/>
            <w:gridSpan w:val="2"/>
            <w:vMerge w:val="continue"/>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373" w:type="dxa"/>
            <w:tcBorders>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77" w:type="dxa"/>
            <w:vMerge w:val="continue"/>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
          </w:p>
        </w:tc>
      </w:tr>
      <w:tr>
        <w:trPr>
          <w:trHeight w:val="608" w:hRule="atLeast"/>
        </w:trPr>
        <w:tc>
          <w:tcPr>
            <w:tcW w:w="4888" w:type="dxa"/>
            <w:gridSpan w:val="2"/>
            <w:vMerge w:val="restart"/>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pPr>
            <w:r>
              <w:rPr>
                <w:b/>
                <w:bCs/>
              </w:rPr>
              <w:t xml:space="preserve">(3°SEC- ARTE-IMM -11) </w:t>
            </w:r>
            <w:r>
              <w:rPr/>
              <w:t>Saper riconoscere  le tipologie del Patrimonio ambientale, storico-artistico e museale del proprio territorio cogliendone i significati e i valori estetici, storici e sociali</w:t>
            </w:r>
          </w:p>
        </w:tc>
        <w:tc>
          <w:tcPr>
            <w:tcW w:w="2373" w:type="dxa"/>
            <w:tcBorders>
              <w:left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77" w:type="dxa"/>
            <w:vMerge w:val="restart"/>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607" w:hRule="atLeast"/>
        </w:trPr>
        <w:tc>
          <w:tcPr>
            <w:tcW w:w="4888" w:type="dxa"/>
            <w:gridSpan w:val="2"/>
            <w:vMerge w:val="continue"/>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373" w:type="dxa"/>
            <w:tcBorders>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77" w:type="dxa"/>
            <w:vMerge w:val="continue"/>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
          </w:p>
        </w:tc>
      </w:tr>
      <w:tr>
        <w:trPr>
          <w:trHeight w:val="728" w:hRule="atLeast"/>
        </w:trPr>
        <w:tc>
          <w:tcPr>
            <w:tcW w:w="4888" w:type="dxa"/>
            <w:gridSpan w:val="2"/>
            <w:vMerge w:val="restart"/>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pPr>
            <w:r>
              <w:rPr>
                <w:b/>
                <w:bCs/>
              </w:rPr>
              <w:t xml:space="preserve">(3°SEC- ARTE-IMM -12) </w:t>
            </w:r>
            <w:r>
              <w:rPr/>
              <w:t>Conoscere i principali organi preposti alla tutela e salvaguardia del patrimonio storico-artistico ed ambientale ed avere consapevolezza dell’importanza del rispetto di tale  patrimonio in quanto testimonianza della nostra cultura</w:t>
            </w:r>
          </w:p>
        </w:tc>
        <w:tc>
          <w:tcPr>
            <w:tcW w:w="2373" w:type="dxa"/>
            <w:tcBorders>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77" w:type="dxa"/>
            <w:vMerge w:val="restart"/>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727" w:hRule="atLeast"/>
        </w:trPr>
        <w:tc>
          <w:tcPr>
            <w:tcW w:w="4888" w:type="dxa"/>
            <w:gridSpan w:val="2"/>
            <w:vMerge w:val="continue"/>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373" w:type="dxa"/>
            <w:tcBorders>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77" w:type="dxa"/>
            <w:vMerge w:val="continue"/>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
          </w:p>
        </w:tc>
      </w:tr>
      <w:tr>
        <w:trPr>
          <w:trHeight w:val="360" w:hRule="atLeast"/>
        </w:trPr>
        <w:tc>
          <w:tcPr>
            <w:tcW w:w="4888"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pPr>
            <w:r>
              <w:rPr>
                <w:b/>
                <w:bCs/>
              </w:rPr>
              <w:t xml:space="preserve">(3°SEC- ARTE-IMM -13) </w:t>
            </w:r>
            <w:r>
              <w:rPr/>
              <w:t>Riconoscere e rispettare  il valore culturale di opere prodotte in paesi diversi dal proprio</w:t>
            </w:r>
          </w:p>
        </w:tc>
        <w:tc>
          <w:tcPr>
            <w:tcW w:w="23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7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4888" w:type="dxa"/>
            <w:gridSpan w:val="2"/>
            <w:vMerge w:val="continue"/>
            <w:tcBorders>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3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77"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
          </w:p>
        </w:tc>
      </w:tr>
      <w:tr>
        <w:trPr>
          <w:trHeight w:val="608" w:hRule="atLeast"/>
        </w:trPr>
        <w:tc>
          <w:tcPr>
            <w:tcW w:w="4888"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pPr>
            <w:r>
              <w:rPr>
                <w:b/>
                <w:bCs/>
              </w:rPr>
              <w:t xml:space="preserve">(3°SEC- ARTE-IMM -14) </w:t>
            </w:r>
            <w:r>
              <w:rPr/>
              <w:t>Ricavare da diverse fonti, anche digitali, informazioni utili in relazione ad un determinato argomento, saperle confrontare e  selezionare in base all’obiettivo che si vuole raggiungere</w:t>
            </w:r>
          </w:p>
        </w:tc>
        <w:tc>
          <w:tcPr>
            <w:tcW w:w="23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7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607" w:hRule="atLeast"/>
        </w:trPr>
        <w:tc>
          <w:tcPr>
            <w:tcW w:w="4888" w:type="dxa"/>
            <w:gridSpan w:val="2"/>
            <w:vMerge w:val="continue"/>
            <w:tcBorders>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3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77"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
          </w:p>
        </w:tc>
      </w:tr>
      <w:tr>
        <w:trPr>
          <w:trHeight w:val="488" w:hRule="atLeast"/>
        </w:trPr>
        <w:tc>
          <w:tcPr>
            <w:tcW w:w="4888"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pPr>
            <w:r>
              <w:rPr>
                <w:b/>
                <w:bCs/>
              </w:rPr>
              <w:t xml:space="preserve">(3°SEC- ARTE-IMM -15) </w:t>
            </w:r>
            <w:r>
              <w:rPr/>
              <w:t>Riconoscere potenzialità e rischi connessi all’uso delle tecnologie più comuni, anche informatiche, a scopo di apprendimento</w:t>
            </w:r>
          </w:p>
        </w:tc>
        <w:tc>
          <w:tcPr>
            <w:tcW w:w="23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7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4888" w:type="dxa"/>
            <w:gridSpan w:val="2"/>
            <w:vMerge w:val="continue"/>
            <w:tcBorders>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37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377"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
          </w:p>
        </w:tc>
      </w:tr>
    </w:tbl>
    <w:p>
      <w:pPr>
        <w:pStyle w:val="Normal"/>
        <w:jc w:val="center"/>
        <w:rPr/>
      </w:pPr>
      <w:r>
        <w:rPr/>
      </w:r>
    </w:p>
    <w:p>
      <w:pPr>
        <w:pStyle w:val="Contenutotabella"/>
        <w:spacing w:before="120" w:after="17"/>
        <w:rPr>
          <w:rFonts w:ascii="Verdana" w:hAnsi="Verdana"/>
          <w:b/>
          <w:b/>
          <w:bCs/>
          <w:sz w:val="16"/>
          <w:szCs w:val="16"/>
        </w:rPr>
      </w:pPr>
      <w:r>
        <w:rPr>
          <w:rFonts w:ascii="Verdana" w:hAnsi="Verdana"/>
          <w:b/>
          <w:bCs/>
          <w:sz w:val="16"/>
          <w:szCs w:val="16"/>
        </w:rPr>
      </w:r>
    </w:p>
    <w:p>
      <w:pPr>
        <w:pStyle w:val="Contenutotabella"/>
        <w:spacing w:before="120" w:after="17"/>
        <w:rPr>
          <w:rFonts w:ascii="Verdana" w:hAnsi="Verdana"/>
          <w:sz w:val="16"/>
          <w:szCs w:val="16"/>
        </w:rPr>
      </w:pPr>
      <w:r>
        <w:rPr>
          <w:rFonts w:ascii="Verdana" w:hAnsi="Verdana"/>
          <w:b/>
          <w:bCs/>
          <w:sz w:val="16"/>
          <w:szCs w:val="16"/>
        </w:rPr>
        <w:t>PROGRAMMAZIONE</w:t>
      </w:r>
      <w:r>
        <w:rPr>
          <w:rFonts w:ascii="Verdana" w:hAnsi="Verdana"/>
          <w:sz w:val="16"/>
          <w:szCs w:val="16"/>
        </w:rPr>
        <w:t xml:space="preserve"> ELABORATA IN DATA  ______ / ______ / _________  </w:t>
      </w:r>
    </w:p>
    <w:p>
      <w:pPr>
        <w:pStyle w:val="Contenutotabella"/>
        <w:spacing w:before="17" w:after="17"/>
        <w:rPr>
          <w:rFonts w:ascii="Verdana" w:hAnsi="Verdana"/>
          <w:sz w:val="16"/>
          <w:szCs w:val="16"/>
        </w:rPr>
      </w:pPr>
      <w:r>
        <w:rPr>
          <w:rFonts w:ascii="Verdana" w:hAnsi="Verdana"/>
          <w:sz w:val="16"/>
          <w:szCs w:val="16"/>
        </w:rPr>
      </w:r>
    </w:p>
    <w:p>
      <w:pPr>
        <w:pStyle w:val="Contenutotabella"/>
        <w:spacing w:before="17" w:after="17"/>
        <w:rPr>
          <w:rFonts w:ascii="Verdana" w:hAnsi="Verdana"/>
          <w:b/>
          <w:b/>
          <w:bCs/>
          <w:sz w:val="16"/>
          <w:szCs w:val="16"/>
        </w:rPr>
      </w:pPr>
      <w:r>
        <w:rPr>
          <w:rFonts w:ascii="Verdana" w:hAnsi="Verdana"/>
          <w:b/>
          <w:bCs/>
          <w:sz w:val="16"/>
          <w:szCs w:val="16"/>
        </w:rPr>
      </w:r>
    </w:p>
    <w:p>
      <w:pPr>
        <w:pStyle w:val="Contenutotabella"/>
        <w:spacing w:before="17" w:after="17"/>
        <w:rPr>
          <w:rFonts w:ascii="Verdana" w:hAnsi="Verdana"/>
          <w:sz w:val="16"/>
          <w:szCs w:val="16"/>
        </w:rPr>
      </w:pPr>
      <w:r>
        <w:rPr>
          <w:rFonts w:ascii="Verdana" w:hAnsi="Verdana"/>
          <w:b/>
          <w:bCs/>
          <w:sz w:val="16"/>
          <w:szCs w:val="16"/>
        </w:rPr>
        <w:t>VALUTAZIONE FINE 2° QUADRIMESTRE</w:t>
      </w:r>
      <w:r>
        <w:rPr>
          <w:rFonts w:ascii="Verdana" w:hAnsi="Verdana"/>
          <w:sz w:val="16"/>
          <w:szCs w:val="16"/>
        </w:rPr>
        <w:t xml:space="preserve"> IN DATA  ______ / ______ / _________  </w:t>
      </w:r>
    </w:p>
    <w:p>
      <w:pPr>
        <w:pStyle w:val="Contenutotabella"/>
        <w:spacing w:before="17" w:after="17"/>
        <w:rPr>
          <w:rFonts w:ascii="Verdana" w:hAnsi="Verdana"/>
          <w:sz w:val="16"/>
          <w:szCs w:val="16"/>
        </w:rPr>
      </w:pPr>
      <w:r>
        <w:rPr>
          <w:rFonts w:ascii="Verdana" w:hAnsi="Verdana"/>
          <w:sz w:val="16"/>
          <w:szCs w:val="16"/>
        </w:rPr>
      </w:r>
    </w:p>
    <w:p>
      <w:pPr>
        <w:pStyle w:val="Contenutotabella"/>
        <w:spacing w:before="17" w:after="17"/>
        <w:rPr>
          <w:rFonts w:ascii="Verdana" w:hAnsi="Verdana"/>
          <w:sz w:val="16"/>
          <w:szCs w:val="16"/>
        </w:rPr>
      </w:pPr>
      <w:r>
        <w:rPr>
          <w:rFonts w:ascii="Verdana" w:hAnsi="Verdana"/>
          <w:sz w:val="16"/>
          <w:szCs w:val="16"/>
        </w:rPr>
      </w:r>
    </w:p>
    <w:p>
      <w:pPr>
        <w:pStyle w:val="Contenutotabella"/>
        <w:spacing w:before="17" w:after="17"/>
        <w:rPr>
          <w:sz w:val="16"/>
          <w:szCs w:val="16"/>
        </w:rPr>
      </w:pPr>
      <w:r>
        <w:rPr>
          <w:rFonts w:ascii="Verdana" w:hAnsi="Verdana"/>
          <w:sz w:val="16"/>
          <w:szCs w:val="16"/>
        </w:rPr>
        <w:t xml:space="preserve">Nome del docente    </w:t>
      </w:r>
      <w:r>
        <w:rPr>
          <w:sz w:val="16"/>
          <w:szCs w:val="16"/>
        </w:rPr>
        <w:t xml:space="preserve">____________________________________________    </w:t>
      </w:r>
    </w:p>
    <w:p>
      <w:pPr>
        <w:pStyle w:val="Contenutotabella"/>
        <w:spacing w:before="17" w:after="17"/>
        <w:rPr>
          <w:rFonts w:ascii="Verdana" w:hAnsi="Verdana"/>
          <w:sz w:val="18"/>
          <w:szCs w:val="18"/>
        </w:rPr>
      </w:pPr>
      <w:r>
        <w:rPr>
          <w:rFonts w:ascii="Verdana" w:hAnsi="Verdana"/>
          <w:sz w:val="18"/>
          <w:szCs w:val="18"/>
        </w:rPr>
      </w:r>
    </w:p>
    <w:p>
      <w:pPr>
        <w:pStyle w:val="Contenutotabella"/>
        <w:spacing w:before="17" w:after="17"/>
        <w:rPr>
          <w:rFonts w:ascii="Verdana" w:hAnsi="Verdana"/>
          <w:sz w:val="18"/>
          <w:szCs w:val="18"/>
        </w:rPr>
      </w:pPr>
      <w:r>
        <w:rPr>
          <w:rFonts w:ascii="Verdana" w:hAnsi="Verdana"/>
          <w:sz w:val="18"/>
          <w:szCs w:val="18"/>
        </w:rPr>
      </w:r>
    </w:p>
    <w:p>
      <w:pPr>
        <w:pStyle w:val="Contenutotabella"/>
        <w:spacing w:before="17" w:after="17"/>
        <w:rPr>
          <w:rFonts w:ascii="Verdana" w:hAnsi="Verdana"/>
          <w:sz w:val="18"/>
          <w:szCs w:val="18"/>
        </w:rPr>
      </w:pPr>
      <w:r>
        <w:rPr>
          <w:rFonts w:ascii="Verdana" w:hAnsi="Verdana"/>
          <w:sz w:val="18"/>
          <w:szCs w:val="18"/>
        </w:rPr>
      </w:r>
    </w:p>
    <w:p>
      <w:pPr>
        <w:pStyle w:val="Contenutotabella"/>
        <w:spacing w:before="17" w:after="17"/>
        <w:rPr>
          <w:rFonts w:ascii="Verdana" w:hAnsi="Verdana"/>
          <w:sz w:val="18"/>
          <w:szCs w:val="18"/>
        </w:rPr>
      </w:pPr>
      <w:r>
        <w:rPr>
          <w:rFonts w:ascii="Verdana" w:hAnsi="Verdana"/>
          <w:sz w:val="18"/>
          <w:szCs w:val="18"/>
        </w:rPr>
      </w:r>
    </w:p>
    <w:p>
      <w:pPr>
        <w:pStyle w:val="Contenutotabella"/>
        <w:spacing w:before="17" w:after="17"/>
        <w:rPr>
          <w:rFonts w:ascii="Verdana" w:hAnsi="Verdana"/>
          <w:sz w:val="18"/>
          <w:szCs w:val="18"/>
        </w:rPr>
      </w:pPr>
      <w:r>
        <w:rPr>
          <w:rFonts w:ascii="Verdana" w:hAnsi="Verdana"/>
          <w:sz w:val="18"/>
          <w:szCs w:val="18"/>
        </w:rPr>
      </w:r>
    </w:p>
    <w:p>
      <w:pPr>
        <w:pStyle w:val="Contenutotabella"/>
        <w:spacing w:before="17" w:after="17"/>
        <w:rPr>
          <w:rFonts w:ascii="Verdana" w:hAnsi="Verdana"/>
          <w:sz w:val="18"/>
          <w:szCs w:val="18"/>
        </w:rPr>
      </w:pPr>
      <w:r>
        <w:rPr>
          <w:rFonts w:ascii="Verdana" w:hAnsi="Verdana"/>
          <w:sz w:val="18"/>
          <w:szCs w:val="18"/>
        </w:rPr>
      </w:r>
    </w:p>
    <w:p>
      <w:pPr>
        <w:pStyle w:val="Contenutotabella"/>
        <w:spacing w:before="17" w:after="17"/>
        <w:rPr>
          <w:rFonts w:ascii="Verdana" w:hAnsi="Verdana"/>
          <w:sz w:val="18"/>
          <w:szCs w:val="18"/>
        </w:rPr>
      </w:pPr>
      <w:r>
        <w:rPr>
          <w:rFonts w:ascii="Verdana" w:hAnsi="Verdana"/>
          <w:sz w:val="18"/>
          <w:szCs w:val="18"/>
        </w:rPr>
      </w:r>
    </w:p>
    <w:p>
      <w:pPr>
        <w:pStyle w:val="Contenutotabella"/>
        <w:spacing w:before="17" w:after="17"/>
        <w:rPr>
          <w:rFonts w:ascii="Verdana" w:hAnsi="Verdana"/>
          <w:sz w:val="18"/>
          <w:szCs w:val="18"/>
        </w:rPr>
      </w:pPr>
      <w:r>
        <w:rPr>
          <w:rFonts w:ascii="Verdana" w:hAnsi="Verdana"/>
          <w:sz w:val="18"/>
          <w:szCs w:val="18"/>
        </w:rPr>
      </w:r>
    </w:p>
    <w:p>
      <w:pPr>
        <w:pStyle w:val="Contenutotabella"/>
        <w:spacing w:before="17" w:after="17"/>
        <w:rPr>
          <w:rFonts w:ascii="Verdana" w:hAnsi="Verdana"/>
          <w:sz w:val="18"/>
          <w:szCs w:val="18"/>
        </w:rPr>
      </w:pPr>
      <w:r>
        <w:rPr>
          <w:rFonts w:ascii="Verdana" w:hAnsi="Verdana"/>
          <w:sz w:val="18"/>
          <w:szCs w:val="18"/>
        </w:rPr>
      </w:r>
    </w:p>
    <w:p>
      <w:pPr>
        <w:pStyle w:val="Contenutotabella"/>
        <w:spacing w:before="17" w:after="17"/>
        <w:rPr>
          <w:rFonts w:ascii="Verdana" w:hAnsi="Verdana"/>
          <w:sz w:val="18"/>
          <w:szCs w:val="18"/>
        </w:rPr>
      </w:pPr>
      <w:r>
        <w:rPr>
          <w:rFonts w:ascii="Verdana" w:hAnsi="Verdana"/>
          <w:sz w:val="18"/>
          <w:szCs w:val="18"/>
        </w:rPr>
      </w:r>
    </w:p>
    <w:p>
      <w:pPr>
        <w:pStyle w:val="Contenutotabella"/>
        <w:spacing w:before="17" w:after="17"/>
        <w:rPr>
          <w:rFonts w:ascii="Verdana" w:hAnsi="Verdana"/>
          <w:sz w:val="18"/>
          <w:szCs w:val="18"/>
        </w:rPr>
      </w:pPr>
      <w:r>
        <w:rPr>
          <w:rFonts w:ascii="Verdana" w:hAnsi="Verdana"/>
          <w:sz w:val="18"/>
          <w:szCs w:val="18"/>
        </w:rPr>
      </w:r>
    </w:p>
    <w:p>
      <w:pPr>
        <w:pStyle w:val="Contenutotabella"/>
        <w:spacing w:before="17" w:after="17"/>
        <w:rPr>
          <w:rFonts w:ascii="Verdana" w:hAnsi="Verdana"/>
          <w:sz w:val="18"/>
          <w:szCs w:val="18"/>
        </w:rPr>
      </w:pPr>
      <w:r>
        <w:rPr>
          <w:rFonts w:ascii="Verdana" w:hAnsi="Verdana"/>
          <w:sz w:val="18"/>
          <w:szCs w:val="18"/>
        </w:rPr>
      </w:r>
    </w:p>
    <w:p>
      <w:pPr>
        <w:pStyle w:val="Contenutotabella"/>
        <w:spacing w:before="17" w:after="17"/>
        <w:rPr>
          <w:rFonts w:ascii="Verdana" w:hAnsi="Verdana"/>
          <w:sz w:val="18"/>
          <w:szCs w:val="18"/>
        </w:rPr>
      </w:pPr>
      <w:r>
        <w:rPr>
          <w:rFonts w:ascii="Verdana" w:hAnsi="Verdana"/>
          <w:sz w:val="18"/>
          <w:szCs w:val="18"/>
        </w:rPr>
      </w:r>
    </w:p>
    <w:p>
      <w:pPr>
        <w:pStyle w:val="Contenutotabella"/>
        <w:spacing w:before="17" w:after="17"/>
        <w:rPr>
          <w:rFonts w:ascii="Verdana" w:hAnsi="Verdana"/>
          <w:sz w:val="18"/>
          <w:szCs w:val="18"/>
        </w:rPr>
      </w:pPr>
      <w:r>
        <w:rPr>
          <w:rFonts w:ascii="Verdana" w:hAnsi="Verdana"/>
          <w:sz w:val="18"/>
          <w:szCs w:val="18"/>
        </w:rPr>
      </w:r>
    </w:p>
    <w:p>
      <w:pPr>
        <w:pStyle w:val="Contenutotabella"/>
        <w:spacing w:before="17" w:after="17"/>
        <w:rPr>
          <w:rFonts w:ascii="Verdana" w:hAnsi="Verdana"/>
          <w:sz w:val="18"/>
          <w:szCs w:val="18"/>
        </w:rPr>
      </w:pPr>
      <w:r>
        <w:rPr>
          <w:rFonts w:ascii="Verdana" w:hAnsi="Verdana"/>
          <w:sz w:val="18"/>
          <w:szCs w:val="18"/>
        </w:rPr>
      </w:r>
    </w:p>
    <w:p>
      <w:pPr>
        <w:pStyle w:val="Contenutotabella"/>
        <w:spacing w:before="17" w:after="17"/>
        <w:rPr>
          <w:rFonts w:ascii="Verdana" w:hAnsi="Verdana"/>
          <w:sz w:val="18"/>
          <w:szCs w:val="18"/>
        </w:rPr>
      </w:pPr>
      <w:r>
        <w:rPr>
          <w:rFonts w:ascii="Verdana" w:hAnsi="Verdana"/>
          <w:sz w:val="18"/>
          <w:szCs w:val="18"/>
        </w:rPr>
      </w:r>
    </w:p>
    <w:p>
      <w:pPr>
        <w:pStyle w:val="Contenutotabella"/>
        <w:spacing w:before="17" w:after="17"/>
        <w:rPr>
          <w:rFonts w:ascii="Verdana" w:hAnsi="Verdana"/>
          <w:sz w:val="18"/>
          <w:szCs w:val="18"/>
        </w:rPr>
      </w:pPr>
      <w:r>
        <w:rPr>
          <w:rFonts w:ascii="Verdana" w:hAnsi="Verdana"/>
          <w:sz w:val="18"/>
          <w:szCs w:val="18"/>
        </w:rPr>
      </w:r>
    </w:p>
    <w:p>
      <w:pPr>
        <w:pStyle w:val="Contenutotabella"/>
        <w:spacing w:before="17" w:after="17"/>
        <w:rPr>
          <w:rFonts w:ascii="Verdana" w:hAnsi="Verdana"/>
          <w:sz w:val="18"/>
          <w:szCs w:val="18"/>
        </w:rPr>
      </w:pPr>
      <w:r>
        <w:rPr>
          <w:rFonts w:ascii="Verdana" w:hAnsi="Verdana"/>
          <w:sz w:val="18"/>
          <w:szCs w:val="18"/>
        </w:rPr>
      </w:r>
    </w:p>
    <w:p>
      <w:pPr>
        <w:pStyle w:val="Contenutotabella"/>
        <w:spacing w:before="17" w:after="17"/>
        <w:rPr>
          <w:rFonts w:ascii="Verdana" w:hAnsi="Verdana"/>
          <w:sz w:val="18"/>
          <w:szCs w:val="18"/>
        </w:rPr>
      </w:pPr>
      <w:r>
        <w:rPr>
          <w:rFonts w:ascii="Verdana" w:hAnsi="Verdana"/>
          <w:sz w:val="18"/>
          <w:szCs w:val="18"/>
        </w:rPr>
      </w:r>
    </w:p>
    <w:p>
      <w:pPr>
        <w:pStyle w:val="Contenutotabella"/>
        <w:spacing w:before="17" w:after="17"/>
        <w:rPr>
          <w:rFonts w:ascii="Verdana" w:hAnsi="Verdana"/>
          <w:sz w:val="18"/>
          <w:szCs w:val="18"/>
        </w:rPr>
      </w:pPr>
      <w:r>
        <w:rPr>
          <w:rFonts w:ascii="Verdana" w:hAnsi="Verdana"/>
          <w:sz w:val="18"/>
          <w:szCs w:val="18"/>
        </w:rPr>
      </w:r>
    </w:p>
    <w:p>
      <w:pPr>
        <w:pStyle w:val="Contenutotabella"/>
        <w:spacing w:before="17" w:after="17"/>
        <w:rPr>
          <w:rFonts w:ascii="Verdana" w:hAnsi="Verdana"/>
          <w:sz w:val="18"/>
          <w:szCs w:val="18"/>
        </w:rPr>
      </w:pPr>
      <w:r>
        <w:rPr>
          <w:rFonts w:ascii="Verdana" w:hAnsi="Verdana"/>
          <w:sz w:val="18"/>
          <w:szCs w:val="18"/>
        </w:rPr>
      </w:r>
    </w:p>
    <w:p>
      <w:pPr>
        <w:pStyle w:val="Contenutotabella"/>
        <w:spacing w:before="17" w:after="17"/>
        <w:rPr>
          <w:rFonts w:ascii="Verdana" w:hAnsi="Verdana"/>
          <w:sz w:val="18"/>
          <w:szCs w:val="18"/>
        </w:rPr>
      </w:pPr>
      <w:r>
        <w:rPr>
          <w:rFonts w:ascii="Verdana" w:hAnsi="Verdana"/>
          <w:sz w:val="18"/>
          <w:szCs w:val="18"/>
        </w:rPr>
      </w:r>
    </w:p>
    <w:p>
      <w:pPr>
        <w:pStyle w:val="Contenutotabella"/>
        <w:spacing w:before="17" w:after="17"/>
        <w:rPr>
          <w:rFonts w:ascii="Verdana" w:hAnsi="Verdana"/>
          <w:sz w:val="18"/>
          <w:szCs w:val="18"/>
        </w:rPr>
      </w:pPr>
      <w:r>
        <w:rPr>
          <w:rFonts w:ascii="Verdana" w:hAnsi="Verdana"/>
          <w:sz w:val="18"/>
          <w:szCs w:val="18"/>
        </w:rPr>
      </w:r>
    </w:p>
    <w:p>
      <w:pPr>
        <w:pStyle w:val="Contenutotabella"/>
        <w:spacing w:before="17" w:after="17"/>
        <w:rPr>
          <w:rFonts w:ascii="Verdana" w:hAnsi="Verdana"/>
          <w:sz w:val="18"/>
          <w:szCs w:val="18"/>
        </w:rPr>
      </w:pPr>
      <w:r>
        <w:rPr>
          <w:rFonts w:ascii="Verdana" w:hAnsi="Verdana"/>
          <w:sz w:val="18"/>
          <w:szCs w:val="18"/>
        </w:rPr>
      </w:r>
    </w:p>
    <w:p>
      <w:pPr>
        <w:pStyle w:val="Contenutotabella"/>
        <w:spacing w:before="17" w:after="17"/>
        <w:rPr>
          <w:rFonts w:ascii="Verdana" w:hAnsi="Verdana"/>
          <w:sz w:val="18"/>
          <w:szCs w:val="18"/>
        </w:rPr>
      </w:pPr>
      <w:r>
        <w:rPr>
          <w:rFonts w:ascii="Verdana" w:hAnsi="Verdana"/>
          <w:sz w:val="18"/>
          <w:szCs w:val="18"/>
        </w:rPr>
      </w:r>
    </w:p>
    <w:p>
      <w:pPr>
        <w:pStyle w:val="Contenutotabella"/>
        <w:spacing w:before="17" w:after="17"/>
        <w:rPr>
          <w:rFonts w:ascii="Verdana" w:hAnsi="Verdana"/>
          <w:sz w:val="18"/>
          <w:szCs w:val="18"/>
        </w:rPr>
      </w:pPr>
      <w:r>
        <w:rPr>
          <w:rFonts w:ascii="Verdana" w:hAnsi="Verdana"/>
          <w:sz w:val="18"/>
          <w:szCs w:val="18"/>
        </w:rPr>
      </w:r>
    </w:p>
    <w:p>
      <w:pPr>
        <w:pStyle w:val="Contenutotabella"/>
        <w:spacing w:before="17" w:after="17"/>
        <w:rPr>
          <w:rFonts w:ascii="Verdana" w:hAnsi="Verdana"/>
          <w:sz w:val="18"/>
          <w:szCs w:val="18"/>
        </w:rPr>
      </w:pPr>
      <w:r>
        <w:rPr>
          <w:rFonts w:ascii="Verdana" w:hAnsi="Verdana"/>
          <w:sz w:val="18"/>
          <w:szCs w:val="18"/>
        </w:rPr>
      </w:r>
    </w:p>
    <w:p>
      <w:pPr>
        <w:pStyle w:val="Contenutotabella"/>
        <w:spacing w:before="17" w:after="17"/>
        <w:rPr>
          <w:rFonts w:ascii="Verdana" w:hAnsi="Verdana"/>
          <w:sz w:val="18"/>
          <w:szCs w:val="18"/>
        </w:rPr>
      </w:pPr>
      <w:r>
        <w:rPr>
          <w:rFonts w:ascii="Verdana" w:hAnsi="Verdana"/>
          <w:sz w:val="18"/>
          <w:szCs w:val="18"/>
        </w:rPr>
      </w:r>
    </w:p>
    <w:p>
      <w:pPr>
        <w:pStyle w:val="Contenutotabella"/>
        <w:spacing w:before="17" w:after="17"/>
        <w:rPr>
          <w:rFonts w:ascii="Verdana" w:hAnsi="Verdana"/>
          <w:sz w:val="18"/>
          <w:szCs w:val="18"/>
        </w:rPr>
      </w:pPr>
      <w:r>
        <w:rPr>
          <w:rFonts w:ascii="Verdana" w:hAnsi="Verdana"/>
          <w:sz w:val="18"/>
          <w:szCs w:val="18"/>
        </w:rPr>
      </w:r>
    </w:p>
    <w:p>
      <w:pPr>
        <w:pStyle w:val="Contenutotabella"/>
        <w:spacing w:before="17" w:after="17"/>
        <w:rPr>
          <w:rFonts w:ascii="Verdana" w:hAnsi="Verdana"/>
          <w:sz w:val="18"/>
          <w:szCs w:val="18"/>
        </w:rPr>
      </w:pPr>
      <w:r>
        <w:rPr>
          <w:rFonts w:ascii="Verdana" w:hAnsi="Verdana"/>
          <w:sz w:val="18"/>
          <w:szCs w:val="18"/>
        </w:rPr>
      </w:r>
    </w:p>
    <w:p>
      <w:pPr>
        <w:pStyle w:val="Contenutotabella"/>
        <w:spacing w:before="17" w:after="17"/>
        <w:rPr>
          <w:rFonts w:ascii="Verdana" w:hAnsi="Verdana"/>
          <w:sz w:val="18"/>
          <w:szCs w:val="18"/>
        </w:rPr>
      </w:pPr>
      <w:r>
        <w:rPr>
          <w:rFonts w:ascii="Verdana" w:hAnsi="Verdana"/>
          <w:sz w:val="18"/>
          <w:szCs w:val="18"/>
        </w:rPr>
      </w:r>
    </w:p>
    <w:p>
      <w:pPr>
        <w:pStyle w:val="Contenutotabella"/>
        <w:spacing w:before="17" w:after="17"/>
        <w:rPr>
          <w:rFonts w:ascii="Verdana" w:hAnsi="Verdana"/>
          <w:sz w:val="18"/>
          <w:szCs w:val="18"/>
        </w:rPr>
      </w:pPr>
      <w:r>
        <w:rPr>
          <w:rFonts w:ascii="Verdana" w:hAnsi="Verdana"/>
          <w:sz w:val="18"/>
          <w:szCs w:val="18"/>
        </w:rPr>
      </w:r>
    </w:p>
    <w:p>
      <w:pPr>
        <w:pStyle w:val="Contenutotabella"/>
        <w:spacing w:before="17" w:after="17"/>
        <w:rPr>
          <w:rFonts w:ascii="Verdana" w:hAnsi="Verdana"/>
          <w:sz w:val="18"/>
          <w:szCs w:val="18"/>
        </w:rPr>
      </w:pPr>
      <w:r>
        <w:rPr>
          <w:rFonts w:ascii="Verdana" w:hAnsi="Verdana"/>
          <w:sz w:val="18"/>
          <w:szCs w:val="18"/>
        </w:rPr>
      </w:r>
    </w:p>
    <w:p>
      <w:pPr>
        <w:pStyle w:val="Contenutotabella"/>
        <w:spacing w:before="17" w:after="17"/>
        <w:rPr>
          <w:rFonts w:ascii="Verdana" w:hAnsi="Verdana"/>
          <w:sz w:val="18"/>
          <w:szCs w:val="18"/>
        </w:rPr>
      </w:pPr>
      <w:r>
        <w:rPr>
          <w:rFonts w:ascii="Verdana" w:hAnsi="Verdana"/>
          <w:sz w:val="18"/>
          <w:szCs w:val="18"/>
        </w:rPr>
      </w:r>
    </w:p>
    <w:p>
      <w:pPr>
        <w:pStyle w:val="Contenutotabella"/>
        <w:spacing w:before="17" w:after="17"/>
        <w:rPr>
          <w:rFonts w:ascii="Verdana" w:hAnsi="Verdana"/>
          <w:sz w:val="18"/>
          <w:szCs w:val="18"/>
        </w:rPr>
      </w:pPr>
      <w:r>
        <w:rPr>
          <w:rFonts w:ascii="Verdana" w:hAnsi="Verdana"/>
          <w:sz w:val="18"/>
          <w:szCs w:val="18"/>
        </w:rPr>
      </w:r>
    </w:p>
    <w:p>
      <w:pPr>
        <w:pStyle w:val="Contenutotabella"/>
        <w:spacing w:before="17" w:after="17"/>
        <w:rPr>
          <w:rFonts w:ascii="Verdana" w:hAnsi="Verdana"/>
          <w:sz w:val="18"/>
          <w:szCs w:val="18"/>
        </w:rPr>
      </w:pPr>
      <w:r>
        <w:rPr>
          <w:rFonts w:ascii="Verdana" w:hAnsi="Verdana"/>
          <w:sz w:val="18"/>
          <w:szCs w:val="18"/>
        </w:rPr>
      </w:r>
    </w:p>
    <w:p>
      <w:pPr>
        <w:pStyle w:val="Contenutotabella"/>
        <w:spacing w:before="17" w:after="17"/>
        <w:rPr>
          <w:rFonts w:ascii="Verdana" w:hAnsi="Verdana"/>
          <w:sz w:val="18"/>
          <w:szCs w:val="18"/>
        </w:rPr>
      </w:pPr>
      <w:r>
        <w:rPr>
          <w:rFonts w:ascii="Verdana" w:hAnsi="Verdana"/>
          <w:sz w:val="18"/>
          <w:szCs w:val="18"/>
        </w:rPr>
      </w:r>
    </w:p>
    <w:p>
      <w:pPr>
        <w:pStyle w:val="Contenutotabella"/>
        <w:spacing w:before="17" w:after="17"/>
        <w:rPr>
          <w:rFonts w:ascii="Verdana" w:hAnsi="Verdana"/>
          <w:sz w:val="18"/>
          <w:szCs w:val="18"/>
        </w:rPr>
      </w:pPr>
      <w:r>
        <w:rPr>
          <w:rFonts w:ascii="Verdana" w:hAnsi="Verdana"/>
          <w:sz w:val="18"/>
          <w:szCs w:val="18"/>
        </w:rPr>
      </w:r>
    </w:p>
    <w:p>
      <w:pPr>
        <w:pStyle w:val="Contenutotabella"/>
        <w:spacing w:before="17" w:after="17"/>
        <w:rPr>
          <w:rFonts w:ascii="Verdana" w:hAnsi="Verdana"/>
          <w:sz w:val="18"/>
          <w:szCs w:val="18"/>
        </w:rPr>
      </w:pPr>
      <w:r>
        <w:rPr>
          <w:rFonts w:ascii="Verdana" w:hAnsi="Verdana"/>
          <w:sz w:val="18"/>
          <w:szCs w:val="18"/>
        </w:rPr>
      </w:r>
    </w:p>
    <w:p>
      <w:pPr>
        <w:pStyle w:val="Contenutotabella"/>
        <w:spacing w:before="17" w:after="17"/>
        <w:rPr>
          <w:rFonts w:ascii="Verdana" w:hAnsi="Verdana"/>
          <w:sz w:val="18"/>
          <w:szCs w:val="18"/>
        </w:rPr>
      </w:pPr>
      <w:r>
        <w:rPr>
          <w:rFonts w:ascii="Verdana" w:hAnsi="Verdana"/>
          <w:sz w:val="18"/>
          <w:szCs w:val="18"/>
        </w:rPr>
      </w:r>
    </w:p>
    <w:p>
      <w:pPr>
        <w:pStyle w:val="Contenutotabella"/>
        <w:spacing w:before="17" w:after="17"/>
        <w:rPr>
          <w:rFonts w:ascii="Verdana" w:hAnsi="Verdana"/>
          <w:sz w:val="18"/>
          <w:szCs w:val="18"/>
        </w:rPr>
      </w:pPr>
      <w:r>
        <w:rPr>
          <w:rFonts w:ascii="Verdana" w:hAnsi="Verdana"/>
          <w:sz w:val="18"/>
          <w:szCs w:val="18"/>
        </w:rPr>
      </w:r>
    </w:p>
    <w:p>
      <w:pPr>
        <w:pStyle w:val="Contenutotabella"/>
        <w:spacing w:before="17" w:after="17"/>
        <w:rPr>
          <w:rFonts w:ascii="Verdana" w:hAnsi="Verdana"/>
          <w:sz w:val="18"/>
          <w:szCs w:val="18"/>
        </w:rPr>
      </w:pPr>
      <w:r>
        <w:rPr>
          <w:rFonts w:ascii="Verdana" w:hAnsi="Verdana"/>
          <w:sz w:val="18"/>
          <w:szCs w:val="18"/>
        </w:rPr>
      </w:r>
    </w:p>
    <w:p>
      <w:pPr>
        <w:pStyle w:val="Contenutotabella"/>
        <w:spacing w:before="17" w:after="17"/>
        <w:rPr>
          <w:rFonts w:ascii="Verdana" w:hAnsi="Verdana"/>
          <w:sz w:val="18"/>
          <w:szCs w:val="18"/>
        </w:rPr>
      </w:pPr>
      <w:r>
        <w:rPr>
          <w:rFonts w:ascii="Verdana" w:hAnsi="Verdana"/>
          <w:sz w:val="18"/>
          <w:szCs w:val="18"/>
        </w:rPr>
      </w:r>
    </w:p>
    <w:p>
      <w:pPr>
        <w:pStyle w:val="Contenutotabella"/>
        <w:spacing w:before="17" w:after="17"/>
        <w:rPr>
          <w:rFonts w:ascii="Verdana" w:hAnsi="Verdana"/>
          <w:sz w:val="18"/>
          <w:szCs w:val="18"/>
        </w:rPr>
      </w:pPr>
      <w:r>
        <w:rPr>
          <w:rFonts w:ascii="Verdana" w:hAnsi="Verdana"/>
          <w:sz w:val="18"/>
          <w:szCs w:val="18"/>
        </w:rPr>
      </w:r>
    </w:p>
    <w:p>
      <w:pPr>
        <w:pStyle w:val="Contenutotabella"/>
        <w:spacing w:before="17" w:after="17"/>
        <w:rPr>
          <w:rFonts w:ascii="Verdana" w:hAnsi="Verdana"/>
          <w:sz w:val="18"/>
          <w:szCs w:val="18"/>
        </w:rPr>
      </w:pPr>
      <w:r>
        <w:rPr>
          <w:rFonts w:ascii="Verdana" w:hAnsi="Verdana"/>
          <w:sz w:val="18"/>
          <w:szCs w:val="18"/>
        </w:rPr>
      </w:r>
    </w:p>
    <w:p>
      <w:pPr>
        <w:pStyle w:val="NormalWeb"/>
        <w:spacing w:before="280" w:after="170"/>
        <w:jc w:val="center"/>
        <w:rPr>
          <w:rFonts w:ascii="Verdana" w:hAnsi="Verdana"/>
          <w:b/>
          <w:b/>
          <w:bCs/>
          <w:sz w:val="22"/>
          <w:szCs w:val="22"/>
        </w:rPr>
      </w:pPr>
      <w:r>
        <w:rPr>
          <w:rFonts w:ascii="Verdana" w:hAnsi="Verdana"/>
          <w:b/>
          <w:bCs/>
          <w:sz w:val="22"/>
          <w:szCs w:val="22"/>
        </w:rPr>
      </w:r>
      <w:r>
        <w:br w:type="page"/>
      </w:r>
    </w:p>
    <w:p>
      <w:pPr>
        <w:pStyle w:val="NormalWeb"/>
        <w:spacing w:before="280" w:after="170"/>
        <w:jc w:val="center"/>
        <w:rPr>
          <w:rFonts w:ascii="Verdana" w:hAnsi="Verdana"/>
          <w:b/>
          <w:b/>
          <w:bCs/>
          <w:sz w:val="22"/>
          <w:szCs w:val="22"/>
        </w:rPr>
      </w:pPr>
      <w:r>
        <w:rPr>
          <w:rFonts w:ascii="Verdana" w:hAnsi="Verdana"/>
          <w:b/>
          <w:bCs/>
        </w:rPr>
        <w:t xml:space="preserve">CURRICOLO DI ISTITUTO DI </w:t>
      </w:r>
      <w:r>
        <w:rPr>
          <w:rFonts w:ascii="Verdana" w:hAnsi="Verdana"/>
          <w:b/>
          <w:bCs/>
          <w:color w:val="FF0000"/>
        </w:rPr>
        <w:t xml:space="preserve">TECNOLOGIA  </w:t>
      </w:r>
    </w:p>
    <w:p>
      <w:pPr>
        <w:pStyle w:val="Normal"/>
        <w:spacing w:lineRule="exact" w:line="320" w:before="120" w:after="120"/>
        <w:jc w:val="both"/>
        <w:rPr>
          <w:rFonts w:ascii="Verdana" w:hAnsi="Verdana" w:cs="Verdana"/>
          <w:sz w:val="20"/>
          <w:szCs w:val="20"/>
        </w:rPr>
      </w:pPr>
      <w:r>
        <w:rPr>
          <w:rFonts w:cs="Verdana" w:ascii="Verdana" w:hAnsi="Verdana"/>
          <w:sz w:val="20"/>
          <w:szCs w:val="20"/>
        </w:rPr>
        <w:t xml:space="preserve">La competenza in campo scientifico si riferisce alla capacità e alla disponibilità a usare l’insieme delle conoscenze e delle metodologie possedute per spiegare il mondo che ci circonda sapendo identificare le problematiche e traendo le conclusioni che siano basate su fatti comprovati. La </w:t>
      </w:r>
      <w:r>
        <w:rPr>
          <w:rFonts w:cs="Verdana" w:ascii="Verdana" w:hAnsi="Verdana"/>
          <w:b/>
          <w:sz w:val="20"/>
          <w:szCs w:val="20"/>
        </w:rPr>
        <w:t>competenza in campo tecnologico</w:t>
      </w:r>
      <w:r>
        <w:rPr>
          <w:rFonts w:cs="Verdana" w:ascii="Verdana" w:hAnsi="Verdana"/>
          <w:sz w:val="20"/>
          <w:szCs w:val="20"/>
        </w:rPr>
        <w:t xml:space="preserve"> è considerata l’applicazione di tale conoscenza e metodologia per dare risposta ai desideri o bisogni avvertiti dagli esseri umani. La </w:t>
      </w:r>
      <w:r>
        <w:rPr>
          <w:rFonts w:cs="Verdana" w:ascii="Verdana" w:hAnsi="Verdana"/>
          <w:b/>
          <w:sz w:val="20"/>
          <w:szCs w:val="20"/>
        </w:rPr>
        <w:t>competenza in campo scientifico e tecnologico</w:t>
      </w:r>
      <w:r>
        <w:rPr>
          <w:rFonts w:cs="Verdana" w:ascii="Verdana" w:hAnsi="Verdana"/>
          <w:sz w:val="20"/>
          <w:szCs w:val="20"/>
        </w:rPr>
        <w:t xml:space="preserve"> comporta la comprensione dei cambiamenti determinati dall’attività umana e la consapevolezza della responsabilità di ciascun cittadino. </w:t>
      </w:r>
    </w:p>
    <w:tbl>
      <w:tblPr>
        <w:tblStyle w:val="Grigliatabella"/>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963"/>
        <w:gridCol w:w="5664"/>
      </w:tblGrid>
      <w:tr>
        <w:trPr/>
        <w:tc>
          <w:tcPr>
            <w:tcW w:w="3963" w:type="dxa"/>
            <w:tcBorders/>
          </w:tcPr>
          <w:p>
            <w:pPr>
              <w:pStyle w:val="Normal"/>
              <w:widowControl w:val="false"/>
              <w:suppressAutoHyphens w:val="true"/>
              <w:spacing w:lineRule="auto" w:line="240" w:before="120" w:after="120"/>
              <w:jc w:val="center"/>
              <w:rPr>
                <w:b/>
                <w:b/>
              </w:rPr>
            </w:pPr>
            <w:r>
              <w:rPr>
                <w:rFonts w:eastAsia="Times New Roman" w:cs="Verdana" w:ascii="Verdana" w:hAnsi="Verdana"/>
                <w:kern w:val="0"/>
                <w:sz w:val="20"/>
                <w:szCs w:val="20"/>
                <w:lang w:val="it-IT" w:eastAsia="it-IT" w:bidi="ar-SA"/>
              </w:rPr>
              <w:t>COMPETENZA CHIAVE EUROPEA  PER L’APPRENDIMENTO PERMANENTE</w:t>
            </w:r>
          </w:p>
          <w:p>
            <w:pPr>
              <w:pStyle w:val="Normal"/>
              <w:widowControl w:val="false"/>
              <w:suppressAutoHyphens w:val="true"/>
              <w:spacing w:lineRule="auto" w:line="240" w:before="120" w:after="120"/>
              <w:jc w:val="center"/>
              <w:rPr>
                <w:rFonts w:ascii="Verdana" w:hAnsi="Verdana" w:cs="Verdana"/>
                <w:b/>
                <w:b/>
              </w:rPr>
            </w:pPr>
            <w:r>
              <w:rPr>
                <w:rFonts w:eastAsia="Times New Roman"/>
                <w:b/>
                <w:kern w:val="0"/>
                <w:sz w:val="20"/>
                <w:szCs w:val="20"/>
                <w:lang w:val="it-IT" w:eastAsia="it-IT" w:bidi="ar-SA"/>
              </w:rPr>
              <w:t>(Raccomandazione del Parlamento Europeo e del Consiglio del 18.12.2006)</w:t>
            </w:r>
          </w:p>
        </w:tc>
        <w:tc>
          <w:tcPr>
            <w:tcW w:w="5664" w:type="dxa"/>
            <w:tcBorders/>
            <w:vAlign w:val="center"/>
          </w:tcPr>
          <w:p>
            <w:pPr>
              <w:pStyle w:val="Normal"/>
              <w:widowControl w:val="false"/>
              <w:suppressAutoHyphens w:val="true"/>
              <w:spacing w:lineRule="atLeast" w:line="100" w:before="0" w:after="0"/>
              <w:jc w:val="center"/>
              <w:rPr>
                <w:rFonts w:eastAsia="Times New Roman"/>
                <w:kern w:val="0"/>
                <w:sz w:val="20"/>
                <w:szCs w:val="20"/>
                <w:lang w:val="it-IT" w:eastAsia="it-IT" w:bidi="ar-SA"/>
              </w:rPr>
            </w:pPr>
            <w:r>
              <w:rPr>
                <w:rFonts w:eastAsia="Times New Roman" w:cs="Verdana" w:ascii="Verdana" w:hAnsi="Verdana"/>
                <w:b/>
                <w:kern w:val="0"/>
                <w:sz w:val="20"/>
                <w:szCs w:val="20"/>
                <w:lang w:val="it-IT" w:eastAsia="it-IT" w:bidi="ar-SA"/>
              </w:rPr>
              <w:t>COMPETENZE DI BASE IN CAMPO SCIENTIFICO E TECNOLOGICO</w:t>
            </w:r>
          </w:p>
        </w:tc>
      </w:tr>
      <w:tr>
        <w:trPr/>
        <w:tc>
          <w:tcPr>
            <w:tcW w:w="3963" w:type="dxa"/>
            <w:tcBorders/>
          </w:tcPr>
          <w:p>
            <w:pPr>
              <w:pStyle w:val="Normal"/>
              <w:widowControl w:val="false"/>
              <w:suppressAutoHyphens w:val="true"/>
              <w:spacing w:lineRule="auto" w:line="240" w:before="120" w:after="120"/>
              <w:jc w:val="center"/>
              <w:rPr>
                <w:rFonts w:ascii="Verdana" w:hAnsi="Verdana" w:cs="Verdana"/>
                <w:b/>
                <w:b/>
              </w:rPr>
            </w:pPr>
            <w:r>
              <w:rPr>
                <w:rFonts w:eastAsia="Times New Roman" w:cs="Verdana" w:ascii="Verdana" w:hAnsi="Verdana"/>
                <w:kern w:val="0"/>
                <w:sz w:val="20"/>
                <w:szCs w:val="20"/>
                <w:lang w:val="it-IT" w:eastAsia="it-IT" w:bidi="ar-SA"/>
              </w:rPr>
              <w:t>ALTRE COMPETENZE CHIAVE EUROPEE</w:t>
            </w:r>
          </w:p>
        </w:tc>
        <w:tc>
          <w:tcPr>
            <w:tcW w:w="5664" w:type="dxa"/>
            <w:tcBorders/>
          </w:tcPr>
          <w:p>
            <w:pPr>
              <w:pStyle w:val="Normal"/>
              <w:widowControl w:val="false"/>
              <w:suppressAutoHyphens w:val="true"/>
              <w:spacing w:lineRule="atLeast" w:line="100" w:before="0" w:after="0"/>
              <w:jc w:val="center"/>
              <w:rPr>
                <w:rFonts w:ascii="Verdana" w:hAnsi="Verdana" w:cs="Verdana"/>
                <w:b/>
                <w:b/>
              </w:rPr>
            </w:pPr>
            <w:r>
              <w:rPr>
                <w:rFonts w:eastAsia="Times New Roman" w:cs="Verdana" w:ascii="Verdana" w:hAnsi="Verdana"/>
                <w:b/>
                <w:kern w:val="0"/>
                <w:sz w:val="20"/>
                <w:szCs w:val="20"/>
                <w:lang w:val="it-IT" w:eastAsia="it-IT" w:bidi="ar-SA"/>
              </w:rPr>
              <w:t>IMPARARE AD IMPARARE</w:t>
            </w:r>
          </w:p>
          <w:p>
            <w:pPr>
              <w:pStyle w:val="Normal"/>
              <w:widowControl w:val="false"/>
              <w:suppressAutoHyphens w:val="true"/>
              <w:spacing w:lineRule="atLeast" w:line="100" w:before="0" w:after="0"/>
              <w:jc w:val="center"/>
              <w:rPr>
                <w:rFonts w:ascii="Verdana" w:hAnsi="Verdana" w:cs="Verdana"/>
                <w:b/>
                <w:b/>
              </w:rPr>
            </w:pPr>
            <w:r>
              <w:rPr>
                <w:rFonts w:eastAsia="Times New Roman" w:cs="Verdana" w:ascii="Verdana" w:hAnsi="Verdana"/>
                <w:b/>
                <w:kern w:val="0"/>
                <w:sz w:val="20"/>
                <w:szCs w:val="20"/>
                <w:lang w:val="it-IT" w:eastAsia="it-IT" w:bidi="ar-SA"/>
              </w:rPr>
              <w:t>COMPETENZA DIGITALE</w:t>
            </w:r>
          </w:p>
          <w:p>
            <w:pPr>
              <w:pStyle w:val="Normal"/>
              <w:widowControl w:val="false"/>
              <w:suppressAutoHyphens w:val="true"/>
              <w:spacing w:lineRule="atLeast" w:line="100" w:before="0" w:after="0"/>
              <w:jc w:val="center"/>
              <w:rPr>
                <w:rFonts w:eastAsia="Times New Roman"/>
                <w:kern w:val="0"/>
                <w:sz w:val="20"/>
                <w:szCs w:val="20"/>
                <w:lang w:val="it-IT" w:eastAsia="it-IT" w:bidi="ar-SA"/>
              </w:rPr>
            </w:pPr>
            <w:r>
              <w:rPr>
                <w:rFonts w:eastAsia="Times New Roman" w:cs="Verdana" w:ascii="Verdana" w:hAnsi="Verdana"/>
                <w:b/>
                <w:kern w:val="0"/>
                <w:sz w:val="20"/>
                <w:szCs w:val="20"/>
                <w:lang w:val="it-IT" w:eastAsia="it-IT" w:bidi="ar-SA"/>
              </w:rPr>
              <w:t>SPIRITO DI INIZIATIVA E IMPRENDITORIALITA’</w:t>
            </w:r>
          </w:p>
        </w:tc>
      </w:tr>
      <w:tr>
        <w:trPr/>
        <w:tc>
          <w:tcPr>
            <w:tcW w:w="3963" w:type="dxa"/>
            <w:tcBorders/>
            <w:vAlign w:val="center"/>
          </w:tcPr>
          <w:p>
            <w:pPr>
              <w:pStyle w:val="Normal"/>
              <w:widowControl w:val="false"/>
              <w:suppressAutoHyphens w:val="true"/>
              <w:spacing w:lineRule="auto" w:line="240" w:before="120" w:after="120"/>
              <w:jc w:val="center"/>
              <w:rPr>
                <w:rFonts w:ascii="Verdana" w:hAnsi="Verdana" w:cs="Verdana"/>
                <w:b/>
                <w:b/>
                <w:i/>
                <w:i/>
              </w:rPr>
            </w:pPr>
            <w:r>
              <w:rPr>
                <w:rFonts w:eastAsia="Times New Roman" w:cs="Verdana" w:ascii="Verdana" w:hAnsi="Verdana"/>
                <w:kern w:val="0"/>
                <w:sz w:val="20"/>
                <w:szCs w:val="20"/>
                <w:lang w:val="it-IT" w:eastAsia="it-IT" w:bidi="ar-SA"/>
              </w:rPr>
              <w:t>COMPETENZE DA CERTIFICARE AL TERMINE DELLA SCUOLA PRIMARIA</w:t>
            </w:r>
          </w:p>
          <w:p>
            <w:pPr>
              <w:pStyle w:val="Normal"/>
              <w:widowControl w:val="false"/>
              <w:suppressAutoHyphens w:val="true"/>
              <w:spacing w:lineRule="auto" w:line="240" w:before="0" w:after="0"/>
              <w:jc w:val="both"/>
              <w:rPr>
                <w:rFonts w:ascii="Verdana" w:hAnsi="Verdana" w:cs="Verdana"/>
                <w:b/>
                <w:b/>
                <w:i/>
                <w:i/>
                <w:sz w:val="18"/>
                <w:szCs w:val="18"/>
              </w:rPr>
            </w:pPr>
            <w:r>
              <w:rPr>
                <w:rFonts w:eastAsia="Times New Roman" w:cs="Verdana" w:ascii="Verdana" w:hAnsi="Verdana"/>
                <w:b/>
                <w:i/>
                <w:kern w:val="0"/>
                <w:lang w:val="it-IT" w:eastAsia="it-IT" w:bidi="ar-SA"/>
              </w:rPr>
              <w:t>(</w:t>
            </w:r>
            <w:r>
              <w:rPr>
                <w:rFonts w:eastAsia="Times New Roman" w:cs="Verdana" w:ascii="Verdana" w:hAnsi="Verdana"/>
                <w:b/>
                <w:i/>
                <w:kern w:val="0"/>
                <w:sz w:val="18"/>
                <w:szCs w:val="18"/>
                <w:lang w:val="it-IT" w:eastAsia="it-IT" w:bidi="ar-SA"/>
              </w:rPr>
              <w:t>in riferimento a:</w:t>
            </w:r>
          </w:p>
          <w:p>
            <w:pPr>
              <w:pStyle w:val="Normal"/>
              <w:widowControl w:val="false"/>
              <w:numPr>
                <w:ilvl w:val="0"/>
                <w:numId w:val="6"/>
              </w:numPr>
              <w:suppressAutoHyphens w:val="true"/>
              <w:spacing w:lineRule="auto" w:line="240" w:before="0" w:after="0"/>
              <w:jc w:val="both"/>
              <w:rPr>
                <w:rFonts w:ascii="Verdana" w:hAnsi="Verdana" w:cs="Verdana"/>
                <w:b/>
                <w:b/>
                <w:i/>
                <w:i/>
                <w:sz w:val="18"/>
                <w:szCs w:val="18"/>
              </w:rPr>
            </w:pPr>
            <w:r>
              <w:rPr>
                <w:rFonts w:eastAsia="Times New Roman" w:cs="Verdana" w:ascii="Verdana" w:hAnsi="Verdana"/>
                <w:b/>
                <w:i/>
                <w:kern w:val="0"/>
                <w:sz w:val="18"/>
                <w:szCs w:val="18"/>
                <w:lang w:val="it-IT" w:eastAsia="it-IT" w:bidi="ar-SA"/>
              </w:rPr>
              <w:t>Indicazioni Nazionali per il Curricolo della Scuola dell’Infanzia e del Primo Ciclo di Istruzione del 2012;</w:t>
            </w:r>
          </w:p>
          <w:p>
            <w:pPr>
              <w:pStyle w:val="Normal"/>
              <w:widowControl w:val="false"/>
              <w:numPr>
                <w:ilvl w:val="0"/>
                <w:numId w:val="6"/>
              </w:numPr>
              <w:suppressAutoHyphens w:val="true"/>
              <w:spacing w:lineRule="auto" w:line="240" w:before="0" w:after="0"/>
              <w:jc w:val="both"/>
              <w:rPr>
                <w:rFonts w:ascii="Verdana" w:hAnsi="Verdana" w:cs="Verdana"/>
              </w:rPr>
            </w:pPr>
            <w:r>
              <w:rPr>
                <w:rFonts w:eastAsia="Times New Roman" w:cs="Verdana" w:ascii="Verdana" w:hAnsi="Verdana"/>
                <w:b/>
                <w:i/>
                <w:kern w:val="0"/>
                <w:sz w:val="18"/>
                <w:szCs w:val="18"/>
                <w:lang w:val="it-IT" w:eastAsia="it-IT" w:bidi="ar-SA"/>
              </w:rPr>
              <w:t>Certificazione delle competenze del 2015)</w:t>
            </w:r>
          </w:p>
        </w:tc>
        <w:tc>
          <w:tcPr>
            <w:tcW w:w="5664" w:type="dxa"/>
            <w:tcBorders/>
            <w:vAlign w:val="center"/>
          </w:tcPr>
          <w:p>
            <w:pPr>
              <w:pStyle w:val="Normal"/>
              <w:widowControl w:val="false"/>
              <w:suppressAutoHyphens w:val="true"/>
              <w:spacing w:lineRule="auto" w:line="240" w:before="120" w:after="120"/>
              <w:jc w:val="left"/>
              <w:rPr>
                <w:rFonts w:ascii="Verdana" w:hAnsi="Verdana" w:cs="Verdana"/>
              </w:rPr>
            </w:pPr>
            <w:r>
              <w:rPr>
                <w:rFonts w:eastAsia="Times New Roman" w:cs="Verdana" w:ascii="Verdana" w:hAnsi="Verdana"/>
                <w:kern w:val="0"/>
                <w:sz w:val="20"/>
                <w:szCs w:val="20"/>
                <w:lang w:val="it-IT" w:eastAsia="it-IT" w:bidi="ar-SA"/>
              </w:rPr>
              <w:t>Utilizza le sue conoscenze scientifico-tecnologiche per trovare e giustificare soluzioni a problemi reali.</w:t>
            </w:r>
          </w:p>
          <w:p>
            <w:pPr>
              <w:pStyle w:val="Normal"/>
              <w:widowControl w:val="false"/>
              <w:suppressAutoHyphens w:val="true"/>
              <w:spacing w:lineRule="auto" w:line="240" w:before="120" w:after="120"/>
              <w:jc w:val="left"/>
              <w:rPr>
                <w:rFonts w:ascii="Verdana" w:hAnsi="Verdana" w:cs="Verdana"/>
              </w:rPr>
            </w:pPr>
            <w:r>
              <w:rPr>
                <w:rFonts w:eastAsia="Times New Roman" w:cs="Verdana" w:ascii="Verdana" w:hAnsi="Verdana"/>
                <w:kern w:val="0"/>
                <w:sz w:val="20"/>
                <w:szCs w:val="20"/>
                <w:lang w:val="it-IT" w:eastAsia="it-IT" w:bidi="ar-SA"/>
              </w:rPr>
              <w:t>Usa le tecnologie in contesti comunicativi concreti per ricercare dati e informazioni e per interagire con soggetti diversi.</w:t>
            </w:r>
          </w:p>
          <w:p>
            <w:pPr>
              <w:pStyle w:val="Normal"/>
              <w:widowControl w:val="false"/>
              <w:suppressAutoHyphens w:val="true"/>
              <w:spacing w:lineRule="auto" w:line="240" w:before="120" w:after="120"/>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Dimostra originalità e spirito di iniziativa. È in grado di realizzare semplici progetti.</w:t>
            </w:r>
          </w:p>
        </w:tc>
      </w:tr>
      <w:tr>
        <w:trPr/>
        <w:tc>
          <w:tcPr>
            <w:tcW w:w="3963" w:type="dxa"/>
            <w:tcBorders/>
            <w:vAlign w:val="center"/>
          </w:tcPr>
          <w:p>
            <w:pPr>
              <w:pStyle w:val="Normal"/>
              <w:widowControl w:val="false"/>
              <w:suppressAutoHyphens w:val="true"/>
              <w:spacing w:lineRule="auto" w:line="240" w:before="0" w:after="0"/>
              <w:jc w:val="center"/>
              <w:rPr>
                <w:rFonts w:ascii="Verdana" w:hAnsi="Verdana" w:cs="Verdana"/>
                <w:b/>
                <w:b/>
                <w:i/>
                <w:i/>
              </w:rPr>
            </w:pPr>
            <w:r>
              <w:rPr>
                <w:rFonts w:eastAsia="Times New Roman" w:cs="Verdana" w:ascii="Verdana" w:hAnsi="Verdana"/>
                <w:kern w:val="0"/>
                <w:sz w:val="20"/>
                <w:szCs w:val="20"/>
                <w:lang w:val="it-IT" w:eastAsia="it-IT" w:bidi="ar-SA"/>
              </w:rPr>
              <w:t>COMPETENZE DA CERTIFICARE AL TERMINE DEL PRIMO CICLO DI ISTRUZIONE</w:t>
            </w:r>
          </w:p>
          <w:p>
            <w:pPr>
              <w:pStyle w:val="Normal"/>
              <w:widowControl w:val="false"/>
              <w:suppressAutoHyphens w:val="true"/>
              <w:spacing w:lineRule="auto" w:line="240" w:before="0" w:after="0"/>
              <w:jc w:val="left"/>
              <w:rPr>
                <w:rFonts w:ascii="Verdana" w:hAnsi="Verdana" w:cs="Verdana"/>
                <w:b/>
                <w:b/>
                <w:i/>
                <w:i/>
                <w:sz w:val="18"/>
                <w:szCs w:val="18"/>
              </w:rPr>
            </w:pPr>
            <w:r>
              <w:rPr>
                <w:rFonts w:eastAsia="Times New Roman" w:cs="Verdana" w:ascii="Verdana" w:hAnsi="Verdana"/>
                <w:b/>
                <w:i/>
                <w:kern w:val="0"/>
                <w:lang w:val="it-IT" w:eastAsia="it-IT" w:bidi="ar-SA"/>
              </w:rPr>
              <w:t>(</w:t>
            </w:r>
            <w:r>
              <w:rPr>
                <w:rFonts w:eastAsia="Times New Roman" w:cs="Verdana" w:ascii="Verdana" w:hAnsi="Verdana"/>
                <w:b/>
                <w:i/>
                <w:kern w:val="0"/>
                <w:sz w:val="18"/>
                <w:szCs w:val="18"/>
                <w:lang w:val="it-IT" w:eastAsia="it-IT" w:bidi="ar-SA"/>
              </w:rPr>
              <w:t xml:space="preserve">in riferimento a: </w:t>
            </w:r>
          </w:p>
          <w:p>
            <w:pPr>
              <w:pStyle w:val="Normal"/>
              <w:widowControl w:val="false"/>
              <w:numPr>
                <w:ilvl w:val="0"/>
                <w:numId w:val="6"/>
              </w:numPr>
              <w:suppressAutoHyphens w:val="true"/>
              <w:spacing w:lineRule="auto" w:line="240" w:before="0" w:after="0"/>
              <w:jc w:val="left"/>
              <w:rPr>
                <w:rFonts w:ascii="Verdana" w:hAnsi="Verdana" w:cs="Verdana"/>
                <w:b/>
                <w:b/>
                <w:i/>
                <w:i/>
                <w:sz w:val="18"/>
                <w:szCs w:val="18"/>
              </w:rPr>
            </w:pPr>
            <w:r>
              <w:rPr>
                <w:rFonts w:eastAsia="Times New Roman" w:cs="Verdana" w:ascii="Verdana" w:hAnsi="Verdana"/>
                <w:b/>
                <w:i/>
                <w:kern w:val="0"/>
                <w:sz w:val="18"/>
                <w:szCs w:val="18"/>
                <w:lang w:val="it-IT" w:eastAsia="it-IT" w:bidi="ar-SA"/>
              </w:rPr>
              <w:t>Indicazioni Nazionali per il Curricolo della Scuola dell’Infanzia e del Primo Ciclo di Istruzione del 2012;</w:t>
            </w:r>
          </w:p>
          <w:p>
            <w:pPr>
              <w:pStyle w:val="Normal"/>
              <w:widowControl w:val="false"/>
              <w:numPr>
                <w:ilvl w:val="0"/>
                <w:numId w:val="6"/>
              </w:numPr>
              <w:suppressAutoHyphens w:val="true"/>
              <w:spacing w:lineRule="auto" w:line="240" w:before="0" w:after="0"/>
              <w:jc w:val="left"/>
              <w:rPr>
                <w:rFonts w:ascii="Verdana" w:hAnsi="Verdana" w:cs="Verdana"/>
              </w:rPr>
            </w:pPr>
            <w:r>
              <w:rPr>
                <w:rFonts w:eastAsia="Times New Roman" w:cs="Verdana" w:ascii="Verdana" w:hAnsi="Verdana"/>
                <w:b/>
                <w:i/>
                <w:kern w:val="0"/>
                <w:sz w:val="18"/>
                <w:szCs w:val="18"/>
                <w:lang w:val="it-IT" w:eastAsia="it-IT" w:bidi="ar-SA"/>
              </w:rPr>
              <w:t>Certificazione delle competenze del 2015)</w:t>
            </w:r>
          </w:p>
          <w:p>
            <w:pPr>
              <w:pStyle w:val="Normal"/>
              <w:widowControl w:val="false"/>
              <w:suppressAutoHyphens w:val="true"/>
              <w:spacing w:lineRule="auto" w:line="240" w:before="120" w:after="120"/>
              <w:jc w:val="left"/>
              <w:rPr>
                <w:rFonts w:ascii="Verdana" w:hAnsi="Verdana" w:cs="Verdana"/>
              </w:rPr>
            </w:pPr>
            <w:r>
              <w:rPr>
                <w:rFonts w:cs="Verdana" w:ascii="Verdana" w:hAnsi="Verdana"/>
              </w:rPr>
            </w:r>
          </w:p>
        </w:tc>
        <w:tc>
          <w:tcPr>
            <w:tcW w:w="5664" w:type="dxa"/>
            <w:tcBorders/>
          </w:tcPr>
          <w:p>
            <w:pPr>
              <w:pStyle w:val="Normal"/>
              <w:widowControl w:val="false"/>
              <w:suppressAutoHyphens w:val="true"/>
              <w:spacing w:lineRule="auto" w:line="240" w:before="120" w:after="120"/>
              <w:jc w:val="left"/>
              <w:rPr>
                <w:rFonts w:ascii="Verdana" w:hAnsi="Verdana" w:cs="Verdana"/>
              </w:rPr>
            </w:pPr>
            <w:r>
              <w:rPr>
                <w:rFonts w:eastAsia="Times New Roman" w:cs="Verdana" w:ascii="Verdana" w:hAnsi="Verdana"/>
                <w:kern w:val="0"/>
                <w:sz w:val="20"/>
                <w:szCs w:val="20"/>
                <w:lang w:val="it-IT" w:eastAsia="it-IT" w:bidi="ar-SA"/>
              </w:rPr>
              <w:t>Le sue conoscenze matematiche e scientifico-tecnologiche gli consentono di analizzare dati e fatti della realtà e di verificare l’attendibilità delle analisi quantitative e statistiche proposte da altri. Il possesso di un pensiero logico-scientifico gli consente di affrontare problemi e situazioni sulla base di elementi certi e di avere consapevolezza dei limiti delle affermazioni che riguardano questioni complesse che non si prestano a spiegazioni univoche.</w:t>
            </w:r>
          </w:p>
          <w:p>
            <w:pPr>
              <w:pStyle w:val="Normal"/>
              <w:widowControl w:val="false"/>
              <w:suppressAutoHyphens w:val="true"/>
              <w:spacing w:lineRule="auto" w:line="240" w:before="120" w:after="120"/>
              <w:jc w:val="left"/>
              <w:rPr>
                <w:rFonts w:ascii="Verdana" w:hAnsi="Verdana" w:cs="Verdana"/>
              </w:rPr>
            </w:pPr>
            <w:r>
              <w:rPr>
                <w:rFonts w:eastAsia="Times New Roman" w:cs="Verdana" w:ascii="Verdana" w:hAnsi="Verdana"/>
                <w:kern w:val="0"/>
                <w:sz w:val="20"/>
                <w:szCs w:val="20"/>
                <w:lang w:val="it-IT" w:eastAsia="it-IT" w:bidi="ar-SA"/>
              </w:rPr>
              <w:t xml:space="preserve">Usa con consapevolezza le tecnologie della comunicazione per ricercare e analizzare dati ed informazioni, per distinguere informazioni attendibili da quelle che necessitano di approfondimento, di controllo e di verifica e per interagire con soggetti diversi nel mondo. </w:t>
            </w:r>
          </w:p>
          <w:p>
            <w:pPr>
              <w:pStyle w:val="Normal"/>
              <w:widowControl w:val="false"/>
              <w:suppressAutoHyphens w:val="true"/>
              <w:spacing w:lineRule="auto" w:line="240" w:before="120" w:after="120"/>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Dimostra originalità e spirito di iniziativa. Si assume le proprie responsabilità, chiede aiuto quando si trova in difficoltà e sa fornire aiuto a chi lo chiede. È disposto ad analizzare se stesso e a misurarsi con le novità e imprevisti.</w:t>
            </w:r>
          </w:p>
        </w:tc>
      </w:tr>
    </w:tbl>
    <w:p>
      <w:pPr>
        <w:pStyle w:val="NormalWeb"/>
        <w:spacing w:beforeAutospacing="0" w:before="227" w:after="227"/>
        <w:jc w:val="center"/>
        <w:rPr>
          <w:rFonts w:ascii="Verdana" w:hAnsi="Verdana"/>
          <w:b/>
          <w:b/>
          <w:bCs/>
        </w:rPr>
      </w:pPr>
      <w:r>
        <w:rPr>
          <w:rFonts w:ascii="Verdana" w:hAnsi="Verdana"/>
          <w:b/>
          <w:bCs/>
        </w:rPr>
      </w:r>
    </w:p>
    <w:tbl>
      <w:tblPr>
        <w:tblStyle w:val="Grigliatabella"/>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392"/>
        <w:gridCol w:w="5235"/>
      </w:tblGrid>
      <w:tr>
        <w:trPr/>
        <w:tc>
          <w:tcPr>
            <w:tcW w:w="4392" w:type="dxa"/>
            <w:tcBorders/>
          </w:tcPr>
          <w:p>
            <w:pPr>
              <w:pStyle w:val="Normal"/>
              <w:widowControl w:val="false"/>
              <w:suppressAutoHyphens w:val="true"/>
              <w:spacing w:lineRule="atLeast" w:line="100" w:before="0" w:after="0"/>
              <w:jc w:val="center"/>
              <w:rPr>
                <w:rFonts w:ascii="Verdana" w:hAnsi="Verdana" w:cs="Verdana"/>
                <w:b/>
                <w:b/>
                <w:shd w:fill="C0C0C0" w:val="clear"/>
              </w:rPr>
            </w:pPr>
            <w:r>
              <w:rPr>
                <w:rFonts w:eastAsia="Times New Roman" w:cs="Verdana" w:ascii="Verdana" w:hAnsi="Verdana"/>
                <w:b/>
                <w:kern w:val="0"/>
                <w:sz w:val="20"/>
                <w:szCs w:val="20"/>
                <w:highlight w:val="red"/>
                <w:shd w:fill="C0C0C0" w:val="clear"/>
                <w:lang w:val="it-IT" w:eastAsia="it-IT" w:bidi="ar-SA"/>
              </w:rPr>
              <w:t>TECNOLOGIA:</w:t>
            </w:r>
            <w:r>
              <w:rPr>
                <w:rFonts w:eastAsia="Times New Roman" w:cs="Verdana" w:ascii="Verdana" w:hAnsi="Verdana"/>
                <w:b/>
                <w:kern w:val="0"/>
                <w:sz w:val="20"/>
                <w:szCs w:val="20"/>
                <w:lang w:val="it-IT" w:eastAsia="it-IT" w:bidi="ar-SA"/>
              </w:rPr>
              <w:t xml:space="preserve"> TRAGUARDI PER LO SVILUPPO DI COMPETENZA AL TERMINE  DELLA </w:t>
            </w:r>
            <w:r>
              <w:rPr>
                <w:rFonts w:eastAsia="Times New Roman" w:cs="Verdana" w:ascii="Verdana" w:hAnsi="Verdana"/>
                <w:b/>
                <w:kern w:val="0"/>
                <w:sz w:val="20"/>
                <w:szCs w:val="20"/>
                <w:highlight w:val="red"/>
                <w:shd w:fill="C0C0C0" w:val="clear"/>
                <w:lang w:val="it-IT" w:eastAsia="it-IT" w:bidi="ar-SA"/>
              </w:rPr>
              <w:t>PRIMARIA</w:t>
            </w:r>
          </w:p>
        </w:tc>
        <w:tc>
          <w:tcPr>
            <w:tcW w:w="5235" w:type="dxa"/>
            <w:tcBorders/>
          </w:tcPr>
          <w:p>
            <w:pPr>
              <w:pStyle w:val="Normal"/>
              <w:widowControl w:val="false"/>
              <w:suppressAutoHyphens w:val="true"/>
              <w:spacing w:lineRule="atLeast" w:line="100" w:before="0" w:after="0"/>
              <w:jc w:val="center"/>
              <w:rPr>
                <w:b/>
                <w:b/>
              </w:rPr>
            </w:pPr>
            <w:r>
              <w:rPr>
                <w:rFonts w:eastAsia="Times New Roman" w:cs="Verdana" w:ascii="Verdana" w:hAnsi="Verdana"/>
                <w:b/>
                <w:kern w:val="0"/>
                <w:sz w:val="20"/>
                <w:szCs w:val="20"/>
                <w:highlight w:val="red"/>
                <w:shd w:fill="C0C0C0" w:val="clear"/>
                <w:lang w:val="it-IT" w:eastAsia="it-IT" w:bidi="ar-SA"/>
              </w:rPr>
              <w:t>TECNOLOGIA:</w:t>
            </w:r>
            <w:r>
              <w:rPr>
                <w:rFonts w:eastAsia="Times New Roman" w:cs="Verdana" w:ascii="Verdana" w:hAnsi="Verdana"/>
                <w:b/>
                <w:kern w:val="0"/>
                <w:sz w:val="20"/>
                <w:szCs w:val="20"/>
                <w:lang w:val="it-IT" w:eastAsia="it-IT" w:bidi="ar-SA"/>
              </w:rPr>
              <w:t xml:space="preserve">TRAGUARDI PER LO SVILUPPO DI COMPETENZA AL TERMINE  DEL </w:t>
            </w:r>
            <w:r>
              <w:rPr>
                <w:rFonts w:eastAsia="Times New Roman" w:cs="Verdana" w:ascii="Verdana" w:hAnsi="Verdana"/>
                <w:b/>
                <w:kern w:val="0"/>
                <w:sz w:val="20"/>
                <w:szCs w:val="20"/>
                <w:highlight w:val="red"/>
                <w:shd w:fill="C0C0C0" w:val="clear"/>
                <w:lang w:val="it-IT" w:eastAsia="it-IT" w:bidi="ar-SA"/>
              </w:rPr>
              <w:t>PRIMO CICLO DI ISTRUZIONE</w:t>
            </w:r>
            <w:r>
              <w:rPr>
                <w:rFonts w:eastAsia="Times New Roman" w:cs="Verdana" w:ascii="Verdana" w:hAnsi="Verdana"/>
                <w:b/>
                <w:kern w:val="0"/>
                <w:sz w:val="20"/>
                <w:szCs w:val="20"/>
                <w:lang w:val="it-IT" w:eastAsia="it-IT" w:bidi="ar-SA"/>
              </w:rPr>
              <w:t xml:space="preserve"> </w:t>
            </w:r>
            <w:r>
              <w:rPr>
                <w:rFonts w:eastAsia="Times New Roman" w:cs="Times New Roman" w:ascii="Times New Roman" w:hAnsi="Times New Roman"/>
                <w:b/>
                <w:kern w:val="0"/>
                <w:sz w:val="20"/>
                <w:szCs w:val="20"/>
                <w:lang w:val="it-IT" w:eastAsia="it-IT" w:bidi="ar-SA"/>
              </w:rPr>
              <w:t xml:space="preserve"> </w:t>
            </w:r>
          </w:p>
          <w:p>
            <w:pPr>
              <w:pStyle w:val="Normal"/>
              <w:widowControl w:val="false"/>
              <w:suppressAutoHyphens w:val="true"/>
              <w:spacing w:lineRule="atLeast" w:line="100" w:before="0" w:after="0"/>
              <w:jc w:val="center"/>
              <w:rPr>
                <w:rFonts w:eastAsia="Times New Roman"/>
                <w:kern w:val="0"/>
                <w:lang w:val="it-IT" w:eastAsia="it-IT" w:bidi="ar-SA"/>
              </w:rPr>
            </w:pPr>
            <w:r>
              <w:rPr>
                <w:rFonts w:eastAsia="Times New Roman" w:cs="Verdana" w:ascii="Verdana" w:hAnsi="Verdana"/>
                <w:kern w:val="0"/>
                <w:sz w:val="16"/>
                <w:szCs w:val="16"/>
                <w:lang w:val="it-IT" w:eastAsia="it-IT" w:bidi="ar-SA"/>
              </w:rPr>
              <w:t>(SECONDARIA PRIMO GRADO)</w:t>
            </w:r>
          </w:p>
        </w:tc>
      </w:tr>
      <w:tr>
        <w:trPr/>
        <w:tc>
          <w:tcPr>
            <w:tcW w:w="4392" w:type="dxa"/>
            <w:tcBorders/>
            <w:vAlign w:val="center"/>
          </w:tcPr>
          <w:p>
            <w:pPr>
              <w:pStyle w:val="Normal"/>
              <w:widowControl w:val="false"/>
              <w:numPr>
                <w:ilvl w:val="0"/>
                <w:numId w:val="4"/>
              </w:numPr>
              <w:tabs>
                <w:tab w:val="clear" w:pos="708"/>
                <w:tab w:val="left" w:pos="720" w:leader="none"/>
                <w:tab w:val="left" w:pos="1440" w:leader="none"/>
              </w:tabs>
              <w:suppressAutoHyphens w:val="true"/>
              <w:spacing w:lineRule="auto" w:line="240" w:before="60" w:after="60"/>
              <w:ind w:left="720" w:hanging="360"/>
              <w:jc w:val="left"/>
              <w:rPr>
                <w:rFonts w:ascii="Verdana" w:hAnsi="Verdana" w:cs="Verdana"/>
              </w:rPr>
            </w:pPr>
            <w:r>
              <w:rPr>
                <w:rFonts w:eastAsia="Times New Roman" w:cs="Verdana" w:ascii="Verdana" w:hAnsi="Verdana"/>
                <w:kern w:val="0"/>
                <w:sz w:val="20"/>
                <w:szCs w:val="20"/>
                <w:lang w:val="it-IT" w:eastAsia="it-IT" w:bidi="ar-SA"/>
              </w:rPr>
              <w:t>L’alunno riconosce e identifica nell’ambiente che lo circonda elementi e fenomeni di tipo artificiale.</w:t>
            </w:r>
          </w:p>
        </w:tc>
        <w:tc>
          <w:tcPr>
            <w:tcW w:w="5235" w:type="dxa"/>
            <w:tcBorders/>
            <w:vAlign w:val="center"/>
          </w:tcPr>
          <w:p>
            <w:pPr>
              <w:pStyle w:val="Normal"/>
              <w:widowControl w:val="false"/>
              <w:numPr>
                <w:ilvl w:val="0"/>
                <w:numId w:val="4"/>
              </w:numPr>
              <w:tabs>
                <w:tab w:val="clear" w:pos="708"/>
                <w:tab w:val="left" w:pos="720" w:leader="none"/>
                <w:tab w:val="left" w:pos="1440" w:leader="none"/>
              </w:tabs>
              <w:suppressAutoHyphens w:val="true"/>
              <w:spacing w:lineRule="auto" w:line="240" w:before="60" w:after="60"/>
              <w:ind w:left="720" w:right="140" w:hanging="360"/>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L’alunno riconosce nell’ambiente che lo circonda i principali sistemi tecnologici e le molteplici relazioni che essi stabiliscono con gli esseri viventi e gli altri elementi naturali.</w:t>
            </w:r>
          </w:p>
        </w:tc>
      </w:tr>
      <w:tr>
        <w:trPr/>
        <w:tc>
          <w:tcPr>
            <w:tcW w:w="4392" w:type="dxa"/>
            <w:tcBorders/>
            <w:vAlign w:val="center"/>
          </w:tcPr>
          <w:p>
            <w:pPr>
              <w:pStyle w:val="Normal"/>
              <w:widowControl w:val="false"/>
              <w:numPr>
                <w:ilvl w:val="0"/>
                <w:numId w:val="4"/>
              </w:numPr>
              <w:tabs>
                <w:tab w:val="clear" w:pos="708"/>
                <w:tab w:val="left" w:pos="720" w:leader="none"/>
                <w:tab w:val="left" w:pos="1440" w:leader="none"/>
              </w:tabs>
              <w:suppressAutoHyphens w:val="true"/>
              <w:spacing w:lineRule="auto" w:line="240" w:before="60" w:after="60"/>
              <w:ind w:left="720" w:right="140" w:hanging="360"/>
              <w:jc w:val="left"/>
              <w:rPr>
                <w:rFonts w:ascii="Verdana" w:hAnsi="Verdana" w:cs="Verdana"/>
              </w:rPr>
            </w:pPr>
            <w:r>
              <w:rPr>
                <w:rFonts w:eastAsia="Times New Roman" w:cs="Verdana" w:ascii="Verdana" w:hAnsi="Verdana"/>
                <w:kern w:val="0"/>
                <w:sz w:val="20"/>
                <w:szCs w:val="20"/>
                <w:lang w:val="it-IT" w:eastAsia="it-IT" w:bidi="ar-SA"/>
              </w:rPr>
              <w:t>E' a conoscenza di alcuni processi di trasformazione di risorse e di consumo di energia, e del relativo impatto ambientale.</w:t>
            </w:r>
          </w:p>
        </w:tc>
        <w:tc>
          <w:tcPr>
            <w:tcW w:w="5235" w:type="dxa"/>
            <w:tcBorders/>
            <w:vAlign w:val="center"/>
          </w:tcPr>
          <w:p>
            <w:pPr>
              <w:pStyle w:val="Normal"/>
              <w:widowControl w:val="false"/>
              <w:numPr>
                <w:ilvl w:val="0"/>
                <w:numId w:val="4"/>
              </w:numPr>
              <w:tabs>
                <w:tab w:val="clear" w:pos="708"/>
                <w:tab w:val="left" w:pos="720" w:leader="none"/>
                <w:tab w:val="left" w:pos="1440" w:leader="none"/>
              </w:tabs>
              <w:suppressAutoHyphens w:val="true"/>
              <w:spacing w:lineRule="auto" w:line="240" w:before="60" w:after="60"/>
              <w:ind w:left="714" w:right="142" w:hanging="357"/>
              <w:jc w:val="left"/>
              <w:rPr>
                <w:rFonts w:ascii="Verdana" w:hAnsi="Verdana" w:cs="Verdana"/>
              </w:rPr>
            </w:pPr>
            <w:r>
              <w:rPr>
                <w:rFonts w:eastAsia="Times New Roman" w:cs="Verdana" w:ascii="Verdana" w:hAnsi="Verdana"/>
                <w:kern w:val="0"/>
                <w:sz w:val="20"/>
                <w:szCs w:val="20"/>
                <w:lang w:val="it-IT" w:eastAsia="it-IT" w:bidi="ar-SA"/>
              </w:rPr>
              <w:t>Conosce i principali processi di trasformazione di risorse o di produzione di beni e riconosce le diverse forme di energia coinvolte.</w:t>
            </w:r>
          </w:p>
          <w:p>
            <w:pPr>
              <w:pStyle w:val="Normal"/>
              <w:widowControl w:val="false"/>
              <w:numPr>
                <w:ilvl w:val="0"/>
                <w:numId w:val="4"/>
              </w:numPr>
              <w:tabs>
                <w:tab w:val="clear" w:pos="708"/>
                <w:tab w:val="left" w:pos="720" w:leader="none"/>
                <w:tab w:val="left" w:pos="1440" w:leader="none"/>
              </w:tabs>
              <w:suppressAutoHyphens w:val="true"/>
              <w:spacing w:lineRule="auto" w:line="240" w:before="60" w:after="60"/>
              <w:ind w:left="714" w:right="142" w:hanging="357"/>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È in grado di ipotizzare le possibili conseguenze di una decisione o di una scelta di tipo tecnologico, riconoscendo in ogni innovazione opportunità e rischi.</w:t>
            </w:r>
          </w:p>
        </w:tc>
      </w:tr>
      <w:tr>
        <w:trPr/>
        <w:tc>
          <w:tcPr>
            <w:tcW w:w="4392" w:type="dxa"/>
            <w:tcBorders/>
            <w:vAlign w:val="center"/>
          </w:tcPr>
          <w:p>
            <w:pPr>
              <w:pStyle w:val="Normal"/>
              <w:widowControl w:val="false"/>
              <w:numPr>
                <w:ilvl w:val="0"/>
                <w:numId w:val="4"/>
              </w:numPr>
              <w:tabs>
                <w:tab w:val="clear" w:pos="708"/>
                <w:tab w:val="left" w:pos="720" w:leader="none"/>
                <w:tab w:val="left" w:pos="1440" w:leader="none"/>
              </w:tabs>
              <w:suppressAutoHyphens w:val="true"/>
              <w:spacing w:lineRule="auto" w:line="240" w:before="60" w:after="60"/>
              <w:ind w:left="714" w:right="142" w:hanging="357"/>
              <w:jc w:val="left"/>
              <w:rPr>
                <w:rFonts w:ascii="Verdana" w:hAnsi="Verdana" w:cs="Verdana"/>
              </w:rPr>
            </w:pPr>
            <w:r>
              <w:rPr>
                <w:rFonts w:eastAsia="Times New Roman" w:cs="Verdana" w:ascii="Verdana" w:hAnsi="Verdana"/>
                <w:kern w:val="0"/>
                <w:sz w:val="20"/>
                <w:szCs w:val="20"/>
                <w:lang w:val="it-IT" w:eastAsia="it-IT" w:bidi="ar-SA"/>
              </w:rPr>
              <w:t>Conosce e utilizza semplici oggetti e strumenti di uso quotidiano ed è in grado di descriverne la funzione principale e la struttura e di spiegarne il funzionamento.</w:t>
            </w:r>
          </w:p>
        </w:tc>
        <w:tc>
          <w:tcPr>
            <w:tcW w:w="5235" w:type="dxa"/>
            <w:tcBorders/>
            <w:vAlign w:val="center"/>
          </w:tcPr>
          <w:p>
            <w:pPr>
              <w:pStyle w:val="Normal"/>
              <w:widowControl w:val="false"/>
              <w:numPr>
                <w:ilvl w:val="0"/>
                <w:numId w:val="4"/>
              </w:numPr>
              <w:tabs>
                <w:tab w:val="clear" w:pos="708"/>
                <w:tab w:val="left" w:pos="720" w:leader="none"/>
                <w:tab w:val="left" w:pos="1440" w:leader="none"/>
              </w:tabs>
              <w:suppressAutoHyphens w:val="true"/>
              <w:spacing w:lineRule="auto" w:line="240" w:before="60" w:after="60"/>
              <w:ind w:left="714" w:right="142" w:hanging="357"/>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Conosce e utilizza oggetti, strumenti e macchine di uso comune ed è in grado di classificarli e di descriverne la funzione in relazione alla forma, alla struttura e ai materiali.</w:t>
            </w:r>
          </w:p>
        </w:tc>
      </w:tr>
      <w:tr>
        <w:trPr/>
        <w:tc>
          <w:tcPr>
            <w:tcW w:w="4392" w:type="dxa"/>
            <w:tcBorders/>
            <w:vAlign w:val="center"/>
          </w:tcPr>
          <w:p>
            <w:pPr>
              <w:pStyle w:val="Normal"/>
              <w:widowControl w:val="false"/>
              <w:numPr>
                <w:ilvl w:val="0"/>
                <w:numId w:val="4"/>
              </w:numPr>
              <w:tabs>
                <w:tab w:val="clear" w:pos="708"/>
                <w:tab w:val="left" w:pos="720" w:leader="none"/>
                <w:tab w:val="left" w:pos="1440" w:leader="none"/>
              </w:tabs>
              <w:suppressAutoHyphens w:val="true"/>
              <w:spacing w:lineRule="auto" w:line="240" w:before="60" w:after="60"/>
              <w:ind w:left="720" w:right="142" w:hanging="360"/>
              <w:jc w:val="left"/>
              <w:rPr>
                <w:rFonts w:ascii="Verdana" w:hAnsi="Verdana" w:cs="Verdana"/>
              </w:rPr>
            </w:pPr>
            <w:r>
              <w:rPr>
                <w:rFonts w:eastAsia="Times New Roman" w:cs="Verdana" w:ascii="Verdana" w:hAnsi="Verdana"/>
                <w:kern w:val="0"/>
                <w:sz w:val="20"/>
                <w:szCs w:val="20"/>
                <w:lang w:val="it-IT" w:eastAsia="it-IT" w:bidi="ar-SA"/>
              </w:rPr>
              <w:t>Sa ricavare informazioni utili su proprietà e caratteristiche di beni o servizi leggendo etichette,  volantini o altra documentazione tecnica e commerciale.</w:t>
            </w:r>
          </w:p>
        </w:tc>
        <w:tc>
          <w:tcPr>
            <w:tcW w:w="5235" w:type="dxa"/>
            <w:tcBorders/>
            <w:vAlign w:val="center"/>
          </w:tcPr>
          <w:p>
            <w:pPr>
              <w:pStyle w:val="Normal"/>
              <w:widowControl w:val="false"/>
              <w:numPr>
                <w:ilvl w:val="0"/>
                <w:numId w:val="4"/>
              </w:numPr>
              <w:tabs>
                <w:tab w:val="clear" w:pos="708"/>
                <w:tab w:val="left" w:pos="720" w:leader="none"/>
                <w:tab w:val="left" w:pos="1440" w:leader="none"/>
              </w:tabs>
              <w:suppressAutoHyphens w:val="true"/>
              <w:spacing w:lineRule="auto" w:line="240" w:before="60" w:after="60"/>
              <w:ind w:left="720" w:right="140" w:hanging="360"/>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Ricava dalla lettura e dall’analisi di testi o tabelle informazioni sui beni o sui servizi disponibili sul mercato, in modo da esprimere valutazioni rispetto a criteri di tipo diverso.</w:t>
            </w:r>
          </w:p>
        </w:tc>
      </w:tr>
      <w:tr>
        <w:trPr/>
        <w:tc>
          <w:tcPr>
            <w:tcW w:w="4392" w:type="dxa"/>
            <w:tcBorders/>
            <w:vAlign w:val="center"/>
          </w:tcPr>
          <w:p>
            <w:pPr>
              <w:pStyle w:val="Normal"/>
              <w:widowControl w:val="false"/>
              <w:numPr>
                <w:ilvl w:val="0"/>
                <w:numId w:val="4"/>
              </w:numPr>
              <w:tabs>
                <w:tab w:val="clear" w:pos="708"/>
                <w:tab w:val="left" w:pos="720" w:leader="none"/>
                <w:tab w:val="left" w:pos="1440" w:leader="none"/>
              </w:tabs>
              <w:suppressAutoHyphens w:val="true"/>
              <w:spacing w:lineRule="auto" w:line="240" w:before="60" w:after="60"/>
              <w:ind w:left="720" w:right="140" w:hanging="360"/>
              <w:jc w:val="left"/>
              <w:rPr>
                <w:rFonts w:ascii="Verdana" w:hAnsi="Verdana" w:cs="Verdana"/>
              </w:rPr>
            </w:pPr>
            <w:r>
              <w:rPr>
                <w:rFonts w:eastAsia="Times New Roman" w:cs="Verdana" w:ascii="Verdana" w:hAnsi="Verdana"/>
                <w:kern w:val="0"/>
                <w:sz w:val="20"/>
                <w:szCs w:val="20"/>
                <w:lang w:val="it-IT" w:eastAsia="it-IT" w:bidi="ar-SA"/>
              </w:rPr>
              <w:t>Si orienta tra i diversi mezzi di comunicazione ed è in grado di farne un uso adeguato a seconda delle diverse situazioni.</w:t>
            </w:r>
          </w:p>
        </w:tc>
        <w:tc>
          <w:tcPr>
            <w:tcW w:w="5235" w:type="dxa"/>
            <w:tcBorders/>
            <w:vAlign w:val="center"/>
          </w:tcPr>
          <w:p>
            <w:pPr>
              <w:pStyle w:val="Normal"/>
              <w:widowControl w:val="false"/>
              <w:numPr>
                <w:ilvl w:val="0"/>
                <w:numId w:val="4"/>
              </w:numPr>
              <w:tabs>
                <w:tab w:val="clear" w:pos="708"/>
                <w:tab w:val="left" w:pos="720" w:leader="none"/>
                <w:tab w:val="left" w:pos="1440" w:leader="none"/>
              </w:tabs>
              <w:suppressAutoHyphens w:val="true"/>
              <w:spacing w:lineRule="auto" w:line="240" w:before="60" w:after="60"/>
              <w:ind w:left="720" w:right="140" w:hanging="360"/>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Conosce le proprietà e le caratteristiche dei diversi mezzi di comunicazione ed è in grado di farne un uso efficace e responsabile rispetto alle proprie necessità di studio e socializzazione.</w:t>
            </w:r>
          </w:p>
        </w:tc>
      </w:tr>
      <w:tr>
        <w:trPr/>
        <w:tc>
          <w:tcPr>
            <w:tcW w:w="4392" w:type="dxa"/>
            <w:tcBorders/>
            <w:vAlign w:val="center"/>
          </w:tcPr>
          <w:p>
            <w:pPr>
              <w:pStyle w:val="Normal"/>
              <w:widowControl w:val="false"/>
              <w:numPr>
                <w:ilvl w:val="0"/>
                <w:numId w:val="4"/>
              </w:numPr>
              <w:tabs>
                <w:tab w:val="clear" w:pos="708"/>
                <w:tab w:val="left" w:pos="720" w:leader="none"/>
                <w:tab w:val="left" w:pos="1440" w:leader="none"/>
              </w:tabs>
              <w:suppressAutoHyphens w:val="true"/>
              <w:spacing w:lineRule="auto" w:line="240" w:before="60" w:after="60"/>
              <w:ind w:left="720" w:right="141" w:hanging="360"/>
              <w:jc w:val="left"/>
              <w:rPr>
                <w:rFonts w:ascii="Verdana" w:hAnsi="Verdana" w:cs="Verdana"/>
              </w:rPr>
            </w:pPr>
            <w:r>
              <w:rPr>
                <w:rFonts w:eastAsia="Times New Roman" w:cs="Verdana" w:ascii="Verdana" w:hAnsi="Verdana"/>
                <w:kern w:val="0"/>
                <w:sz w:val="20"/>
                <w:szCs w:val="20"/>
                <w:lang w:val="it-IT" w:eastAsia="it-IT" w:bidi="ar-SA"/>
              </w:rPr>
              <w:t>Produce semplici modelli o rappresentazioni grafiche del proprio operato utilizzando elementi del disegno tecnico o strumenti multimediali.</w:t>
            </w:r>
          </w:p>
        </w:tc>
        <w:tc>
          <w:tcPr>
            <w:tcW w:w="5235" w:type="dxa"/>
            <w:tcBorders/>
            <w:vAlign w:val="center"/>
          </w:tcPr>
          <w:p>
            <w:pPr>
              <w:pStyle w:val="Normal"/>
              <w:widowControl w:val="false"/>
              <w:numPr>
                <w:ilvl w:val="0"/>
                <w:numId w:val="4"/>
              </w:numPr>
              <w:tabs>
                <w:tab w:val="clear" w:pos="708"/>
                <w:tab w:val="left" w:pos="720" w:leader="none"/>
                <w:tab w:val="left" w:pos="1440" w:leader="none"/>
              </w:tabs>
              <w:suppressAutoHyphens w:val="true"/>
              <w:spacing w:lineRule="auto" w:line="240" w:before="60" w:after="60"/>
              <w:ind w:left="720" w:right="140" w:hanging="360"/>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Progetta e realizza rappresentazioni grafiche o infografiche, relative alla struttura e al funzionamento di sistemi materiali o immateriali, utilizzando elementi del disegno tecnico o altri linguaggi multimediali</w:t>
            </w:r>
          </w:p>
        </w:tc>
      </w:tr>
      <w:tr>
        <w:trPr/>
        <w:tc>
          <w:tcPr>
            <w:tcW w:w="4392" w:type="dxa"/>
            <w:tcBorders/>
            <w:vAlign w:val="center"/>
          </w:tcPr>
          <w:p>
            <w:pPr>
              <w:pStyle w:val="Normal"/>
              <w:widowControl w:val="false"/>
              <w:numPr>
                <w:ilvl w:val="0"/>
                <w:numId w:val="4"/>
              </w:numPr>
              <w:tabs>
                <w:tab w:val="clear" w:pos="708"/>
                <w:tab w:val="left" w:pos="720" w:leader="none"/>
                <w:tab w:val="left" w:pos="1440" w:leader="none"/>
              </w:tabs>
              <w:suppressAutoHyphens w:val="true"/>
              <w:spacing w:lineRule="auto" w:line="240" w:before="60" w:after="60"/>
              <w:ind w:left="720" w:right="141" w:hanging="360"/>
              <w:jc w:val="left"/>
              <w:rPr>
                <w:rFonts w:ascii="Verdana" w:hAnsi="Verdana" w:cs="Verdana"/>
              </w:rPr>
            </w:pPr>
            <w:r>
              <w:rPr>
                <w:rFonts w:eastAsia="Times New Roman" w:cs="Verdana" w:ascii="Verdana" w:hAnsi="Verdana"/>
                <w:kern w:val="0"/>
                <w:sz w:val="20"/>
                <w:szCs w:val="20"/>
                <w:lang w:val="it-IT" w:eastAsia="it-IT" w:bidi="ar-SA"/>
              </w:rPr>
              <w:t>Utilizza semplici istruzioni per eseguire un compito operativo, anche collaborando con i compagni.</w:t>
            </w:r>
          </w:p>
        </w:tc>
        <w:tc>
          <w:tcPr>
            <w:tcW w:w="5235" w:type="dxa"/>
            <w:tcBorders/>
            <w:vAlign w:val="center"/>
          </w:tcPr>
          <w:p>
            <w:pPr>
              <w:pStyle w:val="Normal"/>
              <w:widowControl w:val="false"/>
              <w:numPr>
                <w:ilvl w:val="0"/>
                <w:numId w:val="4"/>
              </w:numPr>
              <w:tabs>
                <w:tab w:val="clear" w:pos="708"/>
                <w:tab w:val="left" w:pos="720" w:leader="none"/>
                <w:tab w:val="left" w:pos="1440" w:leader="none"/>
              </w:tabs>
              <w:suppressAutoHyphens w:val="true"/>
              <w:spacing w:lineRule="auto" w:line="240" w:before="60" w:after="60"/>
              <w:ind w:left="720" w:right="140" w:hanging="360"/>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Sa utilizzare comunicazioni procedurali e istruzioni tecniche per eseguire, in maniera metodica e razionale, compiti operativi complessi, anche collaborando e cooperando con i compagni.</w:t>
            </w:r>
          </w:p>
        </w:tc>
      </w:tr>
      <w:tr>
        <w:trPr/>
        <w:tc>
          <w:tcPr>
            <w:tcW w:w="4392" w:type="dxa"/>
            <w:tcBorders/>
            <w:vAlign w:val="center"/>
          </w:tcPr>
          <w:p>
            <w:pPr>
              <w:pStyle w:val="Normal"/>
              <w:widowControl w:val="false"/>
              <w:numPr>
                <w:ilvl w:val="0"/>
                <w:numId w:val="4"/>
              </w:numPr>
              <w:tabs>
                <w:tab w:val="clear" w:pos="708"/>
                <w:tab w:val="left" w:pos="720" w:leader="none"/>
                <w:tab w:val="left" w:pos="1440" w:leader="none"/>
              </w:tabs>
              <w:suppressAutoHyphens w:val="true"/>
              <w:spacing w:lineRule="auto" w:line="240" w:before="60" w:after="60"/>
              <w:ind w:left="720" w:hanging="360"/>
              <w:jc w:val="left"/>
              <w:rPr>
                <w:rFonts w:ascii="Verdana" w:hAnsi="Verdana" w:cs="Verdana"/>
              </w:rPr>
            </w:pPr>
            <w:r>
              <w:rPr>
                <w:rFonts w:eastAsia="Times New Roman" w:cs="Verdana" w:ascii="Verdana" w:hAnsi="Verdana"/>
                <w:kern w:val="0"/>
                <w:sz w:val="20"/>
                <w:szCs w:val="20"/>
                <w:lang w:val="it-IT" w:eastAsia="it-IT" w:bidi="ar-SA"/>
              </w:rPr>
              <w:t>Inizia a riconoscere in modo critico le caratteristiche, le funzioni e i limiti della tecnologia attuale.</w:t>
            </w:r>
          </w:p>
        </w:tc>
        <w:tc>
          <w:tcPr>
            <w:tcW w:w="5235" w:type="dxa"/>
            <w:tcBorders/>
            <w:vAlign w:val="center"/>
          </w:tcPr>
          <w:p>
            <w:pPr>
              <w:pStyle w:val="Normal"/>
              <w:widowControl w:val="false"/>
              <w:numPr>
                <w:ilvl w:val="0"/>
                <w:numId w:val="4"/>
              </w:numPr>
              <w:tabs>
                <w:tab w:val="clear" w:pos="708"/>
                <w:tab w:val="left" w:pos="720" w:leader="none"/>
                <w:tab w:val="left" w:pos="1440" w:leader="none"/>
              </w:tabs>
              <w:suppressAutoHyphens w:val="true"/>
              <w:spacing w:lineRule="auto" w:line="240" w:before="60" w:after="60"/>
              <w:ind w:left="720" w:right="140" w:hanging="360"/>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Utilizza adeguate risorse materiali, informative e organizzative per la progettazione e la realizzazione di semplici prodotti, anche di tipo digitale.</w:t>
            </w:r>
          </w:p>
        </w:tc>
      </w:tr>
    </w:tbl>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tbl>
      <w:tblPr>
        <w:tblStyle w:val="Grigliatabella"/>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313"/>
        <w:gridCol w:w="5314"/>
      </w:tblGrid>
      <w:tr>
        <w:trPr/>
        <w:tc>
          <w:tcPr>
            <w:tcW w:w="4313" w:type="dxa"/>
            <w:tcBorders/>
          </w:tcPr>
          <w:p>
            <w:pPr>
              <w:pStyle w:val="Normal"/>
              <w:widowControl w:val="false"/>
              <w:suppressAutoHyphens w:val="true"/>
              <w:spacing w:lineRule="atLeast" w:line="100" w:before="0" w:after="0"/>
              <w:jc w:val="center"/>
              <w:rPr>
                <w:b/>
                <w:b/>
              </w:rPr>
            </w:pPr>
            <w:r>
              <w:rPr>
                <w:rFonts w:eastAsia="Times New Roman" w:cs="Verdana" w:ascii="Verdana" w:hAnsi="Verdana"/>
                <w:b/>
                <w:kern w:val="0"/>
                <w:sz w:val="20"/>
                <w:szCs w:val="20"/>
                <w:highlight w:val="red"/>
                <w:shd w:fill="C0C0C0" w:val="clear"/>
                <w:lang w:val="it-IT" w:eastAsia="it-IT" w:bidi="ar-SA"/>
              </w:rPr>
              <w:t>TECNOLOGIA</w:t>
            </w:r>
            <w:r>
              <w:rPr>
                <w:rFonts w:eastAsia="Times New Roman" w:cs="Times New Roman" w:ascii="Times New Roman" w:hAnsi="Times New Roman"/>
                <w:b/>
                <w:kern w:val="0"/>
                <w:sz w:val="20"/>
                <w:szCs w:val="20"/>
                <w:highlight w:val="red"/>
                <w:shd w:fill="808080" w:val="clear"/>
                <w:lang w:val="it-IT" w:eastAsia="it-IT" w:bidi="ar-SA"/>
              </w:rPr>
              <w:t>:</w:t>
            </w:r>
            <w:r>
              <w:rPr>
                <w:rFonts w:eastAsia="Times New Roman" w:cs="Times New Roman" w:ascii="Times New Roman" w:hAnsi="Times New Roman"/>
                <w:b/>
                <w:kern w:val="0"/>
                <w:sz w:val="20"/>
                <w:szCs w:val="20"/>
                <w:lang w:val="it-IT" w:eastAsia="it-IT" w:bidi="ar-SA"/>
              </w:rPr>
              <w:t xml:space="preserve"> OBIETTIVI  DI APPRENDIMENTO</w:t>
            </w:r>
          </w:p>
          <w:p>
            <w:pPr>
              <w:pStyle w:val="Normal"/>
              <w:widowControl w:val="false"/>
              <w:suppressAutoHyphens w:val="true"/>
              <w:spacing w:lineRule="atLeast" w:line="100" w:before="0" w:after="0"/>
              <w:jc w:val="center"/>
              <w:rPr>
                <w:b/>
                <w:b/>
                <w:shd w:fill="808080" w:val="clear"/>
              </w:rPr>
            </w:pPr>
            <w:r>
              <w:rPr>
                <w:rFonts w:eastAsia="Times New Roman" w:cs="Times New Roman" w:ascii="Times New Roman" w:hAnsi="Times New Roman"/>
                <w:b/>
                <w:kern w:val="0"/>
                <w:sz w:val="20"/>
                <w:szCs w:val="20"/>
                <w:lang w:val="it-IT" w:eastAsia="it-IT" w:bidi="ar-SA"/>
              </w:rPr>
              <w:t xml:space="preserve">AL TERMINE DELLA </w:t>
            </w:r>
            <w:r>
              <w:rPr>
                <w:rFonts w:eastAsia="Times New Roman" w:cs="Times New Roman" w:ascii="Times New Roman" w:hAnsi="Times New Roman"/>
                <w:b/>
                <w:kern w:val="0"/>
                <w:sz w:val="20"/>
                <w:szCs w:val="20"/>
                <w:highlight w:val="red"/>
                <w:shd w:fill="C0C0C0" w:val="clear"/>
                <w:lang w:val="it-IT" w:eastAsia="it-IT" w:bidi="ar-SA"/>
              </w:rPr>
              <w:t>SCUOLA PRIMARIA</w:t>
            </w:r>
          </w:p>
        </w:tc>
        <w:tc>
          <w:tcPr>
            <w:tcW w:w="5314" w:type="dxa"/>
            <w:tcBorders/>
          </w:tcPr>
          <w:p>
            <w:pPr>
              <w:pStyle w:val="Normal"/>
              <w:widowControl w:val="false"/>
              <w:suppressAutoHyphens w:val="true"/>
              <w:spacing w:lineRule="atLeast" w:line="100" w:before="0" w:after="0"/>
              <w:jc w:val="center"/>
              <w:rPr>
                <w:b/>
                <w:b/>
              </w:rPr>
            </w:pPr>
            <w:r>
              <w:rPr>
                <w:rFonts w:eastAsia="Times New Roman" w:cs="Verdana" w:ascii="Verdana" w:hAnsi="Verdana"/>
                <w:b/>
                <w:kern w:val="0"/>
                <w:sz w:val="20"/>
                <w:szCs w:val="20"/>
                <w:highlight w:val="red"/>
                <w:shd w:fill="C0C0C0" w:val="clear"/>
                <w:lang w:val="it-IT" w:eastAsia="it-IT" w:bidi="ar-SA"/>
              </w:rPr>
              <w:t>TECNOLOGIA</w:t>
            </w:r>
            <w:r>
              <w:rPr>
                <w:rFonts w:eastAsia="Times New Roman" w:cs="Times New Roman" w:ascii="Times New Roman" w:hAnsi="Times New Roman"/>
                <w:b/>
                <w:kern w:val="0"/>
                <w:sz w:val="20"/>
                <w:szCs w:val="20"/>
                <w:highlight w:val="red"/>
                <w:shd w:fill="808080" w:val="clear"/>
                <w:lang w:val="it-IT" w:eastAsia="it-IT" w:bidi="ar-SA"/>
              </w:rPr>
              <w:t>:</w:t>
            </w:r>
            <w:r>
              <w:rPr>
                <w:rFonts w:eastAsia="Times New Roman" w:cs="Times New Roman" w:ascii="Times New Roman" w:hAnsi="Times New Roman"/>
                <w:b/>
                <w:kern w:val="0"/>
                <w:sz w:val="20"/>
                <w:szCs w:val="20"/>
                <w:lang w:val="it-IT" w:eastAsia="it-IT" w:bidi="ar-SA"/>
              </w:rPr>
              <w:t xml:space="preserve"> OBIETTIVI DI APPRENDIMENTO</w:t>
            </w:r>
          </w:p>
          <w:p>
            <w:pPr>
              <w:pStyle w:val="Normal"/>
              <w:widowControl w:val="false"/>
              <w:suppressAutoHyphens w:val="true"/>
              <w:spacing w:lineRule="atLeast" w:line="100" w:before="0" w:after="0"/>
              <w:jc w:val="center"/>
              <w:rPr>
                <w:rFonts w:eastAsia="Times New Roman"/>
                <w:kern w:val="0"/>
                <w:lang w:val="it-IT" w:eastAsia="it-IT" w:bidi="ar-SA"/>
              </w:rPr>
            </w:pPr>
            <w:r>
              <w:rPr>
                <w:rFonts w:eastAsia="Times New Roman" w:cs="Times New Roman" w:ascii="Times New Roman" w:hAnsi="Times New Roman"/>
                <w:b/>
                <w:kern w:val="0"/>
                <w:sz w:val="20"/>
                <w:szCs w:val="20"/>
                <w:lang w:val="it-IT" w:eastAsia="it-IT" w:bidi="ar-SA"/>
              </w:rPr>
              <w:t xml:space="preserve">AL TERMINE DEL </w:t>
            </w:r>
            <w:r>
              <w:rPr>
                <w:rFonts w:eastAsia="Times New Roman" w:cs="Times New Roman" w:ascii="Times New Roman" w:hAnsi="Times New Roman"/>
                <w:b/>
                <w:kern w:val="0"/>
                <w:sz w:val="20"/>
                <w:szCs w:val="20"/>
                <w:highlight w:val="red"/>
                <w:shd w:fill="C0C0C0" w:val="clear"/>
                <w:lang w:val="it-IT" w:eastAsia="it-IT" w:bidi="ar-SA"/>
              </w:rPr>
              <w:t>PRIMO CICLO DI ISTRUZIONE</w:t>
            </w:r>
            <w:r>
              <w:rPr>
                <w:rFonts w:eastAsia="Times New Roman" w:cs="Times New Roman" w:ascii="Times New Roman" w:hAnsi="Times New Roman"/>
                <w:b/>
                <w:kern w:val="0"/>
                <w:sz w:val="20"/>
                <w:szCs w:val="20"/>
                <w:lang w:val="it-IT" w:eastAsia="it-IT" w:bidi="ar-SA"/>
              </w:rPr>
              <w:t xml:space="preserve">  </w:t>
            </w:r>
            <w:r>
              <w:rPr>
                <w:rFonts w:eastAsia="Times New Roman" w:cs="Verdana" w:ascii="Verdana" w:hAnsi="Verdana"/>
                <w:kern w:val="0"/>
                <w:sz w:val="16"/>
                <w:szCs w:val="16"/>
                <w:lang w:val="it-IT" w:eastAsia="it-IT" w:bidi="ar-SA"/>
              </w:rPr>
              <w:t>(SECONDARIA PRIMO GRADO)</w:t>
            </w:r>
          </w:p>
        </w:tc>
      </w:tr>
      <w:tr>
        <w:trPr/>
        <w:tc>
          <w:tcPr>
            <w:tcW w:w="4313" w:type="dxa"/>
            <w:tcBorders/>
          </w:tcPr>
          <w:p>
            <w:pPr>
              <w:pStyle w:val="Normal"/>
              <w:widowControl w:val="false"/>
              <w:suppressAutoHyphens w:val="true"/>
              <w:spacing w:lineRule="auto" w:line="240" w:before="60" w:after="60"/>
              <w:jc w:val="center"/>
              <w:rPr>
                <w:rFonts w:ascii="Verdana" w:hAnsi="Verdana" w:cs="Verdana"/>
              </w:rPr>
            </w:pPr>
            <w:r>
              <w:rPr>
                <w:rFonts w:eastAsia="Times New Roman"/>
                <w:b/>
                <w:i/>
                <w:kern w:val="0"/>
                <w:sz w:val="20"/>
                <w:szCs w:val="20"/>
                <w:lang w:val="it-IT" w:eastAsia="it-IT" w:bidi="ar-SA"/>
              </w:rPr>
              <w:t>Vedere e osservare</w:t>
            </w:r>
          </w:p>
          <w:p>
            <w:pPr>
              <w:pStyle w:val="Normal"/>
              <w:widowControl w:val="false"/>
              <w:numPr>
                <w:ilvl w:val="0"/>
                <w:numId w:val="3"/>
              </w:numPr>
              <w:tabs>
                <w:tab w:val="clear" w:pos="708"/>
                <w:tab w:val="left" w:pos="0" w:leader="none"/>
                <w:tab w:val="left" w:pos="360" w:leader="none"/>
              </w:tabs>
              <w:suppressAutoHyphens w:val="true"/>
              <w:spacing w:lineRule="auto" w:line="240" w:before="60" w:after="60"/>
              <w:ind w:left="714" w:hanging="357"/>
              <w:jc w:val="left"/>
              <w:rPr>
                <w:b/>
                <w:b/>
                <w:i/>
                <w:i/>
              </w:rPr>
            </w:pPr>
            <w:r>
              <w:rPr>
                <w:rFonts w:eastAsia="Times New Roman" w:cs="Verdana" w:ascii="Verdana" w:hAnsi="Verdana"/>
                <w:kern w:val="0"/>
                <w:sz w:val="20"/>
                <w:szCs w:val="20"/>
                <w:lang w:val="it-IT" w:eastAsia="it-IT" w:bidi="ar-SA"/>
              </w:rPr>
              <w:t>Eseguire semplici misurazioni e rilievi fotografici sull’ambiente scolastico o sulla propria abitazione</w:t>
            </w:r>
          </w:p>
        </w:tc>
        <w:tc>
          <w:tcPr>
            <w:tcW w:w="5314" w:type="dxa"/>
            <w:tcBorders/>
          </w:tcPr>
          <w:p>
            <w:pPr>
              <w:pStyle w:val="Normal"/>
              <w:widowControl w:val="false"/>
              <w:suppressAutoHyphens w:val="true"/>
              <w:spacing w:lineRule="auto" w:line="240" w:before="60" w:after="60"/>
              <w:jc w:val="center"/>
              <w:rPr>
                <w:rFonts w:ascii="Verdana" w:hAnsi="Verdana" w:cs="Verdana"/>
              </w:rPr>
            </w:pPr>
            <w:r>
              <w:rPr>
                <w:rFonts w:eastAsia="Times New Roman"/>
                <w:b/>
                <w:i/>
                <w:kern w:val="0"/>
                <w:sz w:val="20"/>
                <w:szCs w:val="20"/>
                <w:lang w:val="it-IT" w:eastAsia="it-IT" w:bidi="ar-SA"/>
              </w:rPr>
              <w:t>Vedere, osservare e sperimentare</w:t>
            </w:r>
          </w:p>
          <w:p>
            <w:pPr>
              <w:pStyle w:val="Normal"/>
              <w:widowControl w:val="false"/>
              <w:numPr>
                <w:ilvl w:val="0"/>
                <w:numId w:val="3"/>
              </w:numPr>
              <w:tabs>
                <w:tab w:val="clear" w:pos="708"/>
                <w:tab w:val="left" w:pos="0" w:leader="none"/>
                <w:tab w:val="left" w:pos="360" w:leader="none"/>
              </w:tabs>
              <w:suppressAutoHyphens w:val="true"/>
              <w:spacing w:lineRule="auto" w:line="240" w:before="60" w:after="60"/>
              <w:ind w:left="714" w:hanging="357"/>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Eseguire misurazioni e rilievi grafici o fotografici sull’ambiente scolastico o sulla propria abitazione</w:t>
            </w:r>
          </w:p>
        </w:tc>
      </w:tr>
      <w:tr>
        <w:trPr/>
        <w:tc>
          <w:tcPr>
            <w:tcW w:w="4313" w:type="dxa"/>
            <w:tcBorders/>
          </w:tcPr>
          <w:p>
            <w:pPr>
              <w:pStyle w:val="Normal"/>
              <w:widowControl w:val="false"/>
              <w:numPr>
                <w:ilvl w:val="0"/>
                <w:numId w:val="3"/>
              </w:numPr>
              <w:tabs>
                <w:tab w:val="clear" w:pos="708"/>
                <w:tab w:val="left" w:pos="0" w:leader="none"/>
                <w:tab w:val="left" w:pos="360" w:leader="none"/>
              </w:tabs>
              <w:suppressAutoHyphens w:val="true"/>
              <w:spacing w:lineRule="auto" w:line="240" w:before="40" w:after="40"/>
              <w:ind w:left="714" w:hanging="357"/>
              <w:jc w:val="left"/>
              <w:rPr>
                <w:rFonts w:ascii="Verdana" w:hAnsi="Verdana" w:cs="Verdana"/>
              </w:rPr>
            </w:pPr>
            <w:r>
              <w:rPr>
                <w:rFonts w:eastAsia="Times New Roman" w:cs="Verdana" w:ascii="Verdana" w:hAnsi="Verdana"/>
                <w:kern w:val="0"/>
                <w:sz w:val="20"/>
                <w:szCs w:val="20"/>
                <w:lang w:val="it-IT" w:eastAsia="it-IT" w:bidi="ar-SA"/>
              </w:rPr>
              <w:t>Leggere e ricavare informazioni utili da guide d’uso o istruzioni di montaggio</w:t>
            </w:r>
          </w:p>
        </w:tc>
        <w:tc>
          <w:tcPr>
            <w:tcW w:w="5314" w:type="dxa"/>
            <w:tcBorders/>
          </w:tcPr>
          <w:p>
            <w:pPr>
              <w:pStyle w:val="Normal"/>
              <w:widowControl w:val="false"/>
              <w:numPr>
                <w:ilvl w:val="0"/>
                <w:numId w:val="3"/>
              </w:numPr>
              <w:tabs>
                <w:tab w:val="clear" w:pos="708"/>
                <w:tab w:val="left" w:pos="0" w:leader="none"/>
                <w:tab w:val="left" w:pos="360" w:leader="none"/>
              </w:tabs>
              <w:suppressAutoHyphens w:val="true"/>
              <w:spacing w:lineRule="auto" w:line="240" w:before="40" w:after="40"/>
              <w:ind w:left="714" w:hanging="357"/>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Leggere e interpretare semplici disegni tecnici ricavandone informazioni qualitative e quantitative</w:t>
            </w:r>
          </w:p>
        </w:tc>
      </w:tr>
      <w:tr>
        <w:trPr/>
        <w:tc>
          <w:tcPr>
            <w:tcW w:w="4313" w:type="dxa"/>
            <w:tcBorders/>
          </w:tcPr>
          <w:p>
            <w:pPr>
              <w:pStyle w:val="Normal"/>
              <w:widowControl w:val="false"/>
              <w:numPr>
                <w:ilvl w:val="0"/>
                <w:numId w:val="3"/>
              </w:numPr>
              <w:tabs>
                <w:tab w:val="clear" w:pos="708"/>
                <w:tab w:val="left" w:pos="0" w:leader="none"/>
                <w:tab w:val="left" w:pos="360" w:leader="none"/>
              </w:tabs>
              <w:suppressAutoHyphens w:val="true"/>
              <w:spacing w:lineRule="auto" w:line="240" w:before="40" w:after="40"/>
              <w:ind w:left="714" w:hanging="357"/>
              <w:jc w:val="left"/>
              <w:rPr>
                <w:rFonts w:ascii="Verdana" w:hAnsi="Verdana" w:cs="Verdana"/>
              </w:rPr>
            </w:pPr>
            <w:r>
              <w:rPr>
                <w:rFonts w:eastAsia="Times New Roman" w:cs="Verdana" w:ascii="Verdana" w:hAnsi="Verdana"/>
                <w:kern w:val="0"/>
                <w:sz w:val="20"/>
                <w:szCs w:val="20"/>
                <w:lang w:val="it-IT" w:eastAsia="it-IT" w:bidi="ar-SA"/>
              </w:rPr>
              <w:t>Impiegare alcune regole del disegno tecnico per rappresentare semplici oggetti</w:t>
            </w:r>
          </w:p>
        </w:tc>
        <w:tc>
          <w:tcPr>
            <w:tcW w:w="5314" w:type="dxa"/>
            <w:tcBorders/>
          </w:tcPr>
          <w:p>
            <w:pPr>
              <w:pStyle w:val="Normal"/>
              <w:widowControl w:val="false"/>
              <w:numPr>
                <w:ilvl w:val="0"/>
                <w:numId w:val="3"/>
              </w:numPr>
              <w:tabs>
                <w:tab w:val="clear" w:pos="708"/>
                <w:tab w:val="left" w:pos="0" w:leader="none"/>
                <w:tab w:val="left" w:pos="360" w:leader="none"/>
              </w:tabs>
              <w:suppressAutoHyphens w:val="true"/>
              <w:spacing w:lineRule="auto" w:line="240" w:before="40" w:after="40"/>
              <w:ind w:left="714" w:hanging="357"/>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Impiegare gli strumenti e le regole del disegno tecnico nella rappresentazione di oggetti o processi</w:t>
            </w:r>
          </w:p>
        </w:tc>
      </w:tr>
      <w:tr>
        <w:trPr/>
        <w:tc>
          <w:tcPr>
            <w:tcW w:w="4313" w:type="dxa"/>
            <w:tcBorders/>
          </w:tcPr>
          <w:p>
            <w:pPr>
              <w:pStyle w:val="Normal"/>
              <w:widowControl w:val="false"/>
              <w:numPr>
                <w:ilvl w:val="0"/>
                <w:numId w:val="3"/>
              </w:numPr>
              <w:tabs>
                <w:tab w:val="clear" w:pos="708"/>
                <w:tab w:val="left" w:pos="0" w:leader="none"/>
                <w:tab w:val="left" w:pos="360" w:leader="none"/>
              </w:tabs>
              <w:suppressAutoHyphens w:val="true"/>
              <w:spacing w:lineRule="auto" w:line="240" w:before="40" w:after="40"/>
              <w:ind w:left="714" w:hanging="357"/>
              <w:jc w:val="left"/>
              <w:rPr>
                <w:rFonts w:ascii="Verdana" w:hAnsi="Verdana" w:cs="Verdana"/>
              </w:rPr>
            </w:pPr>
            <w:r>
              <w:rPr>
                <w:rFonts w:eastAsia="Times New Roman" w:cs="Verdana" w:ascii="Verdana" w:hAnsi="Verdana"/>
                <w:kern w:val="0"/>
                <w:sz w:val="20"/>
                <w:szCs w:val="20"/>
                <w:lang w:val="it-IT" w:eastAsia="it-IT" w:bidi="ar-SA"/>
              </w:rPr>
              <w:t>Effettuare prove ed esperienze sulle proprietà dei materiali più comuni</w:t>
            </w:r>
          </w:p>
        </w:tc>
        <w:tc>
          <w:tcPr>
            <w:tcW w:w="5314" w:type="dxa"/>
            <w:tcBorders/>
          </w:tcPr>
          <w:p>
            <w:pPr>
              <w:pStyle w:val="Normal"/>
              <w:widowControl w:val="false"/>
              <w:numPr>
                <w:ilvl w:val="0"/>
                <w:numId w:val="3"/>
              </w:numPr>
              <w:tabs>
                <w:tab w:val="clear" w:pos="708"/>
                <w:tab w:val="left" w:pos="0" w:leader="none"/>
                <w:tab w:val="left" w:pos="360" w:leader="none"/>
              </w:tabs>
              <w:suppressAutoHyphens w:val="true"/>
              <w:spacing w:lineRule="auto" w:line="240" w:before="40" w:after="40"/>
              <w:ind w:left="714" w:hanging="357"/>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Effettuare prove e semplici indagini sulle proprietà fisiche, chimiche, meccaniche e tecnologiche di vari materiali</w:t>
            </w:r>
          </w:p>
        </w:tc>
      </w:tr>
      <w:tr>
        <w:trPr/>
        <w:tc>
          <w:tcPr>
            <w:tcW w:w="4313" w:type="dxa"/>
            <w:tcBorders/>
          </w:tcPr>
          <w:p>
            <w:pPr>
              <w:pStyle w:val="Normal"/>
              <w:widowControl w:val="false"/>
              <w:numPr>
                <w:ilvl w:val="0"/>
                <w:numId w:val="3"/>
              </w:numPr>
              <w:tabs>
                <w:tab w:val="clear" w:pos="708"/>
                <w:tab w:val="left" w:pos="0" w:leader="none"/>
                <w:tab w:val="left" w:pos="360" w:leader="none"/>
              </w:tabs>
              <w:suppressAutoHyphens w:val="true"/>
              <w:spacing w:lineRule="auto" w:line="240" w:before="40" w:after="40"/>
              <w:ind w:left="714" w:hanging="357"/>
              <w:jc w:val="left"/>
              <w:rPr>
                <w:rFonts w:ascii="Verdana" w:hAnsi="Verdana" w:cs="Verdana"/>
              </w:rPr>
            </w:pPr>
            <w:r>
              <w:rPr>
                <w:rFonts w:eastAsia="Times New Roman" w:cs="Verdana" w:ascii="Verdana" w:hAnsi="Verdana"/>
                <w:kern w:val="0"/>
                <w:sz w:val="20"/>
                <w:szCs w:val="20"/>
                <w:lang w:val="it-IT" w:eastAsia="it-IT" w:bidi="ar-SA"/>
              </w:rPr>
              <w:t>Riconoscere e documentare le funzioni principali di una nuova applicazione informatica</w:t>
            </w:r>
          </w:p>
        </w:tc>
        <w:tc>
          <w:tcPr>
            <w:tcW w:w="5314" w:type="dxa"/>
            <w:tcBorders/>
          </w:tcPr>
          <w:p>
            <w:pPr>
              <w:pStyle w:val="Normal"/>
              <w:widowControl w:val="false"/>
              <w:numPr>
                <w:ilvl w:val="0"/>
                <w:numId w:val="3"/>
              </w:numPr>
              <w:tabs>
                <w:tab w:val="clear" w:pos="708"/>
                <w:tab w:val="left" w:pos="0" w:leader="none"/>
                <w:tab w:val="left" w:pos="360" w:leader="none"/>
              </w:tabs>
              <w:suppressAutoHyphens w:val="true"/>
              <w:spacing w:lineRule="auto" w:line="240" w:before="40" w:after="40"/>
              <w:ind w:left="714" w:hanging="357"/>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Accostarsi a nuove applicazioni informatiche esplorandone le funzioni e le potenzialità</w:t>
            </w:r>
          </w:p>
        </w:tc>
      </w:tr>
      <w:tr>
        <w:trPr/>
        <w:tc>
          <w:tcPr>
            <w:tcW w:w="4313" w:type="dxa"/>
            <w:tcBorders/>
          </w:tcPr>
          <w:p>
            <w:pPr>
              <w:pStyle w:val="Normal"/>
              <w:widowControl w:val="false"/>
              <w:numPr>
                <w:ilvl w:val="0"/>
                <w:numId w:val="3"/>
              </w:numPr>
              <w:tabs>
                <w:tab w:val="clear" w:pos="708"/>
                <w:tab w:val="left" w:pos="0" w:leader="none"/>
                <w:tab w:val="left" w:pos="360" w:leader="none"/>
              </w:tabs>
              <w:suppressAutoHyphens w:val="true"/>
              <w:spacing w:lineRule="auto" w:line="240" w:before="40" w:after="40"/>
              <w:ind w:left="714" w:hanging="357"/>
              <w:jc w:val="left"/>
              <w:rPr>
                <w:rFonts w:ascii="Verdana" w:hAnsi="Verdana" w:cs="Verdana"/>
              </w:rPr>
            </w:pPr>
            <w:r>
              <w:rPr>
                <w:rFonts w:eastAsia="Times New Roman" w:cs="Verdana" w:ascii="Verdana" w:hAnsi="Verdana"/>
                <w:kern w:val="0"/>
                <w:sz w:val="20"/>
                <w:szCs w:val="20"/>
                <w:lang w:val="it-IT" w:eastAsia="it-IT" w:bidi="ar-SA"/>
              </w:rPr>
              <w:t>Rappresentare i dati dell’osservazione attraverso tabelle, mappe, diagrammi, disegni, testi</w:t>
            </w:r>
          </w:p>
        </w:tc>
        <w:tc>
          <w:tcPr>
            <w:tcW w:w="5314" w:type="dxa"/>
            <w:tcBorders/>
          </w:tcPr>
          <w:p>
            <w:pPr>
              <w:pStyle w:val="Normal"/>
              <w:widowControl w:val="false"/>
              <w:numPr>
                <w:ilvl w:val="0"/>
                <w:numId w:val="3"/>
              </w:numPr>
              <w:tabs>
                <w:tab w:val="clear" w:pos="708"/>
                <w:tab w:val="left" w:pos="0" w:leader="none"/>
                <w:tab w:val="left" w:pos="360" w:leader="none"/>
              </w:tabs>
              <w:suppressAutoHyphens w:val="true"/>
              <w:spacing w:lineRule="auto" w:line="240" w:before="40" w:after="40"/>
              <w:ind w:left="714" w:hanging="357"/>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Rappresentare i dati dell’osservazione attraverso tabelle, mappe, diagrammi, testi</w:t>
            </w:r>
          </w:p>
        </w:tc>
      </w:tr>
      <w:tr>
        <w:trPr/>
        <w:tc>
          <w:tcPr>
            <w:tcW w:w="4313" w:type="dxa"/>
            <w:tcBorders/>
          </w:tcPr>
          <w:p>
            <w:pPr>
              <w:pStyle w:val="Normal"/>
              <w:widowControl w:val="false"/>
              <w:suppressAutoHyphens w:val="true"/>
              <w:spacing w:lineRule="auto" w:line="240" w:before="60" w:after="60"/>
              <w:jc w:val="center"/>
              <w:rPr>
                <w:rFonts w:ascii="Verdana" w:hAnsi="Verdana" w:cs="Verdana"/>
              </w:rPr>
            </w:pPr>
            <w:r>
              <w:rPr>
                <w:rFonts w:eastAsia="Times New Roman"/>
                <w:b/>
                <w:i/>
                <w:kern w:val="0"/>
                <w:sz w:val="20"/>
                <w:szCs w:val="20"/>
                <w:lang w:val="it-IT" w:eastAsia="it-IT" w:bidi="ar-SA"/>
              </w:rPr>
              <w:t>Prevedere e immaginare</w:t>
            </w:r>
          </w:p>
          <w:p>
            <w:pPr>
              <w:pStyle w:val="Normal"/>
              <w:widowControl w:val="false"/>
              <w:numPr>
                <w:ilvl w:val="0"/>
                <w:numId w:val="3"/>
              </w:numPr>
              <w:tabs>
                <w:tab w:val="clear" w:pos="708"/>
                <w:tab w:val="left" w:pos="0" w:leader="none"/>
                <w:tab w:val="left" w:pos="360" w:leader="none"/>
              </w:tabs>
              <w:suppressAutoHyphens w:val="true"/>
              <w:spacing w:lineRule="auto" w:line="240" w:before="60" w:after="60"/>
              <w:ind w:left="714" w:hanging="357"/>
              <w:jc w:val="left"/>
              <w:rPr>
                <w:b/>
                <w:b/>
                <w:i/>
                <w:i/>
              </w:rPr>
            </w:pPr>
            <w:r>
              <w:rPr>
                <w:rFonts w:eastAsia="Times New Roman" w:cs="Verdana" w:ascii="Verdana" w:hAnsi="Verdana"/>
                <w:kern w:val="0"/>
                <w:sz w:val="20"/>
                <w:szCs w:val="20"/>
                <w:lang w:val="it-IT" w:eastAsia="it-IT" w:bidi="ar-SA"/>
              </w:rPr>
              <w:t>Effettuare stime approssimative su pesi o misure di oggetti dell’ambiente scolastico</w:t>
            </w:r>
          </w:p>
        </w:tc>
        <w:tc>
          <w:tcPr>
            <w:tcW w:w="5314" w:type="dxa"/>
            <w:tcBorders/>
          </w:tcPr>
          <w:p>
            <w:pPr>
              <w:pStyle w:val="Normal"/>
              <w:widowControl w:val="false"/>
              <w:suppressAutoHyphens w:val="true"/>
              <w:spacing w:lineRule="auto" w:line="276" w:before="0" w:after="200"/>
              <w:jc w:val="center"/>
              <w:rPr>
                <w:rFonts w:ascii="Verdana" w:hAnsi="Verdana" w:cs="Verdana"/>
              </w:rPr>
            </w:pPr>
            <w:r>
              <w:rPr>
                <w:rFonts w:eastAsia="Times New Roman"/>
                <w:b/>
                <w:i/>
                <w:kern w:val="0"/>
                <w:sz w:val="20"/>
                <w:szCs w:val="20"/>
                <w:lang w:val="it-IT" w:eastAsia="it-IT" w:bidi="ar-SA"/>
              </w:rPr>
              <w:t>Prevedere, immaginare e progettare</w:t>
            </w:r>
          </w:p>
          <w:p>
            <w:pPr>
              <w:pStyle w:val="Normal"/>
              <w:widowControl w:val="false"/>
              <w:numPr>
                <w:ilvl w:val="0"/>
                <w:numId w:val="3"/>
              </w:numPr>
              <w:tabs>
                <w:tab w:val="clear" w:pos="708"/>
                <w:tab w:val="left" w:pos="0" w:leader="none"/>
                <w:tab w:val="left" w:pos="360" w:leader="none"/>
              </w:tabs>
              <w:suppressAutoHyphens w:val="true"/>
              <w:spacing w:lineRule="auto" w:line="240" w:before="40" w:after="40"/>
              <w:ind w:left="714" w:hanging="357"/>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Effettuare stime di grandezze fisiche riferite a materiali e oggetti dell’ambiente scolastico</w:t>
            </w:r>
          </w:p>
        </w:tc>
      </w:tr>
      <w:tr>
        <w:trPr/>
        <w:tc>
          <w:tcPr>
            <w:tcW w:w="4313" w:type="dxa"/>
            <w:tcBorders/>
          </w:tcPr>
          <w:p>
            <w:pPr>
              <w:pStyle w:val="Normal"/>
              <w:widowControl w:val="false"/>
              <w:numPr>
                <w:ilvl w:val="0"/>
                <w:numId w:val="3"/>
              </w:numPr>
              <w:tabs>
                <w:tab w:val="clear" w:pos="708"/>
                <w:tab w:val="left" w:pos="0" w:leader="none"/>
                <w:tab w:val="left" w:pos="360" w:leader="none"/>
              </w:tabs>
              <w:suppressAutoHyphens w:val="true"/>
              <w:spacing w:lineRule="auto" w:line="240" w:before="40" w:after="40"/>
              <w:ind w:left="714" w:hanging="357"/>
              <w:jc w:val="left"/>
              <w:rPr>
                <w:rFonts w:ascii="Verdana" w:hAnsi="Verdana" w:cs="Verdana"/>
              </w:rPr>
            </w:pPr>
            <w:r>
              <w:rPr>
                <w:rFonts w:eastAsia="Times New Roman" w:cs="Verdana" w:ascii="Verdana" w:hAnsi="Verdana"/>
                <w:kern w:val="0"/>
                <w:sz w:val="20"/>
                <w:szCs w:val="20"/>
                <w:lang w:val="it-IT" w:eastAsia="it-IT" w:bidi="ar-SA"/>
              </w:rPr>
              <w:t>Riconoscere i difetti di un oggetto e immaginarne possibili miglioramenti</w:t>
            </w:r>
          </w:p>
        </w:tc>
        <w:tc>
          <w:tcPr>
            <w:tcW w:w="5314" w:type="dxa"/>
            <w:tcBorders/>
          </w:tcPr>
          <w:p>
            <w:pPr>
              <w:pStyle w:val="Normal"/>
              <w:widowControl w:val="false"/>
              <w:numPr>
                <w:ilvl w:val="0"/>
                <w:numId w:val="3"/>
              </w:numPr>
              <w:tabs>
                <w:tab w:val="clear" w:pos="708"/>
                <w:tab w:val="left" w:pos="0" w:leader="none"/>
                <w:tab w:val="left" w:pos="360" w:leader="none"/>
              </w:tabs>
              <w:suppressAutoHyphens w:val="true"/>
              <w:spacing w:lineRule="auto" w:line="276" w:before="40" w:after="40"/>
              <w:ind w:left="714" w:hanging="357"/>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Immaginare modifiche di oggetti e prodotti di uso quotidiano in relazione a nuovi bisogni o necessità</w:t>
            </w:r>
          </w:p>
        </w:tc>
      </w:tr>
      <w:tr>
        <w:trPr/>
        <w:tc>
          <w:tcPr>
            <w:tcW w:w="4313" w:type="dxa"/>
            <w:tcBorders/>
          </w:tcPr>
          <w:p>
            <w:pPr>
              <w:pStyle w:val="Normal"/>
              <w:widowControl w:val="false"/>
              <w:numPr>
                <w:ilvl w:val="0"/>
                <w:numId w:val="3"/>
              </w:numPr>
              <w:tabs>
                <w:tab w:val="clear" w:pos="708"/>
                <w:tab w:val="left" w:pos="0" w:leader="none"/>
                <w:tab w:val="left" w:pos="360" w:leader="none"/>
              </w:tabs>
              <w:suppressAutoHyphens w:val="true"/>
              <w:spacing w:lineRule="auto" w:line="240" w:before="40" w:after="40"/>
              <w:ind w:left="714" w:hanging="357"/>
              <w:jc w:val="left"/>
              <w:rPr>
                <w:rFonts w:ascii="Verdana" w:hAnsi="Verdana" w:cs="Verdana"/>
              </w:rPr>
            </w:pPr>
            <w:r>
              <w:rPr>
                <w:rFonts w:eastAsia="Times New Roman" w:cs="Verdana" w:ascii="Verdana" w:hAnsi="Verdana"/>
                <w:kern w:val="0"/>
                <w:sz w:val="20"/>
                <w:szCs w:val="20"/>
                <w:lang w:val="it-IT" w:eastAsia="it-IT" w:bidi="ar-SA"/>
              </w:rPr>
              <w:t>Pianificare la fabbricazione di un semplice oggetto elencando gli strumenti e i materiali necessari</w:t>
            </w:r>
          </w:p>
        </w:tc>
        <w:tc>
          <w:tcPr>
            <w:tcW w:w="5314" w:type="dxa"/>
            <w:tcBorders/>
          </w:tcPr>
          <w:p>
            <w:pPr>
              <w:pStyle w:val="Normal"/>
              <w:widowControl w:val="false"/>
              <w:numPr>
                <w:ilvl w:val="0"/>
                <w:numId w:val="3"/>
              </w:numPr>
              <w:tabs>
                <w:tab w:val="clear" w:pos="708"/>
                <w:tab w:val="left" w:pos="0" w:leader="none"/>
                <w:tab w:val="left" w:pos="360" w:leader="none"/>
              </w:tabs>
              <w:suppressAutoHyphens w:val="true"/>
              <w:spacing w:lineRule="auto" w:line="276" w:before="40" w:after="40"/>
              <w:ind w:left="714" w:hanging="357"/>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Pianificare le diverse fasi per la realizzazione di un oggetto impiegando materiali di uso quotidiano</w:t>
            </w:r>
          </w:p>
        </w:tc>
      </w:tr>
      <w:tr>
        <w:trPr/>
        <w:tc>
          <w:tcPr>
            <w:tcW w:w="4313" w:type="dxa"/>
            <w:tcBorders/>
          </w:tcPr>
          <w:p>
            <w:pPr>
              <w:pStyle w:val="Normal"/>
              <w:widowControl w:val="false"/>
              <w:numPr>
                <w:ilvl w:val="0"/>
                <w:numId w:val="3"/>
              </w:numPr>
              <w:tabs>
                <w:tab w:val="clear" w:pos="708"/>
                <w:tab w:val="left" w:pos="0" w:leader="none"/>
                <w:tab w:val="left" w:pos="360" w:leader="none"/>
              </w:tabs>
              <w:suppressAutoHyphens w:val="true"/>
              <w:spacing w:lineRule="auto" w:line="240" w:before="40" w:after="40"/>
              <w:ind w:left="714" w:hanging="357"/>
              <w:jc w:val="left"/>
              <w:rPr>
                <w:rFonts w:ascii="Verdana" w:hAnsi="Verdana" w:cs="Verdana"/>
              </w:rPr>
            </w:pPr>
            <w:r>
              <w:rPr>
                <w:rFonts w:eastAsia="Times New Roman" w:cs="Verdana" w:ascii="Verdana" w:hAnsi="Verdana"/>
                <w:kern w:val="0"/>
                <w:sz w:val="20"/>
                <w:szCs w:val="20"/>
                <w:lang w:val="it-IT" w:eastAsia="it-IT" w:bidi="ar-SA"/>
              </w:rPr>
              <w:t>Organizzare una gita o una visita ad un museo usando internet per reperire notizie e informazioni</w:t>
            </w:r>
          </w:p>
        </w:tc>
        <w:tc>
          <w:tcPr>
            <w:tcW w:w="5314" w:type="dxa"/>
            <w:tcBorders/>
          </w:tcPr>
          <w:p>
            <w:pPr>
              <w:pStyle w:val="Normal"/>
              <w:widowControl w:val="false"/>
              <w:numPr>
                <w:ilvl w:val="0"/>
                <w:numId w:val="3"/>
              </w:numPr>
              <w:tabs>
                <w:tab w:val="clear" w:pos="708"/>
                <w:tab w:val="left" w:pos="0" w:leader="none"/>
                <w:tab w:val="left" w:pos="360" w:leader="none"/>
              </w:tabs>
              <w:suppressAutoHyphens w:val="true"/>
              <w:spacing w:lineRule="auto" w:line="276" w:before="40" w:after="40"/>
              <w:ind w:left="714" w:hanging="357"/>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Progettare una gita d’istruzione o la visita a una mostra usando internet per reperire e selezionare le informazioni utili</w:t>
            </w:r>
          </w:p>
        </w:tc>
      </w:tr>
      <w:tr>
        <w:trPr/>
        <w:tc>
          <w:tcPr>
            <w:tcW w:w="4313" w:type="dxa"/>
            <w:tcBorders/>
          </w:tcPr>
          <w:p>
            <w:pPr>
              <w:pStyle w:val="Normal"/>
              <w:widowControl w:val="false"/>
              <w:numPr>
                <w:ilvl w:val="0"/>
                <w:numId w:val="3"/>
              </w:numPr>
              <w:tabs>
                <w:tab w:val="clear" w:pos="708"/>
                <w:tab w:val="left" w:pos="0" w:leader="none"/>
                <w:tab w:val="left" w:pos="360" w:leader="none"/>
              </w:tabs>
              <w:suppressAutoHyphens w:val="true"/>
              <w:spacing w:lineRule="auto" w:line="240" w:before="40" w:after="40"/>
              <w:ind w:left="714" w:hanging="357"/>
              <w:jc w:val="left"/>
              <w:rPr>
                <w:rFonts w:ascii="Verdana" w:hAnsi="Verdana" w:cs="Verdana"/>
              </w:rPr>
            </w:pPr>
            <w:r>
              <w:rPr>
                <w:rFonts w:eastAsia="Times New Roman" w:cs="Verdana" w:ascii="Verdana" w:hAnsi="Verdana"/>
                <w:kern w:val="0"/>
                <w:sz w:val="20"/>
                <w:szCs w:val="20"/>
                <w:lang w:val="it-IT" w:eastAsia="it-IT" w:bidi="ar-SA"/>
              </w:rPr>
              <w:t>Prevedere le conseguenze di decisioni o comportamenti personali o relative alla propria classe</w:t>
            </w:r>
          </w:p>
        </w:tc>
        <w:tc>
          <w:tcPr>
            <w:tcW w:w="5314" w:type="dxa"/>
            <w:tcBorders/>
          </w:tcPr>
          <w:p>
            <w:pPr>
              <w:pStyle w:val="Normal"/>
              <w:widowControl w:val="false"/>
              <w:numPr>
                <w:ilvl w:val="0"/>
                <w:numId w:val="3"/>
              </w:numPr>
              <w:tabs>
                <w:tab w:val="clear" w:pos="708"/>
                <w:tab w:val="left" w:pos="0" w:leader="none"/>
                <w:tab w:val="left" w:pos="360" w:leader="none"/>
              </w:tabs>
              <w:suppressAutoHyphens w:val="true"/>
              <w:spacing w:lineRule="auto" w:line="276" w:before="40" w:after="40"/>
              <w:ind w:left="714" w:hanging="357"/>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Valutare le conseguenze di scelte e decisioni relative a situazioni problematiche</w:t>
            </w:r>
          </w:p>
        </w:tc>
      </w:tr>
      <w:tr>
        <w:trPr/>
        <w:tc>
          <w:tcPr>
            <w:tcW w:w="4313" w:type="dxa"/>
            <w:tcBorders/>
            <w:vAlign w:val="center"/>
          </w:tcPr>
          <w:p>
            <w:pPr>
              <w:pStyle w:val="Normal"/>
              <w:widowControl w:val="false"/>
              <w:suppressAutoHyphens w:val="true"/>
              <w:spacing w:lineRule="auto" w:line="240" w:before="60" w:after="60"/>
              <w:jc w:val="center"/>
              <w:rPr>
                <w:rFonts w:ascii="Verdana" w:hAnsi="Verdana" w:cs="Verdana"/>
              </w:rPr>
            </w:pPr>
            <w:r>
              <w:rPr>
                <w:rFonts w:eastAsia="Times New Roman"/>
                <w:b/>
                <w:i/>
                <w:kern w:val="0"/>
                <w:sz w:val="20"/>
                <w:szCs w:val="20"/>
                <w:lang w:val="it-IT" w:eastAsia="it-IT" w:bidi="ar-SA"/>
              </w:rPr>
              <w:t>Intervenire e trasformare</w:t>
            </w:r>
          </w:p>
          <w:p>
            <w:pPr>
              <w:pStyle w:val="Normal"/>
              <w:widowControl w:val="false"/>
              <w:numPr>
                <w:ilvl w:val="0"/>
                <w:numId w:val="3"/>
              </w:numPr>
              <w:tabs>
                <w:tab w:val="clear" w:pos="708"/>
                <w:tab w:val="left" w:pos="0" w:leader="none"/>
                <w:tab w:val="left" w:pos="360" w:leader="none"/>
              </w:tabs>
              <w:suppressAutoHyphens w:val="true"/>
              <w:spacing w:lineRule="auto" w:line="240" w:before="60" w:after="60"/>
              <w:ind w:left="714" w:hanging="357"/>
              <w:jc w:val="left"/>
              <w:rPr>
                <w:b/>
                <w:b/>
                <w:i/>
                <w:i/>
              </w:rPr>
            </w:pPr>
            <w:r>
              <w:rPr>
                <w:rFonts w:eastAsia="Times New Roman" w:cs="Verdana" w:ascii="Verdana" w:hAnsi="Verdana"/>
                <w:kern w:val="0"/>
                <w:sz w:val="20"/>
                <w:szCs w:val="20"/>
                <w:lang w:val="it-IT" w:eastAsia="it-IT" w:bidi="ar-SA"/>
              </w:rPr>
              <w:t>Smontare semplici oggetti e meccanismi, apparecchiature obsolete o altri dispositivi comuni.</w:t>
            </w:r>
          </w:p>
        </w:tc>
        <w:tc>
          <w:tcPr>
            <w:tcW w:w="5314" w:type="dxa"/>
            <w:tcBorders/>
            <w:vAlign w:val="center"/>
          </w:tcPr>
          <w:p>
            <w:pPr>
              <w:pStyle w:val="Normal"/>
              <w:widowControl w:val="false"/>
              <w:suppressAutoHyphens w:val="true"/>
              <w:spacing w:lineRule="auto" w:line="240" w:before="60" w:after="60"/>
              <w:jc w:val="center"/>
              <w:rPr>
                <w:rFonts w:ascii="Verdana" w:hAnsi="Verdana" w:cs="Verdana"/>
              </w:rPr>
            </w:pPr>
            <w:r>
              <w:rPr>
                <w:rFonts w:eastAsia="Times New Roman"/>
                <w:b/>
                <w:i/>
                <w:kern w:val="0"/>
                <w:sz w:val="20"/>
                <w:szCs w:val="20"/>
                <w:lang w:val="it-IT" w:eastAsia="it-IT" w:bidi="ar-SA"/>
              </w:rPr>
              <w:t>Intervenire, trasformare e produrre</w:t>
            </w:r>
          </w:p>
          <w:p>
            <w:pPr>
              <w:pStyle w:val="Normal"/>
              <w:widowControl w:val="false"/>
              <w:numPr>
                <w:ilvl w:val="0"/>
                <w:numId w:val="3"/>
              </w:numPr>
              <w:tabs>
                <w:tab w:val="clear" w:pos="708"/>
                <w:tab w:val="left" w:pos="0" w:leader="none"/>
                <w:tab w:val="left" w:pos="360" w:leader="none"/>
              </w:tabs>
              <w:suppressAutoHyphens w:val="true"/>
              <w:spacing w:lineRule="auto" w:line="240" w:before="60" w:after="60"/>
              <w:ind w:left="714" w:hanging="357"/>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Smontare e rimontare semplici oggetti, apparecchiature elettroniche o altri dispositivi comuni.</w:t>
            </w:r>
          </w:p>
        </w:tc>
      </w:tr>
      <w:tr>
        <w:trPr/>
        <w:tc>
          <w:tcPr>
            <w:tcW w:w="4313" w:type="dxa"/>
            <w:tcBorders/>
            <w:vAlign w:val="center"/>
          </w:tcPr>
          <w:p>
            <w:pPr>
              <w:pStyle w:val="Normal"/>
              <w:widowControl w:val="false"/>
              <w:numPr>
                <w:ilvl w:val="0"/>
                <w:numId w:val="3"/>
              </w:numPr>
              <w:tabs>
                <w:tab w:val="clear" w:pos="708"/>
                <w:tab w:val="left" w:pos="0" w:leader="none"/>
                <w:tab w:val="left" w:pos="360" w:leader="none"/>
              </w:tabs>
              <w:suppressAutoHyphens w:val="true"/>
              <w:spacing w:lineRule="auto" w:line="240" w:before="60" w:after="60"/>
              <w:ind w:left="714" w:hanging="357"/>
              <w:jc w:val="left"/>
              <w:rPr>
                <w:rFonts w:ascii="Verdana" w:hAnsi="Verdana" w:cs="Verdana"/>
              </w:rPr>
            </w:pPr>
            <w:r>
              <w:rPr>
                <w:rFonts w:eastAsia="Times New Roman" w:cs="Verdana" w:ascii="Verdana" w:hAnsi="Verdana"/>
                <w:kern w:val="0"/>
                <w:sz w:val="20"/>
                <w:szCs w:val="20"/>
                <w:lang w:val="it-IT" w:eastAsia="it-IT" w:bidi="ar-SA"/>
              </w:rPr>
              <w:t>Utilizzare semplici procedure per la selezione, la preparazione e la presentazione degli alimenti.</w:t>
            </w:r>
          </w:p>
        </w:tc>
        <w:tc>
          <w:tcPr>
            <w:tcW w:w="5314" w:type="dxa"/>
            <w:tcBorders/>
            <w:vAlign w:val="center"/>
          </w:tcPr>
          <w:p>
            <w:pPr>
              <w:pStyle w:val="Normal"/>
              <w:widowControl w:val="false"/>
              <w:numPr>
                <w:ilvl w:val="0"/>
                <w:numId w:val="3"/>
              </w:numPr>
              <w:tabs>
                <w:tab w:val="clear" w:pos="708"/>
                <w:tab w:val="left" w:pos="0" w:leader="none"/>
                <w:tab w:val="left" w:pos="360" w:leader="none"/>
              </w:tabs>
              <w:suppressAutoHyphens w:val="true"/>
              <w:spacing w:lineRule="auto" w:line="240" w:before="60" w:after="60"/>
              <w:ind w:left="714" w:hanging="357"/>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Utilizzare semplici procedure per eseguire prove sperimentali nei vari settori della tecnologia (ad esempio: preparazione e cottura degli alimenti).</w:t>
            </w:r>
          </w:p>
        </w:tc>
      </w:tr>
      <w:tr>
        <w:trPr/>
        <w:tc>
          <w:tcPr>
            <w:tcW w:w="4313" w:type="dxa"/>
            <w:tcBorders/>
            <w:vAlign w:val="center"/>
          </w:tcPr>
          <w:p>
            <w:pPr>
              <w:pStyle w:val="Normal"/>
              <w:widowControl w:val="false"/>
              <w:numPr>
                <w:ilvl w:val="0"/>
                <w:numId w:val="3"/>
              </w:numPr>
              <w:tabs>
                <w:tab w:val="clear" w:pos="708"/>
                <w:tab w:val="left" w:pos="0" w:leader="none"/>
                <w:tab w:val="left" w:pos="360" w:leader="none"/>
              </w:tabs>
              <w:suppressAutoHyphens w:val="true"/>
              <w:spacing w:lineRule="auto" w:line="240" w:before="60" w:after="60"/>
              <w:ind w:left="714" w:hanging="357"/>
              <w:jc w:val="left"/>
              <w:rPr>
                <w:rFonts w:ascii="Verdana" w:hAnsi="Verdana" w:cs="Verdana"/>
              </w:rPr>
            </w:pPr>
            <w:r>
              <w:rPr>
                <w:rFonts w:eastAsia="Times New Roman" w:cs="Verdana" w:ascii="Verdana" w:hAnsi="Verdana"/>
                <w:kern w:val="0"/>
                <w:sz w:val="20"/>
                <w:szCs w:val="20"/>
                <w:lang w:val="it-IT" w:eastAsia="it-IT" w:bidi="ar-SA"/>
              </w:rPr>
              <w:t>Eseguire interventi di decorazione, riparazione e manutenzione sul proprio corredo scolastico</w:t>
            </w:r>
          </w:p>
        </w:tc>
        <w:tc>
          <w:tcPr>
            <w:tcW w:w="5314" w:type="dxa"/>
            <w:tcBorders/>
            <w:vAlign w:val="center"/>
          </w:tcPr>
          <w:p>
            <w:pPr>
              <w:pStyle w:val="Normal"/>
              <w:widowControl w:val="false"/>
              <w:numPr>
                <w:ilvl w:val="0"/>
                <w:numId w:val="3"/>
              </w:numPr>
              <w:tabs>
                <w:tab w:val="clear" w:pos="708"/>
                <w:tab w:val="left" w:pos="0" w:leader="none"/>
                <w:tab w:val="left" w:pos="360" w:leader="none"/>
              </w:tabs>
              <w:suppressAutoHyphens w:val="true"/>
              <w:spacing w:lineRule="auto" w:line="240" w:before="60" w:after="60"/>
              <w:ind w:left="714" w:hanging="357"/>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Eseguire interventi di riparazione e manutenzione sugli oggetti dell’arredo scolastico o casalingo</w:t>
            </w:r>
          </w:p>
        </w:tc>
      </w:tr>
      <w:tr>
        <w:trPr/>
        <w:tc>
          <w:tcPr>
            <w:tcW w:w="4313" w:type="dxa"/>
            <w:tcBorders/>
            <w:vAlign w:val="center"/>
          </w:tcPr>
          <w:p>
            <w:pPr>
              <w:pStyle w:val="Normal"/>
              <w:widowControl w:val="false"/>
              <w:numPr>
                <w:ilvl w:val="0"/>
                <w:numId w:val="3"/>
              </w:numPr>
              <w:tabs>
                <w:tab w:val="clear" w:pos="708"/>
                <w:tab w:val="left" w:pos="0" w:leader="none"/>
                <w:tab w:val="left" w:pos="360" w:leader="none"/>
              </w:tabs>
              <w:suppressAutoHyphens w:val="true"/>
              <w:spacing w:lineRule="auto" w:line="240" w:before="60" w:after="60"/>
              <w:ind w:left="714" w:hanging="357"/>
              <w:jc w:val="left"/>
              <w:rPr>
                <w:rFonts w:ascii="Verdana" w:hAnsi="Verdana" w:cs="Verdana"/>
              </w:rPr>
            </w:pPr>
            <w:r>
              <w:rPr>
                <w:rFonts w:eastAsia="Times New Roman" w:cs="Verdana" w:ascii="Verdana" w:hAnsi="Verdana"/>
                <w:kern w:val="0"/>
                <w:sz w:val="20"/>
                <w:szCs w:val="20"/>
                <w:lang w:val="it-IT" w:eastAsia="it-IT" w:bidi="ar-SA"/>
              </w:rPr>
              <w:t>.Realizzare un oggetto in cartoncino descrivendo e documentando la sequenza delle operazioni.</w:t>
            </w:r>
          </w:p>
        </w:tc>
        <w:tc>
          <w:tcPr>
            <w:tcW w:w="5314" w:type="dxa"/>
            <w:tcBorders/>
            <w:vAlign w:val="center"/>
          </w:tcPr>
          <w:p>
            <w:pPr>
              <w:pStyle w:val="Normal"/>
              <w:widowControl w:val="false"/>
              <w:numPr>
                <w:ilvl w:val="0"/>
                <w:numId w:val="3"/>
              </w:numPr>
              <w:tabs>
                <w:tab w:val="clear" w:pos="708"/>
                <w:tab w:val="left" w:pos="0" w:leader="none"/>
                <w:tab w:val="left" w:pos="360" w:leader="none"/>
              </w:tabs>
              <w:suppressAutoHyphens w:val="true"/>
              <w:spacing w:lineRule="auto" w:line="240" w:before="60" w:after="60"/>
              <w:ind w:left="714" w:hanging="357"/>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.Costruire oggetti con materiali facilmente reperibili a partire da esigenze e bisogni concreti.</w:t>
            </w:r>
          </w:p>
        </w:tc>
      </w:tr>
      <w:tr>
        <w:trPr/>
        <w:tc>
          <w:tcPr>
            <w:tcW w:w="4313" w:type="dxa"/>
            <w:tcBorders/>
            <w:vAlign w:val="center"/>
          </w:tcPr>
          <w:p>
            <w:pPr>
              <w:pStyle w:val="Normal"/>
              <w:widowControl w:val="false"/>
              <w:numPr>
                <w:ilvl w:val="0"/>
                <w:numId w:val="3"/>
              </w:numPr>
              <w:tabs>
                <w:tab w:val="clear" w:pos="708"/>
                <w:tab w:val="left" w:pos="0" w:leader="none"/>
                <w:tab w:val="left" w:pos="360" w:leader="none"/>
              </w:tabs>
              <w:suppressAutoHyphens w:val="true"/>
              <w:spacing w:lineRule="auto" w:line="240" w:before="60" w:after="60"/>
              <w:ind w:left="714" w:hanging="357"/>
              <w:jc w:val="left"/>
              <w:rPr>
                <w:rFonts w:ascii="Verdana" w:hAnsi="Verdana" w:cs="Verdana"/>
              </w:rPr>
            </w:pPr>
            <w:r>
              <w:rPr>
                <w:rFonts w:eastAsia="Times New Roman" w:cs="Verdana" w:ascii="Verdana" w:hAnsi="Verdana"/>
                <w:kern w:val="0"/>
                <w:sz w:val="20"/>
                <w:szCs w:val="20"/>
                <w:lang w:val="it-IT" w:eastAsia="it-IT" w:bidi="ar-SA"/>
              </w:rPr>
              <w:t>Cercare, selezionare, scaricare e installare sul computer un comune programma di utilità.</w:t>
            </w:r>
          </w:p>
        </w:tc>
        <w:tc>
          <w:tcPr>
            <w:tcW w:w="5314" w:type="dxa"/>
            <w:tcBorders/>
            <w:vAlign w:val="center"/>
          </w:tcPr>
          <w:p>
            <w:pPr>
              <w:pStyle w:val="Normal"/>
              <w:widowControl w:val="false"/>
              <w:numPr>
                <w:ilvl w:val="0"/>
                <w:numId w:val="3"/>
              </w:numPr>
              <w:tabs>
                <w:tab w:val="clear" w:pos="708"/>
                <w:tab w:val="left" w:pos="0" w:leader="none"/>
                <w:tab w:val="left" w:pos="360" w:leader="none"/>
              </w:tabs>
              <w:suppressAutoHyphens w:val="true"/>
              <w:spacing w:lineRule="auto" w:line="240" w:before="60" w:after="60"/>
              <w:ind w:left="714" w:hanging="357"/>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Programmare ambienti informatici e elaborare semplici istruzioni per controllare il comportamento di un robot.</w:t>
            </w:r>
          </w:p>
        </w:tc>
      </w:tr>
      <w:tr>
        <w:trPr/>
        <w:tc>
          <w:tcPr>
            <w:tcW w:w="4313" w:type="dxa"/>
            <w:tcBorders/>
            <w:vAlign w:val="center"/>
          </w:tcPr>
          <w:p>
            <w:pPr>
              <w:pStyle w:val="Normal"/>
              <w:widowControl w:val="false"/>
              <w:numPr>
                <w:ilvl w:val="0"/>
                <w:numId w:val="3"/>
              </w:numPr>
              <w:tabs>
                <w:tab w:val="clear" w:pos="708"/>
                <w:tab w:val="left" w:pos="0" w:leader="none"/>
                <w:tab w:val="left" w:pos="360" w:leader="none"/>
              </w:tabs>
              <w:suppressAutoHyphens w:val="true"/>
              <w:spacing w:lineRule="auto" w:line="240" w:before="60" w:after="60"/>
              <w:ind w:left="714" w:hanging="357"/>
              <w:jc w:val="left"/>
              <w:rPr>
                <w:rFonts w:ascii="Verdana" w:hAnsi="Verdana" w:cs="Verdana"/>
              </w:rPr>
            </w:pPr>
            <w:r>
              <w:rPr>
                <w:rFonts w:eastAsia="Times New Roman" w:cs="Verdana" w:ascii="Verdana" w:hAnsi="Verdana"/>
                <w:kern w:val="0"/>
                <w:sz w:val="20"/>
                <w:szCs w:val="20"/>
                <w:lang w:val="it-IT" w:eastAsia="it-IT" w:bidi="ar-SA"/>
              </w:rPr>
              <w:t>-------------------------------------</w:t>
            </w:r>
          </w:p>
        </w:tc>
        <w:tc>
          <w:tcPr>
            <w:tcW w:w="5314" w:type="dxa"/>
            <w:tcBorders/>
            <w:vAlign w:val="center"/>
          </w:tcPr>
          <w:p>
            <w:pPr>
              <w:pStyle w:val="Normal"/>
              <w:widowControl w:val="false"/>
              <w:numPr>
                <w:ilvl w:val="0"/>
                <w:numId w:val="3"/>
              </w:numPr>
              <w:tabs>
                <w:tab w:val="clear" w:pos="708"/>
                <w:tab w:val="left" w:pos="0" w:leader="none"/>
                <w:tab w:val="left" w:pos="360" w:leader="none"/>
              </w:tabs>
              <w:suppressAutoHyphens w:val="true"/>
              <w:spacing w:lineRule="auto" w:line="240" w:before="60" w:after="60"/>
              <w:ind w:left="714" w:hanging="357"/>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Rilevare e disegnare la propria abitazione o altri luoghi anche avvalendosi di software specifici.</w:t>
            </w:r>
          </w:p>
        </w:tc>
      </w:tr>
    </w:tbl>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t>RUBRICHE DI VALUTAZIONE</w:t>
      </w:r>
    </w:p>
    <w:tbl>
      <w:tblPr>
        <w:tblStyle w:val="Grigliatabella"/>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659"/>
        <w:gridCol w:w="1978"/>
        <w:gridCol w:w="1996"/>
        <w:gridCol w:w="1997"/>
        <w:gridCol w:w="1998"/>
      </w:tblGrid>
      <w:tr>
        <w:trPr/>
        <w:tc>
          <w:tcPr>
            <w:tcW w:w="1659" w:type="dxa"/>
            <w:tcBorders/>
            <w:vAlign w:val="center"/>
          </w:tcPr>
          <w:p>
            <w:pPr>
              <w:pStyle w:val="Normal"/>
              <w:widowControl w:val="false"/>
              <w:suppressAutoHyphens w:val="true"/>
              <w:spacing w:lineRule="atLeast" w:line="100" w:before="0" w:after="0"/>
              <w:jc w:val="center"/>
              <w:rPr>
                <w:rFonts w:ascii="Times New Roman" w:hAnsi="Times New Roman" w:eastAsia="Times New Roman" w:cs="Times New Roman"/>
                <w:kern w:val="0"/>
                <w:sz w:val="20"/>
                <w:szCs w:val="20"/>
                <w:lang w:val="it-IT" w:eastAsia="it-IT" w:bidi="ar-SA"/>
              </w:rPr>
            </w:pPr>
            <w:r>
              <w:rPr>
                <w:rFonts w:eastAsia="Times New Roman" w:cs="Times New Roman" w:ascii="Times New Roman" w:hAnsi="Times New Roman"/>
                <w:b/>
                <w:kern w:val="0"/>
                <w:sz w:val="20"/>
                <w:szCs w:val="20"/>
                <w:highlight w:val="red"/>
                <w:shd w:fill="808080" w:val="clear"/>
                <w:lang w:val="it-IT" w:eastAsia="it-IT" w:bidi="ar-SA"/>
              </w:rPr>
              <w:t>TECNOLOGIA:</w:t>
            </w:r>
          </w:p>
          <w:p>
            <w:pPr>
              <w:pStyle w:val="Normal"/>
              <w:widowControl w:val="false"/>
              <w:suppressAutoHyphens w:val="true"/>
              <w:spacing w:lineRule="atLeast" w:line="100" w:before="0" w:after="0"/>
              <w:jc w:val="center"/>
              <w:rPr>
                <w:b/>
                <w:b/>
              </w:rPr>
            </w:pPr>
            <w:r>
              <w:rPr>
                <w:rFonts w:eastAsia="Times New Roman" w:cs="Times New Roman" w:ascii="Times New Roman" w:hAnsi="Times New Roman"/>
                <w:kern w:val="0"/>
                <w:sz w:val="20"/>
                <w:szCs w:val="20"/>
                <w:lang w:val="it-IT" w:eastAsia="it-IT" w:bidi="ar-SA"/>
              </w:rPr>
              <w:t>LIVELLI DI PADRONANZA</w:t>
            </w:r>
          </w:p>
          <w:p>
            <w:pPr>
              <w:pStyle w:val="Normal"/>
              <w:widowControl w:val="false"/>
              <w:suppressAutoHyphens w:val="true"/>
              <w:spacing w:lineRule="atLeast" w:line="100" w:before="0" w:after="0"/>
              <w:jc w:val="center"/>
              <w:rPr>
                <w:b/>
                <w:b/>
                <w:sz w:val="18"/>
                <w:szCs w:val="18"/>
              </w:rPr>
            </w:pPr>
            <w:r>
              <w:rPr>
                <w:rFonts w:eastAsia="Times New Roman" w:cs="Times New Roman" w:ascii="Times New Roman" w:hAnsi="Times New Roman"/>
                <w:b/>
                <w:kern w:val="0"/>
                <w:lang w:val="it-IT" w:eastAsia="it-IT" w:bidi="ar-SA"/>
              </w:rPr>
              <w:t>FINE</w:t>
            </w:r>
            <w:r>
              <w:rPr>
                <w:rFonts w:eastAsia="Times New Roman" w:cs="Times New Roman" w:ascii="Times New Roman" w:hAnsi="Times New Roman"/>
                <w:kern w:val="0"/>
                <w:lang w:val="it-IT" w:eastAsia="it-IT" w:bidi="ar-SA"/>
              </w:rPr>
              <w:t xml:space="preserve"> </w:t>
            </w:r>
            <w:r>
              <w:rPr>
                <w:rFonts w:eastAsia="Times New Roman" w:cs="Times New Roman" w:ascii="Times New Roman" w:hAnsi="Times New Roman"/>
                <w:b/>
                <w:kern w:val="0"/>
                <w:highlight w:val="red"/>
                <w:shd w:fill="C0C0C0" w:val="clear"/>
                <w:lang w:val="it-IT" w:eastAsia="it-IT" w:bidi="ar-SA"/>
              </w:rPr>
              <w:t>PRIMARIA</w:t>
            </w:r>
          </w:p>
        </w:tc>
        <w:tc>
          <w:tcPr>
            <w:tcW w:w="1978" w:type="dxa"/>
            <w:tcBorders/>
            <w:vAlign w:val="center"/>
          </w:tcPr>
          <w:p>
            <w:pPr>
              <w:pStyle w:val="Normal"/>
              <w:widowControl w:val="false"/>
              <w:suppressAutoHyphens w:val="true"/>
              <w:spacing w:lineRule="atLeast" w:line="100" w:before="0" w:after="0"/>
              <w:jc w:val="center"/>
              <w:rPr>
                <w:b/>
                <w:b/>
                <w:sz w:val="18"/>
                <w:szCs w:val="18"/>
              </w:rPr>
            </w:pPr>
            <w:r>
              <w:rPr>
                <w:rFonts w:eastAsia="Times New Roman" w:cs="Times New Roman" w:ascii="Times New Roman" w:hAnsi="Times New Roman"/>
                <w:b/>
                <w:kern w:val="0"/>
                <w:sz w:val="18"/>
                <w:szCs w:val="18"/>
                <w:lang w:val="it-IT" w:eastAsia="it-IT" w:bidi="ar-SA"/>
              </w:rPr>
              <w:t>INIZIALE</w:t>
              <w:br/>
            </w:r>
            <w:r>
              <w:rPr>
                <w:rFonts w:eastAsia="Times New Roman" w:cs="Times New Roman" w:ascii="Times New Roman" w:hAnsi="Times New Roman"/>
                <w:kern w:val="0"/>
                <w:lang w:val="it-IT" w:eastAsia="it-IT" w:bidi="ar-SA"/>
              </w:rPr>
              <w:t>L’alunno/a, se opportunamente guidato/a, svolge compiti semplici in situazioni note.</w:t>
            </w:r>
          </w:p>
        </w:tc>
        <w:tc>
          <w:tcPr>
            <w:tcW w:w="1996" w:type="dxa"/>
            <w:tcBorders/>
            <w:vAlign w:val="center"/>
          </w:tcPr>
          <w:p>
            <w:pPr>
              <w:pStyle w:val="Normal"/>
              <w:widowControl w:val="false"/>
              <w:suppressAutoHyphens w:val="true"/>
              <w:spacing w:lineRule="atLeast" w:line="100" w:before="0" w:after="0"/>
              <w:jc w:val="center"/>
              <w:rPr>
                <w:b/>
                <w:b/>
                <w:sz w:val="18"/>
                <w:szCs w:val="18"/>
              </w:rPr>
            </w:pPr>
            <w:r>
              <w:rPr>
                <w:rFonts w:eastAsia="Times New Roman" w:cs="Times New Roman" w:ascii="Times New Roman" w:hAnsi="Times New Roman"/>
                <w:b/>
                <w:kern w:val="0"/>
                <w:sz w:val="18"/>
                <w:szCs w:val="18"/>
                <w:lang w:val="it-IT" w:eastAsia="it-IT" w:bidi="ar-SA"/>
              </w:rPr>
              <w:t>BASE</w:t>
              <w:br/>
            </w:r>
            <w:r>
              <w:rPr>
                <w:rFonts w:eastAsia="Times New Roman" w:cs="Times New Roman" w:ascii="Times New Roman" w:hAnsi="Times New Roman"/>
                <w:kern w:val="0"/>
                <w:lang w:val="it-IT" w:eastAsia="it-IT" w:bidi="ar-SA"/>
              </w:rPr>
              <w:t>L’alunno/a svolge compiti semplici anche in situazioni nuove, mostrando di possedere conoscenze e abilità fondamentali e di saper applicare basilari regole e procedure apprese.</w:t>
            </w:r>
          </w:p>
        </w:tc>
        <w:tc>
          <w:tcPr>
            <w:tcW w:w="1997" w:type="dxa"/>
            <w:tcBorders/>
            <w:vAlign w:val="center"/>
          </w:tcPr>
          <w:p>
            <w:pPr>
              <w:pStyle w:val="Normal"/>
              <w:widowControl w:val="false"/>
              <w:suppressAutoHyphens w:val="true"/>
              <w:spacing w:lineRule="atLeast" w:line="100" w:before="0" w:after="0"/>
              <w:jc w:val="center"/>
              <w:rPr>
                <w:b/>
                <w:b/>
                <w:sz w:val="18"/>
                <w:szCs w:val="18"/>
              </w:rPr>
            </w:pPr>
            <w:r>
              <w:rPr>
                <w:rFonts w:eastAsia="Times New Roman" w:cs="Times New Roman" w:ascii="Times New Roman" w:hAnsi="Times New Roman"/>
                <w:b/>
                <w:kern w:val="0"/>
                <w:sz w:val="18"/>
                <w:szCs w:val="18"/>
                <w:lang w:val="it-IT" w:eastAsia="it-IT" w:bidi="ar-SA"/>
              </w:rPr>
              <w:t>INTERMEDIO</w:t>
              <w:br/>
            </w:r>
            <w:r>
              <w:rPr>
                <w:rFonts w:eastAsia="Times New Roman" w:cs="Times New Roman" w:ascii="Times New Roman" w:hAnsi="Times New Roman"/>
                <w:kern w:val="0"/>
                <w:lang w:val="it-IT" w:eastAsia="it-IT" w:bidi="ar-SA"/>
              </w:rPr>
              <w:t>L’alunno/a svolge compiti e risolve problemi in situazioni nuove, compie scelte consapevoli, mostrando di saper utilizzare le conoscenze e le abilità acquisite.</w:t>
            </w:r>
          </w:p>
        </w:tc>
        <w:tc>
          <w:tcPr>
            <w:tcW w:w="1998" w:type="dxa"/>
            <w:tcBorders/>
            <w:vAlign w:val="center"/>
          </w:tcPr>
          <w:p>
            <w:pPr>
              <w:pStyle w:val="Normal"/>
              <w:widowControl w:val="false"/>
              <w:suppressAutoHyphens w:val="true"/>
              <w:spacing w:lineRule="atLeast" w:line="100" w:before="0" w:after="0"/>
              <w:jc w:val="center"/>
              <w:rPr>
                <w:rFonts w:ascii="Times New Roman" w:hAnsi="Times New Roman" w:eastAsia="Times New Roman" w:cs="Times New Roman"/>
                <w:kern w:val="0"/>
                <w:lang w:val="it-IT" w:eastAsia="it-IT" w:bidi="ar-SA"/>
              </w:rPr>
            </w:pPr>
            <w:r>
              <w:rPr>
                <w:rFonts w:eastAsia="Times New Roman" w:cs="Times New Roman" w:ascii="Times New Roman" w:hAnsi="Times New Roman"/>
                <w:b/>
                <w:kern w:val="0"/>
                <w:sz w:val="18"/>
                <w:szCs w:val="18"/>
                <w:lang w:val="it-IT" w:eastAsia="it-IT" w:bidi="ar-SA"/>
              </w:rPr>
              <w:t>AVANZATO</w:t>
              <w:br/>
            </w:r>
            <w:r>
              <w:rPr>
                <w:rFonts w:eastAsia="Times New Roman" w:cs="Times New Roman" w:ascii="Times New Roman" w:hAnsi="Times New Roman"/>
                <w:kern w:val="0"/>
                <w:sz w:val="20"/>
                <w:szCs w:val="20"/>
                <w:lang w:val="it-IT" w:eastAsia="it-IT" w:bidi="ar-SA"/>
              </w:rPr>
              <w:t xml:space="preserve"> L’alunno/a svolge compiti e risolve problemi complessi, mostrando padronanza nell’uso delle conoscenze e delle abilità;  propone e sostiene le proprie opinioni e assume in modo responsabile decisioni consapevoli</w:t>
            </w:r>
            <w:r>
              <w:rPr>
                <w:rFonts w:eastAsia="Times New Roman" w:cs="Times New Roman" w:ascii="Times New Roman" w:hAnsi="Times New Roman"/>
                <w:b/>
                <w:kern w:val="0"/>
                <w:sz w:val="20"/>
                <w:szCs w:val="20"/>
                <w:lang w:val="it-IT" w:eastAsia="it-IT" w:bidi="ar-SA"/>
              </w:rPr>
              <w:t>.</w:t>
            </w:r>
          </w:p>
        </w:tc>
      </w:tr>
      <w:tr>
        <w:trPr/>
        <w:tc>
          <w:tcPr>
            <w:tcW w:w="1659"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1978" w:type="dxa"/>
            <w:tcBorders/>
          </w:tcPr>
          <w:p>
            <w:pPr>
              <w:pStyle w:val="Normal"/>
              <w:widowControl w:val="false"/>
              <w:suppressAutoHyphens w:val="true"/>
              <w:spacing w:lineRule="auto" w:line="240" w:before="120" w:after="120"/>
              <w:jc w:val="center"/>
              <w:rPr>
                <w:rFonts w:ascii="Verdana" w:hAnsi="Verdana"/>
                <w:color w:val="000000"/>
              </w:rPr>
            </w:pPr>
            <w:r>
              <w:rPr>
                <w:rFonts w:eastAsia="Times New Roman" w:cs="Times New Roman" w:ascii="Verdana" w:hAnsi="Verdana"/>
                <w:color w:val="000000"/>
                <w:kern w:val="0"/>
                <w:sz w:val="20"/>
                <w:szCs w:val="20"/>
                <w:lang w:val="it-IT" w:eastAsia="it-IT" w:bidi="ar-SA"/>
              </w:rPr>
              <w:t>L’alunno riconosce nell’ambiente che lo circonda alcuni  elementi e fenomeni di tipo artificiale con l’aiuto dell’insegnante.</w:t>
            </w:r>
          </w:p>
        </w:tc>
        <w:tc>
          <w:tcPr>
            <w:tcW w:w="1996" w:type="dxa"/>
            <w:tcBorders/>
          </w:tcPr>
          <w:p>
            <w:pPr>
              <w:pStyle w:val="Normal"/>
              <w:widowControl w:val="false"/>
              <w:suppressAutoHyphens w:val="true"/>
              <w:spacing w:lineRule="auto" w:line="240" w:before="120" w:after="120"/>
              <w:jc w:val="center"/>
              <w:rPr>
                <w:rFonts w:ascii="Verdana" w:hAnsi="Verdana"/>
                <w:color w:val="000000"/>
              </w:rPr>
            </w:pPr>
            <w:r>
              <w:rPr>
                <w:rFonts w:eastAsia="Times New Roman" w:cs="Times New Roman" w:ascii="Verdana" w:hAnsi="Verdana"/>
                <w:color w:val="000000"/>
                <w:kern w:val="0"/>
                <w:sz w:val="20"/>
                <w:szCs w:val="20"/>
                <w:lang w:val="it-IT" w:eastAsia="it-IT" w:bidi="ar-SA"/>
              </w:rPr>
              <w:t>L’alunno riconosce nell’ambiente che lo circonda alcuni  elementi e fenomeni di tipo artificiale</w:t>
            </w:r>
          </w:p>
        </w:tc>
        <w:tc>
          <w:tcPr>
            <w:tcW w:w="1997" w:type="dxa"/>
            <w:tcBorders/>
          </w:tcPr>
          <w:p>
            <w:pPr>
              <w:pStyle w:val="Normal"/>
              <w:widowControl w:val="false"/>
              <w:suppressAutoHyphens w:val="true"/>
              <w:spacing w:lineRule="auto" w:line="240" w:before="120" w:after="120"/>
              <w:jc w:val="center"/>
              <w:rPr>
                <w:rFonts w:ascii="Verdana" w:hAnsi="Verdana"/>
                <w:color w:val="000000"/>
              </w:rPr>
            </w:pPr>
            <w:r>
              <w:rPr>
                <w:rFonts w:eastAsia="Times New Roman" w:cs="Times New Roman" w:ascii="Verdana" w:hAnsi="Verdana"/>
                <w:color w:val="000000"/>
                <w:kern w:val="0"/>
                <w:sz w:val="20"/>
                <w:szCs w:val="20"/>
                <w:lang w:val="it-IT" w:eastAsia="it-IT" w:bidi="ar-SA"/>
              </w:rPr>
              <w:t>L’alunno riconosce e identifica nell’ambiente che lo circonda  i principali elementi e fenomeni di tipo artificiale.</w:t>
            </w:r>
          </w:p>
        </w:tc>
        <w:tc>
          <w:tcPr>
            <w:tcW w:w="1998" w:type="dxa"/>
            <w:tcBorders/>
          </w:tcPr>
          <w:p>
            <w:pPr>
              <w:pStyle w:val="Normal"/>
              <w:widowControl w:val="false"/>
              <w:suppressAutoHyphens w:val="true"/>
              <w:spacing w:lineRule="auto" w:line="240" w:before="120" w:after="120"/>
              <w:jc w:val="center"/>
              <w:rPr>
                <w:rFonts w:ascii="Verdana" w:hAnsi="Verdana"/>
                <w:color w:val="000000"/>
              </w:rPr>
            </w:pPr>
            <w:r>
              <w:rPr>
                <w:rFonts w:eastAsia="Times New Roman" w:cs="Times New Roman" w:ascii="Verdana" w:hAnsi="Verdana"/>
                <w:color w:val="000000"/>
                <w:kern w:val="0"/>
                <w:sz w:val="20"/>
                <w:szCs w:val="20"/>
                <w:lang w:val="it-IT" w:eastAsia="it-IT" w:bidi="ar-SA"/>
              </w:rPr>
              <w:t>L’alunno riconosce e identifica nell’ambiente che lo circonda elementi e fenomeni di tipo artificiale</w:t>
            </w:r>
          </w:p>
        </w:tc>
      </w:tr>
      <w:tr>
        <w:trPr/>
        <w:tc>
          <w:tcPr>
            <w:tcW w:w="1659"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1978" w:type="dxa"/>
            <w:tcBorders/>
          </w:tcPr>
          <w:p>
            <w:pPr>
              <w:pStyle w:val="Normal"/>
              <w:widowControl w:val="false"/>
              <w:suppressAutoHyphens w:val="false"/>
              <w:spacing w:lineRule="auto" w:line="240" w:before="120" w:after="120"/>
              <w:jc w:val="center"/>
              <w:rPr>
                <w:rFonts w:ascii="Verdana" w:hAnsi="Verdana"/>
                <w:color w:val="000000"/>
              </w:rPr>
            </w:pPr>
            <w:r>
              <w:rPr>
                <w:rFonts w:eastAsia="Times New Roman" w:cs="Times New Roman" w:ascii="Verdana" w:hAnsi="Verdana"/>
                <w:color w:val="000000"/>
                <w:kern w:val="0"/>
                <w:sz w:val="20"/>
                <w:szCs w:val="20"/>
                <w:lang w:val="it-IT" w:eastAsia="it-IT" w:bidi="ar-SA"/>
              </w:rPr>
              <w:t>E’ a conoscenza di alcuni semplici  processi di trasformazione di risorse.  Intuisce alcune conseguenze di questi processi sull’ambiente.</w:t>
            </w:r>
          </w:p>
        </w:tc>
        <w:tc>
          <w:tcPr>
            <w:tcW w:w="1996" w:type="dxa"/>
            <w:tcBorders/>
          </w:tcPr>
          <w:p>
            <w:pPr>
              <w:pStyle w:val="Normal"/>
              <w:widowControl w:val="false"/>
              <w:suppressAutoHyphens w:val="false"/>
              <w:spacing w:lineRule="auto" w:line="240" w:before="120" w:after="120"/>
              <w:jc w:val="center"/>
              <w:rPr>
                <w:rFonts w:ascii="Verdana" w:hAnsi="Verdana"/>
                <w:color w:val="000000"/>
              </w:rPr>
            </w:pPr>
            <w:r>
              <w:rPr>
                <w:rFonts w:eastAsia="Times New Roman" w:cs="Times New Roman" w:ascii="Verdana" w:hAnsi="Verdana"/>
                <w:color w:val="000000"/>
                <w:kern w:val="0"/>
                <w:sz w:val="20"/>
                <w:szCs w:val="20"/>
                <w:lang w:val="it-IT" w:eastAsia="it-IT" w:bidi="ar-SA"/>
              </w:rPr>
              <w:t>E’ a conoscenza di  semplici processi di trasformazione di risorse.  Riconosce  alcune conseguenze di questi processi sull’ambiente.</w:t>
            </w:r>
          </w:p>
        </w:tc>
        <w:tc>
          <w:tcPr>
            <w:tcW w:w="1997" w:type="dxa"/>
            <w:tcBorders/>
          </w:tcPr>
          <w:p>
            <w:pPr>
              <w:pStyle w:val="Normal"/>
              <w:widowControl w:val="false"/>
              <w:tabs>
                <w:tab w:val="clear" w:pos="708"/>
                <w:tab w:val="left" w:pos="-142" w:leader="none"/>
              </w:tabs>
              <w:suppressAutoHyphens w:val="true"/>
              <w:spacing w:lineRule="auto" w:line="240" w:before="120" w:after="120"/>
              <w:jc w:val="center"/>
              <w:rPr>
                <w:rFonts w:ascii="Verdana" w:hAnsi="Verdana"/>
                <w:color w:val="000000"/>
              </w:rPr>
            </w:pPr>
            <w:r>
              <w:rPr>
                <w:rFonts w:eastAsia="Times New Roman" w:cs="Times New Roman" w:ascii="Verdana" w:hAnsi="Verdana"/>
                <w:color w:val="000000"/>
                <w:kern w:val="0"/>
                <w:sz w:val="20"/>
                <w:szCs w:val="20"/>
                <w:lang w:val="it-IT" w:eastAsia="it-IT" w:bidi="ar-SA"/>
              </w:rPr>
              <w:t>E' a conoscenza dei principali processi di trasformazione di risorse e di consumo di energia, e del relativo impatto ambientale.</w:t>
            </w:r>
          </w:p>
        </w:tc>
        <w:tc>
          <w:tcPr>
            <w:tcW w:w="1998" w:type="dxa"/>
            <w:tcBorders/>
          </w:tcPr>
          <w:p>
            <w:pPr>
              <w:pStyle w:val="Normal"/>
              <w:widowControl w:val="false"/>
              <w:tabs>
                <w:tab w:val="clear" w:pos="708"/>
                <w:tab w:val="left" w:pos="-142" w:leader="none"/>
              </w:tabs>
              <w:suppressAutoHyphens w:val="true"/>
              <w:spacing w:lineRule="auto" w:line="240" w:before="120" w:after="120"/>
              <w:jc w:val="center"/>
              <w:rPr>
                <w:rFonts w:eastAsia="Times New Roman" w:cs="Times New Roman"/>
                <w:kern w:val="0"/>
                <w:sz w:val="20"/>
                <w:szCs w:val="20"/>
                <w:lang w:val="it-IT" w:eastAsia="it-IT" w:bidi="ar-SA"/>
              </w:rPr>
            </w:pPr>
            <w:r>
              <w:rPr>
                <w:rFonts w:eastAsia="Times New Roman" w:cs="Times New Roman" w:ascii="Verdana" w:hAnsi="Verdana"/>
                <w:color w:val="000000"/>
                <w:kern w:val="0"/>
                <w:sz w:val="20"/>
                <w:szCs w:val="20"/>
                <w:lang w:val="it-IT" w:eastAsia="it-IT" w:bidi="ar-SA"/>
              </w:rPr>
              <w:t>E' a conoscenza di alcuni processi di trasformazione di risorse e di consumo di energia, e del relativo impatto ambientale.</w:t>
            </w:r>
          </w:p>
        </w:tc>
      </w:tr>
      <w:tr>
        <w:trPr/>
        <w:tc>
          <w:tcPr>
            <w:tcW w:w="1659"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1978" w:type="dxa"/>
            <w:tcBorders/>
            <w:vAlign w:val="center"/>
          </w:tcPr>
          <w:p>
            <w:pPr>
              <w:pStyle w:val="Normal"/>
              <w:widowControl w:val="false"/>
              <w:tabs>
                <w:tab w:val="clear" w:pos="708"/>
                <w:tab w:val="left" w:pos="1" w:leader="none"/>
              </w:tabs>
              <w:suppressAutoHyphens w:val="true"/>
              <w:spacing w:lineRule="auto" w:line="240" w:before="120" w:after="120"/>
              <w:jc w:val="center"/>
              <w:rPr>
                <w:rFonts w:ascii="Verdana" w:hAnsi="Verdana"/>
                <w:color w:val="000000"/>
              </w:rPr>
            </w:pPr>
            <w:r>
              <w:rPr>
                <w:rFonts w:eastAsia="Times New Roman" w:cs="Times New Roman" w:ascii="Verdana" w:hAnsi="Verdana"/>
                <w:color w:val="000000"/>
                <w:kern w:val="0"/>
                <w:sz w:val="20"/>
                <w:szCs w:val="20"/>
                <w:lang w:val="it-IT" w:eastAsia="it-IT" w:bidi="ar-SA"/>
              </w:rPr>
              <w:t>Conosce e utilizza semplici oggetti e strumenti di uso quotidiano ed è in grado di descriverne la funzione principale.</w:t>
            </w:r>
          </w:p>
        </w:tc>
        <w:tc>
          <w:tcPr>
            <w:tcW w:w="1996" w:type="dxa"/>
            <w:tcBorders/>
            <w:vAlign w:val="center"/>
          </w:tcPr>
          <w:p>
            <w:pPr>
              <w:pStyle w:val="Normal"/>
              <w:widowControl w:val="false"/>
              <w:tabs>
                <w:tab w:val="clear" w:pos="708"/>
                <w:tab w:val="left" w:pos="1" w:leader="none"/>
              </w:tabs>
              <w:suppressAutoHyphens w:val="true"/>
              <w:spacing w:lineRule="auto" w:line="240" w:before="120" w:after="120"/>
              <w:jc w:val="center"/>
              <w:rPr>
                <w:rFonts w:ascii="Verdana" w:hAnsi="Verdana"/>
                <w:color w:val="000000"/>
              </w:rPr>
            </w:pPr>
            <w:r>
              <w:rPr>
                <w:rFonts w:eastAsia="Times New Roman" w:cs="Times New Roman" w:ascii="Verdana" w:hAnsi="Verdana"/>
                <w:color w:val="000000"/>
                <w:kern w:val="0"/>
                <w:sz w:val="20"/>
                <w:szCs w:val="20"/>
                <w:lang w:val="it-IT" w:eastAsia="it-IT" w:bidi="ar-SA"/>
              </w:rPr>
              <w:t>Conosce e utilizza semplici oggetti e strumenti di uso quotidiano ed è in grado di descriverne la funzione principale e la struttura.</w:t>
            </w:r>
          </w:p>
        </w:tc>
        <w:tc>
          <w:tcPr>
            <w:tcW w:w="1997" w:type="dxa"/>
            <w:tcBorders/>
            <w:vAlign w:val="center"/>
          </w:tcPr>
          <w:p>
            <w:pPr>
              <w:pStyle w:val="Normal"/>
              <w:widowControl w:val="false"/>
              <w:tabs>
                <w:tab w:val="clear" w:pos="708"/>
                <w:tab w:val="left" w:pos="1" w:leader="none"/>
              </w:tabs>
              <w:suppressAutoHyphens w:val="true"/>
              <w:spacing w:lineRule="auto" w:line="240" w:before="120" w:after="120"/>
              <w:jc w:val="center"/>
              <w:rPr>
                <w:rFonts w:ascii="Verdana" w:hAnsi="Verdana"/>
                <w:color w:val="000000"/>
              </w:rPr>
            </w:pPr>
            <w:r>
              <w:rPr>
                <w:rFonts w:eastAsia="Times New Roman" w:cs="Times New Roman" w:ascii="Verdana" w:hAnsi="Verdana"/>
                <w:color w:val="000000"/>
                <w:kern w:val="0"/>
                <w:sz w:val="20"/>
                <w:szCs w:val="20"/>
                <w:lang w:val="it-IT" w:eastAsia="it-IT" w:bidi="ar-SA"/>
              </w:rPr>
              <w:t>Conosce e utilizza semplici oggetti e strumenti di uso quotidiano; è in grado di descriverne la funzione principale e la struttura,  di spiegarne il funzionamento dei più comuni.</w:t>
            </w:r>
          </w:p>
        </w:tc>
        <w:tc>
          <w:tcPr>
            <w:tcW w:w="1998" w:type="dxa"/>
            <w:tcBorders/>
            <w:vAlign w:val="center"/>
          </w:tcPr>
          <w:p>
            <w:pPr>
              <w:pStyle w:val="Normal"/>
              <w:widowControl w:val="false"/>
              <w:tabs>
                <w:tab w:val="clear" w:pos="708"/>
                <w:tab w:val="left" w:pos="1" w:leader="none"/>
              </w:tabs>
              <w:suppressAutoHyphens w:val="true"/>
              <w:spacing w:lineRule="auto" w:line="240" w:before="120" w:after="120"/>
              <w:jc w:val="center"/>
              <w:rPr>
                <w:rFonts w:eastAsia="Times New Roman" w:cs="Times New Roman"/>
                <w:kern w:val="0"/>
                <w:sz w:val="20"/>
                <w:szCs w:val="20"/>
                <w:lang w:val="it-IT" w:eastAsia="it-IT" w:bidi="ar-SA"/>
              </w:rPr>
            </w:pPr>
            <w:r>
              <w:rPr>
                <w:rFonts w:eastAsia="Times New Roman" w:cs="Times New Roman" w:ascii="Verdana" w:hAnsi="Verdana"/>
                <w:color w:val="000000"/>
                <w:kern w:val="0"/>
                <w:sz w:val="20"/>
                <w:szCs w:val="20"/>
                <w:lang w:val="it-IT" w:eastAsia="it-IT" w:bidi="ar-SA"/>
              </w:rPr>
              <w:t>Conosce e utilizza semplici oggetti e strumenti di uso quotidiano ed è in grado di descriverne la funzione principale e la struttura e di spiegarne il funzionamento.</w:t>
            </w:r>
          </w:p>
        </w:tc>
      </w:tr>
      <w:tr>
        <w:trPr/>
        <w:tc>
          <w:tcPr>
            <w:tcW w:w="1659"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1978" w:type="dxa"/>
            <w:tcBorders/>
          </w:tcPr>
          <w:p>
            <w:pPr>
              <w:pStyle w:val="Normal"/>
              <w:widowControl w:val="false"/>
              <w:tabs>
                <w:tab w:val="clear" w:pos="708"/>
                <w:tab w:val="left" w:pos="1" w:leader="none"/>
              </w:tabs>
              <w:suppressAutoHyphens w:val="true"/>
              <w:spacing w:lineRule="auto" w:line="240" w:before="120" w:after="120"/>
              <w:jc w:val="center"/>
              <w:rPr>
                <w:rFonts w:ascii="Verdana" w:hAnsi="Verdana"/>
                <w:color w:val="000000"/>
              </w:rPr>
            </w:pPr>
            <w:r>
              <w:rPr>
                <w:rFonts w:eastAsia="Times New Roman" w:cs="Times New Roman" w:ascii="Verdana" w:hAnsi="Verdana"/>
                <w:color w:val="000000"/>
                <w:kern w:val="0"/>
                <w:sz w:val="20"/>
                <w:szCs w:val="20"/>
                <w:lang w:val="it-IT" w:eastAsia="it-IT" w:bidi="ar-SA"/>
              </w:rPr>
              <w:t>Guidato dall’insegnante,  sa ricavare informazioni utili su proprietà di beni  leggendo etichette, volantini  o  altra documentazione tecnica e commerciale.</w:t>
            </w:r>
          </w:p>
        </w:tc>
        <w:tc>
          <w:tcPr>
            <w:tcW w:w="1996" w:type="dxa"/>
            <w:tcBorders/>
          </w:tcPr>
          <w:p>
            <w:pPr>
              <w:pStyle w:val="Normal"/>
              <w:widowControl w:val="false"/>
              <w:tabs>
                <w:tab w:val="clear" w:pos="708"/>
                <w:tab w:val="left" w:pos="1" w:leader="none"/>
              </w:tabs>
              <w:suppressAutoHyphens w:val="true"/>
              <w:spacing w:lineRule="auto" w:line="240" w:before="120" w:after="120"/>
              <w:jc w:val="center"/>
              <w:rPr>
                <w:rFonts w:ascii="Verdana" w:hAnsi="Verdana"/>
                <w:color w:val="000000"/>
              </w:rPr>
            </w:pPr>
            <w:r>
              <w:rPr>
                <w:rFonts w:eastAsia="Times New Roman" w:cs="Times New Roman" w:ascii="Verdana" w:hAnsi="Verdana"/>
                <w:color w:val="000000"/>
                <w:kern w:val="0"/>
                <w:sz w:val="20"/>
                <w:szCs w:val="20"/>
                <w:lang w:val="it-IT" w:eastAsia="it-IT" w:bidi="ar-SA"/>
              </w:rPr>
              <w:t>Sa ricavare informazioni utili su proprietà di beni  leggendo etichette, volantini  o  altra documentazione tecnica e commerciale.</w:t>
            </w:r>
          </w:p>
        </w:tc>
        <w:tc>
          <w:tcPr>
            <w:tcW w:w="1997" w:type="dxa"/>
            <w:tcBorders/>
          </w:tcPr>
          <w:p>
            <w:pPr>
              <w:pStyle w:val="Normal"/>
              <w:widowControl w:val="false"/>
              <w:tabs>
                <w:tab w:val="clear" w:pos="708"/>
                <w:tab w:val="left" w:pos="1" w:leader="none"/>
              </w:tabs>
              <w:suppressAutoHyphens w:val="true"/>
              <w:spacing w:lineRule="auto" w:line="240" w:before="120" w:after="120"/>
              <w:jc w:val="center"/>
              <w:rPr>
                <w:rFonts w:ascii="Verdana" w:hAnsi="Verdana"/>
                <w:color w:val="000000"/>
              </w:rPr>
            </w:pPr>
            <w:r>
              <w:rPr>
                <w:rFonts w:eastAsia="Times New Roman" w:cs="Times New Roman" w:ascii="Verdana" w:hAnsi="Verdana"/>
                <w:color w:val="000000"/>
                <w:kern w:val="0"/>
                <w:sz w:val="20"/>
                <w:szCs w:val="20"/>
                <w:lang w:val="it-IT" w:eastAsia="it-IT" w:bidi="ar-SA"/>
              </w:rPr>
              <w:t>Sa ricavare informazioni utili su proprietà e caratteristiche di beni  leggendo etichette, volantini o altra documentazione tecnica e commerciale.</w:t>
            </w:r>
          </w:p>
        </w:tc>
        <w:tc>
          <w:tcPr>
            <w:tcW w:w="1998" w:type="dxa"/>
            <w:tcBorders/>
          </w:tcPr>
          <w:p>
            <w:pPr>
              <w:pStyle w:val="Normal"/>
              <w:widowControl w:val="false"/>
              <w:tabs>
                <w:tab w:val="clear" w:pos="708"/>
                <w:tab w:val="left" w:pos="1" w:leader="none"/>
              </w:tabs>
              <w:suppressAutoHyphens w:val="true"/>
              <w:spacing w:lineRule="auto" w:line="240" w:before="120" w:after="120"/>
              <w:jc w:val="center"/>
              <w:rPr>
                <w:rFonts w:eastAsia="Times New Roman" w:cs="Times New Roman"/>
                <w:kern w:val="0"/>
                <w:sz w:val="20"/>
                <w:szCs w:val="20"/>
                <w:lang w:val="it-IT" w:eastAsia="it-IT" w:bidi="ar-SA"/>
              </w:rPr>
            </w:pPr>
            <w:r>
              <w:rPr>
                <w:rFonts w:eastAsia="Times New Roman" w:cs="Times New Roman" w:ascii="Verdana" w:hAnsi="Verdana"/>
                <w:color w:val="000000"/>
                <w:kern w:val="0"/>
                <w:sz w:val="20"/>
                <w:szCs w:val="20"/>
                <w:lang w:val="it-IT" w:eastAsia="it-IT" w:bidi="ar-SA"/>
              </w:rPr>
              <w:t>Sa ricavare informazioni utili su proprietà e caratteristiche di beni o servizi leggendo etichette, volantini o altra documentazione tecnica e commerciale.</w:t>
            </w:r>
          </w:p>
        </w:tc>
      </w:tr>
      <w:tr>
        <w:trPr/>
        <w:tc>
          <w:tcPr>
            <w:tcW w:w="1659"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1978" w:type="dxa"/>
            <w:tcBorders/>
          </w:tcPr>
          <w:p>
            <w:pPr>
              <w:pStyle w:val="Normal"/>
              <w:widowControl w:val="false"/>
              <w:tabs>
                <w:tab w:val="clear" w:pos="708"/>
                <w:tab w:val="left" w:pos="1" w:leader="none"/>
              </w:tabs>
              <w:suppressAutoHyphens w:val="true"/>
              <w:spacing w:lineRule="auto" w:line="240" w:before="120" w:after="120"/>
              <w:jc w:val="center"/>
              <w:rPr>
                <w:rFonts w:ascii="Verdana" w:hAnsi="Verdana"/>
                <w:color w:val="000000"/>
              </w:rPr>
            </w:pPr>
            <w:r>
              <w:rPr>
                <w:rFonts w:eastAsia="Times New Roman" w:cs="Times New Roman" w:ascii="Verdana" w:hAnsi="Verdana"/>
                <w:color w:val="000000"/>
                <w:kern w:val="0"/>
                <w:sz w:val="20"/>
                <w:szCs w:val="20"/>
                <w:lang w:val="it-IT" w:eastAsia="it-IT" w:bidi="ar-SA"/>
              </w:rPr>
              <w:t>Riconosce  i  più comuni  mezzi di comunicazione ed è in grado di farne un uso adeguato.</w:t>
            </w:r>
          </w:p>
        </w:tc>
        <w:tc>
          <w:tcPr>
            <w:tcW w:w="1996" w:type="dxa"/>
            <w:tcBorders/>
          </w:tcPr>
          <w:p>
            <w:pPr>
              <w:pStyle w:val="Normal"/>
              <w:widowControl w:val="false"/>
              <w:tabs>
                <w:tab w:val="clear" w:pos="708"/>
                <w:tab w:val="left" w:pos="1" w:leader="none"/>
              </w:tabs>
              <w:suppressAutoHyphens w:val="true"/>
              <w:spacing w:lineRule="auto" w:line="240" w:before="120" w:after="120"/>
              <w:jc w:val="center"/>
              <w:rPr>
                <w:rFonts w:ascii="Verdana" w:hAnsi="Verdana"/>
                <w:color w:val="000000"/>
              </w:rPr>
            </w:pPr>
            <w:r>
              <w:rPr>
                <w:rFonts w:eastAsia="Times New Roman" w:cs="Times New Roman" w:ascii="Verdana" w:hAnsi="Verdana"/>
                <w:color w:val="000000"/>
                <w:kern w:val="0"/>
                <w:sz w:val="20"/>
                <w:szCs w:val="20"/>
                <w:lang w:val="it-IT" w:eastAsia="it-IT" w:bidi="ar-SA"/>
              </w:rPr>
              <w:t>Si orienta tra i più comuni  mezzi di comunicazione ed è in grado di farne un uso adeguato .</w:t>
            </w:r>
          </w:p>
        </w:tc>
        <w:tc>
          <w:tcPr>
            <w:tcW w:w="1997" w:type="dxa"/>
            <w:tcBorders/>
          </w:tcPr>
          <w:p>
            <w:pPr>
              <w:pStyle w:val="Normal"/>
              <w:widowControl w:val="false"/>
              <w:tabs>
                <w:tab w:val="clear" w:pos="708"/>
                <w:tab w:val="left" w:pos="1" w:leader="none"/>
              </w:tabs>
              <w:suppressAutoHyphens w:val="true"/>
              <w:spacing w:lineRule="auto" w:line="240" w:before="120" w:after="120"/>
              <w:jc w:val="center"/>
              <w:rPr>
                <w:rFonts w:ascii="Verdana" w:hAnsi="Verdana"/>
                <w:color w:val="000000"/>
              </w:rPr>
            </w:pPr>
            <w:r>
              <w:rPr>
                <w:rFonts w:eastAsia="Times New Roman" w:cs="Times New Roman" w:ascii="Verdana" w:hAnsi="Verdana"/>
                <w:color w:val="000000"/>
                <w:kern w:val="0"/>
                <w:sz w:val="20"/>
                <w:szCs w:val="20"/>
                <w:lang w:val="it-IT" w:eastAsia="it-IT" w:bidi="ar-SA"/>
              </w:rPr>
              <w:t>Si orienta tra i più comuni  mezzi di comunicazione ed è in grado di farne un uso adeguato a seconda delle diverse situazioni.</w:t>
            </w:r>
          </w:p>
        </w:tc>
        <w:tc>
          <w:tcPr>
            <w:tcW w:w="1998" w:type="dxa"/>
            <w:tcBorders/>
          </w:tcPr>
          <w:p>
            <w:pPr>
              <w:pStyle w:val="Normal"/>
              <w:widowControl w:val="false"/>
              <w:tabs>
                <w:tab w:val="clear" w:pos="708"/>
                <w:tab w:val="left" w:pos="1" w:leader="none"/>
              </w:tabs>
              <w:suppressAutoHyphens w:val="true"/>
              <w:spacing w:lineRule="auto" w:line="240" w:before="120" w:after="120"/>
              <w:jc w:val="center"/>
              <w:rPr>
                <w:rFonts w:eastAsia="Times New Roman" w:cs="Times New Roman"/>
                <w:kern w:val="0"/>
                <w:sz w:val="20"/>
                <w:szCs w:val="20"/>
                <w:lang w:val="it-IT" w:eastAsia="it-IT" w:bidi="ar-SA"/>
              </w:rPr>
            </w:pPr>
            <w:r>
              <w:rPr>
                <w:rFonts w:eastAsia="Times New Roman" w:cs="Times New Roman" w:ascii="Verdana" w:hAnsi="Verdana"/>
                <w:color w:val="000000"/>
                <w:kern w:val="0"/>
                <w:sz w:val="20"/>
                <w:szCs w:val="20"/>
                <w:lang w:val="it-IT" w:eastAsia="it-IT" w:bidi="ar-SA"/>
              </w:rPr>
              <w:t>Si orienta tra i diversi mezzi di comunicazione ed è in grado di farne un uso adeguato a seconda delle diverse situazioni.</w:t>
            </w:r>
          </w:p>
        </w:tc>
      </w:tr>
      <w:tr>
        <w:trPr/>
        <w:tc>
          <w:tcPr>
            <w:tcW w:w="1659"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1978" w:type="dxa"/>
            <w:tcBorders/>
          </w:tcPr>
          <w:p>
            <w:pPr>
              <w:pStyle w:val="Normal"/>
              <w:widowControl w:val="false"/>
              <w:tabs>
                <w:tab w:val="clear" w:pos="708"/>
                <w:tab w:val="left" w:pos="1" w:leader="none"/>
              </w:tabs>
              <w:suppressAutoHyphens w:val="true"/>
              <w:spacing w:lineRule="auto" w:line="240" w:before="120" w:after="120"/>
              <w:jc w:val="center"/>
              <w:rPr>
                <w:rFonts w:ascii="Verdana" w:hAnsi="Verdana"/>
                <w:color w:val="000000"/>
              </w:rPr>
            </w:pPr>
            <w:r>
              <w:rPr>
                <w:rFonts w:eastAsia="Times New Roman" w:cs="Times New Roman" w:ascii="Verdana" w:hAnsi="Verdana"/>
                <w:color w:val="000000"/>
                <w:kern w:val="0"/>
                <w:sz w:val="20"/>
                <w:szCs w:val="20"/>
                <w:lang w:val="it-IT" w:eastAsia="it-IT" w:bidi="ar-SA"/>
              </w:rPr>
              <w:t>Con l’aiuto dell’insegnante realizza semplici modelli o rappresentazioni grafiche del proprio operato .</w:t>
            </w:r>
          </w:p>
          <w:p>
            <w:pPr>
              <w:pStyle w:val="Normal"/>
              <w:widowControl w:val="false"/>
              <w:tabs>
                <w:tab w:val="clear" w:pos="708"/>
                <w:tab w:val="left" w:pos="1" w:leader="none"/>
              </w:tabs>
              <w:suppressAutoHyphens w:val="true"/>
              <w:spacing w:lineRule="auto" w:line="240" w:before="120" w:after="120"/>
              <w:jc w:val="center"/>
              <w:rPr>
                <w:rFonts w:ascii="Verdana" w:hAnsi="Verdana"/>
                <w:color w:val="000000"/>
              </w:rPr>
            </w:pPr>
            <w:r>
              <w:rPr>
                <w:rFonts w:ascii="Verdana" w:hAnsi="Verdana"/>
                <w:color w:val="000000"/>
              </w:rPr>
            </w:r>
          </w:p>
        </w:tc>
        <w:tc>
          <w:tcPr>
            <w:tcW w:w="1996" w:type="dxa"/>
            <w:tcBorders/>
          </w:tcPr>
          <w:p>
            <w:pPr>
              <w:pStyle w:val="Normal"/>
              <w:widowControl w:val="false"/>
              <w:tabs>
                <w:tab w:val="clear" w:pos="708"/>
                <w:tab w:val="left" w:pos="1" w:leader="none"/>
              </w:tabs>
              <w:suppressAutoHyphens w:val="true"/>
              <w:spacing w:lineRule="auto" w:line="240" w:before="120" w:after="120"/>
              <w:jc w:val="center"/>
              <w:rPr>
                <w:rFonts w:ascii="Verdana" w:hAnsi="Verdana"/>
                <w:color w:val="000000"/>
              </w:rPr>
            </w:pPr>
            <w:r>
              <w:rPr>
                <w:rFonts w:eastAsia="Times New Roman" w:cs="Times New Roman" w:ascii="Verdana" w:hAnsi="Verdana"/>
                <w:color w:val="000000"/>
                <w:kern w:val="0"/>
                <w:sz w:val="20"/>
                <w:szCs w:val="20"/>
                <w:lang w:val="it-IT" w:eastAsia="it-IT" w:bidi="ar-SA"/>
              </w:rPr>
              <w:t>Produce semplici modelli o rappresentazioni grafiche del proprio operato utilizzando alcuni elementi del disegno tecnico.</w:t>
            </w:r>
          </w:p>
          <w:p>
            <w:pPr>
              <w:pStyle w:val="Normal"/>
              <w:widowControl w:val="false"/>
              <w:suppressAutoHyphens w:val="false"/>
              <w:spacing w:lineRule="auto" w:line="240" w:before="120" w:after="120"/>
              <w:jc w:val="center"/>
              <w:rPr>
                <w:rFonts w:ascii="Verdana" w:hAnsi="Verdana"/>
                <w:color w:val="000000"/>
              </w:rPr>
            </w:pPr>
            <w:r>
              <w:rPr>
                <w:rFonts w:ascii="Verdana" w:hAnsi="Verdana"/>
                <w:color w:val="000000"/>
              </w:rPr>
            </w:r>
          </w:p>
        </w:tc>
        <w:tc>
          <w:tcPr>
            <w:tcW w:w="1997" w:type="dxa"/>
            <w:tcBorders/>
          </w:tcPr>
          <w:p>
            <w:pPr>
              <w:pStyle w:val="Normal"/>
              <w:widowControl w:val="false"/>
              <w:tabs>
                <w:tab w:val="clear" w:pos="708"/>
                <w:tab w:val="left" w:pos="1" w:leader="none"/>
              </w:tabs>
              <w:suppressAutoHyphens w:val="true"/>
              <w:spacing w:lineRule="auto" w:line="240" w:before="120" w:after="120"/>
              <w:jc w:val="center"/>
              <w:rPr>
                <w:rFonts w:ascii="Verdana" w:hAnsi="Verdana"/>
                <w:color w:val="000000"/>
              </w:rPr>
            </w:pPr>
            <w:r>
              <w:rPr>
                <w:rFonts w:eastAsia="Times New Roman" w:cs="Times New Roman" w:ascii="Verdana" w:hAnsi="Verdana"/>
                <w:color w:val="000000"/>
                <w:kern w:val="0"/>
                <w:sz w:val="20"/>
                <w:szCs w:val="20"/>
                <w:lang w:val="it-IT" w:eastAsia="it-IT" w:bidi="ar-SA"/>
              </w:rPr>
              <w:t>Produce semplici modelli o rappresentazioni grafiche del proprio operato utilizzando elementi del disegno tecnico o, con l’aiuto dell’insegnante, strumenti multimediali.</w:t>
            </w:r>
          </w:p>
        </w:tc>
        <w:tc>
          <w:tcPr>
            <w:tcW w:w="1998" w:type="dxa"/>
            <w:tcBorders/>
          </w:tcPr>
          <w:p>
            <w:pPr>
              <w:pStyle w:val="Normal"/>
              <w:widowControl w:val="false"/>
              <w:tabs>
                <w:tab w:val="clear" w:pos="708"/>
                <w:tab w:val="left" w:pos="1" w:leader="none"/>
              </w:tabs>
              <w:suppressAutoHyphens w:val="true"/>
              <w:spacing w:lineRule="auto" w:line="240" w:before="120" w:after="120"/>
              <w:jc w:val="center"/>
              <w:rPr>
                <w:rFonts w:eastAsia="Times New Roman" w:cs="Times New Roman"/>
                <w:kern w:val="0"/>
                <w:sz w:val="20"/>
                <w:szCs w:val="20"/>
                <w:lang w:val="it-IT" w:eastAsia="it-IT" w:bidi="ar-SA"/>
              </w:rPr>
            </w:pPr>
            <w:r>
              <w:rPr>
                <w:rFonts w:eastAsia="Times New Roman" w:cs="Times New Roman" w:ascii="Verdana" w:hAnsi="Verdana"/>
                <w:color w:val="000000"/>
                <w:kern w:val="0"/>
                <w:sz w:val="20"/>
                <w:szCs w:val="20"/>
                <w:lang w:val="it-IT" w:eastAsia="it-IT" w:bidi="ar-SA"/>
              </w:rPr>
              <w:t>Produce semplici modelli o rappresentazioni grafiche del proprio operato utilizzando elementi del disegno tecnico o strumenti multimediali.</w:t>
            </w:r>
          </w:p>
        </w:tc>
      </w:tr>
      <w:tr>
        <w:trPr/>
        <w:tc>
          <w:tcPr>
            <w:tcW w:w="1659"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1978" w:type="dxa"/>
            <w:tcBorders/>
            <w:vAlign w:val="center"/>
          </w:tcPr>
          <w:p>
            <w:pPr>
              <w:pStyle w:val="Normal"/>
              <w:widowControl w:val="false"/>
              <w:tabs>
                <w:tab w:val="clear" w:pos="708"/>
                <w:tab w:val="left" w:pos="1" w:leader="none"/>
              </w:tabs>
              <w:suppressAutoHyphens w:val="true"/>
              <w:spacing w:lineRule="auto" w:line="240" w:before="120" w:after="120"/>
              <w:jc w:val="center"/>
              <w:rPr>
                <w:rFonts w:ascii="Verdana" w:hAnsi="Verdana"/>
                <w:color w:val="000000"/>
              </w:rPr>
            </w:pPr>
            <w:r>
              <w:rPr>
                <w:rFonts w:eastAsia="Times New Roman" w:cs="Times New Roman" w:ascii="Verdana" w:hAnsi="Verdana"/>
                <w:color w:val="000000"/>
                <w:kern w:val="0"/>
                <w:sz w:val="20"/>
                <w:szCs w:val="20"/>
                <w:lang w:val="it-IT" w:eastAsia="it-IT" w:bidi="ar-SA"/>
              </w:rPr>
              <w:t>Inizia a riconoscere  le funzioni della tecnologia attuale.</w:t>
            </w:r>
          </w:p>
        </w:tc>
        <w:tc>
          <w:tcPr>
            <w:tcW w:w="1996" w:type="dxa"/>
            <w:tcBorders/>
          </w:tcPr>
          <w:p>
            <w:pPr>
              <w:pStyle w:val="Normal"/>
              <w:widowControl w:val="false"/>
              <w:tabs>
                <w:tab w:val="clear" w:pos="708"/>
                <w:tab w:val="left" w:pos="1" w:leader="none"/>
              </w:tabs>
              <w:suppressAutoHyphens w:val="false"/>
              <w:spacing w:lineRule="auto" w:line="240" w:before="120" w:after="120"/>
              <w:jc w:val="center"/>
              <w:rPr>
                <w:rFonts w:ascii="Verdana" w:hAnsi="Verdana"/>
                <w:color w:val="000000"/>
              </w:rPr>
            </w:pPr>
            <w:r>
              <w:rPr>
                <w:rFonts w:eastAsia="Times New Roman" w:cs="Times New Roman" w:ascii="Verdana" w:hAnsi="Verdana"/>
                <w:color w:val="000000"/>
                <w:kern w:val="0"/>
                <w:sz w:val="20"/>
                <w:szCs w:val="20"/>
                <w:lang w:val="it-IT" w:eastAsia="it-IT" w:bidi="ar-SA"/>
              </w:rPr>
              <w:t>Inizia a riconoscere le caratteristiche e  le funzioni  della tecnologia attuale.</w:t>
            </w:r>
          </w:p>
        </w:tc>
        <w:tc>
          <w:tcPr>
            <w:tcW w:w="1997" w:type="dxa"/>
            <w:tcBorders/>
          </w:tcPr>
          <w:p>
            <w:pPr>
              <w:pStyle w:val="Normal"/>
              <w:widowControl w:val="false"/>
              <w:tabs>
                <w:tab w:val="clear" w:pos="708"/>
                <w:tab w:val="left" w:pos="1" w:leader="none"/>
              </w:tabs>
              <w:suppressAutoHyphens w:val="true"/>
              <w:spacing w:lineRule="auto" w:line="240" w:before="120" w:after="120"/>
              <w:jc w:val="center"/>
              <w:rPr>
                <w:rFonts w:ascii="Verdana" w:hAnsi="Verdana"/>
                <w:color w:val="000000"/>
              </w:rPr>
            </w:pPr>
            <w:r>
              <w:rPr>
                <w:rFonts w:eastAsia="Times New Roman" w:cs="Times New Roman" w:ascii="Verdana" w:hAnsi="Verdana"/>
                <w:color w:val="000000"/>
                <w:kern w:val="0"/>
                <w:sz w:val="20"/>
                <w:szCs w:val="20"/>
                <w:lang w:val="it-IT" w:eastAsia="it-IT" w:bidi="ar-SA"/>
              </w:rPr>
              <w:t>Inizia a riconoscere  le caratteristiche, le funzioni e i  limiti della tecnologia attuale.</w:t>
            </w:r>
          </w:p>
        </w:tc>
        <w:tc>
          <w:tcPr>
            <w:tcW w:w="1998" w:type="dxa"/>
            <w:tcBorders/>
          </w:tcPr>
          <w:p>
            <w:pPr>
              <w:pStyle w:val="Normal"/>
              <w:widowControl w:val="false"/>
              <w:tabs>
                <w:tab w:val="clear" w:pos="708"/>
                <w:tab w:val="left" w:pos="1" w:leader="none"/>
              </w:tabs>
              <w:suppressAutoHyphens w:val="true"/>
              <w:spacing w:lineRule="auto" w:line="240" w:before="120" w:after="120"/>
              <w:jc w:val="center"/>
              <w:rPr>
                <w:rFonts w:eastAsia="Times New Roman" w:cs="Times New Roman"/>
                <w:kern w:val="0"/>
                <w:sz w:val="20"/>
                <w:szCs w:val="20"/>
                <w:lang w:val="it-IT" w:eastAsia="it-IT" w:bidi="ar-SA"/>
              </w:rPr>
            </w:pPr>
            <w:r>
              <w:rPr>
                <w:rFonts w:eastAsia="Times New Roman" w:cs="Times New Roman" w:ascii="Verdana" w:hAnsi="Verdana"/>
                <w:color w:val="000000"/>
                <w:kern w:val="0"/>
                <w:sz w:val="20"/>
                <w:szCs w:val="20"/>
                <w:lang w:val="it-IT" w:eastAsia="it-IT" w:bidi="ar-SA"/>
              </w:rPr>
              <w:t>Inizia a riconoscere in modo critico le caratteristiche, le funzioni e i limiti della tecnologia attuale.</w:t>
            </w:r>
          </w:p>
        </w:tc>
      </w:tr>
      <w:tr>
        <w:trPr/>
        <w:tc>
          <w:tcPr>
            <w:tcW w:w="1659"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1978" w:type="dxa"/>
            <w:tcBorders/>
            <w:vAlign w:val="center"/>
          </w:tcPr>
          <w:p>
            <w:pPr>
              <w:pStyle w:val="Normal"/>
              <w:widowControl w:val="false"/>
              <w:suppressAutoHyphens w:val="true"/>
              <w:spacing w:lineRule="auto" w:line="240" w:before="120" w:after="120"/>
              <w:jc w:val="center"/>
              <w:rPr>
                <w:rFonts w:ascii="Verdana" w:hAnsi="Verdana"/>
                <w:color w:val="000000"/>
              </w:rPr>
            </w:pPr>
            <w:r>
              <w:rPr>
                <w:rFonts w:eastAsia="Times New Roman" w:cs="Times New Roman" w:ascii="Verdana" w:hAnsi="Verdana"/>
                <w:color w:val="000000"/>
                <w:kern w:val="0"/>
                <w:sz w:val="20"/>
                <w:szCs w:val="20"/>
                <w:lang w:val="it-IT" w:eastAsia="it-IT" w:bidi="ar-SA"/>
              </w:rPr>
              <w:t>Con l’aiuto dell’insegnante,  identifica, denomina, conosce e utilizza le principali funzioni dello strumento digitale (com-puter, tablet, lim) e produce basilari testi multimediali.</w:t>
            </w:r>
          </w:p>
          <w:p>
            <w:pPr>
              <w:pStyle w:val="Normal"/>
              <w:widowControl w:val="false"/>
              <w:suppressAutoHyphens w:val="true"/>
              <w:spacing w:lineRule="auto" w:line="240" w:before="120" w:after="120"/>
              <w:jc w:val="center"/>
              <w:rPr>
                <w:rFonts w:ascii="Verdana" w:hAnsi="Verdana"/>
                <w:color w:val="000000"/>
              </w:rPr>
            </w:pPr>
            <w:r>
              <w:rPr>
                <w:rFonts w:eastAsia="Times New Roman" w:cs="Times New Roman" w:ascii="Verdana" w:hAnsi="Verdana"/>
                <w:color w:val="000000"/>
                <w:kern w:val="0"/>
                <w:sz w:val="20"/>
                <w:szCs w:val="20"/>
                <w:lang w:val="it-IT" w:eastAsia="it-IT" w:bidi="ar-SA"/>
              </w:rPr>
              <w:t>Accede alla rete con la supervisione dell’insegnante per semplici ricerche guidate.</w:t>
            </w:r>
          </w:p>
        </w:tc>
        <w:tc>
          <w:tcPr>
            <w:tcW w:w="1996" w:type="dxa"/>
            <w:tcBorders/>
            <w:vAlign w:val="center"/>
          </w:tcPr>
          <w:p>
            <w:pPr>
              <w:pStyle w:val="Normal"/>
              <w:widowControl w:val="false"/>
              <w:suppressAutoHyphens w:val="true"/>
              <w:spacing w:lineRule="auto" w:line="240" w:before="120" w:after="120"/>
              <w:jc w:val="center"/>
              <w:rPr>
                <w:rFonts w:ascii="Verdana" w:hAnsi="Verdana"/>
                <w:color w:val="000000"/>
              </w:rPr>
            </w:pPr>
            <w:r>
              <w:rPr>
                <w:rFonts w:eastAsia="Times New Roman" w:cs="Times New Roman" w:ascii="Verdana" w:hAnsi="Verdana"/>
                <w:color w:val="000000"/>
                <w:kern w:val="0"/>
                <w:sz w:val="20"/>
                <w:szCs w:val="20"/>
                <w:lang w:val="it-IT" w:eastAsia="it-IT" w:bidi="ar-SA"/>
              </w:rPr>
              <w:t>Identifica, denomina, conosce e utilizza le principali funzioni dello strumento digitale  (computer, tablet, lim) e produce basilari testi multimediali. Accede alla rete con la supervisione dell’insegnante per semplici ricerche.</w:t>
            </w:r>
          </w:p>
        </w:tc>
        <w:tc>
          <w:tcPr>
            <w:tcW w:w="1997" w:type="dxa"/>
            <w:tcBorders/>
            <w:vAlign w:val="center"/>
          </w:tcPr>
          <w:p>
            <w:pPr>
              <w:pStyle w:val="Normal"/>
              <w:widowControl w:val="false"/>
              <w:suppressAutoHyphens w:val="true"/>
              <w:spacing w:lineRule="auto" w:line="240" w:before="120" w:after="120"/>
              <w:jc w:val="center"/>
              <w:rPr>
                <w:rFonts w:ascii="Verdana" w:hAnsi="Verdana"/>
                <w:color w:val="000000"/>
              </w:rPr>
            </w:pPr>
            <w:r>
              <w:rPr>
                <w:rFonts w:eastAsia="Times New Roman" w:cs="Times New Roman" w:ascii="Verdana" w:hAnsi="Verdana"/>
                <w:color w:val="000000"/>
                <w:kern w:val="0"/>
                <w:sz w:val="20"/>
                <w:szCs w:val="20"/>
                <w:lang w:val="it-IT" w:eastAsia="it-IT" w:bidi="ar-SA"/>
              </w:rPr>
              <w:t>Utilizza con sicurezza le principali funzioni dello strumento digitale (computer, tablet, lim) e produce semplici testi multimediali. Accede alla rete, con la supervisione dell’insegnante,  per semplici ricerche e  comunicazioni.</w:t>
            </w:r>
          </w:p>
        </w:tc>
        <w:tc>
          <w:tcPr>
            <w:tcW w:w="1998" w:type="dxa"/>
            <w:tcBorders/>
            <w:vAlign w:val="center"/>
          </w:tcPr>
          <w:p>
            <w:pPr>
              <w:pStyle w:val="Normal"/>
              <w:widowControl w:val="false"/>
              <w:suppressAutoHyphens w:val="true"/>
              <w:spacing w:lineRule="auto" w:line="240" w:before="120" w:after="120"/>
              <w:jc w:val="center"/>
              <w:rPr>
                <w:rFonts w:eastAsia="Times New Roman" w:cs="Times New Roman"/>
                <w:kern w:val="0"/>
                <w:sz w:val="20"/>
                <w:szCs w:val="20"/>
                <w:lang w:val="it-IT" w:eastAsia="it-IT" w:bidi="ar-SA"/>
              </w:rPr>
            </w:pPr>
            <w:r>
              <w:rPr>
                <w:rFonts w:eastAsia="Times New Roman" w:cs="Times New Roman" w:ascii="Verdana" w:hAnsi="Verdana"/>
                <w:color w:val="000000"/>
                <w:kern w:val="0"/>
                <w:sz w:val="20"/>
                <w:szCs w:val="20"/>
                <w:lang w:val="it-IT" w:eastAsia="it-IT" w:bidi="ar-SA"/>
              </w:rPr>
              <w:t>Utilizza in modo autonomo le principali funzioni dello strumento digitale (computer, tablet, lim) e produce  testi multimediali. Accede alla rete, con la supervisione dell’insegnante,  per ricavare informazioni  e per comunicare.</w:t>
            </w:r>
          </w:p>
        </w:tc>
      </w:tr>
      <w:tr>
        <w:trPr/>
        <w:tc>
          <w:tcPr>
            <w:tcW w:w="1659"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1978" w:type="dxa"/>
            <w:tcBorders/>
          </w:tcPr>
          <w:p>
            <w:pPr>
              <w:pStyle w:val="Normal"/>
              <w:widowControl w:val="false"/>
              <w:tabs>
                <w:tab w:val="clear" w:pos="708"/>
                <w:tab w:val="left" w:pos="1" w:leader="none"/>
              </w:tabs>
              <w:suppressAutoHyphens w:val="true"/>
              <w:spacing w:lineRule="auto" w:line="240" w:before="120" w:after="120"/>
              <w:jc w:val="center"/>
              <w:rPr>
                <w:rFonts w:ascii="Verdana" w:hAnsi="Verdana"/>
                <w:color w:val="000000"/>
              </w:rPr>
            </w:pPr>
            <w:r>
              <w:rPr>
                <w:rFonts w:eastAsia="Times New Roman" w:cs="Times New Roman" w:ascii="Verdana" w:hAnsi="Verdana"/>
                <w:color w:val="000000"/>
                <w:kern w:val="0"/>
                <w:sz w:val="20"/>
                <w:szCs w:val="20"/>
                <w:lang w:val="it-IT" w:eastAsia="it-IT" w:bidi="ar-SA"/>
              </w:rPr>
              <w:t>Guidato  dall’insegnante, usa le tecnologie in contesti di apprendimento per ricercare dati e informazioni</w:t>
            </w:r>
          </w:p>
        </w:tc>
        <w:tc>
          <w:tcPr>
            <w:tcW w:w="1996" w:type="dxa"/>
            <w:tcBorders/>
          </w:tcPr>
          <w:p>
            <w:pPr>
              <w:pStyle w:val="Normal"/>
              <w:widowControl w:val="false"/>
              <w:suppressAutoHyphens w:val="true"/>
              <w:spacing w:lineRule="auto" w:line="240" w:before="120" w:after="120"/>
              <w:jc w:val="center"/>
              <w:rPr>
                <w:rFonts w:ascii="Verdana" w:hAnsi="Verdana"/>
                <w:color w:val="000000"/>
              </w:rPr>
            </w:pPr>
            <w:r>
              <w:rPr>
                <w:rFonts w:eastAsia="Times New Roman" w:cs="Times New Roman" w:ascii="Verdana" w:hAnsi="Verdana"/>
                <w:color w:val="000000"/>
                <w:kern w:val="0"/>
                <w:sz w:val="20"/>
                <w:szCs w:val="20"/>
                <w:lang w:val="it-IT" w:eastAsia="it-IT" w:bidi="ar-SA"/>
              </w:rPr>
              <w:t>Usa le tecnologie  in contesti di apprendimento per ricercare dati e informazioni.</w:t>
            </w:r>
          </w:p>
          <w:p>
            <w:pPr>
              <w:pStyle w:val="Normal"/>
              <w:widowControl w:val="false"/>
              <w:suppressAutoHyphens w:val="true"/>
              <w:spacing w:lineRule="auto" w:line="240" w:before="120" w:after="120"/>
              <w:jc w:val="center"/>
              <w:rPr>
                <w:rFonts w:ascii="Verdana" w:hAnsi="Verdana"/>
                <w:color w:val="000000"/>
              </w:rPr>
            </w:pPr>
            <w:r>
              <w:rPr>
                <w:rFonts w:ascii="Verdana" w:hAnsi="Verdana"/>
                <w:color w:val="000000"/>
              </w:rPr>
            </w:r>
          </w:p>
        </w:tc>
        <w:tc>
          <w:tcPr>
            <w:tcW w:w="1997" w:type="dxa"/>
            <w:tcBorders/>
          </w:tcPr>
          <w:p>
            <w:pPr>
              <w:pStyle w:val="Normal"/>
              <w:widowControl w:val="false"/>
              <w:suppressAutoHyphens w:val="true"/>
              <w:spacing w:lineRule="auto" w:line="240" w:before="120" w:after="120"/>
              <w:jc w:val="center"/>
              <w:rPr>
                <w:rFonts w:ascii="Verdana" w:hAnsi="Verdana"/>
                <w:color w:val="000000"/>
              </w:rPr>
            </w:pPr>
            <w:r>
              <w:rPr>
                <w:rFonts w:eastAsia="Times New Roman" w:cs="Times New Roman" w:ascii="Verdana" w:hAnsi="Verdana"/>
                <w:color w:val="000000"/>
                <w:kern w:val="0"/>
                <w:sz w:val="20"/>
                <w:szCs w:val="20"/>
                <w:lang w:val="it-IT" w:eastAsia="it-IT" w:bidi="ar-SA"/>
              </w:rPr>
              <w:t>Usa le tecnologie  per ricercare dati e informazioni e per interagire con soggetti diversi.</w:t>
            </w:r>
          </w:p>
          <w:p>
            <w:pPr>
              <w:pStyle w:val="Normal"/>
              <w:widowControl w:val="false"/>
              <w:suppressAutoHyphens w:val="true"/>
              <w:spacing w:lineRule="auto" w:line="240" w:before="120" w:after="120"/>
              <w:jc w:val="center"/>
              <w:rPr>
                <w:rFonts w:ascii="Verdana" w:hAnsi="Verdana"/>
                <w:color w:val="000000"/>
              </w:rPr>
            </w:pPr>
            <w:r>
              <w:rPr>
                <w:rFonts w:ascii="Verdana" w:hAnsi="Verdana"/>
                <w:color w:val="000000"/>
              </w:rPr>
            </w:r>
          </w:p>
        </w:tc>
        <w:tc>
          <w:tcPr>
            <w:tcW w:w="1998" w:type="dxa"/>
            <w:tcBorders/>
          </w:tcPr>
          <w:p>
            <w:pPr>
              <w:pStyle w:val="Normal"/>
              <w:widowControl w:val="false"/>
              <w:suppressAutoHyphens w:val="true"/>
              <w:spacing w:lineRule="auto" w:line="240" w:before="120" w:after="120"/>
              <w:jc w:val="center"/>
              <w:rPr>
                <w:rFonts w:eastAsia="Times New Roman" w:cs="Times New Roman"/>
                <w:kern w:val="0"/>
                <w:sz w:val="20"/>
                <w:szCs w:val="20"/>
                <w:lang w:val="it-IT" w:eastAsia="it-IT" w:bidi="ar-SA"/>
              </w:rPr>
            </w:pPr>
            <w:r>
              <w:rPr>
                <w:rFonts w:eastAsia="Times New Roman" w:cs="Times New Roman" w:ascii="Verdana" w:hAnsi="Verdana"/>
                <w:color w:val="000000"/>
                <w:kern w:val="0"/>
                <w:sz w:val="20"/>
                <w:szCs w:val="20"/>
                <w:lang w:val="it-IT" w:eastAsia="it-IT" w:bidi="ar-SA"/>
              </w:rPr>
              <w:t>Usa le tecnologie in contesti comunicativi concreti per ricercare dati e informazioni e per interagire con soggetti diversi.</w:t>
            </w:r>
          </w:p>
        </w:tc>
      </w:tr>
    </w:tbl>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tbl>
      <w:tblPr>
        <w:tblStyle w:val="Grigliatabella"/>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679"/>
        <w:gridCol w:w="1974"/>
        <w:gridCol w:w="1885"/>
        <w:gridCol w:w="2037"/>
        <w:gridCol w:w="2053"/>
      </w:tblGrid>
      <w:tr>
        <w:trPr/>
        <w:tc>
          <w:tcPr>
            <w:tcW w:w="1679" w:type="dxa"/>
            <w:tcBorders/>
            <w:vAlign w:val="center"/>
          </w:tcPr>
          <w:p>
            <w:pPr>
              <w:pStyle w:val="Normal"/>
              <w:widowControl w:val="false"/>
              <w:suppressAutoHyphens w:val="true"/>
              <w:spacing w:lineRule="atLeast" w:line="100" w:before="0" w:after="0"/>
              <w:jc w:val="center"/>
              <w:rPr>
                <w:rFonts w:ascii="Times New Roman" w:hAnsi="Times New Roman" w:eastAsia="Times New Roman" w:cs="Times New Roman"/>
                <w:kern w:val="0"/>
                <w:sz w:val="20"/>
                <w:szCs w:val="20"/>
                <w:lang w:val="it-IT" w:eastAsia="it-IT" w:bidi="ar-SA"/>
              </w:rPr>
            </w:pPr>
            <w:r>
              <w:rPr>
                <w:rFonts w:eastAsia="Times New Roman" w:cs="Times New Roman" w:ascii="Times New Roman" w:hAnsi="Times New Roman"/>
                <w:b/>
                <w:kern w:val="0"/>
                <w:sz w:val="20"/>
                <w:szCs w:val="20"/>
                <w:highlight w:val="red"/>
                <w:shd w:fill="808080" w:val="clear"/>
                <w:lang w:val="it-IT" w:eastAsia="it-IT" w:bidi="ar-SA"/>
              </w:rPr>
              <w:t>TECNOLOGIA:</w:t>
            </w:r>
          </w:p>
          <w:p>
            <w:pPr>
              <w:pStyle w:val="Normal"/>
              <w:widowControl w:val="false"/>
              <w:suppressAutoHyphens w:val="true"/>
              <w:spacing w:lineRule="atLeast" w:line="100" w:before="0" w:after="0"/>
              <w:jc w:val="center"/>
              <w:rPr>
                <w:b/>
                <w:b/>
              </w:rPr>
            </w:pPr>
            <w:r>
              <w:rPr>
                <w:rFonts w:eastAsia="Times New Roman" w:cs="Times New Roman" w:ascii="Times New Roman" w:hAnsi="Times New Roman"/>
                <w:kern w:val="0"/>
                <w:sz w:val="20"/>
                <w:szCs w:val="20"/>
                <w:lang w:val="it-IT" w:eastAsia="it-IT" w:bidi="ar-SA"/>
              </w:rPr>
              <w:t>LIVELLI DI PADRONANZA</w:t>
            </w:r>
          </w:p>
          <w:p>
            <w:pPr>
              <w:pStyle w:val="Normal"/>
              <w:widowControl w:val="false"/>
              <w:suppressAutoHyphens w:val="true"/>
              <w:spacing w:lineRule="atLeast" w:line="100" w:before="0" w:after="0"/>
              <w:jc w:val="center"/>
              <w:rPr>
                <w:b/>
                <w:b/>
                <w:sz w:val="18"/>
                <w:szCs w:val="18"/>
              </w:rPr>
            </w:pPr>
            <w:r>
              <w:rPr>
                <w:rFonts w:eastAsia="Times New Roman" w:cs="Times New Roman" w:ascii="Times New Roman" w:hAnsi="Times New Roman"/>
                <w:b/>
                <w:kern w:val="0"/>
                <w:lang w:val="it-IT" w:eastAsia="it-IT" w:bidi="ar-SA"/>
              </w:rPr>
              <w:t>FINE</w:t>
            </w:r>
            <w:r>
              <w:rPr>
                <w:rFonts w:eastAsia="Times New Roman" w:cs="Times New Roman" w:ascii="Times New Roman" w:hAnsi="Times New Roman"/>
                <w:kern w:val="0"/>
                <w:lang w:val="it-IT" w:eastAsia="it-IT" w:bidi="ar-SA"/>
              </w:rPr>
              <w:t xml:space="preserve"> </w:t>
            </w:r>
            <w:r>
              <w:rPr>
                <w:rFonts w:eastAsia="Times New Roman" w:cs="Times New Roman" w:ascii="Times New Roman" w:hAnsi="Times New Roman"/>
                <w:b/>
                <w:kern w:val="0"/>
                <w:highlight w:val="red"/>
                <w:shd w:fill="C0C0C0" w:val="clear"/>
                <w:lang w:val="it-IT" w:eastAsia="it-IT" w:bidi="ar-SA"/>
              </w:rPr>
              <w:t>SECONDARIA PRIMO GRADO</w:t>
            </w:r>
          </w:p>
        </w:tc>
        <w:tc>
          <w:tcPr>
            <w:tcW w:w="1974" w:type="dxa"/>
            <w:tcBorders/>
            <w:vAlign w:val="center"/>
          </w:tcPr>
          <w:p>
            <w:pPr>
              <w:pStyle w:val="Normal"/>
              <w:widowControl w:val="false"/>
              <w:suppressAutoHyphens w:val="true"/>
              <w:spacing w:lineRule="atLeast" w:line="100" w:before="0" w:after="0"/>
              <w:jc w:val="center"/>
              <w:rPr>
                <w:b/>
                <w:b/>
                <w:sz w:val="18"/>
                <w:szCs w:val="18"/>
              </w:rPr>
            </w:pPr>
            <w:r>
              <w:rPr>
                <w:rFonts w:eastAsia="Times New Roman" w:cs="Times New Roman" w:ascii="Times New Roman" w:hAnsi="Times New Roman"/>
                <w:b/>
                <w:kern w:val="0"/>
                <w:sz w:val="18"/>
                <w:szCs w:val="18"/>
                <w:lang w:val="it-IT" w:eastAsia="it-IT" w:bidi="ar-SA"/>
              </w:rPr>
              <w:t>INIZIALE</w:t>
              <w:br/>
            </w:r>
            <w:r>
              <w:rPr>
                <w:rFonts w:eastAsia="Times New Roman" w:cs="Times New Roman" w:ascii="Times New Roman" w:hAnsi="Times New Roman"/>
                <w:kern w:val="0"/>
                <w:lang w:val="it-IT" w:eastAsia="it-IT" w:bidi="ar-SA"/>
              </w:rPr>
              <w:t>L’alunno/a, se opportunamente guidato/a, svolge compiti semplici in situazioni note.</w:t>
            </w:r>
          </w:p>
        </w:tc>
        <w:tc>
          <w:tcPr>
            <w:tcW w:w="1885" w:type="dxa"/>
            <w:tcBorders/>
            <w:vAlign w:val="center"/>
          </w:tcPr>
          <w:p>
            <w:pPr>
              <w:pStyle w:val="Normal"/>
              <w:widowControl w:val="false"/>
              <w:suppressAutoHyphens w:val="true"/>
              <w:spacing w:lineRule="atLeast" w:line="100" w:before="0" w:after="0"/>
              <w:jc w:val="center"/>
              <w:rPr>
                <w:b/>
                <w:b/>
                <w:sz w:val="18"/>
                <w:szCs w:val="18"/>
              </w:rPr>
            </w:pPr>
            <w:r>
              <w:rPr>
                <w:rFonts w:eastAsia="Times New Roman" w:cs="Times New Roman" w:ascii="Times New Roman" w:hAnsi="Times New Roman"/>
                <w:b/>
                <w:kern w:val="0"/>
                <w:sz w:val="18"/>
                <w:szCs w:val="18"/>
                <w:lang w:val="it-IT" w:eastAsia="it-IT" w:bidi="ar-SA"/>
              </w:rPr>
              <w:t>BASE</w:t>
              <w:br/>
            </w:r>
            <w:r>
              <w:rPr>
                <w:rFonts w:eastAsia="Times New Roman" w:cs="Times New Roman" w:ascii="Times New Roman" w:hAnsi="Times New Roman"/>
                <w:kern w:val="0"/>
                <w:lang w:val="it-IT" w:eastAsia="it-IT" w:bidi="ar-SA"/>
              </w:rPr>
              <w:t>L’alunno/a svolge compiti semplici anche in situazioni nuove, mostrando di possedere conoscenze e abilità fondamentali e di saper applicare basilari regole e procedure apprese.</w:t>
            </w:r>
          </w:p>
        </w:tc>
        <w:tc>
          <w:tcPr>
            <w:tcW w:w="2037" w:type="dxa"/>
            <w:tcBorders/>
            <w:vAlign w:val="center"/>
          </w:tcPr>
          <w:p>
            <w:pPr>
              <w:pStyle w:val="Normal"/>
              <w:widowControl w:val="false"/>
              <w:suppressAutoHyphens w:val="true"/>
              <w:spacing w:lineRule="atLeast" w:line="100" w:before="0" w:after="0"/>
              <w:jc w:val="center"/>
              <w:rPr>
                <w:b/>
                <w:b/>
                <w:sz w:val="18"/>
                <w:szCs w:val="18"/>
              </w:rPr>
            </w:pPr>
            <w:r>
              <w:rPr>
                <w:rFonts w:eastAsia="Times New Roman" w:cs="Times New Roman" w:ascii="Times New Roman" w:hAnsi="Times New Roman"/>
                <w:b/>
                <w:kern w:val="0"/>
                <w:sz w:val="18"/>
                <w:szCs w:val="18"/>
                <w:lang w:val="it-IT" w:eastAsia="it-IT" w:bidi="ar-SA"/>
              </w:rPr>
              <w:t>INTERMEDIO</w:t>
              <w:br/>
            </w:r>
            <w:r>
              <w:rPr>
                <w:rFonts w:eastAsia="Times New Roman" w:cs="Times New Roman" w:ascii="Times New Roman" w:hAnsi="Times New Roman"/>
                <w:kern w:val="0"/>
                <w:lang w:val="it-IT" w:eastAsia="it-IT" w:bidi="ar-SA"/>
              </w:rPr>
              <w:t>L’alunno/a svolge compiti e risolve problemi in situazioni nuove, compie scelte consapevoli, mostrando di saper utilizzare le conoscenze e le abilità acquisite.</w:t>
            </w:r>
          </w:p>
        </w:tc>
        <w:tc>
          <w:tcPr>
            <w:tcW w:w="2053" w:type="dxa"/>
            <w:tcBorders/>
            <w:vAlign w:val="center"/>
          </w:tcPr>
          <w:p>
            <w:pPr>
              <w:pStyle w:val="Normal"/>
              <w:widowControl w:val="false"/>
              <w:suppressAutoHyphens w:val="true"/>
              <w:spacing w:lineRule="atLeast" w:line="100" w:before="0" w:after="0"/>
              <w:jc w:val="center"/>
              <w:rPr>
                <w:rFonts w:ascii="Times New Roman" w:hAnsi="Times New Roman" w:eastAsia="Times New Roman" w:cs="Times New Roman"/>
                <w:kern w:val="0"/>
                <w:lang w:val="it-IT" w:eastAsia="it-IT" w:bidi="ar-SA"/>
              </w:rPr>
            </w:pPr>
            <w:r>
              <w:rPr>
                <w:rFonts w:eastAsia="Times New Roman" w:cs="Times New Roman" w:ascii="Times New Roman" w:hAnsi="Times New Roman"/>
                <w:b/>
                <w:kern w:val="0"/>
                <w:sz w:val="18"/>
                <w:szCs w:val="18"/>
                <w:lang w:val="it-IT" w:eastAsia="it-IT" w:bidi="ar-SA"/>
              </w:rPr>
              <w:t>AVANZATO</w:t>
              <w:br/>
            </w:r>
            <w:r>
              <w:rPr>
                <w:rFonts w:eastAsia="Times New Roman" w:cs="Times New Roman" w:ascii="Times New Roman" w:hAnsi="Times New Roman"/>
                <w:kern w:val="0"/>
                <w:sz w:val="20"/>
                <w:szCs w:val="20"/>
                <w:lang w:val="it-IT" w:eastAsia="it-IT" w:bidi="ar-SA"/>
              </w:rPr>
              <w:t xml:space="preserve"> L’alunno/a svolge compiti e risolve problemi complessi, mostrando padronanza nell’uso delle conoscenze e delle abilità;  propone e sostiene le proprie opinioni e assume in modo responsabile decisioni consapevoli</w:t>
            </w:r>
            <w:r>
              <w:rPr>
                <w:rFonts w:eastAsia="Times New Roman" w:cs="Times New Roman" w:ascii="Times New Roman" w:hAnsi="Times New Roman"/>
                <w:b/>
                <w:kern w:val="0"/>
                <w:sz w:val="20"/>
                <w:szCs w:val="20"/>
                <w:lang w:val="it-IT" w:eastAsia="it-IT" w:bidi="ar-SA"/>
              </w:rPr>
              <w:t>.</w:t>
            </w:r>
          </w:p>
        </w:tc>
      </w:tr>
      <w:tr>
        <w:trPr/>
        <w:tc>
          <w:tcPr>
            <w:tcW w:w="1679"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1974" w:type="dxa"/>
            <w:tcBorders/>
          </w:tcPr>
          <w:p>
            <w:pPr>
              <w:pStyle w:val="Normal"/>
              <w:widowControl w:val="false"/>
              <w:tabs>
                <w:tab w:val="clear" w:pos="708"/>
                <w:tab w:val="left" w:pos="1" w:leader="none"/>
              </w:tabs>
              <w:suppressAutoHyphens w:val="true"/>
              <w:spacing w:lineRule="auto" w:line="240" w:before="120" w:after="120"/>
              <w:jc w:val="center"/>
              <w:rPr>
                <w:rFonts w:ascii="Verdana" w:hAnsi="Verdana"/>
                <w:color w:val="000000"/>
              </w:rPr>
            </w:pPr>
            <w:r>
              <w:rPr>
                <w:rFonts w:eastAsia="Times New Roman" w:cs="Times New Roman" w:ascii="Verdana" w:hAnsi="Verdana"/>
                <w:color w:val="000000"/>
                <w:kern w:val="0"/>
                <w:sz w:val="20"/>
                <w:szCs w:val="20"/>
                <w:lang w:val="it-IT" w:eastAsia="it-IT" w:bidi="ar-SA"/>
              </w:rPr>
              <w:t>L’alunno riconosce nell’ambiente che lo circonda  i principali sistemi tecnologici e ne individua alcune semplici relazioni con l’uomo e l’ambiente.</w:t>
            </w:r>
          </w:p>
        </w:tc>
        <w:tc>
          <w:tcPr>
            <w:tcW w:w="1885" w:type="dxa"/>
            <w:tcBorders/>
          </w:tcPr>
          <w:p>
            <w:pPr>
              <w:pStyle w:val="Normal"/>
              <w:widowControl w:val="false"/>
              <w:tabs>
                <w:tab w:val="clear" w:pos="708"/>
                <w:tab w:val="left" w:pos="1" w:leader="none"/>
              </w:tabs>
              <w:suppressAutoHyphens w:val="true"/>
              <w:spacing w:lineRule="auto" w:line="240" w:before="120" w:after="120"/>
              <w:jc w:val="center"/>
              <w:rPr>
                <w:rFonts w:ascii="Verdana" w:hAnsi="Verdana"/>
                <w:color w:val="000000"/>
              </w:rPr>
            </w:pPr>
            <w:r>
              <w:rPr>
                <w:rFonts w:eastAsia="Times New Roman" w:cs="Times New Roman" w:ascii="Verdana" w:hAnsi="Verdana"/>
                <w:color w:val="000000"/>
                <w:kern w:val="0"/>
                <w:sz w:val="20"/>
                <w:szCs w:val="20"/>
                <w:lang w:val="it-IT" w:eastAsia="it-IT" w:bidi="ar-SA"/>
              </w:rPr>
              <w:t>L’alunno riconosce nell’ambiente che lo circonda i principali sistemi tecnologici e individua le principali relazioni che essi stabiliscono con gli esseri viventi e gli altri elementi naturali.</w:t>
            </w:r>
          </w:p>
        </w:tc>
        <w:tc>
          <w:tcPr>
            <w:tcW w:w="2037" w:type="dxa"/>
            <w:tcBorders/>
          </w:tcPr>
          <w:p>
            <w:pPr>
              <w:pStyle w:val="Normal"/>
              <w:widowControl w:val="false"/>
              <w:tabs>
                <w:tab w:val="clear" w:pos="708"/>
                <w:tab w:val="left" w:pos="1" w:leader="none"/>
              </w:tabs>
              <w:suppressAutoHyphens w:val="true"/>
              <w:spacing w:lineRule="auto" w:line="240" w:before="120" w:after="120"/>
              <w:jc w:val="center"/>
              <w:rPr>
                <w:rFonts w:ascii="Verdana" w:hAnsi="Verdana"/>
                <w:color w:val="000000"/>
              </w:rPr>
            </w:pPr>
            <w:r>
              <w:rPr>
                <w:rFonts w:eastAsia="Times New Roman" w:cs="Times New Roman" w:ascii="Verdana" w:hAnsi="Verdana"/>
                <w:color w:val="000000"/>
                <w:kern w:val="0"/>
                <w:sz w:val="20"/>
                <w:szCs w:val="20"/>
                <w:lang w:val="it-IT" w:eastAsia="it-IT" w:bidi="ar-SA"/>
              </w:rPr>
              <w:t>L’alunno riconosce nell’ambiente che lo circonda i principali sistemi tecnologici e individua le molteplici relazioni che essi stabiliscono con gli esseri viventi e gli altri elementi naturali.</w:t>
            </w:r>
          </w:p>
        </w:tc>
        <w:tc>
          <w:tcPr>
            <w:tcW w:w="2053" w:type="dxa"/>
            <w:tcBorders/>
          </w:tcPr>
          <w:p>
            <w:pPr>
              <w:pStyle w:val="Normal"/>
              <w:widowControl w:val="false"/>
              <w:tabs>
                <w:tab w:val="clear" w:pos="708"/>
                <w:tab w:val="left" w:pos="1" w:leader="none"/>
              </w:tabs>
              <w:suppressAutoHyphens w:val="true"/>
              <w:spacing w:lineRule="auto" w:line="240" w:before="120" w:after="120"/>
              <w:jc w:val="center"/>
              <w:rPr>
                <w:rFonts w:eastAsia="Times New Roman" w:cs="Times New Roman"/>
                <w:kern w:val="0"/>
                <w:sz w:val="20"/>
                <w:szCs w:val="20"/>
                <w:lang w:val="it-IT" w:eastAsia="it-IT" w:bidi="ar-SA"/>
              </w:rPr>
            </w:pPr>
            <w:r>
              <w:rPr>
                <w:rFonts w:eastAsia="Times New Roman" w:cs="Times New Roman" w:ascii="Verdana" w:hAnsi="Verdana"/>
                <w:color w:val="000000"/>
                <w:kern w:val="0"/>
                <w:sz w:val="20"/>
                <w:szCs w:val="20"/>
                <w:lang w:val="it-IT" w:eastAsia="it-IT" w:bidi="ar-SA"/>
              </w:rPr>
              <w:t>L’alunno riconosce in qualsiasi ambiente  i  sistemi tecnologici e le molteplici relazioni che essi stabiliscono con gli esseri viventi e gli altri elementi naturali.</w:t>
            </w:r>
          </w:p>
        </w:tc>
      </w:tr>
      <w:tr>
        <w:trPr/>
        <w:tc>
          <w:tcPr>
            <w:tcW w:w="1679"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1974" w:type="dxa"/>
            <w:tcBorders/>
          </w:tcPr>
          <w:p>
            <w:pPr>
              <w:pStyle w:val="Normal"/>
              <w:widowControl w:val="false"/>
              <w:tabs>
                <w:tab w:val="clear" w:pos="708"/>
                <w:tab w:val="left" w:pos="1" w:leader="none"/>
              </w:tabs>
              <w:suppressAutoHyphens w:val="true"/>
              <w:spacing w:lineRule="auto" w:line="240" w:before="120" w:after="120"/>
              <w:jc w:val="center"/>
              <w:rPr>
                <w:rFonts w:ascii="Verdana" w:hAnsi="Verdana"/>
                <w:color w:val="000000"/>
              </w:rPr>
            </w:pPr>
            <w:r>
              <w:rPr>
                <w:rFonts w:eastAsia="Times New Roman" w:cs="Times New Roman" w:ascii="Verdana" w:hAnsi="Verdana"/>
                <w:color w:val="000000"/>
                <w:kern w:val="0"/>
                <w:sz w:val="20"/>
                <w:szCs w:val="20"/>
                <w:lang w:val="it-IT" w:eastAsia="it-IT" w:bidi="ar-SA"/>
              </w:rPr>
              <w:t>Conosce semplici processi di trasformazione di risorse, di produzione  e impiego di energia.</w:t>
            </w:r>
          </w:p>
          <w:p>
            <w:pPr>
              <w:pStyle w:val="Normal"/>
              <w:widowControl w:val="false"/>
              <w:tabs>
                <w:tab w:val="clear" w:pos="708"/>
                <w:tab w:val="left" w:pos="1" w:leader="none"/>
              </w:tabs>
              <w:suppressAutoHyphens w:val="true"/>
              <w:spacing w:lineRule="auto" w:line="240" w:before="120" w:after="120"/>
              <w:jc w:val="center"/>
              <w:rPr>
                <w:rFonts w:ascii="Verdana" w:hAnsi="Verdana"/>
                <w:color w:val="000000"/>
              </w:rPr>
            </w:pPr>
            <w:r>
              <w:rPr>
                <w:rFonts w:eastAsia="Times New Roman" w:cs="Times New Roman" w:ascii="Verdana" w:hAnsi="Verdana"/>
                <w:color w:val="000000"/>
                <w:kern w:val="0"/>
                <w:sz w:val="20"/>
                <w:szCs w:val="20"/>
                <w:lang w:val="it-IT" w:eastAsia="it-IT" w:bidi="ar-SA"/>
              </w:rPr>
              <w:t>Intuisce alcune conseguenze di questi processi sull’ambiente.</w:t>
            </w:r>
          </w:p>
        </w:tc>
        <w:tc>
          <w:tcPr>
            <w:tcW w:w="1885" w:type="dxa"/>
            <w:tcBorders/>
          </w:tcPr>
          <w:p>
            <w:pPr>
              <w:pStyle w:val="Normal"/>
              <w:widowControl w:val="false"/>
              <w:tabs>
                <w:tab w:val="clear" w:pos="708"/>
                <w:tab w:val="left" w:pos="1" w:leader="none"/>
              </w:tabs>
              <w:suppressAutoHyphens w:val="true"/>
              <w:spacing w:lineRule="auto" w:line="240" w:before="120" w:after="120"/>
              <w:jc w:val="center"/>
              <w:rPr>
                <w:rFonts w:ascii="Verdana" w:hAnsi="Verdana"/>
                <w:color w:val="000000"/>
              </w:rPr>
            </w:pPr>
            <w:r>
              <w:rPr>
                <w:rFonts w:eastAsia="Times New Roman" w:cs="Times New Roman" w:ascii="Verdana" w:hAnsi="Verdana"/>
                <w:color w:val="000000"/>
                <w:kern w:val="0"/>
                <w:sz w:val="20"/>
                <w:szCs w:val="20"/>
                <w:lang w:val="it-IT" w:eastAsia="it-IT" w:bidi="ar-SA"/>
              </w:rPr>
              <w:t>Conosce  essenziali processi di trasformazione di risorse, di produzione  e impiego di energia e il relativo diverso impatto sull’ambiente di alcune di esse.</w:t>
            </w:r>
          </w:p>
        </w:tc>
        <w:tc>
          <w:tcPr>
            <w:tcW w:w="2037" w:type="dxa"/>
            <w:tcBorders/>
          </w:tcPr>
          <w:p>
            <w:pPr>
              <w:pStyle w:val="Normal"/>
              <w:widowControl w:val="false"/>
              <w:tabs>
                <w:tab w:val="clear" w:pos="708"/>
                <w:tab w:val="left" w:pos="1" w:leader="none"/>
              </w:tabs>
              <w:suppressAutoHyphens w:val="true"/>
              <w:spacing w:lineRule="auto" w:line="240" w:before="120" w:after="120"/>
              <w:jc w:val="center"/>
              <w:rPr>
                <w:rFonts w:ascii="Verdana" w:hAnsi="Verdana"/>
                <w:color w:val="000000"/>
              </w:rPr>
            </w:pPr>
            <w:r>
              <w:rPr>
                <w:rFonts w:eastAsia="Times New Roman" w:cs="Times New Roman" w:ascii="Verdana" w:hAnsi="Verdana"/>
                <w:color w:val="000000"/>
                <w:kern w:val="0"/>
                <w:sz w:val="20"/>
                <w:szCs w:val="20"/>
                <w:lang w:val="it-IT" w:eastAsia="it-IT" w:bidi="ar-SA"/>
              </w:rPr>
              <w:t>Conosce alcuni  processi di trasformazione di risorse o di produzione di beni.</w:t>
            </w:r>
          </w:p>
          <w:p>
            <w:pPr>
              <w:pStyle w:val="Normal"/>
              <w:widowControl w:val="false"/>
              <w:tabs>
                <w:tab w:val="clear" w:pos="708"/>
                <w:tab w:val="left" w:pos="1" w:leader="none"/>
              </w:tabs>
              <w:suppressAutoHyphens w:val="true"/>
              <w:spacing w:lineRule="auto" w:line="240" w:before="120" w:after="120"/>
              <w:jc w:val="center"/>
              <w:rPr>
                <w:rFonts w:ascii="Verdana" w:hAnsi="Verdana"/>
                <w:color w:val="000000"/>
              </w:rPr>
            </w:pPr>
            <w:r>
              <w:rPr>
                <w:rFonts w:eastAsia="Times New Roman" w:cs="Times New Roman" w:ascii="Verdana" w:hAnsi="Verdana"/>
                <w:color w:val="000000"/>
                <w:kern w:val="0"/>
                <w:sz w:val="20"/>
                <w:szCs w:val="20"/>
                <w:lang w:val="it-IT" w:eastAsia="it-IT" w:bidi="ar-SA"/>
              </w:rPr>
              <w:t>Riconosce le diverse forme di energia coinvolte e il loro impatto sull’ambiente.</w:t>
            </w:r>
          </w:p>
        </w:tc>
        <w:tc>
          <w:tcPr>
            <w:tcW w:w="2053" w:type="dxa"/>
            <w:tcBorders/>
          </w:tcPr>
          <w:p>
            <w:pPr>
              <w:pStyle w:val="Normal"/>
              <w:widowControl w:val="false"/>
              <w:tabs>
                <w:tab w:val="clear" w:pos="708"/>
                <w:tab w:val="left" w:pos="1" w:leader="none"/>
              </w:tabs>
              <w:suppressAutoHyphens w:val="true"/>
              <w:spacing w:lineRule="auto" w:line="240" w:before="120" w:after="120"/>
              <w:jc w:val="center"/>
              <w:rPr>
                <w:rFonts w:ascii="Verdana" w:hAnsi="Verdana"/>
                <w:color w:val="000000"/>
              </w:rPr>
            </w:pPr>
            <w:r>
              <w:rPr>
                <w:rFonts w:eastAsia="Times New Roman" w:cs="Times New Roman" w:ascii="Verdana" w:hAnsi="Verdana"/>
                <w:color w:val="000000"/>
                <w:kern w:val="0"/>
                <w:sz w:val="20"/>
                <w:szCs w:val="20"/>
                <w:lang w:val="it-IT" w:eastAsia="it-IT" w:bidi="ar-SA"/>
              </w:rPr>
              <w:t>Conosce i principali processi di trasformazione di risorse e di produzione di beni.</w:t>
            </w:r>
          </w:p>
          <w:p>
            <w:pPr>
              <w:pStyle w:val="Normal"/>
              <w:widowControl w:val="false"/>
              <w:tabs>
                <w:tab w:val="clear" w:pos="708"/>
                <w:tab w:val="left" w:pos="1" w:leader="none"/>
              </w:tabs>
              <w:suppressAutoHyphens w:val="true"/>
              <w:spacing w:lineRule="auto" w:line="240" w:before="120" w:after="120"/>
              <w:jc w:val="center"/>
              <w:rPr>
                <w:rFonts w:eastAsia="Times New Roman" w:cs="Times New Roman"/>
                <w:kern w:val="0"/>
                <w:sz w:val="20"/>
                <w:szCs w:val="20"/>
                <w:lang w:val="it-IT" w:eastAsia="it-IT" w:bidi="ar-SA"/>
              </w:rPr>
            </w:pPr>
            <w:r>
              <w:rPr>
                <w:rFonts w:eastAsia="Times New Roman" w:cs="Times New Roman" w:ascii="Verdana" w:hAnsi="Verdana"/>
                <w:color w:val="000000"/>
                <w:kern w:val="0"/>
                <w:sz w:val="20"/>
                <w:szCs w:val="20"/>
                <w:lang w:val="it-IT" w:eastAsia="it-IT" w:bidi="ar-SA"/>
              </w:rPr>
              <w:t>Riconosce le diverse forme di energia coinvolte e il  loro impatto ambientale.</w:t>
            </w:r>
          </w:p>
        </w:tc>
      </w:tr>
      <w:tr>
        <w:trPr/>
        <w:tc>
          <w:tcPr>
            <w:tcW w:w="1679"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1974" w:type="dxa"/>
            <w:tcBorders/>
          </w:tcPr>
          <w:p>
            <w:pPr>
              <w:pStyle w:val="Normal"/>
              <w:widowControl w:val="false"/>
              <w:tabs>
                <w:tab w:val="clear" w:pos="708"/>
                <w:tab w:val="left" w:pos="1" w:leader="none"/>
              </w:tabs>
              <w:suppressAutoHyphens w:val="true"/>
              <w:spacing w:lineRule="auto" w:line="240" w:before="120" w:after="120"/>
              <w:jc w:val="center"/>
              <w:rPr>
                <w:rFonts w:ascii="Verdana" w:hAnsi="Verdana"/>
                <w:color w:val="000000"/>
              </w:rPr>
            </w:pPr>
            <w:r>
              <w:rPr>
                <w:rFonts w:eastAsia="Times New Roman" w:cs="Times New Roman" w:ascii="Verdana" w:hAnsi="Verdana"/>
                <w:color w:val="000000"/>
                <w:kern w:val="0"/>
                <w:sz w:val="20"/>
                <w:szCs w:val="20"/>
                <w:lang w:val="it-IT" w:eastAsia="it-IT" w:bidi="ar-SA"/>
              </w:rPr>
              <w:t>Con l’aiuto dell’insegnante  è  in grado di prevedere le conseguenze di una propria azione di tipo tecnologico.</w:t>
            </w:r>
          </w:p>
        </w:tc>
        <w:tc>
          <w:tcPr>
            <w:tcW w:w="1885" w:type="dxa"/>
            <w:tcBorders/>
          </w:tcPr>
          <w:p>
            <w:pPr>
              <w:pStyle w:val="Normal"/>
              <w:widowControl w:val="false"/>
              <w:tabs>
                <w:tab w:val="clear" w:pos="708"/>
                <w:tab w:val="left" w:pos="1" w:leader="none"/>
              </w:tabs>
              <w:suppressAutoHyphens w:val="true"/>
              <w:spacing w:lineRule="auto" w:line="240" w:before="120" w:after="120"/>
              <w:jc w:val="center"/>
              <w:rPr>
                <w:rFonts w:ascii="Verdana" w:hAnsi="Verdana"/>
                <w:color w:val="000000"/>
              </w:rPr>
            </w:pPr>
            <w:r>
              <w:rPr>
                <w:rFonts w:eastAsia="Times New Roman" w:cs="Times New Roman" w:ascii="Verdana" w:hAnsi="Verdana"/>
                <w:color w:val="000000"/>
                <w:kern w:val="0"/>
                <w:sz w:val="20"/>
                <w:szCs w:val="20"/>
                <w:lang w:val="it-IT" w:eastAsia="it-IT" w:bidi="ar-SA"/>
              </w:rPr>
              <w:t>E’ in grado di prevedere le possibili conseguenze di una propria azione di tipo tecnologico.</w:t>
            </w:r>
          </w:p>
        </w:tc>
        <w:tc>
          <w:tcPr>
            <w:tcW w:w="2037" w:type="dxa"/>
            <w:tcBorders/>
          </w:tcPr>
          <w:p>
            <w:pPr>
              <w:pStyle w:val="Normal"/>
              <w:widowControl w:val="false"/>
              <w:tabs>
                <w:tab w:val="clear" w:pos="708"/>
                <w:tab w:val="left" w:pos="1" w:leader="none"/>
              </w:tabs>
              <w:suppressAutoHyphens w:val="true"/>
              <w:spacing w:lineRule="auto" w:line="240" w:before="120" w:after="120"/>
              <w:jc w:val="center"/>
              <w:rPr>
                <w:rFonts w:ascii="Verdana" w:hAnsi="Verdana"/>
                <w:color w:val="000000"/>
              </w:rPr>
            </w:pPr>
            <w:r>
              <w:rPr>
                <w:rFonts w:eastAsia="Times New Roman" w:cs="Times New Roman" w:ascii="Verdana" w:hAnsi="Verdana"/>
                <w:color w:val="000000"/>
                <w:kern w:val="0"/>
                <w:sz w:val="20"/>
                <w:szCs w:val="20"/>
                <w:lang w:val="it-IT" w:eastAsia="it-IT" w:bidi="ar-SA"/>
              </w:rPr>
              <w:t>È in grado di prevedere le possibili conseguenze di una decisione o di una scelta di tipo tecnologico, riconoscendo in ogni innovazione opportunità e rischi.</w:t>
            </w:r>
          </w:p>
        </w:tc>
        <w:tc>
          <w:tcPr>
            <w:tcW w:w="2053" w:type="dxa"/>
            <w:tcBorders/>
          </w:tcPr>
          <w:p>
            <w:pPr>
              <w:pStyle w:val="Normal"/>
              <w:widowControl w:val="false"/>
              <w:tabs>
                <w:tab w:val="clear" w:pos="708"/>
                <w:tab w:val="left" w:pos="1" w:leader="none"/>
              </w:tabs>
              <w:suppressAutoHyphens w:val="true"/>
              <w:spacing w:lineRule="auto" w:line="240" w:before="120" w:after="120"/>
              <w:jc w:val="center"/>
              <w:rPr>
                <w:rFonts w:eastAsia="Times New Roman" w:cs="Times New Roman"/>
                <w:kern w:val="0"/>
                <w:sz w:val="20"/>
                <w:szCs w:val="20"/>
                <w:lang w:val="it-IT" w:eastAsia="it-IT" w:bidi="ar-SA"/>
              </w:rPr>
            </w:pPr>
            <w:r>
              <w:rPr>
                <w:rFonts w:eastAsia="Times New Roman" w:cs="Times New Roman" w:ascii="Verdana" w:hAnsi="Verdana"/>
                <w:color w:val="000000"/>
                <w:kern w:val="0"/>
                <w:sz w:val="20"/>
                <w:szCs w:val="20"/>
                <w:lang w:val="it-IT" w:eastAsia="it-IT" w:bidi="ar-SA"/>
              </w:rPr>
              <w:t>Conosce  le possibili conseguenze di una decisione o di una scelta di tipo tecnologico, individuando  in ogni innovazione opportunità e rischi.</w:t>
            </w:r>
          </w:p>
        </w:tc>
      </w:tr>
      <w:tr>
        <w:trPr/>
        <w:tc>
          <w:tcPr>
            <w:tcW w:w="1679"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1974" w:type="dxa"/>
            <w:tcBorders/>
          </w:tcPr>
          <w:p>
            <w:pPr>
              <w:pStyle w:val="Normal"/>
              <w:widowControl w:val="false"/>
              <w:tabs>
                <w:tab w:val="clear" w:pos="708"/>
                <w:tab w:val="left" w:pos="1" w:leader="none"/>
              </w:tabs>
              <w:suppressAutoHyphens w:val="true"/>
              <w:spacing w:lineRule="auto" w:line="240" w:before="120" w:after="120"/>
              <w:jc w:val="center"/>
              <w:rPr>
                <w:rFonts w:ascii="Verdana" w:hAnsi="Verdana"/>
                <w:color w:val="000000"/>
              </w:rPr>
            </w:pPr>
            <w:r>
              <w:rPr>
                <w:rFonts w:eastAsia="Times New Roman" w:cs="Times New Roman" w:ascii="Verdana" w:hAnsi="Verdana"/>
                <w:color w:val="000000"/>
                <w:kern w:val="0"/>
                <w:sz w:val="20"/>
                <w:szCs w:val="20"/>
                <w:lang w:val="it-IT" w:eastAsia="it-IT" w:bidi="ar-SA"/>
              </w:rPr>
              <w:t>Conosce ed utilizza oggetti e   strumenti di uso comune , descrivendone le funzioni e gli impieghi nei diversi contesti.</w:t>
            </w:r>
          </w:p>
        </w:tc>
        <w:tc>
          <w:tcPr>
            <w:tcW w:w="1885" w:type="dxa"/>
            <w:tcBorders/>
          </w:tcPr>
          <w:p>
            <w:pPr>
              <w:pStyle w:val="Normal"/>
              <w:widowControl w:val="false"/>
              <w:tabs>
                <w:tab w:val="clear" w:pos="708"/>
                <w:tab w:val="left" w:pos="1" w:leader="none"/>
              </w:tabs>
              <w:suppressAutoHyphens w:val="true"/>
              <w:spacing w:lineRule="auto" w:line="240" w:before="120" w:after="120"/>
              <w:jc w:val="center"/>
              <w:rPr>
                <w:rFonts w:ascii="Verdana" w:hAnsi="Verdana"/>
                <w:color w:val="000000"/>
              </w:rPr>
            </w:pPr>
            <w:r>
              <w:rPr>
                <w:rFonts w:eastAsia="Times New Roman" w:cs="Times New Roman" w:ascii="Verdana" w:hAnsi="Verdana"/>
                <w:color w:val="000000"/>
                <w:kern w:val="0"/>
                <w:sz w:val="20"/>
                <w:szCs w:val="20"/>
                <w:lang w:val="it-IT" w:eastAsia="it-IT" w:bidi="ar-SA"/>
              </w:rPr>
              <w:t>Conosce ed utilizza oggetti e   strumenti , descrivendone le funzioni e gli impieghi nei diversi contesti.</w:t>
            </w:r>
          </w:p>
        </w:tc>
        <w:tc>
          <w:tcPr>
            <w:tcW w:w="2037" w:type="dxa"/>
            <w:tcBorders/>
          </w:tcPr>
          <w:p>
            <w:pPr>
              <w:pStyle w:val="Normal"/>
              <w:widowControl w:val="false"/>
              <w:tabs>
                <w:tab w:val="clear" w:pos="708"/>
                <w:tab w:val="left" w:pos="1" w:leader="none"/>
              </w:tabs>
              <w:suppressAutoHyphens w:val="true"/>
              <w:spacing w:lineRule="auto" w:line="240" w:before="120" w:after="120"/>
              <w:jc w:val="center"/>
              <w:rPr>
                <w:rFonts w:ascii="Verdana" w:hAnsi="Verdana"/>
                <w:color w:val="000000"/>
              </w:rPr>
            </w:pPr>
            <w:r>
              <w:rPr>
                <w:rFonts w:eastAsia="Times New Roman" w:cs="Times New Roman" w:ascii="Verdana" w:hAnsi="Verdana"/>
                <w:color w:val="000000"/>
                <w:kern w:val="0"/>
                <w:sz w:val="20"/>
                <w:szCs w:val="20"/>
                <w:lang w:val="it-IT" w:eastAsia="it-IT" w:bidi="ar-SA"/>
              </w:rPr>
              <w:t>Conosce e utilizza oggetti, strumenti e macchine di uso comune ed è in grado di classificarli in base alla funzione.</w:t>
            </w:r>
          </w:p>
        </w:tc>
        <w:tc>
          <w:tcPr>
            <w:tcW w:w="2053" w:type="dxa"/>
            <w:tcBorders/>
          </w:tcPr>
          <w:p>
            <w:pPr>
              <w:pStyle w:val="Normal"/>
              <w:widowControl w:val="false"/>
              <w:tabs>
                <w:tab w:val="clear" w:pos="708"/>
                <w:tab w:val="left" w:pos="1" w:leader="none"/>
              </w:tabs>
              <w:suppressAutoHyphens w:val="true"/>
              <w:spacing w:lineRule="auto" w:line="240" w:before="120" w:after="120"/>
              <w:jc w:val="center"/>
              <w:rPr>
                <w:rFonts w:eastAsia="Times New Roman" w:cs="Times New Roman"/>
                <w:kern w:val="0"/>
                <w:sz w:val="20"/>
                <w:szCs w:val="20"/>
                <w:lang w:val="it-IT" w:eastAsia="it-IT" w:bidi="ar-SA"/>
              </w:rPr>
            </w:pPr>
            <w:r>
              <w:rPr>
                <w:rFonts w:eastAsia="Times New Roman" w:cs="Times New Roman" w:ascii="Verdana" w:hAnsi="Verdana"/>
                <w:color w:val="000000"/>
                <w:kern w:val="0"/>
                <w:sz w:val="20"/>
                <w:szCs w:val="20"/>
                <w:lang w:val="it-IT" w:eastAsia="it-IT" w:bidi="ar-SA"/>
              </w:rPr>
              <w:t>Conosce e utilizza oggetti, strumenti e macchine di uso comune ed è in grado di classificarli e di descriverne la funzione in relazione alla forma, alla struttura e ai materiali.</w:t>
            </w:r>
          </w:p>
        </w:tc>
      </w:tr>
      <w:tr>
        <w:trPr/>
        <w:tc>
          <w:tcPr>
            <w:tcW w:w="1679"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1974" w:type="dxa"/>
            <w:tcBorders/>
          </w:tcPr>
          <w:p>
            <w:pPr>
              <w:pStyle w:val="Normal"/>
              <w:widowControl w:val="false"/>
              <w:tabs>
                <w:tab w:val="clear" w:pos="708"/>
                <w:tab w:val="left" w:pos="1" w:leader="none"/>
              </w:tabs>
              <w:suppressAutoHyphens w:val="true"/>
              <w:spacing w:lineRule="auto" w:line="240" w:before="120" w:after="120"/>
              <w:jc w:val="center"/>
              <w:rPr>
                <w:rFonts w:ascii="Verdana" w:hAnsi="Verdana"/>
                <w:color w:val="000000"/>
              </w:rPr>
            </w:pPr>
            <w:r>
              <w:rPr>
                <w:rFonts w:eastAsia="Times New Roman" w:cs="Times New Roman" w:ascii="Verdana" w:hAnsi="Verdana"/>
                <w:color w:val="000000"/>
                <w:kern w:val="0"/>
                <w:sz w:val="20"/>
                <w:szCs w:val="20"/>
                <w:lang w:val="it-IT" w:eastAsia="it-IT" w:bidi="ar-SA"/>
              </w:rPr>
              <w:t>Guidato sa progettare ed effettuare pianificazioni per la realizzazione di semplici oggetti, eventi, ...</w:t>
            </w:r>
          </w:p>
        </w:tc>
        <w:tc>
          <w:tcPr>
            <w:tcW w:w="1885" w:type="dxa"/>
            <w:tcBorders/>
          </w:tcPr>
          <w:p>
            <w:pPr>
              <w:pStyle w:val="Normal"/>
              <w:widowControl w:val="false"/>
              <w:tabs>
                <w:tab w:val="clear" w:pos="708"/>
                <w:tab w:val="left" w:pos="1" w:leader="none"/>
              </w:tabs>
              <w:suppressAutoHyphens w:val="true"/>
              <w:spacing w:lineRule="auto" w:line="240" w:before="120" w:after="120"/>
              <w:jc w:val="center"/>
              <w:rPr>
                <w:rFonts w:ascii="Verdana" w:hAnsi="Verdana"/>
                <w:color w:val="000000"/>
              </w:rPr>
            </w:pPr>
            <w:r>
              <w:rPr>
                <w:rFonts w:eastAsia="Times New Roman" w:cs="Times New Roman" w:ascii="Verdana" w:hAnsi="Verdana"/>
                <w:color w:val="000000"/>
                <w:kern w:val="0"/>
                <w:sz w:val="20"/>
                <w:szCs w:val="20"/>
                <w:lang w:val="it-IT" w:eastAsia="it-IT" w:bidi="ar-SA"/>
              </w:rPr>
              <w:t>Sa progettare ed effettuare pianificazioni per la realizzazione di semplici oggetti, eventi, …</w:t>
            </w:r>
          </w:p>
        </w:tc>
        <w:tc>
          <w:tcPr>
            <w:tcW w:w="2037" w:type="dxa"/>
            <w:tcBorders/>
          </w:tcPr>
          <w:p>
            <w:pPr>
              <w:pStyle w:val="Normal"/>
              <w:widowControl w:val="false"/>
              <w:tabs>
                <w:tab w:val="clear" w:pos="708"/>
                <w:tab w:val="left" w:pos="1" w:leader="none"/>
              </w:tabs>
              <w:suppressAutoHyphens w:val="true"/>
              <w:spacing w:lineRule="auto" w:line="240" w:before="120" w:after="120"/>
              <w:jc w:val="center"/>
              <w:rPr>
                <w:rFonts w:ascii="Verdana" w:hAnsi="Verdana"/>
                <w:color w:val="000000"/>
              </w:rPr>
            </w:pPr>
            <w:r>
              <w:rPr>
                <w:rFonts w:eastAsia="Times New Roman" w:cs="Times New Roman" w:ascii="Verdana" w:hAnsi="Verdana"/>
                <w:color w:val="000000"/>
                <w:kern w:val="0"/>
                <w:sz w:val="20"/>
                <w:szCs w:val="20"/>
                <w:lang w:val="it-IT" w:eastAsia="it-IT" w:bidi="ar-SA"/>
              </w:rPr>
              <w:t>Utilizza adeguate risorse materiali, informative e organizzative per la progettazione e la realizzazione di semplici prodotti, eventi, …</w:t>
            </w:r>
          </w:p>
        </w:tc>
        <w:tc>
          <w:tcPr>
            <w:tcW w:w="2053" w:type="dxa"/>
            <w:tcBorders/>
          </w:tcPr>
          <w:p>
            <w:pPr>
              <w:pStyle w:val="Normal"/>
              <w:widowControl w:val="false"/>
              <w:tabs>
                <w:tab w:val="clear" w:pos="708"/>
                <w:tab w:val="left" w:pos="1" w:leader="none"/>
              </w:tabs>
              <w:suppressAutoHyphens w:val="true"/>
              <w:spacing w:lineRule="auto" w:line="240" w:before="120" w:after="120"/>
              <w:jc w:val="center"/>
              <w:rPr>
                <w:rFonts w:eastAsia="Times New Roman" w:cs="Times New Roman"/>
                <w:kern w:val="0"/>
                <w:sz w:val="20"/>
                <w:szCs w:val="20"/>
                <w:lang w:val="it-IT" w:eastAsia="it-IT" w:bidi="ar-SA"/>
              </w:rPr>
            </w:pPr>
            <w:r>
              <w:rPr>
                <w:rFonts w:eastAsia="Times New Roman" w:cs="Times New Roman" w:ascii="Verdana" w:hAnsi="Verdana"/>
                <w:color w:val="000000"/>
                <w:kern w:val="0"/>
                <w:sz w:val="20"/>
                <w:szCs w:val="20"/>
                <w:lang w:val="it-IT" w:eastAsia="it-IT" w:bidi="ar-SA"/>
              </w:rPr>
              <w:t>Utilizza adeguate risorse materiali, informative e organizzative per la progettazione e la realizzazione di semplici prodotti, anche di tipo digitale.</w:t>
            </w:r>
          </w:p>
        </w:tc>
      </w:tr>
      <w:tr>
        <w:trPr/>
        <w:tc>
          <w:tcPr>
            <w:tcW w:w="1679"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1974" w:type="dxa"/>
            <w:tcBorders/>
          </w:tcPr>
          <w:p>
            <w:pPr>
              <w:pStyle w:val="Normal"/>
              <w:widowControl w:val="false"/>
              <w:tabs>
                <w:tab w:val="clear" w:pos="708"/>
                <w:tab w:val="left" w:pos="1" w:leader="none"/>
              </w:tabs>
              <w:suppressAutoHyphens w:val="true"/>
              <w:spacing w:lineRule="auto" w:line="240" w:before="120" w:after="120"/>
              <w:jc w:val="center"/>
              <w:rPr>
                <w:rFonts w:ascii="Verdana" w:hAnsi="Verdana"/>
                <w:color w:val="000000"/>
              </w:rPr>
            </w:pPr>
            <w:r>
              <w:rPr>
                <w:rFonts w:eastAsia="Times New Roman" w:cs="Times New Roman" w:ascii="Verdana" w:hAnsi="Verdana"/>
                <w:color w:val="000000"/>
                <w:kern w:val="0"/>
                <w:sz w:val="20"/>
                <w:szCs w:val="20"/>
                <w:lang w:val="it-IT" w:eastAsia="it-IT" w:bidi="ar-SA"/>
              </w:rPr>
              <w:t>Ricava informazioni dalla lettura di etichette, schede tecniche, manuali d’uso.</w:t>
            </w:r>
          </w:p>
        </w:tc>
        <w:tc>
          <w:tcPr>
            <w:tcW w:w="1885" w:type="dxa"/>
            <w:tcBorders/>
          </w:tcPr>
          <w:p>
            <w:pPr>
              <w:pStyle w:val="Normal"/>
              <w:widowControl w:val="false"/>
              <w:tabs>
                <w:tab w:val="clear" w:pos="708"/>
                <w:tab w:val="left" w:pos="1" w:leader="none"/>
              </w:tabs>
              <w:suppressAutoHyphens w:val="true"/>
              <w:spacing w:lineRule="auto" w:line="240" w:before="120" w:after="120"/>
              <w:jc w:val="center"/>
              <w:rPr>
                <w:rFonts w:ascii="Verdana" w:hAnsi="Verdana"/>
                <w:color w:val="000000"/>
              </w:rPr>
            </w:pPr>
            <w:r>
              <w:rPr>
                <w:rFonts w:eastAsia="Times New Roman" w:cs="Times New Roman" w:ascii="Verdana" w:hAnsi="Verdana"/>
                <w:color w:val="000000"/>
                <w:kern w:val="0"/>
                <w:sz w:val="20"/>
                <w:szCs w:val="20"/>
                <w:lang w:val="it-IT" w:eastAsia="it-IT" w:bidi="ar-SA"/>
              </w:rPr>
              <w:t>Ricava informazioni dalla lettura di etichette, schede tecniche, manuali d’uso; sa redigere semplici procedure relative a  manufatti di propria costruzione, anche con la collaborazione dei compagni.</w:t>
            </w:r>
          </w:p>
        </w:tc>
        <w:tc>
          <w:tcPr>
            <w:tcW w:w="2037" w:type="dxa"/>
            <w:tcBorders/>
          </w:tcPr>
          <w:p>
            <w:pPr>
              <w:pStyle w:val="Normal"/>
              <w:widowControl w:val="false"/>
              <w:tabs>
                <w:tab w:val="clear" w:pos="708"/>
                <w:tab w:val="left" w:pos="1" w:leader="none"/>
              </w:tabs>
              <w:suppressAutoHyphens w:val="true"/>
              <w:spacing w:lineRule="auto" w:line="240" w:before="120" w:after="120"/>
              <w:jc w:val="center"/>
              <w:rPr>
                <w:rFonts w:ascii="Verdana" w:hAnsi="Verdana"/>
                <w:color w:val="000000"/>
              </w:rPr>
            </w:pPr>
            <w:r>
              <w:rPr>
                <w:rFonts w:eastAsia="Times New Roman" w:cs="Times New Roman" w:ascii="Verdana" w:hAnsi="Verdana"/>
                <w:color w:val="000000"/>
                <w:kern w:val="0"/>
                <w:sz w:val="20"/>
                <w:szCs w:val="20"/>
                <w:lang w:val="it-IT" w:eastAsia="it-IT" w:bidi="ar-SA"/>
              </w:rPr>
              <w:t>Ricava informazioni dalla lettura e dall’analisi di testi, tabelle o manuali d’uso sui beni disponibili sul mercato.</w:t>
            </w:r>
          </w:p>
          <w:p>
            <w:pPr>
              <w:pStyle w:val="Normal"/>
              <w:widowControl w:val="false"/>
              <w:tabs>
                <w:tab w:val="clear" w:pos="708"/>
                <w:tab w:val="left" w:pos="1" w:leader="none"/>
              </w:tabs>
              <w:suppressAutoHyphens w:val="true"/>
              <w:spacing w:lineRule="auto" w:line="240" w:before="120" w:after="120"/>
              <w:jc w:val="center"/>
              <w:rPr>
                <w:rFonts w:ascii="Verdana" w:hAnsi="Verdana"/>
                <w:color w:val="000000"/>
              </w:rPr>
            </w:pPr>
            <w:r>
              <w:rPr>
                <w:rFonts w:eastAsia="Times New Roman" w:cs="Times New Roman" w:ascii="Verdana" w:hAnsi="Verdana"/>
                <w:color w:val="000000"/>
                <w:kern w:val="0"/>
                <w:sz w:val="20"/>
                <w:szCs w:val="20"/>
                <w:lang w:val="it-IT" w:eastAsia="it-IT" w:bidi="ar-SA"/>
              </w:rPr>
              <w:t>Sa redigere procedure relative a manufatti di propria costruzione.</w:t>
            </w:r>
          </w:p>
        </w:tc>
        <w:tc>
          <w:tcPr>
            <w:tcW w:w="2053" w:type="dxa"/>
            <w:tcBorders/>
          </w:tcPr>
          <w:p>
            <w:pPr>
              <w:pStyle w:val="Normal"/>
              <w:widowControl w:val="false"/>
              <w:tabs>
                <w:tab w:val="clear" w:pos="708"/>
                <w:tab w:val="left" w:pos="1" w:leader="none"/>
              </w:tabs>
              <w:suppressAutoHyphens w:val="true"/>
              <w:spacing w:lineRule="auto" w:line="240" w:before="120" w:after="120"/>
              <w:jc w:val="center"/>
              <w:rPr>
                <w:rFonts w:ascii="Verdana" w:hAnsi="Verdana"/>
                <w:color w:val="000000"/>
              </w:rPr>
            </w:pPr>
            <w:r>
              <w:rPr>
                <w:rFonts w:eastAsia="Times New Roman" w:cs="Times New Roman" w:ascii="Verdana" w:hAnsi="Verdana"/>
                <w:color w:val="000000"/>
                <w:kern w:val="0"/>
                <w:sz w:val="20"/>
                <w:szCs w:val="20"/>
                <w:lang w:val="it-IT" w:eastAsia="it-IT" w:bidi="ar-SA"/>
              </w:rPr>
              <w:t>Ricava dalla lettura e dall’analisi di testi o tabelle informazioni sui beni o sui servizi disponibili sul mercato, in modo da esprimere valutazioni rispetto a criteri di tipo diverso.</w:t>
            </w:r>
          </w:p>
          <w:p>
            <w:pPr>
              <w:pStyle w:val="Normal"/>
              <w:widowControl w:val="false"/>
              <w:tabs>
                <w:tab w:val="clear" w:pos="708"/>
                <w:tab w:val="left" w:pos="1" w:leader="none"/>
              </w:tabs>
              <w:suppressAutoHyphens w:val="true"/>
              <w:spacing w:lineRule="auto" w:line="240" w:before="120" w:after="120"/>
              <w:jc w:val="center"/>
              <w:rPr>
                <w:rFonts w:eastAsia="Times New Roman" w:cs="Times New Roman"/>
                <w:kern w:val="0"/>
                <w:sz w:val="20"/>
                <w:szCs w:val="20"/>
                <w:lang w:val="it-IT" w:eastAsia="it-IT" w:bidi="ar-SA"/>
              </w:rPr>
            </w:pPr>
            <w:r>
              <w:rPr>
                <w:rFonts w:eastAsia="Times New Roman" w:cs="Times New Roman" w:ascii="Verdana" w:hAnsi="Verdana"/>
                <w:color w:val="000000"/>
                <w:kern w:val="0"/>
                <w:sz w:val="20"/>
                <w:szCs w:val="20"/>
                <w:lang w:val="it-IT" w:eastAsia="it-IT" w:bidi="ar-SA"/>
              </w:rPr>
              <w:t>Sa redigere procedure relative a manufatti di propria costruzione.</w:t>
            </w:r>
          </w:p>
        </w:tc>
      </w:tr>
      <w:tr>
        <w:trPr/>
        <w:tc>
          <w:tcPr>
            <w:tcW w:w="1679"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1974" w:type="dxa"/>
            <w:tcBorders/>
          </w:tcPr>
          <w:p>
            <w:pPr>
              <w:pStyle w:val="Normal"/>
              <w:widowControl w:val="false"/>
              <w:tabs>
                <w:tab w:val="clear" w:pos="708"/>
                <w:tab w:val="left" w:pos="1" w:leader="none"/>
              </w:tabs>
              <w:suppressAutoHyphens w:val="true"/>
              <w:spacing w:lineRule="auto" w:line="240" w:before="120" w:after="120"/>
              <w:jc w:val="center"/>
              <w:rPr>
                <w:rFonts w:ascii="Verdana" w:hAnsi="Verdana"/>
                <w:color w:val="000000"/>
              </w:rPr>
            </w:pPr>
            <w:r>
              <w:rPr>
                <w:rFonts w:eastAsia="Times New Roman" w:cs="Times New Roman" w:ascii="Verdana" w:hAnsi="Verdana"/>
                <w:color w:val="000000"/>
                <w:kern w:val="0"/>
                <w:sz w:val="20"/>
                <w:szCs w:val="20"/>
                <w:lang w:val="it-IT" w:eastAsia="it-IT" w:bidi="ar-SA"/>
              </w:rPr>
              <w:t>Sa svolgere semplici compiti in situazioni conosciute e utilizza correttamente la simbologia tecnica.</w:t>
            </w:r>
          </w:p>
          <w:p>
            <w:pPr>
              <w:pStyle w:val="Normal"/>
              <w:widowControl w:val="false"/>
              <w:tabs>
                <w:tab w:val="clear" w:pos="708"/>
                <w:tab w:val="left" w:pos="1" w:leader="none"/>
              </w:tabs>
              <w:suppressAutoHyphens w:val="true"/>
              <w:spacing w:lineRule="auto" w:line="240" w:before="120" w:after="120"/>
              <w:jc w:val="center"/>
              <w:rPr>
                <w:rFonts w:ascii="Verdana" w:hAnsi="Verdana"/>
                <w:color w:val="000000"/>
              </w:rPr>
            </w:pPr>
            <w:r>
              <w:rPr>
                <w:rFonts w:eastAsia="Times New Roman" w:cs="Times New Roman" w:ascii="Verdana" w:hAnsi="Verdana"/>
                <w:color w:val="000000"/>
                <w:kern w:val="0"/>
                <w:sz w:val="20"/>
                <w:szCs w:val="20"/>
                <w:lang w:val="it-IT" w:eastAsia="it-IT" w:bidi="ar-SA"/>
              </w:rPr>
              <w:t>Risolve semplici problemi di vita quotidiana.</w:t>
            </w:r>
          </w:p>
        </w:tc>
        <w:tc>
          <w:tcPr>
            <w:tcW w:w="1885" w:type="dxa"/>
            <w:tcBorders/>
          </w:tcPr>
          <w:p>
            <w:pPr>
              <w:pStyle w:val="Normal"/>
              <w:widowControl w:val="false"/>
              <w:tabs>
                <w:tab w:val="clear" w:pos="708"/>
                <w:tab w:val="left" w:pos="1" w:leader="none"/>
              </w:tabs>
              <w:suppressAutoHyphens w:val="true"/>
              <w:spacing w:lineRule="auto" w:line="240" w:before="120" w:after="120"/>
              <w:jc w:val="center"/>
              <w:rPr>
                <w:rFonts w:ascii="Verdana" w:hAnsi="Verdana"/>
                <w:color w:val="000000"/>
              </w:rPr>
            </w:pPr>
            <w:r>
              <w:rPr>
                <w:rFonts w:eastAsia="Times New Roman" w:cs="Times New Roman" w:ascii="Verdana" w:hAnsi="Verdana"/>
                <w:color w:val="000000"/>
                <w:kern w:val="0"/>
                <w:sz w:val="20"/>
                <w:szCs w:val="20"/>
                <w:lang w:val="it-IT" w:eastAsia="it-IT" w:bidi="ar-SA"/>
              </w:rPr>
              <w:t>Utilizza i più comuni</w:t>
            </w:r>
          </w:p>
          <w:p>
            <w:pPr>
              <w:pStyle w:val="Normal"/>
              <w:widowControl w:val="false"/>
              <w:tabs>
                <w:tab w:val="clear" w:pos="708"/>
                <w:tab w:val="left" w:pos="1" w:leader="none"/>
              </w:tabs>
              <w:suppressAutoHyphens w:val="true"/>
              <w:spacing w:lineRule="auto" w:line="240" w:before="120" w:after="120"/>
              <w:jc w:val="center"/>
              <w:rPr>
                <w:rFonts w:ascii="Verdana" w:hAnsi="Verdana"/>
                <w:color w:val="000000"/>
              </w:rPr>
            </w:pPr>
            <w:r>
              <w:rPr>
                <w:rFonts w:eastAsia="Times New Roman" w:cs="Times New Roman" w:ascii="Verdana" w:hAnsi="Verdana"/>
                <w:color w:val="000000"/>
                <w:kern w:val="0"/>
                <w:sz w:val="20"/>
                <w:szCs w:val="20"/>
                <w:lang w:val="it-IT" w:eastAsia="it-IT" w:bidi="ar-SA"/>
              </w:rPr>
              <w:t>termini del linguaggio</w:t>
            </w:r>
          </w:p>
          <w:p>
            <w:pPr>
              <w:pStyle w:val="Normal"/>
              <w:widowControl w:val="false"/>
              <w:tabs>
                <w:tab w:val="clear" w:pos="708"/>
                <w:tab w:val="left" w:pos="1" w:leader="none"/>
              </w:tabs>
              <w:suppressAutoHyphens w:val="true"/>
              <w:spacing w:lineRule="auto" w:line="240" w:before="120" w:after="120"/>
              <w:jc w:val="center"/>
              <w:rPr>
                <w:rFonts w:ascii="Verdana" w:hAnsi="Verdana"/>
                <w:color w:val="000000"/>
              </w:rPr>
            </w:pPr>
            <w:r>
              <w:rPr>
                <w:rFonts w:eastAsia="Times New Roman" w:cs="Times New Roman" w:ascii="Verdana" w:hAnsi="Verdana"/>
                <w:color w:val="000000"/>
                <w:kern w:val="0"/>
                <w:sz w:val="20"/>
                <w:szCs w:val="20"/>
                <w:lang w:val="it-IT" w:eastAsia="it-IT" w:bidi="ar-SA"/>
              </w:rPr>
              <w:t>tecnico-scientifico.</w:t>
            </w:r>
          </w:p>
          <w:p>
            <w:pPr>
              <w:pStyle w:val="Normal"/>
              <w:widowControl w:val="false"/>
              <w:tabs>
                <w:tab w:val="clear" w:pos="708"/>
                <w:tab w:val="left" w:pos="1" w:leader="none"/>
              </w:tabs>
              <w:suppressAutoHyphens w:val="true"/>
              <w:spacing w:lineRule="auto" w:line="240" w:before="120" w:after="120"/>
              <w:jc w:val="center"/>
              <w:rPr>
                <w:rFonts w:ascii="Verdana" w:hAnsi="Verdana"/>
                <w:color w:val="000000"/>
              </w:rPr>
            </w:pPr>
            <w:r>
              <w:rPr>
                <w:rFonts w:eastAsia="Times New Roman" w:cs="Times New Roman" w:ascii="Verdana" w:hAnsi="Verdana"/>
                <w:color w:val="000000"/>
                <w:kern w:val="0"/>
                <w:sz w:val="20"/>
                <w:szCs w:val="20"/>
                <w:lang w:val="it-IT" w:eastAsia="it-IT" w:bidi="ar-SA"/>
              </w:rPr>
              <w:t>Riconosce le diverse tabelle e grafici statistici, li interpreta solo se guidato.</w:t>
            </w:r>
          </w:p>
        </w:tc>
        <w:tc>
          <w:tcPr>
            <w:tcW w:w="2037" w:type="dxa"/>
            <w:tcBorders/>
          </w:tcPr>
          <w:p>
            <w:pPr>
              <w:pStyle w:val="Normal"/>
              <w:widowControl w:val="false"/>
              <w:tabs>
                <w:tab w:val="clear" w:pos="708"/>
                <w:tab w:val="left" w:pos="1" w:leader="none"/>
              </w:tabs>
              <w:suppressAutoHyphens w:val="true"/>
              <w:spacing w:lineRule="auto" w:line="240" w:before="120" w:after="120"/>
              <w:jc w:val="center"/>
              <w:rPr>
                <w:rFonts w:ascii="Verdana" w:hAnsi="Verdana"/>
                <w:color w:val="000000"/>
              </w:rPr>
            </w:pPr>
            <w:r>
              <w:rPr>
                <w:rFonts w:eastAsia="Times New Roman" w:cs="Times New Roman" w:ascii="Verdana" w:hAnsi="Verdana"/>
                <w:color w:val="000000"/>
                <w:kern w:val="0"/>
                <w:sz w:val="20"/>
                <w:szCs w:val="20"/>
                <w:lang w:val="it-IT" w:eastAsia="it-IT" w:bidi="ar-SA"/>
              </w:rPr>
              <w:t>Rappresenta, confronta, analizza figure geometriche piane e solide individuandone proprietà e relazioni.</w:t>
            </w:r>
          </w:p>
        </w:tc>
        <w:tc>
          <w:tcPr>
            <w:tcW w:w="2053" w:type="dxa"/>
            <w:tcBorders/>
          </w:tcPr>
          <w:p>
            <w:pPr>
              <w:pStyle w:val="Normal"/>
              <w:widowControl w:val="false"/>
              <w:tabs>
                <w:tab w:val="clear" w:pos="708"/>
                <w:tab w:val="left" w:pos="1" w:leader="none"/>
              </w:tabs>
              <w:suppressAutoHyphens w:val="true"/>
              <w:spacing w:lineRule="auto" w:line="240" w:before="120" w:after="120"/>
              <w:jc w:val="center"/>
              <w:rPr>
                <w:rFonts w:eastAsia="Times New Roman" w:cs="Times New Roman"/>
                <w:kern w:val="0"/>
                <w:sz w:val="20"/>
                <w:szCs w:val="20"/>
                <w:lang w:val="it-IT" w:eastAsia="it-IT" w:bidi="ar-SA"/>
              </w:rPr>
            </w:pPr>
            <w:r>
              <w:rPr>
                <w:rFonts w:eastAsia="Times New Roman" w:cs="Times New Roman" w:ascii="Verdana" w:hAnsi="Verdana"/>
                <w:color w:val="000000"/>
                <w:kern w:val="0"/>
                <w:sz w:val="20"/>
                <w:szCs w:val="20"/>
                <w:lang w:val="it-IT" w:eastAsia="it-IT" w:bidi="ar-SA"/>
              </w:rPr>
              <w:t>Conosce le proprietà e le caratteristiche dei diversi mezzi di comunicazione ed è in grado di farne un uso efficace e responsabile rispetto alle proprie necessità di studio e socializzazione.</w:t>
            </w:r>
          </w:p>
        </w:tc>
      </w:tr>
      <w:tr>
        <w:trPr/>
        <w:tc>
          <w:tcPr>
            <w:tcW w:w="1679"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1974" w:type="dxa"/>
            <w:tcBorders/>
          </w:tcPr>
          <w:p>
            <w:pPr>
              <w:pStyle w:val="Normal"/>
              <w:widowControl w:val="false"/>
              <w:tabs>
                <w:tab w:val="clear" w:pos="708"/>
                <w:tab w:val="left" w:pos="1" w:leader="none"/>
              </w:tabs>
              <w:suppressAutoHyphens w:val="true"/>
              <w:spacing w:lineRule="auto" w:line="240" w:before="120" w:after="120"/>
              <w:jc w:val="center"/>
              <w:rPr>
                <w:rFonts w:ascii="Verdana" w:hAnsi="Verdana"/>
                <w:color w:val="000000"/>
              </w:rPr>
            </w:pPr>
            <w:r>
              <w:rPr>
                <w:rFonts w:eastAsia="Times New Roman" w:cs="Times New Roman" w:ascii="Verdana" w:hAnsi="Verdana"/>
                <w:color w:val="000000"/>
                <w:kern w:val="0"/>
                <w:sz w:val="20"/>
                <w:szCs w:val="20"/>
                <w:lang w:val="it-IT" w:eastAsia="it-IT" w:bidi="ar-SA"/>
              </w:rPr>
              <w:t>Conosce le risorse digitali utilizzandole al di fuori dello spazio ludico.</w:t>
            </w:r>
          </w:p>
        </w:tc>
        <w:tc>
          <w:tcPr>
            <w:tcW w:w="1885" w:type="dxa"/>
            <w:tcBorders/>
          </w:tcPr>
          <w:p>
            <w:pPr>
              <w:pStyle w:val="Normal"/>
              <w:widowControl w:val="false"/>
              <w:tabs>
                <w:tab w:val="clear" w:pos="708"/>
                <w:tab w:val="left" w:pos="1" w:leader="none"/>
              </w:tabs>
              <w:suppressAutoHyphens w:val="true"/>
              <w:spacing w:lineRule="auto" w:line="240" w:before="120" w:after="120"/>
              <w:jc w:val="center"/>
              <w:rPr>
                <w:rFonts w:ascii="Verdana" w:hAnsi="Verdana"/>
                <w:color w:val="000000"/>
              </w:rPr>
            </w:pPr>
            <w:r>
              <w:rPr>
                <w:rFonts w:eastAsia="Times New Roman" w:cs="Times New Roman" w:ascii="Verdana" w:hAnsi="Verdana"/>
                <w:color w:val="000000"/>
                <w:kern w:val="0"/>
                <w:sz w:val="20"/>
                <w:szCs w:val="20"/>
                <w:lang w:val="it-IT" w:eastAsia="it-IT" w:bidi="ar-SA"/>
              </w:rPr>
              <w:t>Riconosce le principali figure geometriche nella realtà intorno a sé.</w:t>
            </w:r>
          </w:p>
        </w:tc>
        <w:tc>
          <w:tcPr>
            <w:tcW w:w="2037" w:type="dxa"/>
            <w:tcBorders/>
          </w:tcPr>
          <w:p>
            <w:pPr>
              <w:pStyle w:val="Normal"/>
              <w:widowControl w:val="false"/>
              <w:tabs>
                <w:tab w:val="clear" w:pos="708"/>
                <w:tab w:val="left" w:pos="1" w:leader="none"/>
              </w:tabs>
              <w:suppressAutoHyphens w:val="true"/>
              <w:spacing w:lineRule="auto" w:line="240" w:before="120" w:after="120"/>
              <w:jc w:val="center"/>
              <w:rPr>
                <w:rFonts w:ascii="Verdana" w:hAnsi="Verdana"/>
                <w:color w:val="000000"/>
              </w:rPr>
            </w:pPr>
            <w:r>
              <w:rPr>
                <w:rFonts w:eastAsia="Times New Roman" w:cs="Times New Roman" w:ascii="Verdana" w:hAnsi="Verdana"/>
                <w:color w:val="000000"/>
                <w:kern w:val="0"/>
                <w:sz w:val="20"/>
                <w:szCs w:val="20"/>
                <w:lang w:val="it-IT" w:eastAsia="it-IT" w:bidi="ar-SA"/>
              </w:rPr>
              <w:t>Risolve problematiche di vario genere individuando strategie appropriate utilizzando eventualmente rappresentazioni grafiche e strumenti opportuni in modo adeguato.</w:t>
            </w:r>
          </w:p>
        </w:tc>
        <w:tc>
          <w:tcPr>
            <w:tcW w:w="2053" w:type="dxa"/>
            <w:tcBorders/>
          </w:tcPr>
          <w:p>
            <w:pPr>
              <w:pStyle w:val="Normal"/>
              <w:widowControl w:val="false"/>
              <w:tabs>
                <w:tab w:val="clear" w:pos="708"/>
                <w:tab w:val="left" w:pos="1" w:leader="none"/>
              </w:tabs>
              <w:suppressAutoHyphens w:val="true"/>
              <w:spacing w:lineRule="auto" w:line="240" w:before="120" w:after="120"/>
              <w:jc w:val="center"/>
              <w:rPr>
                <w:rFonts w:eastAsia="Times New Roman" w:cs="Times New Roman"/>
                <w:kern w:val="0"/>
                <w:sz w:val="20"/>
                <w:szCs w:val="20"/>
                <w:lang w:val="it-IT" w:eastAsia="it-IT" w:bidi="ar-SA"/>
              </w:rPr>
            </w:pPr>
            <w:r>
              <w:rPr>
                <w:rFonts w:eastAsia="Times New Roman" w:cs="Times New Roman" w:ascii="Verdana" w:hAnsi="Verdana"/>
                <w:color w:val="000000"/>
                <w:kern w:val="0"/>
                <w:sz w:val="20"/>
                <w:szCs w:val="20"/>
                <w:lang w:val="it-IT" w:eastAsia="it-IT" w:bidi="ar-SA"/>
              </w:rPr>
              <w:t>Sa utilizzare comunicazioni procedurali e istruzioni tecniche per eseguire, in maniera metodica e razionale, compiti operativi complessi, anche collaborando e cooperando con i compagni.</w:t>
            </w:r>
          </w:p>
        </w:tc>
      </w:tr>
      <w:tr>
        <w:trPr/>
        <w:tc>
          <w:tcPr>
            <w:tcW w:w="1679"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1974" w:type="dxa"/>
            <w:tcBorders/>
          </w:tcPr>
          <w:p>
            <w:pPr>
              <w:pStyle w:val="Normal"/>
              <w:widowControl w:val="false"/>
              <w:tabs>
                <w:tab w:val="clear" w:pos="708"/>
                <w:tab w:val="left" w:pos="1" w:leader="none"/>
              </w:tabs>
              <w:suppressAutoHyphens w:val="true"/>
              <w:spacing w:lineRule="auto" w:line="240" w:before="120" w:after="120"/>
              <w:jc w:val="center"/>
              <w:rPr>
                <w:rFonts w:ascii="Verdana" w:hAnsi="Verdana"/>
                <w:color w:val="000000"/>
              </w:rPr>
            </w:pPr>
            <w:r>
              <w:rPr>
                <w:rFonts w:eastAsia="Times New Roman" w:cs="Times New Roman" w:ascii="Verdana" w:hAnsi="Verdana"/>
                <w:color w:val="000000"/>
                <w:kern w:val="0"/>
                <w:sz w:val="20"/>
                <w:szCs w:val="20"/>
                <w:lang w:val="it-IT" w:eastAsia="it-IT" w:bidi="ar-SA"/>
              </w:rPr>
              <w:t>Utilizza autonomamente e con relativa destrezza i principali elementi del disegno tecnico.</w:t>
            </w:r>
          </w:p>
        </w:tc>
        <w:tc>
          <w:tcPr>
            <w:tcW w:w="1885" w:type="dxa"/>
            <w:tcBorders/>
          </w:tcPr>
          <w:p>
            <w:pPr>
              <w:pStyle w:val="Normal"/>
              <w:widowControl w:val="false"/>
              <w:tabs>
                <w:tab w:val="clear" w:pos="708"/>
                <w:tab w:val="left" w:pos="1" w:leader="none"/>
              </w:tabs>
              <w:suppressAutoHyphens w:val="true"/>
              <w:spacing w:lineRule="auto" w:line="240" w:before="120" w:after="120"/>
              <w:jc w:val="center"/>
              <w:rPr>
                <w:rFonts w:ascii="Verdana" w:hAnsi="Verdana"/>
                <w:color w:val="000000"/>
              </w:rPr>
            </w:pPr>
            <w:r>
              <w:rPr>
                <w:rFonts w:eastAsia="Times New Roman" w:cs="Times New Roman" w:ascii="Verdana" w:hAnsi="Verdana"/>
                <w:color w:val="000000"/>
                <w:kern w:val="0"/>
                <w:sz w:val="20"/>
                <w:szCs w:val="20"/>
                <w:lang w:val="it-IT" w:eastAsia="it-IT" w:bidi="ar-SA"/>
              </w:rPr>
              <w:t>Conosce ed utilizza adeguate risorse informatiche per la realizzazione di semplici prodotti digitali.</w:t>
            </w:r>
          </w:p>
        </w:tc>
        <w:tc>
          <w:tcPr>
            <w:tcW w:w="2037" w:type="dxa"/>
            <w:tcBorders/>
          </w:tcPr>
          <w:p>
            <w:pPr>
              <w:pStyle w:val="Normal"/>
              <w:widowControl w:val="false"/>
              <w:tabs>
                <w:tab w:val="clear" w:pos="708"/>
                <w:tab w:val="left" w:pos="1" w:leader="none"/>
              </w:tabs>
              <w:suppressAutoHyphens w:val="true"/>
              <w:spacing w:lineRule="auto" w:line="240" w:before="120" w:after="120"/>
              <w:jc w:val="center"/>
              <w:rPr>
                <w:rFonts w:ascii="Verdana" w:hAnsi="Verdana"/>
                <w:color w:val="000000"/>
              </w:rPr>
            </w:pPr>
            <w:r>
              <w:rPr>
                <w:rFonts w:eastAsia="Times New Roman" w:cs="Times New Roman" w:ascii="Verdana" w:hAnsi="Verdana"/>
                <w:color w:val="000000"/>
                <w:kern w:val="0"/>
                <w:sz w:val="20"/>
                <w:szCs w:val="20"/>
                <w:lang w:val="it-IT" w:eastAsia="it-IT" w:bidi="ar-SA"/>
              </w:rPr>
              <w:t>Utilizza software per elaborare semplici presentazioni.</w:t>
            </w:r>
          </w:p>
          <w:p>
            <w:pPr>
              <w:pStyle w:val="Normal"/>
              <w:widowControl w:val="false"/>
              <w:tabs>
                <w:tab w:val="clear" w:pos="708"/>
                <w:tab w:val="left" w:pos="1" w:leader="none"/>
              </w:tabs>
              <w:suppressAutoHyphens w:val="true"/>
              <w:spacing w:lineRule="auto" w:line="240" w:before="120" w:after="120"/>
              <w:jc w:val="center"/>
              <w:rPr>
                <w:rFonts w:ascii="Verdana" w:hAnsi="Verdana"/>
                <w:color w:val="000000"/>
              </w:rPr>
            </w:pPr>
            <w:r>
              <w:rPr>
                <w:rFonts w:ascii="Verdana" w:hAnsi="Verdana"/>
                <w:color w:val="000000"/>
              </w:rPr>
            </w:r>
          </w:p>
        </w:tc>
        <w:tc>
          <w:tcPr>
            <w:tcW w:w="2053" w:type="dxa"/>
            <w:tcBorders/>
          </w:tcPr>
          <w:p>
            <w:pPr>
              <w:pStyle w:val="Normal"/>
              <w:widowControl w:val="false"/>
              <w:tabs>
                <w:tab w:val="clear" w:pos="708"/>
                <w:tab w:val="left" w:pos="1" w:leader="none"/>
              </w:tabs>
              <w:suppressAutoHyphens w:val="true"/>
              <w:spacing w:lineRule="auto" w:line="240" w:before="120" w:after="120"/>
              <w:jc w:val="center"/>
              <w:rPr>
                <w:rFonts w:eastAsia="Times New Roman" w:cs="Times New Roman"/>
                <w:kern w:val="0"/>
                <w:sz w:val="20"/>
                <w:szCs w:val="20"/>
                <w:lang w:val="it-IT" w:eastAsia="it-IT" w:bidi="ar-SA"/>
              </w:rPr>
            </w:pPr>
            <w:r>
              <w:rPr>
                <w:rFonts w:eastAsia="Times New Roman" w:cs="Times New Roman" w:ascii="Verdana" w:hAnsi="Verdana"/>
                <w:color w:val="000000"/>
                <w:kern w:val="0"/>
                <w:sz w:val="20"/>
                <w:szCs w:val="20"/>
                <w:lang w:val="it-IT" w:eastAsia="it-IT" w:bidi="ar-SA"/>
              </w:rPr>
              <w:t>Progetta e realizza rappresentazioni grafiche o infografiche, relative alla struttura e al funzionamento di sistemi materiali o immateriali, utilizzando elementi del disegno tecnico o altri linguaggi multimediali.</w:t>
            </w:r>
          </w:p>
        </w:tc>
      </w:tr>
      <w:tr>
        <w:trPr/>
        <w:tc>
          <w:tcPr>
            <w:tcW w:w="1679"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1974" w:type="dxa"/>
            <w:tcBorders/>
          </w:tcPr>
          <w:p>
            <w:pPr>
              <w:pStyle w:val="Normal"/>
              <w:widowControl w:val="false"/>
              <w:tabs>
                <w:tab w:val="clear" w:pos="708"/>
                <w:tab w:val="left" w:pos="1" w:leader="none"/>
              </w:tabs>
              <w:suppressAutoHyphens w:val="true"/>
              <w:spacing w:lineRule="auto" w:line="240" w:before="120" w:after="120"/>
              <w:jc w:val="center"/>
              <w:rPr>
                <w:rFonts w:ascii="Verdana" w:hAnsi="Verdana"/>
                <w:color w:val="000000"/>
              </w:rPr>
            </w:pPr>
            <w:r>
              <w:rPr>
                <w:rFonts w:eastAsia="Times New Roman" w:cs="Times New Roman" w:ascii="Verdana" w:hAnsi="Verdana"/>
                <w:color w:val="000000"/>
                <w:kern w:val="0"/>
                <w:sz w:val="20"/>
                <w:szCs w:val="20"/>
                <w:lang w:val="it-IT" w:eastAsia="it-IT" w:bidi="ar-SA"/>
              </w:rPr>
              <w:t>Sa descrivere e interpre-tare in modo critico alcune opportunità, ma anche impatti e limiti delle attuali tecnologie sull’ambiente e sulla vita dell’uomo.</w:t>
            </w:r>
          </w:p>
        </w:tc>
        <w:tc>
          <w:tcPr>
            <w:tcW w:w="1885" w:type="dxa"/>
            <w:tcBorders/>
          </w:tcPr>
          <w:p>
            <w:pPr>
              <w:pStyle w:val="Normal"/>
              <w:widowControl w:val="false"/>
              <w:tabs>
                <w:tab w:val="clear" w:pos="708"/>
                <w:tab w:val="left" w:pos="1" w:leader="none"/>
              </w:tabs>
              <w:suppressAutoHyphens w:val="true"/>
              <w:spacing w:lineRule="auto" w:line="240" w:before="120" w:after="120"/>
              <w:jc w:val="center"/>
              <w:rPr>
                <w:rFonts w:ascii="Verdana" w:hAnsi="Verdana"/>
                <w:color w:val="000000"/>
              </w:rPr>
            </w:pPr>
            <w:r>
              <w:rPr>
                <w:rFonts w:eastAsia="Times New Roman" w:cs="Times New Roman" w:ascii="Verdana" w:hAnsi="Verdana"/>
                <w:color w:val="000000"/>
                <w:kern w:val="0"/>
                <w:sz w:val="20"/>
                <w:szCs w:val="20"/>
                <w:lang w:val="it-IT" w:eastAsia="it-IT" w:bidi="ar-SA"/>
              </w:rPr>
              <w:t>Utilizza semplici software con la guida degli insegnanti.</w:t>
            </w:r>
          </w:p>
        </w:tc>
        <w:tc>
          <w:tcPr>
            <w:tcW w:w="2037" w:type="dxa"/>
            <w:tcBorders/>
          </w:tcPr>
          <w:p>
            <w:pPr>
              <w:pStyle w:val="Normal"/>
              <w:widowControl w:val="false"/>
              <w:tabs>
                <w:tab w:val="clear" w:pos="708"/>
                <w:tab w:val="left" w:pos="1" w:leader="none"/>
              </w:tabs>
              <w:suppressAutoHyphens w:val="true"/>
              <w:spacing w:lineRule="auto" w:line="240" w:before="120" w:after="120"/>
              <w:jc w:val="center"/>
              <w:rPr>
                <w:rFonts w:ascii="Verdana" w:hAnsi="Verdana"/>
                <w:color w:val="000000"/>
              </w:rPr>
            </w:pPr>
            <w:r>
              <w:rPr>
                <w:rFonts w:eastAsia="Times New Roman" w:cs="Times New Roman" w:ascii="Verdana" w:hAnsi="Verdana"/>
                <w:color w:val="000000"/>
                <w:kern w:val="0"/>
                <w:sz w:val="20"/>
                <w:szCs w:val="20"/>
                <w:lang w:val="it-IT" w:eastAsia="it-IT" w:bidi="ar-SA"/>
              </w:rPr>
              <w:t>Utilizza internet e i motori di ricerca per reperire informazioni, muovendosi sui siti indicati dal docente.</w:t>
            </w:r>
          </w:p>
        </w:tc>
        <w:tc>
          <w:tcPr>
            <w:tcW w:w="2053" w:type="dxa"/>
            <w:tcBorders/>
          </w:tcPr>
          <w:p>
            <w:pPr>
              <w:pStyle w:val="Normal"/>
              <w:widowControl w:val="false"/>
              <w:tabs>
                <w:tab w:val="clear" w:pos="708"/>
                <w:tab w:val="left" w:pos="1" w:leader="none"/>
              </w:tabs>
              <w:suppressAutoHyphens w:val="true"/>
              <w:spacing w:lineRule="auto" w:line="240" w:before="120" w:after="120"/>
              <w:jc w:val="center"/>
              <w:rPr>
                <w:rFonts w:eastAsia="Times New Roman" w:cs="Times New Roman"/>
                <w:kern w:val="0"/>
                <w:sz w:val="20"/>
                <w:szCs w:val="20"/>
                <w:lang w:val="it-IT" w:eastAsia="it-IT" w:bidi="ar-SA"/>
              </w:rPr>
            </w:pPr>
            <w:r>
              <w:rPr>
                <w:rFonts w:eastAsia="Times New Roman" w:cs="Times New Roman" w:ascii="Verdana" w:hAnsi="Verdana"/>
                <w:color w:val="000000"/>
                <w:kern w:val="0"/>
                <w:sz w:val="20"/>
                <w:szCs w:val="20"/>
                <w:lang w:val="it-IT" w:eastAsia="it-IT" w:bidi="ar-SA"/>
              </w:rPr>
              <w:t>Utilizza i mezzi informatici per redigere testi di ricerche per rappresentare anche graficamente dati e relazioni.</w:t>
            </w:r>
          </w:p>
        </w:tc>
      </w:tr>
    </w:tbl>
    <w:p>
      <w:pPr>
        <w:pStyle w:val="NormalWeb"/>
        <w:spacing w:beforeAutospacing="0" w:before="227" w:after="227"/>
        <w:rPr>
          <w:rFonts w:ascii="Verdana" w:hAnsi="Verdana"/>
          <w:b/>
          <w:b/>
          <w:bCs/>
        </w:rPr>
      </w:pPr>
      <w:r>
        <w:rPr>
          <w:rFonts w:ascii="Verdana" w:hAnsi="Verdana"/>
          <w:b/>
          <w:bCs/>
        </w:rPr>
      </w:r>
    </w:p>
    <w:p>
      <w:pPr>
        <w:pStyle w:val="NormalWeb"/>
        <w:spacing w:before="227" w:after="227"/>
        <w:jc w:val="center"/>
        <w:rPr>
          <w:rFonts w:ascii="Verdana" w:hAnsi="Verdana" w:cs="Verdana"/>
          <w:b/>
          <w:b/>
          <w:bCs/>
        </w:rPr>
      </w:pPr>
      <w:r>
        <w:rPr>
          <w:rFonts w:cs="Verdana" w:ascii="Verdana" w:hAnsi="Verdana"/>
          <w:b/>
          <w:bCs/>
        </w:rPr>
      </w:r>
    </w:p>
    <w:p>
      <w:pPr>
        <w:pStyle w:val="NormalWeb"/>
        <w:spacing w:before="227" w:after="227"/>
        <w:jc w:val="center"/>
        <w:rPr>
          <w:rFonts w:ascii="Verdana" w:hAnsi="Verdana" w:cs="Verdana"/>
          <w:b/>
          <w:b/>
          <w:bCs/>
        </w:rPr>
      </w:pPr>
      <w:r>
        <w:rPr>
          <w:rFonts w:cs="Verdana" w:ascii="Verdana" w:hAnsi="Verdana"/>
          <w:b/>
          <w:bCs/>
        </w:rPr>
      </w:r>
    </w:p>
    <w:p>
      <w:pPr>
        <w:pStyle w:val="NormalWeb"/>
        <w:spacing w:before="227" w:after="227"/>
        <w:jc w:val="center"/>
        <w:rPr>
          <w:rFonts w:ascii="Verdana" w:hAnsi="Verdana" w:cs="Verdana"/>
          <w:b/>
          <w:b/>
          <w:bCs/>
        </w:rPr>
      </w:pPr>
      <w:r>
        <w:rPr>
          <w:rFonts w:cs="Verdana" w:ascii="Verdana" w:hAnsi="Verdana"/>
          <w:b/>
          <w:bCs/>
        </w:rPr>
      </w:r>
    </w:p>
    <w:p>
      <w:pPr>
        <w:pStyle w:val="NormalWeb"/>
        <w:spacing w:before="227" w:after="227"/>
        <w:jc w:val="center"/>
        <w:rPr>
          <w:rFonts w:ascii="Verdana" w:hAnsi="Verdana" w:cs="Verdana"/>
          <w:b/>
          <w:b/>
          <w:bCs/>
        </w:rPr>
      </w:pPr>
      <w:r>
        <w:rPr>
          <w:rFonts w:cs="Verdana" w:ascii="Verdana" w:hAnsi="Verdana"/>
          <w:b/>
          <w:bCs/>
        </w:rPr>
      </w:r>
    </w:p>
    <w:p>
      <w:pPr>
        <w:pStyle w:val="NormalWeb"/>
        <w:spacing w:before="227" w:after="227"/>
        <w:jc w:val="center"/>
        <w:rPr>
          <w:rFonts w:ascii="Verdana" w:hAnsi="Verdana" w:cs="Verdana"/>
          <w:b/>
          <w:b/>
          <w:bCs/>
        </w:rPr>
      </w:pPr>
      <w:r>
        <w:rPr>
          <w:rFonts w:cs="Verdana" w:ascii="Verdana" w:hAnsi="Verdana"/>
          <w:b/>
          <w:bCs/>
        </w:rPr>
      </w:r>
    </w:p>
    <w:p>
      <w:pPr>
        <w:pStyle w:val="NormalWeb"/>
        <w:spacing w:before="227" w:after="227"/>
        <w:jc w:val="center"/>
        <w:rPr>
          <w:rFonts w:ascii="Verdana" w:hAnsi="Verdana" w:cs="Verdana"/>
          <w:b/>
          <w:b/>
          <w:bCs/>
        </w:rPr>
      </w:pPr>
      <w:r>
        <w:rPr>
          <w:rFonts w:cs="Verdana" w:ascii="Verdana" w:hAnsi="Verdana"/>
          <w:b/>
          <w:bCs/>
        </w:rPr>
      </w:r>
    </w:p>
    <w:p>
      <w:pPr>
        <w:pStyle w:val="NormalWeb"/>
        <w:spacing w:before="227" w:after="227"/>
        <w:jc w:val="center"/>
        <w:rPr>
          <w:rFonts w:ascii="Verdana" w:hAnsi="Verdana" w:cs="Verdana"/>
          <w:b/>
          <w:b/>
          <w:bCs/>
        </w:rPr>
      </w:pPr>
      <w:r>
        <w:rPr>
          <w:rFonts w:cs="Verdana" w:ascii="Verdana" w:hAnsi="Verdana"/>
          <w:b/>
          <w:bCs/>
        </w:rPr>
      </w:r>
    </w:p>
    <w:p>
      <w:pPr>
        <w:pStyle w:val="NormalWeb"/>
        <w:spacing w:before="227" w:after="227"/>
        <w:jc w:val="center"/>
        <w:rPr>
          <w:rFonts w:ascii="Verdana" w:hAnsi="Verdana" w:cs="Verdana"/>
          <w:b/>
          <w:b/>
          <w:bCs/>
        </w:rPr>
      </w:pPr>
      <w:r>
        <w:rPr>
          <w:rFonts w:cs="Verdana" w:ascii="Verdana" w:hAnsi="Verdana"/>
          <w:b/>
          <w:bCs/>
        </w:rPr>
      </w:r>
    </w:p>
    <w:p>
      <w:pPr>
        <w:pStyle w:val="NormalWeb"/>
        <w:spacing w:before="227" w:after="227"/>
        <w:jc w:val="center"/>
        <w:rPr>
          <w:rFonts w:ascii="Verdana" w:hAnsi="Verdana" w:cs="Verdana"/>
          <w:b/>
          <w:b/>
          <w:bCs/>
        </w:rPr>
      </w:pPr>
      <w:r>
        <w:rPr>
          <w:rFonts w:cs="Verdana" w:ascii="Verdana" w:hAnsi="Verdana"/>
          <w:b/>
          <w:bCs/>
        </w:rPr>
      </w:r>
    </w:p>
    <w:p>
      <w:pPr>
        <w:pStyle w:val="NormalWeb"/>
        <w:spacing w:before="227" w:after="227"/>
        <w:jc w:val="center"/>
        <w:rPr>
          <w:rFonts w:ascii="Verdana" w:hAnsi="Verdana" w:cs="Verdana"/>
          <w:color w:val="000000"/>
          <w:sz w:val="20"/>
          <w:szCs w:val="20"/>
        </w:rPr>
      </w:pPr>
      <w:r>
        <w:rPr>
          <w:rFonts w:cs="Verdana" w:ascii="Verdana" w:hAnsi="Verdana"/>
          <w:b/>
          <w:bCs/>
        </w:rPr>
        <w:t xml:space="preserve">FINALITÀ – ELEMENTI ESSENZIALI </w:t>
      </w:r>
    </w:p>
    <w:p>
      <w:pPr>
        <w:pStyle w:val="NormalWeb"/>
        <w:spacing w:before="120" w:after="120"/>
        <w:rPr>
          <w:rFonts w:ascii="Verdana" w:hAnsi="Verdana" w:cs="Verdana"/>
          <w:color w:val="000000"/>
          <w:sz w:val="20"/>
          <w:szCs w:val="20"/>
        </w:rPr>
      </w:pPr>
      <w:r>
        <w:rPr>
          <w:rFonts w:cs="Verdana" w:ascii="Verdana" w:hAnsi="Verdana"/>
          <w:color w:val="000000"/>
          <w:sz w:val="20"/>
          <w:szCs w:val="20"/>
        </w:rPr>
        <w:t xml:space="preserve">Lo studio e l’esercizio della tecnologia favoriscono e stimolano la generale attitudine umana a porre e a trattare problemi, facendo dialogare e collaborare abilità di tipo cognitivo, operativo, metodologico e sociale. </w:t>
      </w:r>
    </w:p>
    <w:p>
      <w:pPr>
        <w:pStyle w:val="NormalWeb"/>
        <w:spacing w:before="120" w:after="120"/>
        <w:rPr>
          <w:rFonts w:ascii="Verdana" w:hAnsi="Verdana" w:cs="Verdana"/>
          <w:color w:val="000000"/>
          <w:sz w:val="20"/>
          <w:szCs w:val="20"/>
        </w:rPr>
      </w:pPr>
      <w:r>
        <w:rPr>
          <w:rFonts w:cs="Verdana" w:ascii="Verdana" w:hAnsi="Verdana"/>
          <w:color w:val="000000"/>
          <w:sz w:val="20"/>
          <w:szCs w:val="20"/>
        </w:rPr>
        <w:t>La tecnologia si occupa degli interventi e delle trasformazioni che l’uomo opera nei confronti dell’ambiente per garantirsi la sopravvivenza e, più in generale, per la soddisfazione dei propri bisogni. Rientrano nel campo di studio della tecnologia i principi di funzionamento e le modalità di impiego di tutti gli strumenti, i dispositivi, le macchine e i sistemi – materiali e immateriali – che l’uomo progetta, realizza e usa per gestire o risolvere problemi o semplicemente per migliorare le proprie condizioni di vita. Selezionando temi e problemi vicini all’esperienza dei ragazzi si sviluppa in loro una crescente padronanza dei concetti fondamentali della tecnologia. Il laboratorio, inteso soprattutto come modalità per accostarsi in modo attivo e operativo a situazioni o fenomeni oggetto di studio, rappresenta il riferimento costante per la didattica della tecnologia.</w:t>
      </w:r>
    </w:p>
    <w:p>
      <w:pPr>
        <w:pStyle w:val="NormalWeb"/>
        <w:spacing w:before="120" w:after="120"/>
        <w:rPr>
          <w:rFonts w:ascii="Verdana" w:hAnsi="Verdana" w:cs="Verdana"/>
          <w:color w:val="000000"/>
          <w:sz w:val="20"/>
          <w:szCs w:val="20"/>
        </w:rPr>
      </w:pPr>
      <w:r>
        <w:rPr>
          <w:rFonts w:cs="Verdana" w:ascii="Verdana" w:hAnsi="Verdana"/>
          <w:color w:val="000000"/>
          <w:sz w:val="20"/>
          <w:szCs w:val="20"/>
        </w:rPr>
        <w:t xml:space="preserve">Attraverso la progettazione e la simulazione, tipici metodi della tecnologia, le conoscenze teoriche e quelle pratiche si combinano e concorrono alla comprensione di sistemi complessi. E’ importante far maturare un atteggiamento critico e una maggiore consapevolezza rispetto agli effetti sociali e culturali della diffusione delle nuove tecnologie, alle conseguenze relazionali e psicologiche dei possibili modi d’impiego e alle ricadute di tipo ambientale o sanitario, compito educativo cruciale che andrà condiviso tra le diverse discipline. </w:t>
      </w:r>
    </w:p>
    <w:p>
      <w:pPr>
        <w:pStyle w:val="NormalWeb"/>
        <w:spacing w:before="120" w:after="120"/>
        <w:rPr>
          <w:rFonts w:ascii="Verdana" w:hAnsi="Verdana" w:cs="Verdana"/>
          <w:b/>
          <w:b/>
          <w:bCs/>
          <w:color w:val="000000"/>
          <w:sz w:val="20"/>
          <w:szCs w:val="20"/>
        </w:rPr>
      </w:pPr>
      <w:r>
        <w:rPr>
          <w:rFonts w:cs="Verdana" w:ascii="Verdana" w:hAnsi="Verdana"/>
          <w:color w:val="000000"/>
          <w:sz w:val="20"/>
          <w:szCs w:val="20"/>
        </w:rPr>
        <w:t>Quando possibile, gli alunni potranno essere introdotti ad alcuni linguaggi di programmazione particolarmente semplici e versatili che si prestano a sviluppare il gusto per l’ideazione e la realizzazione di progetti (siti web interattivi, esercizi, giochi, programmi di utilità) e per la comprensione del rapporto che c’è tra codice sorgente e risultato visibile.</w:t>
      </w:r>
    </w:p>
    <w:p>
      <w:pPr>
        <w:pStyle w:val="NormalWeb"/>
        <w:spacing w:before="0" w:after="0"/>
        <w:jc w:val="center"/>
        <w:rPr>
          <w:rFonts w:ascii="Verdana" w:hAnsi="Verdana" w:cs="Verdana"/>
          <w:b/>
          <w:b/>
          <w:bCs/>
          <w:color w:val="000000"/>
          <w:sz w:val="20"/>
          <w:szCs w:val="20"/>
        </w:rPr>
      </w:pPr>
      <w:r>
        <w:rPr>
          <w:rFonts w:cs="Verdana" w:ascii="Verdana" w:hAnsi="Verdana"/>
          <w:b/>
          <w:bCs/>
          <w:color w:val="000000"/>
          <w:sz w:val="20"/>
          <w:szCs w:val="20"/>
        </w:rPr>
      </w:r>
    </w:p>
    <w:p>
      <w:pPr>
        <w:pStyle w:val="NormalWeb"/>
        <w:spacing w:before="227" w:after="227"/>
        <w:jc w:val="center"/>
        <w:rPr>
          <w:rFonts w:ascii="Verdana" w:hAnsi="Verdana" w:cs="Verdana"/>
          <w:color w:val="000000"/>
          <w:sz w:val="20"/>
          <w:szCs w:val="20"/>
        </w:rPr>
      </w:pPr>
      <w:r>
        <w:rPr>
          <w:rFonts w:cs="Verdana" w:ascii="Verdana" w:hAnsi="Verdana"/>
          <w:b/>
          <w:bCs/>
          <w:color w:val="000000"/>
          <w:sz w:val="20"/>
          <w:szCs w:val="20"/>
        </w:rPr>
        <w:t>INDICAZIONI METODOLOGICHE TECNOLOGIA</w:t>
      </w:r>
    </w:p>
    <w:p>
      <w:pPr>
        <w:pStyle w:val="NormalWeb"/>
        <w:spacing w:before="120" w:after="120"/>
        <w:rPr>
          <w:rFonts w:ascii="Verdana" w:hAnsi="Verdana" w:cs="Verdana"/>
          <w:sz w:val="20"/>
          <w:szCs w:val="20"/>
        </w:rPr>
      </w:pPr>
      <w:r>
        <w:rPr>
          <w:rFonts w:cs="Verdana" w:ascii="Verdana" w:hAnsi="Verdana"/>
          <w:color w:val="000000"/>
          <w:sz w:val="20"/>
          <w:szCs w:val="20"/>
        </w:rPr>
        <w:t>La tecnologia studia e progetta:</w:t>
      </w:r>
    </w:p>
    <w:p>
      <w:pPr>
        <w:pStyle w:val="NormalWeb"/>
        <w:numPr>
          <w:ilvl w:val="0"/>
          <w:numId w:val="5"/>
        </w:numPr>
        <w:spacing w:beforeAutospacing="0" w:before="40" w:after="40"/>
        <w:ind w:left="714" w:hanging="357"/>
        <w:rPr>
          <w:rFonts w:ascii="Verdana" w:hAnsi="Verdana" w:cs="Verdana"/>
          <w:sz w:val="20"/>
          <w:szCs w:val="20"/>
        </w:rPr>
      </w:pPr>
      <w:r>
        <w:rPr>
          <w:rFonts w:cs="Verdana" w:ascii="Verdana" w:hAnsi="Verdana"/>
          <w:sz w:val="20"/>
          <w:szCs w:val="20"/>
        </w:rPr>
        <w:t>i dispositivi, le macchine e gli apparati che sostengono l'organizzazione della vita sociale;</w:t>
      </w:r>
    </w:p>
    <w:p>
      <w:pPr>
        <w:pStyle w:val="NormalWeb"/>
        <w:numPr>
          <w:ilvl w:val="0"/>
          <w:numId w:val="5"/>
        </w:numPr>
        <w:spacing w:beforeAutospacing="0" w:before="0" w:after="40"/>
        <w:ind w:left="714" w:hanging="357"/>
        <w:rPr>
          <w:rFonts w:ascii="Verdana" w:hAnsi="Verdana" w:cs="Verdana"/>
          <w:color w:val="000000"/>
          <w:sz w:val="20"/>
          <w:szCs w:val="20"/>
        </w:rPr>
      </w:pPr>
      <w:r>
        <w:rPr>
          <w:rFonts w:cs="Verdana" w:ascii="Verdana" w:hAnsi="Verdana"/>
          <w:sz w:val="20"/>
          <w:szCs w:val="20"/>
        </w:rPr>
        <w:t>le nuove forme di controllo e gestione dell'informazione e della comunicazione.</w:t>
      </w:r>
    </w:p>
    <w:p>
      <w:pPr>
        <w:pStyle w:val="NormalWeb"/>
        <w:spacing w:before="120" w:after="120"/>
        <w:rPr>
          <w:rFonts w:ascii="Verdana" w:hAnsi="Verdana" w:cs="Verdana"/>
          <w:color w:val="000000"/>
          <w:sz w:val="20"/>
          <w:szCs w:val="20"/>
        </w:rPr>
      </w:pPr>
      <w:r>
        <w:rPr>
          <w:rFonts w:cs="Verdana" w:ascii="Verdana" w:hAnsi="Verdana"/>
          <w:color w:val="000000"/>
          <w:sz w:val="20"/>
          <w:szCs w:val="20"/>
        </w:rPr>
        <w:t>Dal punto di vista didattico è particolarmente rilevante che i primi incisivi contatti-interazioni fra conoscenze comuni e conoscenze scientifiche organizzate vengano sempre più mediate da realizzazioni tecnologiche.</w:t>
      </w:r>
    </w:p>
    <w:p>
      <w:pPr>
        <w:pStyle w:val="NormalWeb"/>
        <w:spacing w:before="120" w:after="120"/>
        <w:rPr>
          <w:rFonts w:ascii="Verdana" w:hAnsi="Verdana" w:cs="Verdana"/>
          <w:sz w:val="20"/>
          <w:szCs w:val="20"/>
        </w:rPr>
      </w:pPr>
      <w:r>
        <w:rPr>
          <w:rFonts w:cs="Verdana" w:ascii="Verdana" w:hAnsi="Verdana"/>
          <w:color w:val="000000"/>
          <w:sz w:val="20"/>
          <w:szCs w:val="20"/>
        </w:rPr>
        <w:t>Il curricolo deve porre particolare attenzione:</w:t>
      </w:r>
    </w:p>
    <w:p>
      <w:pPr>
        <w:pStyle w:val="NormalWeb"/>
        <w:numPr>
          <w:ilvl w:val="0"/>
          <w:numId w:val="5"/>
        </w:numPr>
        <w:spacing w:beforeAutospacing="0" w:before="40" w:after="40"/>
        <w:ind w:left="714" w:hanging="357"/>
        <w:rPr>
          <w:rFonts w:ascii="Verdana" w:hAnsi="Verdana" w:cs="Verdana"/>
          <w:sz w:val="20"/>
          <w:szCs w:val="20"/>
        </w:rPr>
      </w:pPr>
      <w:r>
        <w:rPr>
          <w:rFonts w:cs="Verdana" w:ascii="Verdana" w:hAnsi="Verdana"/>
          <w:sz w:val="20"/>
          <w:szCs w:val="20"/>
        </w:rPr>
        <w:t>alle attività di progettazione, costruzione, utilizzazione di oggetti e procedimenti operativi;</w:t>
      </w:r>
    </w:p>
    <w:p>
      <w:pPr>
        <w:pStyle w:val="NormalWeb"/>
        <w:numPr>
          <w:ilvl w:val="0"/>
          <w:numId w:val="5"/>
        </w:numPr>
        <w:spacing w:beforeAutospacing="0" w:before="0" w:after="40"/>
        <w:ind w:left="714" w:hanging="357"/>
        <w:rPr>
          <w:rFonts w:ascii="Verdana" w:hAnsi="Verdana" w:cs="Verdana"/>
          <w:sz w:val="20"/>
          <w:szCs w:val="20"/>
        </w:rPr>
      </w:pPr>
      <w:r>
        <w:rPr>
          <w:rFonts w:cs="Verdana" w:ascii="Verdana" w:hAnsi="Verdana"/>
          <w:sz w:val="20"/>
          <w:szCs w:val="20"/>
        </w:rPr>
        <w:t>ad avviare gli alunni a comprendere, in modo inizialmente semplice, i principi di funzionamento di apparecchiature di uso quotidiano, sulla base delle competenze scientifiche via via acquisite;</w:t>
      </w:r>
    </w:p>
    <w:p>
      <w:pPr>
        <w:pStyle w:val="NormalWeb"/>
        <w:numPr>
          <w:ilvl w:val="0"/>
          <w:numId w:val="5"/>
        </w:numPr>
        <w:spacing w:beforeAutospacing="0" w:before="0" w:after="40"/>
        <w:ind w:left="714" w:hanging="357"/>
        <w:rPr>
          <w:rFonts w:ascii="Verdana" w:hAnsi="Verdana" w:cs="Verdana"/>
          <w:sz w:val="22"/>
          <w:szCs w:val="22"/>
        </w:rPr>
      </w:pPr>
      <w:r>
        <w:rPr>
          <w:rFonts w:cs="Verdana" w:ascii="Verdana" w:hAnsi="Verdana"/>
          <w:sz w:val="20"/>
          <w:szCs w:val="20"/>
        </w:rPr>
        <w:t>al raggiungimento di una graduale competenza nell'uso di specifici strumenti informatici e di comunicazione.</w:t>
      </w:r>
    </w:p>
    <w:p>
      <w:pPr>
        <w:pStyle w:val="Contenutotabella"/>
        <w:spacing w:before="17" w:after="17"/>
        <w:rPr>
          <w:rFonts w:ascii="Verdana" w:hAnsi="Verdana"/>
          <w:sz w:val="18"/>
          <w:szCs w:val="18"/>
        </w:rPr>
      </w:pPr>
      <w:r>
        <w:rPr>
          <w:rFonts w:ascii="Verdana" w:hAnsi="Verdana"/>
          <w:sz w:val="18"/>
          <w:szCs w:val="18"/>
        </w:rPr>
      </w:r>
    </w:p>
    <w:p>
      <w:pPr>
        <w:pStyle w:val="Contenutotabella"/>
        <w:spacing w:before="17" w:after="17"/>
        <w:rPr>
          <w:rFonts w:ascii="Verdana" w:hAnsi="Verdana"/>
          <w:sz w:val="18"/>
          <w:szCs w:val="18"/>
        </w:rPr>
      </w:pPr>
      <w:r>
        <w:rPr>
          <w:rFonts w:ascii="Verdana" w:hAnsi="Verdana"/>
          <w:sz w:val="18"/>
          <w:szCs w:val="18"/>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color w:val="FF0000"/>
        </w:rPr>
      </w:pPr>
      <w:r>
        <w:rPr>
          <w:rFonts w:ascii="Verdana" w:hAnsi="Verdana"/>
          <w:b/>
          <w:bCs/>
          <w:color w:val="FF0000"/>
        </w:rPr>
      </w:r>
    </w:p>
    <w:p>
      <w:pPr>
        <w:pStyle w:val="Normal"/>
        <w:spacing w:before="280" w:after="170"/>
        <w:jc w:val="center"/>
        <w:rPr>
          <w:rFonts w:ascii="Verdana" w:hAnsi="Verdana"/>
          <w:b/>
          <w:b/>
          <w:bCs/>
          <w:color w:val="FF0000"/>
        </w:rPr>
      </w:pPr>
      <w:r>
        <w:rPr>
          <w:rFonts w:cs="Verdana" w:ascii="Verdana" w:hAnsi="Verdana"/>
          <w:b/>
          <w:bCs/>
          <w:color w:val="FF0000"/>
          <w:sz w:val="48"/>
          <w:szCs w:val="48"/>
        </w:rPr>
        <w:t>Il nuovo curricolo TECNOLOGIA PRIMARIA ver. 220930, aggiornato a settembre 2022, è scaricabile alla pagina</w:t>
        <w:br/>
      </w:r>
      <w:hyperlink r:id="rId6">
        <w:r>
          <w:rPr>
            <w:rStyle w:val="CollegamentoInternet"/>
            <w:rFonts w:cs="Verdana" w:ascii="Verdana" w:hAnsi="Verdana"/>
            <w:b/>
            <w:bCs/>
            <w:sz w:val="44"/>
            <w:szCs w:val="44"/>
          </w:rPr>
          <w:t>http://www.icborgosangiacomo.edu.it/000/la-scuola/curricolo_istituto</w:t>
        </w:r>
      </w:hyperlink>
      <w:r>
        <w:rPr>
          <w:rFonts w:cs="Verdana" w:ascii="Verdana" w:hAnsi="Verdana"/>
          <w:b/>
          <w:bCs/>
          <w:color w:val="FF0000"/>
          <w:sz w:val="48"/>
          <w:szCs w:val="48"/>
        </w:rPr>
        <w:br/>
        <w:t>del sito web di Istituto.</w:t>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
        <w:spacing w:before="280" w:after="170"/>
        <w:jc w:val="center"/>
        <w:rPr>
          <w:rFonts w:ascii="Verdana" w:hAnsi="Verdana"/>
          <w:b/>
          <w:b/>
          <w:bCs/>
          <w:color w:val="FF0000"/>
        </w:rPr>
      </w:pPr>
      <w:r>
        <w:rPr>
          <w:rFonts w:cs="Verdana" w:ascii="Verdana" w:hAnsi="Verdana"/>
          <w:b/>
          <w:bCs/>
          <w:color w:val="FF0000"/>
          <w:sz w:val="48"/>
          <w:szCs w:val="48"/>
        </w:rPr>
        <w:t>Il nuovo curricolo TECNOLOGIA SECONDARIA ver. 200924, aggiornato a settembre 2020, è scaricabile alla pagina</w:t>
        <w:br/>
      </w:r>
      <w:hyperlink r:id="rId7">
        <w:r>
          <w:rPr>
            <w:rStyle w:val="CollegamentoInternet"/>
            <w:rFonts w:cs="Verdana" w:ascii="Verdana" w:hAnsi="Verdana"/>
            <w:b/>
            <w:bCs/>
            <w:sz w:val="44"/>
            <w:szCs w:val="44"/>
          </w:rPr>
          <w:t>http://www.icborgosangiacomo.edu.it/000/la-scuola/curricolo_istituto</w:t>
        </w:r>
      </w:hyperlink>
      <w:r>
        <w:rPr>
          <w:rFonts w:cs="Verdana" w:ascii="Verdana" w:hAnsi="Verdana"/>
          <w:b/>
          <w:bCs/>
          <w:color w:val="FF0000"/>
          <w:sz w:val="48"/>
          <w:szCs w:val="48"/>
        </w:rPr>
        <w:br/>
        <w:t>del sito web di Istituto.</w:t>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sz w:val="22"/>
          <w:szCs w:val="22"/>
        </w:rPr>
      </w:pPr>
      <w:r>
        <w:rPr>
          <w:rFonts w:ascii="Verdana" w:hAnsi="Verdana"/>
          <w:b/>
          <w:bCs/>
          <w:sz w:val="22"/>
          <w:szCs w:val="22"/>
        </w:rPr>
      </w:r>
      <w:r>
        <w:br w:type="page"/>
      </w:r>
    </w:p>
    <w:p>
      <w:pPr>
        <w:pStyle w:val="NormalWeb"/>
        <w:spacing w:before="280" w:after="170"/>
        <w:jc w:val="center"/>
        <w:rPr>
          <w:rFonts w:ascii="Verdana" w:hAnsi="Verdana"/>
          <w:b/>
          <w:b/>
          <w:bCs/>
          <w:sz w:val="22"/>
          <w:szCs w:val="22"/>
        </w:rPr>
      </w:pPr>
      <w:r>
        <w:rPr>
          <w:rFonts w:ascii="Verdana" w:hAnsi="Verdana"/>
          <w:b/>
          <w:bCs/>
        </w:rPr>
        <w:t xml:space="preserve">CURRICOLO DI ISTITUTO DI </w:t>
      </w:r>
      <w:r>
        <w:rPr>
          <w:rFonts w:ascii="Verdana" w:hAnsi="Verdana"/>
          <w:b/>
          <w:bCs/>
          <w:color w:val="FF0000"/>
        </w:rPr>
        <w:t xml:space="preserve">MUSICA  </w:t>
      </w:r>
    </w:p>
    <w:p>
      <w:pPr>
        <w:pStyle w:val="Normal"/>
        <w:spacing w:lineRule="exact" w:line="280" w:before="120" w:after="120"/>
        <w:jc w:val="both"/>
        <w:rPr>
          <w:rFonts w:ascii="Verdana" w:hAnsi="Verdana" w:cs="Verdana"/>
          <w:sz w:val="20"/>
          <w:szCs w:val="20"/>
        </w:rPr>
      </w:pPr>
      <w:r>
        <w:rPr>
          <w:rFonts w:cs="Verdana" w:ascii="Verdana" w:hAnsi="Verdana"/>
          <w:sz w:val="20"/>
          <w:szCs w:val="20"/>
        </w:rPr>
        <w:t xml:space="preserve">La </w:t>
      </w:r>
      <w:r>
        <w:rPr>
          <w:rFonts w:cs="Verdana" w:ascii="Verdana" w:hAnsi="Verdana"/>
          <w:b/>
          <w:sz w:val="20"/>
          <w:szCs w:val="20"/>
        </w:rPr>
        <w:t>consapevolezza ed espressione culturale</w:t>
      </w:r>
      <w:r>
        <w:rPr>
          <w:rFonts w:cs="Verdana" w:ascii="Verdana" w:hAnsi="Verdana"/>
          <w:sz w:val="20"/>
          <w:szCs w:val="20"/>
        </w:rPr>
        <w:t xml:space="preserve"> è la competenza che più contribuisce a costruire l’identità sociale e culturale, attraverso la capacità di fruire dei linguaggi espressivi e dei beni culturali e di esprimersi attraverso linguaggi e canali diversi. </w:t>
      </w:r>
    </w:p>
    <w:p>
      <w:pPr>
        <w:pStyle w:val="Normal"/>
        <w:spacing w:lineRule="exact" w:line="280" w:before="120" w:after="120"/>
        <w:jc w:val="both"/>
        <w:rPr>
          <w:rFonts w:ascii="Verdana" w:hAnsi="Verdana" w:cs="Verdana"/>
          <w:sz w:val="20"/>
          <w:szCs w:val="20"/>
        </w:rPr>
      </w:pPr>
      <w:r>
        <w:rPr>
          <w:rFonts w:cs="Verdana" w:ascii="Verdana" w:hAnsi="Verdana"/>
          <w:sz w:val="20"/>
          <w:szCs w:val="20"/>
        </w:rPr>
        <w:t>La storia vi concorre in modo fondamentale rispondendo alle domande “Chi siamo?” “Da dove veniamo?”; le arti e la musica permettendo di fruire e agire modi espressivi diversi, ma anche per riconoscerli come beni culturali che fanno parte del nostro retaggio, da conoscere, tutelare e salvaguardare.</w:t>
      </w:r>
    </w:p>
    <w:p>
      <w:pPr>
        <w:pStyle w:val="Normal"/>
        <w:spacing w:lineRule="exact" w:line="280" w:before="120" w:after="120"/>
        <w:jc w:val="both"/>
        <w:rPr>
          <w:rFonts w:ascii="Verdana" w:hAnsi="Verdana" w:cs="Verdana"/>
          <w:sz w:val="20"/>
          <w:szCs w:val="20"/>
        </w:rPr>
      </w:pPr>
      <w:r>
        <w:rPr>
          <w:rFonts w:cs="Verdana" w:ascii="Verdana" w:hAnsi="Verdana"/>
          <w:sz w:val="20"/>
          <w:szCs w:val="20"/>
        </w:rPr>
        <w:t>L’educazione musicale, che pure concorre alle competenze scientifiche, sociali e civiche, apporta alla costruzione di questa competenza la capacità di utilizzare il linguaggio del corpo e tutte le sue capacità espressive .</w:t>
      </w:r>
    </w:p>
    <w:tbl>
      <w:tblPr>
        <w:tblStyle w:val="Grigliatabella"/>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963"/>
        <w:gridCol w:w="5664"/>
      </w:tblGrid>
      <w:tr>
        <w:trPr/>
        <w:tc>
          <w:tcPr>
            <w:tcW w:w="3963" w:type="dxa"/>
            <w:tcBorders/>
            <w:vAlign w:val="center"/>
          </w:tcPr>
          <w:p>
            <w:pPr>
              <w:pStyle w:val="Normal"/>
              <w:widowControl w:val="false"/>
              <w:suppressAutoHyphens w:val="true"/>
              <w:spacing w:lineRule="auto" w:line="240" w:before="80" w:after="80"/>
              <w:jc w:val="center"/>
              <w:rPr>
                <w:rFonts w:ascii="Verdana" w:hAnsi="Verdana" w:cs="Verdana"/>
              </w:rPr>
            </w:pPr>
            <w:r>
              <w:rPr>
                <w:rFonts w:eastAsia="Times New Roman" w:cs="Verdana" w:ascii="Verdana" w:hAnsi="Verdana"/>
                <w:kern w:val="0"/>
                <w:sz w:val="20"/>
                <w:szCs w:val="20"/>
                <w:lang w:val="it-IT" w:eastAsia="it-IT" w:bidi="ar-SA"/>
              </w:rPr>
              <w:t xml:space="preserve">COMPETENZA CHIAVE EUROPEA  PER L’APPRENDIMENTO PERMANENTE </w:t>
            </w:r>
          </w:p>
          <w:p>
            <w:pPr>
              <w:pStyle w:val="Normal"/>
              <w:widowControl w:val="false"/>
              <w:suppressAutoHyphens w:val="true"/>
              <w:spacing w:lineRule="auto" w:line="240" w:before="80" w:after="80"/>
              <w:jc w:val="center"/>
              <w:rPr>
                <w:rFonts w:ascii="Verdana" w:hAnsi="Verdana" w:cs="Verdana"/>
                <w:b/>
                <w:b/>
              </w:rPr>
            </w:pPr>
            <w:r>
              <w:rPr>
                <w:rFonts w:eastAsia="Times New Roman"/>
                <w:b/>
                <w:kern w:val="0"/>
                <w:sz w:val="20"/>
                <w:szCs w:val="20"/>
                <w:lang w:val="it-IT" w:eastAsia="it-IT" w:bidi="ar-SA"/>
              </w:rPr>
              <w:t>(Raccomandazione del Parlamento Europeo e del Consiglio del 18.12.2006)</w:t>
            </w:r>
          </w:p>
        </w:tc>
        <w:tc>
          <w:tcPr>
            <w:tcW w:w="5664" w:type="dxa"/>
            <w:tcBorders/>
            <w:vAlign w:val="center"/>
          </w:tcPr>
          <w:p>
            <w:pPr>
              <w:pStyle w:val="Normal"/>
              <w:widowControl w:val="false"/>
              <w:suppressAutoHyphens w:val="true"/>
              <w:spacing w:lineRule="atLeast" w:line="100" w:before="0" w:after="0"/>
              <w:jc w:val="center"/>
              <w:rPr>
                <w:rFonts w:eastAsia="Times New Roman"/>
                <w:kern w:val="0"/>
                <w:sz w:val="20"/>
                <w:szCs w:val="20"/>
                <w:lang w:val="it-IT" w:eastAsia="it-IT" w:bidi="ar-SA"/>
              </w:rPr>
            </w:pPr>
            <w:r>
              <w:rPr>
                <w:rFonts w:eastAsia="Times New Roman" w:cs="Verdana" w:ascii="Verdana" w:hAnsi="Verdana"/>
                <w:b/>
                <w:kern w:val="0"/>
                <w:sz w:val="20"/>
                <w:szCs w:val="20"/>
                <w:lang w:val="it-IT" w:eastAsia="it-IT" w:bidi="ar-SA"/>
              </w:rPr>
              <w:t>CONSAPEVOLEZZA ED ESPRESSIONE CULTURALE</w:t>
            </w:r>
          </w:p>
        </w:tc>
      </w:tr>
      <w:tr>
        <w:trPr/>
        <w:tc>
          <w:tcPr>
            <w:tcW w:w="3963" w:type="dxa"/>
            <w:tcBorders/>
            <w:vAlign w:val="center"/>
          </w:tcPr>
          <w:p>
            <w:pPr>
              <w:pStyle w:val="Normal"/>
              <w:widowControl w:val="false"/>
              <w:suppressAutoHyphens w:val="true"/>
              <w:spacing w:lineRule="auto" w:line="240" w:before="120" w:after="120"/>
              <w:jc w:val="center"/>
              <w:rPr>
                <w:rFonts w:ascii="Verdana" w:hAnsi="Verdana" w:cs="Verdana"/>
                <w:b/>
                <w:b/>
              </w:rPr>
            </w:pPr>
            <w:r>
              <w:rPr>
                <w:rFonts w:eastAsia="Times New Roman" w:cs="Verdana" w:ascii="Verdana" w:hAnsi="Verdana"/>
                <w:kern w:val="0"/>
                <w:sz w:val="20"/>
                <w:szCs w:val="20"/>
                <w:lang w:val="it-IT" w:eastAsia="it-IT" w:bidi="ar-SA"/>
              </w:rPr>
              <w:t>ALTRE COMPETENZE CHIAVE EUROPEE</w:t>
            </w:r>
          </w:p>
        </w:tc>
        <w:tc>
          <w:tcPr>
            <w:tcW w:w="5664" w:type="dxa"/>
            <w:tcBorders/>
            <w:vAlign w:val="center"/>
          </w:tcPr>
          <w:p>
            <w:pPr>
              <w:pStyle w:val="Normal"/>
              <w:widowControl w:val="false"/>
              <w:suppressAutoHyphens w:val="true"/>
              <w:spacing w:lineRule="auto" w:line="240" w:before="40" w:after="40"/>
              <w:jc w:val="center"/>
              <w:rPr>
                <w:rFonts w:ascii="Verdana" w:hAnsi="Verdana" w:cs="Verdana"/>
                <w:b/>
                <w:b/>
              </w:rPr>
            </w:pPr>
            <w:r>
              <w:rPr>
                <w:rFonts w:eastAsia="Times New Roman" w:cs="Verdana" w:ascii="Verdana" w:hAnsi="Verdana"/>
                <w:b/>
                <w:kern w:val="0"/>
                <w:sz w:val="20"/>
                <w:szCs w:val="20"/>
                <w:lang w:val="it-IT" w:eastAsia="it-IT" w:bidi="ar-SA"/>
              </w:rPr>
              <w:t>IMPARARE AD IMPARARE</w:t>
            </w:r>
          </w:p>
          <w:p>
            <w:pPr>
              <w:pStyle w:val="Normal"/>
              <w:widowControl w:val="false"/>
              <w:suppressAutoHyphens w:val="true"/>
              <w:spacing w:lineRule="auto" w:line="240" w:before="40" w:after="40"/>
              <w:jc w:val="center"/>
              <w:rPr>
                <w:rFonts w:ascii="Verdana" w:hAnsi="Verdana" w:cs="Verdana"/>
                <w:b/>
                <w:b/>
              </w:rPr>
            </w:pPr>
            <w:r>
              <w:rPr>
                <w:rFonts w:eastAsia="Times New Roman" w:cs="Verdana" w:ascii="Verdana" w:hAnsi="Verdana"/>
                <w:b/>
                <w:kern w:val="0"/>
                <w:sz w:val="20"/>
                <w:szCs w:val="20"/>
                <w:lang w:val="it-IT" w:eastAsia="it-IT" w:bidi="ar-SA"/>
              </w:rPr>
              <w:t>COMPETENZA DIGITALE</w:t>
            </w:r>
          </w:p>
          <w:p>
            <w:pPr>
              <w:pStyle w:val="Normal"/>
              <w:widowControl w:val="false"/>
              <w:suppressAutoHyphens w:val="true"/>
              <w:spacing w:lineRule="auto" w:line="240" w:before="40" w:after="40"/>
              <w:jc w:val="center"/>
              <w:rPr>
                <w:rFonts w:eastAsia="Times New Roman"/>
                <w:kern w:val="0"/>
                <w:sz w:val="20"/>
                <w:szCs w:val="20"/>
                <w:lang w:val="it-IT" w:eastAsia="it-IT" w:bidi="ar-SA"/>
              </w:rPr>
            </w:pPr>
            <w:r>
              <w:rPr>
                <w:rFonts w:eastAsia="Times New Roman" w:cs="Verdana" w:ascii="Verdana" w:hAnsi="Verdana"/>
                <w:b/>
                <w:kern w:val="0"/>
                <w:sz w:val="20"/>
                <w:szCs w:val="20"/>
                <w:lang w:val="it-IT" w:eastAsia="it-IT" w:bidi="ar-SA"/>
              </w:rPr>
              <w:t>SENSO DI INZIATIVA E IMPRENDITORIALITA’</w:t>
            </w:r>
          </w:p>
        </w:tc>
      </w:tr>
      <w:tr>
        <w:trPr/>
        <w:tc>
          <w:tcPr>
            <w:tcW w:w="3963" w:type="dxa"/>
            <w:tcBorders/>
            <w:vAlign w:val="center"/>
          </w:tcPr>
          <w:p>
            <w:pPr>
              <w:pStyle w:val="Normal"/>
              <w:widowControl w:val="false"/>
              <w:suppressAutoHyphens w:val="true"/>
              <w:spacing w:lineRule="auto" w:line="240" w:before="120" w:after="120"/>
              <w:jc w:val="left"/>
              <w:rPr>
                <w:rFonts w:ascii="Verdana" w:hAnsi="Verdana" w:cs="Verdana"/>
                <w:b/>
                <w:b/>
                <w:i/>
                <w:i/>
              </w:rPr>
            </w:pPr>
            <w:r>
              <w:rPr>
                <w:rFonts w:eastAsia="Times New Roman" w:cs="Verdana" w:ascii="Verdana" w:hAnsi="Verdana"/>
                <w:kern w:val="0"/>
                <w:sz w:val="20"/>
                <w:szCs w:val="20"/>
                <w:lang w:val="it-IT" w:eastAsia="it-IT" w:bidi="ar-SA"/>
              </w:rPr>
              <w:t xml:space="preserve">COMPETENZE DA CERTIFICARE AL TERMINE DELLA SCUOLA PRIMARIA </w:t>
            </w:r>
          </w:p>
          <w:p>
            <w:pPr>
              <w:pStyle w:val="Normal"/>
              <w:widowControl w:val="false"/>
              <w:suppressAutoHyphens w:val="true"/>
              <w:spacing w:lineRule="auto" w:line="240" w:before="0" w:after="0"/>
              <w:jc w:val="left"/>
              <w:rPr>
                <w:rFonts w:ascii="Verdana" w:hAnsi="Verdana" w:cs="Verdana"/>
                <w:b/>
                <w:b/>
                <w:i/>
                <w:i/>
                <w:sz w:val="18"/>
                <w:szCs w:val="18"/>
              </w:rPr>
            </w:pPr>
            <w:r>
              <w:rPr>
                <w:rFonts w:eastAsia="Times New Roman" w:cs="Verdana" w:ascii="Verdana" w:hAnsi="Verdana"/>
                <w:b/>
                <w:i/>
                <w:kern w:val="0"/>
                <w:lang w:val="it-IT" w:eastAsia="it-IT" w:bidi="ar-SA"/>
              </w:rPr>
              <w:t>(</w:t>
            </w:r>
            <w:r>
              <w:rPr>
                <w:rFonts w:eastAsia="Times New Roman" w:cs="Verdana" w:ascii="Verdana" w:hAnsi="Verdana"/>
                <w:b/>
                <w:i/>
                <w:kern w:val="0"/>
                <w:sz w:val="18"/>
                <w:szCs w:val="18"/>
                <w:lang w:val="it-IT" w:eastAsia="it-IT" w:bidi="ar-SA"/>
              </w:rPr>
              <w:t xml:space="preserve">in riferimento a: </w:t>
            </w:r>
          </w:p>
          <w:p>
            <w:pPr>
              <w:pStyle w:val="Normal"/>
              <w:widowControl w:val="false"/>
              <w:numPr>
                <w:ilvl w:val="0"/>
                <w:numId w:val="8"/>
              </w:numPr>
              <w:suppressAutoHyphens w:val="true"/>
              <w:spacing w:lineRule="auto" w:line="240" w:before="0" w:after="0"/>
              <w:jc w:val="left"/>
              <w:rPr>
                <w:rFonts w:ascii="Verdana" w:hAnsi="Verdana" w:cs="Verdana"/>
                <w:b/>
                <w:b/>
                <w:i/>
                <w:i/>
                <w:sz w:val="18"/>
                <w:szCs w:val="18"/>
              </w:rPr>
            </w:pPr>
            <w:r>
              <w:rPr>
                <w:rFonts w:eastAsia="Times New Roman" w:cs="Verdana" w:ascii="Verdana" w:hAnsi="Verdana"/>
                <w:b/>
                <w:i/>
                <w:kern w:val="0"/>
                <w:sz w:val="18"/>
                <w:szCs w:val="18"/>
                <w:lang w:val="it-IT" w:eastAsia="it-IT" w:bidi="ar-SA"/>
              </w:rPr>
              <w:t>Indicazioni Nazionali per il Curricolo della Scuola dell’Infanzia e del Primo Ciclo di Istruzione del 2012;</w:t>
            </w:r>
          </w:p>
          <w:p>
            <w:pPr>
              <w:pStyle w:val="Normal"/>
              <w:widowControl w:val="false"/>
              <w:numPr>
                <w:ilvl w:val="0"/>
                <w:numId w:val="8"/>
              </w:numPr>
              <w:suppressAutoHyphens w:val="true"/>
              <w:spacing w:lineRule="auto" w:line="240" w:before="0" w:after="0"/>
              <w:jc w:val="left"/>
              <w:rPr>
                <w:rFonts w:ascii="Verdana" w:hAnsi="Verdana" w:cs="Verdana"/>
                <w:b/>
                <w:b/>
                <w:i/>
                <w:i/>
              </w:rPr>
            </w:pPr>
            <w:r>
              <w:rPr>
                <w:rFonts w:eastAsia="Times New Roman" w:cs="Verdana" w:ascii="Verdana" w:hAnsi="Verdana"/>
                <w:b/>
                <w:i/>
                <w:kern w:val="0"/>
                <w:sz w:val="18"/>
                <w:szCs w:val="18"/>
                <w:lang w:val="it-IT" w:eastAsia="it-IT" w:bidi="ar-SA"/>
              </w:rPr>
              <w:t>Certificazione delle competenze del 2015)</w:t>
            </w:r>
          </w:p>
          <w:p>
            <w:pPr>
              <w:pStyle w:val="Normal"/>
              <w:widowControl w:val="false"/>
              <w:suppressAutoHyphens w:val="true"/>
              <w:spacing w:lineRule="auto" w:line="240" w:before="0" w:after="0"/>
              <w:ind w:left="360" w:hanging="0"/>
              <w:jc w:val="left"/>
              <w:rPr>
                <w:rFonts w:ascii="Verdana" w:hAnsi="Verdana" w:cs="Verdana"/>
                <w:b/>
                <w:b/>
                <w:i/>
                <w:i/>
              </w:rPr>
            </w:pPr>
            <w:r>
              <w:rPr>
                <w:rFonts w:cs="Verdana" w:ascii="Verdana" w:hAnsi="Verdana"/>
                <w:b/>
                <w:i/>
              </w:rPr>
            </w:r>
          </w:p>
        </w:tc>
        <w:tc>
          <w:tcPr>
            <w:tcW w:w="5664" w:type="dxa"/>
            <w:tcBorders/>
            <w:vAlign w:val="center"/>
          </w:tcPr>
          <w:p>
            <w:pPr>
              <w:pStyle w:val="Normal"/>
              <w:widowControl w:val="false"/>
              <w:suppressAutoHyphens w:val="true"/>
              <w:spacing w:lineRule="auto" w:line="240" w:before="80" w:after="80"/>
              <w:jc w:val="left"/>
              <w:rPr>
                <w:rFonts w:ascii="Verdana" w:hAnsi="Verdana" w:cs="Verdana"/>
              </w:rPr>
            </w:pPr>
            <w:r>
              <w:rPr>
                <w:rFonts w:eastAsia="Times New Roman" w:cs="Verdana" w:ascii="Verdana" w:hAnsi="Verdana"/>
                <w:kern w:val="0"/>
                <w:sz w:val="20"/>
                <w:szCs w:val="20"/>
                <w:lang w:val="it-IT" w:eastAsia="it-IT" w:bidi="ar-SA"/>
              </w:rPr>
              <w:t>Si orienta nello spazio e nel tempo; osserva, descrive e attribuisce significato ad ambienti, fatti, fenomeni e produzioni artistiche.</w:t>
            </w:r>
          </w:p>
          <w:p>
            <w:pPr>
              <w:pStyle w:val="Normal"/>
              <w:widowControl w:val="false"/>
              <w:suppressAutoHyphens w:val="true"/>
              <w:spacing w:lineRule="auto" w:line="240" w:before="80" w:after="80"/>
              <w:jc w:val="left"/>
              <w:rPr>
                <w:rFonts w:ascii="Verdana" w:hAnsi="Verdana" w:cs="Verdana"/>
              </w:rPr>
            </w:pPr>
            <w:r>
              <w:rPr>
                <w:rFonts w:eastAsia="Times New Roman" w:cs="Verdana" w:ascii="Verdana" w:hAnsi="Verdana"/>
                <w:kern w:val="0"/>
                <w:sz w:val="20"/>
                <w:szCs w:val="20"/>
                <w:lang w:val="it-IT" w:eastAsia="it-IT" w:bidi="ar-SA"/>
              </w:rPr>
              <w:t xml:space="preserve">Utilizza gli strumenti di conoscenza per comprendere se stesso e gli altri, per riconoscere le diverse identità, le tradizioni culturali e religiose, in un’ottica di dialogo e di rispetto reciproco. </w:t>
            </w:r>
          </w:p>
          <w:p>
            <w:pPr>
              <w:pStyle w:val="Normal"/>
              <w:widowControl w:val="false"/>
              <w:suppressAutoHyphens w:val="true"/>
              <w:spacing w:lineRule="auto" w:line="240" w:before="80" w:after="80"/>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In relazione alle proprie potenzialità e al proprio talento si esprime negli ambiti motori e musicali che gli sono congeniali.</w:t>
            </w:r>
          </w:p>
        </w:tc>
      </w:tr>
      <w:tr>
        <w:trPr/>
        <w:tc>
          <w:tcPr>
            <w:tcW w:w="3963" w:type="dxa"/>
            <w:tcBorders/>
            <w:vAlign w:val="center"/>
          </w:tcPr>
          <w:p>
            <w:pPr>
              <w:pStyle w:val="Normal"/>
              <w:widowControl w:val="false"/>
              <w:suppressAutoHyphens w:val="true"/>
              <w:spacing w:lineRule="auto" w:line="240" w:before="0" w:after="0"/>
              <w:jc w:val="left"/>
              <w:rPr>
                <w:rFonts w:ascii="Verdana" w:hAnsi="Verdana" w:cs="Verdana"/>
                <w:b/>
                <w:b/>
                <w:i/>
                <w:i/>
              </w:rPr>
            </w:pPr>
            <w:r>
              <w:rPr>
                <w:rFonts w:eastAsia="Times New Roman" w:cs="Verdana" w:ascii="Verdana" w:hAnsi="Verdana"/>
                <w:kern w:val="0"/>
                <w:sz w:val="20"/>
                <w:szCs w:val="20"/>
                <w:lang w:val="it-IT" w:eastAsia="it-IT" w:bidi="ar-SA"/>
              </w:rPr>
              <w:t xml:space="preserve">COMPETENZE DA CERTIFICARE AL TERMINE DEL PRIMO CICLO DI ISTRUZIONE </w:t>
            </w:r>
          </w:p>
          <w:p>
            <w:pPr>
              <w:pStyle w:val="Normal"/>
              <w:widowControl w:val="false"/>
              <w:suppressAutoHyphens w:val="true"/>
              <w:spacing w:lineRule="auto" w:line="240" w:before="0" w:after="0"/>
              <w:jc w:val="left"/>
              <w:rPr>
                <w:rFonts w:ascii="Verdana" w:hAnsi="Verdana" w:cs="Verdana"/>
                <w:b/>
                <w:b/>
                <w:i/>
                <w:i/>
                <w:sz w:val="18"/>
                <w:szCs w:val="18"/>
              </w:rPr>
            </w:pPr>
            <w:r>
              <w:rPr>
                <w:rFonts w:eastAsia="Times New Roman" w:cs="Verdana" w:ascii="Verdana" w:hAnsi="Verdana"/>
                <w:b/>
                <w:i/>
                <w:kern w:val="0"/>
                <w:lang w:val="it-IT" w:eastAsia="it-IT" w:bidi="ar-SA"/>
              </w:rPr>
              <w:t>(</w:t>
            </w:r>
            <w:r>
              <w:rPr>
                <w:rFonts w:eastAsia="Times New Roman" w:cs="Verdana" w:ascii="Verdana" w:hAnsi="Verdana"/>
                <w:b/>
                <w:i/>
                <w:kern w:val="0"/>
                <w:sz w:val="18"/>
                <w:szCs w:val="18"/>
                <w:lang w:val="it-IT" w:eastAsia="it-IT" w:bidi="ar-SA"/>
              </w:rPr>
              <w:t xml:space="preserve">in riferimento a: </w:t>
            </w:r>
          </w:p>
          <w:p>
            <w:pPr>
              <w:pStyle w:val="Normal"/>
              <w:widowControl w:val="false"/>
              <w:numPr>
                <w:ilvl w:val="0"/>
                <w:numId w:val="8"/>
              </w:numPr>
              <w:suppressAutoHyphens w:val="true"/>
              <w:spacing w:lineRule="auto" w:line="240" w:before="0" w:after="0"/>
              <w:jc w:val="left"/>
              <w:rPr>
                <w:rFonts w:ascii="Verdana" w:hAnsi="Verdana" w:cs="Verdana"/>
                <w:b/>
                <w:b/>
                <w:i/>
                <w:i/>
                <w:sz w:val="18"/>
                <w:szCs w:val="18"/>
              </w:rPr>
            </w:pPr>
            <w:r>
              <w:rPr>
                <w:rFonts w:eastAsia="Times New Roman" w:cs="Verdana" w:ascii="Verdana" w:hAnsi="Verdana"/>
                <w:b/>
                <w:i/>
                <w:kern w:val="0"/>
                <w:sz w:val="18"/>
                <w:szCs w:val="18"/>
                <w:lang w:val="it-IT" w:eastAsia="it-IT" w:bidi="ar-SA"/>
              </w:rPr>
              <w:t>Indicazioni Nazionali per il Curricolo della Scuola dell’Infanzia e del Primo Ciclo di Istruzione del 2012;</w:t>
            </w:r>
          </w:p>
          <w:p>
            <w:pPr>
              <w:pStyle w:val="Normal"/>
              <w:widowControl w:val="false"/>
              <w:numPr>
                <w:ilvl w:val="0"/>
                <w:numId w:val="8"/>
              </w:numPr>
              <w:suppressAutoHyphens w:val="true"/>
              <w:spacing w:lineRule="auto" w:line="240" w:before="0" w:after="120"/>
              <w:ind w:left="714" w:hanging="357"/>
              <w:jc w:val="left"/>
              <w:rPr>
                <w:rFonts w:ascii="Verdana" w:hAnsi="Verdana" w:cs="Verdana"/>
              </w:rPr>
            </w:pPr>
            <w:r>
              <w:rPr>
                <w:rFonts w:eastAsia="Times New Roman" w:cs="Verdana" w:ascii="Verdana" w:hAnsi="Verdana"/>
                <w:b/>
                <w:i/>
                <w:kern w:val="0"/>
                <w:sz w:val="18"/>
                <w:szCs w:val="18"/>
                <w:lang w:val="it-IT" w:eastAsia="it-IT" w:bidi="ar-SA"/>
              </w:rPr>
              <w:t>Certificazione delle competenze del 2015)</w:t>
            </w:r>
          </w:p>
        </w:tc>
        <w:tc>
          <w:tcPr>
            <w:tcW w:w="5664" w:type="dxa"/>
            <w:tcBorders/>
          </w:tcPr>
          <w:p>
            <w:pPr>
              <w:pStyle w:val="Normal"/>
              <w:widowControl w:val="false"/>
              <w:suppressAutoHyphens w:val="true"/>
              <w:spacing w:lineRule="auto" w:line="240" w:before="80" w:after="80"/>
              <w:jc w:val="left"/>
              <w:rPr>
                <w:rFonts w:ascii="Verdana" w:hAnsi="Verdana" w:cs="Verdana"/>
              </w:rPr>
            </w:pPr>
            <w:r>
              <w:rPr>
                <w:rFonts w:eastAsia="Times New Roman" w:cs="Verdana" w:ascii="Verdana" w:hAnsi="Verdana"/>
                <w:kern w:val="0"/>
                <w:sz w:val="20"/>
                <w:szCs w:val="20"/>
                <w:lang w:val="it-IT" w:eastAsia="it-IT" w:bidi="ar-SA"/>
              </w:rPr>
              <w:t>Si orienta nello spazio e nel tempo dando espressione a curiosità e ricerca di senso; osserva ed interpreta ambienti, fatti, fenomeni e produzioni artistiche.</w:t>
            </w:r>
          </w:p>
          <w:p>
            <w:pPr>
              <w:pStyle w:val="Normal"/>
              <w:widowControl w:val="false"/>
              <w:suppressAutoHyphens w:val="true"/>
              <w:spacing w:lineRule="auto" w:line="240" w:before="80" w:after="80"/>
              <w:jc w:val="left"/>
              <w:rPr>
                <w:rFonts w:ascii="Verdana" w:hAnsi="Verdana" w:cs="Verdana"/>
              </w:rPr>
            </w:pPr>
            <w:r>
              <w:rPr>
                <w:rFonts w:eastAsia="Times New Roman" w:cs="Verdana" w:ascii="Verdana" w:hAnsi="Verdana"/>
                <w:kern w:val="0"/>
                <w:sz w:val="20"/>
                <w:szCs w:val="20"/>
                <w:lang w:val="it-IT" w:eastAsia="it-IT" w:bidi="ar-SA"/>
              </w:rPr>
              <w:t>Utilizza gli strumenti di conoscenza per comprendere se stesso e gli altri, per riconoscere ed apprezzare le diverse identità, le tradizioni culturali e religiose, in un’ottica di dialogo e di rispetto reciproco. Interpreta i sistemi simbolici e culturali della società.</w:t>
            </w:r>
          </w:p>
          <w:p>
            <w:pPr>
              <w:pStyle w:val="Normal"/>
              <w:widowControl w:val="false"/>
              <w:suppressAutoHyphens w:val="true"/>
              <w:spacing w:lineRule="auto" w:line="240" w:before="80" w:after="80"/>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In relazione alle proprie potenzialità e al proprio talento si esprime in ambiti motori e musicali che gli sono congeniali.</w:t>
            </w:r>
          </w:p>
        </w:tc>
      </w:tr>
    </w:tbl>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tbl>
      <w:tblPr>
        <w:tblStyle w:val="Grigliatabella"/>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390"/>
        <w:gridCol w:w="5237"/>
      </w:tblGrid>
      <w:tr>
        <w:trPr/>
        <w:tc>
          <w:tcPr>
            <w:tcW w:w="4390" w:type="dxa"/>
            <w:tcBorders/>
          </w:tcPr>
          <w:p>
            <w:pPr>
              <w:pStyle w:val="Normal"/>
              <w:widowControl w:val="false"/>
              <w:suppressAutoHyphens w:val="true"/>
              <w:spacing w:lineRule="atLeast" w:line="100" w:before="0" w:after="0"/>
              <w:jc w:val="center"/>
              <w:rPr>
                <w:rFonts w:ascii="Verdana" w:hAnsi="Verdana" w:cs="Verdana"/>
                <w:b/>
                <w:b/>
                <w:shd w:fill="C0C0C0" w:val="clear"/>
              </w:rPr>
            </w:pPr>
            <w:r>
              <w:rPr>
                <w:rFonts w:eastAsia="Times New Roman" w:cs="Verdana" w:ascii="Verdana" w:hAnsi="Verdana"/>
                <w:b/>
                <w:kern w:val="0"/>
                <w:sz w:val="20"/>
                <w:szCs w:val="20"/>
                <w:highlight w:val="red"/>
                <w:shd w:fill="C0C0C0" w:val="clear"/>
                <w:lang w:val="it-IT" w:eastAsia="it-IT" w:bidi="ar-SA"/>
              </w:rPr>
              <w:t>MUSICA:</w:t>
            </w:r>
            <w:r>
              <w:rPr>
                <w:rFonts w:eastAsia="Times New Roman" w:cs="Verdana" w:ascii="Verdana" w:hAnsi="Verdana"/>
                <w:b/>
                <w:kern w:val="0"/>
                <w:sz w:val="20"/>
                <w:szCs w:val="20"/>
                <w:lang w:val="it-IT" w:eastAsia="it-IT" w:bidi="ar-SA"/>
              </w:rPr>
              <w:t xml:space="preserve"> TRAGUARDI PER LO SVILUPPO DI COMPETENZA AL TERMINE  DELLA </w:t>
            </w:r>
            <w:r>
              <w:rPr>
                <w:rFonts w:eastAsia="Times New Roman" w:cs="Verdana" w:ascii="Verdana" w:hAnsi="Verdana"/>
                <w:b/>
                <w:kern w:val="0"/>
                <w:sz w:val="20"/>
                <w:szCs w:val="20"/>
                <w:highlight w:val="red"/>
                <w:shd w:fill="C0C0C0" w:val="clear"/>
                <w:lang w:val="it-IT" w:eastAsia="it-IT" w:bidi="ar-SA"/>
              </w:rPr>
              <w:t>PRIMARIA</w:t>
            </w:r>
          </w:p>
        </w:tc>
        <w:tc>
          <w:tcPr>
            <w:tcW w:w="5237" w:type="dxa"/>
            <w:tcBorders/>
          </w:tcPr>
          <w:p>
            <w:pPr>
              <w:pStyle w:val="Normal"/>
              <w:widowControl w:val="false"/>
              <w:suppressAutoHyphens w:val="true"/>
              <w:spacing w:lineRule="atLeast" w:line="100" w:before="0" w:after="0"/>
              <w:jc w:val="center"/>
              <w:rPr>
                <w:b/>
                <w:b/>
              </w:rPr>
            </w:pPr>
            <w:r>
              <w:rPr>
                <w:rFonts w:eastAsia="Times New Roman" w:cs="Verdana" w:ascii="Verdana" w:hAnsi="Verdana"/>
                <w:b/>
                <w:kern w:val="0"/>
                <w:sz w:val="20"/>
                <w:szCs w:val="20"/>
                <w:highlight w:val="red"/>
                <w:shd w:fill="C0C0C0" w:val="clear"/>
                <w:lang w:val="it-IT" w:eastAsia="it-IT" w:bidi="ar-SA"/>
              </w:rPr>
              <w:t>MUSICA:</w:t>
            </w:r>
            <w:r>
              <w:rPr>
                <w:rFonts w:eastAsia="Times New Roman" w:cs="Verdana" w:ascii="Verdana" w:hAnsi="Verdana"/>
                <w:b/>
                <w:kern w:val="0"/>
                <w:sz w:val="20"/>
                <w:szCs w:val="20"/>
                <w:lang w:val="it-IT" w:eastAsia="it-IT" w:bidi="ar-SA"/>
              </w:rPr>
              <w:t xml:space="preserve">TRAGUARDI PER LO SVILUPPO DI COMPETENZA AL TERMINE  DEL </w:t>
            </w:r>
            <w:r>
              <w:rPr>
                <w:rFonts w:eastAsia="Times New Roman" w:cs="Verdana" w:ascii="Verdana" w:hAnsi="Verdana"/>
                <w:b/>
                <w:kern w:val="0"/>
                <w:sz w:val="20"/>
                <w:szCs w:val="20"/>
                <w:highlight w:val="red"/>
                <w:shd w:fill="C0C0C0" w:val="clear"/>
                <w:lang w:val="it-IT" w:eastAsia="it-IT" w:bidi="ar-SA"/>
              </w:rPr>
              <w:t>PRIMO CICLO DI ISTRUZIONE</w:t>
            </w:r>
            <w:r>
              <w:rPr>
                <w:rFonts w:eastAsia="Times New Roman" w:cs="Verdana" w:ascii="Verdana" w:hAnsi="Verdana"/>
                <w:b/>
                <w:kern w:val="0"/>
                <w:sz w:val="20"/>
                <w:szCs w:val="20"/>
                <w:lang w:val="it-IT" w:eastAsia="it-IT" w:bidi="ar-SA"/>
              </w:rPr>
              <w:t xml:space="preserve"> </w:t>
            </w:r>
            <w:r>
              <w:rPr>
                <w:rFonts w:eastAsia="Times New Roman" w:cs="Times New Roman" w:ascii="Times New Roman" w:hAnsi="Times New Roman"/>
                <w:b/>
                <w:kern w:val="0"/>
                <w:sz w:val="20"/>
                <w:szCs w:val="20"/>
                <w:lang w:val="it-IT" w:eastAsia="it-IT" w:bidi="ar-SA"/>
              </w:rPr>
              <w:t xml:space="preserve"> </w:t>
            </w:r>
          </w:p>
          <w:p>
            <w:pPr>
              <w:pStyle w:val="Normal"/>
              <w:widowControl w:val="false"/>
              <w:suppressAutoHyphens w:val="true"/>
              <w:spacing w:lineRule="atLeast" w:line="100" w:before="0" w:after="0"/>
              <w:jc w:val="center"/>
              <w:rPr>
                <w:rFonts w:eastAsia="Times New Roman"/>
                <w:kern w:val="0"/>
                <w:lang w:val="it-IT" w:eastAsia="it-IT" w:bidi="ar-SA"/>
              </w:rPr>
            </w:pPr>
            <w:r>
              <w:rPr>
                <w:rFonts w:eastAsia="Times New Roman" w:cs="Verdana" w:ascii="Verdana" w:hAnsi="Verdana"/>
                <w:kern w:val="0"/>
                <w:sz w:val="16"/>
                <w:szCs w:val="16"/>
                <w:lang w:val="it-IT" w:eastAsia="it-IT" w:bidi="ar-SA"/>
              </w:rPr>
              <w:t>(SECONDARIA PRIMO GRADO)</w:t>
            </w:r>
          </w:p>
        </w:tc>
      </w:tr>
      <w:tr>
        <w:trPr/>
        <w:tc>
          <w:tcPr>
            <w:tcW w:w="4390" w:type="dxa"/>
            <w:tcBorders/>
            <w:vAlign w:val="center"/>
          </w:tcPr>
          <w:p>
            <w:pPr>
              <w:pStyle w:val="Normal"/>
              <w:widowControl w:val="false"/>
              <w:numPr>
                <w:ilvl w:val="0"/>
                <w:numId w:val="9"/>
              </w:numPr>
              <w:suppressAutoHyphens w:val="true"/>
              <w:spacing w:lineRule="auto" w:line="240" w:before="120" w:after="120"/>
              <w:jc w:val="left"/>
              <w:rPr>
                <w:rFonts w:ascii="Verdana" w:hAnsi="Verdana" w:cs="Verdana"/>
              </w:rPr>
            </w:pPr>
            <w:r>
              <w:rPr>
                <w:rFonts w:eastAsia="Times New Roman" w:cs="Verdana" w:ascii="Verdana" w:hAnsi="Verdana"/>
                <w:kern w:val="0"/>
                <w:sz w:val="20"/>
                <w:szCs w:val="20"/>
                <w:lang w:val="it-IT" w:eastAsia="it-IT" w:bidi="ar-SA"/>
              </w:rPr>
              <w:t>L’alunno esplora, discrimina ed elabora eventi sonori dal punto di vista qualitativo, spaziale e in riferimento alla loro fonte.</w:t>
            </w:r>
          </w:p>
        </w:tc>
        <w:tc>
          <w:tcPr>
            <w:tcW w:w="5237" w:type="dxa"/>
            <w:tcBorders/>
            <w:vAlign w:val="center"/>
          </w:tcPr>
          <w:p>
            <w:pPr>
              <w:pStyle w:val="Normal"/>
              <w:widowControl w:val="false"/>
              <w:numPr>
                <w:ilvl w:val="0"/>
                <w:numId w:val="9"/>
              </w:numPr>
              <w:suppressAutoHyphens w:val="true"/>
              <w:spacing w:lineRule="auto" w:line="240" w:before="120" w:after="120"/>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Riconoscere e classificare anche stilisticamente i più importanti elementi costitutivi del linguaggio musicale.</w:t>
            </w:r>
          </w:p>
        </w:tc>
      </w:tr>
      <w:tr>
        <w:trPr/>
        <w:tc>
          <w:tcPr>
            <w:tcW w:w="4390" w:type="dxa"/>
            <w:tcBorders/>
            <w:vAlign w:val="center"/>
          </w:tcPr>
          <w:p>
            <w:pPr>
              <w:pStyle w:val="Normal"/>
              <w:widowControl w:val="false"/>
              <w:numPr>
                <w:ilvl w:val="0"/>
                <w:numId w:val="9"/>
              </w:numPr>
              <w:suppressAutoHyphens w:val="true"/>
              <w:spacing w:lineRule="auto" w:line="240" w:before="120" w:after="120"/>
              <w:ind w:left="714" w:hanging="357"/>
              <w:jc w:val="left"/>
              <w:rPr>
                <w:rFonts w:ascii="Verdana" w:hAnsi="Verdana" w:cs="Verdana"/>
              </w:rPr>
            </w:pPr>
            <w:r>
              <w:rPr>
                <w:rFonts w:eastAsia="Times New Roman" w:cs="Verdana" w:ascii="Verdana" w:hAnsi="Verdana"/>
                <w:kern w:val="0"/>
                <w:sz w:val="20"/>
                <w:szCs w:val="20"/>
                <w:lang w:val="it-IT" w:eastAsia="it-IT" w:bidi="ar-SA"/>
              </w:rPr>
              <w:t>Riconosce gli elementi costitutivi di un semplice brano musicale.</w:t>
            </w:r>
          </w:p>
          <w:p>
            <w:pPr>
              <w:pStyle w:val="Normal"/>
              <w:widowControl w:val="false"/>
              <w:numPr>
                <w:ilvl w:val="0"/>
                <w:numId w:val="9"/>
              </w:numPr>
              <w:suppressAutoHyphens w:val="true"/>
              <w:spacing w:lineRule="auto" w:line="240" w:before="120" w:after="120"/>
              <w:ind w:left="714" w:hanging="357"/>
              <w:jc w:val="left"/>
              <w:rPr>
                <w:rFonts w:ascii="Verdana" w:hAnsi="Verdana" w:cs="Verdana"/>
              </w:rPr>
            </w:pPr>
            <w:r>
              <w:rPr>
                <w:rFonts w:eastAsia="Times New Roman" w:cs="Verdana" w:ascii="Verdana" w:hAnsi="Verdana"/>
                <w:kern w:val="0"/>
                <w:sz w:val="20"/>
                <w:szCs w:val="20"/>
                <w:lang w:val="it-IT" w:eastAsia="it-IT" w:bidi="ar-SA"/>
              </w:rPr>
              <w:t>Riconosce e classifica gli elementi costitutivi basilari del linguaggio musicale all'interno di brani di vario genere e provenienza.</w:t>
            </w:r>
          </w:p>
          <w:p>
            <w:pPr>
              <w:pStyle w:val="Normal"/>
              <w:widowControl w:val="false"/>
              <w:numPr>
                <w:ilvl w:val="0"/>
                <w:numId w:val="9"/>
              </w:numPr>
              <w:suppressAutoHyphens w:val="true"/>
              <w:spacing w:lineRule="auto" w:line="240" w:before="120" w:after="120"/>
              <w:ind w:left="714" w:hanging="357"/>
              <w:jc w:val="left"/>
              <w:rPr>
                <w:rFonts w:ascii="Verdana" w:hAnsi="Verdana" w:cs="Verdana"/>
              </w:rPr>
            </w:pPr>
            <w:r>
              <w:rPr>
                <w:rFonts w:eastAsia="Times New Roman" w:cs="Verdana" w:ascii="Verdana" w:hAnsi="Verdana"/>
                <w:kern w:val="0"/>
                <w:sz w:val="20"/>
                <w:szCs w:val="20"/>
                <w:lang w:val="it-IT" w:eastAsia="it-IT" w:bidi="ar-SA"/>
              </w:rPr>
              <w:t>Rappresenta gli elementi basilari di brani musicali e di eventi sonori attraverso sistemi simbolici convenzionali e non convenzionali.</w:t>
            </w:r>
          </w:p>
        </w:tc>
        <w:tc>
          <w:tcPr>
            <w:tcW w:w="5237" w:type="dxa"/>
            <w:tcBorders/>
            <w:vAlign w:val="center"/>
          </w:tcPr>
          <w:p>
            <w:pPr>
              <w:pStyle w:val="Normal"/>
              <w:widowControl w:val="false"/>
              <w:numPr>
                <w:ilvl w:val="0"/>
                <w:numId w:val="9"/>
              </w:numPr>
              <w:suppressAutoHyphens w:val="true"/>
              <w:spacing w:lineRule="auto" w:line="240" w:before="120" w:after="120"/>
              <w:jc w:val="left"/>
              <w:rPr>
                <w:rFonts w:ascii="Verdana" w:hAnsi="Verdana" w:cs="Verdana"/>
              </w:rPr>
            </w:pPr>
            <w:r>
              <w:rPr>
                <w:rFonts w:eastAsia="Times New Roman" w:cs="Verdana" w:ascii="Verdana" w:hAnsi="Verdana"/>
                <w:kern w:val="0"/>
                <w:sz w:val="20"/>
                <w:szCs w:val="20"/>
                <w:lang w:val="it-IT" w:eastAsia="it-IT" w:bidi="ar-SA"/>
              </w:rPr>
              <w:t>Usa diversi sistemi di notazione funzionali alla lettura, all’analisi e alla riproduzione di brani musicali.</w:t>
            </w:r>
          </w:p>
          <w:p>
            <w:pPr>
              <w:pStyle w:val="Normal"/>
              <w:widowControl w:val="false"/>
              <w:numPr>
                <w:ilvl w:val="0"/>
                <w:numId w:val="9"/>
              </w:numPr>
              <w:suppressAutoHyphens w:val="true"/>
              <w:spacing w:lineRule="auto" w:line="240" w:before="120" w:after="120"/>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Decodifica e utilizza la notazione tradizionale e altri sistemi di scrittura</w:t>
            </w:r>
            <w:r>
              <w:rPr>
                <w:rFonts w:eastAsia="Times New Roman" w:cs="Times New Roman" w:ascii="Verdana" w:hAnsi="Verdana"/>
                <w:kern w:val="0"/>
                <w:sz w:val="20"/>
                <w:szCs w:val="20"/>
                <w:lang w:val="it-IT" w:eastAsia="it-IT" w:bidi="ar-SA"/>
              </w:rPr>
              <w:t>.</w:t>
            </w:r>
          </w:p>
        </w:tc>
      </w:tr>
      <w:tr>
        <w:trPr/>
        <w:tc>
          <w:tcPr>
            <w:tcW w:w="4390" w:type="dxa"/>
            <w:tcBorders/>
            <w:vAlign w:val="center"/>
          </w:tcPr>
          <w:p>
            <w:pPr>
              <w:pStyle w:val="Normal"/>
              <w:widowControl w:val="false"/>
              <w:numPr>
                <w:ilvl w:val="0"/>
                <w:numId w:val="9"/>
              </w:numPr>
              <w:suppressAutoHyphens w:val="true"/>
              <w:spacing w:lineRule="auto" w:line="240" w:before="120" w:after="120"/>
              <w:jc w:val="left"/>
              <w:rPr>
                <w:rFonts w:ascii="Verdana" w:hAnsi="Verdana" w:cs="Verdana"/>
              </w:rPr>
            </w:pPr>
            <w:r>
              <w:rPr>
                <w:rFonts w:eastAsia="Times New Roman" w:cs="Verdana" w:ascii="Verdana" w:hAnsi="Verdana"/>
                <w:kern w:val="0"/>
                <w:sz w:val="20"/>
                <w:szCs w:val="20"/>
                <w:lang w:val="it-IT" w:eastAsia="it-IT" w:bidi="ar-SA"/>
              </w:rPr>
              <w:t>Ascolta, interpreta e descrive brani musicali di diverso genere.</w:t>
            </w:r>
          </w:p>
          <w:p>
            <w:pPr>
              <w:pStyle w:val="Normal"/>
              <w:widowControl w:val="false"/>
              <w:numPr>
                <w:ilvl w:val="0"/>
                <w:numId w:val="9"/>
              </w:numPr>
              <w:suppressAutoHyphens w:val="true"/>
              <w:spacing w:lineRule="auto" w:line="240" w:before="120" w:after="120"/>
              <w:jc w:val="left"/>
              <w:rPr>
                <w:rFonts w:ascii="Verdana" w:hAnsi="Verdana" w:cs="Verdana"/>
              </w:rPr>
            </w:pPr>
            <w:r>
              <w:rPr>
                <w:rFonts w:eastAsia="Times New Roman" w:cs="Verdana" w:ascii="Verdana" w:hAnsi="Verdana"/>
                <w:kern w:val="0"/>
                <w:sz w:val="20"/>
                <w:szCs w:val="20"/>
                <w:lang w:val="it-IT" w:eastAsia="it-IT" w:bidi="ar-SA"/>
              </w:rPr>
              <w:t>Valuta aspetti funzionali ed estetici in brani musicali di vario genere e stile, in relazione al riconoscimento di culture, di tempi e luoghi diversi.</w:t>
            </w:r>
          </w:p>
          <w:p>
            <w:pPr>
              <w:pStyle w:val="Normal"/>
              <w:widowControl w:val="false"/>
              <w:numPr>
                <w:ilvl w:val="0"/>
                <w:numId w:val="9"/>
              </w:numPr>
              <w:suppressAutoHyphens w:val="true"/>
              <w:spacing w:lineRule="auto" w:line="240" w:before="120" w:after="120"/>
              <w:jc w:val="left"/>
              <w:rPr>
                <w:rFonts w:ascii="Verdana" w:hAnsi="Verdana" w:cs="Verdana"/>
              </w:rPr>
            </w:pPr>
            <w:r>
              <w:rPr>
                <w:rFonts w:eastAsia="Times New Roman" w:cs="Verdana" w:ascii="Verdana" w:hAnsi="Verdana"/>
                <w:kern w:val="0"/>
                <w:sz w:val="20"/>
                <w:szCs w:val="20"/>
                <w:lang w:val="it-IT" w:eastAsia="it-IT" w:bidi="ar-SA"/>
              </w:rPr>
              <w:t>Riconosce gli usi, le funzioni e i contesti della musica e dei suoni nella realtà multimediale (cinema, televisione, computer).</w:t>
            </w:r>
          </w:p>
        </w:tc>
        <w:tc>
          <w:tcPr>
            <w:tcW w:w="5237" w:type="dxa"/>
            <w:tcBorders/>
            <w:vAlign w:val="center"/>
          </w:tcPr>
          <w:p>
            <w:pPr>
              <w:pStyle w:val="Normal"/>
              <w:widowControl w:val="false"/>
              <w:numPr>
                <w:ilvl w:val="0"/>
                <w:numId w:val="9"/>
              </w:numPr>
              <w:suppressAutoHyphens w:val="true"/>
              <w:spacing w:lineRule="auto" w:line="240" w:before="120" w:after="120"/>
              <w:jc w:val="left"/>
              <w:rPr>
                <w:rFonts w:ascii="Verdana" w:hAnsi="Verdana" w:cs="Verdana"/>
              </w:rPr>
            </w:pPr>
            <w:r>
              <w:rPr>
                <w:rFonts w:eastAsia="Times New Roman" w:cs="Verdana" w:ascii="Verdana" w:hAnsi="Verdana"/>
                <w:kern w:val="0"/>
                <w:sz w:val="20"/>
                <w:szCs w:val="20"/>
                <w:lang w:val="it-IT" w:eastAsia="it-IT" w:bidi="ar-SA"/>
              </w:rPr>
              <w:t>Comprende e valuta eventi, materiali, opere musicali riconoscendone  i significati, anche in relazione alla propria esperienza musicale e ai diversi contesti storico-culturali.</w:t>
            </w:r>
          </w:p>
          <w:p>
            <w:pPr>
              <w:pStyle w:val="Normal"/>
              <w:widowControl w:val="false"/>
              <w:numPr>
                <w:ilvl w:val="0"/>
                <w:numId w:val="9"/>
              </w:numPr>
              <w:suppressAutoHyphens w:val="true"/>
              <w:spacing w:lineRule="auto" w:line="240" w:before="120" w:after="120"/>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Conosce, descrive e interpreta in modo critico opere d'arte musicali e progetta/realizza eventi sonori che integrino altre forme artistiche, quali danza, teatro, arti visive e multimediali.</w:t>
            </w:r>
          </w:p>
        </w:tc>
      </w:tr>
      <w:tr>
        <w:trPr/>
        <w:tc>
          <w:tcPr>
            <w:tcW w:w="4390" w:type="dxa"/>
            <w:tcBorders/>
            <w:vAlign w:val="center"/>
          </w:tcPr>
          <w:p>
            <w:pPr>
              <w:pStyle w:val="Normal"/>
              <w:widowControl w:val="false"/>
              <w:numPr>
                <w:ilvl w:val="0"/>
                <w:numId w:val="9"/>
              </w:numPr>
              <w:suppressAutoHyphens w:val="true"/>
              <w:spacing w:lineRule="auto" w:line="240" w:before="120" w:after="120"/>
              <w:jc w:val="left"/>
              <w:rPr>
                <w:rFonts w:ascii="Verdana" w:hAnsi="Verdana" w:cs="Verdana"/>
              </w:rPr>
            </w:pPr>
            <w:r>
              <w:rPr>
                <w:rFonts w:eastAsia="Times New Roman" w:cs="Verdana" w:ascii="Verdana" w:hAnsi="Verdana"/>
                <w:kern w:val="0"/>
                <w:sz w:val="20"/>
                <w:szCs w:val="20"/>
                <w:lang w:val="it-IT" w:eastAsia="it-IT" w:bidi="ar-SA"/>
              </w:rPr>
              <w:t>Esplora diverse possibilità espressive della voce, di oggetti sonori e strumenti musicali, imparando ad ascoltare se stesso e gli altri; fa uso di forme di notazione analogiche o codificate.</w:t>
            </w:r>
          </w:p>
        </w:tc>
        <w:tc>
          <w:tcPr>
            <w:tcW w:w="5237" w:type="dxa"/>
            <w:tcBorders/>
            <w:vAlign w:val="center"/>
          </w:tcPr>
          <w:p>
            <w:pPr>
              <w:pStyle w:val="Normal"/>
              <w:widowControl w:val="false"/>
              <w:numPr>
                <w:ilvl w:val="0"/>
                <w:numId w:val="9"/>
              </w:numPr>
              <w:suppressAutoHyphens w:val="true"/>
              <w:spacing w:lineRule="auto" w:line="240" w:before="120" w:after="120"/>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Esegue in modo espressivo, collettivamente e individualmente brani vocali e strumentali di diversi generi e stili, anche avvalendosi di strumentazioni elettroniche.</w:t>
            </w:r>
          </w:p>
        </w:tc>
      </w:tr>
      <w:tr>
        <w:trPr/>
        <w:tc>
          <w:tcPr>
            <w:tcW w:w="4390" w:type="dxa"/>
            <w:tcBorders/>
            <w:vAlign w:val="center"/>
          </w:tcPr>
          <w:p>
            <w:pPr>
              <w:pStyle w:val="Normal"/>
              <w:widowControl w:val="false"/>
              <w:numPr>
                <w:ilvl w:val="0"/>
                <w:numId w:val="9"/>
              </w:numPr>
              <w:suppressAutoHyphens w:val="true"/>
              <w:spacing w:lineRule="auto" w:line="240" w:before="120" w:after="120"/>
              <w:jc w:val="left"/>
              <w:rPr>
                <w:rFonts w:ascii="Verdana" w:hAnsi="Verdana" w:cs="Verdana"/>
              </w:rPr>
            </w:pPr>
            <w:r>
              <w:rPr>
                <w:rFonts w:eastAsia="Times New Roman" w:cs="Verdana" w:ascii="Verdana" w:hAnsi="Verdana"/>
                <w:kern w:val="0"/>
                <w:sz w:val="20"/>
                <w:szCs w:val="20"/>
                <w:lang w:val="it-IT" w:eastAsia="it-IT" w:bidi="ar-SA"/>
              </w:rPr>
              <w:t>Articola combinazioni timbriche, ritmiche e melodiche, applicando schemi elementari; le esegue con la voce, il corpo e gli strumenti, ivi compresi quelli della tecnologia informatica.</w:t>
            </w:r>
          </w:p>
        </w:tc>
        <w:tc>
          <w:tcPr>
            <w:tcW w:w="5237" w:type="dxa"/>
            <w:tcBorders/>
            <w:vAlign w:val="center"/>
          </w:tcPr>
          <w:p>
            <w:pPr>
              <w:pStyle w:val="Normal"/>
              <w:widowControl w:val="false"/>
              <w:numPr>
                <w:ilvl w:val="0"/>
                <w:numId w:val="9"/>
              </w:numPr>
              <w:suppressAutoHyphens w:val="true"/>
              <w:spacing w:lineRule="auto" w:line="240" w:before="120" w:after="120"/>
              <w:jc w:val="left"/>
              <w:rPr>
                <w:rFonts w:ascii="Verdana" w:hAnsi="Verdana" w:cs="Verdana"/>
              </w:rPr>
            </w:pPr>
            <w:r>
              <w:rPr>
                <w:rFonts w:eastAsia="Times New Roman" w:cs="Verdana" w:ascii="Verdana" w:hAnsi="Verdana"/>
                <w:kern w:val="0"/>
                <w:sz w:val="20"/>
                <w:szCs w:val="20"/>
                <w:lang w:val="it-IT" w:eastAsia="it-IT" w:bidi="ar-SA"/>
              </w:rPr>
              <w:t>Accede alle risorse musicali presenti in rete e utilizza software specifici per elaborazioni sonore e musical.</w:t>
            </w:r>
          </w:p>
          <w:p>
            <w:pPr>
              <w:pStyle w:val="Normal"/>
              <w:widowControl w:val="false"/>
              <w:numPr>
                <w:ilvl w:val="0"/>
                <w:numId w:val="9"/>
              </w:numPr>
              <w:suppressAutoHyphens w:val="true"/>
              <w:spacing w:lineRule="auto" w:line="240" w:before="120" w:after="120"/>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Integra con altri saperi e altre pratiche artistiche le proprie esperienze musicali, servendosi anche di appropriati codici e sistemi di codifica.</w:t>
            </w:r>
          </w:p>
        </w:tc>
      </w:tr>
      <w:tr>
        <w:trPr/>
        <w:tc>
          <w:tcPr>
            <w:tcW w:w="4390" w:type="dxa"/>
            <w:tcBorders/>
            <w:vAlign w:val="center"/>
          </w:tcPr>
          <w:p>
            <w:pPr>
              <w:pStyle w:val="Normal"/>
              <w:widowControl w:val="false"/>
              <w:numPr>
                <w:ilvl w:val="0"/>
                <w:numId w:val="9"/>
              </w:numPr>
              <w:suppressAutoHyphens w:val="true"/>
              <w:spacing w:lineRule="auto" w:line="240" w:before="120" w:after="120"/>
              <w:jc w:val="left"/>
              <w:rPr>
                <w:rFonts w:ascii="Verdana" w:hAnsi="Verdana" w:cs="Verdana"/>
              </w:rPr>
            </w:pPr>
            <w:r>
              <w:rPr>
                <w:rFonts w:eastAsia="Times New Roman" w:cs="Verdana" w:ascii="Verdana" w:hAnsi="Verdana"/>
                <w:kern w:val="0"/>
                <w:sz w:val="20"/>
                <w:szCs w:val="20"/>
                <w:lang w:val="it-IT" w:eastAsia="it-IT" w:bidi="ar-SA"/>
              </w:rPr>
              <w:t>Improvvisa liberamente e in modo creativo, imparando gradualmente a dominare tecniche e materiali.</w:t>
            </w:r>
          </w:p>
          <w:p>
            <w:pPr>
              <w:pStyle w:val="Normal"/>
              <w:widowControl w:val="false"/>
              <w:numPr>
                <w:ilvl w:val="0"/>
                <w:numId w:val="9"/>
              </w:numPr>
              <w:suppressAutoHyphens w:val="true"/>
              <w:spacing w:lineRule="auto" w:line="240" w:before="120" w:after="120"/>
              <w:jc w:val="left"/>
              <w:rPr>
                <w:rFonts w:ascii="Verdana" w:hAnsi="Verdana" w:cs="Verdana"/>
              </w:rPr>
            </w:pPr>
            <w:r>
              <w:rPr>
                <w:rFonts w:eastAsia="Times New Roman" w:cs="Verdana" w:ascii="Verdana" w:hAnsi="Verdana"/>
                <w:kern w:val="0"/>
                <w:sz w:val="20"/>
                <w:szCs w:val="20"/>
                <w:lang w:val="it-IT" w:eastAsia="it-IT" w:bidi="ar-SA"/>
              </w:rPr>
              <w:t>Utilizzare voce, strumenti e nuove tecnologie sonore in modo creativo e consapevole, ampliando con gradualità le proprie capacità di invenzione e improvvisazione.</w:t>
            </w:r>
          </w:p>
        </w:tc>
        <w:tc>
          <w:tcPr>
            <w:tcW w:w="5237" w:type="dxa"/>
            <w:tcBorders/>
            <w:vAlign w:val="center"/>
          </w:tcPr>
          <w:p>
            <w:pPr>
              <w:pStyle w:val="Normal"/>
              <w:widowControl w:val="false"/>
              <w:numPr>
                <w:ilvl w:val="0"/>
                <w:numId w:val="9"/>
              </w:numPr>
              <w:suppressAutoHyphens w:val="true"/>
              <w:spacing w:lineRule="auto" w:line="240" w:before="120" w:after="120"/>
              <w:jc w:val="left"/>
              <w:rPr>
                <w:rFonts w:ascii="Verdana" w:hAnsi="Verdana" w:cs="Verdana"/>
              </w:rPr>
            </w:pPr>
            <w:r>
              <w:rPr>
                <w:rFonts w:eastAsia="Times New Roman" w:cs="Verdana" w:ascii="Verdana" w:hAnsi="Verdana"/>
                <w:kern w:val="0"/>
                <w:sz w:val="20"/>
                <w:szCs w:val="20"/>
                <w:lang w:val="it-IT" w:eastAsia="it-IT" w:bidi="ar-SA"/>
              </w:rPr>
              <w:t>È in grado di ideare e realizzare, anche attraverso l’improvvisazione o partecipando a processi di elaborazione collettiva, messaggi musicali e multimediali, nel confronto critico con modelli appartenenti al patrimonio musicale, utilizzando anche sistemi informatici.</w:t>
            </w:r>
          </w:p>
          <w:p>
            <w:pPr>
              <w:pStyle w:val="Normal"/>
              <w:widowControl w:val="false"/>
              <w:numPr>
                <w:ilvl w:val="0"/>
                <w:numId w:val="9"/>
              </w:numPr>
              <w:suppressAutoHyphens w:val="true"/>
              <w:spacing w:lineRule="auto" w:line="240" w:before="120" w:after="120"/>
              <w:jc w:val="left"/>
              <w:rPr>
                <w:rFonts w:ascii="Verdana" w:hAnsi="Verdana" w:cs="Verdana"/>
              </w:rPr>
            </w:pPr>
            <w:r>
              <w:rPr>
                <w:rFonts w:eastAsia="Times New Roman" w:cs="Verdana" w:ascii="Verdana" w:hAnsi="Verdana"/>
                <w:kern w:val="0"/>
                <w:sz w:val="20"/>
                <w:szCs w:val="20"/>
                <w:lang w:val="it-IT" w:eastAsia="it-IT" w:bidi="ar-SA"/>
              </w:rPr>
              <w:t>Improvvisa, rielabora, compone brani musicali, vocali e strumentali, utilizzando sia strutture aperte, sia semplici schemi ritmico-melodici.</w:t>
            </w:r>
          </w:p>
          <w:p>
            <w:pPr>
              <w:pStyle w:val="Normal"/>
              <w:widowControl w:val="false"/>
              <w:numPr>
                <w:ilvl w:val="0"/>
                <w:numId w:val="9"/>
              </w:numPr>
              <w:suppressAutoHyphens w:val="true"/>
              <w:spacing w:lineRule="auto" w:line="240" w:before="120" w:after="120"/>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Orienta la costruzione della propria identità musicale, ampliandone l'orizzonte, valorizzando le proprie esperienze, il percorso svolto e le opportunità offerte dal contesto.</w:t>
            </w:r>
          </w:p>
        </w:tc>
      </w:tr>
      <w:tr>
        <w:trPr/>
        <w:tc>
          <w:tcPr>
            <w:tcW w:w="4390" w:type="dxa"/>
            <w:tcBorders/>
            <w:vAlign w:val="center"/>
          </w:tcPr>
          <w:p>
            <w:pPr>
              <w:pStyle w:val="Normal"/>
              <w:widowControl w:val="false"/>
              <w:numPr>
                <w:ilvl w:val="0"/>
                <w:numId w:val="9"/>
              </w:numPr>
              <w:suppressAutoHyphens w:val="true"/>
              <w:spacing w:lineRule="auto" w:line="240" w:before="120" w:after="120"/>
              <w:jc w:val="left"/>
              <w:rPr>
                <w:rFonts w:ascii="Verdana" w:hAnsi="Verdana" w:cs="Verdana"/>
              </w:rPr>
            </w:pPr>
            <w:r>
              <w:rPr>
                <w:rFonts w:eastAsia="Times New Roman" w:cs="Verdana" w:ascii="Verdana" w:hAnsi="Verdana"/>
                <w:kern w:val="0"/>
                <w:sz w:val="20"/>
                <w:szCs w:val="20"/>
                <w:lang w:val="it-IT" w:eastAsia="it-IT" w:bidi="ar-SA"/>
              </w:rPr>
              <w:t>Esegue, da solo e in gruppo, semplici brani vocali o strumentali, appartenenti a generi e culture differenti, utilizzando anche strumenti didattici e auto-costruiti.</w:t>
            </w:r>
          </w:p>
          <w:p>
            <w:pPr>
              <w:pStyle w:val="Normal"/>
              <w:widowControl w:val="false"/>
              <w:numPr>
                <w:ilvl w:val="0"/>
                <w:numId w:val="9"/>
              </w:numPr>
              <w:suppressAutoHyphens w:val="true"/>
              <w:spacing w:lineRule="auto" w:line="240" w:before="120" w:after="120"/>
              <w:jc w:val="left"/>
              <w:rPr>
                <w:rFonts w:ascii="Verdana" w:hAnsi="Verdana" w:cs="Verdana"/>
              </w:rPr>
            </w:pPr>
            <w:r>
              <w:rPr>
                <w:rFonts w:eastAsia="Times New Roman" w:cs="Verdana" w:ascii="Verdana" w:hAnsi="Verdana"/>
                <w:kern w:val="0"/>
                <w:sz w:val="20"/>
                <w:szCs w:val="20"/>
                <w:lang w:val="it-IT" w:eastAsia="it-IT" w:bidi="ar-SA"/>
              </w:rPr>
              <w:t>Esegue collettivamente e individualmente brani vocali/ strumentali, anche polifonici, curando l'intonazione, l'espressività e l'interpretazione.</w:t>
            </w:r>
          </w:p>
        </w:tc>
        <w:tc>
          <w:tcPr>
            <w:tcW w:w="5237" w:type="dxa"/>
            <w:tcBorders/>
            <w:vAlign w:val="center"/>
          </w:tcPr>
          <w:p>
            <w:pPr>
              <w:pStyle w:val="Normal"/>
              <w:widowControl w:val="false"/>
              <w:numPr>
                <w:ilvl w:val="0"/>
                <w:numId w:val="9"/>
              </w:numPr>
              <w:suppressAutoHyphens w:val="true"/>
              <w:spacing w:lineRule="auto" w:line="240" w:before="120" w:after="120"/>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L’alunno partecipa in modo attivo alla realizzazione di esperienze musicali attraverso l’esecuzione e l’interpretazione di brani strumentali e vocali appartenenti a generi e culture differenti.</w:t>
            </w:r>
          </w:p>
        </w:tc>
      </w:tr>
    </w:tbl>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tbl>
      <w:tblPr>
        <w:tblStyle w:val="Grigliatabella"/>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673"/>
        <w:gridCol w:w="4954"/>
      </w:tblGrid>
      <w:tr>
        <w:trPr/>
        <w:tc>
          <w:tcPr>
            <w:tcW w:w="4673" w:type="dxa"/>
            <w:tcBorders/>
          </w:tcPr>
          <w:p>
            <w:pPr>
              <w:pStyle w:val="Normal"/>
              <w:widowControl w:val="false"/>
              <w:suppressAutoHyphens w:val="true"/>
              <w:spacing w:lineRule="atLeast" w:line="100" w:before="0" w:after="0"/>
              <w:jc w:val="center"/>
              <w:rPr>
                <w:b/>
                <w:b/>
              </w:rPr>
            </w:pPr>
            <w:r>
              <w:rPr>
                <w:rFonts w:eastAsia="Times New Roman" w:cs="Verdana" w:ascii="Verdana" w:hAnsi="Verdana"/>
                <w:b/>
                <w:kern w:val="0"/>
                <w:sz w:val="20"/>
                <w:szCs w:val="20"/>
                <w:highlight w:val="red"/>
                <w:shd w:fill="C0C0C0" w:val="clear"/>
                <w:lang w:val="it-IT" w:eastAsia="it-IT" w:bidi="ar-SA"/>
              </w:rPr>
              <w:t>MUSICA</w:t>
            </w:r>
            <w:r>
              <w:rPr>
                <w:rFonts w:eastAsia="Times New Roman" w:cs="Times New Roman" w:ascii="Times New Roman" w:hAnsi="Times New Roman"/>
                <w:b/>
                <w:kern w:val="0"/>
                <w:sz w:val="20"/>
                <w:szCs w:val="20"/>
                <w:highlight w:val="red"/>
                <w:shd w:fill="808080" w:val="clear"/>
                <w:lang w:val="it-IT" w:eastAsia="it-IT" w:bidi="ar-SA"/>
              </w:rPr>
              <w:t>:</w:t>
            </w:r>
            <w:r>
              <w:rPr>
                <w:rFonts w:eastAsia="Times New Roman" w:cs="Times New Roman" w:ascii="Times New Roman" w:hAnsi="Times New Roman"/>
                <w:b/>
                <w:kern w:val="0"/>
                <w:sz w:val="20"/>
                <w:szCs w:val="20"/>
                <w:lang w:val="it-IT" w:eastAsia="it-IT" w:bidi="ar-SA"/>
              </w:rPr>
              <w:t xml:space="preserve"> OBIETTIVI  DI APPRENDIMENTO</w:t>
            </w:r>
          </w:p>
          <w:p>
            <w:pPr>
              <w:pStyle w:val="Normal"/>
              <w:widowControl w:val="false"/>
              <w:suppressAutoHyphens w:val="true"/>
              <w:spacing w:lineRule="atLeast" w:line="100" w:before="0" w:after="0"/>
              <w:jc w:val="center"/>
              <w:rPr>
                <w:b/>
                <w:b/>
                <w:shd w:fill="808080" w:val="clear"/>
              </w:rPr>
            </w:pPr>
            <w:r>
              <w:rPr>
                <w:rFonts w:eastAsia="Times New Roman" w:cs="Times New Roman" w:ascii="Times New Roman" w:hAnsi="Times New Roman"/>
                <w:b/>
                <w:kern w:val="0"/>
                <w:sz w:val="20"/>
                <w:szCs w:val="20"/>
                <w:lang w:val="it-IT" w:eastAsia="it-IT" w:bidi="ar-SA"/>
              </w:rPr>
              <w:t xml:space="preserve">AL TERMINE DELLA </w:t>
            </w:r>
            <w:r>
              <w:rPr>
                <w:rFonts w:eastAsia="Times New Roman" w:cs="Times New Roman" w:ascii="Times New Roman" w:hAnsi="Times New Roman"/>
                <w:b/>
                <w:kern w:val="0"/>
                <w:sz w:val="20"/>
                <w:szCs w:val="20"/>
                <w:highlight w:val="red"/>
                <w:shd w:fill="C0C0C0" w:val="clear"/>
                <w:lang w:val="it-IT" w:eastAsia="it-IT" w:bidi="ar-SA"/>
              </w:rPr>
              <w:t>SCUOLA PRIMARIA</w:t>
            </w:r>
          </w:p>
        </w:tc>
        <w:tc>
          <w:tcPr>
            <w:tcW w:w="4954" w:type="dxa"/>
            <w:tcBorders/>
          </w:tcPr>
          <w:p>
            <w:pPr>
              <w:pStyle w:val="Normal"/>
              <w:widowControl w:val="false"/>
              <w:suppressAutoHyphens w:val="true"/>
              <w:spacing w:lineRule="atLeast" w:line="100" w:before="0" w:after="0"/>
              <w:jc w:val="center"/>
              <w:rPr>
                <w:b/>
                <w:b/>
              </w:rPr>
            </w:pPr>
            <w:r>
              <w:rPr>
                <w:rFonts w:eastAsia="Times New Roman" w:cs="Verdana" w:ascii="Verdana" w:hAnsi="Verdana"/>
                <w:b/>
                <w:kern w:val="0"/>
                <w:sz w:val="20"/>
                <w:szCs w:val="20"/>
                <w:highlight w:val="red"/>
                <w:shd w:fill="C0C0C0" w:val="clear"/>
                <w:lang w:val="it-IT" w:eastAsia="it-IT" w:bidi="ar-SA"/>
              </w:rPr>
              <w:t>MUSICA</w:t>
            </w:r>
            <w:r>
              <w:rPr>
                <w:rFonts w:eastAsia="Times New Roman" w:cs="Times New Roman" w:ascii="Times New Roman" w:hAnsi="Times New Roman"/>
                <w:b/>
                <w:kern w:val="0"/>
                <w:sz w:val="20"/>
                <w:szCs w:val="20"/>
                <w:highlight w:val="red"/>
                <w:shd w:fill="808080" w:val="clear"/>
                <w:lang w:val="it-IT" w:eastAsia="it-IT" w:bidi="ar-SA"/>
              </w:rPr>
              <w:t>:</w:t>
            </w:r>
            <w:r>
              <w:rPr>
                <w:rFonts w:eastAsia="Times New Roman" w:cs="Times New Roman" w:ascii="Times New Roman" w:hAnsi="Times New Roman"/>
                <w:b/>
                <w:kern w:val="0"/>
                <w:sz w:val="20"/>
                <w:szCs w:val="20"/>
                <w:lang w:val="it-IT" w:eastAsia="it-IT" w:bidi="ar-SA"/>
              </w:rPr>
              <w:t xml:space="preserve"> OBIETTIVI DI APPRENDIMENTO</w:t>
            </w:r>
          </w:p>
          <w:p>
            <w:pPr>
              <w:pStyle w:val="Normal"/>
              <w:widowControl w:val="false"/>
              <w:suppressAutoHyphens w:val="true"/>
              <w:spacing w:lineRule="atLeast" w:line="100" w:before="0" w:after="0"/>
              <w:jc w:val="center"/>
              <w:rPr>
                <w:rFonts w:eastAsia="Times New Roman"/>
                <w:kern w:val="0"/>
                <w:lang w:val="it-IT" w:eastAsia="it-IT" w:bidi="ar-SA"/>
              </w:rPr>
            </w:pPr>
            <w:r>
              <w:rPr>
                <w:rFonts w:eastAsia="Times New Roman" w:cs="Times New Roman" w:ascii="Times New Roman" w:hAnsi="Times New Roman"/>
                <w:b/>
                <w:kern w:val="0"/>
                <w:sz w:val="20"/>
                <w:szCs w:val="20"/>
                <w:lang w:val="it-IT" w:eastAsia="it-IT" w:bidi="ar-SA"/>
              </w:rPr>
              <w:t xml:space="preserve">AL TERMINE DEL </w:t>
            </w:r>
            <w:r>
              <w:rPr>
                <w:rFonts w:eastAsia="Times New Roman" w:cs="Times New Roman" w:ascii="Times New Roman" w:hAnsi="Times New Roman"/>
                <w:b/>
                <w:kern w:val="0"/>
                <w:sz w:val="20"/>
                <w:szCs w:val="20"/>
                <w:highlight w:val="red"/>
                <w:shd w:fill="C0C0C0" w:val="clear"/>
                <w:lang w:val="it-IT" w:eastAsia="it-IT" w:bidi="ar-SA"/>
              </w:rPr>
              <w:t>PRIMO CICLO DI ISTRUZIONE</w:t>
            </w:r>
            <w:r>
              <w:rPr>
                <w:rFonts w:eastAsia="Times New Roman" w:cs="Times New Roman" w:ascii="Times New Roman" w:hAnsi="Times New Roman"/>
                <w:b/>
                <w:kern w:val="0"/>
                <w:sz w:val="20"/>
                <w:szCs w:val="20"/>
                <w:lang w:val="it-IT" w:eastAsia="it-IT" w:bidi="ar-SA"/>
              </w:rPr>
              <w:t xml:space="preserve">  </w:t>
            </w:r>
            <w:r>
              <w:rPr>
                <w:rFonts w:eastAsia="Times New Roman" w:cs="Verdana" w:ascii="Verdana" w:hAnsi="Verdana"/>
                <w:kern w:val="0"/>
                <w:sz w:val="16"/>
                <w:szCs w:val="16"/>
                <w:lang w:val="it-IT" w:eastAsia="it-IT" w:bidi="ar-SA"/>
              </w:rPr>
              <w:t>(SECONDARIA PRIMO GRADO)</w:t>
            </w:r>
          </w:p>
        </w:tc>
      </w:tr>
      <w:tr>
        <w:trPr/>
        <w:tc>
          <w:tcPr>
            <w:tcW w:w="4673" w:type="dxa"/>
            <w:tcBorders/>
            <w:vAlign w:val="center"/>
          </w:tcPr>
          <w:p>
            <w:pPr>
              <w:pStyle w:val="Normal"/>
              <w:widowControl w:val="false"/>
              <w:numPr>
                <w:ilvl w:val="0"/>
                <w:numId w:val="3"/>
              </w:numPr>
              <w:tabs>
                <w:tab w:val="clear" w:pos="708"/>
                <w:tab w:val="left" w:pos="0" w:leader="none"/>
              </w:tabs>
              <w:suppressAutoHyphens w:val="true"/>
              <w:spacing w:lineRule="auto" w:line="240" w:before="120" w:after="120"/>
              <w:ind w:left="714" w:hanging="357"/>
              <w:jc w:val="left"/>
              <w:rPr>
                <w:rFonts w:ascii="Verdana" w:hAnsi="Verdana" w:cs="Verdana"/>
              </w:rPr>
            </w:pPr>
            <w:r>
              <w:rPr>
                <w:rFonts w:eastAsia="Times New Roman" w:cs="Verdana" w:ascii="Verdana" w:hAnsi="Verdana"/>
                <w:kern w:val="0"/>
                <w:sz w:val="20"/>
                <w:szCs w:val="20"/>
                <w:lang w:val="it-IT" w:eastAsia="it-IT" w:bidi="ar-SA"/>
              </w:rPr>
              <w:t>Utilizzare voce, strumenti e nuove tecnologie sonore in modo creativo e consapevole, ampliando con gradualità le proprie capacità di invenzione e improvvisazione</w:t>
            </w:r>
          </w:p>
        </w:tc>
        <w:tc>
          <w:tcPr>
            <w:tcW w:w="4954" w:type="dxa"/>
            <w:tcBorders/>
            <w:vAlign w:val="center"/>
          </w:tcPr>
          <w:p>
            <w:pPr>
              <w:pStyle w:val="Normal"/>
              <w:widowControl w:val="false"/>
              <w:numPr>
                <w:ilvl w:val="0"/>
                <w:numId w:val="3"/>
              </w:numPr>
              <w:tabs>
                <w:tab w:val="clear" w:pos="708"/>
                <w:tab w:val="left" w:pos="0" w:leader="none"/>
              </w:tabs>
              <w:suppressAutoHyphens w:val="true"/>
              <w:spacing w:lineRule="auto" w:line="240" w:before="120" w:after="120"/>
              <w:ind w:left="714" w:hanging="357"/>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Improvvisare, rielaborare, comporre brani musicali vocali e strumentali, utilizzando sia strutture aperte, sia semplici schemi ritmico-melodici</w:t>
            </w:r>
          </w:p>
        </w:tc>
      </w:tr>
      <w:tr>
        <w:trPr/>
        <w:tc>
          <w:tcPr>
            <w:tcW w:w="4673" w:type="dxa"/>
            <w:tcBorders/>
            <w:vAlign w:val="center"/>
          </w:tcPr>
          <w:p>
            <w:pPr>
              <w:pStyle w:val="Normal"/>
              <w:widowControl w:val="false"/>
              <w:numPr>
                <w:ilvl w:val="0"/>
                <w:numId w:val="3"/>
              </w:numPr>
              <w:tabs>
                <w:tab w:val="clear" w:pos="708"/>
                <w:tab w:val="left" w:pos="0" w:leader="none"/>
              </w:tabs>
              <w:suppressAutoHyphens w:val="true"/>
              <w:spacing w:lineRule="auto" w:line="240" w:before="120" w:after="120"/>
              <w:ind w:left="714" w:hanging="357"/>
              <w:jc w:val="left"/>
              <w:rPr>
                <w:rFonts w:ascii="Verdana" w:hAnsi="Verdana" w:cs="Verdana"/>
              </w:rPr>
            </w:pPr>
            <w:r>
              <w:rPr>
                <w:rFonts w:eastAsia="Times New Roman" w:cs="Verdana" w:ascii="Verdana" w:hAnsi="Verdana"/>
                <w:kern w:val="0"/>
                <w:sz w:val="20"/>
                <w:szCs w:val="20"/>
                <w:lang w:val="it-IT" w:eastAsia="it-IT" w:bidi="ar-SA"/>
              </w:rPr>
              <w:t>Eseguire collettivamente e individualmente brani vocali/strumentali anche polifonici, curando l’intonazione, l’espressività e l’interpretazione</w:t>
            </w:r>
          </w:p>
        </w:tc>
        <w:tc>
          <w:tcPr>
            <w:tcW w:w="4954" w:type="dxa"/>
            <w:tcBorders/>
            <w:vAlign w:val="center"/>
          </w:tcPr>
          <w:p>
            <w:pPr>
              <w:pStyle w:val="Normal"/>
              <w:widowControl w:val="false"/>
              <w:numPr>
                <w:ilvl w:val="0"/>
                <w:numId w:val="3"/>
              </w:numPr>
              <w:tabs>
                <w:tab w:val="clear" w:pos="708"/>
                <w:tab w:val="left" w:pos="0" w:leader="none"/>
              </w:tabs>
              <w:suppressAutoHyphens w:val="true"/>
              <w:spacing w:lineRule="auto" w:line="240" w:before="120" w:after="120"/>
              <w:ind w:left="714" w:hanging="357"/>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Eseguire in modo espressivo, collettivamente e individualmente, brani vocali e strumentali di diversi generi e stili, anche avvalendosi di strumentazioni elettroniche</w:t>
            </w:r>
          </w:p>
        </w:tc>
      </w:tr>
      <w:tr>
        <w:trPr/>
        <w:tc>
          <w:tcPr>
            <w:tcW w:w="4673" w:type="dxa"/>
            <w:tcBorders/>
            <w:vAlign w:val="center"/>
          </w:tcPr>
          <w:p>
            <w:pPr>
              <w:pStyle w:val="Normal"/>
              <w:widowControl w:val="false"/>
              <w:numPr>
                <w:ilvl w:val="0"/>
                <w:numId w:val="3"/>
              </w:numPr>
              <w:tabs>
                <w:tab w:val="clear" w:pos="708"/>
                <w:tab w:val="left" w:pos="0" w:leader="none"/>
              </w:tabs>
              <w:suppressAutoHyphens w:val="true"/>
              <w:spacing w:lineRule="auto" w:line="240" w:before="120" w:after="120"/>
              <w:ind w:left="714" w:hanging="357"/>
              <w:jc w:val="left"/>
              <w:rPr>
                <w:rFonts w:ascii="Verdana" w:hAnsi="Verdana" w:cs="Verdana"/>
              </w:rPr>
            </w:pPr>
            <w:r>
              <w:rPr>
                <w:rFonts w:eastAsia="Times New Roman" w:cs="Verdana" w:ascii="Verdana" w:hAnsi="Verdana"/>
                <w:kern w:val="0"/>
                <w:sz w:val="20"/>
                <w:szCs w:val="20"/>
                <w:lang w:val="it-IT" w:eastAsia="it-IT" w:bidi="ar-SA"/>
              </w:rPr>
              <w:t>Valutare aspetti funzionali ed estetici in brani musicali di vario genere e stile, in relazione al riconoscimento di culture, di tempi e luoghi diversi</w:t>
            </w:r>
          </w:p>
        </w:tc>
        <w:tc>
          <w:tcPr>
            <w:tcW w:w="4954" w:type="dxa"/>
            <w:tcBorders/>
            <w:vAlign w:val="center"/>
          </w:tcPr>
          <w:p>
            <w:pPr>
              <w:pStyle w:val="Normal"/>
              <w:widowControl w:val="false"/>
              <w:numPr>
                <w:ilvl w:val="0"/>
                <w:numId w:val="3"/>
              </w:numPr>
              <w:tabs>
                <w:tab w:val="clear" w:pos="708"/>
                <w:tab w:val="left" w:pos="0" w:leader="none"/>
              </w:tabs>
              <w:suppressAutoHyphens w:val="true"/>
              <w:spacing w:lineRule="auto" w:line="240" w:before="120" w:after="120"/>
              <w:ind w:left="714" w:hanging="357"/>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Conoscere, descrivere e interpretare in modo critico opere d’arte musicali e progettare/ realizzare eventi sonori che integrino altre forme artistiche, quali danza, teatro, arti visive e multimediali</w:t>
            </w:r>
          </w:p>
        </w:tc>
      </w:tr>
      <w:tr>
        <w:trPr/>
        <w:tc>
          <w:tcPr>
            <w:tcW w:w="4673" w:type="dxa"/>
            <w:tcBorders/>
            <w:vAlign w:val="center"/>
          </w:tcPr>
          <w:p>
            <w:pPr>
              <w:pStyle w:val="Normal"/>
              <w:widowControl w:val="false"/>
              <w:numPr>
                <w:ilvl w:val="0"/>
                <w:numId w:val="3"/>
              </w:numPr>
              <w:tabs>
                <w:tab w:val="clear" w:pos="708"/>
                <w:tab w:val="left" w:pos="0" w:leader="none"/>
              </w:tabs>
              <w:suppressAutoHyphens w:val="true"/>
              <w:spacing w:lineRule="auto" w:line="240" w:before="120" w:after="120"/>
              <w:ind w:left="714" w:hanging="357"/>
              <w:jc w:val="left"/>
              <w:rPr>
                <w:rFonts w:ascii="Verdana" w:hAnsi="Verdana" w:cs="Verdana"/>
              </w:rPr>
            </w:pPr>
            <w:r>
              <w:rPr>
                <w:rFonts w:eastAsia="Times New Roman" w:cs="Verdana" w:ascii="Verdana" w:hAnsi="Verdana"/>
                <w:kern w:val="0"/>
                <w:sz w:val="20"/>
                <w:szCs w:val="20"/>
                <w:lang w:val="it-IT" w:eastAsia="it-IT" w:bidi="ar-SA"/>
              </w:rPr>
              <w:t>Riconoscere e classificare gli elementi costitutivi basilari del linguaggio musicale all’interno di brani di vario genere e provenienza</w:t>
            </w:r>
          </w:p>
        </w:tc>
        <w:tc>
          <w:tcPr>
            <w:tcW w:w="4954" w:type="dxa"/>
            <w:tcBorders/>
            <w:vAlign w:val="center"/>
          </w:tcPr>
          <w:p>
            <w:pPr>
              <w:pStyle w:val="Normal"/>
              <w:widowControl w:val="false"/>
              <w:numPr>
                <w:ilvl w:val="0"/>
                <w:numId w:val="3"/>
              </w:numPr>
              <w:tabs>
                <w:tab w:val="clear" w:pos="708"/>
                <w:tab w:val="left" w:pos="0" w:leader="none"/>
              </w:tabs>
              <w:suppressAutoHyphens w:val="true"/>
              <w:spacing w:lineRule="auto" w:line="240" w:before="120" w:after="120"/>
              <w:ind w:left="714" w:hanging="357"/>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Riconoscere e classificare anche stilisticamente i più importanti elementi costitutivi del linguaggio musicale</w:t>
            </w:r>
          </w:p>
        </w:tc>
      </w:tr>
      <w:tr>
        <w:trPr/>
        <w:tc>
          <w:tcPr>
            <w:tcW w:w="4673" w:type="dxa"/>
            <w:tcBorders/>
            <w:vAlign w:val="center"/>
          </w:tcPr>
          <w:p>
            <w:pPr>
              <w:pStyle w:val="Normal"/>
              <w:widowControl w:val="false"/>
              <w:numPr>
                <w:ilvl w:val="0"/>
                <w:numId w:val="3"/>
              </w:numPr>
              <w:tabs>
                <w:tab w:val="clear" w:pos="708"/>
                <w:tab w:val="left" w:pos="0" w:leader="none"/>
              </w:tabs>
              <w:suppressAutoHyphens w:val="true"/>
              <w:spacing w:lineRule="auto" w:line="240" w:before="120" w:after="120"/>
              <w:ind w:left="714" w:hanging="357"/>
              <w:jc w:val="left"/>
              <w:rPr>
                <w:rFonts w:ascii="Verdana" w:hAnsi="Verdana" w:cs="Verdana"/>
              </w:rPr>
            </w:pPr>
            <w:r>
              <w:rPr>
                <w:rFonts w:eastAsia="Times New Roman" w:cs="Verdana" w:ascii="Verdana" w:hAnsi="Verdana"/>
                <w:kern w:val="0"/>
                <w:sz w:val="20"/>
                <w:szCs w:val="20"/>
                <w:lang w:val="it-IT" w:eastAsia="it-IT" w:bidi="ar-SA"/>
              </w:rPr>
              <w:t>Rappresentare gli elementi basilari di brani musicali e di eventi sonori attraverso sistemi simbolici convenzionali e non convenzionali</w:t>
            </w:r>
          </w:p>
        </w:tc>
        <w:tc>
          <w:tcPr>
            <w:tcW w:w="4954" w:type="dxa"/>
            <w:tcBorders/>
            <w:vAlign w:val="center"/>
          </w:tcPr>
          <w:p>
            <w:pPr>
              <w:pStyle w:val="Normal"/>
              <w:widowControl w:val="false"/>
              <w:numPr>
                <w:ilvl w:val="0"/>
                <w:numId w:val="3"/>
              </w:numPr>
              <w:tabs>
                <w:tab w:val="clear" w:pos="708"/>
                <w:tab w:val="left" w:pos="0" w:leader="none"/>
              </w:tabs>
              <w:suppressAutoHyphens w:val="true"/>
              <w:spacing w:lineRule="auto" w:line="240" w:before="120" w:after="120"/>
              <w:ind w:left="714" w:hanging="357"/>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Decodificare e utilizzare la notazione tradizionale e altri sistemi di scrittura.</w:t>
            </w:r>
          </w:p>
        </w:tc>
      </w:tr>
      <w:tr>
        <w:trPr/>
        <w:tc>
          <w:tcPr>
            <w:tcW w:w="4673" w:type="dxa"/>
            <w:tcBorders/>
            <w:vAlign w:val="center"/>
          </w:tcPr>
          <w:p>
            <w:pPr>
              <w:pStyle w:val="Normal"/>
              <w:widowControl w:val="false"/>
              <w:numPr>
                <w:ilvl w:val="0"/>
                <w:numId w:val="3"/>
              </w:numPr>
              <w:tabs>
                <w:tab w:val="clear" w:pos="708"/>
                <w:tab w:val="left" w:pos="0" w:leader="none"/>
              </w:tabs>
              <w:suppressAutoHyphens w:val="true"/>
              <w:spacing w:lineRule="auto" w:line="240" w:before="120" w:after="120"/>
              <w:ind w:left="714" w:hanging="357"/>
              <w:jc w:val="left"/>
              <w:rPr>
                <w:rFonts w:ascii="Verdana" w:hAnsi="Verdana" w:cs="Verdana"/>
              </w:rPr>
            </w:pPr>
            <w:r>
              <w:rPr>
                <w:rFonts w:eastAsia="Times New Roman" w:cs="Verdana" w:ascii="Verdana" w:hAnsi="Verdana"/>
                <w:kern w:val="0"/>
                <w:sz w:val="20"/>
                <w:szCs w:val="20"/>
                <w:lang w:val="it-IT" w:eastAsia="it-IT" w:bidi="ar-SA"/>
              </w:rPr>
              <w:t>Riconoscere gli usi, le funzioni e i contesti della musica e dei suoni nella realtà multimediale (cinema, televisione, computer)</w:t>
            </w:r>
          </w:p>
        </w:tc>
        <w:tc>
          <w:tcPr>
            <w:tcW w:w="4954" w:type="dxa"/>
            <w:tcBorders/>
            <w:vAlign w:val="center"/>
          </w:tcPr>
          <w:p>
            <w:pPr>
              <w:pStyle w:val="Normal"/>
              <w:widowControl w:val="false"/>
              <w:numPr>
                <w:ilvl w:val="0"/>
                <w:numId w:val="3"/>
              </w:numPr>
              <w:tabs>
                <w:tab w:val="clear" w:pos="708"/>
                <w:tab w:val="left" w:pos="0" w:leader="none"/>
              </w:tabs>
              <w:suppressAutoHyphens w:val="true"/>
              <w:spacing w:lineRule="auto" w:line="240" w:before="120" w:after="120"/>
              <w:ind w:left="714" w:hanging="357"/>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Accedere alle risorse musicali presenti in rete e utilizzare software specifici per elaborazioni sonore e musicali</w:t>
            </w:r>
          </w:p>
        </w:tc>
      </w:tr>
      <w:tr>
        <w:trPr/>
        <w:tc>
          <w:tcPr>
            <w:tcW w:w="4673" w:type="dxa"/>
            <w:tcBorders/>
            <w:vAlign w:val="center"/>
          </w:tcPr>
          <w:p>
            <w:pPr>
              <w:pStyle w:val="Normal"/>
              <w:widowControl w:val="false"/>
              <w:numPr>
                <w:ilvl w:val="0"/>
                <w:numId w:val="3"/>
              </w:numPr>
              <w:tabs>
                <w:tab w:val="clear" w:pos="708"/>
                <w:tab w:val="left" w:pos="0" w:leader="none"/>
              </w:tabs>
              <w:suppressAutoHyphens w:val="true"/>
              <w:spacing w:lineRule="auto" w:line="240" w:before="120" w:after="120"/>
              <w:ind w:left="714" w:hanging="357"/>
              <w:jc w:val="left"/>
              <w:rPr>
                <w:rFonts w:ascii="Verdana" w:hAnsi="Verdana" w:cs="Verdana"/>
              </w:rPr>
            </w:pPr>
            <w:r>
              <w:rPr>
                <w:rFonts w:eastAsia="Times New Roman" w:cs="Verdana" w:ascii="Verdana" w:hAnsi="Verdana"/>
                <w:kern w:val="0"/>
                <w:sz w:val="20"/>
                <w:szCs w:val="20"/>
                <w:lang w:val="it-IT" w:eastAsia="it-IT" w:bidi="ar-SA"/>
              </w:rPr>
              <w:t>-----------------------------------------</w:t>
            </w:r>
          </w:p>
        </w:tc>
        <w:tc>
          <w:tcPr>
            <w:tcW w:w="4954" w:type="dxa"/>
            <w:tcBorders/>
            <w:vAlign w:val="center"/>
          </w:tcPr>
          <w:p>
            <w:pPr>
              <w:pStyle w:val="Normal"/>
              <w:widowControl w:val="false"/>
              <w:numPr>
                <w:ilvl w:val="0"/>
                <w:numId w:val="3"/>
              </w:numPr>
              <w:tabs>
                <w:tab w:val="clear" w:pos="708"/>
                <w:tab w:val="left" w:pos="0" w:leader="none"/>
              </w:tabs>
              <w:suppressAutoHyphens w:val="true"/>
              <w:spacing w:lineRule="auto" w:line="240" w:before="120" w:after="120"/>
              <w:ind w:left="714" w:hanging="357"/>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Orientare la costruzione della propria identità musicale, ampliarne l’orizzonte valorizzando le proprie esperienze, il percorso svolto e le opportunità offerte dal contesto</w:t>
            </w:r>
          </w:p>
        </w:tc>
      </w:tr>
    </w:tbl>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t>RUBRICHE DI VALUTAZIONE</w:t>
      </w:r>
    </w:p>
    <w:tbl>
      <w:tblPr>
        <w:tblStyle w:val="Grigliatabella"/>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604"/>
        <w:gridCol w:w="1993"/>
        <w:gridCol w:w="2035"/>
        <w:gridCol w:w="2051"/>
        <w:gridCol w:w="1945"/>
      </w:tblGrid>
      <w:tr>
        <w:trPr/>
        <w:tc>
          <w:tcPr>
            <w:tcW w:w="1604" w:type="dxa"/>
            <w:tcBorders/>
            <w:vAlign w:val="center"/>
          </w:tcPr>
          <w:p>
            <w:pPr>
              <w:pStyle w:val="Normal"/>
              <w:widowControl w:val="false"/>
              <w:suppressAutoHyphens w:val="true"/>
              <w:spacing w:lineRule="atLeast" w:line="100" w:before="0" w:after="0"/>
              <w:jc w:val="center"/>
              <w:rPr>
                <w:rFonts w:ascii="Times New Roman" w:hAnsi="Times New Roman" w:eastAsia="Times New Roman" w:cs="Times New Roman"/>
                <w:kern w:val="0"/>
                <w:sz w:val="20"/>
                <w:szCs w:val="20"/>
                <w:lang w:val="it-IT" w:eastAsia="it-IT" w:bidi="ar-SA"/>
              </w:rPr>
            </w:pPr>
            <w:r>
              <w:rPr>
                <w:rFonts w:eastAsia="Times New Roman" w:cs="Times New Roman" w:ascii="Times New Roman" w:hAnsi="Times New Roman"/>
                <w:b/>
                <w:kern w:val="0"/>
                <w:sz w:val="20"/>
                <w:szCs w:val="20"/>
                <w:highlight w:val="red"/>
                <w:shd w:fill="808080" w:val="clear"/>
                <w:lang w:val="it-IT" w:eastAsia="it-IT" w:bidi="ar-SA"/>
              </w:rPr>
              <w:t>MUSICA:</w:t>
            </w:r>
          </w:p>
          <w:p>
            <w:pPr>
              <w:pStyle w:val="Normal"/>
              <w:widowControl w:val="false"/>
              <w:suppressAutoHyphens w:val="true"/>
              <w:spacing w:lineRule="atLeast" w:line="100" w:before="0" w:after="0"/>
              <w:jc w:val="center"/>
              <w:rPr>
                <w:b/>
                <w:b/>
              </w:rPr>
            </w:pPr>
            <w:r>
              <w:rPr>
                <w:rFonts w:eastAsia="Times New Roman" w:cs="Times New Roman" w:ascii="Times New Roman" w:hAnsi="Times New Roman"/>
                <w:kern w:val="0"/>
                <w:sz w:val="20"/>
                <w:szCs w:val="20"/>
                <w:lang w:val="it-IT" w:eastAsia="it-IT" w:bidi="ar-SA"/>
              </w:rPr>
              <w:t>LIVELLI DI PADRONANZA</w:t>
            </w:r>
          </w:p>
          <w:p>
            <w:pPr>
              <w:pStyle w:val="Normal"/>
              <w:widowControl w:val="false"/>
              <w:suppressAutoHyphens w:val="true"/>
              <w:spacing w:lineRule="atLeast" w:line="100" w:before="0" w:after="0"/>
              <w:jc w:val="center"/>
              <w:rPr>
                <w:b/>
                <w:b/>
                <w:sz w:val="18"/>
                <w:szCs w:val="18"/>
              </w:rPr>
            </w:pPr>
            <w:r>
              <w:rPr>
                <w:rFonts w:eastAsia="Times New Roman" w:cs="Times New Roman" w:ascii="Times New Roman" w:hAnsi="Times New Roman"/>
                <w:b/>
                <w:kern w:val="0"/>
                <w:lang w:val="it-IT" w:eastAsia="it-IT" w:bidi="ar-SA"/>
              </w:rPr>
              <w:t>FINE</w:t>
            </w:r>
            <w:r>
              <w:rPr>
                <w:rFonts w:eastAsia="Times New Roman" w:cs="Times New Roman" w:ascii="Times New Roman" w:hAnsi="Times New Roman"/>
                <w:kern w:val="0"/>
                <w:lang w:val="it-IT" w:eastAsia="it-IT" w:bidi="ar-SA"/>
              </w:rPr>
              <w:t xml:space="preserve"> </w:t>
            </w:r>
            <w:r>
              <w:rPr>
                <w:rFonts w:eastAsia="Times New Roman" w:cs="Times New Roman" w:ascii="Times New Roman" w:hAnsi="Times New Roman"/>
                <w:b/>
                <w:kern w:val="0"/>
                <w:highlight w:val="red"/>
                <w:shd w:fill="C0C0C0" w:val="clear"/>
                <w:lang w:val="it-IT" w:eastAsia="it-IT" w:bidi="ar-SA"/>
              </w:rPr>
              <w:t>PRIMARIA</w:t>
            </w:r>
          </w:p>
        </w:tc>
        <w:tc>
          <w:tcPr>
            <w:tcW w:w="1993" w:type="dxa"/>
            <w:tcBorders/>
            <w:vAlign w:val="center"/>
          </w:tcPr>
          <w:p>
            <w:pPr>
              <w:pStyle w:val="Normal"/>
              <w:widowControl w:val="false"/>
              <w:suppressAutoHyphens w:val="true"/>
              <w:spacing w:lineRule="atLeast" w:line="100" w:before="0" w:after="0"/>
              <w:jc w:val="center"/>
              <w:rPr>
                <w:b/>
                <w:b/>
                <w:sz w:val="18"/>
                <w:szCs w:val="18"/>
              </w:rPr>
            </w:pPr>
            <w:r>
              <w:rPr>
                <w:rFonts w:eastAsia="Times New Roman" w:cs="Times New Roman" w:ascii="Times New Roman" w:hAnsi="Times New Roman"/>
                <w:b/>
                <w:kern w:val="0"/>
                <w:sz w:val="18"/>
                <w:szCs w:val="18"/>
                <w:lang w:val="it-IT" w:eastAsia="it-IT" w:bidi="ar-SA"/>
              </w:rPr>
              <w:t>INIZIALE</w:t>
              <w:br/>
            </w:r>
            <w:r>
              <w:rPr>
                <w:rFonts w:eastAsia="Times New Roman" w:cs="Times New Roman" w:ascii="Times New Roman" w:hAnsi="Times New Roman"/>
                <w:kern w:val="0"/>
                <w:lang w:val="it-IT" w:eastAsia="it-IT" w:bidi="ar-SA"/>
              </w:rPr>
              <w:t>L’alunno/a, se opportunamente guidato/a, svolge compiti semplici in situazioni note.</w:t>
            </w:r>
          </w:p>
        </w:tc>
        <w:tc>
          <w:tcPr>
            <w:tcW w:w="2035" w:type="dxa"/>
            <w:tcBorders/>
            <w:vAlign w:val="center"/>
          </w:tcPr>
          <w:p>
            <w:pPr>
              <w:pStyle w:val="Normal"/>
              <w:widowControl w:val="false"/>
              <w:suppressAutoHyphens w:val="true"/>
              <w:spacing w:lineRule="atLeast" w:line="100" w:before="0" w:after="0"/>
              <w:jc w:val="center"/>
              <w:rPr>
                <w:b/>
                <w:b/>
                <w:sz w:val="18"/>
                <w:szCs w:val="18"/>
              </w:rPr>
            </w:pPr>
            <w:r>
              <w:rPr>
                <w:rFonts w:eastAsia="Times New Roman" w:cs="Times New Roman" w:ascii="Times New Roman" w:hAnsi="Times New Roman"/>
                <w:b/>
                <w:kern w:val="0"/>
                <w:sz w:val="18"/>
                <w:szCs w:val="18"/>
                <w:lang w:val="it-IT" w:eastAsia="it-IT" w:bidi="ar-SA"/>
              </w:rPr>
              <w:t>BASE</w:t>
              <w:br/>
            </w:r>
            <w:r>
              <w:rPr>
                <w:rFonts w:eastAsia="Times New Roman" w:cs="Times New Roman" w:ascii="Times New Roman" w:hAnsi="Times New Roman"/>
                <w:kern w:val="0"/>
                <w:lang w:val="it-IT" w:eastAsia="it-IT" w:bidi="ar-SA"/>
              </w:rPr>
              <w:t>L’alunno/a svolge compiti semplici anche in situazioni nuove, mostrando di possedere conoscenze e abilità fondamentali e di saper applicare basilari regole e procedure apprese.</w:t>
            </w:r>
          </w:p>
        </w:tc>
        <w:tc>
          <w:tcPr>
            <w:tcW w:w="2051" w:type="dxa"/>
            <w:tcBorders/>
            <w:vAlign w:val="center"/>
          </w:tcPr>
          <w:p>
            <w:pPr>
              <w:pStyle w:val="Normal"/>
              <w:widowControl w:val="false"/>
              <w:suppressAutoHyphens w:val="true"/>
              <w:spacing w:lineRule="atLeast" w:line="100" w:before="0" w:after="0"/>
              <w:jc w:val="center"/>
              <w:rPr>
                <w:b/>
                <w:b/>
                <w:sz w:val="18"/>
                <w:szCs w:val="18"/>
              </w:rPr>
            </w:pPr>
            <w:r>
              <w:rPr>
                <w:rFonts w:eastAsia="Times New Roman" w:cs="Times New Roman" w:ascii="Times New Roman" w:hAnsi="Times New Roman"/>
                <w:b/>
                <w:kern w:val="0"/>
                <w:sz w:val="18"/>
                <w:szCs w:val="18"/>
                <w:lang w:val="it-IT" w:eastAsia="it-IT" w:bidi="ar-SA"/>
              </w:rPr>
              <w:t>INTERMEDIO</w:t>
              <w:br/>
            </w:r>
            <w:r>
              <w:rPr>
                <w:rFonts w:eastAsia="Times New Roman" w:cs="Times New Roman" w:ascii="Times New Roman" w:hAnsi="Times New Roman"/>
                <w:kern w:val="0"/>
                <w:lang w:val="it-IT" w:eastAsia="it-IT" w:bidi="ar-SA"/>
              </w:rPr>
              <w:t>L’alunno/a svolge compiti e risolve problemi in situazioni nuove, compie scelte consapevoli, mostrando di saper utilizzare le conoscenze e le abilità acquisite.</w:t>
            </w:r>
          </w:p>
        </w:tc>
        <w:tc>
          <w:tcPr>
            <w:tcW w:w="1945" w:type="dxa"/>
            <w:tcBorders/>
            <w:vAlign w:val="center"/>
          </w:tcPr>
          <w:p>
            <w:pPr>
              <w:pStyle w:val="Normal"/>
              <w:widowControl w:val="false"/>
              <w:suppressAutoHyphens w:val="true"/>
              <w:spacing w:lineRule="atLeast" w:line="100" w:before="0" w:after="0"/>
              <w:jc w:val="center"/>
              <w:rPr>
                <w:rFonts w:ascii="Times New Roman" w:hAnsi="Times New Roman" w:eastAsia="Times New Roman" w:cs="Times New Roman"/>
                <w:kern w:val="0"/>
                <w:lang w:val="it-IT" w:eastAsia="it-IT" w:bidi="ar-SA"/>
              </w:rPr>
            </w:pPr>
            <w:r>
              <w:rPr>
                <w:rFonts w:eastAsia="Times New Roman" w:cs="Times New Roman" w:ascii="Times New Roman" w:hAnsi="Times New Roman"/>
                <w:b/>
                <w:kern w:val="0"/>
                <w:sz w:val="18"/>
                <w:szCs w:val="18"/>
                <w:lang w:val="it-IT" w:eastAsia="it-IT" w:bidi="ar-SA"/>
              </w:rPr>
              <w:t>AVANZATO</w:t>
              <w:br/>
            </w:r>
            <w:r>
              <w:rPr>
                <w:rFonts w:eastAsia="Times New Roman" w:cs="Times New Roman" w:ascii="Times New Roman" w:hAnsi="Times New Roman"/>
                <w:kern w:val="0"/>
                <w:sz w:val="20"/>
                <w:szCs w:val="20"/>
                <w:lang w:val="it-IT" w:eastAsia="it-IT" w:bidi="ar-SA"/>
              </w:rPr>
              <w:t xml:space="preserve"> L’alunno/a svolge compiti e risolve problemi complessi, mostrando padronanza nell’uso delle conoscenze e delle abilità;  propone e sostiene le proprie opinioni e assume in modo responsabile decisioni consapevoli</w:t>
            </w:r>
            <w:r>
              <w:rPr>
                <w:rFonts w:eastAsia="Times New Roman" w:cs="Times New Roman" w:ascii="Times New Roman" w:hAnsi="Times New Roman"/>
                <w:b/>
                <w:kern w:val="0"/>
                <w:sz w:val="20"/>
                <w:szCs w:val="20"/>
                <w:lang w:val="it-IT" w:eastAsia="it-IT" w:bidi="ar-SA"/>
              </w:rPr>
              <w:t>.</w:t>
            </w:r>
          </w:p>
        </w:tc>
      </w:tr>
      <w:tr>
        <w:trPr/>
        <w:tc>
          <w:tcPr>
            <w:tcW w:w="1604"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1993" w:type="dxa"/>
            <w:tcBorders/>
            <w:vAlign w:val="center"/>
          </w:tcPr>
          <w:p>
            <w:pPr>
              <w:pStyle w:val="Normal"/>
              <w:widowControl w:val="false"/>
              <w:suppressAutoHyphens w:val="tru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L’alunno guidato dall’insegnante  ascolta semplici brani musicali esprimendo le proprie emozioni.</w:t>
            </w:r>
          </w:p>
        </w:tc>
        <w:tc>
          <w:tcPr>
            <w:tcW w:w="2035" w:type="dxa"/>
            <w:tcBorders/>
            <w:vAlign w:val="center"/>
          </w:tcPr>
          <w:p>
            <w:pPr>
              <w:pStyle w:val="Normal"/>
              <w:widowControl w:val="false"/>
              <w:suppressAutoHyphens w:val="tru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L’alunno ascolta semplici brani musicali esprimendo le proprie emozioni esprimendo apprezzamenti  rispetto ad alcuni generi musicali.</w:t>
            </w:r>
          </w:p>
        </w:tc>
        <w:tc>
          <w:tcPr>
            <w:tcW w:w="2051" w:type="dxa"/>
            <w:tcBorders/>
            <w:vAlign w:val="center"/>
          </w:tcPr>
          <w:p>
            <w:pPr>
              <w:pStyle w:val="Normal"/>
              <w:widowControl w:val="false"/>
              <w:suppressAutoHyphens w:val="tru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L’alunno ascolta brani musicali e li commenta dal punto di vista delle sollecitazioni emotive.</w:t>
            </w:r>
          </w:p>
          <w:p>
            <w:pPr>
              <w:pStyle w:val="Normal"/>
              <w:widowControl w:val="false"/>
              <w:suppressAutoHyphens w:val="tru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Riconosce gli elementi costitutivi di un semplice brano musicale.</w:t>
            </w:r>
          </w:p>
          <w:p>
            <w:pPr>
              <w:pStyle w:val="Normal"/>
              <w:widowControl w:val="false"/>
              <w:suppressAutoHyphens w:val="true"/>
              <w:spacing w:lineRule="auto" w:line="240" w:before="120" w:after="120"/>
              <w:jc w:val="center"/>
              <w:rPr>
                <w:rFonts w:ascii="Verdana" w:hAnsi="Verdana" w:eastAsia="Arial Unicode MS" w:cs="Calibri"/>
              </w:rPr>
            </w:pPr>
            <w:r>
              <w:rPr>
                <w:rFonts w:cs="Verdana" w:ascii="Verdana" w:hAnsi="Verdana"/>
                <w:kern w:val="0"/>
                <w:sz w:val="20"/>
                <w:szCs w:val="20"/>
                <w:lang w:val="it-IT" w:eastAsia="it-IT" w:bidi="ar-SA"/>
              </w:rPr>
              <w:t>Interpreta semplici brani musicali di diverso genere.</w:t>
            </w:r>
          </w:p>
          <w:p>
            <w:pPr>
              <w:pStyle w:val="Normal"/>
              <w:widowControl w:val="false"/>
              <w:suppressAutoHyphens w:val="true"/>
              <w:spacing w:lineRule="auto" w:line="276" w:before="120" w:after="120"/>
              <w:jc w:val="center"/>
              <w:rPr>
                <w:rFonts w:ascii="Verdana" w:hAnsi="Verdana" w:eastAsia="Arial Unicode MS" w:cs="Calibri"/>
              </w:rPr>
            </w:pPr>
            <w:r>
              <w:rPr>
                <w:rFonts w:eastAsia="Arial Unicode MS" w:cs="Calibri" w:ascii="Verdana" w:hAnsi="Verdana"/>
              </w:rPr>
            </w:r>
          </w:p>
        </w:tc>
        <w:tc>
          <w:tcPr>
            <w:tcW w:w="1945" w:type="dxa"/>
            <w:tcBorders/>
            <w:vAlign w:val="center"/>
          </w:tcPr>
          <w:p>
            <w:pPr>
              <w:pStyle w:val="Normal"/>
              <w:widowControl w:val="false"/>
              <w:suppressAutoHyphens w:val="true"/>
              <w:spacing w:lineRule="atLeast" w:line="100" w:before="120" w:after="120"/>
              <w:jc w:val="center"/>
              <w:rPr>
                <w:rFonts w:ascii="Verdana" w:hAnsi="Verdana" w:cs="Verdana"/>
              </w:rPr>
            </w:pPr>
            <w:r>
              <w:rPr>
                <w:rFonts w:eastAsia="Arial Unicode MS" w:cs="Calibri" w:ascii="Verdana" w:hAnsi="Verdana"/>
                <w:kern w:val="2"/>
                <w:sz w:val="20"/>
                <w:szCs w:val="20"/>
                <w:lang w:val="it-IT" w:eastAsia="it-IT" w:bidi="ar-SA"/>
              </w:rPr>
              <w:t>L’alunno esplora, discrimina ed elabora eventi sonori dal punto di vista qualitativo, spaziale e in riferimento alla loro fonte.</w:t>
            </w:r>
          </w:p>
          <w:p>
            <w:pPr>
              <w:pStyle w:val="Normal"/>
              <w:widowControl w:val="false"/>
              <w:suppressAutoHyphens w:val="true"/>
              <w:spacing w:lineRule="auto" w:line="240" w:before="120" w:after="120"/>
              <w:jc w:val="center"/>
              <w:rPr>
                <w:rFonts w:ascii="Verdana" w:hAnsi="Verdana" w:cs="Verdana"/>
              </w:rPr>
            </w:pPr>
            <w:r>
              <w:rPr>
                <w:rFonts w:eastAsia="Times New Roman" w:cs="Verdana" w:ascii="Verdana" w:hAnsi="Verdana"/>
                <w:kern w:val="0"/>
                <w:sz w:val="20"/>
                <w:szCs w:val="20"/>
                <w:lang w:val="it-IT" w:eastAsia="it-IT" w:bidi="ar-SA"/>
              </w:rPr>
              <w:t>Riconosce gli elementi costitutivi di un semplice brano musicale. Ascolta, interpreta e descrive brani musicali di diverso genere.</w:t>
            </w:r>
          </w:p>
          <w:p>
            <w:pPr>
              <w:pStyle w:val="Normal"/>
              <w:widowControl w:val="false"/>
              <w:suppressAutoHyphens w:val="true"/>
              <w:spacing w:lineRule="atLeast" w:line="100" w:before="120" w:after="120"/>
              <w:jc w:val="center"/>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Nell’ascolto di brani musicali, esprime apprezzamenti non solo rispetto alle sollecitazioni emotive, ma anche sotto l’aspetto estetico, ad esempio confrontando generi diversi.</w:t>
            </w:r>
          </w:p>
        </w:tc>
      </w:tr>
      <w:tr>
        <w:trPr/>
        <w:tc>
          <w:tcPr>
            <w:tcW w:w="1604"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1993" w:type="dxa"/>
            <w:tcBorders/>
            <w:vAlign w:val="center"/>
          </w:tcPr>
          <w:p>
            <w:pPr>
              <w:pStyle w:val="Normal"/>
              <w:widowControl w:val="false"/>
              <w:suppressAutoHyphens w:val="true"/>
              <w:spacing w:lineRule="atLeast" w:line="100" w:before="120" w:after="120"/>
              <w:jc w:val="center"/>
              <w:rPr>
                <w:rFonts w:ascii="Verdana" w:hAnsi="Verdana" w:cs="Verdana"/>
              </w:rPr>
            </w:pPr>
            <w:r>
              <w:rPr>
                <w:rFonts w:eastAsia="Arial Unicode MS" w:cs="Calibri" w:ascii="Verdana" w:hAnsi="Verdana"/>
                <w:kern w:val="2"/>
                <w:sz w:val="20"/>
                <w:szCs w:val="20"/>
                <w:lang w:val="it-IT" w:eastAsia="it-IT" w:bidi="ar-SA"/>
              </w:rPr>
              <w:t xml:space="preserve">L’alunno guidato dall’insegnante </w:t>
            </w:r>
            <w:r>
              <w:rPr>
                <w:rFonts w:eastAsia="Times New Roman" w:cs="Verdana" w:ascii="Verdana" w:hAnsi="Verdana"/>
                <w:kern w:val="0"/>
                <w:sz w:val="20"/>
                <w:szCs w:val="20"/>
                <w:lang w:val="it-IT" w:eastAsia="it-IT" w:bidi="ar-SA"/>
              </w:rPr>
              <w:t>riproduce eventi sonori e semplici brani musicali, in gruppo, con strumenti non convenzionali.  Si muove per imitazione seguendo semplici  ritmi e suoni con la voce e il corpo.</w:t>
            </w:r>
          </w:p>
        </w:tc>
        <w:tc>
          <w:tcPr>
            <w:tcW w:w="2035" w:type="dxa"/>
            <w:tcBorders/>
            <w:vAlign w:val="center"/>
          </w:tcPr>
          <w:p>
            <w:pPr>
              <w:pStyle w:val="Normal"/>
              <w:widowControl w:val="false"/>
              <w:suppressAutoHyphens w:val="tru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L’alunno riproduce eventi sonori e semplici brani musicali, anche in gruppo, con strumenti non convenzionali e convenzionali; canta in coro. Conosce la notazione musicale. Si muove seguendo semplici ritmi e suoni e li sa riprodurre con la voce e il corpo.</w:t>
            </w:r>
          </w:p>
        </w:tc>
        <w:tc>
          <w:tcPr>
            <w:tcW w:w="2051" w:type="dxa"/>
            <w:tcBorders/>
            <w:vAlign w:val="center"/>
          </w:tcPr>
          <w:p>
            <w:pPr>
              <w:pStyle w:val="Normal"/>
              <w:widowControl w:val="false"/>
              <w:suppressAutoHyphens w:val="tru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L’alunno riproduce eventi sonori e brani musicali, anche in gruppo, con strumenti non convenzionali e convenzionali; canta in coro mantenendo una soddisfacente sintonia con gli altri. Conosce la notazione musicale e la sa rappresentare con la voce e con i più semplici strumenti convenzionali.</w:t>
            </w:r>
          </w:p>
          <w:p>
            <w:pPr>
              <w:pStyle w:val="Normal"/>
              <w:widowControl w:val="false"/>
              <w:suppressAutoHyphens w:val="true"/>
              <w:spacing w:lineRule="atLeast" w:line="100" w:before="120" w:after="120"/>
              <w:jc w:val="center"/>
              <w:rPr>
                <w:rFonts w:ascii="Verdana" w:hAnsi="Verdana" w:cs="Verdana"/>
              </w:rPr>
            </w:pPr>
            <w:r>
              <w:rPr>
                <w:rFonts w:eastAsia="Times New Roman" w:cs="Verdana" w:ascii="Verdana" w:hAnsi="Verdana"/>
                <w:kern w:val="0"/>
                <w:sz w:val="20"/>
                <w:szCs w:val="20"/>
                <w:lang w:val="it-IT" w:eastAsia="it-IT" w:bidi="ar-SA"/>
              </w:rPr>
              <w:t>Si muove seguendo ritmi e suoni e li sa riprodurre con la voce, il corpo e gli strumenti.</w:t>
            </w:r>
          </w:p>
        </w:tc>
        <w:tc>
          <w:tcPr>
            <w:tcW w:w="1945" w:type="dxa"/>
            <w:tcBorders/>
            <w:vAlign w:val="center"/>
          </w:tcPr>
          <w:p>
            <w:pPr>
              <w:pStyle w:val="Normal"/>
              <w:widowControl w:val="false"/>
              <w:suppressAutoHyphens w:val="true"/>
              <w:spacing w:lineRule="auto" w:line="240" w:before="120" w:after="120"/>
              <w:jc w:val="center"/>
              <w:rPr>
                <w:rFonts w:ascii="Verdana" w:hAnsi="Verdana" w:cs="Verdana"/>
              </w:rPr>
            </w:pPr>
            <w:r>
              <w:rPr>
                <w:rFonts w:eastAsia="Times New Roman" w:cs="Verdana" w:ascii="Verdana" w:hAnsi="Verdana"/>
                <w:kern w:val="0"/>
                <w:sz w:val="20"/>
                <w:szCs w:val="20"/>
                <w:lang w:val="it-IT" w:eastAsia="it-IT" w:bidi="ar-SA"/>
              </w:rPr>
              <w:t>L’alunno esplora diverse possibilità espressive della voce, di oggetti sonori e strumenti musicali, imparando ad ascoltare se stesso e gli altri; fa uso di forme di notazione analogiche o codificate.</w:t>
            </w:r>
          </w:p>
          <w:p>
            <w:pPr>
              <w:pStyle w:val="Normal"/>
              <w:widowControl w:val="false"/>
              <w:suppressAutoHyphens w:val="true"/>
              <w:spacing w:lineRule="atLeast" w:line="100" w:before="120" w:after="120"/>
              <w:jc w:val="center"/>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Articola combinazioni timbriche, ritmiche e melodiche, applicando schemi elementari; le esegue con la voce, il corpo e gli strumenti, ivi compresi quelli della tecnologia informatica.</w:t>
            </w:r>
          </w:p>
        </w:tc>
      </w:tr>
    </w:tbl>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tbl>
      <w:tblPr>
        <w:tblStyle w:val="Grigliatabella"/>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606"/>
        <w:gridCol w:w="2048"/>
        <w:gridCol w:w="1807"/>
        <w:gridCol w:w="2146"/>
        <w:gridCol w:w="2021"/>
      </w:tblGrid>
      <w:tr>
        <w:trPr/>
        <w:tc>
          <w:tcPr>
            <w:tcW w:w="1606" w:type="dxa"/>
            <w:tcBorders/>
            <w:vAlign w:val="center"/>
          </w:tcPr>
          <w:p>
            <w:pPr>
              <w:pStyle w:val="Normal"/>
              <w:widowControl w:val="false"/>
              <w:suppressAutoHyphens w:val="true"/>
              <w:spacing w:lineRule="atLeast" w:line="100" w:before="0" w:after="0"/>
              <w:jc w:val="center"/>
              <w:rPr>
                <w:rFonts w:ascii="Times New Roman" w:hAnsi="Times New Roman" w:eastAsia="Times New Roman" w:cs="Times New Roman"/>
                <w:kern w:val="0"/>
                <w:sz w:val="20"/>
                <w:szCs w:val="20"/>
                <w:lang w:val="it-IT" w:eastAsia="it-IT" w:bidi="ar-SA"/>
              </w:rPr>
            </w:pPr>
            <w:r>
              <w:rPr>
                <w:rFonts w:eastAsia="Times New Roman" w:cs="Times New Roman" w:ascii="Times New Roman" w:hAnsi="Times New Roman"/>
                <w:b/>
                <w:kern w:val="0"/>
                <w:sz w:val="20"/>
                <w:szCs w:val="20"/>
                <w:highlight w:val="red"/>
                <w:shd w:fill="808080" w:val="clear"/>
                <w:lang w:val="it-IT" w:eastAsia="it-IT" w:bidi="ar-SA"/>
              </w:rPr>
              <w:t>MUSICA:</w:t>
            </w:r>
          </w:p>
          <w:p>
            <w:pPr>
              <w:pStyle w:val="Normal"/>
              <w:widowControl w:val="false"/>
              <w:suppressAutoHyphens w:val="true"/>
              <w:spacing w:lineRule="atLeast" w:line="100" w:before="0" w:after="0"/>
              <w:jc w:val="center"/>
              <w:rPr>
                <w:b/>
                <w:b/>
              </w:rPr>
            </w:pPr>
            <w:r>
              <w:rPr>
                <w:rFonts w:eastAsia="Times New Roman" w:cs="Times New Roman" w:ascii="Times New Roman" w:hAnsi="Times New Roman"/>
                <w:kern w:val="0"/>
                <w:sz w:val="20"/>
                <w:szCs w:val="20"/>
                <w:lang w:val="it-IT" w:eastAsia="it-IT" w:bidi="ar-SA"/>
              </w:rPr>
              <w:t>LIVELLI DI PADRONANZA</w:t>
            </w:r>
          </w:p>
          <w:p>
            <w:pPr>
              <w:pStyle w:val="Normal"/>
              <w:widowControl w:val="false"/>
              <w:suppressAutoHyphens w:val="true"/>
              <w:spacing w:lineRule="atLeast" w:line="100" w:before="0" w:after="0"/>
              <w:jc w:val="center"/>
              <w:rPr>
                <w:b/>
                <w:b/>
                <w:sz w:val="18"/>
                <w:szCs w:val="18"/>
              </w:rPr>
            </w:pPr>
            <w:r>
              <w:rPr>
                <w:rFonts w:eastAsia="Times New Roman" w:cs="Times New Roman" w:ascii="Times New Roman" w:hAnsi="Times New Roman"/>
                <w:b/>
                <w:kern w:val="0"/>
                <w:lang w:val="it-IT" w:eastAsia="it-IT" w:bidi="ar-SA"/>
              </w:rPr>
              <w:t>FINE</w:t>
            </w:r>
            <w:r>
              <w:rPr>
                <w:rFonts w:eastAsia="Times New Roman" w:cs="Times New Roman" w:ascii="Times New Roman" w:hAnsi="Times New Roman"/>
                <w:kern w:val="0"/>
                <w:lang w:val="it-IT" w:eastAsia="it-IT" w:bidi="ar-SA"/>
              </w:rPr>
              <w:t xml:space="preserve"> </w:t>
            </w:r>
            <w:r>
              <w:rPr>
                <w:rFonts w:eastAsia="Times New Roman" w:cs="Times New Roman" w:ascii="Times New Roman" w:hAnsi="Times New Roman"/>
                <w:b/>
                <w:kern w:val="0"/>
                <w:highlight w:val="red"/>
                <w:shd w:fill="C0C0C0" w:val="clear"/>
                <w:lang w:val="it-IT" w:eastAsia="it-IT" w:bidi="ar-SA"/>
              </w:rPr>
              <w:t>SECONDARIA PRIMO GRADO</w:t>
            </w:r>
          </w:p>
        </w:tc>
        <w:tc>
          <w:tcPr>
            <w:tcW w:w="2048" w:type="dxa"/>
            <w:tcBorders/>
            <w:vAlign w:val="center"/>
          </w:tcPr>
          <w:p>
            <w:pPr>
              <w:pStyle w:val="Normal"/>
              <w:widowControl w:val="false"/>
              <w:suppressAutoHyphens w:val="true"/>
              <w:spacing w:lineRule="atLeast" w:line="100" w:before="0" w:after="0"/>
              <w:jc w:val="center"/>
              <w:rPr>
                <w:b/>
                <w:b/>
                <w:sz w:val="18"/>
                <w:szCs w:val="18"/>
              </w:rPr>
            </w:pPr>
            <w:r>
              <w:rPr>
                <w:rFonts w:eastAsia="Times New Roman" w:cs="Times New Roman" w:ascii="Times New Roman" w:hAnsi="Times New Roman"/>
                <w:b/>
                <w:kern w:val="0"/>
                <w:sz w:val="18"/>
                <w:szCs w:val="18"/>
                <w:lang w:val="it-IT" w:eastAsia="it-IT" w:bidi="ar-SA"/>
              </w:rPr>
              <w:t>INIZIALE</w:t>
              <w:br/>
            </w:r>
            <w:r>
              <w:rPr>
                <w:rFonts w:eastAsia="Times New Roman" w:cs="Times New Roman" w:ascii="Times New Roman" w:hAnsi="Times New Roman"/>
                <w:kern w:val="0"/>
                <w:lang w:val="it-IT" w:eastAsia="it-IT" w:bidi="ar-SA"/>
              </w:rPr>
              <w:t>L’alunno/a, se opportunamente guidato/a, svolge compiti semplici in situazioni note.</w:t>
            </w:r>
          </w:p>
        </w:tc>
        <w:tc>
          <w:tcPr>
            <w:tcW w:w="1807" w:type="dxa"/>
            <w:tcBorders/>
            <w:vAlign w:val="center"/>
          </w:tcPr>
          <w:p>
            <w:pPr>
              <w:pStyle w:val="Normal"/>
              <w:widowControl w:val="false"/>
              <w:suppressAutoHyphens w:val="true"/>
              <w:spacing w:lineRule="atLeast" w:line="100" w:before="0" w:after="0"/>
              <w:jc w:val="center"/>
              <w:rPr>
                <w:b/>
                <w:b/>
                <w:sz w:val="18"/>
                <w:szCs w:val="18"/>
              </w:rPr>
            </w:pPr>
            <w:r>
              <w:rPr>
                <w:rFonts w:eastAsia="Times New Roman" w:cs="Times New Roman" w:ascii="Times New Roman" w:hAnsi="Times New Roman"/>
                <w:b/>
                <w:kern w:val="0"/>
                <w:sz w:val="18"/>
                <w:szCs w:val="18"/>
                <w:lang w:val="it-IT" w:eastAsia="it-IT" w:bidi="ar-SA"/>
              </w:rPr>
              <w:t>BASE</w:t>
              <w:br/>
            </w:r>
            <w:r>
              <w:rPr>
                <w:rFonts w:eastAsia="Times New Roman" w:cs="Times New Roman" w:ascii="Times New Roman" w:hAnsi="Times New Roman"/>
                <w:kern w:val="0"/>
                <w:lang w:val="it-IT" w:eastAsia="it-IT" w:bidi="ar-SA"/>
              </w:rPr>
              <w:t>L’alunno/a svolge compiti semplici anche in situazioni nuove, mostrando di possedere conoscenze e abilità fondamentali e di saper applicare basilari regole e procedure apprese.</w:t>
            </w:r>
          </w:p>
        </w:tc>
        <w:tc>
          <w:tcPr>
            <w:tcW w:w="2146" w:type="dxa"/>
            <w:tcBorders/>
            <w:vAlign w:val="center"/>
          </w:tcPr>
          <w:p>
            <w:pPr>
              <w:pStyle w:val="Normal"/>
              <w:widowControl w:val="false"/>
              <w:suppressAutoHyphens w:val="true"/>
              <w:spacing w:lineRule="atLeast" w:line="100" w:before="0" w:after="0"/>
              <w:jc w:val="center"/>
              <w:rPr>
                <w:b/>
                <w:b/>
                <w:sz w:val="18"/>
                <w:szCs w:val="18"/>
              </w:rPr>
            </w:pPr>
            <w:r>
              <w:rPr>
                <w:rFonts w:eastAsia="Times New Roman" w:cs="Times New Roman" w:ascii="Times New Roman" w:hAnsi="Times New Roman"/>
                <w:b/>
                <w:kern w:val="0"/>
                <w:sz w:val="18"/>
                <w:szCs w:val="18"/>
                <w:lang w:val="it-IT" w:eastAsia="it-IT" w:bidi="ar-SA"/>
              </w:rPr>
              <w:t>INTERMEDIO</w:t>
              <w:br/>
            </w:r>
            <w:r>
              <w:rPr>
                <w:rFonts w:eastAsia="Times New Roman" w:cs="Times New Roman" w:ascii="Times New Roman" w:hAnsi="Times New Roman"/>
                <w:kern w:val="0"/>
                <w:lang w:val="it-IT" w:eastAsia="it-IT" w:bidi="ar-SA"/>
              </w:rPr>
              <w:t>L’alunno/a svolge compiti e risolve problemi in situazioni nuove, compie scelte consapevoli, mostrando di saper utilizzare le conoscenze e le abilità acquisite.</w:t>
            </w:r>
          </w:p>
        </w:tc>
        <w:tc>
          <w:tcPr>
            <w:tcW w:w="2021" w:type="dxa"/>
            <w:tcBorders/>
            <w:vAlign w:val="center"/>
          </w:tcPr>
          <w:p>
            <w:pPr>
              <w:pStyle w:val="Normal"/>
              <w:widowControl w:val="false"/>
              <w:suppressAutoHyphens w:val="true"/>
              <w:spacing w:lineRule="atLeast" w:line="100" w:before="0" w:after="0"/>
              <w:jc w:val="center"/>
              <w:rPr>
                <w:rFonts w:ascii="Times New Roman" w:hAnsi="Times New Roman" w:eastAsia="Times New Roman" w:cs="Times New Roman"/>
                <w:kern w:val="0"/>
                <w:lang w:val="it-IT" w:eastAsia="it-IT" w:bidi="ar-SA"/>
              </w:rPr>
            </w:pPr>
            <w:r>
              <w:rPr>
                <w:rFonts w:eastAsia="Times New Roman" w:cs="Times New Roman" w:ascii="Times New Roman" w:hAnsi="Times New Roman"/>
                <w:b/>
                <w:kern w:val="0"/>
                <w:sz w:val="18"/>
                <w:szCs w:val="18"/>
                <w:lang w:val="it-IT" w:eastAsia="it-IT" w:bidi="ar-SA"/>
              </w:rPr>
              <w:t>AVANZATO</w:t>
              <w:br/>
            </w:r>
            <w:r>
              <w:rPr>
                <w:rFonts w:eastAsia="Times New Roman" w:cs="Times New Roman" w:ascii="Times New Roman" w:hAnsi="Times New Roman"/>
                <w:kern w:val="0"/>
                <w:sz w:val="20"/>
                <w:szCs w:val="20"/>
                <w:lang w:val="it-IT" w:eastAsia="it-IT" w:bidi="ar-SA"/>
              </w:rPr>
              <w:t xml:space="preserve"> L’alunno/a svolge compiti e risolve problemi complessi, mostrando padronanza nell’uso delle conoscenze e delle abilità;  propone e sostiene le proprie opinioni e assume in modo responsabile decisioni consapevoli</w:t>
            </w:r>
            <w:r>
              <w:rPr>
                <w:rFonts w:eastAsia="Times New Roman" w:cs="Times New Roman" w:ascii="Times New Roman" w:hAnsi="Times New Roman"/>
                <w:b/>
                <w:kern w:val="0"/>
                <w:sz w:val="20"/>
                <w:szCs w:val="20"/>
                <w:lang w:val="it-IT" w:eastAsia="it-IT" w:bidi="ar-SA"/>
              </w:rPr>
              <w:t>.</w:t>
            </w:r>
          </w:p>
        </w:tc>
      </w:tr>
      <w:tr>
        <w:trPr/>
        <w:tc>
          <w:tcPr>
            <w:tcW w:w="1606"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2048" w:type="dxa"/>
            <w:tcBorders/>
          </w:tcPr>
          <w:p>
            <w:pPr>
              <w:pStyle w:val="Normal"/>
              <w:widowControl w:val="false"/>
              <w:suppressAutoHyphens w:val="true"/>
              <w:snapToGrid w:val="false"/>
              <w:spacing w:lineRule="atLeast" w:line="100" w:before="0" w:after="0"/>
              <w:jc w:val="center"/>
              <w:rPr>
                <w:rFonts w:ascii="Verdana" w:hAnsi="Verdana" w:eastAsia="Arial Unicode MS" w:cs="Calibri"/>
                <w:kern w:val="2"/>
              </w:rPr>
            </w:pPr>
            <w:r>
              <w:rPr>
                <w:rFonts w:eastAsia="Arial Unicode MS" w:cs="Calibri" w:ascii="Verdana" w:hAnsi="Verdana"/>
                <w:kern w:val="2"/>
              </w:rPr>
            </w:r>
          </w:p>
          <w:p>
            <w:pPr>
              <w:pStyle w:val="Normal"/>
              <w:widowControl w:val="false"/>
              <w:suppressAutoHyphens w:val="true"/>
              <w:spacing w:lineRule="atLeast" w:line="100" w:before="0" w:after="0"/>
              <w:jc w:val="center"/>
              <w:rPr>
                <w:rFonts w:ascii="Verdana" w:hAnsi="Verdana" w:eastAsia="Arial Unicode MS" w:cs="Calibri"/>
                <w:kern w:val="2"/>
              </w:rPr>
            </w:pPr>
            <w:r>
              <w:rPr>
                <w:rFonts w:eastAsia="Arial Unicode MS" w:cs="Calibri" w:ascii="Verdana" w:hAnsi="Verdana"/>
                <w:kern w:val="2"/>
                <w:sz w:val="20"/>
                <w:szCs w:val="20"/>
                <w:lang w:val="it-IT" w:eastAsia="it-IT" w:bidi="ar-SA"/>
              </w:rPr>
              <w:t>L’alunno/a esegue in maniera elementare i brani musicali assegnati e prevalentemente sotto la guida dell’insegnante. La conoscenza dei sistemi di notazione è incerta.</w:t>
            </w:r>
          </w:p>
          <w:p>
            <w:pPr>
              <w:pStyle w:val="Normal"/>
              <w:widowControl w:val="false"/>
              <w:suppressAutoHyphens w:val="true"/>
              <w:spacing w:lineRule="atLeast" w:line="100" w:before="0" w:after="0"/>
              <w:jc w:val="center"/>
              <w:rPr>
                <w:rFonts w:ascii="Verdana" w:hAnsi="Verdana" w:eastAsia="Arial Unicode MS" w:cs="Calibri"/>
                <w:kern w:val="2"/>
              </w:rPr>
            </w:pPr>
            <w:r>
              <w:rPr>
                <w:rFonts w:eastAsia="Arial Unicode MS" w:cs="Calibri" w:ascii="Verdana" w:hAnsi="Verdana"/>
                <w:kern w:val="2"/>
              </w:rPr>
            </w:r>
          </w:p>
        </w:tc>
        <w:tc>
          <w:tcPr>
            <w:tcW w:w="1807" w:type="dxa"/>
            <w:tcBorders/>
          </w:tcPr>
          <w:p>
            <w:pPr>
              <w:pStyle w:val="Normal"/>
              <w:widowControl w:val="false"/>
              <w:suppressAutoHyphens w:val="true"/>
              <w:snapToGrid w:val="false"/>
              <w:spacing w:lineRule="atLeast" w:line="100" w:before="0" w:after="0"/>
              <w:jc w:val="center"/>
              <w:rPr>
                <w:rFonts w:ascii="Verdana" w:hAnsi="Verdana"/>
              </w:rPr>
            </w:pPr>
            <w:r>
              <w:rPr>
                <w:rFonts w:ascii="Verdana" w:hAnsi="Verdana"/>
              </w:rPr>
            </w:r>
          </w:p>
          <w:p>
            <w:pPr>
              <w:pStyle w:val="Normal"/>
              <w:widowControl w:val="false"/>
              <w:suppressAutoHyphens w:val="true"/>
              <w:spacing w:lineRule="atLeast" w:line="100" w:before="0" w:after="0"/>
              <w:jc w:val="center"/>
              <w:rPr>
                <w:rFonts w:ascii="Verdana" w:hAnsi="Verdana" w:eastAsia="Arial Unicode MS" w:cs="Calibri"/>
              </w:rPr>
            </w:pPr>
            <w:r>
              <w:rPr>
                <w:rFonts w:ascii="Verdana" w:hAnsi="Verdana"/>
                <w:kern w:val="0"/>
                <w:sz w:val="20"/>
                <w:szCs w:val="20"/>
                <w:lang w:val="it-IT" w:eastAsia="it-IT" w:bidi="ar-SA"/>
              </w:rPr>
              <w:t>L’alunno/a realizza esperienze musicali in modo elementare e in alcuni casi per imitazione, la conoscenza dei sistemi di notazioni è superficiale.</w:t>
            </w:r>
          </w:p>
        </w:tc>
        <w:tc>
          <w:tcPr>
            <w:tcW w:w="2146" w:type="dxa"/>
            <w:tcBorders/>
          </w:tcPr>
          <w:p>
            <w:pPr>
              <w:pStyle w:val="Normal"/>
              <w:widowControl w:val="false"/>
              <w:suppressAutoHyphens w:val="true"/>
              <w:snapToGrid w:val="false"/>
              <w:spacing w:lineRule="auto" w:line="276" w:before="0" w:after="200"/>
              <w:jc w:val="center"/>
              <w:rPr>
                <w:rFonts w:ascii="Verdana" w:hAnsi="Verdana" w:eastAsia="Arial Unicode MS" w:cs="Calibri"/>
              </w:rPr>
            </w:pPr>
            <w:r>
              <w:rPr>
                <w:rFonts w:eastAsia="Arial Unicode MS" w:cs="Calibri" w:ascii="Verdana" w:hAnsi="Verdana"/>
              </w:rPr>
            </w:r>
          </w:p>
          <w:p>
            <w:pPr>
              <w:pStyle w:val="Normal"/>
              <w:widowControl w:val="false"/>
              <w:suppressAutoHyphens w:val="true"/>
              <w:spacing w:lineRule="auto" w:line="276" w:before="0" w:after="200"/>
              <w:jc w:val="center"/>
              <w:rPr>
                <w:rFonts w:ascii="Verdana" w:hAnsi="Verdana" w:eastAsia="Arial Unicode MS" w:cs="Calibri"/>
                <w:kern w:val="2"/>
              </w:rPr>
            </w:pPr>
            <w:r>
              <w:rPr>
                <w:rFonts w:eastAsia="Arial Unicode MS" w:cs="Calibri" w:ascii="Verdana" w:hAnsi="Verdana"/>
                <w:sz w:val="20"/>
                <w:szCs w:val="20"/>
                <w:lang w:val="it-IT" w:eastAsia="it-IT" w:bidi="ar-SA"/>
              </w:rPr>
              <w:t>L’alunno/a realizza esperienze musicali in modo pertinente e utilizza sistemi di notazione dimostrando una discreta sicurezza.</w:t>
            </w:r>
          </w:p>
        </w:tc>
        <w:tc>
          <w:tcPr>
            <w:tcW w:w="2021" w:type="dxa"/>
            <w:tcBorders/>
          </w:tcPr>
          <w:p>
            <w:pPr>
              <w:pStyle w:val="Normal"/>
              <w:widowControl w:val="false"/>
              <w:suppressAutoHyphens w:val="true"/>
              <w:snapToGrid w:val="false"/>
              <w:spacing w:lineRule="atLeast" w:line="100" w:before="0" w:after="0"/>
              <w:jc w:val="center"/>
              <w:rPr>
                <w:rFonts w:ascii="Verdana" w:hAnsi="Verdana" w:eastAsia="Arial Unicode MS" w:cs="Calibri"/>
                <w:kern w:val="2"/>
              </w:rPr>
            </w:pPr>
            <w:r>
              <w:rPr>
                <w:rFonts w:eastAsia="Arial Unicode MS" w:cs="Calibri" w:ascii="Verdana" w:hAnsi="Verdana"/>
                <w:kern w:val="2"/>
              </w:rPr>
            </w:r>
          </w:p>
          <w:p>
            <w:pPr>
              <w:pStyle w:val="Normal"/>
              <w:widowControl w:val="false"/>
              <w:suppressAutoHyphens w:val="true"/>
              <w:spacing w:lineRule="atLeast" w:line="100" w:before="0" w:after="0"/>
              <w:jc w:val="center"/>
              <w:rPr>
                <w:rFonts w:ascii="Verdana" w:hAnsi="Verdana"/>
              </w:rPr>
            </w:pPr>
            <w:r>
              <w:rPr>
                <w:rFonts w:eastAsia="Arial Unicode MS" w:cs="Calibri" w:ascii="Verdana" w:hAnsi="Verdana"/>
                <w:kern w:val="2"/>
                <w:sz w:val="20"/>
                <w:szCs w:val="20"/>
                <w:lang w:val="it-IT" w:eastAsia="it-IT" w:bidi="ar-SA"/>
              </w:rPr>
              <w:t>L’alunno/a realizza esperienze musicali in modo partecipativo e personale attraverso l’esecuzione e l’interpretazione di brani strumentali e vocali, usando in maniera pertinente diversi sistemi di notazione.</w:t>
            </w:r>
          </w:p>
        </w:tc>
      </w:tr>
      <w:tr>
        <w:trPr/>
        <w:tc>
          <w:tcPr>
            <w:tcW w:w="1606"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2048" w:type="dxa"/>
            <w:tcBorders/>
          </w:tcPr>
          <w:p>
            <w:pPr>
              <w:pStyle w:val="Normal"/>
              <w:widowControl w:val="false"/>
              <w:suppressAutoHyphens w:val="true"/>
              <w:snapToGrid w:val="false"/>
              <w:spacing w:lineRule="atLeast" w:line="100" w:before="0" w:after="0"/>
              <w:jc w:val="center"/>
              <w:rPr>
                <w:rFonts w:ascii="Verdana" w:hAnsi="Verdana" w:eastAsia="Arial Unicode MS" w:cs="Calibri"/>
                <w:kern w:val="2"/>
              </w:rPr>
            </w:pPr>
            <w:r>
              <w:rPr>
                <w:rFonts w:eastAsia="Arial Unicode MS" w:cs="Calibri" w:ascii="Verdana" w:hAnsi="Verdana"/>
                <w:kern w:val="2"/>
              </w:rPr>
            </w:r>
          </w:p>
          <w:p>
            <w:pPr>
              <w:pStyle w:val="Normal"/>
              <w:widowControl w:val="false"/>
              <w:suppressAutoHyphens w:val="true"/>
              <w:spacing w:lineRule="atLeast" w:line="100" w:before="0" w:after="0"/>
              <w:jc w:val="center"/>
              <w:rPr>
                <w:rFonts w:ascii="Verdana" w:hAnsi="Verdana" w:eastAsia="Arial Unicode MS" w:cs="Calibri"/>
                <w:kern w:val="2"/>
              </w:rPr>
            </w:pPr>
            <w:r>
              <w:rPr>
                <w:rFonts w:eastAsia="Arial Unicode MS" w:cs="Calibri" w:ascii="Verdana" w:hAnsi="Verdana"/>
                <w:kern w:val="2"/>
                <w:sz w:val="20"/>
                <w:szCs w:val="20"/>
                <w:lang w:val="it-IT" w:eastAsia="it-IT" w:bidi="ar-SA"/>
              </w:rPr>
              <w:t>L’alunno/a segue le proposte musicali  se guidato. E’ in grado di partecipare ad elementari esecuzioni vocali e strumentali.</w:t>
            </w:r>
          </w:p>
          <w:p>
            <w:pPr>
              <w:pStyle w:val="Normal"/>
              <w:widowControl w:val="false"/>
              <w:suppressAutoHyphens w:val="true"/>
              <w:spacing w:lineRule="atLeast" w:line="100" w:before="0" w:after="0"/>
              <w:jc w:val="center"/>
              <w:rPr>
                <w:rFonts w:ascii="Verdana" w:hAnsi="Verdana" w:eastAsia="Arial Unicode MS" w:cs="Calibri"/>
                <w:kern w:val="2"/>
              </w:rPr>
            </w:pPr>
            <w:r>
              <w:rPr>
                <w:rFonts w:eastAsia="Arial Unicode MS" w:cs="Calibri" w:ascii="Verdana" w:hAnsi="Verdana"/>
                <w:kern w:val="2"/>
              </w:rPr>
            </w:r>
          </w:p>
        </w:tc>
        <w:tc>
          <w:tcPr>
            <w:tcW w:w="1807" w:type="dxa"/>
            <w:tcBorders/>
          </w:tcPr>
          <w:p>
            <w:pPr>
              <w:pStyle w:val="Normal"/>
              <w:widowControl w:val="false"/>
              <w:suppressAutoHyphens w:val="true"/>
              <w:snapToGrid w:val="false"/>
              <w:spacing w:lineRule="atLeast" w:line="100" w:before="0" w:after="0"/>
              <w:jc w:val="center"/>
              <w:rPr>
                <w:rFonts w:ascii="Verdana" w:hAnsi="Verdana" w:eastAsia="Arial Unicode MS" w:cs="Calibri"/>
                <w:kern w:val="2"/>
              </w:rPr>
            </w:pPr>
            <w:r>
              <w:rPr>
                <w:rFonts w:eastAsia="Arial Unicode MS" w:cs="Calibri" w:ascii="Verdana" w:hAnsi="Verdana"/>
                <w:kern w:val="2"/>
              </w:rPr>
            </w:r>
          </w:p>
          <w:p>
            <w:pPr>
              <w:pStyle w:val="Normal"/>
              <w:widowControl w:val="false"/>
              <w:suppressAutoHyphens w:val="true"/>
              <w:spacing w:lineRule="atLeast" w:line="100" w:before="0" w:after="0"/>
              <w:jc w:val="center"/>
              <w:rPr>
                <w:rFonts w:ascii="Verdana" w:hAnsi="Verdana" w:eastAsia="Arial Unicode MS" w:cs="Calibri"/>
                <w:kern w:val="2"/>
              </w:rPr>
            </w:pPr>
            <w:r>
              <w:rPr>
                <w:rFonts w:eastAsia="Arial Unicode MS" w:cs="Calibri" w:ascii="Verdana" w:hAnsi="Verdana"/>
                <w:kern w:val="2"/>
                <w:sz w:val="20"/>
                <w:szCs w:val="20"/>
                <w:lang w:val="it-IT" w:eastAsia="it-IT" w:bidi="ar-SA"/>
              </w:rPr>
              <w:t>L’alunno/a è in grado di formulare elementari proposte musicali  se guidato, anche attraverso la rielaborazione tecnologica dei materiali. E’ in grado di partecipare  in modo pertinente alle esecuzioni vocali e strumentali.</w:t>
            </w:r>
          </w:p>
        </w:tc>
        <w:tc>
          <w:tcPr>
            <w:tcW w:w="2146" w:type="dxa"/>
            <w:tcBorders/>
          </w:tcPr>
          <w:p>
            <w:pPr>
              <w:pStyle w:val="Normal"/>
              <w:widowControl w:val="false"/>
              <w:suppressAutoHyphens w:val="true"/>
              <w:snapToGrid w:val="false"/>
              <w:spacing w:lineRule="atLeast" w:line="100" w:before="0" w:after="0"/>
              <w:jc w:val="center"/>
              <w:rPr>
                <w:rFonts w:ascii="Verdana" w:hAnsi="Verdana" w:eastAsia="Arial Unicode MS" w:cs="Calibri"/>
                <w:kern w:val="2"/>
              </w:rPr>
            </w:pPr>
            <w:r>
              <w:rPr>
                <w:rFonts w:eastAsia="Arial Unicode MS" w:cs="Calibri" w:ascii="Verdana" w:hAnsi="Verdana"/>
                <w:kern w:val="2"/>
              </w:rPr>
            </w:r>
          </w:p>
          <w:p>
            <w:pPr>
              <w:pStyle w:val="Normal"/>
              <w:widowControl w:val="false"/>
              <w:suppressAutoHyphens w:val="true"/>
              <w:spacing w:lineRule="atLeast" w:line="100" w:before="0" w:after="0"/>
              <w:jc w:val="center"/>
              <w:rPr>
                <w:rFonts w:ascii="Verdana" w:hAnsi="Verdana" w:eastAsia="Arial Unicode MS" w:cs="Calibri"/>
                <w:kern w:val="2"/>
              </w:rPr>
            </w:pPr>
            <w:r>
              <w:rPr>
                <w:rFonts w:eastAsia="Arial Unicode MS" w:cs="Calibri" w:ascii="Verdana" w:hAnsi="Verdana"/>
                <w:kern w:val="2"/>
                <w:sz w:val="20"/>
                <w:szCs w:val="20"/>
                <w:lang w:val="it-IT" w:eastAsia="it-IT" w:bidi="ar-SA"/>
              </w:rPr>
              <w:t>L’alunno/a è in grado di formulare semplici proposte musicali personali anche attraverso la rielaborazione tecnologica dei materiali. E’ in grado di partecipare attivamente e propositivamente alle esecuzioni vocali e strumentali.</w:t>
            </w:r>
          </w:p>
        </w:tc>
        <w:tc>
          <w:tcPr>
            <w:tcW w:w="2021" w:type="dxa"/>
            <w:tcBorders/>
          </w:tcPr>
          <w:p>
            <w:pPr>
              <w:pStyle w:val="Normal"/>
              <w:widowControl w:val="false"/>
              <w:suppressAutoHyphens w:val="true"/>
              <w:snapToGrid w:val="false"/>
              <w:spacing w:lineRule="atLeast" w:line="100" w:before="0" w:after="0"/>
              <w:jc w:val="center"/>
              <w:rPr>
                <w:rFonts w:ascii="Verdana" w:hAnsi="Verdana" w:eastAsia="Arial Unicode MS" w:cs="Calibri"/>
                <w:kern w:val="2"/>
              </w:rPr>
            </w:pPr>
            <w:r>
              <w:rPr>
                <w:rFonts w:eastAsia="Arial Unicode MS" w:cs="Calibri" w:ascii="Verdana" w:hAnsi="Verdana"/>
                <w:kern w:val="2"/>
              </w:rPr>
            </w:r>
          </w:p>
          <w:p>
            <w:pPr>
              <w:pStyle w:val="Normal"/>
              <w:widowControl w:val="false"/>
              <w:suppressAutoHyphens w:val="true"/>
              <w:spacing w:lineRule="atLeast" w:line="100" w:before="0" w:after="0"/>
              <w:jc w:val="center"/>
              <w:rPr>
                <w:rFonts w:ascii="Verdana" w:hAnsi="Verdana"/>
              </w:rPr>
            </w:pPr>
            <w:r>
              <w:rPr>
                <w:rFonts w:eastAsia="Arial Unicode MS" w:cs="Calibri" w:ascii="Verdana" w:hAnsi="Verdana"/>
                <w:kern w:val="2"/>
                <w:sz w:val="20"/>
                <w:szCs w:val="20"/>
                <w:lang w:val="it-IT" w:eastAsia="it-IT" w:bidi="ar-SA"/>
              </w:rPr>
              <w:t>L’alunno/a è in grado di formulare proposte musicali personali anche attraverso la rielaborazione tecnologica dei materiali. E’ in grado di assumere un ruolo guida nel gruppo classe nell’esecuzione vocale e strumentale.</w:t>
            </w:r>
          </w:p>
        </w:tc>
      </w:tr>
      <w:tr>
        <w:trPr/>
        <w:tc>
          <w:tcPr>
            <w:tcW w:w="1606"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2048" w:type="dxa"/>
            <w:tcBorders/>
          </w:tcPr>
          <w:p>
            <w:pPr>
              <w:pStyle w:val="Normal"/>
              <w:widowControl w:val="false"/>
              <w:suppressAutoHyphens w:val="true"/>
              <w:snapToGrid w:val="false"/>
              <w:spacing w:lineRule="atLeast" w:line="100" w:before="0" w:after="0"/>
              <w:jc w:val="center"/>
              <w:rPr>
                <w:rFonts w:ascii="Verdana" w:hAnsi="Verdana" w:eastAsia="Arial Unicode MS" w:cs="Calibri"/>
                <w:kern w:val="2"/>
              </w:rPr>
            </w:pPr>
            <w:r>
              <w:rPr>
                <w:rFonts w:eastAsia="Arial Unicode MS" w:cs="Calibri" w:ascii="Verdana" w:hAnsi="Verdana"/>
                <w:kern w:val="2"/>
              </w:rPr>
            </w:r>
          </w:p>
          <w:p>
            <w:pPr>
              <w:pStyle w:val="Normal"/>
              <w:widowControl w:val="false"/>
              <w:suppressAutoHyphens w:val="true"/>
              <w:spacing w:lineRule="atLeast" w:line="100" w:before="0" w:after="0"/>
              <w:jc w:val="center"/>
              <w:rPr>
                <w:rFonts w:ascii="Verdana" w:hAnsi="Verdana" w:eastAsia="Arial Unicode MS" w:cs="Calibri"/>
                <w:kern w:val="2"/>
              </w:rPr>
            </w:pPr>
            <w:r>
              <w:rPr>
                <w:rFonts w:eastAsia="Arial Unicode MS" w:cs="Calibri" w:ascii="Verdana" w:hAnsi="Verdana"/>
                <w:kern w:val="2"/>
                <w:sz w:val="20"/>
                <w:szCs w:val="20"/>
                <w:lang w:val="it-IT" w:eastAsia="it-IT" w:bidi="ar-SA"/>
              </w:rPr>
              <w:t>L’alunno/a segue proposte musicali memorizzando in maniera elementare le nozioni di base.</w:t>
            </w:r>
          </w:p>
        </w:tc>
        <w:tc>
          <w:tcPr>
            <w:tcW w:w="1807" w:type="dxa"/>
            <w:tcBorders/>
          </w:tcPr>
          <w:p>
            <w:pPr>
              <w:pStyle w:val="Normal"/>
              <w:widowControl w:val="false"/>
              <w:suppressAutoHyphens w:val="true"/>
              <w:snapToGrid w:val="false"/>
              <w:spacing w:lineRule="atLeast" w:line="100" w:before="0" w:after="0"/>
              <w:jc w:val="center"/>
              <w:rPr>
                <w:rFonts w:ascii="Verdana" w:hAnsi="Verdana" w:eastAsia="Arial Unicode MS" w:cs="Calibri"/>
                <w:kern w:val="2"/>
              </w:rPr>
            </w:pPr>
            <w:r>
              <w:rPr>
                <w:rFonts w:eastAsia="Arial Unicode MS" w:cs="Calibri" w:ascii="Verdana" w:hAnsi="Verdana"/>
                <w:kern w:val="2"/>
              </w:rPr>
            </w:r>
          </w:p>
          <w:p>
            <w:pPr>
              <w:pStyle w:val="Normal"/>
              <w:widowControl w:val="false"/>
              <w:suppressAutoHyphens w:val="true"/>
              <w:spacing w:lineRule="atLeast" w:line="100" w:before="0" w:after="0"/>
              <w:jc w:val="center"/>
              <w:rPr>
                <w:rFonts w:ascii="Verdana" w:hAnsi="Verdana" w:eastAsia="Arial Unicode MS" w:cs="Calibri"/>
                <w:kern w:val="2"/>
              </w:rPr>
            </w:pPr>
            <w:r>
              <w:rPr>
                <w:rFonts w:eastAsia="Arial Unicode MS" w:cs="Calibri" w:ascii="Verdana" w:hAnsi="Verdana"/>
                <w:kern w:val="2"/>
                <w:sz w:val="20"/>
                <w:szCs w:val="20"/>
                <w:lang w:val="it-IT" w:eastAsia="it-IT" w:bidi="ar-SA"/>
              </w:rPr>
              <w:t>L’alunno/a comprende e recepisce in maniera semplice proposte musicali rielaborando in modo elementare le nozioni apprese.</w:t>
            </w:r>
          </w:p>
          <w:p>
            <w:pPr>
              <w:pStyle w:val="Normal"/>
              <w:widowControl w:val="false"/>
              <w:suppressAutoHyphens w:val="true"/>
              <w:spacing w:lineRule="atLeast" w:line="100" w:before="0" w:after="0"/>
              <w:jc w:val="center"/>
              <w:rPr>
                <w:rFonts w:ascii="Verdana" w:hAnsi="Verdana" w:eastAsia="Arial Unicode MS" w:cs="Calibri"/>
                <w:kern w:val="2"/>
              </w:rPr>
            </w:pPr>
            <w:r>
              <w:rPr>
                <w:rFonts w:eastAsia="Arial Unicode MS" w:cs="Calibri" w:ascii="Verdana" w:hAnsi="Verdana"/>
                <w:kern w:val="2"/>
              </w:rPr>
            </w:r>
          </w:p>
        </w:tc>
        <w:tc>
          <w:tcPr>
            <w:tcW w:w="2146" w:type="dxa"/>
            <w:tcBorders/>
          </w:tcPr>
          <w:p>
            <w:pPr>
              <w:pStyle w:val="Normal"/>
              <w:widowControl w:val="false"/>
              <w:suppressAutoHyphens w:val="true"/>
              <w:snapToGrid w:val="false"/>
              <w:spacing w:lineRule="atLeast" w:line="100" w:before="0" w:after="0"/>
              <w:jc w:val="center"/>
              <w:rPr>
                <w:rFonts w:ascii="Verdana" w:hAnsi="Verdana" w:eastAsia="Arial Unicode MS" w:cs="Calibri"/>
                <w:kern w:val="2"/>
              </w:rPr>
            </w:pPr>
            <w:r>
              <w:rPr>
                <w:rFonts w:eastAsia="Arial Unicode MS" w:cs="Calibri" w:ascii="Verdana" w:hAnsi="Verdana"/>
                <w:kern w:val="2"/>
              </w:rPr>
            </w:r>
          </w:p>
          <w:p>
            <w:pPr>
              <w:pStyle w:val="Normal"/>
              <w:widowControl w:val="false"/>
              <w:suppressAutoHyphens w:val="true"/>
              <w:spacing w:lineRule="atLeast" w:line="100" w:before="0" w:after="0"/>
              <w:jc w:val="center"/>
              <w:rPr>
                <w:rFonts w:ascii="Verdana" w:hAnsi="Verdana" w:eastAsia="Arial Unicode MS" w:cs="Calibri"/>
                <w:kern w:val="2"/>
              </w:rPr>
            </w:pPr>
            <w:r>
              <w:rPr>
                <w:rFonts w:eastAsia="Arial Unicode MS" w:cs="Calibri" w:ascii="Verdana" w:hAnsi="Verdana"/>
                <w:kern w:val="2"/>
                <w:sz w:val="20"/>
                <w:szCs w:val="20"/>
                <w:lang w:val="it-IT" w:eastAsia="it-IT" w:bidi="ar-SA"/>
              </w:rPr>
              <w:t>L’alunno/a comprende e recepisce in maniera autonoma proposte musicali connotando opportunamente l’opera nel contesto di riferimento.</w:t>
            </w:r>
          </w:p>
        </w:tc>
        <w:tc>
          <w:tcPr>
            <w:tcW w:w="2021" w:type="dxa"/>
            <w:tcBorders/>
          </w:tcPr>
          <w:p>
            <w:pPr>
              <w:pStyle w:val="Normal"/>
              <w:widowControl w:val="false"/>
              <w:suppressAutoHyphens w:val="true"/>
              <w:snapToGrid w:val="false"/>
              <w:spacing w:lineRule="atLeast" w:line="100" w:before="0" w:after="0"/>
              <w:jc w:val="center"/>
              <w:rPr>
                <w:rFonts w:ascii="Verdana" w:hAnsi="Verdana" w:eastAsia="Arial Unicode MS" w:cs="Calibri"/>
                <w:kern w:val="2"/>
              </w:rPr>
            </w:pPr>
            <w:r>
              <w:rPr>
                <w:rFonts w:eastAsia="Arial Unicode MS" w:cs="Calibri" w:ascii="Verdana" w:hAnsi="Verdana"/>
                <w:kern w:val="2"/>
              </w:rPr>
            </w:r>
          </w:p>
          <w:p>
            <w:pPr>
              <w:pStyle w:val="Normal"/>
              <w:widowControl w:val="false"/>
              <w:suppressAutoHyphens w:val="true"/>
              <w:spacing w:lineRule="atLeast" w:line="100" w:before="0" w:after="0"/>
              <w:jc w:val="center"/>
              <w:rPr>
                <w:rFonts w:ascii="Verdana" w:hAnsi="Verdana"/>
              </w:rPr>
            </w:pPr>
            <w:r>
              <w:rPr>
                <w:rFonts w:eastAsia="Arial Unicode MS" w:cs="Calibri" w:ascii="Verdana" w:hAnsi="Verdana"/>
                <w:kern w:val="2"/>
                <w:sz w:val="20"/>
                <w:szCs w:val="20"/>
                <w:lang w:val="it-IT" w:eastAsia="it-IT" w:bidi="ar-SA"/>
              </w:rPr>
              <w:t>L’alunno/a comprende e recepisce in maniera  approfondita e personale proposte musicali connotando l’opera anche in via trasversale agli altri saperi.</w:t>
            </w:r>
          </w:p>
        </w:tc>
      </w:tr>
    </w:tbl>
    <w:p>
      <w:pPr>
        <w:pStyle w:val="NormalWeb"/>
        <w:spacing w:beforeAutospacing="0" w:before="227" w:after="227"/>
        <w:rPr>
          <w:rFonts w:ascii="Verdana" w:hAnsi="Verdana"/>
          <w:b/>
          <w:b/>
          <w:bCs/>
        </w:rPr>
      </w:pPr>
      <w:r>
        <w:rPr>
          <w:rFonts w:ascii="Verdana" w:hAnsi="Verdana"/>
          <w:b/>
          <w:bCs/>
        </w:rPr>
      </w:r>
    </w:p>
    <w:p>
      <w:pPr>
        <w:pStyle w:val="NormalWeb"/>
        <w:spacing w:before="227" w:after="227"/>
        <w:jc w:val="center"/>
        <w:rPr>
          <w:color w:val="000000"/>
          <w:sz w:val="20"/>
          <w:szCs w:val="20"/>
        </w:rPr>
      </w:pPr>
      <w:r>
        <w:rPr>
          <w:rFonts w:cs="Verdana" w:ascii="Verdana" w:hAnsi="Verdana"/>
          <w:b/>
          <w:bCs/>
        </w:rPr>
        <w:t xml:space="preserve">FINALITÀ – ELEMENTI ESSENZIALI </w:t>
      </w:r>
    </w:p>
    <w:p>
      <w:pPr>
        <w:pStyle w:val="Wtestostandard"/>
        <w:spacing w:before="120" w:after="120"/>
        <w:rPr>
          <w:sz w:val="20"/>
          <w:szCs w:val="20"/>
        </w:rPr>
      </w:pPr>
      <w:r>
        <w:rPr>
          <w:color w:val="000000"/>
          <w:sz w:val="20"/>
          <w:szCs w:val="20"/>
        </w:rPr>
        <w:t xml:space="preserve">La disciplina arte e immagine ha la finalità di sviluppare e potenziare nell’alunno le capacità di </w:t>
      </w:r>
      <w:r>
        <w:rPr>
          <w:sz w:val="20"/>
          <w:szCs w:val="20"/>
        </w:rPr>
        <w:t>La musica, unitamente all’italiano, all’inglese, all’arte e immagine, al corpo-movimento-sport fa parte dell'area linguistico-artistico-espressiva.</w:t>
      </w:r>
    </w:p>
    <w:p>
      <w:pPr>
        <w:pStyle w:val="Wtestostandard"/>
        <w:spacing w:before="120" w:after="120"/>
        <w:rPr>
          <w:rFonts w:cs="Verdana"/>
          <w:sz w:val="20"/>
          <w:szCs w:val="20"/>
        </w:rPr>
      </w:pPr>
      <w:r>
        <w:rPr>
          <w:sz w:val="20"/>
          <w:szCs w:val="20"/>
        </w:rPr>
        <w:t>Tutte le discipline dell'area hanno una comune matrice antropologica che consiste nell'esigenza di comunicare e di esprimere il pensiero.</w:t>
      </w:r>
    </w:p>
    <w:p>
      <w:pPr>
        <w:pStyle w:val="NormalWeb"/>
        <w:spacing w:before="120" w:after="120"/>
        <w:rPr>
          <w:rFonts w:ascii="Verdana" w:hAnsi="Verdana" w:cs="Verdana"/>
          <w:sz w:val="20"/>
          <w:szCs w:val="20"/>
        </w:rPr>
      </w:pPr>
      <w:r>
        <w:rPr>
          <w:rFonts w:cs="Verdana" w:ascii="Verdana" w:hAnsi="Verdana"/>
          <w:sz w:val="20"/>
          <w:szCs w:val="20"/>
        </w:rPr>
        <w:t>I curricoli delle discipline che costituiscono l'area devono sviluppare gli apprendimenti specifici di ciascuna disciplina e favorire gli elementi di integrazione dei linguaggi.</w:t>
      </w:r>
    </w:p>
    <w:p>
      <w:pPr>
        <w:pStyle w:val="NormalWeb"/>
        <w:spacing w:before="120" w:after="120"/>
        <w:rPr>
          <w:rFonts w:ascii="Verdana" w:hAnsi="Verdana" w:cs="Verdana"/>
          <w:sz w:val="20"/>
          <w:szCs w:val="20"/>
        </w:rPr>
      </w:pPr>
      <w:r>
        <w:rPr>
          <w:rFonts w:cs="Verdana" w:ascii="Verdana" w:hAnsi="Verdana"/>
          <w:sz w:val="20"/>
          <w:szCs w:val="20"/>
        </w:rPr>
        <w:t>Devono:</w:t>
      </w:r>
    </w:p>
    <w:p>
      <w:pPr>
        <w:pStyle w:val="NormalWeb"/>
        <w:numPr>
          <w:ilvl w:val="0"/>
          <w:numId w:val="7"/>
        </w:numPr>
        <w:tabs>
          <w:tab w:val="clear" w:pos="708"/>
          <w:tab w:val="left" w:pos="720" w:leader="none"/>
        </w:tabs>
        <w:spacing w:beforeAutospacing="0" w:before="40" w:after="40"/>
        <w:ind w:left="714" w:hanging="357"/>
        <w:rPr>
          <w:rFonts w:ascii="Verdana" w:hAnsi="Verdana" w:cs="Verdana"/>
          <w:sz w:val="20"/>
          <w:szCs w:val="20"/>
        </w:rPr>
      </w:pPr>
      <w:r>
        <w:rPr>
          <w:rFonts w:cs="Verdana" w:ascii="Verdana" w:hAnsi="Verdana"/>
          <w:sz w:val="20"/>
          <w:szCs w:val="20"/>
        </w:rPr>
        <w:t>essere declinati in una prospettiva interculturale;</w:t>
      </w:r>
    </w:p>
    <w:p>
      <w:pPr>
        <w:pStyle w:val="NormalWeb"/>
        <w:numPr>
          <w:ilvl w:val="0"/>
          <w:numId w:val="7"/>
        </w:numPr>
        <w:tabs>
          <w:tab w:val="clear" w:pos="708"/>
          <w:tab w:val="left" w:pos="720" w:leader="none"/>
        </w:tabs>
        <w:spacing w:beforeAutospacing="0" w:before="0" w:after="40"/>
        <w:ind w:left="714" w:hanging="357"/>
        <w:rPr>
          <w:rFonts w:ascii="Verdana" w:hAnsi="Verdana" w:cs="Verdana"/>
          <w:sz w:val="20"/>
          <w:szCs w:val="20"/>
        </w:rPr>
      </w:pPr>
      <w:r>
        <w:rPr>
          <w:rFonts w:cs="Verdana" w:ascii="Verdana" w:hAnsi="Verdana"/>
          <w:sz w:val="20"/>
          <w:szCs w:val="20"/>
        </w:rPr>
        <w:t>essere attenti ai reali punti di partenza degli alunni;</w:t>
      </w:r>
    </w:p>
    <w:p>
      <w:pPr>
        <w:pStyle w:val="NormalWeb"/>
        <w:numPr>
          <w:ilvl w:val="0"/>
          <w:numId w:val="7"/>
        </w:numPr>
        <w:tabs>
          <w:tab w:val="clear" w:pos="708"/>
          <w:tab w:val="left" w:pos="720" w:leader="none"/>
        </w:tabs>
        <w:spacing w:beforeAutospacing="0" w:before="0" w:after="40"/>
        <w:ind w:left="714" w:hanging="357"/>
        <w:rPr>
          <w:rFonts w:ascii="Verdana" w:hAnsi="Verdana" w:cs="Verdana"/>
          <w:sz w:val="20"/>
          <w:szCs w:val="20"/>
        </w:rPr>
      </w:pPr>
      <w:r>
        <w:rPr>
          <w:rFonts w:cs="Verdana" w:ascii="Verdana" w:hAnsi="Verdana"/>
          <w:sz w:val="20"/>
          <w:szCs w:val="20"/>
        </w:rPr>
        <w:t>favorire l'attivazione di processi di cooperazione e socializzazione;</w:t>
      </w:r>
    </w:p>
    <w:p>
      <w:pPr>
        <w:pStyle w:val="NormalWeb"/>
        <w:numPr>
          <w:ilvl w:val="0"/>
          <w:numId w:val="7"/>
        </w:numPr>
        <w:tabs>
          <w:tab w:val="clear" w:pos="708"/>
          <w:tab w:val="left" w:pos="720" w:leader="none"/>
        </w:tabs>
        <w:spacing w:beforeAutospacing="0" w:before="0" w:after="40"/>
        <w:ind w:left="714" w:hanging="357"/>
        <w:rPr>
          <w:rFonts w:ascii="Verdana" w:hAnsi="Verdana" w:cs="Verdana"/>
          <w:sz w:val="20"/>
          <w:szCs w:val="20"/>
        </w:rPr>
      </w:pPr>
      <w:r>
        <w:rPr>
          <w:rFonts w:cs="Verdana" w:ascii="Verdana" w:hAnsi="Verdana"/>
          <w:sz w:val="20"/>
          <w:szCs w:val="20"/>
        </w:rPr>
        <w:t>promuovere l'acquisizione di strumenti di conoscenza;</w:t>
      </w:r>
    </w:p>
    <w:p>
      <w:pPr>
        <w:pStyle w:val="NormalWeb"/>
        <w:numPr>
          <w:ilvl w:val="0"/>
          <w:numId w:val="7"/>
        </w:numPr>
        <w:tabs>
          <w:tab w:val="clear" w:pos="708"/>
          <w:tab w:val="left" w:pos="720" w:leader="none"/>
        </w:tabs>
        <w:spacing w:beforeAutospacing="0" w:before="0" w:after="40"/>
        <w:ind w:left="714" w:hanging="357"/>
        <w:rPr>
          <w:rFonts w:ascii="Verdana" w:hAnsi="Verdana" w:cs="Verdana"/>
          <w:sz w:val="20"/>
          <w:szCs w:val="20"/>
        </w:rPr>
      </w:pPr>
      <w:r>
        <w:rPr>
          <w:rFonts w:cs="Verdana" w:ascii="Verdana" w:hAnsi="Verdana"/>
          <w:sz w:val="20"/>
          <w:szCs w:val="20"/>
        </w:rPr>
        <w:t>valorizzare la creatività individuale;</w:t>
      </w:r>
    </w:p>
    <w:p>
      <w:pPr>
        <w:pStyle w:val="NormalWeb"/>
        <w:numPr>
          <w:ilvl w:val="0"/>
          <w:numId w:val="7"/>
        </w:numPr>
        <w:tabs>
          <w:tab w:val="clear" w:pos="708"/>
          <w:tab w:val="left" w:pos="720" w:leader="none"/>
        </w:tabs>
        <w:spacing w:beforeAutospacing="0" w:before="0" w:after="40"/>
        <w:ind w:left="714" w:hanging="357"/>
        <w:rPr>
          <w:rFonts w:ascii="Verdana" w:hAnsi="Verdana" w:cs="Verdana"/>
          <w:sz w:val="20"/>
          <w:szCs w:val="20"/>
        </w:rPr>
      </w:pPr>
      <w:r>
        <w:rPr>
          <w:rFonts w:cs="Verdana" w:ascii="Verdana" w:hAnsi="Verdana"/>
          <w:sz w:val="20"/>
          <w:szCs w:val="20"/>
        </w:rPr>
        <w:t>interagire costantemente ed essere aperti agli scambi con i vari ambiti del sapere;</w:t>
      </w:r>
    </w:p>
    <w:p>
      <w:pPr>
        <w:pStyle w:val="NormalWeb"/>
        <w:numPr>
          <w:ilvl w:val="0"/>
          <w:numId w:val="7"/>
        </w:numPr>
        <w:tabs>
          <w:tab w:val="clear" w:pos="708"/>
          <w:tab w:val="left" w:pos="720" w:leader="none"/>
        </w:tabs>
        <w:spacing w:beforeAutospacing="0" w:before="0" w:after="40"/>
        <w:ind w:left="714" w:hanging="357"/>
        <w:rPr>
          <w:rFonts w:ascii="Verdana" w:hAnsi="Verdana" w:cs="Verdana"/>
          <w:sz w:val="20"/>
          <w:szCs w:val="20"/>
        </w:rPr>
      </w:pPr>
      <w:r>
        <w:rPr>
          <w:rFonts w:cs="Verdana" w:ascii="Verdana" w:hAnsi="Verdana"/>
          <w:sz w:val="20"/>
          <w:szCs w:val="20"/>
        </w:rPr>
        <w:t>contribuire al benessere psicofisico in una prospettiva di prevenzione del disagio;</w:t>
      </w:r>
    </w:p>
    <w:p>
      <w:pPr>
        <w:pStyle w:val="NormalWeb"/>
        <w:numPr>
          <w:ilvl w:val="0"/>
          <w:numId w:val="7"/>
        </w:numPr>
        <w:tabs>
          <w:tab w:val="clear" w:pos="708"/>
          <w:tab w:val="left" w:pos="720" w:leader="none"/>
        </w:tabs>
        <w:spacing w:beforeAutospacing="0" w:before="0" w:after="40"/>
        <w:ind w:left="714" w:hanging="357"/>
        <w:rPr/>
      </w:pPr>
      <w:r>
        <w:rPr>
          <w:rFonts w:cs="Verdana" w:ascii="Verdana" w:hAnsi="Verdana"/>
          <w:sz w:val="20"/>
          <w:szCs w:val="20"/>
        </w:rPr>
        <w:t>favorire l'inclusione delle diversità.</w:t>
      </w:r>
    </w:p>
    <w:p>
      <w:pPr>
        <w:pStyle w:val="NormalWeb"/>
        <w:spacing w:before="40" w:after="40"/>
        <w:rPr>
          <w:rFonts w:ascii="Verdana" w:hAnsi="Verdana" w:cs="Verdana"/>
          <w:sz w:val="20"/>
          <w:szCs w:val="20"/>
        </w:rPr>
      </w:pPr>
      <w:r>
        <w:rPr>
          <w:rFonts w:cs="Verdana" w:ascii="Verdana" w:hAnsi="Verdana"/>
          <w:sz w:val="20"/>
          <w:szCs w:val="20"/>
        </w:rPr>
        <w:t>Devono guidare l'alunno:</w:t>
      </w:r>
    </w:p>
    <w:p>
      <w:pPr>
        <w:pStyle w:val="NormalWeb"/>
        <w:numPr>
          <w:ilvl w:val="0"/>
          <w:numId w:val="5"/>
        </w:numPr>
        <w:spacing w:beforeAutospacing="0" w:before="40" w:after="40"/>
        <w:rPr>
          <w:rFonts w:ascii="Verdana" w:hAnsi="Verdana" w:cs="Verdana"/>
          <w:sz w:val="20"/>
          <w:szCs w:val="20"/>
        </w:rPr>
      </w:pPr>
      <w:r>
        <w:rPr>
          <w:rFonts w:cs="Verdana" w:ascii="Verdana" w:hAnsi="Verdana"/>
          <w:sz w:val="20"/>
          <w:szCs w:val="20"/>
        </w:rPr>
        <w:t>ad apprendere i codici delle varie discipline;</w:t>
      </w:r>
    </w:p>
    <w:p>
      <w:pPr>
        <w:pStyle w:val="NormalWeb"/>
        <w:numPr>
          <w:ilvl w:val="0"/>
          <w:numId w:val="5"/>
        </w:numPr>
        <w:spacing w:beforeAutospacing="0" w:before="0" w:after="40"/>
        <w:rPr>
          <w:rFonts w:ascii="Verdana" w:hAnsi="Verdana" w:cs="Verdana"/>
          <w:sz w:val="20"/>
          <w:szCs w:val="20"/>
        </w:rPr>
      </w:pPr>
      <w:r>
        <w:rPr>
          <w:rFonts w:cs="Verdana" w:ascii="Verdana" w:hAnsi="Verdana"/>
          <w:sz w:val="20"/>
          <w:szCs w:val="20"/>
        </w:rPr>
        <w:t>a tradurre messaggi da un codice all'altro;</w:t>
      </w:r>
    </w:p>
    <w:p>
      <w:pPr>
        <w:pStyle w:val="NormalWeb"/>
        <w:numPr>
          <w:ilvl w:val="0"/>
          <w:numId w:val="5"/>
        </w:numPr>
        <w:spacing w:beforeAutospacing="0" w:before="0" w:after="40"/>
        <w:rPr>
          <w:rFonts w:ascii="Verdana" w:hAnsi="Verdana" w:cs="Verdana"/>
          <w:sz w:val="20"/>
          <w:szCs w:val="20"/>
        </w:rPr>
      </w:pPr>
      <w:r>
        <w:rPr>
          <w:rFonts w:cs="Verdana" w:ascii="Verdana" w:hAnsi="Verdana"/>
          <w:sz w:val="20"/>
          <w:szCs w:val="20"/>
        </w:rPr>
        <w:t>ad utilizzare più codici in un unico prodotto;</w:t>
      </w:r>
    </w:p>
    <w:p>
      <w:pPr>
        <w:pStyle w:val="NormalWeb"/>
        <w:numPr>
          <w:ilvl w:val="0"/>
          <w:numId w:val="5"/>
        </w:numPr>
        <w:spacing w:beforeAutospacing="0" w:before="0" w:after="40"/>
        <w:rPr>
          <w:rFonts w:ascii="Verdana" w:hAnsi="Verdana" w:cs="Verdana"/>
          <w:sz w:val="20"/>
          <w:szCs w:val="20"/>
        </w:rPr>
      </w:pPr>
      <w:r>
        <w:rPr>
          <w:rFonts w:cs="Verdana" w:ascii="Verdana" w:hAnsi="Verdana"/>
          <w:sz w:val="20"/>
          <w:szCs w:val="20"/>
        </w:rPr>
        <w:t>ad usare il linguaggio verbale come strumento di riflessione e di metacognizione;</w:t>
      </w:r>
    </w:p>
    <w:p>
      <w:pPr>
        <w:pStyle w:val="NormalWeb"/>
        <w:numPr>
          <w:ilvl w:val="0"/>
          <w:numId w:val="5"/>
        </w:numPr>
        <w:spacing w:beforeAutospacing="0" w:before="0" w:after="40"/>
        <w:rPr>
          <w:rFonts w:ascii="Verdana" w:hAnsi="Verdana" w:cs="Verdana"/>
          <w:b/>
          <w:b/>
          <w:bCs/>
        </w:rPr>
      </w:pPr>
      <w:r>
        <w:rPr>
          <w:rFonts w:cs="Verdana" w:ascii="Verdana" w:hAnsi="Verdana"/>
          <w:sz w:val="20"/>
          <w:szCs w:val="20"/>
        </w:rPr>
        <w:t>ad utilizzare i linguaggi dell'area linguistico-artistico-espressiva per comunicare ed esprimersi.</w:t>
      </w:r>
    </w:p>
    <w:p>
      <w:pPr>
        <w:pStyle w:val="NormalWeb"/>
        <w:spacing w:before="227" w:after="227"/>
        <w:jc w:val="center"/>
        <w:rPr>
          <w:rFonts w:ascii="Verdana" w:hAnsi="Verdana" w:cs="Verdana"/>
          <w:sz w:val="20"/>
          <w:szCs w:val="20"/>
        </w:rPr>
      </w:pPr>
      <w:r>
        <w:rPr>
          <w:rFonts w:cs="Verdana" w:ascii="Verdana" w:hAnsi="Verdana"/>
          <w:b/>
          <w:bCs/>
        </w:rPr>
        <w:t>INDICAZIONI METODOLOGICHE MUSICA</w:t>
      </w:r>
    </w:p>
    <w:p>
      <w:pPr>
        <w:pStyle w:val="NormalWeb"/>
        <w:spacing w:before="280" w:after="119"/>
        <w:jc w:val="both"/>
        <w:rPr>
          <w:rFonts w:ascii="Verdana" w:hAnsi="Verdana" w:cs="Verdana"/>
          <w:sz w:val="20"/>
          <w:szCs w:val="20"/>
        </w:rPr>
      </w:pPr>
      <w:r>
        <w:rPr>
          <w:rFonts w:cs="Verdana" w:ascii="Verdana" w:hAnsi="Verdana"/>
          <w:sz w:val="20"/>
          <w:szCs w:val="20"/>
        </w:rPr>
        <w:t>La musica ha una valenza formativa disciplinare e contribuisce allo sviluppo delle capacità relazionali e comunicative oltre a quelle cognitive del bambino.</w:t>
      </w:r>
    </w:p>
    <w:p>
      <w:pPr>
        <w:pStyle w:val="NormalWeb"/>
        <w:spacing w:before="280" w:after="119"/>
        <w:jc w:val="both"/>
        <w:rPr>
          <w:rFonts w:ascii="Verdana" w:hAnsi="Verdana" w:cs="Verdana"/>
          <w:sz w:val="20"/>
          <w:szCs w:val="20"/>
        </w:rPr>
      </w:pPr>
      <w:r>
        <w:rPr>
          <w:rFonts w:cs="Verdana" w:ascii="Verdana" w:hAnsi="Verdana"/>
          <w:sz w:val="20"/>
          <w:szCs w:val="20"/>
        </w:rPr>
        <w:t>Il linguaggio musicale mette l’alunno in condizione di apprendere sia nozioni musicali, sia competenze trasversali di attenzione, autodisciplina, benessere psico-fisico, espressione e comunicazione che stanno alla base di una crescita equilibrata della personalità.</w:t>
      </w:r>
    </w:p>
    <w:p>
      <w:pPr>
        <w:pStyle w:val="NormalWeb"/>
        <w:spacing w:before="120" w:after="120"/>
        <w:rPr>
          <w:rFonts w:ascii="Verdana" w:hAnsi="Verdana" w:cs="Verdana"/>
          <w:sz w:val="20"/>
          <w:szCs w:val="20"/>
        </w:rPr>
      </w:pPr>
      <w:r>
        <w:rPr>
          <w:rFonts w:cs="Verdana" w:ascii="Verdana" w:hAnsi="Verdana"/>
          <w:sz w:val="20"/>
          <w:szCs w:val="20"/>
        </w:rPr>
        <w:t>L’alunno impara a:</w:t>
      </w:r>
    </w:p>
    <w:p>
      <w:pPr>
        <w:pStyle w:val="NormalWeb"/>
        <w:numPr>
          <w:ilvl w:val="0"/>
          <w:numId w:val="10"/>
        </w:numPr>
        <w:spacing w:beforeAutospacing="0" w:before="40" w:after="40"/>
        <w:rPr>
          <w:rFonts w:ascii="Verdana" w:hAnsi="Verdana" w:cs="Verdana"/>
          <w:sz w:val="20"/>
          <w:szCs w:val="20"/>
        </w:rPr>
      </w:pPr>
      <w:r>
        <w:rPr>
          <w:rFonts w:cs="Verdana" w:ascii="Verdana" w:hAnsi="Verdana"/>
          <w:sz w:val="20"/>
          <w:szCs w:val="20"/>
        </w:rPr>
        <w:t>esplorare, discriminare ed elaborare eventi sonori dal punto di vista qualitativo, spaziale e in riferimento alla loro fonte;</w:t>
      </w:r>
    </w:p>
    <w:p>
      <w:pPr>
        <w:pStyle w:val="NormalWeb"/>
        <w:numPr>
          <w:ilvl w:val="0"/>
          <w:numId w:val="10"/>
        </w:numPr>
        <w:spacing w:beforeAutospacing="0" w:before="0" w:after="40"/>
        <w:rPr>
          <w:rFonts w:ascii="Verdana" w:hAnsi="Verdana" w:cs="Verdana"/>
          <w:sz w:val="20"/>
          <w:szCs w:val="20"/>
        </w:rPr>
      </w:pPr>
      <w:r>
        <w:rPr>
          <w:rFonts w:cs="Verdana" w:ascii="Verdana" w:hAnsi="Verdana"/>
          <w:sz w:val="20"/>
          <w:szCs w:val="20"/>
        </w:rPr>
        <w:t>esplorare diverse possibilità espressive della voce, di oggetti sonori e strumenti musicali, imparando ad ascoltare se stesso e gli altri; fare uso di forme di notazione analogiche o codificate;</w:t>
      </w:r>
    </w:p>
    <w:p>
      <w:pPr>
        <w:pStyle w:val="NormalWeb"/>
        <w:numPr>
          <w:ilvl w:val="0"/>
          <w:numId w:val="10"/>
        </w:numPr>
        <w:spacing w:beforeAutospacing="0" w:before="0" w:after="40"/>
        <w:rPr>
          <w:rFonts w:ascii="Verdana" w:hAnsi="Verdana" w:cs="Verdana"/>
          <w:sz w:val="20"/>
          <w:szCs w:val="20"/>
        </w:rPr>
      </w:pPr>
      <w:r>
        <w:rPr>
          <w:rFonts w:cs="Verdana" w:ascii="Verdana" w:hAnsi="Verdana"/>
          <w:sz w:val="20"/>
          <w:szCs w:val="20"/>
        </w:rPr>
        <w:t>articolare combinazioni timbriche, ritmiche e melodiche, applicando schemi elementari; eseguirle con la voce, il corpo e gli strumenti, ivi compresi quelli della tecnologia informatica;</w:t>
      </w:r>
    </w:p>
    <w:p>
      <w:pPr>
        <w:pStyle w:val="NormalWeb"/>
        <w:numPr>
          <w:ilvl w:val="0"/>
          <w:numId w:val="10"/>
        </w:numPr>
        <w:spacing w:beforeAutospacing="0" w:before="0" w:after="40"/>
        <w:jc w:val="both"/>
        <w:rPr>
          <w:rFonts w:ascii="Verdana" w:hAnsi="Verdana" w:cs="Verdana"/>
          <w:sz w:val="20"/>
          <w:szCs w:val="20"/>
        </w:rPr>
      </w:pPr>
      <w:r>
        <w:rPr>
          <w:rFonts w:cs="Verdana" w:ascii="Verdana" w:hAnsi="Verdana"/>
          <w:sz w:val="20"/>
          <w:szCs w:val="20"/>
        </w:rPr>
        <w:t>improvvisare liberamente e in modo creativo imparando gradualmente a dominare tecniche e materiali;</w:t>
      </w:r>
    </w:p>
    <w:p>
      <w:pPr>
        <w:pStyle w:val="NormalWeb"/>
        <w:numPr>
          <w:ilvl w:val="0"/>
          <w:numId w:val="10"/>
        </w:numPr>
        <w:spacing w:beforeAutospacing="0" w:before="0" w:after="40"/>
        <w:jc w:val="both"/>
        <w:rPr>
          <w:rFonts w:ascii="Verdana" w:hAnsi="Verdana" w:cs="Verdana"/>
          <w:sz w:val="20"/>
          <w:szCs w:val="20"/>
        </w:rPr>
      </w:pPr>
      <w:r>
        <w:rPr>
          <w:rFonts w:cs="Verdana" w:ascii="Verdana" w:hAnsi="Verdana"/>
          <w:sz w:val="20"/>
          <w:szCs w:val="20"/>
        </w:rPr>
        <w:t>eseguire, da solo e in gruppo semplici brani vocali o strumentali, appartenenti a generi e culture differenti, utilizzando anche strumenti didattici e auto-costruiti;</w:t>
      </w:r>
    </w:p>
    <w:p>
      <w:pPr>
        <w:pStyle w:val="NormalWeb"/>
        <w:numPr>
          <w:ilvl w:val="0"/>
          <w:numId w:val="10"/>
        </w:numPr>
        <w:spacing w:beforeAutospacing="0" w:before="0" w:after="40"/>
        <w:jc w:val="both"/>
        <w:rPr>
          <w:rFonts w:ascii="Verdana" w:hAnsi="Verdana" w:cs="Verdana"/>
          <w:sz w:val="20"/>
          <w:szCs w:val="20"/>
        </w:rPr>
      </w:pPr>
      <w:r>
        <w:rPr>
          <w:rFonts w:cs="Verdana" w:ascii="Verdana" w:hAnsi="Verdana"/>
          <w:sz w:val="20"/>
          <w:szCs w:val="20"/>
        </w:rPr>
        <w:t>riconoscere gli elementi costitutivi di un semplice brano musicale;</w:t>
      </w:r>
    </w:p>
    <w:p>
      <w:pPr>
        <w:pStyle w:val="NormalWeb"/>
        <w:numPr>
          <w:ilvl w:val="0"/>
          <w:numId w:val="10"/>
        </w:numPr>
        <w:spacing w:beforeAutospacing="0" w:before="0" w:after="40"/>
        <w:jc w:val="both"/>
        <w:rPr>
          <w:rFonts w:ascii="Verdana" w:hAnsi="Verdana" w:cs="Verdana"/>
          <w:sz w:val="20"/>
          <w:szCs w:val="20"/>
        </w:rPr>
      </w:pPr>
      <w:r>
        <w:rPr>
          <w:rFonts w:cs="Verdana" w:ascii="Verdana" w:hAnsi="Verdana"/>
          <w:sz w:val="20"/>
          <w:szCs w:val="20"/>
        </w:rPr>
        <w:t>ascoltare, interpretare e descrivere brani musicali di diverso genere;</w:t>
      </w:r>
    </w:p>
    <w:p>
      <w:pPr>
        <w:pStyle w:val="NormalWeb"/>
        <w:numPr>
          <w:ilvl w:val="0"/>
          <w:numId w:val="10"/>
        </w:numPr>
        <w:spacing w:beforeAutospacing="0" w:before="0" w:after="40"/>
        <w:jc w:val="both"/>
        <w:rPr>
          <w:rFonts w:ascii="Verdana" w:hAnsi="Verdana" w:cs="Verdana"/>
          <w:sz w:val="20"/>
          <w:szCs w:val="20"/>
        </w:rPr>
      </w:pPr>
      <w:r>
        <w:rPr>
          <w:rFonts w:cs="Verdana" w:ascii="Verdana" w:hAnsi="Verdana"/>
          <w:sz w:val="20"/>
          <w:szCs w:val="20"/>
        </w:rPr>
        <w:t>riconoscere le proprie attitudini musicali, attraverso attività individuali e di gruppo, in un clima positivo e sereno;</w:t>
      </w:r>
    </w:p>
    <w:p>
      <w:pPr>
        <w:pStyle w:val="NormalWeb"/>
        <w:numPr>
          <w:ilvl w:val="0"/>
          <w:numId w:val="10"/>
        </w:numPr>
        <w:spacing w:beforeAutospacing="0" w:before="0" w:after="40"/>
        <w:jc w:val="both"/>
        <w:rPr>
          <w:rFonts w:ascii="Verdana" w:hAnsi="Verdana" w:cs="Verdana"/>
          <w:sz w:val="20"/>
          <w:szCs w:val="20"/>
        </w:rPr>
      </w:pPr>
      <w:r>
        <w:rPr>
          <w:rFonts w:cs="Verdana" w:ascii="Verdana" w:hAnsi="Verdana"/>
          <w:sz w:val="20"/>
          <w:szCs w:val="20"/>
        </w:rPr>
        <w:t>fruire consapevolmente di fatti, eventi e opere del presente e del passato;</w:t>
      </w:r>
    </w:p>
    <w:p>
      <w:pPr>
        <w:pStyle w:val="NormalWeb"/>
        <w:numPr>
          <w:ilvl w:val="0"/>
          <w:numId w:val="10"/>
        </w:numPr>
        <w:spacing w:beforeAutospacing="0" w:before="0" w:after="40"/>
        <w:jc w:val="both"/>
        <w:rPr>
          <w:sz w:val="20"/>
          <w:szCs w:val="20"/>
        </w:rPr>
      </w:pPr>
      <w:r>
        <w:rPr>
          <w:rFonts w:cs="Verdana" w:ascii="Verdana" w:hAnsi="Verdana"/>
          <w:sz w:val="20"/>
          <w:szCs w:val="20"/>
        </w:rPr>
        <w:t>sviluppare un pensiero flessibile, intuitivo e creativo.</w:t>
      </w:r>
    </w:p>
    <w:p>
      <w:pPr>
        <w:pStyle w:val="NormalWeb"/>
        <w:spacing w:before="120" w:after="120"/>
        <w:ind w:left="360" w:hanging="0"/>
        <w:jc w:val="both"/>
        <w:rPr>
          <w:sz w:val="20"/>
          <w:szCs w:val="20"/>
        </w:rPr>
      </w:pPr>
      <w:r>
        <w:rPr>
          <w:sz w:val="20"/>
          <w:szCs w:val="20"/>
        </w:rPr>
      </w:r>
    </w:p>
    <w:p>
      <w:pPr>
        <w:pStyle w:val="NormalWeb"/>
        <w:spacing w:before="120" w:after="120"/>
        <w:jc w:val="both"/>
        <w:rPr>
          <w:rFonts w:ascii="Verdana" w:hAnsi="Verdana" w:cs="Verdana"/>
          <w:sz w:val="20"/>
          <w:szCs w:val="20"/>
        </w:rPr>
      </w:pPr>
      <w:r>
        <w:rPr>
          <w:rFonts w:cs="Verdana" w:ascii="Verdana" w:hAnsi="Verdana"/>
          <w:sz w:val="20"/>
          <w:szCs w:val="20"/>
        </w:rPr>
        <w:t>Per la prima classe e il primo biennio l’insegnamento della lettura, della scrittura e dell’esecuzione della musica viene effettuato attraverso l’animazione, il gioco, l’improvvisazione, l’uso del corpo e dello strumentario didattico in collegamento interdisciplinare con arte-immagine e corpo- movimento-sport.</w:t>
      </w:r>
    </w:p>
    <w:p>
      <w:pPr>
        <w:pStyle w:val="NormalWeb"/>
        <w:spacing w:before="120" w:after="120"/>
        <w:jc w:val="both"/>
        <w:rPr>
          <w:rFonts w:ascii="Verdana" w:hAnsi="Verdana" w:cs="Verdana"/>
          <w:sz w:val="20"/>
          <w:szCs w:val="20"/>
        </w:rPr>
      </w:pPr>
      <w:r>
        <w:rPr>
          <w:rFonts w:cs="Verdana" w:ascii="Verdana" w:hAnsi="Verdana"/>
          <w:sz w:val="20"/>
          <w:szCs w:val="20"/>
        </w:rPr>
        <w:t xml:space="preserve">Successivamente, in particolare nel secondo biennio, si presentano, sempre in forma ludica, i primi tecnicismi: </w:t>
      </w:r>
    </w:p>
    <w:p>
      <w:pPr>
        <w:pStyle w:val="NormalWeb"/>
        <w:numPr>
          <w:ilvl w:val="0"/>
          <w:numId w:val="4"/>
        </w:numPr>
        <w:tabs>
          <w:tab w:val="clear" w:pos="708"/>
          <w:tab w:val="left" w:pos="720" w:leader="none"/>
        </w:tabs>
        <w:spacing w:beforeAutospacing="0" w:before="40" w:after="40"/>
        <w:ind w:left="714" w:hanging="357"/>
        <w:jc w:val="both"/>
        <w:rPr>
          <w:rFonts w:ascii="Verdana" w:hAnsi="Verdana" w:cs="Verdana"/>
          <w:sz w:val="20"/>
          <w:szCs w:val="20"/>
        </w:rPr>
      </w:pPr>
      <w:r>
        <w:rPr>
          <w:rFonts w:cs="Verdana" w:ascii="Verdana" w:hAnsi="Verdana"/>
          <w:sz w:val="20"/>
          <w:szCs w:val="20"/>
        </w:rPr>
        <w:t>il pentagramma;</w:t>
      </w:r>
    </w:p>
    <w:p>
      <w:pPr>
        <w:pStyle w:val="NormalWeb"/>
        <w:numPr>
          <w:ilvl w:val="0"/>
          <w:numId w:val="4"/>
        </w:numPr>
        <w:tabs>
          <w:tab w:val="clear" w:pos="708"/>
          <w:tab w:val="left" w:pos="720" w:leader="none"/>
        </w:tabs>
        <w:spacing w:beforeAutospacing="0" w:before="0" w:after="40"/>
        <w:ind w:left="714" w:hanging="357"/>
        <w:jc w:val="both"/>
        <w:rPr>
          <w:rFonts w:ascii="Verdana" w:hAnsi="Verdana" w:cs="Verdana"/>
          <w:sz w:val="20"/>
          <w:szCs w:val="20"/>
        </w:rPr>
      </w:pPr>
      <w:r>
        <w:rPr>
          <w:rFonts w:cs="Verdana" w:ascii="Verdana" w:hAnsi="Verdana"/>
          <w:sz w:val="20"/>
          <w:szCs w:val="20"/>
        </w:rPr>
        <w:t>la funzione della chiave musicale;</w:t>
      </w:r>
    </w:p>
    <w:p>
      <w:pPr>
        <w:pStyle w:val="NormalWeb"/>
        <w:numPr>
          <w:ilvl w:val="0"/>
          <w:numId w:val="4"/>
        </w:numPr>
        <w:tabs>
          <w:tab w:val="clear" w:pos="708"/>
          <w:tab w:val="left" w:pos="720" w:leader="none"/>
        </w:tabs>
        <w:spacing w:beforeAutospacing="0" w:before="0" w:after="40"/>
        <w:ind w:left="714" w:hanging="357"/>
        <w:jc w:val="both"/>
        <w:rPr>
          <w:rFonts w:ascii="Verdana" w:hAnsi="Verdana" w:cs="Verdana"/>
          <w:sz w:val="20"/>
          <w:szCs w:val="20"/>
        </w:rPr>
      </w:pPr>
      <w:r>
        <w:rPr>
          <w:rFonts w:cs="Verdana" w:ascii="Verdana" w:hAnsi="Verdana"/>
          <w:sz w:val="20"/>
          <w:szCs w:val="20"/>
        </w:rPr>
        <w:t>le figure;</w:t>
      </w:r>
    </w:p>
    <w:p>
      <w:pPr>
        <w:pStyle w:val="NormalWeb"/>
        <w:numPr>
          <w:ilvl w:val="0"/>
          <w:numId w:val="4"/>
        </w:numPr>
        <w:tabs>
          <w:tab w:val="clear" w:pos="708"/>
          <w:tab w:val="left" w:pos="720" w:leader="none"/>
        </w:tabs>
        <w:spacing w:beforeAutospacing="0" w:before="0" w:after="40"/>
        <w:ind w:left="714" w:hanging="357"/>
        <w:jc w:val="both"/>
        <w:rPr>
          <w:rFonts w:ascii="Verdana" w:hAnsi="Verdana" w:cs="Verdana"/>
          <w:sz w:val="20"/>
          <w:szCs w:val="20"/>
        </w:rPr>
      </w:pPr>
      <w:r>
        <w:rPr>
          <w:rFonts w:cs="Verdana" w:ascii="Verdana" w:hAnsi="Verdana"/>
          <w:sz w:val="20"/>
          <w:szCs w:val="20"/>
        </w:rPr>
        <w:t>le pause e la loro durata;</w:t>
      </w:r>
    </w:p>
    <w:p>
      <w:pPr>
        <w:pStyle w:val="NormalWeb"/>
        <w:numPr>
          <w:ilvl w:val="0"/>
          <w:numId w:val="4"/>
        </w:numPr>
        <w:tabs>
          <w:tab w:val="clear" w:pos="708"/>
          <w:tab w:val="left" w:pos="720" w:leader="none"/>
        </w:tabs>
        <w:spacing w:beforeAutospacing="0" w:before="0" w:after="40"/>
        <w:ind w:left="714" w:hanging="357"/>
        <w:jc w:val="both"/>
        <w:rPr>
          <w:sz w:val="20"/>
          <w:szCs w:val="20"/>
        </w:rPr>
      </w:pPr>
      <w:r>
        <w:rPr>
          <w:rFonts w:cs="Verdana" w:ascii="Verdana" w:hAnsi="Verdana"/>
          <w:sz w:val="20"/>
          <w:szCs w:val="20"/>
        </w:rPr>
        <w:t xml:space="preserve">la posizione delle note sui righi e negli spazi. </w:t>
      </w:r>
    </w:p>
    <w:p>
      <w:pPr>
        <w:pStyle w:val="NormalWeb"/>
        <w:spacing w:before="120" w:after="120"/>
        <w:jc w:val="both"/>
        <w:rPr>
          <w:sz w:val="20"/>
          <w:szCs w:val="20"/>
        </w:rPr>
      </w:pPr>
      <w:r>
        <w:rPr>
          <w:rFonts w:cs="Verdana" w:ascii="Verdana" w:hAnsi="Verdana"/>
          <w:sz w:val="20"/>
          <w:szCs w:val="20"/>
        </w:rPr>
        <w:t xml:space="preserve">Importante è sottolineare che la musica è un linguaggio universale e che potrebbe essere utilizzata soprattutto in un’ottica di educazione interculturale. </w:t>
      </w:r>
    </w:p>
    <w:p>
      <w:pPr>
        <w:pStyle w:val="NormalWeb"/>
        <w:spacing w:before="120" w:after="120"/>
        <w:jc w:val="both"/>
        <w:rPr>
          <w:rFonts w:ascii="Verdana" w:hAnsi="Verdana" w:cs="Verdana"/>
          <w:i/>
          <w:i/>
          <w:sz w:val="20"/>
          <w:szCs w:val="20"/>
        </w:rPr>
      </w:pPr>
      <w:r>
        <w:rPr>
          <w:rFonts w:cs="Verdana" w:ascii="Verdana" w:hAnsi="Verdana"/>
          <w:i/>
          <w:sz w:val="20"/>
          <w:szCs w:val="20"/>
        </w:rPr>
        <w:t>(NDR) Gli obiettivi sono stati individuati per dare ad ogni insegnante la più ampia libertà di progettazione delle esperienze e sono da considerarsi ad “intensificazione” dal primo al secondo biennio.</w:t>
      </w:r>
    </w:p>
    <w:p>
      <w:pPr>
        <w:pStyle w:val="NormalWeb"/>
        <w:spacing w:before="120" w:after="120"/>
        <w:jc w:val="both"/>
        <w:rPr>
          <w:rFonts w:ascii="Verdana" w:hAnsi="Verdana" w:cs="Verdana"/>
          <w:i/>
          <w:i/>
          <w:sz w:val="20"/>
          <w:szCs w:val="20"/>
        </w:rPr>
      </w:pPr>
      <w:r>
        <w:rPr>
          <w:rFonts w:cs="Verdana" w:ascii="Verdana" w:hAnsi="Verdana"/>
          <w:i/>
          <w:sz w:val="20"/>
          <w:szCs w:val="2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rPr>
      </w:pPr>
      <w:r>
        <w:rPr>
          <w:rFonts w:ascii="Verdana" w:hAnsi="Verdana"/>
          <w:b/>
          <w:bCs/>
          <w:color w:val="FF0000"/>
        </w:rPr>
        <w:t xml:space="preserve">CLASSI PRIME PRIMARIA </w:t>
      </w:r>
      <w:r>
        <w:rPr>
          <w:rFonts w:ascii="Verdana" w:hAnsi="Verdana"/>
          <w:b/>
          <w:bCs/>
          <w:sz w:val="22"/>
          <w:szCs w:val="22"/>
        </w:rPr>
        <w:t xml:space="preserve">- </w:t>
      </w:r>
      <w:r>
        <w:rPr>
          <w:rFonts w:ascii="Verdana" w:hAnsi="Verdana"/>
          <w:b/>
          <w:bCs/>
        </w:rPr>
        <w:t>CURRICOLO ANNUALE DI MUSICA –</w:t>
      </w:r>
    </w:p>
    <w:p>
      <w:pPr>
        <w:pStyle w:val="NormalWeb"/>
        <w:spacing w:before="120" w:after="120"/>
        <w:jc w:val="both"/>
        <w:rPr/>
      </w:pPr>
      <w:r>
        <w:rPr/>
      </w:r>
    </w:p>
    <w:tbl>
      <w:tblPr>
        <w:tblW w:w="9639" w:type="dxa"/>
        <w:jc w:val="left"/>
        <w:tblInd w:w="-1" w:type="dxa"/>
        <w:tblLayout w:type="fixed"/>
        <w:tblCellMar>
          <w:top w:w="55" w:type="dxa"/>
          <w:left w:w="55" w:type="dxa"/>
          <w:bottom w:w="55" w:type="dxa"/>
          <w:right w:w="55" w:type="dxa"/>
        </w:tblCellMar>
        <w:tblLook w:firstRow="0" w:noVBand="0" w:lastRow="0" w:firstColumn="0" w:lastColumn="0" w:noHBand="0" w:val="0000"/>
      </w:tblPr>
      <w:tblGrid>
        <w:gridCol w:w="1620"/>
        <w:gridCol w:w="3479"/>
        <w:gridCol w:w="2131"/>
        <w:gridCol w:w="2409"/>
      </w:tblGrid>
      <w:tr>
        <w:trPr/>
        <w:tc>
          <w:tcPr>
            <w:tcW w:w="9639"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spacing w:before="120" w:after="120"/>
              <w:rPr/>
            </w:pPr>
            <w:r>
              <w:rPr>
                <w:rStyle w:val="WwWnucleofondantelegenda"/>
                <w:bCs/>
                <w:szCs w:val="16"/>
              </w:rPr>
              <w:t>NUCLEO</w:t>
            </w:r>
            <w:r>
              <w:rPr>
                <w:rStyle w:val="WwWnucleofondantelegenda"/>
                <w:szCs w:val="16"/>
              </w:rPr>
              <w:t xml:space="preserve"> </w:t>
            </w:r>
            <w:r>
              <w:rPr>
                <w:rStyle w:val="WwWnucleofondantelegenda"/>
                <w:bCs/>
                <w:szCs w:val="16"/>
              </w:rPr>
              <w:t>FONDANTE</w:t>
            </w:r>
            <w:r>
              <w:rPr>
                <w:rStyle w:val="WwWnucleofondantelegenda"/>
              </w:rPr>
              <w:t xml:space="preserve">: </w:t>
            </w:r>
            <w:r>
              <w:rPr>
                <w:rStyle w:val="WWWnucleofondante"/>
              </w:rPr>
              <w:t>ASCOLTARE</w:t>
            </w:r>
          </w:p>
        </w:tc>
      </w:tr>
      <w:tr>
        <w:trPr/>
        <w:tc>
          <w:tcPr>
            <w:tcW w:w="1620" w:type="dxa"/>
            <w:tcBorders>
              <w:left w:val="single" w:sz="2" w:space="0" w:color="000000"/>
              <w:bottom w:val="single" w:sz="2" w:space="0" w:color="000000"/>
            </w:tcBorders>
            <w:shd w:color="auto" w:fill="auto" w:val="clear"/>
            <w:vAlign w:val="center"/>
          </w:tcPr>
          <w:p>
            <w:pPr>
              <w:pStyle w:val="Wtraguardicompetenzalabel"/>
              <w:widowControl w:val="false"/>
              <w:spacing w:before="57" w:after="57"/>
              <w:rPr/>
            </w:pPr>
            <w:r>
              <w:rPr/>
              <w:t>TRAGUARDI  DI SVILUPPO DELLA COMPETENZA</w:t>
            </w:r>
          </w:p>
        </w:tc>
        <w:tc>
          <w:tcPr>
            <w:tcW w:w="8019" w:type="dxa"/>
            <w:gridSpan w:val="3"/>
            <w:tcBorders>
              <w:left w:val="single" w:sz="2" w:space="0" w:color="000000"/>
              <w:bottom w:val="single" w:sz="2" w:space="0" w:color="000000"/>
              <w:right w:val="single" w:sz="2" w:space="0" w:color="000000"/>
            </w:tcBorders>
            <w:shd w:color="auto" w:fill="auto" w:val="clear"/>
            <w:vAlign w:val="center"/>
          </w:tcPr>
          <w:p>
            <w:pPr>
              <w:pStyle w:val="Wtraguardicompetenza"/>
              <w:widowControl w:val="false"/>
              <w:spacing w:before="57" w:after="57"/>
              <w:rPr/>
            </w:pPr>
            <w:r>
              <w:rPr/>
              <w:t>L’alunno sa ascoltare, decodificare ed analizzare suoni.</w:t>
            </w:r>
          </w:p>
        </w:tc>
      </w:tr>
      <w:tr>
        <w:trPr/>
        <w:tc>
          <w:tcPr>
            <w:tcW w:w="5099"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131"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1°</w:t>
            </w:r>
            <w:r>
              <w:rPr>
                <w:b/>
                <w:bCs/>
                <w:sz w:val="16"/>
                <w:szCs w:val="16"/>
              </w:rPr>
              <w:t xml:space="preserve"> QUADRIMESTRE</w:t>
            </w:r>
          </w:p>
        </w:tc>
        <w:tc>
          <w:tcPr>
            <w:tcW w:w="2409"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2°</w:t>
            </w:r>
            <w:r>
              <w:rPr>
                <w:b/>
                <w:bCs/>
                <w:sz w:val="16"/>
                <w:szCs w:val="16"/>
              </w:rPr>
              <w:t xml:space="preserve"> QUADRIMESTRE</w:t>
            </w:r>
          </w:p>
        </w:tc>
      </w:tr>
      <w:tr>
        <w:trPr/>
        <w:tc>
          <w:tcPr>
            <w:tcW w:w="5099"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(1°-MUS-1)</w:t>
            </w:r>
            <w:r>
              <w:rPr/>
              <w:t xml:space="preserve"> Percepire la differenza tra suono e silenzio </w:t>
            </w:r>
          </w:p>
        </w:tc>
        <w:tc>
          <w:tcPr>
            <w:tcW w:w="2131"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99"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(1°-MUS-2)</w:t>
            </w:r>
            <w:r>
              <w:rPr/>
              <w:t xml:space="preserve"> Percepire la differenza tra suono e rumore </w:t>
            </w:r>
          </w:p>
        </w:tc>
        <w:tc>
          <w:tcPr>
            <w:tcW w:w="2131"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99"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(1°-MUS-3)</w:t>
            </w:r>
            <w:r>
              <w:rPr/>
              <w:t xml:space="preserve"> Individuare i suoni dell’ambiente </w:t>
            </w:r>
          </w:p>
        </w:tc>
        <w:tc>
          <w:tcPr>
            <w:tcW w:w="2131"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99"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(1°-MUS-4)</w:t>
            </w:r>
            <w:r>
              <w:rPr/>
              <w:t xml:space="preserve"> Distinguere la fonte dei suoni </w:t>
            </w:r>
          </w:p>
        </w:tc>
        <w:tc>
          <w:tcPr>
            <w:tcW w:w="2131"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99"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(1°-MUS-5)</w:t>
            </w:r>
            <w:r>
              <w:rPr/>
              <w:t xml:space="preserve"> Localizzare la provenienza dei suoni</w:t>
            </w:r>
          </w:p>
        </w:tc>
        <w:tc>
          <w:tcPr>
            <w:tcW w:w="2131"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99"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(1°-MUS-6)</w:t>
            </w:r>
            <w:r>
              <w:rPr/>
              <w:t xml:space="preserve"> Discriminare i suoni in base all’intensità</w:t>
            </w:r>
          </w:p>
        </w:tc>
        <w:tc>
          <w:tcPr>
            <w:tcW w:w="2131"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99"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(1°-MUS-7)</w:t>
            </w:r>
            <w:r>
              <w:rPr/>
              <w:t xml:space="preserve"> Discriminare i suoni in base alla durata</w:t>
            </w:r>
          </w:p>
        </w:tc>
        <w:tc>
          <w:tcPr>
            <w:tcW w:w="2131"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99"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(1°-MUS-8)</w:t>
            </w:r>
            <w:r>
              <w:rPr/>
              <w:t xml:space="preserve"> Ascoltare semplici canzoni e filastrocche</w:t>
            </w:r>
          </w:p>
        </w:tc>
        <w:tc>
          <w:tcPr>
            <w:tcW w:w="2131"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bl>
    <w:p>
      <w:pPr>
        <w:pStyle w:val="Wtestostandard"/>
        <w:rPr/>
      </w:pPr>
      <w:r>
        <w:rPr/>
      </w:r>
    </w:p>
    <w:p>
      <w:pPr>
        <w:pStyle w:val="Wtestostandard"/>
        <w:rPr/>
      </w:pPr>
      <w:r>
        <w:rPr/>
      </w:r>
    </w:p>
    <w:p>
      <w:pPr>
        <w:pStyle w:val="Wtestostandard"/>
        <w:rPr/>
      </w:pPr>
      <w:r>
        <w:rPr/>
      </w:r>
    </w:p>
    <w:p>
      <w:pPr>
        <w:pStyle w:val="Wtestostandard"/>
        <w:rPr/>
      </w:pPr>
      <w:r>
        <w:rPr/>
      </w:r>
    </w:p>
    <w:p>
      <w:pPr>
        <w:pStyle w:val="Wtestostandard"/>
        <w:rPr/>
      </w:pPr>
      <w:r>
        <w:rPr/>
      </w:r>
    </w:p>
    <w:p>
      <w:pPr>
        <w:pStyle w:val="Wtestostandard"/>
        <w:rPr/>
      </w:pPr>
      <w:r>
        <w:rPr/>
      </w:r>
    </w:p>
    <w:p>
      <w:pPr>
        <w:pStyle w:val="Wtestostandard"/>
        <w:rPr/>
      </w:pPr>
      <w:r>
        <w:rPr/>
      </w:r>
    </w:p>
    <w:p>
      <w:pPr>
        <w:pStyle w:val="Wtestostandard"/>
        <w:rPr/>
      </w:pPr>
      <w:r>
        <w:rPr/>
      </w:r>
    </w:p>
    <w:p>
      <w:pPr>
        <w:pStyle w:val="Wtestostandard"/>
        <w:rPr/>
      </w:pPr>
      <w:r>
        <w:rPr/>
      </w:r>
    </w:p>
    <w:p>
      <w:pPr>
        <w:pStyle w:val="Wtestostandard"/>
        <w:rPr/>
      </w:pPr>
      <w:r>
        <w:rPr/>
      </w:r>
    </w:p>
    <w:p>
      <w:pPr>
        <w:pStyle w:val="Wtestostandard"/>
        <w:rPr/>
      </w:pPr>
      <w:r>
        <w:rPr/>
      </w:r>
    </w:p>
    <w:p>
      <w:pPr>
        <w:pStyle w:val="Wtestostandard"/>
        <w:rPr/>
      </w:pPr>
      <w:r>
        <w:rPr/>
      </w:r>
    </w:p>
    <w:p>
      <w:pPr>
        <w:pStyle w:val="Wtestostandard"/>
        <w:rPr/>
      </w:pPr>
      <w:r>
        <w:rPr/>
      </w:r>
    </w:p>
    <w:p>
      <w:pPr>
        <w:pStyle w:val="Wtestostandard"/>
        <w:rPr/>
      </w:pPr>
      <w:r>
        <w:rPr/>
      </w:r>
    </w:p>
    <w:p>
      <w:pPr>
        <w:pStyle w:val="Wtestostandard"/>
        <w:rPr/>
      </w:pPr>
      <w:r>
        <w:rPr/>
      </w:r>
    </w:p>
    <w:p>
      <w:pPr>
        <w:pStyle w:val="Wtestostandard"/>
        <w:rPr/>
      </w:pPr>
      <w:r>
        <w:rPr/>
      </w:r>
    </w:p>
    <w:tbl>
      <w:tblPr>
        <w:tblW w:w="9639" w:type="dxa"/>
        <w:jc w:val="left"/>
        <w:tblInd w:w="-1" w:type="dxa"/>
        <w:tblLayout w:type="fixed"/>
        <w:tblCellMar>
          <w:top w:w="55" w:type="dxa"/>
          <w:left w:w="55" w:type="dxa"/>
          <w:bottom w:w="55" w:type="dxa"/>
          <w:right w:w="55" w:type="dxa"/>
        </w:tblCellMar>
        <w:tblLook w:firstRow="0" w:noVBand="0" w:lastRow="0" w:firstColumn="0" w:lastColumn="0" w:noHBand="0" w:val="0000"/>
      </w:tblPr>
      <w:tblGrid>
        <w:gridCol w:w="1619"/>
        <w:gridCol w:w="3480"/>
        <w:gridCol w:w="2131"/>
        <w:gridCol w:w="2409"/>
      </w:tblGrid>
      <w:tr>
        <w:trPr/>
        <w:tc>
          <w:tcPr>
            <w:tcW w:w="9639"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spacing w:before="120" w:after="120"/>
              <w:rPr/>
            </w:pPr>
            <w:r>
              <w:rPr>
                <w:rStyle w:val="WwWnucleofondantelegenda"/>
                <w:bCs/>
                <w:szCs w:val="16"/>
              </w:rPr>
              <w:t>NUCLEO</w:t>
            </w:r>
            <w:r>
              <w:rPr>
                <w:rStyle w:val="WwWnucleofondantelegenda"/>
                <w:szCs w:val="16"/>
              </w:rPr>
              <w:t xml:space="preserve"> </w:t>
            </w:r>
            <w:r>
              <w:rPr>
                <w:rStyle w:val="WwWnucleofondantelegenda"/>
                <w:bCs/>
                <w:szCs w:val="16"/>
              </w:rPr>
              <w:t>FONDANTE</w:t>
            </w:r>
            <w:r>
              <w:rPr>
                <w:rStyle w:val="WwWnucleofondantelegenda"/>
              </w:rPr>
              <w:t xml:space="preserve">: </w:t>
            </w:r>
            <w:r>
              <w:rPr>
                <w:rStyle w:val="WWWnucleofondante"/>
              </w:rPr>
              <w:t>PRODURRE E RIPRODURRE</w:t>
            </w:r>
          </w:p>
        </w:tc>
      </w:tr>
      <w:tr>
        <w:trPr/>
        <w:tc>
          <w:tcPr>
            <w:tcW w:w="1619" w:type="dxa"/>
            <w:tcBorders>
              <w:left w:val="single" w:sz="2" w:space="0" w:color="000000"/>
              <w:bottom w:val="single" w:sz="2" w:space="0" w:color="000000"/>
            </w:tcBorders>
            <w:shd w:color="auto" w:fill="auto" w:val="clear"/>
            <w:vAlign w:val="center"/>
          </w:tcPr>
          <w:p>
            <w:pPr>
              <w:pStyle w:val="Wtraguardicompetenzalabel"/>
              <w:widowControl w:val="false"/>
              <w:spacing w:before="57" w:after="57"/>
              <w:rPr/>
            </w:pPr>
            <w:r>
              <w:rPr/>
              <w:t>TRAGUARDI  DI SVILUPPO DELLA COMPETENZA</w:t>
            </w:r>
          </w:p>
        </w:tc>
        <w:tc>
          <w:tcPr>
            <w:tcW w:w="8020" w:type="dxa"/>
            <w:gridSpan w:val="3"/>
            <w:tcBorders>
              <w:left w:val="single" w:sz="2" w:space="0" w:color="000000"/>
              <w:bottom w:val="single" w:sz="2" w:space="0" w:color="000000"/>
              <w:right w:val="single" w:sz="2" w:space="0" w:color="000000"/>
            </w:tcBorders>
            <w:shd w:color="auto" w:fill="auto" w:val="clear"/>
            <w:vAlign w:val="center"/>
          </w:tcPr>
          <w:p>
            <w:pPr>
              <w:pStyle w:val="Wtraguardicompetenza"/>
              <w:widowControl w:val="false"/>
              <w:spacing w:before="120" w:after="120"/>
              <w:rPr/>
            </w:pPr>
            <w:r>
              <w:rPr/>
              <w:t>L’alunno sperimenta diverse possibilità espressive della voce.</w:t>
            </w:r>
          </w:p>
          <w:p>
            <w:pPr>
              <w:pStyle w:val="Wtraguardicompetenza"/>
              <w:widowControl w:val="false"/>
              <w:spacing w:before="120" w:after="120"/>
              <w:rPr/>
            </w:pPr>
            <w:r>
              <w:rPr/>
              <w:t>L’alunno sperimenta possibilità espressive di oggetti sonori.</w:t>
            </w:r>
          </w:p>
        </w:tc>
      </w:tr>
      <w:tr>
        <w:trPr/>
        <w:tc>
          <w:tcPr>
            <w:tcW w:w="5099"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131"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1°</w:t>
            </w:r>
            <w:r>
              <w:rPr>
                <w:b/>
                <w:bCs/>
                <w:sz w:val="16"/>
                <w:szCs w:val="16"/>
              </w:rPr>
              <w:t xml:space="preserve"> QUADRIMESTRE</w:t>
            </w:r>
          </w:p>
        </w:tc>
        <w:tc>
          <w:tcPr>
            <w:tcW w:w="2409"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2°</w:t>
            </w:r>
            <w:r>
              <w:rPr>
                <w:b/>
                <w:bCs/>
                <w:sz w:val="16"/>
                <w:szCs w:val="16"/>
              </w:rPr>
              <w:t xml:space="preserve"> QUADRIMESTRE</w:t>
            </w:r>
          </w:p>
        </w:tc>
      </w:tr>
      <w:tr>
        <w:trPr/>
        <w:tc>
          <w:tcPr>
            <w:tcW w:w="5099"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(1°-MUS-9)</w:t>
            </w:r>
            <w:r>
              <w:rPr/>
              <w:t xml:space="preserve"> Produrre e riprodurre suoni/rumori/silenzi con il corpo e la voce  </w:t>
            </w:r>
          </w:p>
        </w:tc>
        <w:tc>
          <w:tcPr>
            <w:tcW w:w="2131"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left w:val="single" w:sz="2" w:space="0" w:color="000000"/>
              <w:bottom w:val="single" w:sz="2"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99" w:type="dxa"/>
            <w:gridSpan w:val="2"/>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(1°-MUS-10)</w:t>
            </w:r>
            <w:r>
              <w:rPr/>
              <w:t xml:space="preserve"> Produrre e riprodurre suoni/rumori/silenzi con lo strumentario didattico di base </w:t>
            </w:r>
          </w:p>
        </w:tc>
        <w:tc>
          <w:tcPr>
            <w:tcW w:w="2131" w:type="dxa"/>
            <w:tcBorders>
              <w:left w:val="single" w:sz="2"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left w:val="single" w:sz="2" w:space="0" w:color="000000"/>
              <w:bottom w:val="single" w:sz="4"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99" w:type="dxa"/>
            <w:gridSpan w:val="2"/>
            <w:tcBorders>
              <w:top w:val="single" w:sz="4" w:space="0" w:color="000000"/>
              <w:left w:val="single" w:sz="4" w:space="0" w:color="000000"/>
              <w:bottom w:val="single" w:sz="4"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(1°-MUS-11)</w:t>
            </w:r>
            <w:r>
              <w:rPr/>
              <w:t xml:space="preserve"> Eseguire semplici canzoni a piccoli gruppi o collettivamente</w:t>
            </w:r>
          </w:p>
        </w:tc>
        <w:tc>
          <w:tcPr>
            <w:tcW w:w="2131"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99" w:type="dxa"/>
            <w:gridSpan w:val="2"/>
            <w:tcBorders>
              <w:top w:val="single" w:sz="4" w:space="0" w:color="000000"/>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(1°-MUS-12)</w:t>
            </w:r>
            <w:r>
              <w:rPr/>
              <w:t xml:space="preserve"> Eseguire canti collegati alla gestualità </w:t>
            </w:r>
          </w:p>
        </w:tc>
        <w:tc>
          <w:tcPr>
            <w:tcW w:w="2131"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top w:val="single" w:sz="4" w:space="0" w:color="000000"/>
              <w:left w:val="single" w:sz="2" w:space="0" w:color="000000"/>
              <w:bottom w:val="single" w:sz="2"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99"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(1°-MUS-13)</w:t>
            </w:r>
            <w:r>
              <w:rPr/>
              <w:t xml:space="preserve"> Eseguire in modo espressivo canzoni e filastrocche</w:t>
            </w:r>
          </w:p>
        </w:tc>
        <w:tc>
          <w:tcPr>
            <w:tcW w:w="2131"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left w:val="single" w:sz="2" w:space="0" w:color="000000"/>
              <w:bottom w:val="single" w:sz="2"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bl>
    <w:p>
      <w:pPr>
        <w:pStyle w:val="Corpodeltesto"/>
        <w:rPr>
          <w:sz w:val="14"/>
          <w:szCs w:val="14"/>
        </w:rPr>
      </w:pPr>
      <w:r>
        <w:rPr>
          <w:sz w:val="14"/>
          <w:szCs w:val="14"/>
        </w:rPr>
      </w:r>
    </w:p>
    <w:p>
      <w:pPr>
        <w:pStyle w:val="Corpodeltesto"/>
        <w:rPr>
          <w:sz w:val="14"/>
          <w:szCs w:val="14"/>
        </w:rPr>
      </w:pPr>
      <w:r>
        <w:rPr>
          <w:sz w:val="14"/>
          <w:szCs w:val="14"/>
        </w:rPr>
      </w:r>
    </w:p>
    <w:p>
      <w:pPr>
        <w:pStyle w:val="Wtestostandard"/>
        <w:rPr>
          <w:sz w:val="20"/>
          <w:szCs w:val="20"/>
        </w:rPr>
      </w:pPr>
      <w:r>
        <w:rPr>
          <w:sz w:val="20"/>
          <w:szCs w:val="20"/>
        </w:rPr>
      </w:r>
    </w:p>
    <w:p>
      <w:pPr>
        <w:pStyle w:val="Contenutotabella"/>
        <w:spacing w:before="17" w:after="17"/>
        <w:rPr/>
      </w:pPr>
      <w:r>
        <w:rPr/>
      </w:r>
    </w:p>
    <w:p>
      <w:pPr>
        <w:pStyle w:val="Contenutotabella"/>
        <w:spacing w:before="17" w:after="17"/>
        <w:rPr/>
      </w:pPr>
      <w:r>
        <w:rPr/>
      </w:r>
    </w:p>
    <w:p>
      <w:pPr>
        <w:pStyle w:val="Contenutotabella"/>
        <w:spacing w:before="17" w:after="17"/>
        <w:rPr/>
      </w:pPr>
      <w:r>
        <w:rPr/>
      </w:r>
    </w:p>
    <w:p>
      <w:pPr>
        <w:pStyle w:val="Contenutotabella"/>
        <w:spacing w:before="17" w:after="17"/>
        <w:rPr/>
      </w:pPr>
      <w:r>
        <w:rPr/>
      </w:r>
    </w:p>
    <w:p>
      <w:pPr>
        <w:pStyle w:val="Contenutotabella"/>
        <w:spacing w:before="17" w:after="17"/>
        <w:rPr>
          <w:rFonts w:ascii="Verdana" w:hAnsi="Verdana" w:cs="Verdana"/>
          <w:sz w:val="20"/>
          <w:szCs w:val="20"/>
        </w:rPr>
      </w:pPr>
      <w:r>
        <w:rPr>
          <w:rFonts w:cs="Verdana" w:ascii="Verdana" w:hAnsi="Verdana"/>
          <w:b/>
          <w:bCs/>
          <w:sz w:val="20"/>
          <w:szCs w:val="20"/>
        </w:rPr>
        <w:t>PROGRAMMAZIONE</w:t>
      </w:r>
      <w:r>
        <w:rPr>
          <w:rFonts w:cs="Verdana" w:ascii="Verdana" w:hAnsi="Verdana"/>
          <w:sz w:val="20"/>
          <w:szCs w:val="20"/>
        </w:rPr>
        <w:t xml:space="preserve"> ELABORATA IN DATA  ______ / ______ / _________</w:t>
      </w:r>
    </w:p>
    <w:p>
      <w:pPr>
        <w:pStyle w:val="Contenutotabella"/>
        <w:spacing w:before="17" w:after="17"/>
        <w:rPr>
          <w:rFonts w:ascii="Verdana" w:hAnsi="Verdana" w:cs="Verdana"/>
          <w:sz w:val="20"/>
          <w:szCs w:val="20"/>
        </w:rPr>
      </w:pPr>
      <w:r>
        <w:rPr>
          <w:rFonts w:cs="Verdana" w:ascii="Verdana" w:hAnsi="Verdana"/>
          <w:sz w:val="20"/>
          <w:szCs w:val="20"/>
        </w:rPr>
      </w:r>
    </w:p>
    <w:p>
      <w:pPr>
        <w:pStyle w:val="Contenutotabella"/>
        <w:spacing w:before="17" w:after="17"/>
        <w:rPr>
          <w:rFonts w:ascii="Verdana" w:hAnsi="Verdana" w:cs="Verdana"/>
          <w:sz w:val="20"/>
          <w:szCs w:val="20"/>
        </w:rPr>
      </w:pPr>
      <w:r>
        <w:rPr>
          <w:rFonts w:cs="Verdana" w:ascii="Verdana" w:hAnsi="Verdana"/>
          <w:sz w:val="20"/>
          <w:szCs w:val="20"/>
        </w:rPr>
        <w:t xml:space="preserve">Nome del docente    ____________________________________________ </w:t>
      </w:r>
    </w:p>
    <w:p>
      <w:pPr>
        <w:pStyle w:val="Contenutotabella"/>
        <w:spacing w:before="17" w:after="17"/>
        <w:rPr>
          <w:rFonts w:ascii="Verdana" w:hAnsi="Verdana" w:cs="Verdana"/>
          <w:sz w:val="20"/>
          <w:szCs w:val="20"/>
        </w:rPr>
      </w:pPr>
      <w:r>
        <w:rPr>
          <w:rFonts w:cs="Verdana" w:ascii="Verdana" w:hAnsi="Verdana"/>
          <w:sz w:val="20"/>
          <w:szCs w:val="20"/>
        </w:rPr>
      </w:r>
    </w:p>
    <w:p>
      <w:pPr>
        <w:pStyle w:val="Contenutotabella"/>
        <w:spacing w:before="17" w:after="17"/>
        <w:rPr>
          <w:rFonts w:ascii="Verdana" w:hAnsi="Verdana" w:cs="Verdana"/>
          <w:sz w:val="20"/>
          <w:szCs w:val="20"/>
        </w:rPr>
      </w:pPr>
      <w:r>
        <w:rPr>
          <w:rFonts w:cs="Verdana" w:ascii="Verdana" w:hAnsi="Verdana"/>
          <w:sz w:val="20"/>
          <w:szCs w:val="20"/>
        </w:rPr>
      </w:r>
    </w:p>
    <w:p>
      <w:pPr>
        <w:pStyle w:val="Contenutotabella"/>
        <w:spacing w:before="17" w:after="17"/>
        <w:rPr>
          <w:rFonts w:ascii="Verdana" w:hAnsi="Verdana" w:cs="Verdana"/>
          <w:sz w:val="20"/>
          <w:szCs w:val="20"/>
        </w:rPr>
      </w:pPr>
      <w:r>
        <w:rPr>
          <w:rFonts w:cs="Verdana" w:ascii="Verdana" w:hAnsi="Verdana"/>
          <w:b/>
          <w:bCs/>
          <w:sz w:val="20"/>
          <w:szCs w:val="20"/>
        </w:rPr>
        <w:t>VALUTAZIONE FINE 1° QUADRIMESTRE</w:t>
      </w:r>
      <w:r>
        <w:rPr>
          <w:rFonts w:cs="Verdana" w:ascii="Verdana" w:hAnsi="Verdana"/>
          <w:sz w:val="20"/>
          <w:szCs w:val="20"/>
        </w:rPr>
        <w:t xml:space="preserve"> IN DATA  ______ / ______ / _________</w:t>
      </w:r>
    </w:p>
    <w:p>
      <w:pPr>
        <w:pStyle w:val="Contenutotabella"/>
        <w:spacing w:before="17" w:after="17"/>
        <w:rPr>
          <w:rFonts w:ascii="Verdana" w:hAnsi="Verdana" w:cs="Verdana"/>
          <w:sz w:val="20"/>
          <w:szCs w:val="20"/>
        </w:rPr>
      </w:pPr>
      <w:r>
        <w:rPr>
          <w:rFonts w:cs="Verdana" w:ascii="Verdana" w:hAnsi="Verdana"/>
          <w:sz w:val="20"/>
          <w:szCs w:val="20"/>
        </w:rPr>
      </w:r>
    </w:p>
    <w:p>
      <w:pPr>
        <w:pStyle w:val="Contenutotabella"/>
        <w:spacing w:before="17" w:after="17"/>
        <w:rPr>
          <w:rFonts w:ascii="Verdana" w:hAnsi="Verdana" w:cs="Verdana"/>
          <w:sz w:val="20"/>
          <w:szCs w:val="20"/>
        </w:rPr>
      </w:pPr>
      <w:r>
        <w:rPr>
          <w:rFonts w:cs="Verdana" w:ascii="Verdana" w:hAnsi="Verdana"/>
          <w:sz w:val="20"/>
          <w:szCs w:val="20"/>
        </w:rPr>
        <w:t xml:space="preserve">Nome del docente    ____________________________________________  </w:t>
      </w:r>
    </w:p>
    <w:p>
      <w:pPr>
        <w:pStyle w:val="Contenutotabella"/>
        <w:spacing w:before="17" w:after="17"/>
        <w:rPr>
          <w:rFonts w:ascii="Verdana" w:hAnsi="Verdana" w:cs="Verdana"/>
          <w:sz w:val="20"/>
          <w:szCs w:val="20"/>
        </w:rPr>
      </w:pPr>
      <w:r>
        <w:rPr>
          <w:rFonts w:cs="Verdana" w:ascii="Verdana" w:hAnsi="Verdana"/>
          <w:sz w:val="20"/>
          <w:szCs w:val="20"/>
        </w:rPr>
        <w:t xml:space="preserve"> </w:t>
      </w:r>
    </w:p>
    <w:p>
      <w:pPr>
        <w:pStyle w:val="Contenutotabella"/>
        <w:spacing w:before="17" w:after="17"/>
        <w:rPr>
          <w:rFonts w:ascii="Verdana" w:hAnsi="Verdana" w:cs="Verdana"/>
          <w:sz w:val="20"/>
          <w:szCs w:val="20"/>
        </w:rPr>
      </w:pPr>
      <w:r>
        <w:rPr>
          <w:rFonts w:cs="Verdana" w:ascii="Verdana" w:hAnsi="Verdana"/>
          <w:sz w:val="20"/>
          <w:szCs w:val="20"/>
        </w:rPr>
      </w:r>
    </w:p>
    <w:p>
      <w:pPr>
        <w:pStyle w:val="Contenutotabella"/>
        <w:spacing w:before="17" w:after="17"/>
        <w:rPr>
          <w:rFonts w:ascii="Verdana" w:hAnsi="Verdana" w:cs="Verdana"/>
          <w:sz w:val="20"/>
          <w:szCs w:val="20"/>
        </w:rPr>
      </w:pPr>
      <w:r>
        <w:rPr>
          <w:rFonts w:cs="Verdana" w:ascii="Verdana" w:hAnsi="Verdana"/>
          <w:b/>
          <w:bCs/>
          <w:sz w:val="20"/>
          <w:szCs w:val="20"/>
        </w:rPr>
        <w:t>VALUTAZIONE FINE 2° QUADRIMESTRE</w:t>
      </w:r>
      <w:r>
        <w:rPr>
          <w:rFonts w:cs="Verdana" w:ascii="Verdana" w:hAnsi="Verdana"/>
          <w:sz w:val="20"/>
          <w:szCs w:val="20"/>
        </w:rPr>
        <w:t xml:space="preserve"> IN DATA  ______ / ______ / _________</w:t>
      </w:r>
    </w:p>
    <w:p>
      <w:pPr>
        <w:pStyle w:val="Contenutotabella"/>
        <w:spacing w:before="17" w:after="17"/>
        <w:rPr>
          <w:rFonts w:ascii="Verdana" w:hAnsi="Verdana" w:cs="Verdana"/>
          <w:sz w:val="20"/>
          <w:szCs w:val="20"/>
        </w:rPr>
      </w:pPr>
      <w:r>
        <w:rPr>
          <w:rFonts w:cs="Verdana" w:ascii="Verdana" w:hAnsi="Verdana"/>
          <w:sz w:val="20"/>
          <w:szCs w:val="20"/>
        </w:rPr>
      </w:r>
    </w:p>
    <w:p>
      <w:pPr>
        <w:pStyle w:val="Contenutotabella"/>
        <w:spacing w:before="17" w:after="17"/>
        <w:rPr>
          <w:rFonts w:ascii="Verdana" w:hAnsi="Verdana" w:cs="Verdana"/>
          <w:sz w:val="20"/>
          <w:szCs w:val="20"/>
        </w:rPr>
      </w:pPr>
      <w:r>
        <w:rPr>
          <w:rFonts w:cs="Verdana" w:ascii="Verdana" w:hAnsi="Verdana"/>
          <w:sz w:val="20"/>
          <w:szCs w:val="20"/>
        </w:rPr>
        <w:t xml:space="preserve">Nome del docente    ____________________________________________  </w:t>
      </w:r>
    </w:p>
    <w:p>
      <w:pPr>
        <w:pStyle w:val="NormalWeb"/>
        <w:spacing w:before="120" w:after="120"/>
        <w:jc w:val="both"/>
        <w:rPr/>
      </w:pPr>
      <w:r>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rPr>
      </w:pPr>
      <w:r>
        <w:rPr>
          <w:rFonts w:ascii="Verdana" w:hAnsi="Verdana"/>
          <w:b/>
          <w:bCs/>
          <w:color w:val="FF0000"/>
        </w:rPr>
        <w:t xml:space="preserve">CLASSI SECONDE PRIMARIA </w:t>
      </w:r>
      <w:r>
        <w:rPr>
          <w:rFonts w:ascii="Verdana" w:hAnsi="Verdana"/>
          <w:b/>
          <w:bCs/>
          <w:sz w:val="22"/>
          <w:szCs w:val="22"/>
        </w:rPr>
        <w:t xml:space="preserve">- </w:t>
      </w:r>
      <w:r>
        <w:rPr>
          <w:rFonts w:ascii="Verdana" w:hAnsi="Verdana"/>
          <w:b/>
          <w:bCs/>
        </w:rPr>
        <w:t>CURRICOLO ANNUALE DI MUSICA –</w:t>
      </w:r>
    </w:p>
    <w:p>
      <w:pPr>
        <w:pStyle w:val="NormalWeb"/>
        <w:spacing w:before="280" w:after="170"/>
        <w:jc w:val="center"/>
        <w:rPr>
          <w:rFonts w:ascii="Verdana" w:hAnsi="Verdana"/>
          <w:b/>
          <w:b/>
          <w:bCs/>
        </w:rPr>
      </w:pPr>
      <w:r>
        <w:rPr>
          <w:rFonts w:ascii="Verdana" w:hAnsi="Verdana"/>
          <w:b/>
          <w:bCs/>
        </w:rPr>
      </w:r>
    </w:p>
    <w:tbl>
      <w:tblPr>
        <w:tblW w:w="9639" w:type="dxa"/>
        <w:jc w:val="left"/>
        <w:tblInd w:w="-1" w:type="dxa"/>
        <w:tblLayout w:type="fixed"/>
        <w:tblCellMar>
          <w:top w:w="55" w:type="dxa"/>
          <w:left w:w="55" w:type="dxa"/>
          <w:bottom w:w="55" w:type="dxa"/>
          <w:right w:w="55" w:type="dxa"/>
        </w:tblCellMar>
        <w:tblLook w:firstRow="0" w:noVBand="0" w:lastRow="0" w:firstColumn="0" w:lastColumn="0" w:noHBand="0" w:val="0000"/>
      </w:tblPr>
      <w:tblGrid>
        <w:gridCol w:w="1620"/>
        <w:gridCol w:w="3479"/>
        <w:gridCol w:w="2131"/>
        <w:gridCol w:w="2409"/>
      </w:tblGrid>
      <w:tr>
        <w:trPr/>
        <w:tc>
          <w:tcPr>
            <w:tcW w:w="9639"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spacing w:before="120" w:after="120"/>
              <w:rPr/>
            </w:pPr>
            <w:r>
              <w:rPr>
                <w:rStyle w:val="WwWnucleofondantelegenda"/>
                <w:bCs/>
                <w:szCs w:val="16"/>
              </w:rPr>
              <w:t>NUCLEO</w:t>
            </w:r>
            <w:r>
              <w:rPr>
                <w:rStyle w:val="WwWnucleofondantelegenda"/>
                <w:szCs w:val="16"/>
              </w:rPr>
              <w:t xml:space="preserve"> </w:t>
            </w:r>
            <w:r>
              <w:rPr>
                <w:rStyle w:val="WwWnucleofondantelegenda"/>
                <w:bCs/>
                <w:szCs w:val="16"/>
              </w:rPr>
              <w:t>FONDANTE</w:t>
            </w:r>
            <w:r>
              <w:rPr>
                <w:rStyle w:val="WwWnucleofondantelegenda"/>
              </w:rPr>
              <w:t xml:space="preserve">: </w:t>
            </w:r>
            <w:r>
              <w:rPr>
                <w:rStyle w:val="WWWnucleofondante"/>
              </w:rPr>
              <w:t>ASCOLTARE</w:t>
            </w:r>
          </w:p>
        </w:tc>
      </w:tr>
      <w:tr>
        <w:trPr/>
        <w:tc>
          <w:tcPr>
            <w:tcW w:w="1620" w:type="dxa"/>
            <w:tcBorders>
              <w:left w:val="single" w:sz="2" w:space="0" w:color="000000"/>
              <w:bottom w:val="single" w:sz="2" w:space="0" w:color="000000"/>
            </w:tcBorders>
            <w:shd w:color="auto" w:fill="auto" w:val="clear"/>
            <w:vAlign w:val="center"/>
          </w:tcPr>
          <w:p>
            <w:pPr>
              <w:pStyle w:val="Wtraguardicompetenzalabel"/>
              <w:widowControl w:val="false"/>
              <w:spacing w:before="57" w:after="57"/>
              <w:rPr/>
            </w:pPr>
            <w:r>
              <w:rPr/>
              <w:t>TRAGUARDI  DI SVILUPPO DELLA COMPETENZA</w:t>
            </w:r>
          </w:p>
        </w:tc>
        <w:tc>
          <w:tcPr>
            <w:tcW w:w="8019" w:type="dxa"/>
            <w:gridSpan w:val="3"/>
            <w:tcBorders>
              <w:left w:val="single" w:sz="2" w:space="0" w:color="000000"/>
              <w:bottom w:val="single" w:sz="2" w:space="0" w:color="000000"/>
              <w:right w:val="single" w:sz="2" w:space="0" w:color="000000"/>
            </w:tcBorders>
            <w:shd w:color="auto" w:fill="auto" w:val="clear"/>
            <w:vAlign w:val="center"/>
          </w:tcPr>
          <w:p>
            <w:pPr>
              <w:pStyle w:val="Wtraguardicompetenza"/>
              <w:widowControl w:val="false"/>
              <w:spacing w:before="57" w:after="57"/>
              <w:rPr/>
            </w:pPr>
            <w:r>
              <w:rPr/>
              <w:t>L’alunno sa ascoltare, decodificare ed analizzare suoni.</w:t>
            </w:r>
          </w:p>
        </w:tc>
      </w:tr>
      <w:tr>
        <w:trPr/>
        <w:tc>
          <w:tcPr>
            <w:tcW w:w="5099"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131"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1°</w:t>
            </w:r>
            <w:r>
              <w:rPr>
                <w:b/>
                <w:bCs/>
                <w:sz w:val="16"/>
                <w:szCs w:val="16"/>
              </w:rPr>
              <w:t xml:space="preserve"> QUADRIMESTRE</w:t>
            </w:r>
          </w:p>
        </w:tc>
        <w:tc>
          <w:tcPr>
            <w:tcW w:w="2409"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2°</w:t>
            </w:r>
            <w:r>
              <w:rPr>
                <w:b/>
                <w:bCs/>
                <w:sz w:val="16"/>
                <w:szCs w:val="16"/>
              </w:rPr>
              <w:t xml:space="preserve"> QUADRIMESTRE</w:t>
            </w:r>
          </w:p>
        </w:tc>
      </w:tr>
      <w:tr>
        <w:trPr/>
        <w:tc>
          <w:tcPr>
            <w:tcW w:w="5099"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(2°-MUS-1)</w:t>
            </w:r>
            <w:r>
              <w:rPr/>
              <w:t xml:space="preserve"> Distinguere la fonte dei suoni</w:t>
            </w:r>
          </w:p>
        </w:tc>
        <w:tc>
          <w:tcPr>
            <w:tcW w:w="2131"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99"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(2°-MUS-2)</w:t>
            </w:r>
            <w:r>
              <w:rPr/>
              <w:t xml:space="preserve"> Localizzare la provenienza dei suoni</w:t>
            </w:r>
          </w:p>
        </w:tc>
        <w:tc>
          <w:tcPr>
            <w:tcW w:w="2131"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99"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(2°-MUS-3)</w:t>
            </w:r>
            <w:r>
              <w:rPr/>
              <w:t xml:space="preserve"> Percepire il suono in relazione alla distanza di emissione</w:t>
            </w:r>
          </w:p>
        </w:tc>
        <w:tc>
          <w:tcPr>
            <w:tcW w:w="2131"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99"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(2°-MUS-4)</w:t>
            </w:r>
            <w:r>
              <w:rPr/>
              <w:t xml:space="preserve"> Discriminare i suoni in base all’intensità</w:t>
            </w:r>
          </w:p>
        </w:tc>
        <w:tc>
          <w:tcPr>
            <w:tcW w:w="2131"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99"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(2°-MUS-5)</w:t>
            </w:r>
            <w:r>
              <w:rPr/>
              <w:t xml:space="preserve"> Discriminare i suoni in base alla durata</w:t>
            </w:r>
          </w:p>
        </w:tc>
        <w:tc>
          <w:tcPr>
            <w:tcW w:w="2131"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99"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(2°-MUS-6)</w:t>
            </w:r>
            <w:r>
              <w:rPr/>
              <w:t xml:space="preserve"> Discriminare i suoni in base all’altezza</w:t>
            </w:r>
          </w:p>
        </w:tc>
        <w:tc>
          <w:tcPr>
            <w:tcW w:w="2131"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99"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(2°-MUS-7)</w:t>
            </w:r>
            <w:r>
              <w:rPr/>
              <w:t xml:space="preserve"> Discriminare la voce dei compagni in base al timbro</w:t>
            </w:r>
          </w:p>
        </w:tc>
        <w:tc>
          <w:tcPr>
            <w:tcW w:w="2131"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99"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(2°-MUS-8)</w:t>
            </w:r>
            <w:r>
              <w:rPr/>
              <w:t xml:space="preserve"> Discriminare in base al timbro gli strumenti dello strumentario di base (triangolo, maracas, tamburello, piatti, legnetti, nacchere…)</w:t>
            </w:r>
          </w:p>
        </w:tc>
        <w:tc>
          <w:tcPr>
            <w:tcW w:w="2131"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99"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(2°-MUS-9)</w:t>
            </w:r>
            <w:r>
              <w:rPr/>
              <w:t xml:space="preserve"> Ascoltare semplici canzoni, filastrocche e brani musicali di vario tipo</w:t>
            </w:r>
          </w:p>
        </w:tc>
        <w:tc>
          <w:tcPr>
            <w:tcW w:w="2131"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bl>
    <w:p>
      <w:pPr>
        <w:pStyle w:val="Wtestostandard"/>
        <w:rPr/>
      </w:pPr>
      <w:r>
        <w:rPr/>
      </w:r>
    </w:p>
    <w:p>
      <w:pPr>
        <w:pStyle w:val="Wtestostandard"/>
        <w:rPr/>
      </w:pPr>
      <w:r>
        <w:rPr/>
      </w:r>
    </w:p>
    <w:p>
      <w:pPr>
        <w:pStyle w:val="Wtestostandard"/>
        <w:rPr/>
      </w:pPr>
      <w:r>
        <w:rPr/>
      </w:r>
    </w:p>
    <w:p>
      <w:pPr>
        <w:pStyle w:val="Wtestostandard"/>
        <w:rPr/>
      </w:pPr>
      <w:r>
        <w:rPr/>
      </w:r>
    </w:p>
    <w:p>
      <w:pPr>
        <w:pStyle w:val="Wtestostandard"/>
        <w:rPr/>
      </w:pPr>
      <w:r>
        <w:rPr/>
      </w:r>
    </w:p>
    <w:p>
      <w:pPr>
        <w:pStyle w:val="Wtestostandard"/>
        <w:rPr/>
      </w:pPr>
      <w:r>
        <w:rPr/>
      </w:r>
    </w:p>
    <w:p>
      <w:pPr>
        <w:pStyle w:val="Wtestostandard"/>
        <w:rPr/>
      </w:pPr>
      <w:r>
        <w:rPr/>
      </w:r>
    </w:p>
    <w:p>
      <w:pPr>
        <w:pStyle w:val="Wtestostandard"/>
        <w:rPr/>
      </w:pPr>
      <w:r>
        <w:rPr/>
      </w:r>
    </w:p>
    <w:p>
      <w:pPr>
        <w:pStyle w:val="Wtestostandard"/>
        <w:rPr/>
      </w:pPr>
      <w:r>
        <w:rPr/>
      </w:r>
    </w:p>
    <w:p>
      <w:pPr>
        <w:pStyle w:val="Wtestostandard"/>
        <w:rPr/>
      </w:pPr>
      <w:r>
        <w:rPr/>
      </w:r>
    </w:p>
    <w:p>
      <w:pPr>
        <w:pStyle w:val="Wtestostandard"/>
        <w:rPr/>
      </w:pPr>
      <w:r>
        <w:rPr/>
      </w:r>
    </w:p>
    <w:p>
      <w:pPr>
        <w:pStyle w:val="Wtestostandard"/>
        <w:rPr/>
      </w:pPr>
      <w:r>
        <w:rPr/>
      </w:r>
    </w:p>
    <w:p>
      <w:pPr>
        <w:pStyle w:val="Wtestostandard"/>
        <w:rPr/>
      </w:pPr>
      <w:r>
        <w:rPr/>
      </w:r>
    </w:p>
    <w:p>
      <w:pPr>
        <w:pStyle w:val="Wtestostandard"/>
        <w:rPr/>
      </w:pPr>
      <w:r>
        <w:rPr/>
      </w:r>
    </w:p>
    <w:tbl>
      <w:tblPr>
        <w:tblW w:w="9639" w:type="dxa"/>
        <w:jc w:val="left"/>
        <w:tblInd w:w="-1" w:type="dxa"/>
        <w:tblLayout w:type="fixed"/>
        <w:tblCellMar>
          <w:top w:w="55" w:type="dxa"/>
          <w:left w:w="55" w:type="dxa"/>
          <w:bottom w:w="55" w:type="dxa"/>
          <w:right w:w="55" w:type="dxa"/>
        </w:tblCellMar>
        <w:tblLook w:firstRow="0" w:noVBand="0" w:lastRow="0" w:firstColumn="0" w:lastColumn="0" w:noHBand="0" w:val="0000"/>
      </w:tblPr>
      <w:tblGrid>
        <w:gridCol w:w="1619"/>
        <w:gridCol w:w="3480"/>
        <w:gridCol w:w="2131"/>
        <w:gridCol w:w="2409"/>
      </w:tblGrid>
      <w:tr>
        <w:trPr/>
        <w:tc>
          <w:tcPr>
            <w:tcW w:w="9639"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spacing w:before="120" w:after="120"/>
              <w:rPr/>
            </w:pPr>
            <w:r>
              <w:rPr>
                <w:rStyle w:val="WwWnucleofondantelegenda"/>
                <w:bCs/>
                <w:szCs w:val="16"/>
              </w:rPr>
              <w:t>NUCLEO</w:t>
            </w:r>
            <w:r>
              <w:rPr>
                <w:rStyle w:val="WwWnucleofondantelegenda"/>
                <w:szCs w:val="16"/>
              </w:rPr>
              <w:t xml:space="preserve"> </w:t>
            </w:r>
            <w:r>
              <w:rPr>
                <w:rStyle w:val="WwWnucleofondantelegenda"/>
                <w:bCs/>
                <w:szCs w:val="16"/>
              </w:rPr>
              <w:t>FONDANTE</w:t>
            </w:r>
            <w:r>
              <w:rPr>
                <w:rStyle w:val="WwWnucleofondantelegenda"/>
              </w:rPr>
              <w:t xml:space="preserve">: </w:t>
            </w:r>
            <w:r>
              <w:rPr>
                <w:rStyle w:val="WWWnucleofondante"/>
              </w:rPr>
              <w:t>PRODURRE E RIPRODURRE</w:t>
            </w:r>
          </w:p>
        </w:tc>
      </w:tr>
      <w:tr>
        <w:trPr/>
        <w:tc>
          <w:tcPr>
            <w:tcW w:w="1619" w:type="dxa"/>
            <w:tcBorders>
              <w:left w:val="single" w:sz="2" w:space="0" w:color="000000"/>
              <w:bottom w:val="single" w:sz="2" w:space="0" w:color="000000"/>
            </w:tcBorders>
            <w:shd w:color="auto" w:fill="auto" w:val="clear"/>
            <w:vAlign w:val="center"/>
          </w:tcPr>
          <w:p>
            <w:pPr>
              <w:pStyle w:val="Wtraguardicompetenzalabel"/>
              <w:widowControl w:val="false"/>
              <w:spacing w:before="57" w:after="57"/>
              <w:rPr/>
            </w:pPr>
            <w:r>
              <w:rPr/>
              <w:t>TRAGUARDI  DI SVILUPPO DELLA COMPETENZA</w:t>
            </w:r>
          </w:p>
        </w:tc>
        <w:tc>
          <w:tcPr>
            <w:tcW w:w="8020" w:type="dxa"/>
            <w:gridSpan w:val="3"/>
            <w:tcBorders>
              <w:left w:val="single" w:sz="2" w:space="0" w:color="000000"/>
              <w:bottom w:val="single" w:sz="2" w:space="0" w:color="000000"/>
              <w:right w:val="single" w:sz="2" w:space="0" w:color="000000"/>
            </w:tcBorders>
            <w:shd w:color="auto" w:fill="auto" w:val="clear"/>
            <w:vAlign w:val="center"/>
          </w:tcPr>
          <w:p>
            <w:pPr>
              <w:pStyle w:val="Wtraguardicompetenza"/>
              <w:widowControl w:val="false"/>
              <w:spacing w:before="120" w:after="120"/>
              <w:rPr/>
            </w:pPr>
            <w:r>
              <w:rPr/>
              <w:t>L’alunno sperimenta diverse possibilità espressive della voce.</w:t>
            </w:r>
          </w:p>
          <w:p>
            <w:pPr>
              <w:pStyle w:val="Wtraguardicompetenza"/>
              <w:widowControl w:val="false"/>
              <w:spacing w:before="120" w:after="120"/>
              <w:rPr/>
            </w:pPr>
            <w:r>
              <w:rPr/>
              <w:t>L’alunno sperimenta possibilità espressive di oggetti sonori.</w:t>
            </w:r>
          </w:p>
        </w:tc>
      </w:tr>
      <w:tr>
        <w:trPr/>
        <w:tc>
          <w:tcPr>
            <w:tcW w:w="5099"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131"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1°</w:t>
            </w:r>
            <w:r>
              <w:rPr>
                <w:b/>
                <w:bCs/>
                <w:sz w:val="16"/>
                <w:szCs w:val="16"/>
              </w:rPr>
              <w:t xml:space="preserve"> QUADRIMESTRE</w:t>
            </w:r>
          </w:p>
        </w:tc>
        <w:tc>
          <w:tcPr>
            <w:tcW w:w="2409"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2°</w:t>
            </w:r>
            <w:r>
              <w:rPr>
                <w:b/>
                <w:bCs/>
                <w:sz w:val="16"/>
                <w:szCs w:val="16"/>
              </w:rPr>
              <w:t xml:space="preserve"> QUADRIMESTRE</w:t>
            </w:r>
          </w:p>
        </w:tc>
      </w:tr>
      <w:tr>
        <w:trPr/>
        <w:tc>
          <w:tcPr>
            <w:tcW w:w="5099"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(2°-MUS-10)</w:t>
            </w:r>
            <w:r>
              <w:rPr/>
              <w:t xml:space="preserve"> Produrre e riprodurre suoni/rumori/silenzi con il corpo e la voce</w:t>
            </w:r>
          </w:p>
        </w:tc>
        <w:tc>
          <w:tcPr>
            <w:tcW w:w="2131"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left w:val="single" w:sz="2" w:space="0" w:color="000000"/>
              <w:bottom w:val="single" w:sz="2"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99" w:type="dxa"/>
            <w:gridSpan w:val="2"/>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(2°-MUS-11)</w:t>
            </w:r>
            <w:r>
              <w:rPr/>
              <w:t xml:space="preserve"> Produrre e riprodurre suoni/rumori/silenzi con  lo strumentario didattico di base</w:t>
            </w:r>
          </w:p>
        </w:tc>
        <w:tc>
          <w:tcPr>
            <w:tcW w:w="2131" w:type="dxa"/>
            <w:tcBorders>
              <w:left w:val="single" w:sz="2"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left w:val="single" w:sz="2" w:space="0" w:color="000000"/>
              <w:bottom w:val="single" w:sz="4"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99" w:type="dxa"/>
            <w:gridSpan w:val="2"/>
            <w:tcBorders>
              <w:top w:val="single" w:sz="4" w:space="0" w:color="000000"/>
              <w:left w:val="single" w:sz="4" w:space="0" w:color="000000"/>
              <w:bottom w:val="single" w:sz="4"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(2°-MUS-12)</w:t>
            </w:r>
            <w:r>
              <w:rPr/>
              <w:t xml:space="preserve"> Eseguire in modo espressivo canzoni e filastrocche</w:t>
            </w:r>
          </w:p>
        </w:tc>
        <w:tc>
          <w:tcPr>
            <w:tcW w:w="2131"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99" w:type="dxa"/>
            <w:gridSpan w:val="2"/>
            <w:tcBorders>
              <w:top w:val="single" w:sz="4" w:space="0" w:color="000000"/>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(2°-MUS-13)</w:t>
            </w:r>
            <w:r>
              <w:rPr/>
              <w:t xml:space="preserve"> Drammatizzare e/o sonorizzare un racconto</w:t>
            </w:r>
          </w:p>
        </w:tc>
        <w:tc>
          <w:tcPr>
            <w:tcW w:w="2131"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top w:val="single" w:sz="4" w:space="0" w:color="000000"/>
              <w:left w:val="single" w:sz="2" w:space="0" w:color="000000"/>
              <w:bottom w:val="single" w:sz="2"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bl>
    <w:p>
      <w:pPr>
        <w:pStyle w:val="Corpodeltesto"/>
        <w:rPr>
          <w:sz w:val="14"/>
          <w:szCs w:val="14"/>
        </w:rPr>
      </w:pPr>
      <w:r>
        <w:rPr>
          <w:sz w:val="14"/>
          <w:szCs w:val="14"/>
        </w:rPr>
      </w:r>
    </w:p>
    <w:p>
      <w:pPr>
        <w:pStyle w:val="Corpodeltesto"/>
        <w:rPr>
          <w:sz w:val="14"/>
          <w:szCs w:val="14"/>
        </w:rPr>
      </w:pPr>
      <w:r>
        <w:rPr>
          <w:sz w:val="14"/>
          <w:szCs w:val="14"/>
        </w:rPr>
      </w:r>
    </w:p>
    <w:p>
      <w:pPr>
        <w:pStyle w:val="Wtestostandard"/>
        <w:rPr>
          <w:sz w:val="20"/>
          <w:szCs w:val="20"/>
        </w:rPr>
      </w:pPr>
      <w:r>
        <w:rPr>
          <w:sz w:val="20"/>
          <w:szCs w:val="20"/>
        </w:rPr>
      </w:r>
    </w:p>
    <w:p>
      <w:pPr>
        <w:pStyle w:val="Contenutotabella"/>
        <w:spacing w:before="17" w:after="17"/>
        <w:rPr/>
      </w:pPr>
      <w:r>
        <w:rPr/>
      </w:r>
    </w:p>
    <w:p>
      <w:pPr>
        <w:pStyle w:val="Contenutotabella"/>
        <w:spacing w:before="17" w:after="17"/>
        <w:rPr/>
      </w:pPr>
      <w:r>
        <w:rPr/>
      </w:r>
    </w:p>
    <w:p>
      <w:pPr>
        <w:pStyle w:val="Contenutotabella"/>
        <w:spacing w:before="17" w:after="17"/>
        <w:rPr/>
      </w:pPr>
      <w:r>
        <w:rPr/>
      </w:r>
    </w:p>
    <w:p>
      <w:pPr>
        <w:pStyle w:val="Contenutotabella"/>
        <w:spacing w:before="17" w:after="17"/>
        <w:rPr/>
      </w:pPr>
      <w:r>
        <w:rPr/>
      </w:r>
    </w:p>
    <w:p>
      <w:pPr>
        <w:pStyle w:val="Contenutotabella"/>
        <w:spacing w:before="17" w:after="17"/>
        <w:rPr>
          <w:rFonts w:ascii="Verdana" w:hAnsi="Verdana" w:cs="Verdana"/>
          <w:sz w:val="20"/>
          <w:szCs w:val="20"/>
        </w:rPr>
      </w:pPr>
      <w:r>
        <w:rPr>
          <w:rFonts w:cs="Verdana" w:ascii="Verdana" w:hAnsi="Verdana"/>
          <w:b/>
          <w:bCs/>
          <w:sz w:val="20"/>
          <w:szCs w:val="20"/>
        </w:rPr>
        <w:t>PROGRAMMAZIONE</w:t>
      </w:r>
      <w:r>
        <w:rPr>
          <w:rFonts w:cs="Verdana" w:ascii="Verdana" w:hAnsi="Verdana"/>
          <w:sz w:val="20"/>
          <w:szCs w:val="20"/>
        </w:rPr>
        <w:t xml:space="preserve"> ELABORATA IN DATA  ______ / ______ / _________</w:t>
      </w:r>
    </w:p>
    <w:p>
      <w:pPr>
        <w:pStyle w:val="Contenutotabella"/>
        <w:spacing w:before="17" w:after="17"/>
        <w:rPr>
          <w:rFonts w:ascii="Verdana" w:hAnsi="Verdana" w:cs="Verdana"/>
          <w:sz w:val="20"/>
          <w:szCs w:val="20"/>
        </w:rPr>
      </w:pPr>
      <w:r>
        <w:rPr>
          <w:rFonts w:cs="Verdana" w:ascii="Verdana" w:hAnsi="Verdana"/>
          <w:sz w:val="20"/>
          <w:szCs w:val="20"/>
        </w:rPr>
      </w:r>
    </w:p>
    <w:p>
      <w:pPr>
        <w:pStyle w:val="Contenutotabella"/>
        <w:spacing w:before="17" w:after="17"/>
        <w:rPr>
          <w:rFonts w:ascii="Verdana" w:hAnsi="Verdana" w:cs="Verdana"/>
          <w:sz w:val="20"/>
          <w:szCs w:val="20"/>
        </w:rPr>
      </w:pPr>
      <w:r>
        <w:rPr>
          <w:rFonts w:cs="Verdana" w:ascii="Verdana" w:hAnsi="Verdana"/>
          <w:sz w:val="20"/>
          <w:szCs w:val="20"/>
        </w:rPr>
        <w:t xml:space="preserve">Nome del docente    ____________________________________________ </w:t>
      </w:r>
    </w:p>
    <w:p>
      <w:pPr>
        <w:pStyle w:val="Contenutotabella"/>
        <w:spacing w:before="17" w:after="17"/>
        <w:rPr>
          <w:rFonts w:ascii="Verdana" w:hAnsi="Verdana" w:cs="Verdana"/>
          <w:sz w:val="20"/>
          <w:szCs w:val="20"/>
        </w:rPr>
      </w:pPr>
      <w:r>
        <w:rPr>
          <w:rFonts w:cs="Verdana" w:ascii="Verdana" w:hAnsi="Verdana"/>
          <w:sz w:val="20"/>
          <w:szCs w:val="20"/>
        </w:rPr>
      </w:r>
    </w:p>
    <w:p>
      <w:pPr>
        <w:pStyle w:val="Contenutotabella"/>
        <w:spacing w:before="17" w:after="17"/>
        <w:rPr>
          <w:rFonts w:ascii="Verdana" w:hAnsi="Verdana" w:cs="Verdana"/>
          <w:sz w:val="20"/>
          <w:szCs w:val="20"/>
        </w:rPr>
      </w:pPr>
      <w:r>
        <w:rPr>
          <w:rFonts w:cs="Verdana" w:ascii="Verdana" w:hAnsi="Verdana"/>
          <w:sz w:val="20"/>
          <w:szCs w:val="20"/>
        </w:rPr>
      </w:r>
    </w:p>
    <w:p>
      <w:pPr>
        <w:pStyle w:val="Contenutotabella"/>
        <w:spacing w:before="17" w:after="17"/>
        <w:rPr>
          <w:rFonts w:ascii="Verdana" w:hAnsi="Verdana" w:cs="Verdana"/>
          <w:sz w:val="20"/>
          <w:szCs w:val="20"/>
        </w:rPr>
      </w:pPr>
      <w:r>
        <w:rPr>
          <w:rFonts w:cs="Verdana" w:ascii="Verdana" w:hAnsi="Verdana"/>
          <w:b/>
          <w:bCs/>
          <w:sz w:val="20"/>
          <w:szCs w:val="20"/>
        </w:rPr>
        <w:t>VALUTAZIONE FINE 1° QUADRIMESTRE</w:t>
      </w:r>
      <w:r>
        <w:rPr>
          <w:rFonts w:cs="Verdana" w:ascii="Verdana" w:hAnsi="Verdana"/>
          <w:sz w:val="20"/>
          <w:szCs w:val="20"/>
        </w:rPr>
        <w:t xml:space="preserve"> IN DATA  ______ / ______ / _________</w:t>
      </w:r>
    </w:p>
    <w:p>
      <w:pPr>
        <w:pStyle w:val="Contenutotabella"/>
        <w:spacing w:before="17" w:after="17"/>
        <w:rPr>
          <w:rFonts w:ascii="Verdana" w:hAnsi="Verdana" w:cs="Verdana"/>
          <w:sz w:val="20"/>
          <w:szCs w:val="20"/>
        </w:rPr>
      </w:pPr>
      <w:r>
        <w:rPr>
          <w:rFonts w:cs="Verdana" w:ascii="Verdana" w:hAnsi="Verdana"/>
          <w:sz w:val="20"/>
          <w:szCs w:val="20"/>
        </w:rPr>
      </w:r>
    </w:p>
    <w:p>
      <w:pPr>
        <w:pStyle w:val="Contenutotabella"/>
        <w:spacing w:before="17" w:after="17"/>
        <w:rPr>
          <w:rFonts w:ascii="Verdana" w:hAnsi="Verdana" w:cs="Verdana"/>
          <w:sz w:val="20"/>
          <w:szCs w:val="20"/>
        </w:rPr>
      </w:pPr>
      <w:r>
        <w:rPr>
          <w:rFonts w:cs="Verdana" w:ascii="Verdana" w:hAnsi="Verdana"/>
          <w:sz w:val="20"/>
          <w:szCs w:val="20"/>
        </w:rPr>
        <w:t xml:space="preserve">Nome del docente    ____________________________________________  </w:t>
      </w:r>
    </w:p>
    <w:p>
      <w:pPr>
        <w:pStyle w:val="Contenutotabella"/>
        <w:spacing w:before="17" w:after="17"/>
        <w:rPr>
          <w:rFonts w:ascii="Verdana" w:hAnsi="Verdana" w:cs="Verdana"/>
          <w:sz w:val="20"/>
          <w:szCs w:val="20"/>
        </w:rPr>
      </w:pPr>
      <w:r>
        <w:rPr>
          <w:rFonts w:cs="Verdana" w:ascii="Verdana" w:hAnsi="Verdana"/>
          <w:sz w:val="20"/>
          <w:szCs w:val="20"/>
        </w:rPr>
        <w:t xml:space="preserve"> </w:t>
      </w:r>
    </w:p>
    <w:p>
      <w:pPr>
        <w:pStyle w:val="Contenutotabella"/>
        <w:spacing w:before="17" w:after="17"/>
        <w:rPr>
          <w:rFonts w:ascii="Verdana" w:hAnsi="Verdana" w:cs="Verdana"/>
          <w:sz w:val="20"/>
          <w:szCs w:val="20"/>
        </w:rPr>
      </w:pPr>
      <w:r>
        <w:rPr>
          <w:rFonts w:cs="Verdana" w:ascii="Verdana" w:hAnsi="Verdana"/>
          <w:sz w:val="20"/>
          <w:szCs w:val="20"/>
        </w:rPr>
      </w:r>
    </w:p>
    <w:p>
      <w:pPr>
        <w:pStyle w:val="Contenutotabella"/>
        <w:spacing w:before="17" w:after="17"/>
        <w:rPr>
          <w:rFonts w:ascii="Verdana" w:hAnsi="Verdana" w:cs="Verdana"/>
          <w:sz w:val="20"/>
          <w:szCs w:val="20"/>
        </w:rPr>
      </w:pPr>
      <w:r>
        <w:rPr>
          <w:rFonts w:cs="Verdana" w:ascii="Verdana" w:hAnsi="Verdana"/>
          <w:b/>
          <w:bCs/>
          <w:sz w:val="20"/>
          <w:szCs w:val="20"/>
        </w:rPr>
        <w:t>VALUTAZIONE FINE 2° QUADRIMESTRE</w:t>
      </w:r>
      <w:r>
        <w:rPr>
          <w:rFonts w:cs="Verdana" w:ascii="Verdana" w:hAnsi="Verdana"/>
          <w:sz w:val="20"/>
          <w:szCs w:val="20"/>
        </w:rPr>
        <w:t xml:space="preserve"> IN DATA  ______ / ______ / _________</w:t>
      </w:r>
    </w:p>
    <w:p>
      <w:pPr>
        <w:pStyle w:val="Contenutotabella"/>
        <w:spacing w:before="17" w:after="17"/>
        <w:rPr>
          <w:rFonts w:ascii="Verdana" w:hAnsi="Verdana" w:cs="Verdana"/>
          <w:sz w:val="20"/>
          <w:szCs w:val="20"/>
        </w:rPr>
      </w:pPr>
      <w:r>
        <w:rPr>
          <w:rFonts w:cs="Verdana" w:ascii="Verdana" w:hAnsi="Verdana"/>
          <w:sz w:val="20"/>
          <w:szCs w:val="20"/>
        </w:rPr>
      </w:r>
    </w:p>
    <w:p>
      <w:pPr>
        <w:pStyle w:val="Contenutotabella"/>
        <w:spacing w:before="17" w:after="17"/>
        <w:rPr>
          <w:rFonts w:ascii="Verdana" w:hAnsi="Verdana" w:cs="Verdana"/>
          <w:sz w:val="20"/>
          <w:szCs w:val="20"/>
        </w:rPr>
      </w:pPr>
      <w:r>
        <w:rPr>
          <w:rFonts w:cs="Verdana" w:ascii="Verdana" w:hAnsi="Verdana"/>
          <w:sz w:val="20"/>
          <w:szCs w:val="20"/>
        </w:rPr>
        <w:t xml:space="preserve">Nome del docente    ____________________________________________  </w:t>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color w:val="FF0000"/>
        </w:rPr>
        <w:t xml:space="preserve">CLASSI TERZE PRIMARIA </w:t>
      </w:r>
      <w:r>
        <w:rPr>
          <w:rFonts w:ascii="Verdana" w:hAnsi="Verdana"/>
          <w:b/>
          <w:bCs/>
          <w:sz w:val="22"/>
          <w:szCs w:val="22"/>
        </w:rPr>
        <w:t xml:space="preserve">- </w:t>
      </w:r>
      <w:r>
        <w:rPr>
          <w:rFonts w:ascii="Verdana" w:hAnsi="Verdana"/>
          <w:b/>
          <w:bCs/>
        </w:rPr>
        <w:t>CURRICOLO ANNUALE DI MUSICA –</w:t>
      </w:r>
    </w:p>
    <w:p>
      <w:pPr>
        <w:pStyle w:val="NormalWeb"/>
        <w:spacing w:before="280" w:after="170"/>
        <w:jc w:val="center"/>
        <w:rPr>
          <w:rFonts w:ascii="Verdana" w:hAnsi="Verdana"/>
          <w:b/>
          <w:b/>
          <w:bCs/>
        </w:rPr>
      </w:pPr>
      <w:r>
        <w:rPr>
          <w:rFonts w:ascii="Verdana" w:hAnsi="Verdana"/>
          <w:b/>
          <w:bCs/>
        </w:rPr>
      </w:r>
    </w:p>
    <w:tbl>
      <w:tblPr>
        <w:tblW w:w="9639" w:type="dxa"/>
        <w:jc w:val="left"/>
        <w:tblInd w:w="-1" w:type="dxa"/>
        <w:tblLayout w:type="fixed"/>
        <w:tblCellMar>
          <w:top w:w="55" w:type="dxa"/>
          <w:left w:w="55" w:type="dxa"/>
          <w:bottom w:w="55" w:type="dxa"/>
          <w:right w:w="55" w:type="dxa"/>
        </w:tblCellMar>
        <w:tblLook w:firstRow="0" w:noVBand="0" w:lastRow="0" w:firstColumn="0" w:lastColumn="0" w:noHBand="0" w:val="0000"/>
      </w:tblPr>
      <w:tblGrid>
        <w:gridCol w:w="1620"/>
        <w:gridCol w:w="3479"/>
        <w:gridCol w:w="2131"/>
        <w:gridCol w:w="2409"/>
      </w:tblGrid>
      <w:tr>
        <w:trPr/>
        <w:tc>
          <w:tcPr>
            <w:tcW w:w="9639"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spacing w:before="120" w:after="120"/>
              <w:rPr/>
            </w:pPr>
            <w:r>
              <w:rPr>
                <w:rStyle w:val="WwWnucleofondantelegenda"/>
                <w:bCs/>
                <w:szCs w:val="16"/>
              </w:rPr>
              <w:t>NUCLEO</w:t>
            </w:r>
            <w:r>
              <w:rPr>
                <w:rStyle w:val="WwWnucleofondantelegenda"/>
                <w:szCs w:val="16"/>
              </w:rPr>
              <w:t xml:space="preserve"> </w:t>
            </w:r>
            <w:r>
              <w:rPr>
                <w:rStyle w:val="WwWnucleofondantelegenda"/>
                <w:bCs/>
                <w:szCs w:val="16"/>
              </w:rPr>
              <w:t>FONDANTE</w:t>
            </w:r>
            <w:r>
              <w:rPr>
                <w:rStyle w:val="WwWnucleofondantelegenda"/>
              </w:rPr>
              <w:t xml:space="preserve">: </w:t>
            </w:r>
            <w:r>
              <w:rPr>
                <w:rStyle w:val="WWWnucleofondante"/>
              </w:rPr>
              <w:t>FRUIRE</w:t>
            </w:r>
          </w:p>
        </w:tc>
      </w:tr>
      <w:tr>
        <w:trPr/>
        <w:tc>
          <w:tcPr>
            <w:tcW w:w="1620" w:type="dxa"/>
            <w:tcBorders>
              <w:left w:val="single" w:sz="2" w:space="0" w:color="000000"/>
              <w:bottom w:val="single" w:sz="2" w:space="0" w:color="000000"/>
            </w:tcBorders>
            <w:shd w:color="auto" w:fill="auto" w:val="clear"/>
            <w:vAlign w:val="center"/>
          </w:tcPr>
          <w:p>
            <w:pPr>
              <w:pStyle w:val="Wtraguardicompetenzalabel"/>
              <w:widowControl w:val="false"/>
              <w:spacing w:before="57" w:after="57"/>
              <w:rPr/>
            </w:pPr>
            <w:r>
              <w:rPr/>
              <w:t>TRAGUARDI  DI SVILUPPO DELLA COMPETENZA</w:t>
            </w:r>
          </w:p>
        </w:tc>
        <w:tc>
          <w:tcPr>
            <w:tcW w:w="8019" w:type="dxa"/>
            <w:gridSpan w:val="3"/>
            <w:tcBorders>
              <w:left w:val="single" w:sz="2" w:space="0" w:color="000000"/>
              <w:bottom w:val="single" w:sz="2" w:space="0" w:color="000000"/>
              <w:right w:val="single" w:sz="2" w:space="0" w:color="000000"/>
            </w:tcBorders>
            <w:shd w:color="auto" w:fill="auto" w:val="clear"/>
            <w:vAlign w:val="center"/>
          </w:tcPr>
          <w:p>
            <w:pPr>
              <w:pStyle w:val="Wtraguardicompetenza"/>
              <w:widowControl w:val="false"/>
              <w:spacing w:before="120" w:after="120"/>
              <w:rPr/>
            </w:pPr>
            <w:r>
              <w:rPr/>
              <w:t>L’alunno esplora, discrimina ed elabora eventi sonori.</w:t>
            </w:r>
          </w:p>
          <w:p>
            <w:pPr>
              <w:pStyle w:val="Wtraguardicompetenza"/>
              <w:widowControl w:val="false"/>
              <w:spacing w:before="57" w:after="57"/>
              <w:rPr/>
            </w:pPr>
            <w:r>
              <w:rPr/>
              <w:t>L’alunno ascolta, comprende ed analizza brani musicali.</w:t>
            </w:r>
          </w:p>
        </w:tc>
      </w:tr>
      <w:tr>
        <w:trPr/>
        <w:tc>
          <w:tcPr>
            <w:tcW w:w="5099"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131"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1°</w:t>
            </w:r>
            <w:r>
              <w:rPr>
                <w:b/>
                <w:bCs/>
                <w:sz w:val="16"/>
                <w:szCs w:val="16"/>
              </w:rPr>
              <w:t xml:space="preserve"> QUADRIMESTRE</w:t>
            </w:r>
          </w:p>
        </w:tc>
        <w:tc>
          <w:tcPr>
            <w:tcW w:w="2409"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2°</w:t>
            </w:r>
            <w:r>
              <w:rPr>
                <w:b/>
                <w:bCs/>
                <w:sz w:val="16"/>
                <w:szCs w:val="16"/>
              </w:rPr>
              <w:t xml:space="preserve"> QUADRIMESTRE</w:t>
            </w:r>
          </w:p>
        </w:tc>
      </w:tr>
      <w:tr>
        <w:trPr/>
        <w:tc>
          <w:tcPr>
            <w:tcW w:w="5099"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(3°-MUS-1)</w:t>
            </w:r>
            <w:r>
              <w:rPr/>
              <w:t xml:space="preserve"> Associare ad un determinato brano ascoltato immagini, emozioni, disegni, colori…</w:t>
            </w:r>
          </w:p>
        </w:tc>
        <w:tc>
          <w:tcPr>
            <w:tcW w:w="2131"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99"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(3°-MUS-2)</w:t>
            </w:r>
            <w:r>
              <w:rPr/>
              <w:t xml:space="preserve"> Ascoltare  brani musicali eseguiti da uno o più strumenti musicali</w:t>
            </w:r>
          </w:p>
        </w:tc>
        <w:tc>
          <w:tcPr>
            <w:tcW w:w="2131"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99"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(3°-MUS-3)</w:t>
            </w:r>
            <w:r>
              <w:rPr/>
              <w:t xml:space="preserve"> Riconoscere gli strumenti musicali ascoltati in base al timbro</w:t>
            </w:r>
          </w:p>
        </w:tc>
        <w:tc>
          <w:tcPr>
            <w:tcW w:w="2131"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99"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(3°-MUS-4)</w:t>
            </w:r>
            <w:r>
              <w:rPr/>
              <w:t xml:space="preserve"> Ascoltare e comprendere canzoni di vario genere e provenienza</w:t>
            </w:r>
          </w:p>
        </w:tc>
        <w:tc>
          <w:tcPr>
            <w:tcW w:w="2131"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99"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(3°-MUS-5)</w:t>
            </w:r>
            <w:r>
              <w:rPr/>
              <w:t xml:space="preserve"> Distinguere in una canzone il ritornello e le strofe</w:t>
            </w:r>
          </w:p>
        </w:tc>
        <w:tc>
          <w:tcPr>
            <w:tcW w:w="2131"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bl>
    <w:p>
      <w:pPr>
        <w:pStyle w:val="Wtestostandard"/>
        <w:rPr/>
      </w:pPr>
      <w:r>
        <w:rPr/>
      </w:r>
    </w:p>
    <w:p>
      <w:pPr>
        <w:pStyle w:val="Wtestostandard"/>
        <w:rPr/>
      </w:pPr>
      <w:r>
        <w:rPr/>
      </w:r>
    </w:p>
    <w:p>
      <w:pPr>
        <w:pStyle w:val="Wtestostandard"/>
        <w:rPr/>
      </w:pPr>
      <w:r>
        <w:rPr/>
      </w:r>
    </w:p>
    <w:p>
      <w:pPr>
        <w:pStyle w:val="Wtestostandard"/>
        <w:rPr/>
      </w:pPr>
      <w:r>
        <w:rPr/>
      </w:r>
    </w:p>
    <w:p>
      <w:pPr>
        <w:pStyle w:val="Wtestostandard"/>
        <w:rPr/>
      </w:pPr>
      <w:r>
        <w:rPr/>
      </w:r>
    </w:p>
    <w:p>
      <w:pPr>
        <w:pStyle w:val="Wtestostandard"/>
        <w:rPr/>
      </w:pPr>
      <w:r>
        <w:rPr/>
      </w:r>
    </w:p>
    <w:tbl>
      <w:tblPr>
        <w:tblW w:w="9639" w:type="dxa"/>
        <w:jc w:val="left"/>
        <w:tblInd w:w="-1" w:type="dxa"/>
        <w:tblLayout w:type="fixed"/>
        <w:tblCellMar>
          <w:top w:w="55" w:type="dxa"/>
          <w:left w:w="55" w:type="dxa"/>
          <w:bottom w:w="55" w:type="dxa"/>
          <w:right w:w="55" w:type="dxa"/>
        </w:tblCellMar>
        <w:tblLook w:firstRow="0" w:noVBand="0" w:lastRow="0" w:firstColumn="0" w:lastColumn="0" w:noHBand="0" w:val="0000"/>
      </w:tblPr>
      <w:tblGrid>
        <w:gridCol w:w="1619"/>
        <w:gridCol w:w="3480"/>
        <w:gridCol w:w="2131"/>
        <w:gridCol w:w="2409"/>
      </w:tblGrid>
      <w:tr>
        <w:trPr/>
        <w:tc>
          <w:tcPr>
            <w:tcW w:w="9639"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spacing w:before="120" w:after="120"/>
              <w:rPr/>
            </w:pPr>
            <w:r>
              <w:rPr>
                <w:rStyle w:val="WwWnucleofondantelegenda"/>
                <w:bCs/>
                <w:szCs w:val="16"/>
              </w:rPr>
              <w:t>NUCLEO</w:t>
            </w:r>
            <w:r>
              <w:rPr>
                <w:rStyle w:val="WwWnucleofondantelegenda"/>
                <w:szCs w:val="16"/>
              </w:rPr>
              <w:t xml:space="preserve"> </w:t>
            </w:r>
            <w:r>
              <w:rPr>
                <w:rStyle w:val="WwWnucleofondantelegenda"/>
                <w:bCs/>
                <w:szCs w:val="16"/>
              </w:rPr>
              <w:t>FONDANTE</w:t>
            </w:r>
            <w:r>
              <w:rPr>
                <w:rStyle w:val="WwWnucleofondantelegenda"/>
              </w:rPr>
              <w:t xml:space="preserve">: </w:t>
            </w:r>
            <w:r>
              <w:rPr>
                <w:rStyle w:val="WWWnucleofondante"/>
              </w:rPr>
              <w:t>PRODURRE E RIPRODURRE</w:t>
            </w:r>
          </w:p>
        </w:tc>
      </w:tr>
      <w:tr>
        <w:trPr/>
        <w:tc>
          <w:tcPr>
            <w:tcW w:w="1619" w:type="dxa"/>
            <w:tcBorders>
              <w:left w:val="single" w:sz="2" w:space="0" w:color="000000"/>
              <w:bottom w:val="single" w:sz="2" w:space="0" w:color="000000"/>
            </w:tcBorders>
            <w:shd w:color="auto" w:fill="auto" w:val="clear"/>
            <w:vAlign w:val="center"/>
          </w:tcPr>
          <w:p>
            <w:pPr>
              <w:pStyle w:val="Wtraguardicompetenzalabel"/>
              <w:widowControl w:val="false"/>
              <w:spacing w:before="57" w:after="57"/>
              <w:rPr/>
            </w:pPr>
            <w:r>
              <w:rPr/>
              <w:t>TRAGUARDI  DI SVILUPPO DELLA COMPETENZA</w:t>
            </w:r>
          </w:p>
        </w:tc>
        <w:tc>
          <w:tcPr>
            <w:tcW w:w="8020" w:type="dxa"/>
            <w:gridSpan w:val="3"/>
            <w:tcBorders>
              <w:left w:val="single" w:sz="2" w:space="0" w:color="000000"/>
              <w:bottom w:val="single" w:sz="2" w:space="0" w:color="000000"/>
              <w:right w:val="single" w:sz="2" w:space="0" w:color="000000"/>
            </w:tcBorders>
            <w:shd w:color="auto" w:fill="auto" w:val="clear"/>
            <w:vAlign w:val="center"/>
          </w:tcPr>
          <w:p>
            <w:pPr>
              <w:pStyle w:val="Wtraguardicompetenza"/>
              <w:widowControl w:val="false"/>
              <w:spacing w:before="120" w:after="120"/>
              <w:rPr/>
            </w:pPr>
            <w:r>
              <w:rPr/>
              <w:t>L’alunno conosce forme di notazione non convenzionali e convenzionali.</w:t>
            </w:r>
          </w:p>
          <w:p>
            <w:pPr>
              <w:pStyle w:val="Wtraguardicompetenza"/>
              <w:widowControl w:val="false"/>
              <w:spacing w:before="120" w:after="120"/>
              <w:rPr/>
            </w:pPr>
            <w:r>
              <w:rPr/>
              <w:t>L’alunno esegue semplici brani vocali e strumentali appartenenti a generi e culture differenti.</w:t>
            </w:r>
          </w:p>
        </w:tc>
      </w:tr>
      <w:tr>
        <w:trPr/>
        <w:tc>
          <w:tcPr>
            <w:tcW w:w="5099"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131"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1°</w:t>
            </w:r>
            <w:r>
              <w:rPr>
                <w:b/>
                <w:bCs/>
                <w:sz w:val="16"/>
                <w:szCs w:val="16"/>
              </w:rPr>
              <w:t xml:space="preserve"> QUADRIMESTRE</w:t>
            </w:r>
          </w:p>
        </w:tc>
        <w:tc>
          <w:tcPr>
            <w:tcW w:w="2409"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2°</w:t>
            </w:r>
            <w:r>
              <w:rPr>
                <w:b/>
                <w:bCs/>
                <w:sz w:val="16"/>
                <w:szCs w:val="16"/>
              </w:rPr>
              <w:t xml:space="preserve"> QUADRIMESTRE</w:t>
            </w:r>
          </w:p>
        </w:tc>
      </w:tr>
      <w:tr>
        <w:trPr/>
        <w:tc>
          <w:tcPr>
            <w:tcW w:w="5099"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2"/>
                <w:szCs w:val="32"/>
              </w:rPr>
            </w:pPr>
            <w:r>
              <w:rPr>
                <w:b/>
                <w:bCs/>
              </w:rPr>
              <w:t>(3°-MUS-6)</w:t>
            </w:r>
            <w:r>
              <w:rPr/>
              <w:t xml:space="preserve"> Elaborare un codice musicale non convenzionale</w:t>
            </w:r>
          </w:p>
        </w:tc>
        <w:tc>
          <w:tcPr>
            <w:tcW w:w="2131"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left w:val="single" w:sz="2" w:space="0" w:color="000000"/>
              <w:bottom w:val="single" w:sz="2"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99" w:type="dxa"/>
            <w:gridSpan w:val="2"/>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2"/>
                <w:szCs w:val="32"/>
              </w:rPr>
            </w:pPr>
            <w:r>
              <w:rPr>
                <w:b/>
                <w:bCs/>
              </w:rPr>
              <w:t>(3°-MUS-7)</w:t>
            </w:r>
            <w:r>
              <w:rPr/>
              <w:t xml:space="preserve"> Eseguire con strumentario didattico il codice elaborato</w:t>
            </w:r>
          </w:p>
        </w:tc>
        <w:tc>
          <w:tcPr>
            <w:tcW w:w="2131" w:type="dxa"/>
            <w:tcBorders>
              <w:left w:val="single" w:sz="2"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left w:val="single" w:sz="2" w:space="0" w:color="000000"/>
              <w:bottom w:val="single" w:sz="4"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99" w:type="dxa"/>
            <w:gridSpan w:val="2"/>
            <w:tcBorders>
              <w:top w:val="single" w:sz="4" w:space="0" w:color="000000"/>
              <w:left w:val="single" w:sz="4" w:space="0" w:color="000000"/>
              <w:bottom w:val="single" w:sz="4"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2"/>
                <w:szCs w:val="32"/>
              </w:rPr>
            </w:pPr>
            <w:r>
              <w:rPr>
                <w:b/>
                <w:bCs/>
              </w:rPr>
              <w:t>(3°-MUS-8)</w:t>
            </w:r>
            <w:r>
              <w:rPr/>
              <w:t xml:space="preserve"> Conoscere la struttura del codice convenzionale (pentagramma, chiave di violino, figure, pause)</w:t>
            </w:r>
          </w:p>
        </w:tc>
        <w:tc>
          <w:tcPr>
            <w:tcW w:w="2131"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99" w:type="dxa"/>
            <w:gridSpan w:val="2"/>
            <w:tcBorders>
              <w:top w:val="single" w:sz="4" w:space="0" w:color="000000"/>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2"/>
                <w:szCs w:val="32"/>
              </w:rPr>
            </w:pPr>
            <w:r>
              <w:rPr>
                <w:b/>
                <w:bCs/>
              </w:rPr>
              <w:t>(3°-MUS-9)</w:t>
            </w:r>
            <w:r>
              <w:rPr/>
              <w:t xml:space="preserve"> Conoscere la posizione delle note sul pentagramma</w:t>
            </w:r>
          </w:p>
        </w:tc>
        <w:tc>
          <w:tcPr>
            <w:tcW w:w="2131"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top w:val="single" w:sz="4" w:space="0" w:color="000000"/>
              <w:left w:val="single" w:sz="2" w:space="0" w:color="000000"/>
              <w:bottom w:val="single" w:sz="2"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99"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2"/>
                <w:szCs w:val="32"/>
              </w:rPr>
            </w:pPr>
            <w:r>
              <w:rPr>
                <w:b/>
                <w:bCs/>
              </w:rPr>
              <w:t>(3°-MUS-10)</w:t>
            </w:r>
            <w:r>
              <w:rPr/>
              <w:t xml:space="preserve"> Eseguire semplici brani vocali di vario genere con espressività, accompagnandoli con gesti e accompagna-menti ritmici</w:t>
            </w:r>
          </w:p>
        </w:tc>
        <w:tc>
          <w:tcPr>
            <w:tcW w:w="2131"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left w:val="single" w:sz="2" w:space="0" w:color="000000"/>
              <w:bottom w:val="single" w:sz="2"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99"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2"/>
                <w:szCs w:val="32"/>
              </w:rPr>
            </w:pPr>
            <w:r>
              <w:rPr>
                <w:b/>
                <w:bCs/>
              </w:rPr>
              <w:t>(3°-MUS-11)</w:t>
            </w:r>
            <w:r>
              <w:rPr/>
              <w:t xml:space="preserve"> Eseguire semplici brani musicali e/o accompagnamenti ritmici con oggetti sonori, strumentario didattico o strumenti musicali.</w:t>
            </w:r>
          </w:p>
        </w:tc>
        <w:tc>
          <w:tcPr>
            <w:tcW w:w="2131"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left w:val="single" w:sz="2" w:space="0" w:color="000000"/>
              <w:bottom w:val="single" w:sz="2"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99"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2"/>
                <w:szCs w:val="32"/>
              </w:rPr>
            </w:pPr>
            <w:r>
              <w:rPr>
                <w:b/>
                <w:bCs/>
              </w:rPr>
              <w:t>(3°-MUS-12)</w:t>
            </w:r>
            <w:r>
              <w:rPr/>
              <w:t xml:space="preserve"> Interpretare graficamente canzoni o brani musicali ascoltati.</w:t>
            </w:r>
          </w:p>
        </w:tc>
        <w:tc>
          <w:tcPr>
            <w:tcW w:w="2131"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left w:val="single" w:sz="2" w:space="0" w:color="000000"/>
              <w:bottom w:val="single" w:sz="2"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99"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2"/>
                <w:szCs w:val="32"/>
              </w:rPr>
            </w:pPr>
            <w:r>
              <w:rPr>
                <w:b/>
                <w:bCs/>
              </w:rPr>
              <w:t>(3°-MUS-13)</w:t>
            </w:r>
            <w:r>
              <w:rPr/>
              <w:t xml:space="preserve"> Drammatizzare e/o sonorizzare canzoni o brani musicali</w:t>
            </w:r>
          </w:p>
        </w:tc>
        <w:tc>
          <w:tcPr>
            <w:tcW w:w="2131"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left w:val="single" w:sz="2" w:space="0" w:color="000000"/>
              <w:bottom w:val="single" w:sz="2"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bl>
    <w:p>
      <w:pPr>
        <w:pStyle w:val="Corpodeltesto"/>
        <w:rPr>
          <w:sz w:val="14"/>
          <w:szCs w:val="14"/>
        </w:rPr>
      </w:pPr>
      <w:r>
        <w:rPr>
          <w:sz w:val="14"/>
          <w:szCs w:val="14"/>
        </w:rPr>
      </w:r>
    </w:p>
    <w:p>
      <w:pPr>
        <w:pStyle w:val="Corpodeltesto"/>
        <w:rPr>
          <w:sz w:val="14"/>
          <w:szCs w:val="14"/>
        </w:rPr>
      </w:pPr>
      <w:r>
        <w:rPr>
          <w:sz w:val="14"/>
          <w:szCs w:val="14"/>
        </w:rPr>
      </w:r>
    </w:p>
    <w:p>
      <w:pPr>
        <w:pStyle w:val="Wtestostandard"/>
        <w:rPr>
          <w:sz w:val="20"/>
          <w:szCs w:val="20"/>
        </w:rPr>
      </w:pPr>
      <w:r>
        <w:rPr>
          <w:sz w:val="20"/>
          <w:szCs w:val="20"/>
        </w:rPr>
      </w:r>
    </w:p>
    <w:p>
      <w:pPr>
        <w:pStyle w:val="Contenutotabella"/>
        <w:spacing w:before="17" w:after="17"/>
        <w:rPr/>
      </w:pPr>
      <w:r>
        <w:rPr/>
      </w:r>
    </w:p>
    <w:p>
      <w:pPr>
        <w:pStyle w:val="Contenutotabella"/>
        <w:spacing w:before="17" w:after="17"/>
        <w:rPr/>
      </w:pPr>
      <w:r>
        <w:rPr/>
      </w:r>
    </w:p>
    <w:p>
      <w:pPr>
        <w:pStyle w:val="Contenutotabella"/>
        <w:spacing w:before="17" w:after="17"/>
        <w:rPr/>
      </w:pPr>
      <w:r>
        <w:rPr/>
      </w:r>
    </w:p>
    <w:p>
      <w:pPr>
        <w:pStyle w:val="Contenutotabella"/>
        <w:spacing w:before="17" w:after="17"/>
        <w:rPr/>
      </w:pPr>
      <w:r>
        <w:rPr/>
      </w:r>
    </w:p>
    <w:p>
      <w:pPr>
        <w:pStyle w:val="Contenutotabella"/>
        <w:spacing w:before="17" w:after="17"/>
        <w:rPr>
          <w:rFonts w:ascii="Verdana" w:hAnsi="Verdana" w:cs="Verdana"/>
          <w:sz w:val="20"/>
          <w:szCs w:val="20"/>
        </w:rPr>
      </w:pPr>
      <w:r>
        <w:rPr>
          <w:rFonts w:cs="Verdana" w:ascii="Verdana" w:hAnsi="Verdana"/>
          <w:b/>
          <w:bCs/>
          <w:sz w:val="20"/>
          <w:szCs w:val="20"/>
        </w:rPr>
        <w:t>PROGRAMMAZIONE</w:t>
      </w:r>
      <w:r>
        <w:rPr>
          <w:rFonts w:cs="Verdana" w:ascii="Verdana" w:hAnsi="Verdana"/>
          <w:sz w:val="20"/>
          <w:szCs w:val="20"/>
        </w:rPr>
        <w:t xml:space="preserve"> ELABORATA IN DATA  ______ / ______ / _________</w:t>
      </w:r>
    </w:p>
    <w:p>
      <w:pPr>
        <w:pStyle w:val="Contenutotabella"/>
        <w:spacing w:before="17" w:after="17"/>
        <w:rPr>
          <w:rFonts w:ascii="Verdana" w:hAnsi="Verdana" w:cs="Verdana"/>
          <w:sz w:val="20"/>
          <w:szCs w:val="20"/>
        </w:rPr>
      </w:pPr>
      <w:r>
        <w:rPr>
          <w:rFonts w:cs="Verdana" w:ascii="Verdana" w:hAnsi="Verdana"/>
          <w:sz w:val="20"/>
          <w:szCs w:val="20"/>
        </w:rPr>
      </w:r>
    </w:p>
    <w:p>
      <w:pPr>
        <w:pStyle w:val="Contenutotabella"/>
        <w:spacing w:before="17" w:after="17"/>
        <w:rPr>
          <w:rFonts w:ascii="Verdana" w:hAnsi="Verdana" w:cs="Verdana"/>
          <w:sz w:val="20"/>
          <w:szCs w:val="20"/>
        </w:rPr>
      </w:pPr>
      <w:r>
        <w:rPr>
          <w:rFonts w:cs="Verdana" w:ascii="Verdana" w:hAnsi="Verdana"/>
          <w:sz w:val="20"/>
          <w:szCs w:val="20"/>
        </w:rPr>
        <w:t xml:space="preserve">Nome del docente    ____________________________________________ </w:t>
      </w:r>
    </w:p>
    <w:p>
      <w:pPr>
        <w:pStyle w:val="Contenutotabella"/>
        <w:spacing w:before="17" w:after="17"/>
        <w:rPr>
          <w:rFonts w:ascii="Verdana" w:hAnsi="Verdana" w:cs="Verdana"/>
          <w:sz w:val="20"/>
          <w:szCs w:val="20"/>
        </w:rPr>
      </w:pPr>
      <w:r>
        <w:rPr>
          <w:rFonts w:cs="Verdana" w:ascii="Verdana" w:hAnsi="Verdana"/>
          <w:sz w:val="20"/>
          <w:szCs w:val="20"/>
        </w:rPr>
      </w:r>
    </w:p>
    <w:p>
      <w:pPr>
        <w:pStyle w:val="Contenutotabella"/>
        <w:spacing w:before="17" w:after="17"/>
        <w:rPr>
          <w:rFonts w:ascii="Verdana" w:hAnsi="Verdana" w:cs="Verdana"/>
          <w:sz w:val="20"/>
          <w:szCs w:val="20"/>
        </w:rPr>
      </w:pPr>
      <w:r>
        <w:rPr>
          <w:rFonts w:cs="Verdana" w:ascii="Verdana" w:hAnsi="Verdana"/>
          <w:sz w:val="20"/>
          <w:szCs w:val="20"/>
        </w:rPr>
      </w:r>
    </w:p>
    <w:p>
      <w:pPr>
        <w:pStyle w:val="Contenutotabella"/>
        <w:spacing w:before="17" w:after="17"/>
        <w:rPr>
          <w:rFonts w:ascii="Verdana" w:hAnsi="Verdana" w:cs="Verdana"/>
          <w:sz w:val="20"/>
          <w:szCs w:val="20"/>
        </w:rPr>
      </w:pPr>
      <w:r>
        <w:rPr>
          <w:rFonts w:cs="Verdana" w:ascii="Verdana" w:hAnsi="Verdana"/>
          <w:b/>
          <w:bCs/>
          <w:sz w:val="20"/>
          <w:szCs w:val="20"/>
        </w:rPr>
        <w:t>VALUTAZIONE FINE 1° QUADRIMESTRE</w:t>
      </w:r>
      <w:r>
        <w:rPr>
          <w:rFonts w:cs="Verdana" w:ascii="Verdana" w:hAnsi="Verdana"/>
          <w:sz w:val="20"/>
          <w:szCs w:val="20"/>
        </w:rPr>
        <w:t xml:space="preserve"> IN DATA  ______ / ______ / _________</w:t>
      </w:r>
    </w:p>
    <w:p>
      <w:pPr>
        <w:pStyle w:val="Contenutotabella"/>
        <w:spacing w:before="17" w:after="17"/>
        <w:rPr>
          <w:rFonts w:ascii="Verdana" w:hAnsi="Verdana" w:cs="Verdana"/>
          <w:sz w:val="20"/>
          <w:szCs w:val="20"/>
        </w:rPr>
      </w:pPr>
      <w:r>
        <w:rPr>
          <w:rFonts w:cs="Verdana" w:ascii="Verdana" w:hAnsi="Verdana"/>
          <w:sz w:val="20"/>
          <w:szCs w:val="20"/>
        </w:rPr>
      </w:r>
    </w:p>
    <w:p>
      <w:pPr>
        <w:pStyle w:val="Contenutotabella"/>
        <w:spacing w:before="17" w:after="17"/>
        <w:rPr>
          <w:rFonts w:ascii="Verdana" w:hAnsi="Verdana" w:cs="Verdana"/>
          <w:sz w:val="20"/>
          <w:szCs w:val="20"/>
        </w:rPr>
      </w:pPr>
      <w:r>
        <w:rPr>
          <w:rFonts w:cs="Verdana" w:ascii="Verdana" w:hAnsi="Verdana"/>
          <w:sz w:val="20"/>
          <w:szCs w:val="20"/>
        </w:rPr>
        <w:t xml:space="preserve">Nome del docente    ____________________________________________  </w:t>
      </w:r>
    </w:p>
    <w:p>
      <w:pPr>
        <w:pStyle w:val="Contenutotabella"/>
        <w:spacing w:before="17" w:after="17"/>
        <w:rPr>
          <w:rFonts w:ascii="Verdana" w:hAnsi="Verdana" w:cs="Verdana"/>
          <w:sz w:val="20"/>
          <w:szCs w:val="20"/>
        </w:rPr>
      </w:pPr>
      <w:r>
        <w:rPr>
          <w:rFonts w:cs="Verdana" w:ascii="Verdana" w:hAnsi="Verdana"/>
          <w:sz w:val="20"/>
          <w:szCs w:val="20"/>
        </w:rPr>
        <w:t xml:space="preserve"> </w:t>
      </w:r>
    </w:p>
    <w:p>
      <w:pPr>
        <w:pStyle w:val="Contenutotabella"/>
        <w:spacing w:before="17" w:after="17"/>
        <w:rPr>
          <w:rFonts w:ascii="Verdana" w:hAnsi="Verdana" w:cs="Verdana"/>
          <w:sz w:val="20"/>
          <w:szCs w:val="20"/>
        </w:rPr>
      </w:pPr>
      <w:r>
        <w:rPr>
          <w:rFonts w:cs="Verdana" w:ascii="Verdana" w:hAnsi="Verdana"/>
          <w:sz w:val="20"/>
          <w:szCs w:val="20"/>
        </w:rPr>
      </w:r>
    </w:p>
    <w:p>
      <w:pPr>
        <w:pStyle w:val="Contenutotabella"/>
        <w:spacing w:before="17" w:after="17"/>
        <w:rPr>
          <w:rFonts w:ascii="Verdana" w:hAnsi="Verdana" w:cs="Verdana"/>
          <w:sz w:val="20"/>
          <w:szCs w:val="20"/>
        </w:rPr>
      </w:pPr>
      <w:r>
        <w:rPr>
          <w:rFonts w:cs="Verdana" w:ascii="Verdana" w:hAnsi="Verdana"/>
          <w:b/>
          <w:bCs/>
          <w:sz w:val="20"/>
          <w:szCs w:val="20"/>
        </w:rPr>
        <w:t>VALUTAZIONE FINE 2° QUADRIMESTRE</w:t>
      </w:r>
      <w:r>
        <w:rPr>
          <w:rFonts w:cs="Verdana" w:ascii="Verdana" w:hAnsi="Verdana"/>
          <w:sz w:val="20"/>
          <w:szCs w:val="20"/>
        </w:rPr>
        <w:t xml:space="preserve"> IN DATA  ______ / ______ / _________</w:t>
      </w:r>
    </w:p>
    <w:p>
      <w:pPr>
        <w:pStyle w:val="Contenutotabella"/>
        <w:spacing w:before="17" w:after="17"/>
        <w:rPr>
          <w:rFonts w:ascii="Verdana" w:hAnsi="Verdana" w:cs="Verdana"/>
          <w:sz w:val="20"/>
          <w:szCs w:val="20"/>
        </w:rPr>
      </w:pPr>
      <w:r>
        <w:rPr>
          <w:rFonts w:cs="Verdana" w:ascii="Verdana" w:hAnsi="Verdana"/>
          <w:sz w:val="20"/>
          <w:szCs w:val="20"/>
        </w:rPr>
      </w:r>
    </w:p>
    <w:p>
      <w:pPr>
        <w:pStyle w:val="Contenutotabella"/>
        <w:spacing w:before="17" w:after="17"/>
        <w:rPr>
          <w:rFonts w:ascii="Verdana" w:hAnsi="Verdana" w:cs="Verdana"/>
          <w:sz w:val="20"/>
          <w:szCs w:val="20"/>
        </w:rPr>
      </w:pPr>
      <w:r>
        <w:rPr>
          <w:rFonts w:cs="Verdana" w:ascii="Verdana" w:hAnsi="Verdana"/>
          <w:sz w:val="20"/>
          <w:szCs w:val="20"/>
        </w:rPr>
        <w:t xml:space="preserve">Nome del docente    ____________________________________________  </w:t>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rPr>
      </w:pPr>
      <w:r>
        <w:rPr>
          <w:rFonts w:ascii="Verdana" w:hAnsi="Verdana"/>
          <w:b/>
          <w:bCs/>
          <w:color w:val="FF0000"/>
        </w:rPr>
        <w:t xml:space="preserve">CLASSI QUARTE PRIMARIA </w:t>
      </w:r>
      <w:r>
        <w:rPr>
          <w:rFonts w:ascii="Verdana" w:hAnsi="Verdana"/>
          <w:b/>
          <w:bCs/>
          <w:sz w:val="22"/>
          <w:szCs w:val="22"/>
        </w:rPr>
        <w:t xml:space="preserve">- </w:t>
      </w:r>
      <w:r>
        <w:rPr>
          <w:rFonts w:ascii="Verdana" w:hAnsi="Verdana"/>
          <w:b/>
          <w:bCs/>
        </w:rPr>
        <w:t>CURRICOLO ANNUALE DI MUSICA –</w:t>
      </w:r>
    </w:p>
    <w:p>
      <w:pPr>
        <w:pStyle w:val="NormalWeb"/>
        <w:spacing w:before="280" w:after="170"/>
        <w:jc w:val="center"/>
        <w:rPr>
          <w:rFonts w:ascii="Verdana" w:hAnsi="Verdana"/>
          <w:b/>
          <w:b/>
          <w:bCs/>
        </w:rPr>
      </w:pPr>
      <w:r>
        <w:rPr>
          <w:rFonts w:ascii="Verdana" w:hAnsi="Verdana"/>
          <w:b/>
          <w:bCs/>
        </w:rPr>
      </w:r>
    </w:p>
    <w:tbl>
      <w:tblPr>
        <w:tblW w:w="9639" w:type="dxa"/>
        <w:jc w:val="left"/>
        <w:tblInd w:w="-1" w:type="dxa"/>
        <w:tblLayout w:type="fixed"/>
        <w:tblCellMar>
          <w:top w:w="55" w:type="dxa"/>
          <w:left w:w="55" w:type="dxa"/>
          <w:bottom w:w="55" w:type="dxa"/>
          <w:right w:w="55" w:type="dxa"/>
        </w:tblCellMar>
        <w:tblLook w:firstRow="0" w:noVBand="0" w:lastRow="0" w:firstColumn="0" w:lastColumn="0" w:noHBand="0" w:val="0000"/>
      </w:tblPr>
      <w:tblGrid>
        <w:gridCol w:w="1620"/>
        <w:gridCol w:w="3479"/>
        <w:gridCol w:w="2131"/>
        <w:gridCol w:w="2409"/>
      </w:tblGrid>
      <w:tr>
        <w:trPr/>
        <w:tc>
          <w:tcPr>
            <w:tcW w:w="9639"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spacing w:before="120" w:after="120"/>
              <w:rPr/>
            </w:pPr>
            <w:r>
              <w:rPr>
                <w:rStyle w:val="WwWnucleofondantelegenda"/>
                <w:bCs/>
                <w:szCs w:val="16"/>
              </w:rPr>
              <w:t>NUCLEO</w:t>
            </w:r>
            <w:r>
              <w:rPr>
                <w:rStyle w:val="WwWnucleofondantelegenda"/>
                <w:szCs w:val="16"/>
              </w:rPr>
              <w:t xml:space="preserve"> </w:t>
            </w:r>
            <w:r>
              <w:rPr>
                <w:rStyle w:val="WwWnucleofondantelegenda"/>
                <w:bCs/>
                <w:szCs w:val="16"/>
              </w:rPr>
              <w:t>FONDANTE</w:t>
            </w:r>
            <w:r>
              <w:rPr>
                <w:rStyle w:val="WwWnucleofondantelegenda"/>
              </w:rPr>
              <w:t xml:space="preserve">: </w:t>
            </w:r>
            <w:r>
              <w:rPr>
                <w:rStyle w:val="WWWnucleofondante"/>
              </w:rPr>
              <w:t>FRUIRE</w:t>
            </w:r>
          </w:p>
        </w:tc>
      </w:tr>
      <w:tr>
        <w:trPr/>
        <w:tc>
          <w:tcPr>
            <w:tcW w:w="1620" w:type="dxa"/>
            <w:tcBorders>
              <w:left w:val="single" w:sz="2" w:space="0" w:color="000000"/>
              <w:bottom w:val="single" w:sz="2" w:space="0" w:color="000000"/>
            </w:tcBorders>
            <w:shd w:color="auto" w:fill="auto" w:val="clear"/>
            <w:vAlign w:val="center"/>
          </w:tcPr>
          <w:p>
            <w:pPr>
              <w:pStyle w:val="Wtraguardicompetenzalabel"/>
              <w:widowControl w:val="false"/>
              <w:spacing w:before="57" w:after="57"/>
              <w:rPr/>
            </w:pPr>
            <w:r>
              <w:rPr/>
              <w:t>TRAGUARDI  DI SVILUPPO DELLA COMPETENZA</w:t>
            </w:r>
          </w:p>
        </w:tc>
        <w:tc>
          <w:tcPr>
            <w:tcW w:w="8019" w:type="dxa"/>
            <w:gridSpan w:val="3"/>
            <w:tcBorders>
              <w:left w:val="single" w:sz="2" w:space="0" w:color="000000"/>
              <w:bottom w:val="single" w:sz="2" w:space="0" w:color="000000"/>
              <w:right w:val="single" w:sz="2" w:space="0" w:color="000000"/>
            </w:tcBorders>
            <w:shd w:color="auto" w:fill="auto" w:val="clear"/>
            <w:vAlign w:val="center"/>
          </w:tcPr>
          <w:p>
            <w:pPr>
              <w:pStyle w:val="Wtraguardicompetenza"/>
              <w:widowControl w:val="false"/>
              <w:spacing w:before="120" w:after="120"/>
              <w:rPr/>
            </w:pPr>
            <w:r>
              <w:rPr/>
              <w:t>L’alunno esplora, discrimina ed elabora eventi sonori.</w:t>
            </w:r>
          </w:p>
          <w:p>
            <w:pPr>
              <w:pStyle w:val="Wtraguardicompetenza"/>
              <w:widowControl w:val="false"/>
              <w:spacing w:before="57" w:after="57"/>
              <w:rPr/>
            </w:pPr>
            <w:r>
              <w:rPr/>
              <w:t>L’alunno ascolta, comprende ed analizza brani musicali.</w:t>
            </w:r>
          </w:p>
        </w:tc>
      </w:tr>
      <w:tr>
        <w:trPr/>
        <w:tc>
          <w:tcPr>
            <w:tcW w:w="5099"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131"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1°</w:t>
            </w:r>
            <w:r>
              <w:rPr>
                <w:b/>
                <w:bCs/>
                <w:sz w:val="16"/>
                <w:szCs w:val="16"/>
              </w:rPr>
              <w:t xml:space="preserve"> QUADRIMESTRE</w:t>
            </w:r>
          </w:p>
        </w:tc>
        <w:tc>
          <w:tcPr>
            <w:tcW w:w="2409"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2°</w:t>
            </w:r>
            <w:r>
              <w:rPr>
                <w:b/>
                <w:bCs/>
                <w:sz w:val="16"/>
                <w:szCs w:val="16"/>
              </w:rPr>
              <w:t xml:space="preserve"> QUADRIMESTRE</w:t>
            </w:r>
          </w:p>
        </w:tc>
      </w:tr>
      <w:tr>
        <w:trPr/>
        <w:tc>
          <w:tcPr>
            <w:tcW w:w="5099"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(4°-MUS-1)</w:t>
            </w:r>
            <w:r>
              <w:rPr/>
              <w:t xml:space="preserve"> Associare ad un determinato brano ascoltato immagini, emozioni, disegni, colori</w:t>
            </w:r>
          </w:p>
        </w:tc>
        <w:tc>
          <w:tcPr>
            <w:tcW w:w="2131"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99"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(4°-MUS-2)</w:t>
            </w:r>
            <w:r>
              <w:rPr/>
              <w:t xml:space="preserve"> Conoscere le principali famiglie di strumenti musicali</w:t>
            </w:r>
          </w:p>
        </w:tc>
        <w:tc>
          <w:tcPr>
            <w:tcW w:w="2131"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99"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(4°-MUS-3)</w:t>
            </w:r>
            <w:r>
              <w:rPr/>
              <w:t xml:space="preserve"> Riconoscere gli  strumenti musicali delle varie famiglie in base al timbro</w:t>
            </w:r>
          </w:p>
        </w:tc>
        <w:tc>
          <w:tcPr>
            <w:tcW w:w="2131"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99"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(4°-MUS-4)</w:t>
            </w:r>
            <w:r>
              <w:rPr/>
              <w:t xml:space="preserve"> Ascoltare e comprendere canzoni, brani musicali di genere, provenienza ed epoche diverse</w:t>
            </w:r>
          </w:p>
        </w:tc>
        <w:tc>
          <w:tcPr>
            <w:tcW w:w="2131"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bl>
    <w:p>
      <w:pPr>
        <w:pStyle w:val="Wtestostandard"/>
        <w:rPr/>
      </w:pPr>
      <w:r>
        <w:rPr/>
      </w:r>
    </w:p>
    <w:p>
      <w:pPr>
        <w:pStyle w:val="Wtestostandard"/>
        <w:rPr/>
      </w:pPr>
      <w:r>
        <w:rPr/>
      </w:r>
    </w:p>
    <w:p>
      <w:pPr>
        <w:pStyle w:val="Wtestostandard"/>
        <w:rPr/>
      </w:pPr>
      <w:r>
        <w:rPr/>
      </w:r>
    </w:p>
    <w:p>
      <w:pPr>
        <w:pStyle w:val="Wtestostandard"/>
        <w:rPr/>
      </w:pPr>
      <w:r>
        <w:rPr/>
      </w:r>
    </w:p>
    <w:p>
      <w:pPr>
        <w:pStyle w:val="Wtestostandard"/>
        <w:rPr/>
      </w:pPr>
      <w:r>
        <w:rPr/>
      </w:r>
    </w:p>
    <w:p>
      <w:pPr>
        <w:pStyle w:val="Wtestostandard"/>
        <w:rPr/>
      </w:pPr>
      <w:r>
        <w:rPr/>
      </w:r>
    </w:p>
    <w:p>
      <w:pPr>
        <w:pStyle w:val="Wtestostandard"/>
        <w:rPr/>
      </w:pPr>
      <w:r>
        <w:rPr/>
      </w:r>
    </w:p>
    <w:p>
      <w:pPr>
        <w:pStyle w:val="Wtestostandard"/>
        <w:rPr/>
      </w:pPr>
      <w:r>
        <w:rPr/>
      </w:r>
    </w:p>
    <w:tbl>
      <w:tblPr>
        <w:tblW w:w="9639" w:type="dxa"/>
        <w:jc w:val="left"/>
        <w:tblInd w:w="-1" w:type="dxa"/>
        <w:tblLayout w:type="fixed"/>
        <w:tblCellMar>
          <w:top w:w="55" w:type="dxa"/>
          <w:left w:w="55" w:type="dxa"/>
          <w:bottom w:w="55" w:type="dxa"/>
          <w:right w:w="55" w:type="dxa"/>
        </w:tblCellMar>
        <w:tblLook w:firstRow="0" w:noVBand="0" w:lastRow="0" w:firstColumn="0" w:lastColumn="0" w:noHBand="0" w:val="0000"/>
      </w:tblPr>
      <w:tblGrid>
        <w:gridCol w:w="1619"/>
        <w:gridCol w:w="3480"/>
        <w:gridCol w:w="2131"/>
        <w:gridCol w:w="2409"/>
      </w:tblGrid>
      <w:tr>
        <w:trPr/>
        <w:tc>
          <w:tcPr>
            <w:tcW w:w="9639"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spacing w:before="120" w:after="120"/>
              <w:rPr/>
            </w:pPr>
            <w:r>
              <w:rPr>
                <w:rStyle w:val="WwWnucleofondantelegenda"/>
                <w:bCs/>
                <w:szCs w:val="16"/>
              </w:rPr>
              <w:t>NUCLEO</w:t>
            </w:r>
            <w:r>
              <w:rPr>
                <w:rStyle w:val="WwWnucleofondantelegenda"/>
                <w:szCs w:val="16"/>
              </w:rPr>
              <w:t xml:space="preserve"> </w:t>
            </w:r>
            <w:r>
              <w:rPr>
                <w:rStyle w:val="WwWnucleofondantelegenda"/>
                <w:bCs/>
                <w:szCs w:val="16"/>
              </w:rPr>
              <w:t>FONDANTE</w:t>
            </w:r>
            <w:r>
              <w:rPr>
                <w:rStyle w:val="WwWnucleofondantelegenda"/>
              </w:rPr>
              <w:t xml:space="preserve">: </w:t>
            </w:r>
            <w:r>
              <w:rPr>
                <w:rStyle w:val="WWWnucleofondante"/>
              </w:rPr>
              <w:t>PRODURRE E RIPRODURRE</w:t>
            </w:r>
          </w:p>
        </w:tc>
      </w:tr>
      <w:tr>
        <w:trPr/>
        <w:tc>
          <w:tcPr>
            <w:tcW w:w="1619" w:type="dxa"/>
            <w:tcBorders>
              <w:left w:val="single" w:sz="2" w:space="0" w:color="000000"/>
              <w:bottom w:val="single" w:sz="2" w:space="0" w:color="000000"/>
            </w:tcBorders>
            <w:shd w:color="auto" w:fill="auto" w:val="clear"/>
            <w:vAlign w:val="center"/>
          </w:tcPr>
          <w:p>
            <w:pPr>
              <w:pStyle w:val="Wtraguardicompetenzalabel"/>
              <w:widowControl w:val="false"/>
              <w:spacing w:before="57" w:after="57"/>
              <w:rPr/>
            </w:pPr>
            <w:r>
              <w:rPr/>
              <w:t>TRAGUARDI  DI SVILUPPO DELLA COMPETENZA</w:t>
            </w:r>
          </w:p>
        </w:tc>
        <w:tc>
          <w:tcPr>
            <w:tcW w:w="8020" w:type="dxa"/>
            <w:gridSpan w:val="3"/>
            <w:tcBorders>
              <w:left w:val="single" w:sz="2" w:space="0" w:color="000000"/>
              <w:bottom w:val="single" w:sz="2" w:space="0" w:color="000000"/>
              <w:right w:val="single" w:sz="2" w:space="0" w:color="000000"/>
            </w:tcBorders>
            <w:shd w:color="auto" w:fill="auto" w:val="clear"/>
            <w:vAlign w:val="center"/>
          </w:tcPr>
          <w:p>
            <w:pPr>
              <w:pStyle w:val="Wtraguardicompetenza"/>
              <w:widowControl w:val="false"/>
              <w:spacing w:before="120" w:after="120"/>
              <w:rPr/>
            </w:pPr>
            <w:r>
              <w:rPr/>
              <w:t>L’alunno usa forme di notazione non convenzionali e convenzionali.</w:t>
            </w:r>
          </w:p>
          <w:p>
            <w:pPr>
              <w:pStyle w:val="Wtraguardicompetenza"/>
              <w:widowControl w:val="false"/>
              <w:spacing w:before="120" w:after="120"/>
              <w:rPr/>
            </w:pPr>
            <w:r>
              <w:rPr/>
              <w:t>L’alunno esegue semplici brani vocali e strumentali appartenenti a generi e culture differenti.</w:t>
            </w:r>
          </w:p>
        </w:tc>
      </w:tr>
      <w:tr>
        <w:trPr/>
        <w:tc>
          <w:tcPr>
            <w:tcW w:w="5099"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131"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1°</w:t>
            </w:r>
            <w:r>
              <w:rPr>
                <w:b/>
                <w:bCs/>
                <w:sz w:val="16"/>
                <w:szCs w:val="16"/>
              </w:rPr>
              <w:t xml:space="preserve"> QUADRIMESTRE</w:t>
            </w:r>
          </w:p>
        </w:tc>
        <w:tc>
          <w:tcPr>
            <w:tcW w:w="2409"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2°</w:t>
            </w:r>
            <w:r>
              <w:rPr>
                <w:b/>
                <w:bCs/>
                <w:sz w:val="16"/>
                <w:szCs w:val="16"/>
              </w:rPr>
              <w:t xml:space="preserve"> QUADRIMESTRE</w:t>
            </w:r>
          </w:p>
        </w:tc>
      </w:tr>
      <w:tr>
        <w:trPr/>
        <w:tc>
          <w:tcPr>
            <w:tcW w:w="5099"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2"/>
                <w:szCs w:val="32"/>
              </w:rPr>
            </w:pPr>
            <w:r>
              <w:rPr>
                <w:b/>
                <w:bCs/>
              </w:rPr>
              <w:t>(4°-MUS-5)</w:t>
            </w:r>
            <w:r>
              <w:rPr/>
              <w:t xml:space="preserve"> Conoscere ed individuare le note sul pentagramma</w:t>
            </w:r>
          </w:p>
        </w:tc>
        <w:tc>
          <w:tcPr>
            <w:tcW w:w="2131"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left w:val="single" w:sz="2" w:space="0" w:color="000000"/>
              <w:bottom w:val="single" w:sz="2"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99" w:type="dxa"/>
            <w:gridSpan w:val="2"/>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2"/>
                <w:szCs w:val="32"/>
              </w:rPr>
            </w:pPr>
            <w:r>
              <w:rPr>
                <w:b/>
                <w:bCs/>
              </w:rPr>
              <w:t>(4°-MUS-6)</w:t>
            </w:r>
            <w:r>
              <w:rPr/>
              <w:t xml:space="preserve"> Conoscere alcune semplici figure musicali e pause (semiminima, minima, semibreve e le rispettive pause)</w:t>
            </w:r>
          </w:p>
        </w:tc>
        <w:tc>
          <w:tcPr>
            <w:tcW w:w="2131" w:type="dxa"/>
            <w:tcBorders>
              <w:left w:val="single" w:sz="2"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left w:val="single" w:sz="2" w:space="0" w:color="000000"/>
              <w:bottom w:val="single" w:sz="4"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99" w:type="dxa"/>
            <w:gridSpan w:val="2"/>
            <w:tcBorders>
              <w:top w:val="single" w:sz="4" w:space="0" w:color="000000"/>
              <w:left w:val="single" w:sz="4" w:space="0" w:color="000000"/>
              <w:bottom w:val="single" w:sz="4"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2"/>
                <w:szCs w:val="32"/>
              </w:rPr>
            </w:pPr>
            <w:r>
              <w:rPr>
                <w:b/>
                <w:bCs/>
              </w:rPr>
              <w:t>(4°-MUS-7)</w:t>
            </w:r>
            <w:r>
              <w:rPr/>
              <w:t xml:space="preserve"> Eseguire semplici brani vocali di vario genere con espressività ed intonazione, usando gesti e accompagnamenti ritmici</w:t>
            </w:r>
          </w:p>
        </w:tc>
        <w:tc>
          <w:tcPr>
            <w:tcW w:w="2131"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99" w:type="dxa"/>
            <w:gridSpan w:val="2"/>
            <w:tcBorders>
              <w:top w:val="single" w:sz="4" w:space="0" w:color="000000"/>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2"/>
                <w:szCs w:val="32"/>
              </w:rPr>
            </w:pPr>
            <w:r>
              <w:rPr>
                <w:b/>
                <w:bCs/>
              </w:rPr>
              <w:t>(4°-MUS-8)</w:t>
            </w:r>
            <w:r>
              <w:rPr/>
              <w:t xml:space="preserve"> Eseguire semplici brani musicali e/o accompagnamenti ritmici con oggetti sonori, strumentario didattico o strumenti musicali.</w:t>
            </w:r>
          </w:p>
        </w:tc>
        <w:tc>
          <w:tcPr>
            <w:tcW w:w="2131"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top w:val="single" w:sz="4" w:space="0" w:color="000000"/>
              <w:left w:val="single" w:sz="2" w:space="0" w:color="000000"/>
              <w:bottom w:val="single" w:sz="2"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99"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2"/>
                <w:szCs w:val="32"/>
              </w:rPr>
            </w:pPr>
            <w:r>
              <w:rPr>
                <w:b/>
                <w:bCs/>
              </w:rPr>
              <w:t>(4°-MUS-9)</w:t>
            </w:r>
            <w:r>
              <w:rPr/>
              <w:t xml:space="preserve"> Interpretare graficamente o con il corpo brani musicali o canzoni ascoltati.</w:t>
            </w:r>
          </w:p>
        </w:tc>
        <w:tc>
          <w:tcPr>
            <w:tcW w:w="2131"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left w:val="single" w:sz="2" w:space="0" w:color="000000"/>
              <w:bottom w:val="single" w:sz="2"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99"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2"/>
                <w:szCs w:val="32"/>
              </w:rPr>
            </w:pPr>
            <w:r>
              <w:rPr>
                <w:b/>
                <w:bCs/>
              </w:rPr>
              <w:t>(4°-MUS-10)</w:t>
            </w:r>
            <w:r>
              <w:rPr/>
              <w:t xml:space="preserve"> Drammatizzare e/o sonorizzare testi e racconti.</w:t>
            </w:r>
          </w:p>
        </w:tc>
        <w:tc>
          <w:tcPr>
            <w:tcW w:w="2131"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left w:val="single" w:sz="2" w:space="0" w:color="000000"/>
              <w:bottom w:val="single" w:sz="2"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bl>
    <w:p>
      <w:pPr>
        <w:pStyle w:val="Corpodeltesto"/>
        <w:rPr>
          <w:sz w:val="14"/>
          <w:szCs w:val="14"/>
        </w:rPr>
      </w:pPr>
      <w:r>
        <w:rPr>
          <w:sz w:val="14"/>
          <w:szCs w:val="14"/>
        </w:rPr>
      </w:r>
    </w:p>
    <w:p>
      <w:pPr>
        <w:pStyle w:val="Corpodeltesto"/>
        <w:rPr>
          <w:sz w:val="14"/>
          <w:szCs w:val="14"/>
        </w:rPr>
      </w:pPr>
      <w:r>
        <w:rPr>
          <w:sz w:val="14"/>
          <w:szCs w:val="14"/>
        </w:rPr>
      </w:r>
    </w:p>
    <w:p>
      <w:pPr>
        <w:pStyle w:val="Wtestostandard"/>
        <w:rPr>
          <w:sz w:val="20"/>
          <w:szCs w:val="20"/>
        </w:rPr>
      </w:pPr>
      <w:r>
        <w:rPr>
          <w:sz w:val="20"/>
          <w:szCs w:val="20"/>
        </w:rPr>
      </w:r>
    </w:p>
    <w:p>
      <w:pPr>
        <w:pStyle w:val="Contenutotabella"/>
        <w:spacing w:before="17" w:after="17"/>
        <w:rPr/>
      </w:pPr>
      <w:r>
        <w:rPr/>
      </w:r>
    </w:p>
    <w:p>
      <w:pPr>
        <w:pStyle w:val="Contenutotabella"/>
        <w:spacing w:before="17" w:after="17"/>
        <w:rPr/>
      </w:pPr>
      <w:r>
        <w:rPr/>
      </w:r>
    </w:p>
    <w:p>
      <w:pPr>
        <w:pStyle w:val="Contenutotabella"/>
        <w:spacing w:before="17" w:after="17"/>
        <w:rPr/>
      </w:pPr>
      <w:r>
        <w:rPr/>
      </w:r>
    </w:p>
    <w:p>
      <w:pPr>
        <w:pStyle w:val="Contenutotabella"/>
        <w:spacing w:before="17" w:after="17"/>
        <w:rPr/>
      </w:pPr>
      <w:r>
        <w:rPr/>
      </w:r>
    </w:p>
    <w:p>
      <w:pPr>
        <w:pStyle w:val="Contenutotabella"/>
        <w:spacing w:before="17" w:after="17"/>
        <w:rPr>
          <w:rFonts w:ascii="Verdana" w:hAnsi="Verdana" w:cs="Verdana"/>
          <w:sz w:val="20"/>
          <w:szCs w:val="20"/>
        </w:rPr>
      </w:pPr>
      <w:r>
        <w:rPr>
          <w:rFonts w:cs="Verdana" w:ascii="Verdana" w:hAnsi="Verdana"/>
          <w:b/>
          <w:bCs/>
          <w:sz w:val="20"/>
          <w:szCs w:val="20"/>
        </w:rPr>
        <w:t>PROGRAMMAZIONE</w:t>
      </w:r>
      <w:r>
        <w:rPr>
          <w:rFonts w:cs="Verdana" w:ascii="Verdana" w:hAnsi="Verdana"/>
          <w:sz w:val="20"/>
          <w:szCs w:val="20"/>
        </w:rPr>
        <w:t xml:space="preserve"> ELABORATA IN DATA  ______ / ______ / _________</w:t>
      </w:r>
    </w:p>
    <w:p>
      <w:pPr>
        <w:pStyle w:val="Contenutotabella"/>
        <w:spacing w:before="17" w:after="17"/>
        <w:rPr>
          <w:rFonts w:ascii="Verdana" w:hAnsi="Verdana" w:cs="Verdana"/>
          <w:sz w:val="20"/>
          <w:szCs w:val="20"/>
        </w:rPr>
      </w:pPr>
      <w:r>
        <w:rPr>
          <w:rFonts w:cs="Verdana" w:ascii="Verdana" w:hAnsi="Verdana"/>
          <w:sz w:val="20"/>
          <w:szCs w:val="20"/>
        </w:rPr>
      </w:r>
    </w:p>
    <w:p>
      <w:pPr>
        <w:pStyle w:val="Contenutotabella"/>
        <w:spacing w:before="17" w:after="17"/>
        <w:rPr>
          <w:rFonts w:ascii="Verdana" w:hAnsi="Verdana" w:cs="Verdana"/>
          <w:sz w:val="20"/>
          <w:szCs w:val="20"/>
        </w:rPr>
      </w:pPr>
      <w:r>
        <w:rPr>
          <w:rFonts w:cs="Verdana" w:ascii="Verdana" w:hAnsi="Verdana"/>
          <w:sz w:val="20"/>
          <w:szCs w:val="20"/>
        </w:rPr>
        <w:t xml:space="preserve">Nome del docente    ____________________________________________ </w:t>
      </w:r>
    </w:p>
    <w:p>
      <w:pPr>
        <w:pStyle w:val="Contenutotabella"/>
        <w:spacing w:before="17" w:after="17"/>
        <w:rPr>
          <w:rFonts w:ascii="Verdana" w:hAnsi="Verdana" w:cs="Verdana"/>
          <w:sz w:val="20"/>
          <w:szCs w:val="20"/>
        </w:rPr>
      </w:pPr>
      <w:r>
        <w:rPr>
          <w:rFonts w:cs="Verdana" w:ascii="Verdana" w:hAnsi="Verdana"/>
          <w:sz w:val="20"/>
          <w:szCs w:val="20"/>
        </w:rPr>
      </w:r>
    </w:p>
    <w:p>
      <w:pPr>
        <w:pStyle w:val="Contenutotabella"/>
        <w:spacing w:before="17" w:after="17"/>
        <w:rPr>
          <w:rFonts w:ascii="Verdana" w:hAnsi="Verdana" w:cs="Verdana"/>
          <w:sz w:val="20"/>
          <w:szCs w:val="20"/>
        </w:rPr>
      </w:pPr>
      <w:r>
        <w:rPr>
          <w:rFonts w:cs="Verdana" w:ascii="Verdana" w:hAnsi="Verdana"/>
          <w:sz w:val="20"/>
          <w:szCs w:val="20"/>
        </w:rPr>
      </w:r>
    </w:p>
    <w:p>
      <w:pPr>
        <w:pStyle w:val="Contenutotabella"/>
        <w:spacing w:before="17" w:after="17"/>
        <w:rPr>
          <w:rFonts w:ascii="Verdana" w:hAnsi="Verdana" w:cs="Verdana"/>
          <w:sz w:val="20"/>
          <w:szCs w:val="20"/>
        </w:rPr>
      </w:pPr>
      <w:r>
        <w:rPr>
          <w:rFonts w:cs="Verdana" w:ascii="Verdana" w:hAnsi="Verdana"/>
          <w:b/>
          <w:bCs/>
          <w:sz w:val="20"/>
          <w:szCs w:val="20"/>
        </w:rPr>
        <w:t>VALUTAZIONE FINE 1° QUADRIMESTRE</w:t>
      </w:r>
      <w:r>
        <w:rPr>
          <w:rFonts w:cs="Verdana" w:ascii="Verdana" w:hAnsi="Verdana"/>
          <w:sz w:val="20"/>
          <w:szCs w:val="20"/>
        </w:rPr>
        <w:t xml:space="preserve"> IN DATA  ______ / ______ / _________</w:t>
      </w:r>
    </w:p>
    <w:p>
      <w:pPr>
        <w:pStyle w:val="Contenutotabella"/>
        <w:spacing w:before="17" w:after="17"/>
        <w:rPr>
          <w:rFonts w:ascii="Verdana" w:hAnsi="Verdana" w:cs="Verdana"/>
          <w:sz w:val="20"/>
          <w:szCs w:val="20"/>
        </w:rPr>
      </w:pPr>
      <w:r>
        <w:rPr>
          <w:rFonts w:cs="Verdana" w:ascii="Verdana" w:hAnsi="Verdana"/>
          <w:sz w:val="20"/>
          <w:szCs w:val="20"/>
        </w:rPr>
      </w:r>
    </w:p>
    <w:p>
      <w:pPr>
        <w:pStyle w:val="Contenutotabella"/>
        <w:spacing w:before="17" w:after="17"/>
        <w:rPr>
          <w:rFonts w:ascii="Verdana" w:hAnsi="Verdana" w:cs="Verdana"/>
          <w:sz w:val="20"/>
          <w:szCs w:val="20"/>
        </w:rPr>
      </w:pPr>
      <w:r>
        <w:rPr>
          <w:rFonts w:cs="Verdana" w:ascii="Verdana" w:hAnsi="Verdana"/>
          <w:sz w:val="20"/>
          <w:szCs w:val="20"/>
        </w:rPr>
        <w:t xml:space="preserve">Nome del docente    ____________________________________________  </w:t>
      </w:r>
    </w:p>
    <w:p>
      <w:pPr>
        <w:pStyle w:val="Contenutotabella"/>
        <w:spacing w:before="17" w:after="17"/>
        <w:rPr>
          <w:rFonts w:ascii="Verdana" w:hAnsi="Verdana" w:cs="Verdana"/>
          <w:sz w:val="20"/>
          <w:szCs w:val="20"/>
        </w:rPr>
      </w:pPr>
      <w:r>
        <w:rPr>
          <w:rFonts w:cs="Verdana" w:ascii="Verdana" w:hAnsi="Verdana"/>
          <w:sz w:val="20"/>
          <w:szCs w:val="20"/>
        </w:rPr>
        <w:t xml:space="preserve"> </w:t>
      </w:r>
    </w:p>
    <w:p>
      <w:pPr>
        <w:pStyle w:val="Contenutotabella"/>
        <w:spacing w:before="17" w:after="17"/>
        <w:rPr>
          <w:rFonts w:ascii="Verdana" w:hAnsi="Verdana" w:cs="Verdana"/>
          <w:sz w:val="20"/>
          <w:szCs w:val="20"/>
        </w:rPr>
      </w:pPr>
      <w:r>
        <w:rPr>
          <w:rFonts w:cs="Verdana" w:ascii="Verdana" w:hAnsi="Verdana"/>
          <w:sz w:val="20"/>
          <w:szCs w:val="20"/>
        </w:rPr>
      </w:r>
    </w:p>
    <w:p>
      <w:pPr>
        <w:pStyle w:val="Contenutotabella"/>
        <w:spacing w:before="17" w:after="17"/>
        <w:rPr>
          <w:rFonts w:ascii="Verdana" w:hAnsi="Verdana" w:cs="Verdana"/>
          <w:sz w:val="20"/>
          <w:szCs w:val="20"/>
        </w:rPr>
      </w:pPr>
      <w:r>
        <w:rPr>
          <w:rFonts w:cs="Verdana" w:ascii="Verdana" w:hAnsi="Verdana"/>
          <w:b/>
          <w:bCs/>
          <w:sz w:val="20"/>
          <w:szCs w:val="20"/>
        </w:rPr>
        <w:t>VALUTAZIONE FINE 2° QUADRIMESTRE</w:t>
      </w:r>
      <w:r>
        <w:rPr>
          <w:rFonts w:cs="Verdana" w:ascii="Verdana" w:hAnsi="Verdana"/>
          <w:sz w:val="20"/>
          <w:szCs w:val="20"/>
        </w:rPr>
        <w:t xml:space="preserve"> IN DATA  ______ / ______ / _________</w:t>
      </w:r>
    </w:p>
    <w:p>
      <w:pPr>
        <w:pStyle w:val="Contenutotabella"/>
        <w:spacing w:before="17" w:after="17"/>
        <w:rPr>
          <w:rFonts w:ascii="Verdana" w:hAnsi="Verdana" w:cs="Verdana"/>
          <w:sz w:val="20"/>
          <w:szCs w:val="20"/>
        </w:rPr>
      </w:pPr>
      <w:r>
        <w:rPr>
          <w:rFonts w:cs="Verdana" w:ascii="Verdana" w:hAnsi="Verdana"/>
          <w:sz w:val="20"/>
          <w:szCs w:val="20"/>
        </w:rPr>
      </w:r>
    </w:p>
    <w:p>
      <w:pPr>
        <w:pStyle w:val="Contenutotabella"/>
        <w:spacing w:before="17" w:after="17"/>
        <w:rPr>
          <w:rFonts w:ascii="Verdana" w:hAnsi="Verdana" w:cs="Verdana"/>
          <w:sz w:val="20"/>
          <w:szCs w:val="20"/>
        </w:rPr>
      </w:pPr>
      <w:r>
        <w:rPr>
          <w:rFonts w:cs="Verdana" w:ascii="Verdana" w:hAnsi="Verdana"/>
          <w:sz w:val="20"/>
          <w:szCs w:val="20"/>
        </w:rPr>
        <w:t xml:space="preserve">Nome del docente    ____________________________________________  </w:t>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rPr>
      </w:pPr>
      <w:r>
        <w:rPr>
          <w:rFonts w:ascii="Verdana" w:hAnsi="Verdana"/>
          <w:b/>
          <w:bCs/>
          <w:color w:val="FF0000"/>
        </w:rPr>
        <w:t xml:space="preserve">CLASSI QUINTE PRIMARIA </w:t>
      </w:r>
      <w:r>
        <w:rPr>
          <w:rFonts w:ascii="Verdana" w:hAnsi="Verdana"/>
          <w:b/>
          <w:bCs/>
          <w:sz w:val="22"/>
          <w:szCs w:val="22"/>
        </w:rPr>
        <w:t xml:space="preserve">- </w:t>
      </w:r>
      <w:r>
        <w:rPr>
          <w:rFonts w:ascii="Verdana" w:hAnsi="Verdana"/>
          <w:b/>
          <w:bCs/>
        </w:rPr>
        <w:t>CURRICOLO ANNUALE DI MUSICA –</w:t>
      </w:r>
    </w:p>
    <w:p>
      <w:pPr>
        <w:pStyle w:val="NormalWeb"/>
        <w:spacing w:before="280" w:after="170"/>
        <w:jc w:val="center"/>
        <w:rPr>
          <w:rFonts w:ascii="Verdana" w:hAnsi="Verdana"/>
          <w:b/>
          <w:b/>
          <w:bCs/>
        </w:rPr>
      </w:pPr>
      <w:r>
        <w:rPr>
          <w:rFonts w:ascii="Verdana" w:hAnsi="Verdana"/>
          <w:b/>
          <w:bCs/>
        </w:rPr>
      </w:r>
    </w:p>
    <w:tbl>
      <w:tblPr>
        <w:tblW w:w="9639" w:type="dxa"/>
        <w:jc w:val="left"/>
        <w:tblInd w:w="-1" w:type="dxa"/>
        <w:tblLayout w:type="fixed"/>
        <w:tblCellMar>
          <w:top w:w="55" w:type="dxa"/>
          <w:left w:w="55" w:type="dxa"/>
          <w:bottom w:w="55" w:type="dxa"/>
          <w:right w:w="55" w:type="dxa"/>
        </w:tblCellMar>
        <w:tblLook w:firstRow="0" w:noVBand="0" w:lastRow="0" w:firstColumn="0" w:lastColumn="0" w:noHBand="0" w:val="0000"/>
      </w:tblPr>
      <w:tblGrid>
        <w:gridCol w:w="1620"/>
        <w:gridCol w:w="3479"/>
        <w:gridCol w:w="2131"/>
        <w:gridCol w:w="2409"/>
      </w:tblGrid>
      <w:tr>
        <w:trPr/>
        <w:tc>
          <w:tcPr>
            <w:tcW w:w="9639"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spacing w:before="120" w:after="120"/>
              <w:rPr/>
            </w:pPr>
            <w:r>
              <w:rPr>
                <w:rStyle w:val="WwWnucleofondantelegenda"/>
                <w:bCs/>
                <w:szCs w:val="16"/>
              </w:rPr>
              <w:t>NUCLEO</w:t>
            </w:r>
            <w:r>
              <w:rPr>
                <w:rStyle w:val="WwWnucleofondantelegenda"/>
                <w:szCs w:val="16"/>
              </w:rPr>
              <w:t xml:space="preserve"> </w:t>
            </w:r>
            <w:r>
              <w:rPr>
                <w:rStyle w:val="WwWnucleofondantelegenda"/>
                <w:bCs/>
                <w:szCs w:val="16"/>
              </w:rPr>
              <w:t>FONDANTE</w:t>
            </w:r>
            <w:r>
              <w:rPr>
                <w:rStyle w:val="WwWnucleofondantelegenda"/>
              </w:rPr>
              <w:t xml:space="preserve">: </w:t>
            </w:r>
            <w:r>
              <w:rPr>
                <w:rStyle w:val="WWWnucleofondante"/>
              </w:rPr>
              <w:t>FRUIRE</w:t>
            </w:r>
          </w:p>
        </w:tc>
      </w:tr>
      <w:tr>
        <w:trPr/>
        <w:tc>
          <w:tcPr>
            <w:tcW w:w="1620" w:type="dxa"/>
            <w:tcBorders>
              <w:left w:val="single" w:sz="2" w:space="0" w:color="000000"/>
              <w:bottom w:val="single" w:sz="2" w:space="0" w:color="000000"/>
            </w:tcBorders>
            <w:shd w:color="auto" w:fill="auto" w:val="clear"/>
            <w:vAlign w:val="center"/>
          </w:tcPr>
          <w:p>
            <w:pPr>
              <w:pStyle w:val="Wtraguardicompetenzalabel"/>
              <w:widowControl w:val="false"/>
              <w:spacing w:before="57" w:after="57"/>
              <w:rPr/>
            </w:pPr>
            <w:r>
              <w:rPr/>
              <w:t>TRAGUARDI  DI SVILUPPO DELLA COMPETENZA</w:t>
            </w:r>
          </w:p>
        </w:tc>
        <w:tc>
          <w:tcPr>
            <w:tcW w:w="8019" w:type="dxa"/>
            <w:gridSpan w:val="3"/>
            <w:tcBorders>
              <w:left w:val="single" w:sz="2" w:space="0" w:color="000000"/>
              <w:bottom w:val="single" w:sz="2" w:space="0" w:color="000000"/>
              <w:right w:val="single" w:sz="2" w:space="0" w:color="000000"/>
            </w:tcBorders>
            <w:shd w:color="auto" w:fill="auto" w:val="clear"/>
            <w:vAlign w:val="center"/>
          </w:tcPr>
          <w:p>
            <w:pPr>
              <w:pStyle w:val="Wtraguardicompetenza"/>
              <w:widowControl w:val="false"/>
              <w:spacing w:before="120" w:after="120"/>
              <w:rPr/>
            </w:pPr>
            <w:r>
              <w:rPr/>
              <w:t>L’alunno esplora, discrimina ed elabora eventi sonori.</w:t>
            </w:r>
          </w:p>
          <w:p>
            <w:pPr>
              <w:pStyle w:val="Wtraguardicompetenza"/>
              <w:widowControl w:val="false"/>
              <w:spacing w:before="57" w:after="57"/>
              <w:rPr/>
            </w:pPr>
            <w:r>
              <w:rPr/>
              <w:t>L’alunno ascolta, comprende ed analizza brani musicali.</w:t>
            </w:r>
          </w:p>
        </w:tc>
      </w:tr>
      <w:tr>
        <w:trPr/>
        <w:tc>
          <w:tcPr>
            <w:tcW w:w="5099"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131"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1°</w:t>
            </w:r>
            <w:r>
              <w:rPr>
                <w:b/>
                <w:bCs/>
                <w:sz w:val="16"/>
                <w:szCs w:val="16"/>
              </w:rPr>
              <w:t xml:space="preserve"> QUADRIMESTRE</w:t>
            </w:r>
          </w:p>
        </w:tc>
        <w:tc>
          <w:tcPr>
            <w:tcW w:w="2409"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2°</w:t>
            </w:r>
            <w:r>
              <w:rPr>
                <w:b/>
                <w:bCs/>
                <w:sz w:val="16"/>
                <w:szCs w:val="16"/>
              </w:rPr>
              <w:t xml:space="preserve"> QUADRIMESTRE</w:t>
            </w:r>
          </w:p>
        </w:tc>
      </w:tr>
      <w:tr>
        <w:trPr/>
        <w:tc>
          <w:tcPr>
            <w:tcW w:w="5099"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2"/>
                <w:szCs w:val="32"/>
              </w:rPr>
            </w:pPr>
            <w:r>
              <w:rPr>
                <w:b/>
                <w:bCs/>
              </w:rPr>
              <w:t>(5°-MUS-1)</w:t>
            </w:r>
            <w:r>
              <w:rPr/>
              <w:t xml:space="preserve"> Attuare attività di ascolto di brani di musica di autore (classica, operistica, jazz, blues, pop )</w:t>
            </w:r>
          </w:p>
        </w:tc>
        <w:tc>
          <w:tcPr>
            <w:tcW w:w="2131"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99"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2"/>
                <w:szCs w:val="32"/>
              </w:rPr>
            </w:pPr>
            <w:r>
              <w:rPr>
                <w:b/>
                <w:bCs/>
              </w:rPr>
              <w:t>(5°-MUS-2)</w:t>
            </w:r>
            <w:r>
              <w:rPr/>
              <w:t xml:space="preserve"> Associare ad un determinato brano ascoltato immagini, emozioni, disegni, colori</w:t>
            </w:r>
          </w:p>
        </w:tc>
        <w:tc>
          <w:tcPr>
            <w:tcW w:w="2131"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99"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2"/>
                <w:szCs w:val="32"/>
              </w:rPr>
            </w:pPr>
            <w:r>
              <w:rPr>
                <w:b/>
                <w:bCs/>
              </w:rPr>
              <w:t>(5°-MUS-3)</w:t>
            </w:r>
            <w:r>
              <w:rPr/>
              <w:t xml:space="preserve"> Conoscere  all’interno di ogni famiglia, i più noti strumenti musicali</w:t>
            </w:r>
          </w:p>
        </w:tc>
        <w:tc>
          <w:tcPr>
            <w:tcW w:w="2131"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99"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2"/>
                <w:szCs w:val="32"/>
              </w:rPr>
            </w:pPr>
            <w:r>
              <w:rPr>
                <w:b/>
                <w:bCs/>
              </w:rPr>
              <w:t>(5°-MUS-4)</w:t>
            </w:r>
            <w:r>
              <w:rPr/>
              <w:t xml:space="preserve"> Riconoscere gli  strumenti musicali delle varie famiglie in base al timbro</w:t>
            </w:r>
          </w:p>
        </w:tc>
        <w:tc>
          <w:tcPr>
            <w:tcW w:w="2131"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99"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2"/>
                <w:szCs w:val="32"/>
              </w:rPr>
            </w:pPr>
            <w:r>
              <w:rPr>
                <w:b/>
                <w:bCs/>
              </w:rPr>
              <w:t>(5°-MUS-5)</w:t>
            </w:r>
            <w:r>
              <w:rPr/>
              <w:t xml:space="preserve"> Ascoltare e comprendere  canzoni di genere, provenienza ed epoche diverse</w:t>
            </w:r>
          </w:p>
        </w:tc>
        <w:tc>
          <w:tcPr>
            <w:tcW w:w="2131"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bl>
    <w:p>
      <w:pPr>
        <w:pStyle w:val="Wtestostandard"/>
        <w:rPr/>
      </w:pPr>
      <w:r>
        <w:rPr/>
      </w:r>
    </w:p>
    <w:p>
      <w:pPr>
        <w:pStyle w:val="Wtestostandard"/>
        <w:rPr/>
      </w:pPr>
      <w:r>
        <w:rPr/>
      </w:r>
    </w:p>
    <w:p>
      <w:pPr>
        <w:pStyle w:val="Wtestostandard"/>
        <w:rPr/>
      </w:pPr>
      <w:r>
        <w:rPr/>
      </w:r>
    </w:p>
    <w:p>
      <w:pPr>
        <w:pStyle w:val="Wtestostandard"/>
        <w:rPr/>
      </w:pPr>
      <w:r>
        <w:rPr/>
      </w:r>
    </w:p>
    <w:p>
      <w:pPr>
        <w:pStyle w:val="Wtestostandard"/>
        <w:rPr/>
      </w:pPr>
      <w:r>
        <w:rPr/>
      </w:r>
    </w:p>
    <w:tbl>
      <w:tblPr>
        <w:tblW w:w="9639" w:type="dxa"/>
        <w:jc w:val="left"/>
        <w:tblInd w:w="-1" w:type="dxa"/>
        <w:tblLayout w:type="fixed"/>
        <w:tblCellMar>
          <w:top w:w="55" w:type="dxa"/>
          <w:left w:w="55" w:type="dxa"/>
          <w:bottom w:w="55" w:type="dxa"/>
          <w:right w:w="55" w:type="dxa"/>
        </w:tblCellMar>
        <w:tblLook w:firstRow="0" w:noVBand="0" w:lastRow="0" w:firstColumn="0" w:lastColumn="0" w:noHBand="0" w:val="0000"/>
      </w:tblPr>
      <w:tblGrid>
        <w:gridCol w:w="1619"/>
        <w:gridCol w:w="3480"/>
        <w:gridCol w:w="2131"/>
        <w:gridCol w:w="2409"/>
      </w:tblGrid>
      <w:tr>
        <w:trPr/>
        <w:tc>
          <w:tcPr>
            <w:tcW w:w="9639"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spacing w:before="120" w:after="120"/>
              <w:rPr/>
            </w:pPr>
            <w:r>
              <w:rPr>
                <w:rStyle w:val="WwWnucleofondantelegenda"/>
                <w:bCs/>
                <w:szCs w:val="16"/>
              </w:rPr>
              <w:t>NUCLEO</w:t>
            </w:r>
            <w:r>
              <w:rPr>
                <w:rStyle w:val="WwWnucleofondantelegenda"/>
                <w:szCs w:val="16"/>
              </w:rPr>
              <w:t xml:space="preserve"> </w:t>
            </w:r>
            <w:r>
              <w:rPr>
                <w:rStyle w:val="WwWnucleofondantelegenda"/>
                <w:bCs/>
                <w:szCs w:val="16"/>
              </w:rPr>
              <w:t>FONDANTE</w:t>
            </w:r>
            <w:r>
              <w:rPr>
                <w:rStyle w:val="WwWnucleofondantelegenda"/>
              </w:rPr>
              <w:t xml:space="preserve">: </w:t>
            </w:r>
            <w:r>
              <w:rPr>
                <w:rStyle w:val="WWWnucleofondante"/>
              </w:rPr>
              <w:t>PRODURRE E RIPRODURRE</w:t>
            </w:r>
          </w:p>
        </w:tc>
      </w:tr>
      <w:tr>
        <w:trPr/>
        <w:tc>
          <w:tcPr>
            <w:tcW w:w="1619" w:type="dxa"/>
            <w:tcBorders>
              <w:left w:val="single" w:sz="2" w:space="0" w:color="000000"/>
              <w:bottom w:val="single" w:sz="2" w:space="0" w:color="000000"/>
            </w:tcBorders>
            <w:shd w:color="auto" w:fill="auto" w:val="clear"/>
            <w:vAlign w:val="center"/>
          </w:tcPr>
          <w:p>
            <w:pPr>
              <w:pStyle w:val="Wtraguardicompetenzalabel"/>
              <w:widowControl w:val="false"/>
              <w:spacing w:before="57" w:after="57"/>
              <w:rPr/>
            </w:pPr>
            <w:r>
              <w:rPr/>
              <w:t>TRAGUARDI  DI SVILUPPO DELLA COMPETENZA</w:t>
            </w:r>
          </w:p>
        </w:tc>
        <w:tc>
          <w:tcPr>
            <w:tcW w:w="8020" w:type="dxa"/>
            <w:gridSpan w:val="3"/>
            <w:tcBorders>
              <w:left w:val="single" w:sz="2" w:space="0" w:color="000000"/>
              <w:bottom w:val="single" w:sz="2" w:space="0" w:color="000000"/>
              <w:right w:val="single" w:sz="2" w:space="0" w:color="000000"/>
            </w:tcBorders>
            <w:shd w:color="auto" w:fill="auto" w:val="clear"/>
            <w:vAlign w:val="center"/>
          </w:tcPr>
          <w:p>
            <w:pPr>
              <w:pStyle w:val="Wtraguardicompetenza"/>
              <w:widowControl w:val="false"/>
              <w:spacing w:before="57" w:after="57"/>
              <w:rPr/>
            </w:pPr>
            <w:r>
              <w:rPr/>
              <w:t>L’alunno usa forme di notazione non convenzionali e convenzionali.</w:t>
            </w:r>
          </w:p>
          <w:p>
            <w:pPr>
              <w:pStyle w:val="Wtraguardicompetenza"/>
              <w:widowControl w:val="false"/>
              <w:spacing w:before="120" w:after="120"/>
              <w:rPr/>
            </w:pPr>
            <w:r>
              <w:rPr/>
              <w:t>L’alunno esegue semplici brani vocali e strumentali appartenenti a generi e culture differenti.</w:t>
            </w:r>
          </w:p>
        </w:tc>
      </w:tr>
      <w:tr>
        <w:trPr/>
        <w:tc>
          <w:tcPr>
            <w:tcW w:w="5099"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131"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1°</w:t>
            </w:r>
            <w:r>
              <w:rPr>
                <w:b/>
                <w:bCs/>
                <w:sz w:val="16"/>
                <w:szCs w:val="16"/>
              </w:rPr>
              <w:t xml:space="preserve"> QUADRIMESTRE</w:t>
            </w:r>
          </w:p>
        </w:tc>
        <w:tc>
          <w:tcPr>
            <w:tcW w:w="2409"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b/>
                <w:b/>
                <w:bCs/>
                <w:sz w:val="20"/>
                <w:szCs w:val="20"/>
              </w:rPr>
            </w:pPr>
            <w:r>
              <w:rPr/>
              <w:t xml:space="preserve">PREVISIONE DI ATTUAZIONE VALUTAZIONE FINE </w:t>
            </w:r>
          </w:p>
          <w:p>
            <w:pPr>
              <w:pStyle w:val="W12q"/>
              <w:widowControl w:val="false"/>
              <w:rPr/>
            </w:pPr>
            <w:r>
              <w:rPr>
                <w:b/>
                <w:bCs/>
                <w:sz w:val="20"/>
                <w:szCs w:val="20"/>
              </w:rPr>
              <w:t>2°</w:t>
            </w:r>
            <w:r>
              <w:rPr>
                <w:b/>
                <w:bCs/>
                <w:sz w:val="16"/>
                <w:szCs w:val="16"/>
              </w:rPr>
              <w:t xml:space="preserve"> QUADRIMESTRE</w:t>
            </w:r>
          </w:p>
        </w:tc>
      </w:tr>
      <w:tr>
        <w:trPr/>
        <w:tc>
          <w:tcPr>
            <w:tcW w:w="5099"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2"/>
                <w:szCs w:val="32"/>
              </w:rPr>
            </w:pPr>
            <w:r>
              <w:rPr>
                <w:b/>
                <w:bCs/>
              </w:rPr>
              <w:t>(5°-MUS-6)</w:t>
            </w:r>
            <w:r>
              <w:rPr/>
              <w:t xml:space="preserve"> Conoscere ed individuare le note sul pentagramma</w:t>
            </w:r>
          </w:p>
        </w:tc>
        <w:tc>
          <w:tcPr>
            <w:tcW w:w="2131"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left w:val="single" w:sz="2" w:space="0" w:color="000000"/>
              <w:bottom w:val="single" w:sz="2"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99" w:type="dxa"/>
            <w:gridSpan w:val="2"/>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2"/>
                <w:szCs w:val="32"/>
              </w:rPr>
            </w:pPr>
            <w:r>
              <w:rPr>
                <w:b/>
                <w:bCs/>
              </w:rPr>
              <w:t>(5°-MUS-7)</w:t>
            </w:r>
            <w:r>
              <w:rPr/>
              <w:t xml:space="preserve"> Conoscere alcune semplici figure musicali e pause (semiminima, minima, semibreve e le relative pause)</w:t>
            </w:r>
          </w:p>
        </w:tc>
        <w:tc>
          <w:tcPr>
            <w:tcW w:w="2131" w:type="dxa"/>
            <w:tcBorders>
              <w:left w:val="single" w:sz="2"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left w:val="single" w:sz="2" w:space="0" w:color="000000"/>
              <w:bottom w:val="single" w:sz="4"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99" w:type="dxa"/>
            <w:gridSpan w:val="2"/>
            <w:tcBorders>
              <w:top w:val="single" w:sz="4" w:space="0" w:color="000000"/>
              <w:left w:val="single" w:sz="4" w:space="0" w:color="000000"/>
              <w:bottom w:val="single" w:sz="4"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2"/>
                <w:szCs w:val="32"/>
              </w:rPr>
            </w:pPr>
            <w:r>
              <w:rPr>
                <w:b/>
                <w:bCs/>
              </w:rPr>
              <w:t>(5°-MUS-8)</w:t>
            </w:r>
            <w:r>
              <w:rPr/>
              <w:t xml:space="preserve"> Eseguire semplici brani vocali di vario genere con espressività ed intonazione usando gesti e accompagnamenti ritmici</w:t>
            </w:r>
          </w:p>
        </w:tc>
        <w:tc>
          <w:tcPr>
            <w:tcW w:w="2131"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99" w:type="dxa"/>
            <w:gridSpan w:val="2"/>
            <w:tcBorders>
              <w:top w:val="single" w:sz="4" w:space="0" w:color="000000"/>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2"/>
                <w:szCs w:val="32"/>
              </w:rPr>
            </w:pPr>
            <w:r>
              <w:rPr>
                <w:b/>
                <w:bCs/>
              </w:rPr>
              <w:t>(5°-MUS-9)</w:t>
            </w:r>
            <w:r>
              <w:rPr/>
              <w:t xml:space="preserve"> Eseguire semplici brani musicali e/o accompagnamenti ritmici con oggetti sonori, strumentario didattico o strumenti musicali.</w:t>
            </w:r>
          </w:p>
        </w:tc>
        <w:tc>
          <w:tcPr>
            <w:tcW w:w="2131"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top w:val="single" w:sz="4" w:space="0" w:color="000000"/>
              <w:left w:val="single" w:sz="2" w:space="0" w:color="000000"/>
              <w:bottom w:val="single" w:sz="2"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99"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2"/>
                <w:szCs w:val="32"/>
              </w:rPr>
            </w:pPr>
            <w:r>
              <w:rPr>
                <w:b/>
                <w:bCs/>
              </w:rPr>
              <w:t>(5°-MUS-10)</w:t>
            </w:r>
            <w:r>
              <w:rPr/>
              <w:t xml:space="preserve"> Interpretare graficamente o con il corpo canzoni e brani musicali ascoltati.</w:t>
            </w:r>
          </w:p>
        </w:tc>
        <w:tc>
          <w:tcPr>
            <w:tcW w:w="2131"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left w:val="single" w:sz="2" w:space="0" w:color="000000"/>
              <w:bottom w:val="single" w:sz="2"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099"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2"/>
                <w:szCs w:val="32"/>
              </w:rPr>
            </w:pPr>
            <w:r>
              <w:rPr>
                <w:b/>
                <w:bCs/>
              </w:rPr>
              <w:t>(5°-MUS-11)</w:t>
            </w:r>
            <w:r>
              <w:rPr/>
              <w:t xml:space="preserve"> Drammatizzare e/o sonorizzare testi e racconti.</w:t>
            </w:r>
          </w:p>
        </w:tc>
        <w:tc>
          <w:tcPr>
            <w:tcW w:w="2131"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409" w:type="dxa"/>
            <w:tcBorders>
              <w:left w:val="single" w:sz="2" w:space="0" w:color="000000"/>
              <w:bottom w:val="single" w:sz="2" w:space="0" w:color="000000"/>
              <w:right w:val="single" w:sz="2" w:space="0" w:color="000000"/>
            </w:tcBorders>
            <w:shd w:color="auto" w:fill="auto" w:val="clea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bl>
    <w:p>
      <w:pPr>
        <w:pStyle w:val="Corpodeltesto"/>
        <w:rPr>
          <w:sz w:val="14"/>
          <w:szCs w:val="14"/>
        </w:rPr>
      </w:pPr>
      <w:r>
        <w:rPr>
          <w:sz w:val="14"/>
          <w:szCs w:val="14"/>
        </w:rPr>
      </w:r>
    </w:p>
    <w:p>
      <w:pPr>
        <w:pStyle w:val="Corpodeltesto"/>
        <w:rPr>
          <w:sz w:val="14"/>
          <w:szCs w:val="14"/>
        </w:rPr>
      </w:pPr>
      <w:r>
        <w:rPr>
          <w:sz w:val="14"/>
          <w:szCs w:val="14"/>
        </w:rPr>
      </w:r>
    </w:p>
    <w:p>
      <w:pPr>
        <w:pStyle w:val="Wtestostandard"/>
        <w:rPr>
          <w:sz w:val="20"/>
          <w:szCs w:val="20"/>
        </w:rPr>
      </w:pPr>
      <w:r>
        <w:rPr>
          <w:sz w:val="20"/>
          <w:szCs w:val="20"/>
        </w:rPr>
      </w:r>
    </w:p>
    <w:p>
      <w:pPr>
        <w:pStyle w:val="Contenutotabella"/>
        <w:spacing w:before="17" w:after="17"/>
        <w:rPr/>
      </w:pPr>
      <w:r>
        <w:rPr/>
      </w:r>
    </w:p>
    <w:p>
      <w:pPr>
        <w:pStyle w:val="Contenutotabella"/>
        <w:spacing w:before="17" w:after="17"/>
        <w:rPr/>
      </w:pPr>
      <w:r>
        <w:rPr/>
      </w:r>
    </w:p>
    <w:p>
      <w:pPr>
        <w:pStyle w:val="Contenutotabella"/>
        <w:spacing w:before="17" w:after="17"/>
        <w:rPr/>
      </w:pPr>
      <w:r>
        <w:rPr/>
      </w:r>
    </w:p>
    <w:p>
      <w:pPr>
        <w:pStyle w:val="Contenutotabella"/>
        <w:spacing w:before="17" w:after="17"/>
        <w:rPr/>
      </w:pPr>
      <w:r>
        <w:rPr/>
      </w:r>
    </w:p>
    <w:p>
      <w:pPr>
        <w:pStyle w:val="Contenutotabella"/>
        <w:spacing w:before="17" w:after="17"/>
        <w:rPr>
          <w:rFonts w:ascii="Verdana" w:hAnsi="Verdana" w:cs="Verdana"/>
          <w:sz w:val="20"/>
          <w:szCs w:val="20"/>
        </w:rPr>
      </w:pPr>
      <w:r>
        <w:rPr>
          <w:rFonts w:cs="Verdana" w:ascii="Verdana" w:hAnsi="Verdana"/>
          <w:b/>
          <w:bCs/>
          <w:sz w:val="20"/>
          <w:szCs w:val="20"/>
        </w:rPr>
        <w:t>PROGRAMMAZIONE</w:t>
      </w:r>
      <w:r>
        <w:rPr>
          <w:rFonts w:cs="Verdana" w:ascii="Verdana" w:hAnsi="Verdana"/>
          <w:sz w:val="20"/>
          <w:szCs w:val="20"/>
        </w:rPr>
        <w:t xml:space="preserve"> ELABORATA IN DATA  ______ / ______ / _________</w:t>
      </w:r>
    </w:p>
    <w:p>
      <w:pPr>
        <w:pStyle w:val="Contenutotabella"/>
        <w:spacing w:before="17" w:after="17"/>
        <w:rPr>
          <w:rFonts w:ascii="Verdana" w:hAnsi="Verdana" w:cs="Verdana"/>
          <w:sz w:val="20"/>
          <w:szCs w:val="20"/>
        </w:rPr>
      </w:pPr>
      <w:r>
        <w:rPr>
          <w:rFonts w:cs="Verdana" w:ascii="Verdana" w:hAnsi="Verdana"/>
          <w:sz w:val="20"/>
          <w:szCs w:val="20"/>
        </w:rPr>
      </w:r>
    </w:p>
    <w:p>
      <w:pPr>
        <w:pStyle w:val="Contenutotabella"/>
        <w:spacing w:before="17" w:after="17"/>
        <w:rPr>
          <w:rFonts w:ascii="Verdana" w:hAnsi="Verdana" w:cs="Verdana"/>
          <w:sz w:val="20"/>
          <w:szCs w:val="20"/>
        </w:rPr>
      </w:pPr>
      <w:r>
        <w:rPr>
          <w:rFonts w:cs="Verdana" w:ascii="Verdana" w:hAnsi="Verdana"/>
          <w:sz w:val="20"/>
          <w:szCs w:val="20"/>
        </w:rPr>
        <w:t xml:space="preserve">Nome del docente    ____________________________________________ </w:t>
      </w:r>
    </w:p>
    <w:p>
      <w:pPr>
        <w:pStyle w:val="Contenutotabella"/>
        <w:spacing w:before="17" w:after="17"/>
        <w:rPr>
          <w:rFonts w:ascii="Verdana" w:hAnsi="Verdana" w:cs="Verdana"/>
          <w:sz w:val="20"/>
          <w:szCs w:val="20"/>
        </w:rPr>
      </w:pPr>
      <w:r>
        <w:rPr>
          <w:rFonts w:cs="Verdana" w:ascii="Verdana" w:hAnsi="Verdana"/>
          <w:sz w:val="20"/>
          <w:szCs w:val="20"/>
        </w:rPr>
      </w:r>
    </w:p>
    <w:p>
      <w:pPr>
        <w:pStyle w:val="Contenutotabella"/>
        <w:spacing w:before="17" w:after="17"/>
        <w:rPr>
          <w:rFonts w:ascii="Verdana" w:hAnsi="Verdana" w:cs="Verdana"/>
          <w:sz w:val="20"/>
          <w:szCs w:val="20"/>
        </w:rPr>
      </w:pPr>
      <w:r>
        <w:rPr>
          <w:rFonts w:cs="Verdana" w:ascii="Verdana" w:hAnsi="Verdana"/>
          <w:sz w:val="20"/>
          <w:szCs w:val="20"/>
        </w:rPr>
      </w:r>
    </w:p>
    <w:p>
      <w:pPr>
        <w:pStyle w:val="Contenutotabella"/>
        <w:spacing w:before="17" w:after="17"/>
        <w:rPr>
          <w:rFonts w:ascii="Verdana" w:hAnsi="Verdana" w:cs="Verdana"/>
          <w:sz w:val="20"/>
          <w:szCs w:val="20"/>
        </w:rPr>
      </w:pPr>
      <w:r>
        <w:rPr>
          <w:rFonts w:cs="Verdana" w:ascii="Verdana" w:hAnsi="Verdana"/>
          <w:b/>
          <w:bCs/>
          <w:sz w:val="20"/>
          <w:szCs w:val="20"/>
        </w:rPr>
        <w:t>VALUTAZIONE FINE 1° QUADRIMESTRE</w:t>
      </w:r>
      <w:r>
        <w:rPr>
          <w:rFonts w:cs="Verdana" w:ascii="Verdana" w:hAnsi="Verdana"/>
          <w:sz w:val="20"/>
          <w:szCs w:val="20"/>
        </w:rPr>
        <w:t xml:space="preserve"> IN DATA  ______ / ______ / _________</w:t>
      </w:r>
    </w:p>
    <w:p>
      <w:pPr>
        <w:pStyle w:val="Contenutotabella"/>
        <w:spacing w:before="17" w:after="17"/>
        <w:rPr>
          <w:rFonts w:ascii="Verdana" w:hAnsi="Verdana" w:cs="Verdana"/>
          <w:sz w:val="20"/>
          <w:szCs w:val="20"/>
        </w:rPr>
      </w:pPr>
      <w:r>
        <w:rPr>
          <w:rFonts w:cs="Verdana" w:ascii="Verdana" w:hAnsi="Verdana"/>
          <w:sz w:val="20"/>
          <w:szCs w:val="20"/>
        </w:rPr>
      </w:r>
    </w:p>
    <w:p>
      <w:pPr>
        <w:pStyle w:val="Contenutotabella"/>
        <w:spacing w:before="17" w:after="17"/>
        <w:rPr>
          <w:rFonts w:ascii="Verdana" w:hAnsi="Verdana" w:cs="Verdana"/>
          <w:sz w:val="20"/>
          <w:szCs w:val="20"/>
        </w:rPr>
      </w:pPr>
      <w:r>
        <w:rPr>
          <w:rFonts w:cs="Verdana" w:ascii="Verdana" w:hAnsi="Verdana"/>
          <w:sz w:val="20"/>
          <w:szCs w:val="20"/>
        </w:rPr>
        <w:t xml:space="preserve">Nome del docente    ____________________________________________  </w:t>
      </w:r>
    </w:p>
    <w:p>
      <w:pPr>
        <w:pStyle w:val="Contenutotabella"/>
        <w:spacing w:before="17" w:after="17"/>
        <w:rPr>
          <w:rFonts w:ascii="Verdana" w:hAnsi="Verdana" w:cs="Verdana"/>
          <w:sz w:val="20"/>
          <w:szCs w:val="20"/>
        </w:rPr>
      </w:pPr>
      <w:r>
        <w:rPr>
          <w:rFonts w:cs="Verdana" w:ascii="Verdana" w:hAnsi="Verdana"/>
          <w:sz w:val="20"/>
          <w:szCs w:val="20"/>
        </w:rPr>
        <w:t xml:space="preserve"> </w:t>
      </w:r>
    </w:p>
    <w:p>
      <w:pPr>
        <w:pStyle w:val="Contenutotabella"/>
        <w:spacing w:before="17" w:after="17"/>
        <w:rPr>
          <w:rFonts w:ascii="Verdana" w:hAnsi="Verdana" w:cs="Verdana"/>
          <w:sz w:val="20"/>
          <w:szCs w:val="20"/>
        </w:rPr>
      </w:pPr>
      <w:r>
        <w:rPr>
          <w:rFonts w:cs="Verdana" w:ascii="Verdana" w:hAnsi="Verdana"/>
          <w:sz w:val="20"/>
          <w:szCs w:val="20"/>
        </w:rPr>
      </w:r>
    </w:p>
    <w:p>
      <w:pPr>
        <w:pStyle w:val="Contenutotabella"/>
        <w:spacing w:before="17" w:after="17"/>
        <w:rPr>
          <w:rFonts w:ascii="Verdana" w:hAnsi="Verdana" w:cs="Verdana"/>
          <w:sz w:val="20"/>
          <w:szCs w:val="20"/>
        </w:rPr>
      </w:pPr>
      <w:r>
        <w:rPr>
          <w:rFonts w:cs="Verdana" w:ascii="Verdana" w:hAnsi="Verdana"/>
          <w:b/>
          <w:bCs/>
          <w:sz w:val="20"/>
          <w:szCs w:val="20"/>
        </w:rPr>
        <w:t>VALUTAZIONE FINE 2° QUADRIMESTRE</w:t>
      </w:r>
      <w:r>
        <w:rPr>
          <w:rFonts w:cs="Verdana" w:ascii="Verdana" w:hAnsi="Verdana"/>
          <w:sz w:val="20"/>
          <w:szCs w:val="20"/>
        </w:rPr>
        <w:t xml:space="preserve"> IN DATA  ______ / ______ / _________</w:t>
      </w:r>
    </w:p>
    <w:p>
      <w:pPr>
        <w:pStyle w:val="Contenutotabella"/>
        <w:spacing w:before="17" w:after="17"/>
        <w:rPr>
          <w:rFonts w:ascii="Verdana" w:hAnsi="Verdana" w:cs="Verdana"/>
          <w:sz w:val="20"/>
          <w:szCs w:val="20"/>
        </w:rPr>
      </w:pPr>
      <w:r>
        <w:rPr>
          <w:rFonts w:cs="Verdana" w:ascii="Verdana" w:hAnsi="Verdana"/>
          <w:sz w:val="20"/>
          <w:szCs w:val="20"/>
        </w:rPr>
      </w:r>
    </w:p>
    <w:p>
      <w:pPr>
        <w:pStyle w:val="Contenutotabella"/>
        <w:spacing w:before="17" w:after="17"/>
        <w:rPr>
          <w:rFonts w:ascii="Verdana" w:hAnsi="Verdana" w:cs="Verdana"/>
          <w:sz w:val="20"/>
          <w:szCs w:val="20"/>
        </w:rPr>
      </w:pPr>
      <w:r>
        <w:rPr>
          <w:rFonts w:cs="Verdana" w:ascii="Verdana" w:hAnsi="Verdana"/>
          <w:sz w:val="20"/>
          <w:szCs w:val="20"/>
        </w:rPr>
        <w:t xml:space="preserve">Nome del docente    ____________________________________________  </w:t>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rPr>
      </w:pPr>
      <w:r>
        <w:rPr>
          <w:rFonts w:ascii="Verdana" w:hAnsi="Verdana"/>
          <w:b/>
          <w:bCs/>
          <w:color w:val="FF0000"/>
        </w:rPr>
        <w:t xml:space="preserve">CLASSI PRIME SECONDARIA </w:t>
      </w:r>
      <w:r>
        <w:rPr>
          <w:rFonts w:ascii="Verdana" w:hAnsi="Verdana"/>
          <w:b/>
          <w:bCs/>
          <w:sz w:val="22"/>
          <w:szCs w:val="22"/>
        </w:rPr>
        <w:t xml:space="preserve">- </w:t>
      </w:r>
      <w:r>
        <w:rPr>
          <w:rFonts w:ascii="Verdana" w:hAnsi="Verdana"/>
          <w:b/>
          <w:bCs/>
        </w:rPr>
        <w:t>CURRICOLO ANNUALE DI MUSICA –</w:t>
      </w:r>
    </w:p>
    <w:p>
      <w:pPr>
        <w:pStyle w:val="NormalWeb"/>
        <w:spacing w:before="280" w:after="170"/>
        <w:jc w:val="center"/>
        <w:rPr>
          <w:rFonts w:ascii="Verdana" w:hAnsi="Verdana"/>
          <w:b/>
          <w:b/>
          <w:bCs/>
        </w:rPr>
      </w:pPr>
      <w:r>
        <w:rPr>
          <w:rFonts w:ascii="Verdana" w:hAnsi="Verdana"/>
          <w:b/>
          <w:bCs/>
        </w:rPr>
      </w:r>
    </w:p>
    <w:tbl>
      <w:tblPr>
        <w:tblW w:w="5000" w:type="pct"/>
        <w:jc w:val="left"/>
        <w:tblInd w:w="0" w:type="dxa"/>
        <w:tblLayout w:type="fixed"/>
        <w:tblCellMar>
          <w:top w:w="55" w:type="dxa"/>
          <w:left w:w="55" w:type="dxa"/>
          <w:bottom w:w="55" w:type="dxa"/>
          <w:right w:w="55" w:type="dxa"/>
        </w:tblCellMar>
        <w:tblLook w:firstRow="0" w:noVBand="0" w:lastRow="0" w:firstColumn="0" w:lastColumn="0" w:noHBand="0" w:val="0000"/>
      </w:tblPr>
      <w:tblGrid>
        <w:gridCol w:w="1513"/>
        <w:gridCol w:w="3589"/>
        <w:gridCol w:w="2269"/>
        <w:gridCol w:w="2267"/>
      </w:tblGrid>
      <w:tr>
        <w:trPr/>
        <w:tc>
          <w:tcPr>
            <w:tcW w:w="9638"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spacing w:before="120" w:after="120"/>
              <w:rPr/>
            </w:pPr>
            <w:r>
              <w:rPr>
                <w:rStyle w:val="WwWnucleofondantelegenda"/>
                <w:bCs/>
                <w:szCs w:val="16"/>
              </w:rPr>
              <w:t>NUCLEO</w:t>
            </w:r>
            <w:r>
              <w:rPr>
                <w:rStyle w:val="WwWnucleofondantelegenda"/>
                <w:szCs w:val="16"/>
              </w:rPr>
              <w:t xml:space="preserve"> </w:t>
            </w:r>
            <w:r>
              <w:rPr>
                <w:rStyle w:val="WwWnucleofondantelegenda"/>
                <w:bCs/>
                <w:szCs w:val="16"/>
              </w:rPr>
              <w:t>FONDANTE</w:t>
            </w:r>
            <w:r>
              <w:rPr>
                <w:rStyle w:val="WwWnucleofondantelegenda"/>
              </w:rPr>
              <w:t xml:space="preserve">: </w:t>
            </w:r>
            <w:r>
              <w:rPr>
                <w:rStyle w:val="WWWnucleofondante"/>
                <w:bCs w:val="false"/>
              </w:rPr>
              <w:t>FRUIRE</w:t>
            </w:r>
          </w:p>
        </w:tc>
      </w:tr>
      <w:tr>
        <w:trPr/>
        <w:tc>
          <w:tcPr>
            <w:tcW w:w="1513" w:type="dxa"/>
            <w:tcBorders>
              <w:left w:val="single" w:sz="2" w:space="0" w:color="000000"/>
              <w:bottom w:val="single" w:sz="2" w:space="0" w:color="000000"/>
            </w:tcBorders>
            <w:shd w:color="auto" w:fill="auto" w:val="clear"/>
            <w:vAlign w:val="center"/>
          </w:tcPr>
          <w:p>
            <w:pPr>
              <w:pStyle w:val="Wtraguardicompetenzalabel"/>
              <w:widowControl w:val="false"/>
              <w:spacing w:before="57" w:after="57"/>
              <w:rPr/>
            </w:pPr>
            <w:r>
              <w:rPr/>
              <w:t>TRAGUARDI  DI SVILUPPO DELLA COMPETENZA</w:t>
            </w:r>
          </w:p>
        </w:tc>
        <w:tc>
          <w:tcPr>
            <w:tcW w:w="8125" w:type="dxa"/>
            <w:gridSpan w:val="3"/>
            <w:tcBorders>
              <w:left w:val="single" w:sz="2" w:space="0" w:color="000000"/>
              <w:bottom w:val="single" w:sz="2" w:space="0" w:color="000000"/>
              <w:right w:val="single" w:sz="2" w:space="0" w:color="000000"/>
            </w:tcBorders>
            <w:shd w:color="auto" w:fill="auto" w:val="clear"/>
            <w:vAlign w:val="center"/>
          </w:tcPr>
          <w:p>
            <w:pPr>
              <w:pStyle w:val="Wtraguardicompetenza"/>
              <w:widowControl w:val="false"/>
              <w:spacing w:before="120" w:after="120"/>
              <w:rPr/>
            </w:pPr>
            <w:r>
              <w:rPr/>
              <w:t>L’alunno esplora, discrimina ed elabora eventi sonori.</w:t>
            </w:r>
          </w:p>
          <w:p>
            <w:pPr>
              <w:pStyle w:val="Wtraguardicompetenza"/>
              <w:widowControl w:val="false"/>
              <w:spacing w:before="120" w:after="120"/>
              <w:rPr/>
            </w:pPr>
            <w:r>
              <w:rPr/>
              <w:t>L’alunno ascolta, comprende ed analizza brani musicali.</w:t>
            </w:r>
          </w:p>
        </w:tc>
      </w:tr>
      <w:tr>
        <w:trPr/>
        <w:tc>
          <w:tcPr>
            <w:tcW w:w="5102"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269" w:type="dxa"/>
            <w:tcBorders>
              <w:top w:val="single" w:sz="2" w:space="0" w:color="000000"/>
              <w:left w:val="single" w:sz="2" w:space="0" w:color="000000"/>
              <w:bottom w:val="single" w:sz="2" w:space="0" w:color="000000"/>
            </w:tcBorders>
            <w:shd w:color="auto" w:fill="auto" w:val="clear"/>
            <w:vAlign w:val="center"/>
          </w:tcPr>
          <w:p>
            <w:pPr>
              <w:pStyle w:val="W12q"/>
              <w:widowControl w:val="false"/>
              <w:rPr/>
            </w:pPr>
            <w:r>
              <w:rPr>
                <w:b/>
                <w:bCs/>
                <w:sz w:val="20"/>
                <w:szCs w:val="20"/>
              </w:rPr>
              <w:t>PREVISIONE DI ATTUAZIONE</w:t>
            </w:r>
          </w:p>
        </w:tc>
        <w:tc>
          <w:tcPr>
            <w:tcW w:w="2267" w:type="dxa"/>
            <w:tcBorders>
              <w:top w:val="single" w:sz="2" w:space="0" w:color="000000"/>
              <w:left w:val="single" w:sz="2" w:space="0" w:color="000000"/>
              <w:bottom w:val="single" w:sz="2" w:space="0" w:color="000000"/>
              <w:right w:val="single" w:sz="2" w:space="0" w:color="000000"/>
            </w:tcBorders>
            <w:shd w:color="auto" w:fill="auto" w:val="clear"/>
          </w:tcPr>
          <w:p>
            <w:pPr>
              <w:pStyle w:val="W12q"/>
              <w:widowControl w:val="false"/>
              <w:rPr/>
            </w:pPr>
            <w:r>
              <w:rPr>
                <w:b/>
                <w:bCs/>
                <w:sz w:val="20"/>
                <w:szCs w:val="20"/>
              </w:rPr>
              <w:t>VALUTAZIONE FINALE</w:t>
            </w:r>
          </w:p>
        </w:tc>
      </w:tr>
      <w:tr>
        <w:trPr>
          <w:trHeight w:val="1006" w:hRule="atLeast"/>
        </w:trPr>
        <w:tc>
          <w:tcPr>
            <w:tcW w:w="5102" w:type="dxa"/>
            <w:gridSpan w:val="2"/>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2"/>
                <w:szCs w:val="32"/>
              </w:rPr>
            </w:pPr>
            <w:r>
              <w:rPr>
                <w:b/>
                <w:bCs/>
              </w:rPr>
              <w:t xml:space="preserve">(1°SEC- MUS-1) </w:t>
            </w:r>
            <w:r>
              <w:rPr>
                <w:bCs/>
              </w:rPr>
              <w:t>Ascoltare e comprendere i fenomeni sonori e i messaggi musicali, anche attraverso l’ascolto guidato di opere significative e lo studio della musica antica fino al Medioevo</w:t>
            </w:r>
          </w:p>
        </w:tc>
        <w:tc>
          <w:tcPr>
            <w:tcW w:w="2269"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7"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1005" w:hRule="atLeast"/>
        </w:trPr>
        <w:tc>
          <w:tcPr>
            <w:tcW w:w="5102" w:type="dxa"/>
            <w:gridSpan w:val="2"/>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69"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7"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
          </w:p>
        </w:tc>
      </w:tr>
      <w:tr>
        <w:trPr>
          <w:trHeight w:val="1006" w:hRule="atLeast"/>
        </w:trPr>
        <w:tc>
          <w:tcPr>
            <w:tcW w:w="5102" w:type="dxa"/>
            <w:gridSpan w:val="2"/>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2"/>
                <w:szCs w:val="32"/>
              </w:rPr>
            </w:pPr>
            <w:r>
              <w:rPr>
                <w:b/>
                <w:bCs/>
              </w:rPr>
              <w:t xml:space="preserve">(1°SEC- MUS-2) </w:t>
            </w:r>
            <w:r>
              <w:rPr>
                <w:bCs/>
              </w:rPr>
              <w:t>Riconoscere all’ascolto le forme basate sulla ripetizione di elementi simili, anche attraverso l’ascolto guidato di opere significative e lo studio della musica antica fino al Medioevo</w:t>
            </w:r>
          </w:p>
        </w:tc>
        <w:tc>
          <w:tcPr>
            <w:tcW w:w="2269"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7"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1005" w:hRule="atLeast"/>
        </w:trPr>
        <w:tc>
          <w:tcPr>
            <w:tcW w:w="5102" w:type="dxa"/>
            <w:gridSpan w:val="2"/>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69"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7"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
          </w:p>
        </w:tc>
      </w:tr>
      <w:tr>
        <w:trPr>
          <w:trHeight w:val="561" w:hRule="atLeast"/>
        </w:trPr>
        <w:tc>
          <w:tcPr>
            <w:tcW w:w="5102" w:type="dxa"/>
            <w:gridSpan w:val="2"/>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2"/>
                <w:szCs w:val="32"/>
              </w:rPr>
            </w:pPr>
            <w:r>
              <w:rPr>
                <w:b/>
                <w:bCs/>
              </w:rPr>
              <w:t xml:space="preserve">(1°SEC- MUS-3) </w:t>
            </w:r>
            <w:r>
              <w:rPr>
                <w:bCs/>
              </w:rPr>
              <w:t>Rielaborare personalmente i materiali sonori, anche sapendo modificare, in base alle proprie conoscenze del linguaggio musicale, musiche preesistenti, variandone il carattere e l’espressione</w:t>
            </w:r>
          </w:p>
        </w:tc>
        <w:tc>
          <w:tcPr>
            <w:tcW w:w="2269" w:type="dxa"/>
            <w:tcBorders>
              <w:left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p>
            <w:pPr>
              <w:pStyle w:val="Contenutotabella"/>
              <w:widowControl w:val="false"/>
              <w:jc w:val="center"/>
              <w:rPr/>
            </w:pPr>
            <w:r>
              <w:rPr/>
            </w:r>
          </w:p>
        </w:tc>
        <w:tc>
          <w:tcPr>
            <w:tcW w:w="2267"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561" w:hRule="atLeast"/>
        </w:trPr>
        <w:tc>
          <w:tcPr>
            <w:tcW w:w="5102" w:type="dxa"/>
            <w:gridSpan w:val="2"/>
            <w:vMerge w:val="continue"/>
            <w:tcBorders>
              <w:left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69" w:type="dxa"/>
            <w:tcBorders>
              <w:left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7" w:type="dxa"/>
            <w:vMerge w:val="continue"/>
            <w:tcBorders>
              <w:left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1005" w:hRule="atLeast"/>
        </w:trPr>
        <w:tc>
          <w:tcPr>
            <w:tcW w:w="5102" w:type="dxa"/>
            <w:gridSpan w:val="2"/>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69"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32"/>
                <w:szCs w:val="32"/>
              </w:rPr>
            </w:pPr>
            <w:r>
              <w:rPr>
                <w:rFonts w:eastAsia="Webdings" w:cs="Webdings" w:ascii="Webdings" w:hAnsi="Webdings"/>
                <w:sz w:val="32"/>
                <w:szCs w:val="32"/>
              </w:rPr>
            </w:r>
          </w:p>
        </w:tc>
        <w:tc>
          <w:tcPr>
            <w:tcW w:w="2267"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
          </w:p>
        </w:tc>
      </w:tr>
    </w:tbl>
    <w:p>
      <w:pPr>
        <w:pStyle w:val="Normal"/>
        <w:spacing w:lineRule="auto" w:line="240" w:before="0" w:after="120"/>
        <w:rPr>
          <w:sz w:val="16"/>
          <w:szCs w:val="16"/>
        </w:rPr>
      </w:pPr>
      <w:r>
        <w:rPr>
          <w:sz w:val="16"/>
          <w:szCs w:val="16"/>
        </w:rPr>
      </w:r>
    </w:p>
    <w:p>
      <w:pPr>
        <w:pStyle w:val="Normal"/>
        <w:spacing w:lineRule="auto" w:line="240" w:before="0" w:after="120"/>
        <w:rPr>
          <w:sz w:val="16"/>
          <w:szCs w:val="16"/>
        </w:rPr>
      </w:pPr>
      <w:r>
        <w:rPr>
          <w:sz w:val="16"/>
          <w:szCs w:val="16"/>
        </w:rPr>
      </w:r>
    </w:p>
    <w:p>
      <w:pPr>
        <w:pStyle w:val="Normal"/>
        <w:spacing w:lineRule="auto" w:line="240" w:before="0" w:after="120"/>
        <w:rPr>
          <w:sz w:val="16"/>
          <w:szCs w:val="16"/>
        </w:rPr>
      </w:pPr>
      <w:r>
        <w:rPr>
          <w:sz w:val="16"/>
          <w:szCs w:val="16"/>
        </w:rPr>
      </w:r>
    </w:p>
    <w:p>
      <w:pPr>
        <w:pStyle w:val="Normal"/>
        <w:spacing w:lineRule="auto" w:line="240" w:before="0" w:after="120"/>
        <w:rPr>
          <w:sz w:val="16"/>
          <w:szCs w:val="16"/>
        </w:rPr>
      </w:pPr>
      <w:r>
        <w:rPr>
          <w:sz w:val="16"/>
          <w:szCs w:val="16"/>
        </w:rPr>
      </w:r>
    </w:p>
    <w:p>
      <w:pPr>
        <w:pStyle w:val="Normal"/>
        <w:spacing w:lineRule="auto" w:line="240" w:before="0" w:after="120"/>
        <w:rPr>
          <w:sz w:val="16"/>
          <w:szCs w:val="16"/>
        </w:rPr>
      </w:pPr>
      <w:r>
        <w:rPr>
          <w:sz w:val="16"/>
          <w:szCs w:val="16"/>
        </w:rPr>
      </w:r>
    </w:p>
    <w:p>
      <w:pPr>
        <w:pStyle w:val="Normal"/>
        <w:spacing w:lineRule="auto" w:line="240" w:before="0" w:after="120"/>
        <w:rPr>
          <w:sz w:val="16"/>
          <w:szCs w:val="16"/>
        </w:rPr>
      </w:pPr>
      <w:r>
        <w:rPr>
          <w:sz w:val="16"/>
          <w:szCs w:val="16"/>
        </w:rPr>
      </w:r>
    </w:p>
    <w:p>
      <w:pPr>
        <w:pStyle w:val="Normal"/>
        <w:spacing w:lineRule="auto" w:line="240" w:before="0" w:after="120"/>
        <w:rPr>
          <w:sz w:val="16"/>
          <w:szCs w:val="16"/>
        </w:rPr>
      </w:pPr>
      <w:r>
        <w:rPr>
          <w:sz w:val="16"/>
          <w:szCs w:val="16"/>
        </w:rPr>
      </w:r>
    </w:p>
    <w:p>
      <w:pPr>
        <w:pStyle w:val="Normal"/>
        <w:spacing w:lineRule="auto" w:line="240" w:before="0" w:after="120"/>
        <w:rPr>
          <w:sz w:val="16"/>
          <w:szCs w:val="16"/>
        </w:rPr>
      </w:pPr>
      <w:r>
        <w:rPr>
          <w:sz w:val="16"/>
          <w:szCs w:val="16"/>
        </w:rPr>
      </w:r>
    </w:p>
    <w:p>
      <w:pPr>
        <w:pStyle w:val="Normal"/>
        <w:spacing w:lineRule="auto" w:line="240" w:before="0" w:after="120"/>
        <w:rPr>
          <w:sz w:val="16"/>
          <w:szCs w:val="16"/>
        </w:rPr>
      </w:pPr>
      <w:r>
        <w:rPr>
          <w:sz w:val="16"/>
          <w:szCs w:val="16"/>
        </w:rPr>
      </w:r>
    </w:p>
    <w:p>
      <w:pPr>
        <w:pStyle w:val="Normal"/>
        <w:spacing w:lineRule="auto" w:line="240" w:before="0" w:after="120"/>
        <w:rPr>
          <w:sz w:val="16"/>
          <w:szCs w:val="16"/>
        </w:rPr>
      </w:pPr>
      <w:r>
        <w:rPr>
          <w:sz w:val="16"/>
          <w:szCs w:val="16"/>
        </w:rPr>
      </w:r>
    </w:p>
    <w:p>
      <w:pPr>
        <w:pStyle w:val="Normal"/>
        <w:spacing w:lineRule="auto" w:line="240" w:before="0" w:after="120"/>
        <w:rPr>
          <w:sz w:val="16"/>
          <w:szCs w:val="16"/>
        </w:rPr>
      </w:pPr>
      <w:r>
        <w:rPr>
          <w:sz w:val="16"/>
          <w:szCs w:val="16"/>
        </w:rPr>
      </w:r>
    </w:p>
    <w:tbl>
      <w:tblPr>
        <w:tblW w:w="5000" w:type="pct"/>
        <w:jc w:val="left"/>
        <w:tblInd w:w="0" w:type="dxa"/>
        <w:tblLayout w:type="fixed"/>
        <w:tblCellMar>
          <w:top w:w="55" w:type="dxa"/>
          <w:left w:w="55" w:type="dxa"/>
          <w:bottom w:w="55" w:type="dxa"/>
          <w:right w:w="55" w:type="dxa"/>
        </w:tblCellMar>
        <w:tblLook w:firstRow="0" w:noVBand="0" w:lastRow="0" w:firstColumn="0" w:lastColumn="0" w:noHBand="0" w:val="0000"/>
      </w:tblPr>
      <w:tblGrid>
        <w:gridCol w:w="1507"/>
        <w:gridCol w:w="3582"/>
        <w:gridCol w:w="2276"/>
        <w:gridCol w:w="2273"/>
      </w:tblGrid>
      <w:tr>
        <w:trPr/>
        <w:tc>
          <w:tcPr>
            <w:tcW w:w="9638"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spacing w:before="120" w:after="120"/>
              <w:rPr/>
            </w:pPr>
            <w:r>
              <w:rPr>
                <w:rStyle w:val="WwWnucleofondantelegenda"/>
                <w:bCs/>
                <w:szCs w:val="16"/>
              </w:rPr>
              <w:t>NUCLEO</w:t>
            </w:r>
            <w:r>
              <w:rPr>
                <w:rStyle w:val="WwWnucleofondantelegenda"/>
                <w:szCs w:val="16"/>
              </w:rPr>
              <w:t xml:space="preserve"> </w:t>
            </w:r>
            <w:r>
              <w:rPr>
                <w:rStyle w:val="WwWnucleofondantelegenda"/>
                <w:bCs/>
                <w:szCs w:val="16"/>
              </w:rPr>
              <w:t>FONDANTE</w:t>
            </w:r>
            <w:r>
              <w:rPr>
                <w:rStyle w:val="WwWnucleofondantelegenda"/>
              </w:rPr>
              <w:t xml:space="preserve">: </w:t>
            </w:r>
            <w:r>
              <w:rPr>
                <w:rStyle w:val="WWWnucleofondante"/>
                <w:bCs w:val="false"/>
              </w:rPr>
              <w:t>PRODURRE E RIPRODURRE</w:t>
            </w:r>
          </w:p>
        </w:tc>
      </w:tr>
      <w:tr>
        <w:trPr/>
        <w:tc>
          <w:tcPr>
            <w:tcW w:w="1507" w:type="dxa"/>
            <w:tcBorders>
              <w:left w:val="single" w:sz="2" w:space="0" w:color="000000"/>
              <w:bottom w:val="single" w:sz="2" w:space="0" w:color="000000"/>
            </w:tcBorders>
            <w:shd w:color="auto" w:fill="auto" w:val="clear"/>
            <w:vAlign w:val="center"/>
          </w:tcPr>
          <w:p>
            <w:pPr>
              <w:pStyle w:val="Wtraguardicompetenzalabel"/>
              <w:widowControl w:val="false"/>
              <w:spacing w:before="57" w:after="57"/>
              <w:rPr/>
            </w:pPr>
            <w:r>
              <w:rPr/>
              <w:t>TRAGUARDI  DI SVILUPPO DELLA COMPETENZA</w:t>
            </w:r>
          </w:p>
        </w:tc>
        <w:tc>
          <w:tcPr>
            <w:tcW w:w="8131" w:type="dxa"/>
            <w:gridSpan w:val="3"/>
            <w:tcBorders>
              <w:left w:val="single" w:sz="2" w:space="0" w:color="000000"/>
              <w:bottom w:val="single" w:sz="2" w:space="0" w:color="000000"/>
              <w:right w:val="single" w:sz="2" w:space="0" w:color="000000"/>
            </w:tcBorders>
            <w:shd w:color="auto" w:fill="auto" w:val="clear"/>
            <w:vAlign w:val="center"/>
          </w:tcPr>
          <w:p>
            <w:pPr>
              <w:pStyle w:val="Wtraguardicompetenza"/>
              <w:widowControl w:val="false"/>
              <w:spacing w:before="120" w:after="120"/>
              <w:rPr/>
            </w:pPr>
            <w:r>
              <w:rPr/>
              <w:t>L’alunno usa forme di notazione non convenzionali e convenzionali.</w:t>
            </w:r>
          </w:p>
          <w:p>
            <w:pPr>
              <w:pStyle w:val="Wtraguardicompetenza"/>
              <w:widowControl w:val="false"/>
              <w:spacing w:before="120" w:after="120"/>
              <w:rPr/>
            </w:pPr>
            <w:r>
              <w:rPr/>
              <w:t>L’alunno esegue semplici brani vocali e strumentali appartenenti a generi e culture differenti.</w:t>
            </w:r>
          </w:p>
        </w:tc>
      </w:tr>
      <w:tr>
        <w:trPr/>
        <w:tc>
          <w:tcPr>
            <w:tcW w:w="5089"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276" w:type="dxa"/>
            <w:tcBorders>
              <w:top w:val="single" w:sz="2" w:space="0" w:color="000000"/>
              <w:left w:val="single" w:sz="2" w:space="0" w:color="000000"/>
              <w:bottom w:val="single" w:sz="2" w:space="0" w:color="000000"/>
            </w:tcBorders>
            <w:shd w:color="auto" w:fill="auto" w:val="clear"/>
            <w:vAlign w:val="center"/>
          </w:tcPr>
          <w:p>
            <w:pPr>
              <w:pStyle w:val="W12q"/>
              <w:widowControl w:val="false"/>
              <w:rPr/>
            </w:pPr>
            <w:r>
              <w:rPr>
                <w:b/>
                <w:bCs/>
                <w:sz w:val="20"/>
                <w:szCs w:val="20"/>
              </w:rPr>
              <w:t>PREVISIONE DI ATTUAZIONE</w:t>
            </w:r>
          </w:p>
        </w:tc>
        <w:tc>
          <w:tcPr>
            <w:tcW w:w="2273" w:type="dxa"/>
            <w:tcBorders>
              <w:top w:val="single" w:sz="2" w:space="0" w:color="000000"/>
              <w:left w:val="single" w:sz="2" w:space="0" w:color="000000"/>
              <w:bottom w:val="single" w:sz="2" w:space="0" w:color="000000"/>
              <w:right w:val="single" w:sz="2" w:space="0" w:color="000000"/>
            </w:tcBorders>
            <w:shd w:color="auto" w:fill="auto" w:val="clear"/>
          </w:tcPr>
          <w:p>
            <w:pPr>
              <w:pStyle w:val="W12q"/>
              <w:widowControl w:val="false"/>
              <w:rPr/>
            </w:pPr>
            <w:r>
              <w:rPr>
                <w:b/>
                <w:bCs/>
                <w:sz w:val="20"/>
                <w:szCs w:val="20"/>
              </w:rPr>
              <w:t>VALUTAZIONE FINALE</w:t>
            </w:r>
          </w:p>
        </w:tc>
      </w:tr>
      <w:tr>
        <w:trPr>
          <w:trHeight w:val="596" w:hRule="atLeast"/>
        </w:trPr>
        <w:tc>
          <w:tcPr>
            <w:tcW w:w="5089" w:type="dxa"/>
            <w:gridSpan w:val="2"/>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Cs/>
              </w:rPr>
            </w:pPr>
            <w:r>
              <w:rPr>
                <w:b/>
                <w:bCs/>
              </w:rPr>
              <w:t xml:space="preserve">(1°SEC- MUS-4) </w:t>
            </w:r>
            <w:r>
              <w:rPr>
                <w:bCs/>
              </w:rPr>
              <w:t>Comprendere e usare i linguaggi specifici: saper leggere le note in chiave di violino</w:t>
            </w:r>
          </w:p>
        </w:tc>
        <w:tc>
          <w:tcPr>
            <w:tcW w:w="2276"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3"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596" w:hRule="atLeast"/>
        </w:trPr>
        <w:tc>
          <w:tcPr>
            <w:tcW w:w="5089" w:type="dxa"/>
            <w:gridSpan w:val="2"/>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76"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3"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
          </w:p>
        </w:tc>
      </w:tr>
      <w:tr>
        <w:trPr>
          <w:trHeight w:val="1006" w:hRule="atLeast"/>
        </w:trPr>
        <w:tc>
          <w:tcPr>
            <w:tcW w:w="5089" w:type="dxa"/>
            <w:gridSpan w:val="2"/>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2"/>
                <w:szCs w:val="32"/>
              </w:rPr>
            </w:pPr>
            <w:r>
              <w:rPr>
                <w:b/>
                <w:bCs/>
              </w:rPr>
              <w:t xml:space="preserve">(1°SEC- MUS-5) </w:t>
            </w:r>
            <w:r>
              <w:rPr>
                <w:bCs/>
              </w:rPr>
              <w:t>Comprendere e usare i linguaggi specifici:  conoscere e usare le figure di base della notazione (semibreve, minima, semiminima, croma) nei tempi semplici 2/4 - 3/4  - 4/4</w:t>
            </w:r>
          </w:p>
        </w:tc>
        <w:tc>
          <w:tcPr>
            <w:tcW w:w="2276" w:type="dxa"/>
            <w:tcBorders>
              <w:left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3"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1005" w:hRule="atLeast"/>
        </w:trPr>
        <w:tc>
          <w:tcPr>
            <w:tcW w:w="5089" w:type="dxa"/>
            <w:gridSpan w:val="2"/>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76"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3"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
          </w:p>
        </w:tc>
      </w:tr>
      <w:tr>
        <w:trPr>
          <w:trHeight w:val="807" w:hRule="atLeast"/>
        </w:trPr>
        <w:tc>
          <w:tcPr>
            <w:tcW w:w="5089" w:type="dxa"/>
            <w:gridSpan w:val="2"/>
            <w:vMerge w:val="restart"/>
            <w:tcBorders>
              <w:top w:val="single" w:sz="4" w:space="0" w:color="000000"/>
              <w:left w:val="single" w:sz="2" w:space="0" w:color="000000"/>
              <w:bottom w:val="single" w:sz="2" w:space="0" w:color="000000"/>
            </w:tcBorders>
            <w:shd w:color="auto" w:fill="auto" w:val="clear"/>
            <w:vAlign w:val="center"/>
          </w:tcPr>
          <w:p>
            <w:pPr>
              <w:pStyle w:val="Wobiettiviapprendimentoecontenuti"/>
              <w:widowControl w:val="false"/>
              <w:spacing w:before="120" w:after="120"/>
              <w:rPr>
                <w:bCs/>
              </w:rPr>
            </w:pPr>
            <w:r>
              <w:rPr>
                <w:b/>
                <w:bCs/>
              </w:rPr>
              <w:t xml:space="preserve"> </w:t>
            </w:r>
            <w:r>
              <w:rPr>
                <w:b/>
                <w:bCs/>
              </w:rPr>
              <w:t xml:space="preserve">(1°SEC- MUS-6) </w:t>
            </w:r>
            <w:r>
              <w:rPr>
                <w:bCs/>
              </w:rPr>
              <w:t>Cantare e suonare in modo espressivo: intonare gli intervalli nell’ambito della quinta e                vocalizzare sulle cinque note e sugli arpeggi</w:t>
            </w:r>
          </w:p>
        </w:tc>
        <w:tc>
          <w:tcPr>
            <w:tcW w:w="2276"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3" w:type="dxa"/>
            <w:vMerge w:val="restart"/>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807" w:hRule="atLeast"/>
        </w:trPr>
        <w:tc>
          <w:tcPr>
            <w:tcW w:w="5089" w:type="dxa"/>
            <w:gridSpan w:val="2"/>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76"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3"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
          </w:p>
        </w:tc>
      </w:tr>
      <w:tr>
        <w:trPr>
          <w:trHeight w:val="807" w:hRule="atLeast"/>
        </w:trPr>
        <w:tc>
          <w:tcPr>
            <w:tcW w:w="5089" w:type="dxa"/>
            <w:gridSpan w:val="2"/>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2"/>
                <w:szCs w:val="32"/>
              </w:rPr>
            </w:pPr>
            <w:r>
              <w:rPr>
                <w:b/>
                <w:bCs/>
              </w:rPr>
              <w:t xml:space="preserve">(1°SEC- MUS-7) </w:t>
            </w:r>
            <w:r>
              <w:rPr>
                <w:bCs/>
              </w:rPr>
              <w:t>Cantare e suonare in modo espressivo: cantare per imitazione e/o per lettura brani corali     nell’ambito dell’intervallo di quinta</w:t>
            </w:r>
          </w:p>
        </w:tc>
        <w:tc>
          <w:tcPr>
            <w:tcW w:w="2276"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3"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807" w:hRule="atLeast"/>
        </w:trPr>
        <w:tc>
          <w:tcPr>
            <w:tcW w:w="5089" w:type="dxa"/>
            <w:gridSpan w:val="2"/>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76"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3"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
          </w:p>
        </w:tc>
      </w:tr>
      <w:tr>
        <w:trPr>
          <w:trHeight w:val="807" w:hRule="atLeast"/>
        </w:trPr>
        <w:tc>
          <w:tcPr>
            <w:tcW w:w="5089" w:type="dxa"/>
            <w:gridSpan w:val="2"/>
            <w:vMerge w:val="restart"/>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2"/>
                <w:szCs w:val="32"/>
              </w:rPr>
            </w:pPr>
            <w:r>
              <w:rPr>
                <w:b/>
                <w:bCs/>
              </w:rPr>
              <w:t xml:space="preserve">(1°SEC- MUS-8) </w:t>
            </w:r>
            <w:r>
              <w:rPr>
                <w:bCs/>
              </w:rPr>
              <w:t>Cantare e suonare in modo espressivo: cantare per imitazione e/o per lettura brani corali           nell’ambito dell’intervallo di quinta</w:t>
            </w:r>
          </w:p>
        </w:tc>
        <w:tc>
          <w:tcPr>
            <w:tcW w:w="2276"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3" w:type="dxa"/>
            <w:vMerge w:val="restart"/>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807" w:hRule="atLeast"/>
        </w:trPr>
        <w:tc>
          <w:tcPr>
            <w:tcW w:w="5089" w:type="dxa"/>
            <w:gridSpan w:val="2"/>
            <w:vMerge w:val="continue"/>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276" w:type="dxa"/>
            <w:tcBorders>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3" w:type="dxa"/>
            <w:vMerge w:val="continue"/>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
          </w:p>
        </w:tc>
      </w:tr>
      <w:tr>
        <w:trPr>
          <w:trHeight w:val="1006" w:hRule="atLeast"/>
        </w:trPr>
        <w:tc>
          <w:tcPr>
            <w:tcW w:w="5089" w:type="dxa"/>
            <w:gridSpan w:val="2"/>
            <w:vMerge w:val="restart"/>
            <w:tcBorders>
              <w:top w:val="single" w:sz="4" w:space="0" w:color="000000"/>
              <w:left w:val="single" w:sz="2" w:space="0" w:color="000000"/>
              <w:bottom w:val="single" w:sz="2" w:space="0" w:color="000000"/>
              <w:right w:val="single" w:sz="2" w:space="0" w:color="000000"/>
            </w:tcBorders>
            <w:shd w:color="auto" w:fill="auto" w:val="clear"/>
            <w:vAlign w:val="center"/>
          </w:tcPr>
          <w:p>
            <w:pPr>
              <w:pStyle w:val="Wobiettiviapprendimentoecontenuti"/>
              <w:widowControl w:val="false"/>
              <w:spacing w:before="120" w:after="120"/>
              <w:rPr/>
            </w:pPr>
            <w:r>
              <w:rPr>
                <w:b/>
                <w:bCs/>
              </w:rPr>
              <w:t xml:space="preserve">(1°SEC- MUS-9) </w:t>
            </w:r>
            <w:r>
              <w:rPr/>
              <w:t xml:space="preserve">Eseguire semplici brani con il flauto dolce e/o la tastiera in tempo 2/4 - </w:t>
            </w:r>
            <w:r>
              <w:rPr>
                <w:bCs/>
              </w:rPr>
              <w:t xml:space="preserve">3/4 </w:t>
            </w:r>
            <w:r>
              <w:rPr/>
              <w:t xml:space="preserve"> - 4/4, usando le figure musicali dominanti con gli usuali segni grafici della notazione con estensione DO-RE2</w:t>
            </w:r>
          </w:p>
        </w:tc>
        <w:tc>
          <w:tcPr>
            <w:tcW w:w="2276"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3" w:type="dxa"/>
            <w:vMerge w:val="restart"/>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1005" w:hRule="atLeast"/>
        </w:trPr>
        <w:tc>
          <w:tcPr>
            <w:tcW w:w="5089" w:type="dxa"/>
            <w:gridSpan w:val="2"/>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76"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3"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
          </w:p>
        </w:tc>
      </w:tr>
      <w:tr>
        <w:trPr>
          <w:trHeight w:val="807" w:hRule="atLeast"/>
        </w:trPr>
        <w:tc>
          <w:tcPr>
            <w:tcW w:w="5089" w:type="dxa"/>
            <w:gridSpan w:val="2"/>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pPr>
            <w:r>
              <w:rPr>
                <w:b/>
                <w:bCs/>
              </w:rPr>
              <w:t xml:space="preserve">(1°SEC- MUS-10) </w:t>
            </w:r>
            <w:r>
              <w:rPr/>
              <w:t>Utilizzare il materiale digitale per l’apprendimento, in particolare il supporto informatico a disposizione con il libro di testo</w:t>
            </w:r>
          </w:p>
        </w:tc>
        <w:tc>
          <w:tcPr>
            <w:tcW w:w="2276"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3"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807" w:hRule="atLeast"/>
        </w:trPr>
        <w:tc>
          <w:tcPr>
            <w:tcW w:w="5089" w:type="dxa"/>
            <w:gridSpan w:val="2"/>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76"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3"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
          </w:p>
        </w:tc>
      </w:tr>
      <w:tr>
        <w:trPr>
          <w:trHeight w:val="807" w:hRule="atLeast"/>
        </w:trPr>
        <w:tc>
          <w:tcPr>
            <w:tcW w:w="5089" w:type="dxa"/>
            <w:gridSpan w:val="2"/>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t xml:space="preserve">(1°SEC- MUS-11) </w:t>
            </w:r>
            <w:r>
              <w:rPr/>
              <w:t>Utilizzare la rete per il reperimento di materiale musicale (concerti, esecuzioni strumentali e corali, bibliografie musicisti, etc… )</w:t>
            </w:r>
          </w:p>
        </w:tc>
        <w:tc>
          <w:tcPr>
            <w:tcW w:w="2276"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3"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807" w:hRule="atLeast"/>
        </w:trPr>
        <w:tc>
          <w:tcPr>
            <w:tcW w:w="5089" w:type="dxa"/>
            <w:gridSpan w:val="2"/>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76"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3"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
          </w:p>
        </w:tc>
      </w:tr>
      <w:tr>
        <w:trPr>
          <w:trHeight w:val="807" w:hRule="atLeast"/>
        </w:trPr>
        <w:tc>
          <w:tcPr>
            <w:tcW w:w="5089" w:type="dxa"/>
            <w:gridSpan w:val="2"/>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pPr>
            <w:r>
              <w:rPr>
                <w:b/>
                <w:bCs/>
              </w:rPr>
              <w:t xml:space="preserve">(1°SEC- MUS-12) </w:t>
            </w:r>
            <w:r>
              <w:rPr/>
              <w:t>Comprendere il ruolo della musica nella società, nei mass media, nei mezzi di informazione (canali radiotelevisivi, internet)</w:t>
            </w:r>
          </w:p>
        </w:tc>
        <w:tc>
          <w:tcPr>
            <w:tcW w:w="2276"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3"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807" w:hRule="atLeast"/>
        </w:trPr>
        <w:tc>
          <w:tcPr>
            <w:tcW w:w="5089" w:type="dxa"/>
            <w:gridSpan w:val="2"/>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76"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3"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
          </w:p>
        </w:tc>
      </w:tr>
      <w:tr>
        <w:trPr>
          <w:trHeight w:val="1006" w:hRule="atLeast"/>
        </w:trPr>
        <w:tc>
          <w:tcPr>
            <w:tcW w:w="5089" w:type="dxa"/>
            <w:gridSpan w:val="2"/>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t xml:space="preserve">(1°SEC- MUS-13) </w:t>
            </w:r>
            <w:r>
              <w:rPr/>
              <w:t>Partecipare alle attività di gruppo confrontandosi con gli altri,  valutando le varie soluzioni proposte, assumendo e portando a termine ruoli e compiti: prestare aiuto a compagni e persone in difficoltà</w:t>
            </w:r>
          </w:p>
        </w:tc>
        <w:tc>
          <w:tcPr>
            <w:tcW w:w="2276" w:type="dxa"/>
            <w:tcBorders>
              <w:left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3"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1005" w:hRule="atLeast"/>
        </w:trPr>
        <w:tc>
          <w:tcPr>
            <w:tcW w:w="5089" w:type="dxa"/>
            <w:gridSpan w:val="2"/>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76"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3"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
          </w:p>
        </w:tc>
      </w:tr>
    </w:tbl>
    <w:p>
      <w:pPr>
        <w:pStyle w:val="Normal"/>
        <w:rPr/>
      </w:pPr>
      <w:r>
        <w:rPr/>
      </w:r>
    </w:p>
    <w:tbl>
      <w:tblPr>
        <w:tblW w:w="5000" w:type="pct"/>
        <w:jc w:val="left"/>
        <w:tblInd w:w="0" w:type="dxa"/>
        <w:tblLayout w:type="fixed"/>
        <w:tblCellMar>
          <w:top w:w="55" w:type="dxa"/>
          <w:left w:w="55" w:type="dxa"/>
          <w:bottom w:w="55" w:type="dxa"/>
          <w:right w:w="55" w:type="dxa"/>
        </w:tblCellMar>
        <w:tblLook w:firstRow="0" w:noVBand="0" w:lastRow="0" w:firstColumn="0" w:lastColumn="0" w:noHBand="0" w:val="0000"/>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shd w:color="auto" w:fill="auto" w:val="clear"/>
          </w:tcPr>
          <w:p>
            <w:pPr>
              <w:pStyle w:val="Contenutotabella"/>
              <w:widowControl w:val="false"/>
              <w:spacing w:before="17" w:after="17"/>
              <w:rPr>
                <w:rFonts w:ascii="Verdana" w:hAnsi="Verdana"/>
                <w:b/>
                <w:b/>
                <w:bCs/>
                <w:sz w:val="20"/>
                <w:szCs w:val="20"/>
              </w:rPr>
            </w:pPr>
            <w:r>
              <w:rPr>
                <w:rFonts w:ascii="Verdana" w:hAnsi="Verdana"/>
                <w:b/>
                <w:bCs/>
                <w:sz w:val="20"/>
                <w:szCs w:val="20"/>
              </w:rPr>
              <w:t>METODOLOGIA:</w:t>
            </w:r>
          </w:p>
          <w:p>
            <w:pPr>
              <w:pStyle w:val="Contenutotabella"/>
              <w:widowControl w:val="false"/>
              <w:spacing w:before="17" w:after="17"/>
              <w:rPr>
                <w:rFonts w:ascii="Verdana" w:hAnsi="Verdana"/>
                <w:b/>
                <w:b/>
                <w:bCs/>
                <w:sz w:val="20"/>
                <w:szCs w:val="20"/>
              </w:rPr>
            </w:pPr>
            <w:r>
              <w:rPr>
                <w:rFonts w:ascii="Verdana" w:hAnsi="Verdana"/>
                <w:b/>
                <w:bCs/>
                <w:sz w:val="20"/>
                <w:szCs w:val="20"/>
              </w:rPr>
            </w:r>
          </w:p>
          <w:p>
            <w:pPr>
              <w:pStyle w:val="Contenutotabella"/>
              <w:widowControl w:val="false"/>
              <w:numPr>
                <w:ilvl w:val="0"/>
                <w:numId w:val="19"/>
              </w:numPr>
              <w:spacing w:before="17" w:after="17"/>
              <w:rPr>
                <w:rFonts w:ascii="Verdana" w:hAnsi="Verdana" w:cs="Verdana"/>
                <w:b/>
                <w:b/>
                <w:bCs/>
                <w:sz w:val="20"/>
                <w:szCs w:val="20"/>
              </w:rPr>
            </w:pPr>
            <w:r>
              <w:rPr>
                <w:rFonts w:cs="Verdana" w:ascii="Verdana" w:hAnsi="Verdana"/>
                <w:bCs/>
                <w:sz w:val="20"/>
                <w:szCs w:val="20"/>
              </w:rPr>
              <w:t>Spiegazione alla classe di fatti, fenomeni, relazioni</w:t>
            </w:r>
          </w:p>
          <w:p>
            <w:pPr>
              <w:pStyle w:val="Contenutotabella"/>
              <w:widowControl w:val="false"/>
              <w:numPr>
                <w:ilvl w:val="0"/>
                <w:numId w:val="19"/>
              </w:numPr>
              <w:spacing w:before="17" w:after="17"/>
              <w:rPr>
                <w:rFonts w:ascii="Verdana" w:hAnsi="Verdana" w:cs="Verdana"/>
                <w:b/>
                <w:b/>
                <w:bCs/>
                <w:sz w:val="20"/>
                <w:szCs w:val="20"/>
              </w:rPr>
            </w:pPr>
            <w:r>
              <w:rPr>
                <w:rFonts w:cs="Verdana" w:ascii="Verdana" w:hAnsi="Verdana"/>
                <w:bCs/>
                <w:sz w:val="20"/>
                <w:szCs w:val="20"/>
              </w:rPr>
              <w:t>Conversazione per mettere in evidenza caratteristiche particolari di fenomeni</w:t>
            </w:r>
          </w:p>
          <w:p>
            <w:pPr>
              <w:pStyle w:val="Contenutotabella"/>
              <w:widowControl w:val="false"/>
              <w:numPr>
                <w:ilvl w:val="0"/>
                <w:numId w:val="19"/>
              </w:numPr>
              <w:spacing w:before="17" w:after="17"/>
              <w:rPr>
                <w:rFonts w:ascii="Verdana" w:hAnsi="Verdana" w:cs="Verdana"/>
                <w:b/>
                <w:b/>
                <w:bCs/>
                <w:sz w:val="20"/>
                <w:szCs w:val="20"/>
              </w:rPr>
            </w:pPr>
            <w:r>
              <w:rPr>
                <w:rFonts w:cs="Verdana" w:ascii="Verdana" w:hAnsi="Verdana"/>
                <w:bCs/>
                <w:sz w:val="20"/>
                <w:szCs w:val="20"/>
              </w:rPr>
              <w:t>Attività con materiale predisposto per un’unica soluzione</w:t>
            </w:r>
          </w:p>
          <w:p>
            <w:pPr>
              <w:pStyle w:val="Contenutotabella"/>
              <w:widowControl w:val="false"/>
              <w:numPr>
                <w:ilvl w:val="0"/>
                <w:numId w:val="19"/>
              </w:numPr>
              <w:spacing w:before="17" w:after="17"/>
              <w:rPr>
                <w:rFonts w:ascii="Verdana" w:hAnsi="Verdana" w:cs="Verdana"/>
                <w:b/>
                <w:b/>
                <w:bCs/>
                <w:sz w:val="20"/>
                <w:szCs w:val="20"/>
              </w:rPr>
            </w:pPr>
            <w:r>
              <w:rPr>
                <w:rFonts w:cs="Verdana" w:ascii="Verdana" w:hAnsi="Verdana"/>
                <w:bCs/>
                <w:sz w:val="20"/>
                <w:szCs w:val="20"/>
              </w:rPr>
              <w:t>Attività con materiale preordinato per produzione libera</w:t>
            </w:r>
          </w:p>
          <w:p>
            <w:pPr>
              <w:pStyle w:val="Contenutotabella"/>
              <w:widowControl w:val="false"/>
              <w:numPr>
                <w:ilvl w:val="0"/>
                <w:numId w:val="19"/>
              </w:numPr>
              <w:spacing w:before="17" w:after="17"/>
              <w:rPr>
                <w:rFonts w:ascii="Verdana" w:hAnsi="Verdana" w:cs="Verdana"/>
                <w:b/>
                <w:b/>
                <w:bCs/>
                <w:sz w:val="20"/>
                <w:szCs w:val="20"/>
              </w:rPr>
            </w:pPr>
            <w:r>
              <w:rPr>
                <w:rFonts w:cs="Verdana" w:ascii="Verdana" w:hAnsi="Verdana"/>
                <w:bCs/>
                <w:sz w:val="20"/>
                <w:szCs w:val="20"/>
              </w:rPr>
              <w:t>Apprendimento cooperativo</w:t>
            </w:r>
          </w:p>
          <w:p>
            <w:pPr>
              <w:pStyle w:val="Contenutotabella"/>
              <w:widowControl w:val="false"/>
              <w:numPr>
                <w:ilvl w:val="0"/>
                <w:numId w:val="19"/>
              </w:numPr>
              <w:spacing w:before="17" w:after="17"/>
              <w:rPr>
                <w:rFonts w:ascii="Verdana" w:hAnsi="Verdana" w:cs="Verdana"/>
                <w:b/>
                <w:b/>
                <w:bCs/>
                <w:sz w:val="20"/>
                <w:szCs w:val="20"/>
              </w:rPr>
            </w:pPr>
            <w:r>
              <w:rPr>
                <w:rFonts w:cs="Verdana" w:ascii="Verdana" w:hAnsi="Verdana"/>
                <w:bCs/>
                <w:sz w:val="20"/>
                <w:szCs w:val="20"/>
              </w:rPr>
              <w:t>Lavoro di gruppo</w:t>
            </w:r>
          </w:p>
          <w:p>
            <w:pPr>
              <w:pStyle w:val="Contenutotabella"/>
              <w:widowControl w:val="false"/>
              <w:spacing w:before="17" w:after="17"/>
              <w:rPr>
                <w:rFonts w:ascii="Verdana" w:hAnsi="Verdana"/>
                <w:b/>
                <w:b/>
                <w:bCs/>
                <w:sz w:val="20"/>
                <w:szCs w:val="20"/>
              </w:rPr>
            </w:pPr>
            <w:r>
              <w:rPr>
                <w:rFonts w:ascii="Verdana" w:hAnsi="Verdana"/>
                <w:b/>
                <w:bCs/>
                <w:sz w:val="20"/>
                <w:szCs w:val="20"/>
              </w:rPr>
            </w:r>
          </w:p>
          <w:p>
            <w:pPr>
              <w:pStyle w:val="Contenutotabella"/>
              <w:widowControl w:val="false"/>
              <w:spacing w:before="17" w:after="17"/>
              <w:rPr>
                <w:rFonts w:ascii="Verdana" w:hAnsi="Verdana"/>
                <w:b/>
                <w:b/>
                <w:bCs/>
                <w:sz w:val="20"/>
                <w:szCs w:val="20"/>
              </w:rPr>
            </w:pPr>
            <w:r>
              <w:rPr>
                <w:rFonts w:ascii="Verdana" w:hAnsi="Verdana"/>
                <w:b/>
                <w:bCs/>
                <w:sz w:val="20"/>
                <w:szCs w:val="20"/>
              </w:rPr>
            </w:r>
          </w:p>
        </w:tc>
      </w:tr>
    </w:tbl>
    <w:p>
      <w:pPr>
        <w:pStyle w:val="Contenutotabella"/>
        <w:spacing w:before="17" w:after="17"/>
        <w:rPr/>
      </w:pPr>
      <w:r>
        <w:rPr/>
      </w:r>
    </w:p>
    <w:p>
      <w:pPr>
        <w:pStyle w:val="Contenutotabella"/>
        <w:spacing w:before="17" w:after="17"/>
        <w:rPr/>
      </w:pPr>
      <w:r>
        <w:rPr/>
      </w:r>
    </w:p>
    <w:p>
      <w:pPr>
        <w:pStyle w:val="Contenutotabella"/>
        <w:spacing w:before="17" w:after="17"/>
        <w:rPr/>
      </w:pPr>
      <w:r>
        <w:rPr/>
      </w:r>
    </w:p>
    <w:p>
      <w:pPr>
        <w:pStyle w:val="Contenutotabella"/>
        <w:spacing w:before="17" w:after="17"/>
        <w:rPr/>
      </w:pPr>
      <w:r>
        <w:rPr/>
      </w:r>
    </w:p>
    <w:p>
      <w:pPr>
        <w:pStyle w:val="Contenutotabella"/>
        <w:spacing w:before="120" w:after="17"/>
        <w:rPr>
          <w:rFonts w:ascii="Verdana" w:hAnsi="Verdana"/>
          <w:sz w:val="16"/>
          <w:szCs w:val="16"/>
        </w:rPr>
      </w:pPr>
      <w:r>
        <w:rPr>
          <w:rFonts w:ascii="Verdana" w:hAnsi="Verdana"/>
          <w:b/>
          <w:bCs/>
          <w:sz w:val="16"/>
          <w:szCs w:val="16"/>
        </w:rPr>
        <w:t>PROGRAMMAZIONE</w:t>
      </w:r>
      <w:r>
        <w:rPr>
          <w:rFonts w:ascii="Verdana" w:hAnsi="Verdana"/>
          <w:sz w:val="16"/>
          <w:szCs w:val="16"/>
        </w:rPr>
        <w:t xml:space="preserve"> ELABORATA IN DATA  ______ / ______ / _________  </w:t>
      </w:r>
    </w:p>
    <w:p>
      <w:pPr>
        <w:pStyle w:val="Contenutotabella"/>
        <w:spacing w:before="17" w:after="17"/>
        <w:rPr>
          <w:rFonts w:ascii="Verdana" w:hAnsi="Verdana"/>
          <w:sz w:val="16"/>
          <w:szCs w:val="16"/>
        </w:rPr>
      </w:pPr>
      <w:r>
        <w:rPr>
          <w:rFonts w:ascii="Verdana" w:hAnsi="Verdana"/>
          <w:sz w:val="16"/>
          <w:szCs w:val="16"/>
        </w:rPr>
      </w:r>
    </w:p>
    <w:p>
      <w:pPr>
        <w:pStyle w:val="Contenutotabella"/>
        <w:spacing w:before="17" w:after="17"/>
        <w:rPr>
          <w:rFonts w:ascii="Verdana" w:hAnsi="Verdana"/>
          <w:b/>
          <w:b/>
          <w:bCs/>
          <w:sz w:val="16"/>
          <w:szCs w:val="16"/>
        </w:rPr>
      </w:pPr>
      <w:r>
        <w:rPr>
          <w:rFonts w:ascii="Verdana" w:hAnsi="Verdana"/>
          <w:b/>
          <w:bCs/>
          <w:sz w:val="16"/>
          <w:szCs w:val="16"/>
        </w:rPr>
      </w:r>
    </w:p>
    <w:p>
      <w:pPr>
        <w:pStyle w:val="Contenutotabella"/>
        <w:spacing w:before="17" w:after="17"/>
        <w:rPr>
          <w:rFonts w:ascii="Verdana" w:hAnsi="Verdana"/>
          <w:sz w:val="16"/>
          <w:szCs w:val="16"/>
        </w:rPr>
      </w:pPr>
      <w:r>
        <w:rPr>
          <w:rFonts w:ascii="Verdana" w:hAnsi="Verdana"/>
          <w:b/>
          <w:bCs/>
          <w:sz w:val="16"/>
          <w:szCs w:val="16"/>
        </w:rPr>
        <w:t>VALUTAZIONE FINE 2° QUADRIMESTRE</w:t>
      </w:r>
      <w:r>
        <w:rPr>
          <w:rFonts w:ascii="Verdana" w:hAnsi="Verdana"/>
          <w:sz w:val="16"/>
          <w:szCs w:val="16"/>
        </w:rPr>
        <w:t xml:space="preserve"> IN DATA  ______ / ______ / _________  </w:t>
      </w:r>
    </w:p>
    <w:p>
      <w:pPr>
        <w:pStyle w:val="Contenutotabella"/>
        <w:spacing w:before="17" w:after="17"/>
        <w:rPr>
          <w:rFonts w:ascii="Verdana" w:hAnsi="Verdana"/>
          <w:sz w:val="16"/>
          <w:szCs w:val="16"/>
        </w:rPr>
      </w:pPr>
      <w:r>
        <w:rPr>
          <w:rFonts w:ascii="Verdana" w:hAnsi="Verdana"/>
          <w:sz w:val="16"/>
          <w:szCs w:val="16"/>
        </w:rPr>
      </w:r>
    </w:p>
    <w:p>
      <w:pPr>
        <w:pStyle w:val="Contenutotabella"/>
        <w:spacing w:before="17" w:after="17"/>
        <w:rPr>
          <w:rFonts w:ascii="Verdana" w:hAnsi="Verdana"/>
          <w:sz w:val="16"/>
          <w:szCs w:val="16"/>
        </w:rPr>
      </w:pPr>
      <w:r>
        <w:rPr>
          <w:rFonts w:ascii="Verdana" w:hAnsi="Verdana"/>
          <w:sz w:val="16"/>
          <w:szCs w:val="16"/>
        </w:rPr>
      </w:r>
    </w:p>
    <w:p>
      <w:pPr>
        <w:pStyle w:val="Contenutotabella"/>
        <w:spacing w:before="17" w:after="17"/>
        <w:rPr>
          <w:sz w:val="16"/>
          <w:szCs w:val="16"/>
        </w:rPr>
      </w:pPr>
      <w:r>
        <w:rPr>
          <w:rFonts w:ascii="Verdana" w:hAnsi="Verdana"/>
          <w:sz w:val="16"/>
          <w:szCs w:val="16"/>
        </w:rPr>
        <w:t xml:space="preserve">Nome del docente    </w:t>
      </w:r>
      <w:r>
        <w:rPr>
          <w:sz w:val="16"/>
          <w:szCs w:val="16"/>
        </w:rPr>
        <w:t xml:space="preserve">____________________________________________    </w:t>
      </w:r>
    </w:p>
    <w:p>
      <w:pPr>
        <w:pStyle w:val="NormalWeb"/>
        <w:spacing w:before="280" w:after="170"/>
        <w:jc w:val="center"/>
        <w:rPr>
          <w:rFonts w:ascii="Verdana" w:hAnsi="Verdana"/>
          <w:b/>
          <w:b/>
          <w:bCs/>
        </w:rPr>
      </w:pPr>
      <w:r>
        <w:rPr>
          <w:rFonts w:ascii="Verdana" w:hAnsi="Verdana"/>
          <w:b/>
          <w:bCs/>
          <w:color w:val="FF0000"/>
        </w:rPr>
        <w:t xml:space="preserve">CLASSI SECONDE SECONDARIA </w:t>
      </w:r>
      <w:r>
        <w:rPr>
          <w:rFonts w:ascii="Verdana" w:hAnsi="Verdana"/>
          <w:b/>
          <w:bCs/>
          <w:sz w:val="22"/>
          <w:szCs w:val="22"/>
        </w:rPr>
        <w:t xml:space="preserve">- </w:t>
      </w:r>
      <w:r>
        <w:rPr>
          <w:rFonts w:ascii="Verdana" w:hAnsi="Verdana"/>
          <w:b/>
          <w:bCs/>
        </w:rPr>
        <w:t>CURRICOLO ANNUALE DI MUSICA –</w:t>
      </w:r>
    </w:p>
    <w:p>
      <w:pPr>
        <w:pStyle w:val="NormalWeb"/>
        <w:spacing w:before="280" w:after="170"/>
        <w:jc w:val="center"/>
        <w:rPr>
          <w:rFonts w:ascii="Verdana" w:hAnsi="Verdana"/>
          <w:b/>
          <w:b/>
          <w:bCs/>
        </w:rPr>
      </w:pPr>
      <w:r>
        <w:rPr>
          <w:rFonts w:ascii="Verdana" w:hAnsi="Verdana"/>
          <w:b/>
          <w:bCs/>
        </w:rPr>
      </w:r>
    </w:p>
    <w:tbl>
      <w:tblPr>
        <w:tblW w:w="5000" w:type="pct"/>
        <w:jc w:val="left"/>
        <w:tblInd w:w="0" w:type="dxa"/>
        <w:tblLayout w:type="fixed"/>
        <w:tblCellMar>
          <w:top w:w="55" w:type="dxa"/>
          <w:left w:w="55" w:type="dxa"/>
          <w:bottom w:w="55" w:type="dxa"/>
          <w:right w:w="55" w:type="dxa"/>
        </w:tblCellMar>
        <w:tblLook w:firstRow="0" w:noVBand="0" w:lastRow="0" w:firstColumn="0" w:lastColumn="0" w:noHBand="0" w:val="0000"/>
      </w:tblPr>
      <w:tblGrid>
        <w:gridCol w:w="1513"/>
        <w:gridCol w:w="3589"/>
        <w:gridCol w:w="2269"/>
        <w:gridCol w:w="2267"/>
      </w:tblGrid>
      <w:tr>
        <w:trPr/>
        <w:tc>
          <w:tcPr>
            <w:tcW w:w="9638"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spacing w:before="120" w:after="120"/>
              <w:rPr/>
            </w:pPr>
            <w:r>
              <w:rPr>
                <w:rStyle w:val="WwWnucleofondantelegenda"/>
                <w:bCs/>
                <w:szCs w:val="16"/>
              </w:rPr>
              <w:t>NUCLEO</w:t>
            </w:r>
            <w:r>
              <w:rPr>
                <w:rStyle w:val="WwWnucleofondantelegenda"/>
                <w:szCs w:val="16"/>
              </w:rPr>
              <w:t xml:space="preserve"> </w:t>
            </w:r>
            <w:r>
              <w:rPr>
                <w:rStyle w:val="WwWnucleofondantelegenda"/>
                <w:bCs/>
                <w:szCs w:val="16"/>
              </w:rPr>
              <w:t>FONDANTE</w:t>
            </w:r>
            <w:r>
              <w:rPr>
                <w:rStyle w:val="WwWnucleofondantelegenda"/>
              </w:rPr>
              <w:t>:</w:t>
            </w:r>
            <w:r>
              <w:rPr>
                <w:rStyle w:val="WWWnucleofondante"/>
                <w:b w:val="false"/>
                <w:bCs w:val="false"/>
              </w:rPr>
              <w:t xml:space="preserve"> </w:t>
            </w:r>
            <w:r>
              <w:rPr>
                <w:rStyle w:val="WWWnucleofondante"/>
                <w:bCs w:val="false"/>
              </w:rPr>
              <w:t>FRUIRE</w:t>
            </w:r>
          </w:p>
        </w:tc>
      </w:tr>
      <w:tr>
        <w:trPr/>
        <w:tc>
          <w:tcPr>
            <w:tcW w:w="1513" w:type="dxa"/>
            <w:tcBorders>
              <w:left w:val="single" w:sz="2" w:space="0" w:color="000000"/>
              <w:bottom w:val="single" w:sz="2" w:space="0" w:color="000000"/>
            </w:tcBorders>
            <w:shd w:color="auto" w:fill="auto" w:val="clear"/>
            <w:vAlign w:val="center"/>
          </w:tcPr>
          <w:p>
            <w:pPr>
              <w:pStyle w:val="Wtraguardicompetenzalabel"/>
              <w:widowControl w:val="false"/>
              <w:spacing w:before="57" w:after="57"/>
              <w:rPr/>
            </w:pPr>
            <w:r>
              <w:rPr/>
              <w:t>TRAGUARDI  DI SVILUPPO DELLA COMPETENZA</w:t>
            </w:r>
          </w:p>
        </w:tc>
        <w:tc>
          <w:tcPr>
            <w:tcW w:w="8125" w:type="dxa"/>
            <w:gridSpan w:val="3"/>
            <w:tcBorders>
              <w:left w:val="single" w:sz="2" w:space="0" w:color="000000"/>
              <w:bottom w:val="single" w:sz="2" w:space="0" w:color="000000"/>
              <w:right w:val="single" w:sz="2" w:space="0" w:color="000000"/>
            </w:tcBorders>
            <w:shd w:color="auto" w:fill="auto" w:val="clear"/>
            <w:vAlign w:val="center"/>
          </w:tcPr>
          <w:p>
            <w:pPr>
              <w:pStyle w:val="Wtraguardicompetenza"/>
              <w:widowControl w:val="false"/>
              <w:spacing w:before="120" w:after="120"/>
              <w:rPr/>
            </w:pPr>
            <w:r>
              <w:rPr/>
              <w:t>L’alunno esplora, discrimina ed elabora eventi sonori.</w:t>
            </w:r>
          </w:p>
          <w:p>
            <w:pPr>
              <w:pStyle w:val="Wtraguardicompetenza"/>
              <w:widowControl w:val="false"/>
              <w:spacing w:before="120" w:after="120"/>
              <w:rPr/>
            </w:pPr>
            <w:r>
              <w:rPr/>
              <w:t>L’alunno ascolta, comprende ed analizza brani musicali.</w:t>
            </w:r>
          </w:p>
        </w:tc>
      </w:tr>
      <w:tr>
        <w:trPr/>
        <w:tc>
          <w:tcPr>
            <w:tcW w:w="5102"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269" w:type="dxa"/>
            <w:tcBorders>
              <w:top w:val="single" w:sz="2" w:space="0" w:color="000000"/>
              <w:left w:val="single" w:sz="2" w:space="0" w:color="000000"/>
              <w:bottom w:val="single" w:sz="2" w:space="0" w:color="000000"/>
            </w:tcBorders>
            <w:shd w:color="auto" w:fill="auto" w:val="clear"/>
            <w:vAlign w:val="center"/>
          </w:tcPr>
          <w:p>
            <w:pPr>
              <w:pStyle w:val="W12q"/>
              <w:widowControl w:val="false"/>
              <w:rPr/>
            </w:pPr>
            <w:r>
              <w:rPr>
                <w:b/>
                <w:bCs/>
                <w:sz w:val="20"/>
                <w:szCs w:val="20"/>
              </w:rPr>
              <w:t>PREVISIONE DI ATTUAZIONE</w:t>
            </w:r>
          </w:p>
        </w:tc>
        <w:tc>
          <w:tcPr>
            <w:tcW w:w="2267" w:type="dxa"/>
            <w:tcBorders>
              <w:top w:val="single" w:sz="2" w:space="0" w:color="000000"/>
              <w:left w:val="single" w:sz="2" w:space="0" w:color="000000"/>
              <w:bottom w:val="single" w:sz="2" w:space="0" w:color="000000"/>
              <w:right w:val="single" w:sz="2" w:space="0" w:color="000000"/>
            </w:tcBorders>
            <w:shd w:color="auto" w:fill="auto" w:val="clear"/>
          </w:tcPr>
          <w:p>
            <w:pPr>
              <w:pStyle w:val="W12q"/>
              <w:widowControl w:val="false"/>
              <w:rPr/>
            </w:pPr>
            <w:r>
              <w:rPr>
                <w:b/>
                <w:bCs/>
                <w:sz w:val="20"/>
                <w:szCs w:val="20"/>
              </w:rPr>
              <w:t>VALUTAZIONE FINALE</w:t>
            </w:r>
          </w:p>
        </w:tc>
      </w:tr>
      <w:tr>
        <w:trPr>
          <w:trHeight w:val="1204" w:hRule="atLeast"/>
        </w:trPr>
        <w:tc>
          <w:tcPr>
            <w:tcW w:w="5102" w:type="dxa"/>
            <w:gridSpan w:val="2"/>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2"/>
                <w:szCs w:val="32"/>
              </w:rPr>
            </w:pPr>
            <w:r>
              <w:rPr>
                <w:b/>
                <w:bCs/>
              </w:rPr>
              <w:t xml:space="preserve">(2°SEC- MUS-1) </w:t>
            </w:r>
            <w:r>
              <w:rPr/>
              <w:t>Saper a</w:t>
            </w:r>
            <w:r>
              <w:rPr>
                <w:bCs/>
              </w:rPr>
              <w:t xml:space="preserve">scoltare e comprendere i fenomeni sonori e i messaggi musicali: </w:t>
            </w:r>
            <w:r>
              <w:rPr>
                <w:rFonts w:eastAsia="Webdings" w:cs="Webdings"/>
              </w:rPr>
              <w:t>riconoscere e analizzare le fondamentali strutture del linguaggio musicale attraverso l’ascolto di opere significative e lo studio della musica barocca e classica</w:t>
            </w:r>
          </w:p>
        </w:tc>
        <w:tc>
          <w:tcPr>
            <w:tcW w:w="2269"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7"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1204" w:hRule="atLeast"/>
        </w:trPr>
        <w:tc>
          <w:tcPr>
            <w:tcW w:w="5102" w:type="dxa"/>
            <w:gridSpan w:val="2"/>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69"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7"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
          </w:p>
        </w:tc>
      </w:tr>
      <w:tr>
        <w:trPr>
          <w:trHeight w:val="1006" w:hRule="atLeast"/>
        </w:trPr>
        <w:tc>
          <w:tcPr>
            <w:tcW w:w="5102" w:type="dxa"/>
            <w:gridSpan w:val="2"/>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2"/>
                <w:szCs w:val="32"/>
              </w:rPr>
            </w:pPr>
            <w:r>
              <w:rPr>
                <w:b/>
                <w:bCs/>
              </w:rPr>
              <w:t xml:space="preserve">(2°SEC- MUS-2) </w:t>
            </w:r>
            <w:r>
              <w:rPr/>
              <w:t>Saper a</w:t>
            </w:r>
            <w:r>
              <w:rPr>
                <w:bCs/>
              </w:rPr>
              <w:t>scoltare e comprendere i fenomeni sonori e i messaggi musicali: riconoscere all’ascolto le forme basate sulla ripetizione di elementi simili e diversi</w:t>
            </w:r>
          </w:p>
        </w:tc>
        <w:tc>
          <w:tcPr>
            <w:tcW w:w="2269"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7"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1005" w:hRule="atLeast"/>
        </w:trPr>
        <w:tc>
          <w:tcPr>
            <w:tcW w:w="5102" w:type="dxa"/>
            <w:gridSpan w:val="2"/>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69"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7"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
          </w:p>
        </w:tc>
      </w:tr>
      <w:tr>
        <w:trPr>
          <w:trHeight w:val="1204" w:hRule="atLeast"/>
        </w:trPr>
        <w:tc>
          <w:tcPr>
            <w:tcW w:w="5102" w:type="dxa"/>
            <w:gridSpan w:val="2"/>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2"/>
                <w:szCs w:val="32"/>
              </w:rPr>
            </w:pPr>
            <w:r>
              <w:rPr>
                <w:b/>
                <w:bCs/>
              </w:rPr>
              <w:t xml:space="preserve">(2°SEC- MUS-3) </w:t>
            </w:r>
            <w:r>
              <w:rPr/>
              <w:t>Saper a</w:t>
            </w:r>
            <w:r>
              <w:rPr>
                <w:bCs/>
              </w:rPr>
              <w:t>scoltare e comprendere i fenomeni sonori e i messaggi musicali: riconoscere all’ascolto i principali strumenti musicali, conoscerne le caratteristiche e le funzioni nell’ambito dei gruppi strumentali</w:t>
            </w:r>
          </w:p>
        </w:tc>
        <w:tc>
          <w:tcPr>
            <w:tcW w:w="2269"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7"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1204" w:hRule="atLeast"/>
        </w:trPr>
        <w:tc>
          <w:tcPr>
            <w:tcW w:w="5102" w:type="dxa"/>
            <w:gridSpan w:val="2"/>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69"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7"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
          </w:p>
        </w:tc>
      </w:tr>
      <w:tr>
        <w:trPr>
          <w:trHeight w:val="1006" w:hRule="atLeast"/>
        </w:trPr>
        <w:tc>
          <w:tcPr>
            <w:tcW w:w="5102" w:type="dxa"/>
            <w:gridSpan w:val="2"/>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2"/>
                <w:szCs w:val="32"/>
              </w:rPr>
            </w:pPr>
            <w:r>
              <w:rPr>
                <w:b/>
                <w:bCs/>
              </w:rPr>
              <w:t xml:space="preserve">(2°SEC- MUS-4) </w:t>
            </w:r>
            <w:r>
              <w:rPr>
                <w:bCs/>
              </w:rPr>
              <w:t>Saper rielaborare personalmente i materiali sonori: modificare, in base alle proprie conoscenze del linguaggio musicale, musiche preesistenti, variandone il carattere e l’espressione</w:t>
            </w:r>
          </w:p>
        </w:tc>
        <w:tc>
          <w:tcPr>
            <w:tcW w:w="2269" w:type="dxa"/>
            <w:tcBorders>
              <w:left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p>
            <w:pPr>
              <w:pStyle w:val="Contenutotabella"/>
              <w:widowControl w:val="false"/>
              <w:jc w:val="center"/>
              <w:rPr/>
            </w:pPr>
            <w:r>
              <w:rPr/>
            </w:r>
          </w:p>
        </w:tc>
        <w:tc>
          <w:tcPr>
            <w:tcW w:w="2267"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1005" w:hRule="atLeast"/>
        </w:trPr>
        <w:tc>
          <w:tcPr>
            <w:tcW w:w="5102" w:type="dxa"/>
            <w:gridSpan w:val="2"/>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69"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7"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
          </w:p>
        </w:tc>
      </w:tr>
    </w:tbl>
    <w:p>
      <w:pPr>
        <w:pStyle w:val="Normal"/>
        <w:spacing w:lineRule="auto" w:line="240" w:before="0" w:after="120"/>
        <w:rPr>
          <w:sz w:val="16"/>
          <w:szCs w:val="16"/>
        </w:rPr>
      </w:pPr>
      <w:r>
        <w:rPr>
          <w:sz w:val="16"/>
          <w:szCs w:val="16"/>
        </w:rPr>
      </w:r>
    </w:p>
    <w:p>
      <w:pPr>
        <w:pStyle w:val="Normal"/>
        <w:spacing w:lineRule="auto" w:line="240" w:before="0" w:after="120"/>
        <w:rPr>
          <w:sz w:val="16"/>
          <w:szCs w:val="16"/>
        </w:rPr>
      </w:pPr>
      <w:r>
        <w:rPr>
          <w:sz w:val="16"/>
          <w:szCs w:val="16"/>
        </w:rPr>
      </w:r>
    </w:p>
    <w:p>
      <w:pPr>
        <w:pStyle w:val="Normal"/>
        <w:spacing w:lineRule="auto" w:line="240" w:before="0" w:after="120"/>
        <w:rPr>
          <w:sz w:val="16"/>
          <w:szCs w:val="16"/>
        </w:rPr>
      </w:pPr>
      <w:r>
        <w:rPr>
          <w:sz w:val="16"/>
          <w:szCs w:val="16"/>
        </w:rPr>
      </w:r>
    </w:p>
    <w:tbl>
      <w:tblPr>
        <w:tblW w:w="5000" w:type="pct"/>
        <w:jc w:val="left"/>
        <w:tblInd w:w="0" w:type="dxa"/>
        <w:tblLayout w:type="fixed"/>
        <w:tblCellMar>
          <w:top w:w="55" w:type="dxa"/>
          <w:left w:w="55" w:type="dxa"/>
          <w:bottom w:w="55" w:type="dxa"/>
          <w:right w:w="55" w:type="dxa"/>
        </w:tblCellMar>
        <w:tblLook w:firstRow="0" w:noVBand="0" w:lastRow="0" w:firstColumn="0" w:lastColumn="0" w:noHBand="0" w:val="0000"/>
      </w:tblPr>
      <w:tblGrid>
        <w:gridCol w:w="1507"/>
        <w:gridCol w:w="3582"/>
        <w:gridCol w:w="2276"/>
        <w:gridCol w:w="2273"/>
      </w:tblGrid>
      <w:tr>
        <w:trPr/>
        <w:tc>
          <w:tcPr>
            <w:tcW w:w="9638"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spacing w:before="120" w:after="120"/>
              <w:rPr/>
            </w:pPr>
            <w:r>
              <w:rPr>
                <w:rStyle w:val="WwWnucleofondantelegenda"/>
                <w:bCs/>
                <w:szCs w:val="16"/>
              </w:rPr>
              <w:t>NUCLEO</w:t>
            </w:r>
            <w:r>
              <w:rPr>
                <w:rStyle w:val="WwWnucleofondantelegenda"/>
                <w:szCs w:val="16"/>
              </w:rPr>
              <w:t xml:space="preserve"> </w:t>
            </w:r>
            <w:r>
              <w:rPr>
                <w:rStyle w:val="WwWnucleofondantelegenda"/>
                <w:bCs/>
                <w:szCs w:val="16"/>
              </w:rPr>
              <w:t>FONDANTE</w:t>
            </w:r>
            <w:r>
              <w:rPr>
                <w:rStyle w:val="WwWnucleofondantelegenda"/>
              </w:rPr>
              <w:t xml:space="preserve">: </w:t>
            </w:r>
            <w:r>
              <w:rPr>
                <w:rStyle w:val="WWWnucleofondante"/>
                <w:bCs w:val="false"/>
              </w:rPr>
              <w:t>PRODURRE E RIPRODURRE</w:t>
            </w:r>
          </w:p>
        </w:tc>
      </w:tr>
      <w:tr>
        <w:trPr/>
        <w:tc>
          <w:tcPr>
            <w:tcW w:w="1507" w:type="dxa"/>
            <w:tcBorders>
              <w:left w:val="single" w:sz="2" w:space="0" w:color="000000"/>
              <w:bottom w:val="single" w:sz="2" w:space="0" w:color="000000"/>
            </w:tcBorders>
            <w:shd w:color="auto" w:fill="auto" w:val="clear"/>
            <w:vAlign w:val="center"/>
          </w:tcPr>
          <w:p>
            <w:pPr>
              <w:pStyle w:val="Wtraguardicompetenzalabel"/>
              <w:widowControl w:val="false"/>
              <w:spacing w:before="57" w:after="57"/>
              <w:rPr/>
            </w:pPr>
            <w:r>
              <w:rPr/>
              <w:t>TRAGUARDI  DI SVILUPPO DELLA COMPETENZA</w:t>
            </w:r>
          </w:p>
        </w:tc>
        <w:tc>
          <w:tcPr>
            <w:tcW w:w="8131" w:type="dxa"/>
            <w:gridSpan w:val="3"/>
            <w:tcBorders>
              <w:left w:val="single" w:sz="2" w:space="0" w:color="000000"/>
              <w:bottom w:val="single" w:sz="2" w:space="0" w:color="000000"/>
              <w:right w:val="single" w:sz="2" w:space="0" w:color="000000"/>
            </w:tcBorders>
            <w:shd w:color="auto" w:fill="auto" w:val="clear"/>
            <w:vAlign w:val="center"/>
          </w:tcPr>
          <w:p>
            <w:pPr>
              <w:pStyle w:val="Wtraguardicompetenza"/>
              <w:widowControl w:val="false"/>
              <w:spacing w:before="120" w:after="120"/>
              <w:rPr/>
            </w:pPr>
            <w:r>
              <w:rPr/>
              <w:t>L’alunno usa forme di notazione non convenzionali e convenzionali.</w:t>
            </w:r>
          </w:p>
          <w:p>
            <w:pPr>
              <w:pStyle w:val="Wtraguardicompetenza"/>
              <w:widowControl w:val="false"/>
              <w:spacing w:before="120" w:after="120"/>
              <w:rPr/>
            </w:pPr>
            <w:r>
              <w:rPr/>
              <w:t>L’alunno esegue semplici brani vocali e strumentali appartenenti a generi e culture differenti.</w:t>
            </w:r>
          </w:p>
        </w:tc>
      </w:tr>
      <w:tr>
        <w:trPr/>
        <w:tc>
          <w:tcPr>
            <w:tcW w:w="5089"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276" w:type="dxa"/>
            <w:tcBorders>
              <w:top w:val="single" w:sz="2" w:space="0" w:color="000000"/>
              <w:left w:val="single" w:sz="2" w:space="0" w:color="000000"/>
              <w:bottom w:val="single" w:sz="2" w:space="0" w:color="000000"/>
            </w:tcBorders>
            <w:shd w:color="auto" w:fill="auto" w:val="clear"/>
            <w:vAlign w:val="center"/>
          </w:tcPr>
          <w:p>
            <w:pPr>
              <w:pStyle w:val="W12q"/>
              <w:widowControl w:val="false"/>
              <w:rPr/>
            </w:pPr>
            <w:r>
              <w:rPr>
                <w:b/>
                <w:bCs/>
                <w:sz w:val="20"/>
                <w:szCs w:val="20"/>
              </w:rPr>
              <w:t>PREVISIONE DI ATTUAZIONE</w:t>
            </w:r>
          </w:p>
        </w:tc>
        <w:tc>
          <w:tcPr>
            <w:tcW w:w="2273" w:type="dxa"/>
            <w:tcBorders>
              <w:top w:val="single" w:sz="2" w:space="0" w:color="000000"/>
              <w:left w:val="single" w:sz="2" w:space="0" w:color="000000"/>
              <w:bottom w:val="single" w:sz="2" w:space="0" w:color="000000"/>
              <w:right w:val="single" w:sz="2" w:space="0" w:color="000000"/>
            </w:tcBorders>
            <w:shd w:color="auto" w:fill="auto" w:val="clear"/>
          </w:tcPr>
          <w:p>
            <w:pPr>
              <w:pStyle w:val="W12q"/>
              <w:widowControl w:val="false"/>
              <w:rPr/>
            </w:pPr>
            <w:r>
              <w:rPr>
                <w:b/>
                <w:bCs/>
                <w:sz w:val="20"/>
                <w:szCs w:val="20"/>
              </w:rPr>
              <w:t>VALUTAZIONE FINALE</w:t>
            </w:r>
          </w:p>
        </w:tc>
      </w:tr>
      <w:tr>
        <w:trPr>
          <w:trHeight w:val="807" w:hRule="atLeast"/>
        </w:trPr>
        <w:tc>
          <w:tcPr>
            <w:tcW w:w="5089" w:type="dxa"/>
            <w:gridSpan w:val="2"/>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Cs/>
              </w:rPr>
            </w:pPr>
            <w:r>
              <w:rPr>
                <w:b/>
                <w:bCs/>
              </w:rPr>
              <w:t xml:space="preserve">(2°SEC- MUS-5) </w:t>
            </w:r>
            <w:r>
              <w:rPr>
                <w:bCs/>
              </w:rPr>
              <w:t>Comprendere e saper usare (anche tramite il solfeggio) i linguaggi specifici: conoscere ed usare le alterazioni</w:t>
            </w:r>
          </w:p>
        </w:tc>
        <w:tc>
          <w:tcPr>
            <w:tcW w:w="2276" w:type="dxa"/>
            <w:tcBorders>
              <w:left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3"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807" w:hRule="atLeast"/>
        </w:trPr>
        <w:tc>
          <w:tcPr>
            <w:tcW w:w="5089" w:type="dxa"/>
            <w:gridSpan w:val="2"/>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76"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3"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
          </w:p>
        </w:tc>
      </w:tr>
      <w:tr>
        <w:trPr>
          <w:trHeight w:val="807" w:hRule="atLeast"/>
        </w:trPr>
        <w:tc>
          <w:tcPr>
            <w:tcW w:w="5089" w:type="dxa"/>
            <w:gridSpan w:val="2"/>
            <w:vMerge w:val="restart"/>
            <w:tcBorders>
              <w:top w:val="single" w:sz="4" w:space="0" w:color="000000"/>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2"/>
                <w:szCs w:val="32"/>
              </w:rPr>
            </w:pPr>
            <w:r>
              <w:rPr>
                <w:b/>
                <w:bCs/>
              </w:rPr>
              <w:t xml:space="preserve"> </w:t>
            </w:r>
            <w:r>
              <w:rPr>
                <w:b/>
                <w:bCs/>
              </w:rPr>
              <w:t xml:space="preserve">(2°SEC- MUS-6) </w:t>
            </w:r>
            <w:r>
              <w:rPr>
                <w:bCs/>
              </w:rPr>
              <w:t>Comprendere e saper usare (anche tramite il solfeggio) i linguaggi specifici: conoscere ed usare il punto di valore</w:t>
            </w:r>
          </w:p>
        </w:tc>
        <w:tc>
          <w:tcPr>
            <w:tcW w:w="2276"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3" w:type="dxa"/>
            <w:vMerge w:val="restart"/>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807" w:hRule="atLeast"/>
        </w:trPr>
        <w:tc>
          <w:tcPr>
            <w:tcW w:w="5089" w:type="dxa"/>
            <w:gridSpan w:val="2"/>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76"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3"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
          </w:p>
        </w:tc>
      </w:tr>
      <w:tr>
        <w:trPr>
          <w:trHeight w:val="807" w:hRule="atLeast"/>
        </w:trPr>
        <w:tc>
          <w:tcPr>
            <w:tcW w:w="5089" w:type="dxa"/>
            <w:gridSpan w:val="2"/>
            <w:vMerge w:val="restart"/>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2"/>
                <w:szCs w:val="32"/>
              </w:rPr>
            </w:pPr>
            <w:r>
              <w:rPr>
                <w:b/>
                <w:bCs/>
              </w:rPr>
              <w:t xml:space="preserve">(2°SEC- MUS-7) </w:t>
            </w:r>
            <w:r>
              <w:rPr>
                <w:bCs/>
              </w:rPr>
              <w:t>Comprendere e saper usare (anche tramite il solfeggio) i linguaggi specifici: conoscere ed usare la legatura di valore</w:t>
            </w:r>
          </w:p>
        </w:tc>
        <w:tc>
          <w:tcPr>
            <w:tcW w:w="2276" w:type="dxa"/>
            <w:tcBorders>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3" w:type="dxa"/>
            <w:vMerge w:val="restart"/>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807" w:hRule="atLeast"/>
        </w:trPr>
        <w:tc>
          <w:tcPr>
            <w:tcW w:w="5089" w:type="dxa"/>
            <w:gridSpan w:val="2"/>
            <w:vMerge w:val="continue"/>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276" w:type="dxa"/>
            <w:tcBorders>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3" w:type="dxa"/>
            <w:vMerge w:val="continue"/>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
          </w:p>
        </w:tc>
      </w:tr>
      <w:tr>
        <w:trPr>
          <w:trHeight w:val="1006" w:hRule="atLeast"/>
        </w:trPr>
        <w:tc>
          <w:tcPr>
            <w:tcW w:w="5089"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2"/>
                <w:szCs w:val="32"/>
              </w:rPr>
            </w:pPr>
            <w:r>
              <w:rPr>
                <w:b/>
                <w:bCs/>
              </w:rPr>
              <w:t xml:space="preserve">(2°SEC- MUS-8) </w:t>
            </w:r>
            <w:r>
              <w:rPr>
                <w:bCs/>
              </w:rPr>
              <w:t>Cantare e suonare in modo espressivo: eseguire con la voce individualmente e/o in coro brani tratti da repertori di epoche e culture diverse controllandone l’espressione</w:t>
            </w:r>
          </w:p>
        </w:tc>
        <w:tc>
          <w:tcPr>
            <w:tcW w:w="22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1005" w:hRule="atLeast"/>
        </w:trPr>
        <w:tc>
          <w:tcPr>
            <w:tcW w:w="5089" w:type="dxa"/>
            <w:gridSpan w:val="2"/>
            <w:vMerge w:val="continue"/>
            <w:tcBorders>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2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3"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
          </w:p>
        </w:tc>
      </w:tr>
      <w:tr>
        <w:trPr>
          <w:trHeight w:val="807" w:hRule="atLeast"/>
        </w:trPr>
        <w:tc>
          <w:tcPr>
            <w:tcW w:w="5089"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bCs/>
              </w:rPr>
            </w:pPr>
            <w:r>
              <w:rPr>
                <w:b/>
                <w:bCs/>
              </w:rPr>
              <w:t xml:space="preserve">(2°SEC- MUS-9) </w:t>
            </w:r>
            <w:r>
              <w:rPr>
                <w:bCs/>
              </w:rPr>
              <w:t>Cantare e suonare in modo espressivo: eseguire con il flauto dolce e/o la tastiera brani con tempi semplici e composti</w:t>
            </w:r>
          </w:p>
        </w:tc>
        <w:tc>
          <w:tcPr>
            <w:tcW w:w="22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807" w:hRule="atLeast"/>
        </w:trPr>
        <w:tc>
          <w:tcPr>
            <w:tcW w:w="5089" w:type="dxa"/>
            <w:gridSpan w:val="2"/>
            <w:vMerge w:val="continue"/>
            <w:tcBorders>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2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3"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
          </w:p>
        </w:tc>
      </w:tr>
      <w:tr>
        <w:trPr>
          <w:trHeight w:val="807" w:hRule="atLeast"/>
        </w:trPr>
        <w:tc>
          <w:tcPr>
            <w:tcW w:w="5089"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bCs/>
              </w:rPr>
            </w:pPr>
            <w:r>
              <w:rPr>
                <w:b/>
                <w:bCs/>
              </w:rPr>
              <w:t xml:space="preserve">(2°SEC- MUS-10) </w:t>
            </w:r>
            <w:r>
              <w:rPr>
                <w:bCs/>
              </w:rPr>
              <w:t>Cantare e suonare in modo espressivo: eseguire con il flauto dolce e/o la tastiera brani con estensione DO-SOL2</w:t>
            </w:r>
          </w:p>
        </w:tc>
        <w:tc>
          <w:tcPr>
            <w:tcW w:w="22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807" w:hRule="atLeast"/>
        </w:trPr>
        <w:tc>
          <w:tcPr>
            <w:tcW w:w="5089" w:type="dxa"/>
            <w:gridSpan w:val="2"/>
            <w:vMerge w:val="continue"/>
            <w:tcBorders>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2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3"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
          </w:p>
        </w:tc>
      </w:tr>
      <w:tr>
        <w:trPr>
          <w:trHeight w:val="807" w:hRule="atLeast"/>
        </w:trPr>
        <w:tc>
          <w:tcPr>
            <w:tcW w:w="5089"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bCs/>
              </w:rPr>
            </w:pPr>
            <w:r>
              <w:rPr>
                <w:b/>
                <w:bCs/>
              </w:rPr>
              <w:t xml:space="preserve">(2°SEC- MUS-11) </w:t>
            </w:r>
            <w:r>
              <w:rPr>
                <w:bCs/>
              </w:rPr>
              <w:t>Cantare e suonare in modo espressivo: eseguire con il flauto dolce e/o la tastiera brani con tonalità con alcune alterazioni</w:t>
            </w:r>
          </w:p>
        </w:tc>
        <w:tc>
          <w:tcPr>
            <w:tcW w:w="22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807" w:hRule="atLeast"/>
        </w:trPr>
        <w:tc>
          <w:tcPr>
            <w:tcW w:w="5089" w:type="dxa"/>
            <w:gridSpan w:val="2"/>
            <w:vMerge w:val="continue"/>
            <w:tcBorders>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2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3"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
          </w:p>
        </w:tc>
      </w:tr>
      <w:tr>
        <w:trPr>
          <w:trHeight w:val="807" w:hRule="atLeast"/>
        </w:trPr>
        <w:tc>
          <w:tcPr>
            <w:tcW w:w="5089" w:type="dxa"/>
            <w:gridSpan w:val="2"/>
            <w:vMerge w:val="restart"/>
            <w:tcBorders>
              <w:top w:val="single" w:sz="2" w:space="0" w:color="000000"/>
              <w:left w:val="single" w:sz="2" w:space="0" w:color="000000"/>
              <w:bottom w:val="single" w:sz="2" w:space="0" w:color="000000"/>
            </w:tcBorders>
            <w:shd w:color="auto" w:fill="auto" w:val="clear"/>
            <w:vAlign w:val="center"/>
          </w:tcPr>
          <w:p>
            <w:pPr>
              <w:pStyle w:val="Wobiettiviapprendimentoecontenuti"/>
              <w:widowControl w:val="false"/>
              <w:spacing w:before="120" w:after="120"/>
              <w:rPr/>
            </w:pPr>
            <w:r>
              <w:rPr>
                <w:b/>
                <w:bCs/>
              </w:rPr>
              <w:t xml:space="preserve">(2°SEC- MUS-12) </w:t>
            </w:r>
            <w:r>
              <w:rPr/>
              <w:t>Utilizzare il materiale digitale per l’apprendimento, in particolare il supporto informatico (CD) a disposizione con il libro di testo</w:t>
            </w:r>
          </w:p>
        </w:tc>
        <w:tc>
          <w:tcPr>
            <w:tcW w:w="2276" w:type="dxa"/>
            <w:tcBorders>
              <w:top w:val="single" w:sz="2" w:space="0" w:color="000000"/>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3" w:type="dxa"/>
            <w:vMerge w:val="restart"/>
            <w:tcBorders>
              <w:top w:val="single" w:sz="2"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807" w:hRule="atLeast"/>
        </w:trPr>
        <w:tc>
          <w:tcPr>
            <w:tcW w:w="5089" w:type="dxa"/>
            <w:gridSpan w:val="2"/>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76" w:type="dxa"/>
            <w:tcBorders>
              <w:top w:val="single" w:sz="2" w:space="0" w:color="000000"/>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3"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
          </w:p>
        </w:tc>
      </w:tr>
      <w:tr>
        <w:trPr>
          <w:trHeight w:val="807" w:hRule="atLeast"/>
        </w:trPr>
        <w:tc>
          <w:tcPr>
            <w:tcW w:w="5089" w:type="dxa"/>
            <w:gridSpan w:val="2"/>
            <w:vMerge w:val="restart"/>
            <w:tcBorders>
              <w:top w:val="single" w:sz="2" w:space="0" w:color="000000"/>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t xml:space="preserve">(2°SEC- MUS-13) </w:t>
            </w:r>
            <w:r>
              <w:rPr/>
              <w:t>Utilizzare la rete per il reperimento di materiale musicale (concerti, esecuzioni strumentali e corali, bibliografie musicisti, etc… )</w:t>
            </w:r>
          </w:p>
        </w:tc>
        <w:tc>
          <w:tcPr>
            <w:tcW w:w="2276" w:type="dxa"/>
            <w:tcBorders>
              <w:top w:val="single" w:sz="2" w:space="0" w:color="000000"/>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3" w:type="dxa"/>
            <w:vMerge w:val="restart"/>
            <w:tcBorders>
              <w:top w:val="single" w:sz="2"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807" w:hRule="atLeast"/>
        </w:trPr>
        <w:tc>
          <w:tcPr>
            <w:tcW w:w="5089" w:type="dxa"/>
            <w:gridSpan w:val="2"/>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76" w:type="dxa"/>
            <w:tcBorders>
              <w:top w:val="single" w:sz="2" w:space="0" w:color="000000"/>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3"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
          </w:p>
        </w:tc>
      </w:tr>
      <w:tr>
        <w:trPr>
          <w:trHeight w:val="807" w:hRule="atLeast"/>
        </w:trPr>
        <w:tc>
          <w:tcPr>
            <w:tcW w:w="5089" w:type="dxa"/>
            <w:gridSpan w:val="2"/>
            <w:vMerge w:val="restart"/>
            <w:tcBorders>
              <w:top w:val="single" w:sz="2" w:space="0" w:color="000000"/>
              <w:left w:val="single" w:sz="2" w:space="0" w:color="000000"/>
              <w:bottom w:val="single" w:sz="2" w:space="0" w:color="000000"/>
            </w:tcBorders>
            <w:shd w:color="auto" w:fill="auto" w:val="clear"/>
            <w:vAlign w:val="center"/>
          </w:tcPr>
          <w:p>
            <w:pPr>
              <w:pStyle w:val="Wobiettiviapprendimentoecontenuti"/>
              <w:widowControl w:val="false"/>
              <w:spacing w:before="120" w:after="120"/>
              <w:rPr/>
            </w:pPr>
            <w:r>
              <w:rPr>
                <w:b/>
                <w:bCs/>
              </w:rPr>
              <w:t xml:space="preserve">(2°SEC- MUS-14) </w:t>
            </w:r>
            <w:r>
              <w:rPr/>
              <w:t>Comprendere il ruolo della musica nella società, nei mass media, nei mezzi di informazione (canali radiotelevisivi, internet)</w:t>
            </w:r>
          </w:p>
        </w:tc>
        <w:tc>
          <w:tcPr>
            <w:tcW w:w="2276" w:type="dxa"/>
            <w:tcBorders>
              <w:top w:val="single" w:sz="2" w:space="0" w:color="000000"/>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3" w:type="dxa"/>
            <w:vMerge w:val="restart"/>
            <w:tcBorders>
              <w:top w:val="single" w:sz="2"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807" w:hRule="atLeast"/>
        </w:trPr>
        <w:tc>
          <w:tcPr>
            <w:tcW w:w="5089" w:type="dxa"/>
            <w:gridSpan w:val="2"/>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76" w:type="dxa"/>
            <w:tcBorders>
              <w:top w:val="single" w:sz="2" w:space="0" w:color="000000"/>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3"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
          </w:p>
        </w:tc>
      </w:tr>
      <w:tr>
        <w:trPr>
          <w:trHeight w:val="1006" w:hRule="atLeast"/>
        </w:trPr>
        <w:tc>
          <w:tcPr>
            <w:tcW w:w="5089" w:type="dxa"/>
            <w:gridSpan w:val="2"/>
            <w:vMerge w:val="restart"/>
            <w:tcBorders>
              <w:top w:val="single" w:sz="2" w:space="0" w:color="000000"/>
              <w:left w:val="single" w:sz="2" w:space="0" w:color="000000"/>
              <w:bottom w:val="single" w:sz="2" w:space="0" w:color="000000"/>
            </w:tcBorders>
            <w:shd w:color="auto" w:fill="auto" w:val="clear"/>
            <w:vAlign w:val="center"/>
          </w:tcPr>
          <w:p>
            <w:pPr>
              <w:pStyle w:val="Wobiettiviapprendimentoecontenuti"/>
              <w:widowControl w:val="false"/>
              <w:spacing w:before="120" w:after="120"/>
              <w:rPr/>
            </w:pPr>
            <w:r>
              <w:rPr>
                <w:b/>
                <w:bCs/>
              </w:rPr>
              <w:t xml:space="preserve">(2°SEC- MUS-15) </w:t>
            </w:r>
            <w:r>
              <w:rPr/>
              <w:t>Partecipare alle attività di gruppo confrontandosi con gli altri,  valutando le varie soluzioni proposte, assumendo e portando a termine ruoli e compiti: prestare aiuto a compagni e persone in difficoltà</w:t>
            </w:r>
          </w:p>
        </w:tc>
        <w:tc>
          <w:tcPr>
            <w:tcW w:w="2276" w:type="dxa"/>
            <w:tcBorders>
              <w:top w:val="single" w:sz="2" w:space="0" w:color="000000"/>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3" w:type="dxa"/>
            <w:vMerge w:val="restart"/>
            <w:tcBorders>
              <w:top w:val="single" w:sz="2"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1005" w:hRule="atLeast"/>
        </w:trPr>
        <w:tc>
          <w:tcPr>
            <w:tcW w:w="5089" w:type="dxa"/>
            <w:gridSpan w:val="2"/>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76" w:type="dxa"/>
            <w:tcBorders>
              <w:top w:val="single" w:sz="2" w:space="0" w:color="000000"/>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3"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
          </w:p>
        </w:tc>
      </w:tr>
    </w:tbl>
    <w:p>
      <w:pPr>
        <w:pStyle w:val="Normal"/>
        <w:rPr/>
      </w:pPr>
      <w:r>
        <w:rPr/>
      </w:r>
    </w:p>
    <w:tbl>
      <w:tblPr>
        <w:tblW w:w="5000" w:type="pct"/>
        <w:jc w:val="left"/>
        <w:tblInd w:w="0" w:type="dxa"/>
        <w:tblLayout w:type="fixed"/>
        <w:tblCellMar>
          <w:top w:w="55" w:type="dxa"/>
          <w:left w:w="55" w:type="dxa"/>
          <w:bottom w:w="55" w:type="dxa"/>
          <w:right w:w="55" w:type="dxa"/>
        </w:tblCellMar>
        <w:tblLook w:firstRow="0" w:noVBand="0" w:lastRow="0" w:firstColumn="0" w:lastColumn="0" w:noHBand="0" w:val="0000"/>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shd w:color="auto" w:fill="auto" w:val="clear"/>
          </w:tcPr>
          <w:p>
            <w:pPr>
              <w:pStyle w:val="Contenutotabella"/>
              <w:widowControl w:val="false"/>
              <w:spacing w:before="17" w:after="17"/>
              <w:rPr>
                <w:rFonts w:ascii="Verdana" w:hAnsi="Verdana"/>
                <w:b/>
                <w:b/>
                <w:bCs/>
                <w:sz w:val="20"/>
                <w:szCs w:val="20"/>
              </w:rPr>
            </w:pPr>
            <w:r>
              <w:rPr>
                <w:rFonts w:ascii="Verdana" w:hAnsi="Verdana"/>
                <w:b/>
                <w:bCs/>
                <w:sz w:val="20"/>
                <w:szCs w:val="20"/>
              </w:rPr>
              <w:t>METODOLOGIA:</w:t>
            </w:r>
          </w:p>
          <w:p>
            <w:pPr>
              <w:pStyle w:val="Contenutotabella"/>
              <w:widowControl w:val="false"/>
              <w:numPr>
                <w:ilvl w:val="0"/>
                <w:numId w:val="19"/>
              </w:numPr>
              <w:spacing w:before="17" w:after="17"/>
              <w:rPr>
                <w:rFonts w:ascii="Verdana" w:hAnsi="Verdana" w:cs="Verdana"/>
                <w:b/>
                <w:b/>
                <w:bCs/>
                <w:sz w:val="20"/>
                <w:szCs w:val="20"/>
              </w:rPr>
            </w:pPr>
            <w:r>
              <w:rPr>
                <w:rFonts w:cs="Verdana" w:ascii="Verdana" w:hAnsi="Verdana"/>
                <w:bCs/>
                <w:sz w:val="20"/>
                <w:szCs w:val="20"/>
              </w:rPr>
              <w:t>Spiegazione alla classe di fatti,fenomeni,relazioni</w:t>
            </w:r>
          </w:p>
          <w:p>
            <w:pPr>
              <w:pStyle w:val="Contenutotabella"/>
              <w:widowControl w:val="false"/>
              <w:numPr>
                <w:ilvl w:val="0"/>
                <w:numId w:val="19"/>
              </w:numPr>
              <w:spacing w:before="17" w:after="17"/>
              <w:rPr>
                <w:rFonts w:ascii="Verdana" w:hAnsi="Verdana" w:cs="Verdana"/>
                <w:b/>
                <w:b/>
                <w:bCs/>
                <w:sz w:val="20"/>
                <w:szCs w:val="20"/>
              </w:rPr>
            </w:pPr>
            <w:r>
              <w:rPr>
                <w:rFonts w:cs="Verdana" w:ascii="Verdana" w:hAnsi="Verdana"/>
                <w:bCs/>
                <w:sz w:val="20"/>
                <w:szCs w:val="20"/>
              </w:rPr>
              <w:t>Conversazione per mettere in evidenza caratteristiche particolari di fenomeni</w:t>
            </w:r>
          </w:p>
          <w:p>
            <w:pPr>
              <w:pStyle w:val="Contenutotabella"/>
              <w:widowControl w:val="false"/>
              <w:numPr>
                <w:ilvl w:val="0"/>
                <w:numId w:val="19"/>
              </w:numPr>
              <w:spacing w:before="17" w:after="17"/>
              <w:rPr>
                <w:rFonts w:ascii="Verdana" w:hAnsi="Verdana" w:cs="Verdana"/>
                <w:b/>
                <w:b/>
                <w:bCs/>
                <w:sz w:val="20"/>
                <w:szCs w:val="20"/>
              </w:rPr>
            </w:pPr>
            <w:r>
              <w:rPr>
                <w:rFonts w:cs="Verdana" w:ascii="Verdana" w:hAnsi="Verdana"/>
                <w:bCs/>
                <w:sz w:val="20"/>
                <w:szCs w:val="20"/>
              </w:rPr>
              <w:t>Attività con materiale preordinato per produzione libera</w:t>
            </w:r>
          </w:p>
          <w:p>
            <w:pPr>
              <w:pStyle w:val="Contenutotabella"/>
              <w:widowControl w:val="false"/>
              <w:numPr>
                <w:ilvl w:val="0"/>
                <w:numId w:val="19"/>
              </w:numPr>
              <w:spacing w:before="17" w:after="17"/>
              <w:rPr>
                <w:rFonts w:ascii="Verdana" w:hAnsi="Verdana" w:cs="Verdana"/>
                <w:b/>
                <w:b/>
                <w:bCs/>
                <w:sz w:val="20"/>
                <w:szCs w:val="20"/>
              </w:rPr>
            </w:pPr>
            <w:r>
              <w:rPr>
                <w:rFonts w:cs="Verdana" w:ascii="Verdana" w:hAnsi="Verdana"/>
                <w:bCs/>
                <w:sz w:val="20"/>
                <w:szCs w:val="20"/>
              </w:rPr>
              <w:t>Apprendimento cooperativo</w:t>
            </w:r>
          </w:p>
          <w:p>
            <w:pPr>
              <w:pStyle w:val="Contenutotabella"/>
              <w:widowControl w:val="false"/>
              <w:spacing w:before="17" w:after="17"/>
              <w:rPr>
                <w:rFonts w:ascii="Verdana" w:hAnsi="Verdana" w:cs="Verdana"/>
                <w:b/>
                <w:b/>
                <w:bCs/>
                <w:sz w:val="20"/>
                <w:szCs w:val="20"/>
              </w:rPr>
            </w:pPr>
            <w:r>
              <w:rPr>
                <w:rFonts w:cs="Verdana" w:ascii="Verdana" w:hAnsi="Verdana"/>
                <w:b/>
                <w:bCs/>
                <w:sz w:val="20"/>
                <w:szCs w:val="20"/>
              </w:rPr>
            </w:r>
          </w:p>
          <w:p>
            <w:pPr>
              <w:pStyle w:val="Contenutotabella"/>
              <w:widowControl w:val="false"/>
              <w:numPr>
                <w:ilvl w:val="0"/>
                <w:numId w:val="19"/>
              </w:numPr>
              <w:spacing w:before="17" w:after="17"/>
              <w:rPr>
                <w:rFonts w:ascii="Verdana" w:hAnsi="Verdana" w:cs="Verdana"/>
                <w:b/>
                <w:b/>
                <w:bCs/>
                <w:sz w:val="20"/>
                <w:szCs w:val="20"/>
              </w:rPr>
            </w:pPr>
            <w:r>
              <w:rPr>
                <w:rFonts w:cs="Verdana" w:ascii="Verdana" w:hAnsi="Verdana"/>
                <w:bCs/>
                <w:sz w:val="20"/>
                <w:szCs w:val="20"/>
              </w:rPr>
              <w:t>Lavoro di gruppo</w:t>
            </w:r>
          </w:p>
        </w:tc>
      </w:tr>
    </w:tbl>
    <w:p>
      <w:pPr>
        <w:pStyle w:val="Contenutotabella"/>
        <w:spacing w:before="17" w:after="17"/>
        <w:rPr/>
      </w:pPr>
      <w:r>
        <w:rPr/>
      </w:r>
    </w:p>
    <w:p>
      <w:pPr>
        <w:pStyle w:val="Contenutotabella"/>
        <w:spacing w:before="120" w:after="17"/>
        <w:rPr>
          <w:rFonts w:ascii="Verdana" w:hAnsi="Verdana"/>
          <w:sz w:val="16"/>
          <w:szCs w:val="16"/>
        </w:rPr>
      </w:pPr>
      <w:r>
        <w:rPr>
          <w:rFonts w:ascii="Verdana" w:hAnsi="Verdana"/>
          <w:b/>
          <w:bCs/>
          <w:sz w:val="16"/>
          <w:szCs w:val="16"/>
        </w:rPr>
        <w:t>PROGRAMMAZIONE</w:t>
      </w:r>
      <w:r>
        <w:rPr>
          <w:rFonts w:ascii="Verdana" w:hAnsi="Verdana"/>
          <w:sz w:val="16"/>
          <w:szCs w:val="16"/>
        </w:rPr>
        <w:t xml:space="preserve"> ELABORATA IN DATA  ______ / ______ / _________  </w:t>
      </w:r>
    </w:p>
    <w:p>
      <w:pPr>
        <w:pStyle w:val="Contenutotabella"/>
        <w:spacing w:before="17" w:after="17"/>
        <w:rPr>
          <w:rFonts w:ascii="Verdana" w:hAnsi="Verdana"/>
          <w:sz w:val="16"/>
          <w:szCs w:val="16"/>
        </w:rPr>
      </w:pPr>
      <w:r>
        <w:rPr>
          <w:rFonts w:ascii="Verdana" w:hAnsi="Verdana"/>
          <w:sz w:val="16"/>
          <w:szCs w:val="16"/>
        </w:rPr>
      </w:r>
    </w:p>
    <w:p>
      <w:pPr>
        <w:pStyle w:val="Contenutotabella"/>
        <w:spacing w:before="17" w:after="17"/>
        <w:rPr>
          <w:rFonts w:ascii="Verdana" w:hAnsi="Verdana"/>
          <w:b/>
          <w:b/>
          <w:bCs/>
          <w:sz w:val="16"/>
          <w:szCs w:val="16"/>
        </w:rPr>
      </w:pPr>
      <w:r>
        <w:rPr>
          <w:rFonts w:ascii="Verdana" w:hAnsi="Verdana"/>
          <w:b/>
          <w:bCs/>
          <w:sz w:val="16"/>
          <w:szCs w:val="16"/>
        </w:rPr>
      </w:r>
    </w:p>
    <w:p>
      <w:pPr>
        <w:pStyle w:val="Contenutotabella"/>
        <w:spacing w:before="17" w:after="17"/>
        <w:rPr>
          <w:rFonts w:ascii="Verdana" w:hAnsi="Verdana"/>
          <w:sz w:val="16"/>
          <w:szCs w:val="16"/>
        </w:rPr>
      </w:pPr>
      <w:r>
        <w:rPr>
          <w:rFonts w:ascii="Verdana" w:hAnsi="Verdana"/>
          <w:b/>
          <w:bCs/>
          <w:sz w:val="16"/>
          <w:szCs w:val="16"/>
        </w:rPr>
        <w:t>VALUTAZIONE FINE 2° QUADRIMESTRE</w:t>
      </w:r>
      <w:r>
        <w:rPr>
          <w:rFonts w:ascii="Verdana" w:hAnsi="Verdana"/>
          <w:sz w:val="16"/>
          <w:szCs w:val="16"/>
        </w:rPr>
        <w:t xml:space="preserve"> IN DATA  ______ / ______ / _________  </w:t>
      </w:r>
    </w:p>
    <w:p>
      <w:pPr>
        <w:pStyle w:val="Contenutotabella"/>
        <w:spacing w:before="17" w:after="17"/>
        <w:rPr>
          <w:rFonts w:ascii="Verdana" w:hAnsi="Verdana"/>
          <w:sz w:val="16"/>
          <w:szCs w:val="16"/>
        </w:rPr>
      </w:pPr>
      <w:r>
        <w:rPr>
          <w:rFonts w:ascii="Verdana" w:hAnsi="Verdana"/>
          <w:sz w:val="16"/>
          <w:szCs w:val="16"/>
        </w:rPr>
      </w:r>
    </w:p>
    <w:p>
      <w:pPr>
        <w:pStyle w:val="Contenutotabella"/>
        <w:spacing w:before="17" w:after="17"/>
        <w:rPr>
          <w:rFonts w:ascii="Verdana" w:hAnsi="Verdana"/>
          <w:sz w:val="16"/>
          <w:szCs w:val="16"/>
        </w:rPr>
      </w:pPr>
      <w:r>
        <w:rPr>
          <w:rFonts w:ascii="Verdana" w:hAnsi="Verdana"/>
          <w:sz w:val="16"/>
          <w:szCs w:val="16"/>
        </w:rPr>
      </w:r>
    </w:p>
    <w:p>
      <w:pPr>
        <w:pStyle w:val="Contenutotabella"/>
        <w:spacing w:before="17" w:after="17"/>
        <w:rPr>
          <w:sz w:val="16"/>
          <w:szCs w:val="16"/>
        </w:rPr>
      </w:pPr>
      <w:r>
        <w:rPr>
          <w:rFonts w:ascii="Verdana" w:hAnsi="Verdana"/>
          <w:sz w:val="16"/>
          <w:szCs w:val="16"/>
        </w:rPr>
        <w:t xml:space="preserve">Nome del docente    </w:t>
      </w:r>
      <w:r>
        <w:rPr>
          <w:sz w:val="16"/>
          <w:szCs w:val="16"/>
        </w:rPr>
        <w:t xml:space="preserve">____________________________________________    </w:t>
      </w:r>
    </w:p>
    <w:p>
      <w:pPr>
        <w:pStyle w:val="NormalWeb"/>
        <w:spacing w:before="280" w:after="170"/>
        <w:jc w:val="center"/>
        <w:rPr>
          <w:rFonts w:ascii="Verdana" w:hAnsi="Verdana"/>
          <w:b/>
          <w:b/>
          <w:bCs/>
        </w:rPr>
      </w:pPr>
      <w:r>
        <w:rPr>
          <w:rFonts w:ascii="Verdana" w:hAnsi="Verdana"/>
          <w:b/>
          <w:bCs/>
          <w:color w:val="FF0000"/>
        </w:rPr>
        <w:t xml:space="preserve">CLASSI TERZE SECONDARIA </w:t>
      </w:r>
      <w:r>
        <w:rPr>
          <w:rFonts w:ascii="Verdana" w:hAnsi="Verdana"/>
          <w:b/>
          <w:bCs/>
          <w:sz w:val="22"/>
          <w:szCs w:val="22"/>
        </w:rPr>
        <w:t xml:space="preserve">- </w:t>
      </w:r>
      <w:r>
        <w:rPr>
          <w:rFonts w:ascii="Verdana" w:hAnsi="Verdana"/>
          <w:b/>
          <w:bCs/>
        </w:rPr>
        <w:t>CURRICOLO ANNUALE DI MUSICA –</w:t>
      </w:r>
    </w:p>
    <w:p>
      <w:pPr>
        <w:pStyle w:val="NormalWeb"/>
        <w:spacing w:before="280" w:after="170"/>
        <w:jc w:val="center"/>
        <w:rPr>
          <w:rFonts w:ascii="Verdana" w:hAnsi="Verdana"/>
          <w:b/>
          <w:b/>
          <w:bCs/>
        </w:rPr>
      </w:pPr>
      <w:r>
        <w:rPr>
          <w:rFonts w:ascii="Verdana" w:hAnsi="Verdana"/>
          <w:b/>
          <w:bCs/>
        </w:rPr>
      </w:r>
    </w:p>
    <w:tbl>
      <w:tblPr>
        <w:tblW w:w="5000" w:type="pct"/>
        <w:jc w:val="left"/>
        <w:tblInd w:w="0" w:type="dxa"/>
        <w:tblLayout w:type="fixed"/>
        <w:tblCellMar>
          <w:top w:w="55" w:type="dxa"/>
          <w:left w:w="55" w:type="dxa"/>
          <w:bottom w:w="55" w:type="dxa"/>
          <w:right w:w="55" w:type="dxa"/>
        </w:tblCellMar>
        <w:tblLook w:firstRow="0" w:noVBand="0" w:lastRow="0" w:firstColumn="0" w:lastColumn="0" w:noHBand="0" w:val="0000"/>
      </w:tblPr>
      <w:tblGrid>
        <w:gridCol w:w="1514"/>
        <w:gridCol w:w="3589"/>
        <w:gridCol w:w="2268"/>
        <w:gridCol w:w="2267"/>
      </w:tblGrid>
      <w:tr>
        <w:trPr/>
        <w:tc>
          <w:tcPr>
            <w:tcW w:w="9638"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spacing w:before="120" w:after="120"/>
              <w:rPr/>
            </w:pPr>
            <w:r>
              <w:rPr>
                <w:rStyle w:val="WwWnucleofondantelegenda"/>
                <w:bCs/>
                <w:szCs w:val="16"/>
              </w:rPr>
              <w:t>NUCLEO</w:t>
            </w:r>
            <w:r>
              <w:rPr>
                <w:rStyle w:val="WwWnucleofondantelegenda"/>
                <w:szCs w:val="16"/>
              </w:rPr>
              <w:t xml:space="preserve"> </w:t>
            </w:r>
            <w:r>
              <w:rPr>
                <w:rStyle w:val="WwWnucleofondantelegenda"/>
                <w:bCs/>
                <w:szCs w:val="16"/>
              </w:rPr>
              <w:t>FONDANTE</w:t>
            </w:r>
            <w:r>
              <w:rPr>
                <w:rStyle w:val="WwWnucleofondantelegenda"/>
              </w:rPr>
              <w:t xml:space="preserve">: </w:t>
            </w:r>
            <w:r>
              <w:rPr>
                <w:rStyle w:val="WWWnucleofondante"/>
                <w:bCs w:val="false"/>
              </w:rPr>
              <w:t>FRUIRE</w:t>
            </w:r>
          </w:p>
        </w:tc>
      </w:tr>
      <w:tr>
        <w:trPr/>
        <w:tc>
          <w:tcPr>
            <w:tcW w:w="1514" w:type="dxa"/>
            <w:tcBorders>
              <w:left w:val="single" w:sz="2" w:space="0" w:color="000000"/>
              <w:bottom w:val="single" w:sz="2" w:space="0" w:color="000000"/>
            </w:tcBorders>
            <w:shd w:color="auto" w:fill="auto" w:val="clear"/>
            <w:vAlign w:val="center"/>
          </w:tcPr>
          <w:p>
            <w:pPr>
              <w:pStyle w:val="Wtraguardicompetenzalabel"/>
              <w:widowControl w:val="false"/>
              <w:spacing w:before="57" w:after="57"/>
              <w:rPr/>
            </w:pPr>
            <w:r>
              <w:rPr/>
              <w:t>TRAGUARDI  DI SVILUPPO DELLA COMPETENZA</w:t>
            </w:r>
          </w:p>
        </w:tc>
        <w:tc>
          <w:tcPr>
            <w:tcW w:w="8124" w:type="dxa"/>
            <w:gridSpan w:val="3"/>
            <w:tcBorders>
              <w:left w:val="single" w:sz="2" w:space="0" w:color="000000"/>
              <w:bottom w:val="single" w:sz="2" w:space="0" w:color="000000"/>
              <w:right w:val="single" w:sz="2" w:space="0" w:color="000000"/>
            </w:tcBorders>
            <w:shd w:color="auto" w:fill="auto" w:val="clear"/>
            <w:vAlign w:val="center"/>
          </w:tcPr>
          <w:p>
            <w:pPr>
              <w:pStyle w:val="Wtraguardicompetenza"/>
              <w:widowControl w:val="false"/>
              <w:spacing w:before="120" w:after="120"/>
              <w:rPr/>
            </w:pPr>
            <w:r>
              <w:rPr/>
              <w:t>L’alunno esplora, discrimina ed elabora eventi sonori.</w:t>
            </w:r>
          </w:p>
          <w:p>
            <w:pPr>
              <w:pStyle w:val="Wtraguardicompetenza"/>
              <w:widowControl w:val="false"/>
              <w:spacing w:before="120" w:after="120"/>
              <w:rPr/>
            </w:pPr>
            <w:r>
              <w:rPr/>
              <w:t>L’alunno ascolta, comprende ed analizza brani musicali.</w:t>
            </w:r>
          </w:p>
        </w:tc>
      </w:tr>
      <w:tr>
        <w:trPr/>
        <w:tc>
          <w:tcPr>
            <w:tcW w:w="5103"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268" w:type="dxa"/>
            <w:tcBorders>
              <w:top w:val="single" w:sz="2" w:space="0" w:color="000000"/>
              <w:left w:val="single" w:sz="2" w:space="0" w:color="000000"/>
              <w:bottom w:val="single" w:sz="2" w:space="0" w:color="000000"/>
            </w:tcBorders>
            <w:shd w:color="auto" w:fill="auto" w:val="clear"/>
            <w:vAlign w:val="center"/>
          </w:tcPr>
          <w:p>
            <w:pPr>
              <w:pStyle w:val="W12q"/>
              <w:widowControl w:val="false"/>
              <w:rPr/>
            </w:pPr>
            <w:r>
              <w:rPr>
                <w:b/>
                <w:bCs/>
                <w:sz w:val="20"/>
                <w:szCs w:val="20"/>
              </w:rPr>
              <w:t>PREVISIONE DI ATTUAZIONE</w:t>
            </w:r>
          </w:p>
        </w:tc>
        <w:tc>
          <w:tcPr>
            <w:tcW w:w="2267" w:type="dxa"/>
            <w:tcBorders>
              <w:top w:val="single" w:sz="2" w:space="0" w:color="000000"/>
              <w:left w:val="single" w:sz="2" w:space="0" w:color="000000"/>
              <w:bottom w:val="single" w:sz="2" w:space="0" w:color="000000"/>
              <w:right w:val="single" w:sz="2" w:space="0" w:color="000000"/>
            </w:tcBorders>
            <w:shd w:color="auto" w:fill="auto" w:val="clear"/>
          </w:tcPr>
          <w:p>
            <w:pPr>
              <w:pStyle w:val="W12q"/>
              <w:widowControl w:val="false"/>
              <w:rPr/>
            </w:pPr>
            <w:r>
              <w:rPr>
                <w:b/>
                <w:bCs/>
                <w:sz w:val="20"/>
                <w:szCs w:val="20"/>
              </w:rPr>
              <w:t>VALUTAZIONE FINALE</w:t>
            </w:r>
          </w:p>
        </w:tc>
      </w:tr>
      <w:tr>
        <w:trPr>
          <w:trHeight w:val="1403" w:hRule="atLeast"/>
        </w:trPr>
        <w:tc>
          <w:tcPr>
            <w:tcW w:w="5103" w:type="dxa"/>
            <w:gridSpan w:val="2"/>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2"/>
                <w:szCs w:val="32"/>
              </w:rPr>
            </w:pPr>
            <w:r>
              <w:rPr>
                <w:b/>
                <w:bCs/>
              </w:rPr>
              <w:t xml:space="preserve">(3°SEC- MUS-1) </w:t>
            </w:r>
            <w:r>
              <w:rPr/>
              <w:t>Saper a</w:t>
            </w:r>
            <w:r>
              <w:rPr>
                <w:bCs/>
              </w:rPr>
              <w:t>scoltare e comprendere i fenomeni sonori e i messaggi musicali: conoscere le fondamentali strutture del linguaggio musicale attraverso l’ascolto di opere significative scelte fra i vari generi, compreso l’ultimo novecento, in relazione anche ad altre espressioni artistiche e culturali</w:t>
            </w:r>
          </w:p>
        </w:tc>
        <w:tc>
          <w:tcPr>
            <w:tcW w:w="2268"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7"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32"/>
                <w:szCs w:val="32"/>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1403" w:hRule="atLeast"/>
        </w:trPr>
        <w:tc>
          <w:tcPr>
            <w:tcW w:w="5103" w:type="dxa"/>
            <w:gridSpan w:val="2"/>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68"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7"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32"/>
                <w:szCs w:val="32"/>
              </w:rPr>
            </w:pPr>
            <w:r>
              <w:rPr>
                <w:rFonts w:eastAsia="Webdings" w:cs="Webdings" w:ascii="Webdings" w:hAnsi="Webdings"/>
                <w:sz w:val="32"/>
                <w:szCs w:val="32"/>
              </w:rPr>
            </w:r>
          </w:p>
        </w:tc>
      </w:tr>
      <w:tr>
        <w:trPr>
          <w:trHeight w:val="1006" w:hRule="atLeast"/>
        </w:trPr>
        <w:tc>
          <w:tcPr>
            <w:tcW w:w="5103" w:type="dxa"/>
            <w:gridSpan w:val="2"/>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2"/>
                <w:szCs w:val="32"/>
              </w:rPr>
            </w:pPr>
            <w:r>
              <w:rPr>
                <w:b/>
                <w:bCs/>
              </w:rPr>
              <w:t xml:space="preserve">(3°SEC- MUS-2) </w:t>
            </w:r>
            <w:r>
              <w:rPr/>
              <w:t>Saper a</w:t>
            </w:r>
            <w:r>
              <w:rPr>
                <w:bCs/>
              </w:rPr>
              <w:t>scoltare e comprendere i fenomeni sonori e i messaggi musicali: riconoscere all’ascolto le principali forme musicali e saperle collocare nel loro contesto storico e culturale</w:t>
            </w:r>
          </w:p>
        </w:tc>
        <w:tc>
          <w:tcPr>
            <w:tcW w:w="2268"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p>
            <w:pPr>
              <w:pStyle w:val="Contenutotabella"/>
              <w:widowControl w:val="false"/>
              <w:jc w:val="center"/>
              <w:rPr/>
            </w:pPr>
            <w:r>
              <w:rPr/>
            </w:r>
          </w:p>
        </w:tc>
        <w:tc>
          <w:tcPr>
            <w:tcW w:w="2267"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32"/>
                <w:szCs w:val="32"/>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1005" w:hRule="atLeast"/>
        </w:trPr>
        <w:tc>
          <w:tcPr>
            <w:tcW w:w="5103" w:type="dxa"/>
            <w:gridSpan w:val="2"/>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68"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7"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32"/>
                <w:szCs w:val="32"/>
              </w:rPr>
            </w:pPr>
            <w:r>
              <w:rPr>
                <w:rFonts w:eastAsia="Webdings" w:cs="Webdings" w:ascii="Webdings" w:hAnsi="Webdings"/>
                <w:sz w:val="32"/>
                <w:szCs w:val="32"/>
              </w:rPr>
            </w:r>
          </w:p>
        </w:tc>
      </w:tr>
      <w:tr>
        <w:trPr>
          <w:trHeight w:val="1006" w:hRule="atLeast"/>
        </w:trPr>
        <w:tc>
          <w:tcPr>
            <w:tcW w:w="5103" w:type="dxa"/>
            <w:gridSpan w:val="2"/>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Cs/>
              </w:rPr>
            </w:pPr>
            <w:r>
              <w:rPr>
                <w:b/>
                <w:bCs/>
              </w:rPr>
              <w:t xml:space="preserve">(3°SEC- MUS-3) </w:t>
            </w:r>
            <w:r>
              <w:rPr>
                <w:bCs/>
              </w:rPr>
              <w:t>Saper rielaborare personalmente i materiali sonori: saper modificare, in base alle proprie conoscenze del linguaggio musicale, musiche preesistenti, variandone il carattere e l’espressione</w:t>
            </w:r>
          </w:p>
        </w:tc>
        <w:tc>
          <w:tcPr>
            <w:tcW w:w="2268" w:type="dxa"/>
            <w:tcBorders>
              <w:left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p>
            <w:pPr>
              <w:pStyle w:val="Contenutotabella"/>
              <w:widowControl w:val="false"/>
              <w:jc w:val="center"/>
              <w:rPr/>
            </w:pPr>
            <w:r>
              <w:rPr/>
            </w:r>
          </w:p>
        </w:tc>
        <w:tc>
          <w:tcPr>
            <w:tcW w:w="2267"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32"/>
                <w:szCs w:val="32"/>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1005" w:hRule="atLeast"/>
        </w:trPr>
        <w:tc>
          <w:tcPr>
            <w:tcW w:w="5103" w:type="dxa"/>
            <w:gridSpan w:val="2"/>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68"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7"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32"/>
                <w:szCs w:val="32"/>
              </w:rPr>
            </w:pPr>
            <w:r>
              <w:rPr>
                <w:rFonts w:eastAsia="Webdings" w:cs="Webdings" w:ascii="Webdings" w:hAnsi="Webdings"/>
                <w:sz w:val="32"/>
                <w:szCs w:val="32"/>
              </w:rPr>
            </w:r>
          </w:p>
        </w:tc>
      </w:tr>
    </w:tbl>
    <w:p>
      <w:pPr>
        <w:pStyle w:val="Normal"/>
        <w:spacing w:lineRule="auto" w:line="240" w:before="0" w:after="120"/>
        <w:rPr>
          <w:sz w:val="16"/>
          <w:szCs w:val="16"/>
        </w:rPr>
      </w:pPr>
      <w:r>
        <w:rPr>
          <w:sz w:val="16"/>
          <w:szCs w:val="16"/>
        </w:rPr>
      </w:r>
    </w:p>
    <w:p>
      <w:pPr>
        <w:pStyle w:val="Normal"/>
        <w:spacing w:lineRule="auto" w:line="240" w:before="0" w:after="120"/>
        <w:rPr>
          <w:sz w:val="16"/>
          <w:szCs w:val="16"/>
        </w:rPr>
      </w:pPr>
      <w:r>
        <w:rPr>
          <w:sz w:val="16"/>
          <w:szCs w:val="16"/>
        </w:rPr>
      </w:r>
    </w:p>
    <w:p>
      <w:pPr>
        <w:pStyle w:val="Normal"/>
        <w:spacing w:lineRule="auto" w:line="240" w:before="0" w:after="120"/>
        <w:rPr>
          <w:sz w:val="16"/>
          <w:szCs w:val="16"/>
        </w:rPr>
      </w:pPr>
      <w:r>
        <w:rPr>
          <w:sz w:val="16"/>
          <w:szCs w:val="16"/>
        </w:rPr>
      </w:r>
    </w:p>
    <w:p>
      <w:pPr>
        <w:pStyle w:val="Normal"/>
        <w:spacing w:lineRule="auto" w:line="240" w:before="0" w:after="120"/>
        <w:rPr>
          <w:sz w:val="16"/>
          <w:szCs w:val="16"/>
        </w:rPr>
      </w:pPr>
      <w:r>
        <w:rPr>
          <w:sz w:val="16"/>
          <w:szCs w:val="16"/>
        </w:rPr>
      </w:r>
    </w:p>
    <w:p>
      <w:pPr>
        <w:pStyle w:val="Normal"/>
        <w:spacing w:lineRule="auto" w:line="240" w:before="0" w:after="120"/>
        <w:rPr>
          <w:sz w:val="16"/>
          <w:szCs w:val="16"/>
        </w:rPr>
      </w:pPr>
      <w:r>
        <w:rPr>
          <w:sz w:val="16"/>
          <w:szCs w:val="16"/>
        </w:rPr>
      </w:r>
    </w:p>
    <w:p>
      <w:pPr>
        <w:pStyle w:val="Normal"/>
        <w:spacing w:lineRule="auto" w:line="240" w:before="0" w:after="120"/>
        <w:rPr>
          <w:sz w:val="16"/>
          <w:szCs w:val="16"/>
        </w:rPr>
      </w:pPr>
      <w:r>
        <w:rPr>
          <w:sz w:val="16"/>
          <w:szCs w:val="16"/>
        </w:rPr>
      </w:r>
    </w:p>
    <w:p>
      <w:pPr>
        <w:pStyle w:val="Normal"/>
        <w:spacing w:lineRule="auto" w:line="240" w:before="0" w:after="120"/>
        <w:rPr>
          <w:sz w:val="16"/>
          <w:szCs w:val="16"/>
        </w:rPr>
      </w:pPr>
      <w:r>
        <w:rPr>
          <w:sz w:val="16"/>
          <w:szCs w:val="16"/>
        </w:rPr>
      </w:r>
    </w:p>
    <w:p>
      <w:pPr>
        <w:pStyle w:val="Normal"/>
        <w:spacing w:lineRule="auto" w:line="240" w:before="0" w:after="120"/>
        <w:rPr>
          <w:sz w:val="16"/>
          <w:szCs w:val="16"/>
        </w:rPr>
      </w:pPr>
      <w:r>
        <w:rPr>
          <w:sz w:val="16"/>
          <w:szCs w:val="16"/>
        </w:rPr>
      </w:r>
    </w:p>
    <w:p>
      <w:pPr>
        <w:pStyle w:val="Normal"/>
        <w:spacing w:lineRule="auto" w:line="240" w:before="0" w:after="120"/>
        <w:rPr>
          <w:sz w:val="16"/>
          <w:szCs w:val="16"/>
        </w:rPr>
      </w:pPr>
      <w:r>
        <w:rPr>
          <w:sz w:val="16"/>
          <w:szCs w:val="16"/>
        </w:rPr>
      </w:r>
    </w:p>
    <w:p>
      <w:pPr>
        <w:pStyle w:val="Normal"/>
        <w:spacing w:lineRule="auto" w:line="240" w:before="0" w:after="120"/>
        <w:rPr>
          <w:sz w:val="16"/>
          <w:szCs w:val="16"/>
        </w:rPr>
      </w:pPr>
      <w:r>
        <w:rPr>
          <w:sz w:val="16"/>
          <w:szCs w:val="16"/>
        </w:rPr>
      </w:r>
    </w:p>
    <w:tbl>
      <w:tblPr>
        <w:tblW w:w="5000" w:type="pct"/>
        <w:jc w:val="left"/>
        <w:tblInd w:w="0" w:type="dxa"/>
        <w:tblLayout w:type="fixed"/>
        <w:tblCellMar>
          <w:top w:w="55" w:type="dxa"/>
          <w:left w:w="55" w:type="dxa"/>
          <w:bottom w:w="55" w:type="dxa"/>
          <w:right w:w="55" w:type="dxa"/>
        </w:tblCellMar>
        <w:tblLook w:firstRow="0" w:noVBand="0" w:lastRow="0" w:firstColumn="0" w:lastColumn="0" w:noHBand="0" w:val="0000"/>
      </w:tblPr>
      <w:tblGrid>
        <w:gridCol w:w="1509"/>
        <w:gridCol w:w="3591"/>
        <w:gridCol w:w="2269"/>
        <w:gridCol w:w="2269"/>
      </w:tblGrid>
      <w:tr>
        <w:trPr/>
        <w:tc>
          <w:tcPr>
            <w:tcW w:w="9638"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spacing w:before="120" w:after="120"/>
              <w:rPr/>
            </w:pPr>
            <w:r>
              <w:rPr>
                <w:rStyle w:val="WwWnucleofondantelegenda"/>
                <w:bCs/>
                <w:szCs w:val="16"/>
              </w:rPr>
              <w:t>NUCLEO</w:t>
            </w:r>
            <w:r>
              <w:rPr>
                <w:rStyle w:val="WwWnucleofondantelegenda"/>
                <w:szCs w:val="16"/>
              </w:rPr>
              <w:t xml:space="preserve"> </w:t>
            </w:r>
            <w:r>
              <w:rPr>
                <w:rStyle w:val="WwWnucleofondantelegenda"/>
                <w:bCs/>
                <w:szCs w:val="16"/>
              </w:rPr>
              <w:t>FONDANTE</w:t>
            </w:r>
            <w:r>
              <w:rPr>
                <w:rStyle w:val="WwWnucleofondantelegenda"/>
              </w:rPr>
              <w:t xml:space="preserve">: </w:t>
            </w:r>
            <w:r>
              <w:rPr>
                <w:rStyle w:val="WWWnucleofondante"/>
                <w:bCs w:val="false"/>
              </w:rPr>
              <w:t>PRODURRE E RIPRODURRE</w:t>
            </w:r>
          </w:p>
        </w:tc>
      </w:tr>
      <w:tr>
        <w:trPr/>
        <w:tc>
          <w:tcPr>
            <w:tcW w:w="1509" w:type="dxa"/>
            <w:tcBorders>
              <w:left w:val="single" w:sz="2" w:space="0" w:color="000000"/>
              <w:bottom w:val="single" w:sz="2" w:space="0" w:color="000000"/>
            </w:tcBorders>
            <w:shd w:color="auto" w:fill="auto" w:val="clear"/>
            <w:vAlign w:val="center"/>
          </w:tcPr>
          <w:p>
            <w:pPr>
              <w:pStyle w:val="Wtraguardicompetenzalabel"/>
              <w:widowControl w:val="false"/>
              <w:spacing w:before="57" w:after="57"/>
              <w:rPr/>
            </w:pPr>
            <w:r>
              <w:rPr/>
              <w:t>TRAGUARDI  DI SVILUPPO DELLA COMPETENZA</w:t>
            </w:r>
          </w:p>
        </w:tc>
        <w:tc>
          <w:tcPr>
            <w:tcW w:w="8129" w:type="dxa"/>
            <w:gridSpan w:val="3"/>
            <w:tcBorders>
              <w:left w:val="single" w:sz="2" w:space="0" w:color="000000"/>
              <w:bottom w:val="single" w:sz="2" w:space="0" w:color="000000"/>
              <w:right w:val="single" w:sz="2" w:space="0" w:color="000000"/>
            </w:tcBorders>
            <w:shd w:color="auto" w:fill="auto" w:val="clear"/>
            <w:vAlign w:val="center"/>
          </w:tcPr>
          <w:p>
            <w:pPr>
              <w:pStyle w:val="Wtraguardicompetenza"/>
              <w:widowControl w:val="false"/>
              <w:spacing w:before="120" w:after="120"/>
              <w:rPr/>
            </w:pPr>
            <w:r>
              <w:rPr/>
              <w:t>L’alunno usa forme di notazione non convenzionali e convenzionali.</w:t>
            </w:r>
          </w:p>
          <w:p>
            <w:pPr>
              <w:pStyle w:val="Wtraguardicompetenza"/>
              <w:widowControl w:val="false"/>
              <w:spacing w:before="120" w:after="120"/>
              <w:rPr/>
            </w:pPr>
            <w:r>
              <w:rPr/>
              <w:t>L’alunno esegue semplici brani vocali e strumentali appartenenti a generi e culture differenti.</w:t>
            </w:r>
          </w:p>
        </w:tc>
      </w:tr>
      <w:tr>
        <w:trPr/>
        <w:tc>
          <w:tcPr>
            <w:tcW w:w="5100"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269" w:type="dxa"/>
            <w:tcBorders>
              <w:top w:val="single" w:sz="2" w:space="0" w:color="000000"/>
              <w:left w:val="single" w:sz="2" w:space="0" w:color="000000"/>
              <w:bottom w:val="single" w:sz="2" w:space="0" w:color="000000"/>
            </w:tcBorders>
            <w:shd w:color="auto" w:fill="auto" w:val="clear"/>
            <w:vAlign w:val="center"/>
          </w:tcPr>
          <w:p>
            <w:pPr>
              <w:pStyle w:val="W12q"/>
              <w:widowControl w:val="false"/>
              <w:rPr/>
            </w:pPr>
            <w:r>
              <w:rPr>
                <w:b/>
                <w:bCs/>
                <w:sz w:val="20"/>
                <w:szCs w:val="20"/>
              </w:rPr>
              <w:t>PREVISIONE DI ATTUAZIONE</w:t>
            </w:r>
          </w:p>
        </w:tc>
        <w:tc>
          <w:tcPr>
            <w:tcW w:w="2269" w:type="dxa"/>
            <w:tcBorders>
              <w:top w:val="single" w:sz="2" w:space="0" w:color="000000"/>
              <w:left w:val="single" w:sz="2" w:space="0" w:color="000000"/>
              <w:bottom w:val="single" w:sz="2" w:space="0" w:color="000000"/>
              <w:right w:val="single" w:sz="2" w:space="0" w:color="000000"/>
            </w:tcBorders>
            <w:shd w:color="auto" w:fill="auto" w:val="clear"/>
          </w:tcPr>
          <w:p>
            <w:pPr>
              <w:pStyle w:val="W12q"/>
              <w:widowControl w:val="false"/>
              <w:rPr/>
            </w:pPr>
            <w:r>
              <w:rPr>
                <w:b/>
                <w:bCs/>
                <w:sz w:val="20"/>
                <w:szCs w:val="20"/>
              </w:rPr>
              <w:t>VALUTAZIONE FINALE</w:t>
            </w:r>
          </w:p>
        </w:tc>
      </w:tr>
      <w:tr>
        <w:trPr>
          <w:trHeight w:val="807" w:hRule="atLeast"/>
        </w:trPr>
        <w:tc>
          <w:tcPr>
            <w:tcW w:w="5100" w:type="dxa"/>
            <w:gridSpan w:val="2"/>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Cs/>
              </w:rPr>
            </w:pPr>
            <w:r>
              <w:rPr>
                <w:b/>
                <w:bCs/>
              </w:rPr>
              <w:t xml:space="preserve">(3°SEC- MUS-4) </w:t>
            </w:r>
            <w:r>
              <w:rPr>
                <w:bCs/>
              </w:rPr>
              <w:t>Comprendere e saper usare (anche tramite il solfeggio) i linguaggi specifici: conoscere ed usare gli intervalli</w:t>
            </w:r>
          </w:p>
        </w:tc>
        <w:tc>
          <w:tcPr>
            <w:tcW w:w="2269"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9"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807" w:hRule="atLeast"/>
        </w:trPr>
        <w:tc>
          <w:tcPr>
            <w:tcW w:w="5100" w:type="dxa"/>
            <w:gridSpan w:val="2"/>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69"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9"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
          </w:p>
        </w:tc>
      </w:tr>
      <w:tr>
        <w:trPr>
          <w:trHeight w:val="807" w:hRule="atLeast"/>
        </w:trPr>
        <w:tc>
          <w:tcPr>
            <w:tcW w:w="5100" w:type="dxa"/>
            <w:gridSpan w:val="2"/>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Cs/>
              </w:rPr>
            </w:pPr>
            <w:r>
              <w:rPr>
                <w:b/>
                <w:bCs/>
              </w:rPr>
              <w:t xml:space="preserve">(3°SEC- MUS-5) </w:t>
            </w:r>
            <w:r>
              <w:rPr>
                <w:bCs/>
              </w:rPr>
              <w:t>Comprendere e saper usare (anche tramite il solfeggio) i linguaggi specifici: conoscere ed usare le scale di modo maggiore e minore</w:t>
            </w:r>
          </w:p>
        </w:tc>
        <w:tc>
          <w:tcPr>
            <w:tcW w:w="2269" w:type="dxa"/>
            <w:tcBorders>
              <w:left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9"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807" w:hRule="atLeast"/>
        </w:trPr>
        <w:tc>
          <w:tcPr>
            <w:tcW w:w="5100" w:type="dxa"/>
            <w:gridSpan w:val="2"/>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69"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9"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
          </w:p>
        </w:tc>
      </w:tr>
      <w:tr>
        <w:trPr>
          <w:trHeight w:val="1006" w:hRule="atLeast"/>
        </w:trPr>
        <w:tc>
          <w:tcPr>
            <w:tcW w:w="5100" w:type="dxa"/>
            <w:gridSpan w:val="2"/>
            <w:vMerge w:val="restart"/>
            <w:tcBorders>
              <w:top w:val="single" w:sz="4" w:space="0" w:color="000000"/>
              <w:left w:val="single" w:sz="2" w:space="0" w:color="000000"/>
              <w:bottom w:val="single" w:sz="4"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2"/>
                <w:szCs w:val="32"/>
              </w:rPr>
            </w:pPr>
            <w:r>
              <w:rPr>
                <w:b/>
                <w:bCs/>
              </w:rPr>
              <w:t xml:space="preserve"> </w:t>
            </w:r>
            <w:r>
              <w:rPr>
                <w:b/>
                <w:bCs/>
              </w:rPr>
              <w:t xml:space="preserve">(3°SEC- MUS-6) </w:t>
            </w:r>
            <w:r>
              <w:rPr/>
              <w:t xml:space="preserve"> </w:t>
            </w:r>
            <w:r>
              <w:rPr>
                <w:bCs/>
              </w:rPr>
              <w:t>Comprendere e saper usare (anche tramite il solfeggio) i linguaggi specifici: eseguire con la voce, individualmente e/o in coro, brani tratti da repertori di epoche e culture diverse, controllandone l’espressione</w:t>
            </w:r>
          </w:p>
        </w:tc>
        <w:tc>
          <w:tcPr>
            <w:tcW w:w="2269" w:type="dxa"/>
            <w:tcBorders>
              <w:top w:val="single" w:sz="4" w:space="0" w:color="000000"/>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9" w:type="dxa"/>
            <w:vMerge w:val="restart"/>
            <w:tcBorders>
              <w:top w:val="single" w:sz="4" w:space="0" w:color="000000"/>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1005" w:hRule="atLeast"/>
        </w:trPr>
        <w:tc>
          <w:tcPr>
            <w:tcW w:w="5100" w:type="dxa"/>
            <w:gridSpan w:val="2"/>
            <w:vMerge w:val="continue"/>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269" w:type="dxa"/>
            <w:tcBorders>
              <w:top w:val="single" w:sz="4" w:space="0" w:color="000000"/>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9" w:type="dxa"/>
            <w:vMerge w:val="continue"/>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
          </w:p>
        </w:tc>
      </w:tr>
      <w:tr>
        <w:trPr>
          <w:trHeight w:val="807" w:hRule="atLeast"/>
        </w:trPr>
        <w:tc>
          <w:tcPr>
            <w:tcW w:w="5100"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bCs/>
              </w:rPr>
            </w:pPr>
            <w:r>
              <w:rPr>
                <w:b/>
                <w:bCs/>
              </w:rPr>
              <w:t xml:space="preserve">(3°SEC- MUS-7) </w:t>
            </w:r>
            <w:r>
              <w:rPr>
                <w:bCs/>
              </w:rPr>
              <w:t>Cantare e suonare in modo espressivo: eseguire con il flauto dolce e/o la tastiera brani con tempi  semplici e composti</w:t>
            </w:r>
          </w:p>
        </w:tc>
        <w:tc>
          <w:tcPr>
            <w:tcW w:w="2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807" w:hRule="atLeast"/>
        </w:trPr>
        <w:tc>
          <w:tcPr>
            <w:tcW w:w="5100" w:type="dxa"/>
            <w:gridSpan w:val="2"/>
            <w:vMerge w:val="continue"/>
            <w:tcBorders>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9"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
          </w:p>
        </w:tc>
      </w:tr>
      <w:tr>
        <w:trPr>
          <w:trHeight w:val="807" w:hRule="atLeast"/>
        </w:trPr>
        <w:tc>
          <w:tcPr>
            <w:tcW w:w="5100"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bCs/>
              </w:rPr>
            </w:pPr>
            <w:r>
              <w:rPr>
                <w:b/>
                <w:bCs/>
              </w:rPr>
              <w:t xml:space="preserve">(3°SEC- MUS-8) </w:t>
            </w:r>
            <w:r>
              <w:rPr>
                <w:bCs/>
              </w:rPr>
              <w:t>Cantare e suonare in modo espressivo: eseguire con il flauto dolce e/o la tastiera brani con etensione DO-SOL2</w:t>
            </w:r>
          </w:p>
        </w:tc>
        <w:tc>
          <w:tcPr>
            <w:tcW w:w="2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807" w:hRule="atLeast"/>
        </w:trPr>
        <w:tc>
          <w:tcPr>
            <w:tcW w:w="5100" w:type="dxa"/>
            <w:gridSpan w:val="2"/>
            <w:vMerge w:val="continue"/>
            <w:tcBorders>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9"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
          </w:p>
        </w:tc>
      </w:tr>
      <w:tr>
        <w:trPr>
          <w:trHeight w:val="807" w:hRule="atLeast"/>
        </w:trPr>
        <w:tc>
          <w:tcPr>
            <w:tcW w:w="5100"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bCs/>
              </w:rPr>
            </w:pPr>
            <w:r>
              <w:rPr>
                <w:b/>
                <w:bCs/>
              </w:rPr>
              <w:t xml:space="preserve">(3°SEC- MUS-9) </w:t>
            </w:r>
            <w:r>
              <w:rPr>
                <w:bCs/>
              </w:rPr>
              <w:t>Cantare e suonare in modo espressivo: eseguire con il flauto dolce e/o la tastiera brani con tonalità con alcune alterazioni</w:t>
            </w:r>
          </w:p>
        </w:tc>
        <w:tc>
          <w:tcPr>
            <w:tcW w:w="2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9"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807" w:hRule="atLeast"/>
        </w:trPr>
        <w:tc>
          <w:tcPr>
            <w:tcW w:w="5100" w:type="dxa"/>
            <w:gridSpan w:val="2"/>
            <w:vMerge w:val="continue"/>
            <w:tcBorders>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9"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
          </w:p>
        </w:tc>
      </w:tr>
      <w:tr>
        <w:trPr>
          <w:trHeight w:val="807" w:hRule="atLeast"/>
        </w:trPr>
        <w:tc>
          <w:tcPr>
            <w:tcW w:w="5100" w:type="dxa"/>
            <w:gridSpan w:val="2"/>
            <w:vMerge w:val="restart"/>
            <w:tcBorders>
              <w:top w:val="single" w:sz="4" w:space="0" w:color="000000"/>
              <w:left w:val="single" w:sz="2" w:space="0" w:color="000000"/>
              <w:bottom w:val="single" w:sz="2" w:space="0" w:color="000000"/>
              <w:right w:val="single" w:sz="2" w:space="0" w:color="000000"/>
            </w:tcBorders>
            <w:shd w:color="auto" w:fill="auto" w:val="clear"/>
            <w:vAlign w:val="center"/>
          </w:tcPr>
          <w:p>
            <w:pPr>
              <w:pStyle w:val="Wobiettiviapprendimentoecontenuti"/>
              <w:widowControl w:val="false"/>
              <w:spacing w:before="120" w:after="120"/>
              <w:rPr>
                <w:b/>
                <w:b/>
                <w:bCs/>
              </w:rPr>
            </w:pPr>
            <w:r>
              <w:rPr>
                <w:b/>
                <w:bCs/>
              </w:rPr>
            </w:r>
          </w:p>
          <w:p>
            <w:pPr>
              <w:pStyle w:val="Wobiettiviapprendimentoecontenuti"/>
              <w:widowControl w:val="false"/>
              <w:spacing w:before="120" w:after="120"/>
              <w:rPr>
                <w:b/>
                <w:b/>
                <w:bCs/>
              </w:rPr>
            </w:pPr>
            <w:r>
              <w:rPr>
                <w:b/>
                <w:bCs/>
              </w:rPr>
            </w:r>
          </w:p>
          <w:p>
            <w:pPr>
              <w:pStyle w:val="Wobiettiviapprendimentoecontenuti"/>
              <w:widowControl w:val="false"/>
              <w:spacing w:before="120" w:after="120"/>
              <w:rPr>
                <w:b/>
                <w:b/>
                <w:bCs/>
              </w:rPr>
            </w:pPr>
            <w:r>
              <w:rPr>
                <w:b/>
                <w:bCs/>
              </w:rPr>
            </w:r>
          </w:p>
          <w:p>
            <w:pPr>
              <w:pStyle w:val="Wobiettiviapprendimentoecontenuti"/>
              <w:widowControl w:val="false"/>
              <w:spacing w:before="120" w:after="120"/>
              <w:rPr>
                <w:rFonts w:ascii="Webdings" w:hAnsi="Webdings" w:eastAsia="Webdings" w:cs="Webdings"/>
                <w:sz w:val="32"/>
                <w:szCs w:val="32"/>
              </w:rPr>
            </w:pPr>
            <w:r>
              <w:rPr>
                <w:b/>
                <w:bCs/>
              </w:rPr>
              <w:t xml:space="preserve">(3°SEC- MUS-10) </w:t>
            </w:r>
            <w:r>
              <w:rPr>
                <w:bCs/>
              </w:rPr>
              <w:t>Cantare e suonare in modo espressivo: cantare per imitazione e/o per lettura brani corali     nell’ambito dell’intervallo di ottava</w:t>
            </w:r>
          </w:p>
        </w:tc>
        <w:tc>
          <w:tcPr>
            <w:tcW w:w="2269"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9" w:type="dxa"/>
            <w:vMerge w:val="restart"/>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807" w:hRule="atLeast"/>
        </w:trPr>
        <w:tc>
          <w:tcPr>
            <w:tcW w:w="5100" w:type="dxa"/>
            <w:gridSpan w:val="2"/>
            <w:vMerge w:val="continue"/>
            <w:tcBorders>
              <w:left w:val="single" w:sz="2" w:space="0" w:color="000000"/>
              <w:bottom w:val="single" w:sz="2" w:space="0" w:color="000000"/>
              <w:right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69"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9"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
          </w:p>
        </w:tc>
      </w:tr>
      <w:tr>
        <w:trPr>
          <w:trHeight w:val="1006" w:hRule="atLeast"/>
        </w:trPr>
        <w:tc>
          <w:tcPr>
            <w:tcW w:w="5100" w:type="dxa"/>
            <w:gridSpan w:val="2"/>
            <w:vMerge w:val="restart"/>
            <w:tcBorders>
              <w:top w:val="single" w:sz="2" w:space="0" w:color="000000"/>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2"/>
                <w:szCs w:val="32"/>
              </w:rPr>
            </w:pPr>
            <w:r>
              <w:rPr>
                <w:b/>
                <w:bCs/>
              </w:rPr>
              <w:t>(3°SEC- MUS-11)</w:t>
            </w:r>
            <w:r>
              <w:rPr/>
              <w:t xml:space="preserve"> </w:t>
            </w:r>
            <w:r>
              <w:rPr>
                <w:bCs/>
              </w:rPr>
              <w:t>Cantare e suonare in modo espressivo:</w:t>
            </w:r>
            <w:r>
              <w:rPr/>
              <w:t xml:space="preserve"> eseguire semplici brani con il flauto dolce e/o la tastiera  con una o due alterazioni, il punto di valore e la legatura di valore</w:t>
            </w:r>
          </w:p>
        </w:tc>
        <w:tc>
          <w:tcPr>
            <w:tcW w:w="2269" w:type="dxa"/>
            <w:tcBorders>
              <w:top w:val="single" w:sz="2" w:space="0" w:color="000000"/>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9" w:type="dxa"/>
            <w:vMerge w:val="restart"/>
            <w:tcBorders>
              <w:top w:val="single" w:sz="2"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1005" w:hRule="atLeast"/>
        </w:trPr>
        <w:tc>
          <w:tcPr>
            <w:tcW w:w="5100" w:type="dxa"/>
            <w:gridSpan w:val="2"/>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69" w:type="dxa"/>
            <w:tcBorders>
              <w:top w:val="single" w:sz="2" w:space="0" w:color="000000"/>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9"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
          </w:p>
        </w:tc>
      </w:tr>
      <w:tr>
        <w:trPr>
          <w:trHeight w:val="807" w:hRule="atLeast"/>
        </w:trPr>
        <w:tc>
          <w:tcPr>
            <w:tcW w:w="5100" w:type="dxa"/>
            <w:gridSpan w:val="2"/>
            <w:vMerge w:val="restart"/>
            <w:tcBorders>
              <w:top w:val="single" w:sz="2" w:space="0" w:color="000000"/>
              <w:left w:val="single" w:sz="2" w:space="0" w:color="000000"/>
              <w:bottom w:val="single" w:sz="2" w:space="0" w:color="000000"/>
            </w:tcBorders>
            <w:shd w:color="auto" w:fill="auto" w:val="clear"/>
            <w:vAlign w:val="center"/>
          </w:tcPr>
          <w:p>
            <w:pPr>
              <w:pStyle w:val="Wobiettiviapprendimentoecontenuti"/>
              <w:widowControl w:val="false"/>
              <w:spacing w:before="120" w:after="120"/>
              <w:rPr/>
            </w:pPr>
            <w:r>
              <w:rPr>
                <w:b/>
                <w:bCs/>
              </w:rPr>
              <w:t xml:space="preserve">(3°SEC- MUS-12) </w:t>
            </w:r>
            <w:r>
              <w:rPr/>
              <w:t>Utilizzare il materiale digitale per l’apprendimento, in particolare il supporto informatico a disposizione con il libro di testo</w:t>
            </w:r>
          </w:p>
        </w:tc>
        <w:tc>
          <w:tcPr>
            <w:tcW w:w="2269" w:type="dxa"/>
            <w:tcBorders>
              <w:top w:val="single" w:sz="2" w:space="0" w:color="000000"/>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9" w:type="dxa"/>
            <w:vMerge w:val="restart"/>
            <w:tcBorders>
              <w:top w:val="single" w:sz="2"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807" w:hRule="atLeast"/>
        </w:trPr>
        <w:tc>
          <w:tcPr>
            <w:tcW w:w="5100" w:type="dxa"/>
            <w:gridSpan w:val="2"/>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69" w:type="dxa"/>
            <w:tcBorders>
              <w:top w:val="single" w:sz="2" w:space="0" w:color="000000"/>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9"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
          </w:p>
        </w:tc>
      </w:tr>
      <w:tr>
        <w:trPr>
          <w:trHeight w:val="807" w:hRule="atLeast"/>
        </w:trPr>
        <w:tc>
          <w:tcPr>
            <w:tcW w:w="5100" w:type="dxa"/>
            <w:gridSpan w:val="2"/>
            <w:vMerge w:val="restart"/>
            <w:tcBorders>
              <w:top w:val="single" w:sz="2" w:space="0" w:color="000000"/>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t xml:space="preserve">(3°SEC- MUS-13) </w:t>
            </w:r>
            <w:r>
              <w:rPr/>
              <w:t>Utilizzare la rete per il reperimento di materiale musicale (concerti, esecuzioni strumentali e corali, bibliografie musicisti, etc… )</w:t>
            </w:r>
          </w:p>
        </w:tc>
        <w:tc>
          <w:tcPr>
            <w:tcW w:w="2269" w:type="dxa"/>
            <w:tcBorders>
              <w:top w:val="single" w:sz="2" w:space="0" w:color="000000"/>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9" w:type="dxa"/>
            <w:vMerge w:val="restart"/>
            <w:tcBorders>
              <w:top w:val="single" w:sz="2"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807" w:hRule="atLeast"/>
        </w:trPr>
        <w:tc>
          <w:tcPr>
            <w:tcW w:w="5100" w:type="dxa"/>
            <w:gridSpan w:val="2"/>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69" w:type="dxa"/>
            <w:tcBorders>
              <w:top w:val="single" w:sz="2" w:space="0" w:color="000000"/>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9"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
          </w:p>
        </w:tc>
      </w:tr>
      <w:tr>
        <w:trPr>
          <w:trHeight w:val="807" w:hRule="atLeast"/>
        </w:trPr>
        <w:tc>
          <w:tcPr>
            <w:tcW w:w="5100" w:type="dxa"/>
            <w:gridSpan w:val="2"/>
            <w:vMerge w:val="restart"/>
            <w:tcBorders>
              <w:top w:val="single" w:sz="2" w:space="0" w:color="000000"/>
              <w:left w:val="single" w:sz="2" w:space="0" w:color="000000"/>
              <w:bottom w:val="single" w:sz="2" w:space="0" w:color="000000"/>
            </w:tcBorders>
            <w:shd w:color="auto" w:fill="auto" w:val="clear"/>
            <w:vAlign w:val="center"/>
          </w:tcPr>
          <w:p>
            <w:pPr>
              <w:pStyle w:val="Wobiettiviapprendimentoecontenuti"/>
              <w:widowControl w:val="false"/>
              <w:spacing w:before="120" w:after="120"/>
              <w:rPr/>
            </w:pPr>
            <w:r>
              <w:rPr>
                <w:b/>
                <w:bCs/>
              </w:rPr>
              <w:t xml:space="preserve">(3°SEC- MUS-14) </w:t>
            </w:r>
            <w:r>
              <w:rPr/>
              <w:t>Comprendere il ruolo della musica nella società, nei mass media, nei mezzi di informazione (canali radiotelevisivi, internet)</w:t>
            </w:r>
          </w:p>
        </w:tc>
        <w:tc>
          <w:tcPr>
            <w:tcW w:w="2269" w:type="dxa"/>
            <w:tcBorders>
              <w:top w:val="single" w:sz="2" w:space="0" w:color="000000"/>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9" w:type="dxa"/>
            <w:vMerge w:val="restart"/>
            <w:tcBorders>
              <w:top w:val="single" w:sz="2"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807" w:hRule="atLeast"/>
        </w:trPr>
        <w:tc>
          <w:tcPr>
            <w:tcW w:w="5100" w:type="dxa"/>
            <w:gridSpan w:val="2"/>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69" w:type="dxa"/>
            <w:tcBorders>
              <w:top w:val="single" w:sz="2" w:space="0" w:color="000000"/>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9"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
          </w:p>
        </w:tc>
      </w:tr>
      <w:tr>
        <w:trPr>
          <w:trHeight w:val="1006" w:hRule="atLeast"/>
        </w:trPr>
        <w:tc>
          <w:tcPr>
            <w:tcW w:w="5100" w:type="dxa"/>
            <w:gridSpan w:val="2"/>
            <w:vMerge w:val="restart"/>
            <w:tcBorders>
              <w:top w:val="single" w:sz="2" w:space="0" w:color="000000"/>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t xml:space="preserve">(3°SEC- MUS-15) </w:t>
            </w:r>
            <w:r>
              <w:rPr/>
              <w:t>Partecipare alle attività di gruppo confrontandosi con gli altri,  valutando le varie soluzioni proposte, assumendo e portando a termine ruoli e compiti: prestare aiuto a compagni e persone in difficoltà</w:t>
            </w:r>
          </w:p>
        </w:tc>
        <w:tc>
          <w:tcPr>
            <w:tcW w:w="2269" w:type="dxa"/>
            <w:tcBorders>
              <w:top w:val="single" w:sz="2" w:space="0" w:color="000000"/>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9" w:type="dxa"/>
            <w:vMerge w:val="restart"/>
            <w:tcBorders>
              <w:top w:val="single" w:sz="2"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1005" w:hRule="atLeast"/>
        </w:trPr>
        <w:tc>
          <w:tcPr>
            <w:tcW w:w="5100" w:type="dxa"/>
            <w:gridSpan w:val="2"/>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69" w:type="dxa"/>
            <w:tcBorders>
              <w:top w:val="single" w:sz="2" w:space="0" w:color="000000"/>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Webdings" w:hAnsi="Webdings" w:eastAsia="Webdings" w:cs="Webdings"/>
                <w:sz w:val="20"/>
                <w:szCs w:val="20"/>
              </w:rPr>
            </w:pPr>
            <w:r>
              <w:rPr>
                <w:rFonts w:eastAsia="Webdings" w:cs="Webdings" w:ascii="Webdings" w:hAnsi="Webdings"/>
                <w:sz w:val="20"/>
                <w:szCs w:val="20"/>
              </w:rPr>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9"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
          </w:p>
        </w:tc>
      </w:tr>
    </w:tbl>
    <w:p>
      <w:pPr>
        <w:pStyle w:val="Normal"/>
        <w:rPr/>
      </w:pPr>
      <w:r>
        <w:rPr/>
      </w:r>
    </w:p>
    <w:p>
      <w:pPr>
        <w:pStyle w:val="Normal"/>
        <w:rPr/>
      </w:pPr>
      <w:r>
        <w:rPr/>
      </w:r>
    </w:p>
    <w:p>
      <w:pPr>
        <w:pStyle w:val="Normal"/>
        <w:rPr/>
      </w:pPr>
      <w:r>
        <w:rPr/>
      </w:r>
    </w:p>
    <w:p>
      <w:pPr>
        <w:pStyle w:val="Normal"/>
        <w:rPr/>
      </w:pPr>
      <w:r>
        <w:rPr/>
      </w:r>
    </w:p>
    <w:tbl>
      <w:tblPr>
        <w:tblW w:w="5000" w:type="pct"/>
        <w:jc w:val="left"/>
        <w:tblInd w:w="0" w:type="dxa"/>
        <w:tblLayout w:type="fixed"/>
        <w:tblCellMar>
          <w:top w:w="55" w:type="dxa"/>
          <w:left w:w="55" w:type="dxa"/>
          <w:bottom w:w="55" w:type="dxa"/>
          <w:right w:w="55" w:type="dxa"/>
        </w:tblCellMar>
        <w:tblLook w:firstRow="0" w:noVBand="0" w:lastRow="0" w:firstColumn="0" w:lastColumn="0" w:noHBand="0" w:val="0000"/>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shd w:color="auto" w:fill="auto" w:val="clear"/>
          </w:tcPr>
          <w:p>
            <w:pPr>
              <w:pStyle w:val="Contenutotabella"/>
              <w:widowControl w:val="false"/>
              <w:spacing w:before="17" w:after="17"/>
              <w:rPr>
                <w:rFonts w:ascii="Verdana" w:hAnsi="Verdana"/>
                <w:b/>
                <w:b/>
                <w:bCs/>
                <w:sz w:val="20"/>
                <w:szCs w:val="20"/>
              </w:rPr>
            </w:pPr>
            <w:r>
              <w:rPr>
                <w:rFonts w:ascii="Verdana" w:hAnsi="Verdana"/>
                <w:b/>
                <w:bCs/>
                <w:sz w:val="20"/>
                <w:szCs w:val="20"/>
              </w:rPr>
              <w:t>METODOLOGIA:</w:t>
            </w:r>
          </w:p>
          <w:p>
            <w:pPr>
              <w:pStyle w:val="Contenutotabella"/>
              <w:widowControl w:val="false"/>
              <w:numPr>
                <w:ilvl w:val="0"/>
                <w:numId w:val="19"/>
              </w:numPr>
              <w:spacing w:before="17" w:after="17"/>
              <w:rPr>
                <w:rFonts w:ascii="Verdana" w:hAnsi="Verdana" w:cs="Verdana"/>
                <w:b/>
                <w:b/>
                <w:bCs/>
                <w:sz w:val="20"/>
                <w:szCs w:val="20"/>
              </w:rPr>
            </w:pPr>
            <w:r>
              <w:rPr>
                <w:rFonts w:cs="Verdana" w:ascii="Verdana" w:hAnsi="Verdana"/>
                <w:bCs/>
                <w:sz w:val="20"/>
                <w:szCs w:val="20"/>
              </w:rPr>
              <w:t>Spiegazione alla classe di fatti,fenomeni,relazioni</w:t>
            </w:r>
          </w:p>
          <w:p>
            <w:pPr>
              <w:pStyle w:val="Contenutotabella"/>
              <w:widowControl w:val="false"/>
              <w:numPr>
                <w:ilvl w:val="0"/>
                <w:numId w:val="19"/>
              </w:numPr>
              <w:spacing w:before="17" w:after="17"/>
              <w:rPr>
                <w:rFonts w:ascii="Verdana" w:hAnsi="Verdana" w:cs="Verdana"/>
                <w:b/>
                <w:b/>
                <w:bCs/>
                <w:sz w:val="20"/>
                <w:szCs w:val="20"/>
              </w:rPr>
            </w:pPr>
            <w:r>
              <w:rPr>
                <w:rFonts w:cs="Verdana" w:ascii="Verdana" w:hAnsi="Verdana"/>
                <w:bCs/>
                <w:sz w:val="20"/>
                <w:szCs w:val="20"/>
              </w:rPr>
              <w:t>Conversazione per mettere in evidenza caratteristiche particolari di fenomeni</w:t>
            </w:r>
          </w:p>
          <w:p>
            <w:pPr>
              <w:pStyle w:val="Contenutotabella"/>
              <w:widowControl w:val="false"/>
              <w:numPr>
                <w:ilvl w:val="0"/>
                <w:numId w:val="19"/>
              </w:numPr>
              <w:spacing w:before="17" w:after="17"/>
              <w:rPr>
                <w:rFonts w:ascii="Verdana" w:hAnsi="Verdana" w:cs="Verdana"/>
                <w:b/>
                <w:b/>
                <w:bCs/>
                <w:sz w:val="20"/>
                <w:szCs w:val="20"/>
              </w:rPr>
            </w:pPr>
            <w:r>
              <w:rPr>
                <w:rFonts w:cs="Verdana" w:ascii="Verdana" w:hAnsi="Verdana"/>
                <w:bCs/>
                <w:sz w:val="20"/>
                <w:szCs w:val="20"/>
              </w:rPr>
              <w:t>Attività con materiale preordinato per produzione libera</w:t>
            </w:r>
          </w:p>
          <w:p>
            <w:pPr>
              <w:pStyle w:val="Contenutotabella"/>
              <w:widowControl w:val="false"/>
              <w:numPr>
                <w:ilvl w:val="0"/>
                <w:numId w:val="19"/>
              </w:numPr>
              <w:spacing w:before="17" w:after="17"/>
              <w:rPr>
                <w:rFonts w:ascii="Verdana" w:hAnsi="Verdana" w:cs="Verdana"/>
                <w:b/>
                <w:b/>
                <w:bCs/>
                <w:sz w:val="20"/>
                <w:szCs w:val="20"/>
              </w:rPr>
            </w:pPr>
            <w:r>
              <w:rPr>
                <w:rFonts w:cs="Verdana" w:ascii="Verdana" w:hAnsi="Verdana"/>
                <w:bCs/>
                <w:sz w:val="20"/>
                <w:szCs w:val="20"/>
              </w:rPr>
              <w:t>Apprendimento cooperativo</w:t>
            </w:r>
          </w:p>
          <w:p>
            <w:pPr>
              <w:pStyle w:val="Contenutotabella"/>
              <w:widowControl w:val="false"/>
              <w:numPr>
                <w:ilvl w:val="0"/>
                <w:numId w:val="19"/>
              </w:numPr>
              <w:spacing w:before="17" w:after="17"/>
              <w:rPr>
                <w:rFonts w:ascii="Verdana" w:hAnsi="Verdana" w:cs="Verdana"/>
                <w:b/>
                <w:b/>
                <w:bCs/>
                <w:sz w:val="20"/>
                <w:szCs w:val="20"/>
              </w:rPr>
            </w:pPr>
            <w:r>
              <w:rPr>
                <w:rFonts w:cs="Verdana" w:ascii="Verdana" w:hAnsi="Verdana"/>
                <w:bCs/>
                <w:sz w:val="20"/>
                <w:szCs w:val="20"/>
              </w:rPr>
              <w:t>Lavoro di gruppo</w:t>
            </w:r>
          </w:p>
          <w:p>
            <w:pPr>
              <w:pStyle w:val="Contenutotabella"/>
              <w:widowControl w:val="false"/>
              <w:spacing w:before="17" w:after="17"/>
              <w:rPr>
                <w:rFonts w:ascii="Verdana" w:hAnsi="Verdana"/>
                <w:b/>
                <w:b/>
                <w:bCs/>
                <w:sz w:val="20"/>
                <w:szCs w:val="20"/>
              </w:rPr>
            </w:pPr>
            <w:r>
              <w:rPr>
                <w:rFonts w:ascii="Verdana" w:hAnsi="Verdana"/>
                <w:b/>
                <w:bCs/>
                <w:sz w:val="20"/>
                <w:szCs w:val="20"/>
              </w:rPr>
            </w:r>
          </w:p>
        </w:tc>
      </w:tr>
    </w:tbl>
    <w:p>
      <w:pPr>
        <w:pStyle w:val="Contenutotabella"/>
        <w:spacing w:before="17" w:after="17"/>
        <w:rPr/>
      </w:pPr>
      <w:r>
        <w:rPr/>
      </w:r>
    </w:p>
    <w:p>
      <w:pPr>
        <w:pStyle w:val="Contenutotabella"/>
        <w:spacing w:before="17" w:after="17"/>
        <w:rPr/>
      </w:pPr>
      <w:r>
        <w:rPr/>
      </w:r>
    </w:p>
    <w:p>
      <w:pPr>
        <w:pStyle w:val="Contenutotabella"/>
        <w:spacing w:before="120" w:after="17"/>
        <w:rPr>
          <w:rFonts w:ascii="Verdana" w:hAnsi="Verdana"/>
          <w:sz w:val="16"/>
          <w:szCs w:val="16"/>
        </w:rPr>
      </w:pPr>
      <w:r>
        <w:rPr>
          <w:rFonts w:ascii="Verdana" w:hAnsi="Verdana"/>
          <w:b/>
          <w:bCs/>
          <w:sz w:val="16"/>
          <w:szCs w:val="16"/>
        </w:rPr>
        <w:t>PROGRAMMAZIONE</w:t>
      </w:r>
      <w:r>
        <w:rPr>
          <w:rFonts w:ascii="Verdana" w:hAnsi="Verdana"/>
          <w:sz w:val="16"/>
          <w:szCs w:val="16"/>
        </w:rPr>
        <w:t xml:space="preserve"> ELABORATA IN DATA  ______ / ______ / _________  </w:t>
      </w:r>
    </w:p>
    <w:p>
      <w:pPr>
        <w:pStyle w:val="Contenutotabella"/>
        <w:spacing w:before="17" w:after="17"/>
        <w:rPr>
          <w:rFonts w:ascii="Verdana" w:hAnsi="Verdana"/>
          <w:sz w:val="16"/>
          <w:szCs w:val="16"/>
        </w:rPr>
      </w:pPr>
      <w:r>
        <w:rPr>
          <w:rFonts w:ascii="Verdana" w:hAnsi="Verdana"/>
          <w:sz w:val="16"/>
          <w:szCs w:val="16"/>
        </w:rPr>
      </w:r>
    </w:p>
    <w:p>
      <w:pPr>
        <w:pStyle w:val="Contenutotabella"/>
        <w:spacing w:before="17" w:after="17"/>
        <w:rPr>
          <w:rFonts w:ascii="Verdana" w:hAnsi="Verdana"/>
          <w:b/>
          <w:b/>
          <w:bCs/>
          <w:sz w:val="16"/>
          <w:szCs w:val="16"/>
        </w:rPr>
      </w:pPr>
      <w:r>
        <w:rPr>
          <w:rFonts w:ascii="Verdana" w:hAnsi="Verdana"/>
          <w:b/>
          <w:bCs/>
          <w:sz w:val="16"/>
          <w:szCs w:val="16"/>
        </w:rPr>
      </w:r>
    </w:p>
    <w:p>
      <w:pPr>
        <w:pStyle w:val="Contenutotabella"/>
        <w:spacing w:before="17" w:after="17"/>
        <w:rPr>
          <w:rFonts w:ascii="Verdana" w:hAnsi="Verdana"/>
          <w:sz w:val="16"/>
          <w:szCs w:val="16"/>
        </w:rPr>
      </w:pPr>
      <w:r>
        <w:rPr>
          <w:rFonts w:ascii="Verdana" w:hAnsi="Verdana"/>
          <w:b/>
          <w:bCs/>
          <w:sz w:val="16"/>
          <w:szCs w:val="16"/>
        </w:rPr>
        <w:t>VALUTAZIONE FINE 2° QUADRIMESTRE</w:t>
      </w:r>
      <w:r>
        <w:rPr>
          <w:rFonts w:ascii="Verdana" w:hAnsi="Verdana"/>
          <w:sz w:val="16"/>
          <w:szCs w:val="16"/>
        </w:rPr>
        <w:t xml:space="preserve"> IN DATA  ______ / ______ / _________  </w:t>
      </w:r>
    </w:p>
    <w:p>
      <w:pPr>
        <w:pStyle w:val="Contenutotabella"/>
        <w:spacing w:before="17" w:after="17"/>
        <w:rPr>
          <w:rFonts w:ascii="Verdana" w:hAnsi="Verdana"/>
          <w:sz w:val="16"/>
          <w:szCs w:val="16"/>
        </w:rPr>
      </w:pPr>
      <w:r>
        <w:rPr>
          <w:rFonts w:ascii="Verdana" w:hAnsi="Verdana"/>
          <w:sz w:val="16"/>
          <w:szCs w:val="16"/>
        </w:rPr>
      </w:r>
    </w:p>
    <w:p>
      <w:pPr>
        <w:pStyle w:val="Contenutotabella"/>
        <w:spacing w:before="17" w:after="17"/>
        <w:rPr>
          <w:rFonts w:ascii="Verdana" w:hAnsi="Verdana"/>
          <w:sz w:val="16"/>
          <w:szCs w:val="16"/>
        </w:rPr>
      </w:pPr>
      <w:r>
        <w:rPr>
          <w:rFonts w:ascii="Verdana" w:hAnsi="Verdana"/>
          <w:sz w:val="16"/>
          <w:szCs w:val="16"/>
        </w:rPr>
      </w:r>
    </w:p>
    <w:p>
      <w:pPr>
        <w:pStyle w:val="Contenutotabella"/>
        <w:spacing w:before="17" w:after="17"/>
        <w:rPr>
          <w:sz w:val="16"/>
          <w:szCs w:val="16"/>
        </w:rPr>
      </w:pPr>
      <w:r>
        <w:rPr>
          <w:rFonts w:ascii="Verdana" w:hAnsi="Verdana"/>
          <w:sz w:val="16"/>
          <w:szCs w:val="16"/>
        </w:rPr>
        <w:t xml:space="preserve">Nome del docente    </w:t>
      </w:r>
      <w:r>
        <w:rPr>
          <w:sz w:val="16"/>
          <w:szCs w:val="16"/>
        </w:rPr>
        <w:t xml:space="preserve">____________________________________________    </w:t>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sz w:val="22"/>
          <w:szCs w:val="22"/>
        </w:rPr>
      </w:pPr>
      <w:r>
        <w:rPr>
          <w:rFonts w:ascii="Verdana" w:hAnsi="Verdana"/>
          <w:b/>
          <w:bCs/>
        </w:rPr>
        <w:t xml:space="preserve">CURRICOLO DI ISTITUTO DI </w:t>
      </w:r>
      <w:r>
        <w:rPr>
          <w:rFonts w:ascii="Verdana" w:hAnsi="Verdana"/>
          <w:b/>
          <w:bCs/>
          <w:color w:val="FF0000"/>
        </w:rPr>
        <w:t xml:space="preserve">EDUCAZIONE FISICA  </w:t>
      </w:r>
    </w:p>
    <w:p>
      <w:pPr>
        <w:pStyle w:val="Normal"/>
        <w:jc w:val="both"/>
        <w:rPr>
          <w:rFonts w:ascii="Verdana" w:hAnsi="Verdana"/>
          <w:sz w:val="20"/>
          <w:szCs w:val="20"/>
        </w:rPr>
      </w:pPr>
      <w:r>
        <w:rPr>
          <w:rFonts w:ascii="Verdana" w:hAnsi="Verdana"/>
          <w:sz w:val="20"/>
          <w:szCs w:val="20"/>
        </w:rPr>
        <w:t xml:space="preserve">La </w:t>
      </w:r>
      <w:r>
        <w:rPr>
          <w:rFonts w:ascii="Verdana" w:hAnsi="Verdana"/>
          <w:b/>
          <w:sz w:val="20"/>
          <w:szCs w:val="20"/>
        </w:rPr>
        <w:t>consapevolezza ed espressione culturale</w:t>
      </w:r>
      <w:r>
        <w:rPr>
          <w:rFonts w:ascii="Verdana" w:hAnsi="Verdana"/>
          <w:sz w:val="20"/>
          <w:szCs w:val="20"/>
        </w:rPr>
        <w:t xml:space="preserve"> è la competenza che più contribuisce a costruire l’identità sociale e culturale, attraverso la capacità di fruire dei linguaggi espressivi e dei beni culturali e di esprimersi attraverso linguaggi e canali diversi. La storia vi concorre in modo fondamentale rispondendo alle domande “Chi siamo?” “Da dove veniamo?”; le arti e la musica permettendo di fruire e agire modi espressivi diversi, ma anche per riconoscerli come beni culturali che fanno parte del nostro retaggio, da conoscere, tutelare e salvaguardare.</w:t>
        <w:br/>
        <w:t>L’</w:t>
      </w:r>
      <w:r>
        <w:rPr>
          <w:rFonts w:ascii="Verdana" w:hAnsi="Verdana"/>
          <w:b/>
          <w:sz w:val="20"/>
          <w:szCs w:val="20"/>
        </w:rPr>
        <w:t>educazione fisica</w:t>
      </w:r>
      <w:r>
        <w:rPr>
          <w:rFonts w:ascii="Verdana" w:hAnsi="Verdana"/>
          <w:sz w:val="20"/>
          <w:szCs w:val="20"/>
        </w:rPr>
        <w:t>, che pure concorre alle competenze scientifiche, sociali e civiche, apporta alla costruzione di questa competenza la capacità di utilizzare il linguaggio del corpo e tutte le sue capacità espressive.</w:t>
      </w:r>
    </w:p>
    <w:tbl>
      <w:tblPr>
        <w:tblStyle w:val="Grigliatabella"/>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963"/>
        <w:gridCol w:w="5664"/>
      </w:tblGrid>
      <w:tr>
        <w:trPr/>
        <w:tc>
          <w:tcPr>
            <w:tcW w:w="3963" w:type="dxa"/>
            <w:tcBorders/>
            <w:vAlign w:val="center"/>
          </w:tcPr>
          <w:p>
            <w:pPr>
              <w:pStyle w:val="Normal"/>
              <w:widowControl w:val="false"/>
              <w:suppressAutoHyphens w:val="true"/>
              <w:spacing w:lineRule="auto" w:line="240" w:before="80" w:after="80"/>
              <w:jc w:val="center"/>
              <w:rPr>
                <w:b/>
                <w:b/>
              </w:rPr>
            </w:pPr>
            <w:r>
              <w:rPr>
                <w:rFonts w:eastAsia="Times New Roman" w:cs="Times New Roman" w:ascii="Verdana" w:hAnsi="Verdana"/>
                <w:kern w:val="0"/>
                <w:sz w:val="20"/>
                <w:szCs w:val="20"/>
                <w:lang w:val="it-IT" w:eastAsia="it-IT" w:bidi="ar-SA"/>
              </w:rPr>
              <w:t xml:space="preserve">COMPETENZA CHIAVE EUROPEA   PER L’APPRENDIMENTO PERMANENTE </w:t>
            </w:r>
            <w:r>
              <w:rPr>
                <w:rFonts w:eastAsia="Times New Roman" w:cs="Times New Roman" w:ascii="Times New Roman" w:hAnsi="Times New Roman"/>
                <w:b/>
                <w:kern w:val="0"/>
                <w:sz w:val="20"/>
                <w:szCs w:val="20"/>
                <w:lang w:val="it-IT" w:eastAsia="it-IT" w:bidi="ar-SA"/>
              </w:rPr>
              <w:t>(Raccoman-dazione del Parlamento Europeo e del Consiglio del 18.12.2006)</w:t>
            </w:r>
          </w:p>
        </w:tc>
        <w:tc>
          <w:tcPr>
            <w:tcW w:w="5664" w:type="dxa"/>
            <w:tcBorders/>
            <w:vAlign w:val="center"/>
          </w:tcPr>
          <w:p>
            <w:pPr>
              <w:pStyle w:val="Normal"/>
              <w:widowControl w:val="false"/>
              <w:suppressAutoHyphens w:val="true"/>
              <w:spacing w:lineRule="atLeast" w:line="100" w:before="0" w:after="0"/>
              <w:jc w:val="center"/>
              <w:rPr>
                <w:rFonts w:ascii="Verdana" w:hAnsi="Verdana"/>
                <w:b/>
                <w:b/>
              </w:rPr>
            </w:pPr>
            <w:r>
              <w:rPr>
                <w:rFonts w:eastAsia="Times New Roman" w:cs="Times New Roman" w:ascii="Verdana" w:hAnsi="Verdana"/>
                <w:b/>
                <w:kern w:val="0"/>
                <w:sz w:val="20"/>
                <w:szCs w:val="20"/>
                <w:lang w:val="it-IT" w:eastAsia="it-IT" w:bidi="ar-SA"/>
              </w:rPr>
              <w:t>CONSAPEVOLEZZA ED ESPRESSIONE CULTURALE</w:t>
            </w:r>
          </w:p>
        </w:tc>
      </w:tr>
      <w:tr>
        <w:trPr/>
        <w:tc>
          <w:tcPr>
            <w:tcW w:w="3963" w:type="dxa"/>
            <w:tcBorders/>
            <w:vAlign w:val="center"/>
          </w:tcPr>
          <w:p>
            <w:pPr>
              <w:pStyle w:val="Normal"/>
              <w:widowControl w:val="false"/>
              <w:suppressAutoHyphens w:val="true"/>
              <w:spacing w:lineRule="auto" w:line="240" w:before="120" w:after="120"/>
              <w:jc w:val="center"/>
              <w:rPr>
                <w:rFonts w:eastAsia="Times New Roman" w:cs="Times New Roman"/>
                <w:kern w:val="0"/>
                <w:sz w:val="20"/>
                <w:szCs w:val="20"/>
                <w:lang w:val="it-IT" w:eastAsia="it-IT" w:bidi="ar-SA"/>
              </w:rPr>
            </w:pPr>
            <w:r>
              <w:rPr>
                <w:rFonts w:eastAsia="Times New Roman" w:cs="Times New Roman" w:ascii="Verdana" w:hAnsi="Verdana"/>
                <w:kern w:val="0"/>
                <w:sz w:val="20"/>
                <w:szCs w:val="20"/>
                <w:lang w:val="it-IT" w:eastAsia="it-IT" w:bidi="ar-SA"/>
              </w:rPr>
              <w:t>ALTRE COMPETENZE CHIAVE EUROPEE</w:t>
            </w:r>
          </w:p>
        </w:tc>
        <w:tc>
          <w:tcPr>
            <w:tcW w:w="5664" w:type="dxa"/>
            <w:tcBorders/>
            <w:vAlign w:val="center"/>
          </w:tcPr>
          <w:p>
            <w:pPr>
              <w:pStyle w:val="Normal"/>
              <w:widowControl w:val="false"/>
              <w:suppressAutoHyphens w:val="true"/>
              <w:spacing w:lineRule="auto" w:line="240" w:before="40" w:after="40"/>
              <w:jc w:val="center"/>
              <w:rPr>
                <w:rFonts w:ascii="Verdana" w:hAnsi="Verdana"/>
                <w:b/>
                <w:b/>
              </w:rPr>
            </w:pPr>
            <w:r>
              <w:rPr>
                <w:rFonts w:eastAsia="Times New Roman" w:cs="Times New Roman" w:ascii="Verdana" w:hAnsi="Verdana"/>
                <w:b/>
                <w:kern w:val="0"/>
                <w:sz w:val="20"/>
                <w:szCs w:val="20"/>
                <w:lang w:val="it-IT" w:eastAsia="it-IT" w:bidi="ar-SA"/>
              </w:rPr>
              <w:t>IMPARARE AD IMPARARE</w:t>
            </w:r>
          </w:p>
          <w:p>
            <w:pPr>
              <w:pStyle w:val="Normal"/>
              <w:widowControl w:val="false"/>
              <w:suppressAutoHyphens w:val="true"/>
              <w:spacing w:lineRule="auto" w:line="240" w:before="40" w:after="40"/>
              <w:jc w:val="center"/>
              <w:rPr>
                <w:rFonts w:ascii="Verdana" w:hAnsi="Verdana"/>
                <w:b/>
                <w:b/>
              </w:rPr>
            </w:pPr>
            <w:r>
              <w:rPr>
                <w:rFonts w:eastAsia="Times New Roman" w:cs="Times New Roman" w:ascii="Verdana" w:hAnsi="Verdana"/>
                <w:b/>
                <w:kern w:val="0"/>
                <w:sz w:val="20"/>
                <w:szCs w:val="20"/>
                <w:lang w:val="it-IT" w:eastAsia="it-IT" w:bidi="ar-SA"/>
              </w:rPr>
              <w:t>COMPETENZA DIGITALE</w:t>
            </w:r>
          </w:p>
          <w:p>
            <w:pPr>
              <w:pStyle w:val="Normal"/>
              <w:widowControl w:val="false"/>
              <w:suppressAutoHyphens w:val="true"/>
              <w:spacing w:lineRule="auto" w:line="240" w:before="40" w:after="40"/>
              <w:jc w:val="center"/>
              <w:rPr>
                <w:rFonts w:ascii="Verdana" w:hAnsi="Verdana"/>
                <w:b/>
                <w:b/>
              </w:rPr>
            </w:pPr>
            <w:r>
              <w:rPr>
                <w:rFonts w:eastAsia="Times New Roman" w:cs="Times New Roman" w:ascii="Verdana" w:hAnsi="Verdana"/>
                <w:b/>
                <w:kern w:val="0"/>
                <w:sz w:val="20"/>
                <w:szCs w:val="20"/>
                <w:lang w:val="it-IT" w:eastAsia="it-IT" w:bidi="ar-SA"/>
              </w:rPr>
              <w:t>SENSO DI INZIATIVA E IMPRENDITORIALITA’</w:t>
            </w:r>
          </w:p>
        </w:tc>
      </w:tr>
      <w:tr>
        <w:trPr/>
        <w:tc>
          <w:tcPr>
            <w:tcW w:w="3963" w:type="dxa"/>
            <w:tcBorders/>
            <w:vAlign w:val="center"/>
          </w:tcPr>
          <w:p>
            <w:pPr>
              <w:pStyle w:val="Normal"/>
              <w:widowControl w:val="false"/>
              <w:suppressAutoHyphens w:val="true"/>
              <w:spacing w:lineRule="auto" w:line="240" w:before="120" w:after="120"/>
              <w:jc w:val="left"/>
              <w:rPr>
                <w:rFonts w:ascii="Verdana" w:hAnsi="Verdana"/>
              </w:rPr>
            </w:pPr>
            <w:r>
              <w:rPr>
                <w:rFonts w:eastAsia="Times New Roman" w:cs="Times New Roman" w:ascii="Verdana" w:hAnsi="Verdana"/>
                <w:kern w:val="0"/>
                <w:sz w:val="20"/>
                <w:szCs w:val="20"/>
                <w:lang w:val="it-IT" w:eastAsia="it-IT" w:bidi="ar-SA"/>
              </w:rPr>
              <w:t xml:space="preserve">COMPETENZE DA CERTIFICARE AL TERMINE DELLA SCUOLA PRIMARIA </w:t>
            </w:r>
          </w:p>
          <w:p>
            <w:pPr>
              <w:pStyle w:val="Normal"/>
              <w:widowControl w:val="false"/>
              <w:suppressAutoHyphens w:val="true"/>
              <w:spacing w:lineRule="auto" w:line="240" w:before="0" w:after="0"/>
              <w:jc w:val="left"/>
              <w:rPr>
                <w:rFonts w:ascii="Verdana" w:hAnsi="Verdana"/>
                <w:b/>
                <w:b/>
                <w:i/>
                <w:i/>
                <w:sz w:val="18"/>
                <w:szCs w:val="18"/>
              </w:rPr>
            </w:pPr>
            <w:r>
              <w:rPr>
                <w:rFonts w:eastAsia="Times New Roman" w:cs="Times New Roman" w:ascii="Verdana" w:hAnsi="Verdana"/>
                <w:b/>
                <w:i/>
                <w:kern w:val="0"/>
                <w:lang w:val="it-IT" w:eastAsia="it-IT" w:bidi="ar-SA"/>
              </w:rPr>
              <w:t>(</w:t>
            </w:r>
            <w:r>
              <w:rPr>
                <w:rFonts w:eastAsia="Times New Roman" w:cs="Times New Roman" w:ascii="Verdana" w:hAnsi="Verdana"/>
                <w:b/>
                <w:i/>
                <w:kern w:val="0"/>
                <w:sz w:val="18"/>
                <w:szCs w:val="18"/>
                <w:lang w:val="it-IT" w:eastAsia="it-IT" w:bidi="ar-SA"/>
              </w:rPr>
              <w:t xml:space="preserve">in riferimento a: </w:t>
            </w:r>
          </w:p>
          <w:p>
            <w:pPr>
              <w:pStyle w:val="Normal"/>
              <w:widowControl w:val="false"/>
              <w:numPr>
                <w:ilvl w:val="0"/>
                <w:numId w:val="20"/>
              </w:numPr>
              <w:suppressAutoHyphens w:val="true"/>
              <w:spacing w:lineRule="auto" w:line="240" w:before="0" w:after="0"/>
              <w:jc w:val="left"/>
              <w:rPr>
                <w:rFonts w:ascii="Verdana" w:hAnsi="Verdana"/>
                <w:b/>
                <w:b/>
                <w:i/>
                <w:i/>
                <w:sz w:val="18"/>
                <w:szCs w:val="18"/>
              </w:rPr>
            </w:pPr>
            <w:r>
              <w:rPr>
                <w:rFonts w:eastAsia="Times New Roman" w:cs="Times New Roman" w:ascii="Verdana" w:hAnsi="Verdana"/>
                <w:b/>
                <w:i/>
                <w:kern w:val="0"/>
                <w:sz w:val="18"/>
                <w:szCs w:val="18"/>
                <w:lang w:val="it-IT" w:eastAsia="it-IT" w:bidi="ar-SA"/>
              </w:rPr>
              <w:t>Indicazioni Nazionali per il Curricolo della Scuola dell’Infanzia e del Primo Ciclo di Istruzione del 2012;</w:t>
            </w:r>
          </w:p>
          <w:p>
            <w:pPr>
              <w:pStyle w:val="Normal"/>
              <w:widowControl w:val="false"/>
              <w:numPr>
                <w:ilvl w:val="0"/>
                <w:numId w:val="20"/>
              </w:numPr>
              <w:suppressAutoHyphens w:val="true"/>
              <w:spacing w:lineRule="auto" w:line="240" w:before="0" w:after="0"/>
              <w:jc w:val="left"/>
              <w:rPr>
                <w:rFonts w:ascii="Verdana" w:hAnsi="Verdana"/>
                <w:b/>
                <w:b/>
                <w:i/>
                <w:i/>
              </w:rPr>
            </w:pPr>
            <w:r>
              <w:rPr>
                <w:rFonts w:eastAsia="Times New Roman" w:cs="Times New Roman" w:ascii="Verdana" w:hAnsi="Verdana"/>
                <w:b/>
                <w:i/>
                <w:kern w:val="0"/>
                <w:sz w:val="18"/>
                <w:szCs w:val="18"/>
                <w:lang w:val="it-IT" w:eastAsia="it-IT" w:bidi="ar-SA"/>
              </w:rPr>
              <w:t>Certificazione delle competenze del 2015)</w:t>
            </w:r>
          </w:p>
          <w:p>
            <w:pPr>
              <w:pStyle w:val="Normal"/>
              <w:widowControl w:val="false"/>
              <w:suppressAutoHyphens w:val="true"/>
              <w:spacing w:lineRule="auto" w:line="240" w:before="0" w:after="0"/>
              <w:ind w:left="360" w:hanging="0"/>
              <w:jc w:val="left"/>
              <w:rPr>
                <w:rFonts w:ascii="Verdana" w:hAnsi="Verdana"/>
                <w:b/>
                <w:b/>
                <w:i/>
                <w:i/>
              </w:rPr>
            </w:pPr>
            <w:r>
              <w:rPr>
                <w:rFonts w:ascii="Verdana" w:hAnsi="Verdana"/>
                <w:b/>
                <w:i/>
              </w:rPr>
            </w:r>
          </w:p>
        </w:tc>
        <w:tc>
          <w:tcPr>
            <w:tcW w:w="5664" w:type="dxa"/>
            <w:tcBorders/>
            <w:vAlign w:val="center"/>
          </w:tcPr>
          <w:p>
            <w:pPr>
              <w:pStyle w:val="Normal"/>
              <w:widowControl w:val="false"/>
              <w:suppressAutoHyphens w:val="true"/>
              <w:spacing w:lineRule="auto" w:line="240" w:before="80" w:after="80"/>
              <w:jc w:val="left"/>
              <w:rPr>
                <w:rFonts w:ascii="Verdana" w:hAnsi="Verdana"/>
              </w:rPr>
            </w:pPr>
            <w:r>
              <w:rPr>
                <w:rFonts w:eastAsia="Times New Roman" w:cs="Times New Roman" w:ascii="Verdana" w:hAnsi="Verdana"/>
                <w:kern w:val="0"/>
                <w:sz w:val="20"/>
                <w:szCs w:val="20"/>
                <w:lang w:val="it-IT" w:eastAsia="it-IT" w:bidi="ar-SA"/>
              </w:rPr>
              <w:t>Si orienta nello spazio e nel tempo; osserva, descrive e attribuisce significato ad ambienti.</w:t>
            </w:r>
          </w:p>
          <w:p>
            <w:pPr>
              <w:pStyle w:val="Normal"/>
              <w:widowControl w:val="false"/>
              <w:suppressAutoHyphens w:val="true"/>
              <w:spacing w:lineRule="auto" w:line="240" w:before="80" w:after="80"/>
              <w:jc w:val="left"/>
              <w:rPr>
                <w:rFonts w:ascii="Verdana" w:hAnsi="Verdana"/>
              </w:rPr>
            </w:pPr>
            <w:r>
              <w:rPr>
                <w:rFonts w:eastAsia="Times New Roman" w:cs="Times New Roman" w:ascii="Verdana" w:hAnsi="Verdana"/>
                <w:kern w:val="0"/>
                <w:sz w:val="20"/>
                <w:szCs w:val="20"/>
                <w:lang w:val="it-IT" w:eastAsia="it-IT" w:bidi="ar-SA"/>
              </w:rPr>
              <w:t xml:space="preserve">Utilizza gli strumenti di conoscenza per comprendere se stesso e gli altri  in un’ottica di dialogo e di rispetto reciproco. </w:t>
            </w:r>
          </w:p>
          <w:p>
            <w:pPr>
              <w:pStyle w:val="Normal"/>
              <w:widowControl w:val="false"/>
              <w:suppressAutoHyphens w:val="true"/>
              <w:spacing w:lineRule="auto" w:line="240" w:before="80" w:after="80"/>
              <w:jc w:val="left"/>
              <w:rPr>
                <w:rFonts w:ascii="Verdana" w:hAnsi="Verdana"/>
              </w:rPr>
            </w:pPr>
            <w:r>
              <w:rPr>
                <w:rFonts w:eastAsia="Times New Roman" w:cs="Times New Roman" w:ascii="Verdana" w:hAnsi="Verdana"/>
                <w:kern w:val="0"/>
                <w:sz w:val="20"/>
                <w:szCs w:val="20"/>
                <w:lang w:val="it-IT" w:eastAsia="it-IT" w:bidi="ar-SA"/>
              </w:rPr>
              <w:t>In relazione alle proprie potenzialità e al proprio talento si esprime negli ambiti motori che gli sono congeniali.</w:t>
            </w:r>
          </w:p>
        </w:tc>
      </w:tr>
      <w:tr>
        <w:trPr/>
        <w:tc>
          <w:tcPr>
            <w:tcW w:w="3963" w:type="dxa"/>
            <w:tcBorders/>
            <w:vAlign w:val="center"/>
          </w:tcPr>
          <w:p>
            <w:pPr>
              <w:pStyle w:val="Normal"/>
              <w:widowControl w:val="false"/>
              <w:suppressAutoHyphens w:val="true"/>
              <w:spacing w:lineRule="auto" w:line="240" w:before="0" w:after="0"/>
              <w:jc w:val="left"/>
              <w:rPr>
                <w:rFonts w:ascii="Verdana" w:hAnsi="Verdana"/>
              </w:rPr>
            </w:pPr>
            <w:r>
              <w:rPr>
                <w:rFonts w:eastAsia="Times New Roman" w:cs="Times New Roman" w:ascii="Verdana" w:hAnsi="Verdana"/>
                <w:kern w:val="0"/>
                <w:sz w:val="20"/>
                <w:szCs w:val="20"/>
                <w:lang w:val="it-IT" w:eastAsia="it-IT" w:bidi="ar-SA"/>
              </w:rPr>
              <w:t xml:space="preserve">COMPETENZE DA CERTIFICARE AL TERMINE DEL PRIMO CICLO DI ISTRUZIONE </w:t>
            </w:r>
          </w:p>
          <w:p>
            <w:pPr>
              <w:pStyle w:val="Normal"/>
              <w:widowControl w:val="false"/>
              <w:suppressAutoHyphens w:val="true"/>
              <w:spacing w:lineRule="auto" w:line="240" w:before="0" w:after="0"/>
              <w:jc w:val="left"/>
              <w:rPr>
                <w:rFonts w:ascii="Verdana" w:hAnsi="Verdana"/>
                <w:b/>
                <w:b/>
                <w:i/>
                <w:i/>
                <w:sz w:val="18"/>
                <w:szCs w:val="18"/>
              </w:rPr>
            </w:pPr>
            <w:r>
              <w:rPr>
                <w:rFonts w:eastAsia="Times New Roman" w:cs="Times New Roman" w:ascii="Verdana" w:hAnsi="Verdana"/>
                <w:b/>
                <w:i/>
                <w:kern w:val="0"/>
                <w:lang w:val="it-IT" w:eastAsia="it-IT" w:bidi="ar-SA"/>
              </w:rPr>
              <w:t>(</w:t>
            </w:r>
            <w:r>
              <w:rPr>
                <w:rFonts w:eastAsia="Times New Roman" w:cs="Times New Roman" w:ascii="Verdana" w:hAnsi="Verdana"/>
                <w:b/>
                <w:i/>
                <w:kern w:val="0"/>
                <w:sz w:val="18"/>
                <w:szCs w:val="18"/>
                <w:lang w:val="it-IT" w:eastAsia="it-IT" w:bidi="ar-SA"/>
              </w:rPr>
              <w:t xml:space="preserve">in riferimento a: </w:t>
            </w:r>
          </w:p>
          <w:p>
            <w:pPr>
              <w:pStyle w:val="Normal"/>
              <w:widowControl w:val="false"/>
              <w:numPr>
                <w:ilvl w:val="0"/>
                <w:numId w:val="20"/>
              </w:numPr>
              <w:suppressAutoHyphens w:val="true"/>
              <w:spacing w:lineRule="auto" w:line="240" w:before="0" w:after="0"/>
              <w:jc w:val="left"/>
              <w:rPr>
                <w:rFonts w:ascii="Verdana" w:hAnsi="Verdana"/>
                <w:b/>
                <w:b/>
                <w:i/>
                <w:i/>
                <w:sz w:val="18"/>
                <w:szCs w:val="18"/>
              </w:rPr>
            </w:pPr>
            <w:r>
              <w:rPr>
                <w:rFonts w:eastAsia="Times New Roman" w:cs="Times New Roman" w:ascii="Verdana" w:hAnsi="Verdana"/>
                <w:b/>
                <w:i/>
                <w:kern w:val="0"/>
                <w:sz w:val="18"/>
                <w:szCs w:val="18"/>
                <w:lang w:val="it-IT" w:eastAsia="it-IT" w:bidi="ar-SA"/>
              </w:rPr>
              <w:t>Indicazioni Nazionali per il Curricolo della Scuola dell’Infanzia e del Primo Ciclo di Istruzione del 2012;</w:t>
            </w:r>
          </w:p>
          <w:p>
            <w:pPr>
              <w:pStyle w:val="Normal"/>
              <w:widowControl w:val="false"/>
              <w:numPr>
                <w:ilvl w:val="0"/>
                <w:numId w:val="20"/>
              </w:numPr>
              <w:suppressAutoHyphens w:val="true"/>
              <w:spacing w:lineRule="auto" w:line="240" w:before="0" w:after="120"/>
              <w:ind w:left="714" w:hanging="357"/>
              <w:jc w:val="left"/>
              <w:rPr>
                <w:rFonts w:ascii="Verdana" w:hAnsi="Verdana"/>
              </w:rPr>
            </w:pPr>
            <w:r>
              <w:rPr>
                <w:rFonts w:eastAsia="Times New Roman" w:cs="Times New Roman" w:ascii="Verdana" w:hAnsi="Verdana"/>
                <w:b/>
                <w:i/>
                <w:kern w:val="0"/>
                <w:sz w:val="18"/>
                <w:szCs w:val="18"/>
                <w:lang w:val="it-IT" w:eastAsia="it-IT" w:bidi="ar-SA"/>
              </w:rPr>
              <w:t>Certificazione delle competenze del 2015)</w:t>
            </w:r>
          </w:p>
        </w:tc>
        <w:tc>
          <w:tcPr>
            <w:tcW w:w="5664" w:type="dxa"/>
            <w:tcBorders/>
          </w:tcPr>
          <w:p>
            <w:pPr>
              <w:pStyle w:val="Normal"/>
              <w:widowControl w:val="false"/>
              <w:suppressAutoHyphens w:val="true"/>
              <w:spacing w:lineRule="auto" w:line="240" w:before="80" w:after="80"/>
              <w:jc w:val="left"/>
              <w:rPr>
                <w:rFonts w:ascii="Verdana" w:hAnsi="Verdana"/>
              </w:rPr>
            </w:pPr>
            <w:r>
              <w:rPr>
                <w:rFonts w:eastAsia="Times New Roman" w:cs="Times New Roman" w:ascii="Verdana" w:hAnsi="Verdana"/>
                <w:kern w:val="0"/>
                <w:sz w:val="20"/>
                <w:szCs w:val="20"/>
                <w:lang w:val="it-IT" w:eastAsia="it-IT" w:bidi="ar-SA"/>
              </w:rPr>
              <w:t>Si orienta nello spazio e nel tempo dando espressione a curiosità e ricerca di senso.</w:t>
            </w:r>
          </w:p>
          <w:p>
            <w:pPr>
              <w:pStyle w:val="Normal"/>
              <w:widowControl w:val="false"/>
              <w:suppressAutoHyphens w:val="true"/>
              <w:spacing w:lineRule="auto" w:line="240" w:before="80" w:after="80"/>
              <w:jc w:val="left"/>
              <w:rPr>
                <w:rFonts w:ascii="Verdana" w:hAnsi="Verdana"/>
              </w:rPr>
            </w:pPr>
            <w:r>
              <w:rPr>
                <w:rFonts w:eastAsia="Times New Roman" w:cs="Times New Roman" w:ascii="Verdana" w:hAnsi="Verdana"/>
                <w:kern w:val="0"/>
                <w:sz w:val="20"/>
                <w:szCs w:val="20"/>
                <w:lang w:val="it-IT" w:eastAsia="it-IT" w:bidi="ar-SA"/>
              </w:rPr>
              <w:t xml:space="preserve">Utilizza gli strumenti di conoscenza per comprendere se stesso e gli altri in un’ottica di dialogo e di rispetto reciproco. </w:t>
            </w:r>
          </w:p>
          <w:p>
            <w:pPr>
              <w:pStyle w:val="Normal"/>
              <w:widowControl w:val="false"/>
              <w:suppressAutoHyphens w:val="true"/>
              <w:spacing w:lineRule="auto" w:line="240" w:before="80" w:after="80"/>
              <w:jc w:val="left"/>
              <w:rPr>
                <w:rFonts w:ascii="Verdana" w:hAnsi="Verdana"/>
              </w:rPr>
            </w:pPr>
            <w:r>
              <w:rPr>
                <w:rFonts w:eastAsia="Times New Roman" w:cs="Times New Roman" w:ascii="Verdana" w:hAnsi="Verdana"/>
                <w:kern w:val="0"/>
                <w:sz w:val="20"/>
                <w:szCs w:val="20"/>
                <w:lang w:val="it-IT" w:eastAsia="it-IT" w:bidi="ar-SA"/>
              </w:rPr>
              <w:t>In relazione alle proprie potenzialità e al proprio talento, si esprime in ambiti motori  che gli sono congeniali.</w:t>
            </w:r>
          </w:p>
        </w:tc>
      </w:tr>
    </w:tbl>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tbl>
      <w:tblPr>
        <w:tblStyle w:val="Grigliatabella"/>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847"/>
        <w:gridCol w:w="4780"/>
      </w:tblGrid>
      <w:tr>
        <w:trPr/>
        <w:tc>
          <w:tcPr>
            <w:tcW w:w="4847" w:type="dxa"/>
            <w:tcBorders/>
          </w:tcPr>
          <w:p>
            <w:pPr>
              <w:pStyle w:val="Normal"/>
              <w:widowControl w:val="false"/>
              <w:suppressAutoHyphens w:val="true"/>
              <w:spacing w:lineRule="atLeast" w:line="100" w:before="0" w:after="0"/>
              <w:jc w:val="center"/>
              <w:rPr>
                <w:rFonts w:ascii="Verdana" w:hAnsi="Verdana" w:cs="Verdana"/>
                <w:b/>
                <w:b/>
                <w:shd w:fill="C0C0C0" w:val="clear"/>
              </w:rPr>
            </w:pPr>
            <w:r>
              <w:rPr>
                <w:rFonts w:eastAsia="Times New Roman" w:cs="Verdana" w:ascii="Verdana" w:hAnsi="Verdana"/>
                <w:b/>
                <w:kern w:val="0"/>
                <w:sz w:val="20"/>
                <w:szCs w:val="20"/>
                <w:highlight w:val="red"/>
                <w:shd w:fill="C0C0C0" w:val="clear"/>
                <w:lang w:val="it-IT" w:eastAsia="it-IT" w:bidi="ar-SA"/>
              </w:rPr>
              <w:t>ED. FISICA:</w:t>
            </w:r>
            <w:r>
              <w:rPr>
                <w:rFonts w:eastAsia="Times New Roman" w:cs="Verdana" w:ascii="Verdana" w:hAnsi="Verdana"/>
                <w:b/>
                <w:kern w:val="0"/>
                <w:sz w:val="20"/>
                <w:szCs w:val="20"/>
                <w:lang w:val="it-IT" w:eastAsia="it-IT" w:bidi="ar-SA"/>
              </w:rPr>
              <w:t xml:space="preserve"> TRAGUARDI PER LO SVILUPPO DI COMPETENZA AL TERMINE  DELLA </w:t>
            </w:r>
            <w:r>
              <w:rPr>
                <w:rFonts w:eastAsia="Times New Roman" w:cs="Verdana" w:ascii="Verdana" w:hAnsi="Verdana"/>
                <w:b/>
                <w:kern w:val="0"/>
                <w:sz w:val="20"/>
                <w:szCs w:val="20"/>
                <w:highlight w:val="red"/>
                <w:shd w:fill="C0C0C0" w:val="clear"/>
                <w:lang w:val="it-IT" w:eastAsia="it-IT" w:bidi="ar-SA"/>
              </w:rPr>
              <w:t>PRIMARIA</w:t>
            </w:r>
          </w:p>
        </w:tc>
        <w:tc>
          <w:tcPr>
            <w:tcW w:w="4780" w:type="dxa"/>
            <w:tcBorders/>
          </w:tcPr>
          <w:p>
            <w:pPr>
              <w:pStyle w:val="Normal"/>
              <w:widowControl w:val="false"/>
              <w:suppressAutoHyphens w:val="true"/>
              <w:spacing w:lineRule="atLeast" w:line="100" w:before="0" w:after="0"/>
              <w:jc w:val="center"/>
              <w:rPr>
                <w:b/>
                <w:b/>
              </w:rPr>
            </w:pPr>
            <w:r>
              <w:rPr>
                <w:rFonts w:eastAsia="Times New Roman" w:cs="Verdana" w:ascii="Verdana" w:hAnsi="Verdana"/>
                <w:b/>
                <w:kern w:val="0"/>
                <w:sz w:val="20"/>
                <w:szCs w:val="20"/>
                <w:highlight w:val="red"/>
                <w:shd w:fill="C0C0C0" w:val="clear"/>
                <w:lang w:val="it-IT" w:eastAsia="it-IT" w:bidi="ar-SA"/>
              </w:rPr>
              <w:t>ED. FISICA:</w:t>
            </w:r>
            <w:r>
              <w:rPr>
                <w:rFonts w:eastAsia="Times New Roman" w:cs="Verdana" w:ascii="Verdana" w:hAnsi="Verdana"/>
                <w:b/>
                <w:kern w:val="0"/>
                <w:sz w:val="20"/>
                <w:szCs w:val="20"/>
                <w:lang w:val="it-IT" w:eastAsia="it-IT" w:bidi="ar-SA"/>
              </w:rPr>
              <w:t xml:space="preserve">TRAGUARDI PER LO SVILUPPO DI COMPETENZA AL TERMINE  DEL </w:t>
            </w:r>
            <w:r>
              <w:rPr>
                <w:rFonts w:eastAsia="Times New Roman" w:cs="Verdana" w:ascii="Verdana" w:hAnsi="Verdana"/>
                <w:b/>
                <w:kern w:val="0"/>
                <w:sz w:val="20"/>
                <w:szCs w:val="20"/>
                <w:highlight w:val="red"/>
                <w:shd w:fill="C0C0C0" w:val="clear"/>
                <w:lang w:val="it-IT" w:eastAsia="it-IT" w:bidi="ar-SA"/>
              </w:rPr>
              <w:t>PRIMO CICLO DI ISTRUZIONE</w:t>
            </w:r>
            <w:r>
              <w:rPr>
                <w:rFonts w:eastAsia="Times New Roman" w:cs="Verdana" w:ascii="Verdana" w:hAnsi="Verdana"/>
                <w:b/>
                <w:kern w:val="0"/>
                <w:sz w:val="20"/>
                <w:szCs w:val="20"/>
                <w:lang w:val="it-IT" w:eastAsia="it-IT" w:bidi="ar-SA"/>
              </w:rPr>
              <w:t xml:space="preserve"> </w:t>
            </w:r>
            <w:r>
              <w:rPr>
                <w:rFonts w:eastAsia="Times New Roman" w:cs="Times New Roman" w:ascii="Times New Roman" w:hAnsi="Times New Roman"/>
                <w:b/>
                <w:kern w:val="0"/>
                <w:sz w:val="20"/>
                <w:szCs w:val="20"/>
                <w:lang w:val="it-IT" w:eastAsia="it-IT" w:bidi="ar-SA"/>
              </w:rPr>
              <w:t xml:space="preserve"> </w:t>
            </w:r>
          </w:p>
          <w:p>
            <w:pPr>
              <w:pStyle w:val="Normal"/>
              <w:widowControl w:val="false"/>
              <w:suppressAutoHyphens w:val="true"/>
              <w:spacing w:lineRule="atLeast" w:line="100" w:before="0" w:after="0"/>
              <w:jc w:val="center"/>
              <w:rPr>
                <w:rFonts w:eastAsia="Times New Roman"/>
                <w:kern w:val="0"/>
                <w:lang w:val="it-IT" w:eastAsia="it-IT" w:bidi="ar-SA"/>
              </w:rPr>
            </w:pPr>
            <w:r>
              <w:rPr>
                <w:rFonts w:eastAsia="Times New Roman" w:cs="Verdana" w:ascii="Verdana" w:hAnsi="Verdana"/>
                <w:kern w:val="0"/>
                <w:sz w:val="16"/>
                <w:szCs w:val="16"/>
                <w:lang w:val="it-IT" w:eastAsia="it-IT" w:bidi="ar-SA"/>
              </w:rPr>
              <w:t>(SECONDARIA PRIMO GRADO)</w:t>
            </w:r>
          </w:p>
        </w:tc>
      </w:tr>
      <w:tr>
        <w:trPr/>
        <w:tc>
          <w:tcPr>
            <w:tcW w:w="4847" w:type="dxa"/>
            <w:tcBorders/>
          </w:tcPr>
          <w:p>
            <w:pPr>
              <w:pStyle w:val="Normal"/>
              <w:widowControl w:val="false"/>
              <w:numPr>
                <w:ilvl w:val="0"/>
                <w:numId w:val="21"/>
              </w:numPr>
              <w:suppressAutoHyphens w:val="true"/>
              <w:spacing w:lineRule="auto" w:line="240" w:before="120" w:after="120"/>
              <w:ind w:left="714" w:hanging="357"/>
              <w:jc w:val="left"/>
              <w:rPr>
                <w:rFonts w:ascii="Verdana" w:hAnsi="Verdana"/>
              </w:rPr>
            </w:pPr>
            <w:r>
              <w:rPr>
                <w:rFonts w:eastAsia="Times New Roman" w:cs="Times New Roman" w:ascii="Verdana" w:hAnsi="Verdana"/>
                <w:kern w:val="0"/>
                <w:sz w:val="20"/>
                <w:szCs w:val="20"/>
                <w:lang w:val="it-IT" w:eastAsia="it-IT" w:bidi="ar-SA"/>
              </w:rPr>
              <w:t>L’alunno acquisisce consapevolezza di sé attraverso la percezione del proprio corpo e la padronanza degli schemi motori e posturali nel continuo adattamento alle variabili spaziali e temporali contingenti.</w:t>
            </w:r>
          </w:p>
          <w:p>
            <w:pPr>
              <w:pStyle w:val="Normal"/>
              <w:widowControl w:val="false"/>
              <w:numPr>
                <w:ilvl w:val="0"/>
                <w:numId w:val="21"/>
              </w:numPr>
              <w:suppressAutoHyphens w:val="true"/>
              <w:spacing w:lineRule="auto" w:line="240" w:before="120" w:after="120"/>
              <w:ind w:left="714" w:hanging="357"/>
              <w:jc w:val="left"/>
              <w:rPr>
                <w:rFonts w:ascii="Verdana" w:hAnsi="Verdana"/>
              </w:rPr>
            </w:pPr>
            <w:r>
              <w:rPr>
                <w:rFonts w:eastAsia="Times New Roman" w:cs="Times New Roman" w:ascii="Verdana" w:hAnsi="Verdana"/>
                <w:kern w:val="0"/>
                <w:sz w:val="20"/>
                <w:szCs w:val="20"/>
                <w:lang w:val="it-IT" w:eastAsia="it-IT" w:bidi="ar-SA"/>
              </w:rPr>
              <w:t>Utilizza il linguaggio corporeo e motorio per comunicare ed esprimere i propri stati d’animo, anche attraverso la drammatizzazione e le esperienze ritmico-musicali e coreutiche.</w:t>
            </w:r>
          </w:p>
          <w:p>
            <w:pPr>
              <w:pStyle w:val="Normal"/>
              <w:widowControl w:val="false"/>
              <w:numPr>
                <w:ilvl w:val="0"/>
                <w:numId w:val="21"/>
              </w:numPr>
              <w:suppressAutoHyphens w:val="true"/>
              <w:spacing w:lineRule="auto" w:line="240" w:before="120" w:after="120"/>
              <w:ind w:left="714" w:hanging="357"/>
              <w:jc w:val="left"/>
              <w:rPr>
                <w:rFonts w:ascii="Verdana" w:hAnsi="Verdana"/>
              </w:rPr>
            </w:pPr>
            <w:r>
              <w:rPr>
                <w:rFonts w:eastAsia="Times New Roman" w:cs="Times New Roman" w:ascii="Verdana" w:hAnsi="Verdana"/>
                <w:kern w:val="0"/>
                <w:sz w:val="20"/>
                <w:szCs w:val="20"/>
                <w:lang w:val="it-IT" w:eastAsia="it-IT" w:bidi="ar-SA"/>
              </w:rPr>
              <w:t>Sperimenta una pluralità di esperienze che permettono di maturare competenze di giocosport anche come orientamento alla futura pratica sportiva.</w:t>
            </w:r>
          </w:p>
          <w:p>
            <w:pPr>
              <w:pStyle w:val="Normal"/>
              <w:widowControl w:val="false"/>
              <w:numPr>
                <w:ilvl w:val="0"/>
                <w:numId w:val="21"/>
              </w:numPr>
              <w:suppressAutoHyphens w:val="true"/>
              <w:spacing w:lineRule="auto" w:line="240" w:before="120" w:after="120"/>
              <w:ind w:left="714" w:hanging="357"/>
              <w:jc w:val="left"/>
              <w:rPr>
                <w:rFonts w:ascii="Verdana" w:hAnsi="Verdana"/>
              </w:rPr>
            </w:pPr>
            <w:r>
              <w:rPr>
                <w:rFonts w:eastAsia="Times New Roman" w:cs="Times New Roman" w:ascii="Verdana" w:hAnsi="Verdana"/>
                <w:kern w:val="0"/>
                <w:sz w:val="20"/>
                <w:szCs w:val="20"/>
                <w:lang w:val="it-IT" w:eastAsia="it-IT" w:bidi="ar-SA"/>
              </w:rPr>
              <w:t>Sperimenta, in forma semplificata e progressivamente sempre più complessa, diverse gestualità tecniche.</w:t>
            </w:r>
          </w:p>
          <w:p>
            <w:pPr>
              <w:pStyle w:val="Normal"/>
              <w:widowControl w:val="false"/>
              <w:numPr>
                <w:ilvl w:val="0"/>
                <w:numId w:val="21"/>
              </w:numPr>
              <w:suppressAutoHyphens w:val="true"/>
              <w:spacing w:lineRule="auto" w:line="240" w:before="120" w:after="120"/>
              <w:ind w:left="714" w:hanging="357"/>
              <w:jc w:val="left"/>
              <w:rPr>
                <w:rFonts w:ascii="Verdana" w:hAnsi="Verdana"/>
              </w:rPr>
            </w:pPr>
            <w:r>
              <w:rPr>
                <w:rFonts w:eastAsia="Times New Roman" w:cs="Times New Roman" w:ascii="Verdana" w:hAnsi="Verdana"/>
                <w:kern w:val="0"/>
                <w:sz w:val="20"/>
                <w:szCs w:val="20"/>
                <w:lang w:val="it-IT" w:eastAsia="it-IT" w:bidi="ar-SA"/>
              </w:rPr>
              <w:t>Agisce rispettando i criteri base di sicurezza per sé e per gli altri, sia nel movimento che nell’uso degli attrezzi e trasferisce tale competenza nell’ambiente scolastico ed extrascolastico.</w:t>
            </w:r>
          </w:p>
          <w:p>
            <w:pPr>
              <w:pStyle w:val="Normal"/>
              <w:widowControl w:val="false"/>
              <w:numPr>
                <w:ilvl w:val="0"/>
                <w:numId w:val="21"/>
              </w:numPr>
              <w:suppressAutoHyphens w:val="true"/>
              <w:spacing w:lineRule="auto" w:line="240" w:before="120" w:after="120"/>
              <w:ind w:left="714" w:hanging="357"/>
              <w:jc w:val="left"/>
              <w:rPr>
                <w:rFonts w:ascii="Verdana" w:hAnsi="Verdana"/>
              </w:rPr>
            </w:pPr>
            <w:r>
              <w:rPr>
                <w:rFonts w:eastAsia="Times New Roman" w:cs="Times New Roman" w:ascii="Verdana" w:hAnsi="Verdana"/>
                <w:kern w:val="0"/>
                <w:sz w:val="20"/>
                <w:szCs w:val="20"/>
                <w:lang w:val="it-IT" w:eastAsia="it-IT" w:bidi="ar-SA"/>
              </w:rPr>
              <w:t>Riconosce alcuni essenziali principi relativi al proprio benessere psico-fisico legati  alla  cura del proprio corpo, a un corretto regime alimentare e alla prevenzione dell’uso di sostanze che inducono dipendenza.</w:t>
            </w:r>
          </w:p>
          <w:p>
            <w:pPr>
              <w:pStyle w:val="Normal"/>
              <w:widowControl w:val="false"/>
              <w:numPr>
                <w:ilvl w:val="0"/>
                <w:numId w:val="21"/>
              </w:numPr>
              <w:suppressAutoHyphens w:val="true"/>
              <w:spacing w:lineRule="auto" w:line="240" w:before="120" w:after="120"/>
              <w:ind w:left="714" w:hanging="357"/>
              <w:jc w:val="left"/>
              <w:rPr>
                <w:rFonts w:ascii="Verdana" w:hAnsi="Verdana"/>
              </w:rPr>
            </w:pPr>
            <w:r>
              <w:rPr>
                <w:rFonts w:eastAsia="Times New Roman" w:cs="Times New Roman" w:ascii="Verdana" w:hAnsi="Verdana"/>
                <w:kern w:val="0"/>
                <w:sz w:val="20"/>
                <w:szCs w:val="20"/>
                <w:lang w:val="it-IT" w:eastAsia="it-IT" w:bidi="ar-SA"/>
              </w:rPr>
              <w:t>Comprende, all’interno delle varie occasioni di gioco e di sport, il valore delle regole e l’importanza di rispettarle.</w:t>
            </w:r>
          </w:p>
        </w:tc>
        <w:tc>
          <w:tcPr>
            <w:tcW w:w="4780" w:type="dxa"/>
            <w:tcBorders/>
          </w:tcPr>
          <w:p>
            <w:pPr>
              <w:pStyle w:val="Normal"/>
              <w:widowControl w:val="false"/>
              <w:numPr>
                <w:ilvl w:val="0"/>
                <w:numId w:val="21"/>
              </w:numPr>
              <w:suppressAutoHyphens w:val="true"/>
              <w:spacing w:lineRule="auto" w:line="240" w:before="120" w:after="120"/>
              <w:ind w:left="714" w:hanging="357"/>
              <w:jc w:val="left"/>
              <w:rPr>
                <w:rFonts w:ascii="Verdana" w:hAnsi="Verdana"/>
              </w:rPr>
            </w:pPr>
            <w:r>
              <w:rPr>
                <w:rFonts w:eastAsia="Times New Roman" w:cs="Times New Roman" w:ascii="Verdana" w:hAnsi="Verdana"/>
                <w:kern w:val="0"/>
                <w:sz w:val="20"/>
                <w:szCs w:val="20"/>
                <w:lang w:val="it-IT" w:eastAsia="it-IT" w:bidi="ar-SA"/>
              </w:rPr>
              <w:t>L’alunno è consapevole delle proprie competenze motorie sia nei punti di forza che nei limiti.</w:t>
            </w:r>
          </w:p>
          <w:p>
            <w:pPr>
              <w:pStyle w:val="Normal"/>
              <w:widowControl w:val="false"/>
              <w:numPr>
                <w:ilvl w:val="0"/>
                <w:numId w:val="21"/>
              </w:numPr>
              <w:suppressAutoHyphens w:val="true"/>
              <w:spacing w:lineRule="auto" w:line="240" w:before="120" w:after="120"/>
              <w:ind w:left="714" w:hanging="357"/>
              <w:jc w:val="left"/>
              <w:rPr>
                <w:rFonts w:ascii="Verdana" w:hAnsi="Verdana"/>
              </w:rPr>
            </w:pPr>
            <w:r>
              <w:rPr>
                <w:rFonts w:eastAsia="Times New Roman" w:cs="Times New Roman" w:ascii="Verdana" w:hAnsi="Verdana"/>
                <w:kern w:val="0"/>
                <w:sz w:val="20"/>
                <w:szCs w:val="20"/>
                <w:lang w:val="it-IT" w:eastAsia="it-IT" w:bidi="ar-SA"/>
              </w:rPr>
              <w:t>Utilizza le abilità motorie e sportive acquisite adattando il movimento in situazione.</w:t>
            </w:r>
          </w:p>
          <w:p>
            <w:pPr>
              <w:pStyle w:val="Normal"/>
              <w:widowControl w:val="false"/>
              <w:numPr>
                <w:ilvl w:val="0"/>
                <w:numId w:val="21"/>
              </w:numPr>
              <w:suppressAutoHyphens w:val="true"/>
              <w:spacing w:lineRule="auto" w:line="240" w:before="120" w:after="120"/>
              <w:ind w:left="714" w:hanging="357"/>
              <w:jc w:val="left"/>
              <w:rPr>
                <w:rFonts w:ascii="Verdana" w:hAnsi="Verdana"/>
              </w:rPr>
            </w:pPr>
            <w:r>
              <w:rPr>
                <w:rFonts w:eastAsia="Times New Roman" w:cs="Times New Roman" w:ascii="Verdana" w:hAnsi="Verdana"/>
                <w:kern w:val="0"/>
                <w:sz w:val="20"/>
                <w:szCs w:val="20"/>
                <w:lang w:val="it-IT" w:eastAsia="it-IT" w:bidi="ar-SA"/>
              </w:rPr>
              <w:t>Utilizza gli aspetti comunicativo-relazionali del linguaggio motorio per entrare in relazione con gli altri, praticando, inoltre, attivamente i valori sportivi (fair – play) come modalità di relazione quotidiana e di rispetto delle regole.</w:t>
            </w:r>
          </w:p>
          <w:p>
            <w:pPr>
              <w:pStyle w:val="Normal"/>
              <w:widowControl w:val="false"/>
              <w:numPr>
                <w:ilvl w:val="0"/>
                <w:numId w:val="21"/>
              </w:numPr>
              <w:suppressAutoHyphens w:val="true"/>
              <w:spacing w:lineRule="auto" w:line="240" w:before="120" w:after="120"/>
              <w:ind w:left="714" w:hanging="357"/>
              <w:jc w:val="left"/>
              <w:rPr>
                <w:rFonts w:ascii="Verdana" w:hAnsi="Verdana"/>
              </w:rPr>
            </w:pPr>
            <w:r>
              <w:rPr>
                <w:rFonts w:eastAsia="Times New Roman" w:cs="Times New Roman" w:ascii="Verdana" w:hAnsi="Verdana"/>
                <w:kern w:val="0"/>
                <w:sz w:val="20"/>
                <w:szCs w:val="20"/>
                <w:lang w:val="it-IT" w:eastAsia="it-IT" w:bidi="ar-SA"/>
              </w:rPr>
              <w:t>Riconosce, ricerca e applica a se stesso comportamenti di promozione dello “ star bene” in ordine a un sano stile di vita e alla prevenzione.</w:t>
            </w:r>
          </w:p>
          <w:p>
            <w:pPr>
              <w:pStyle w:val="Normal"/>
              <w:widowControl w:val="false"/>
              <w:numPr>
                <w:ilvl w:val="0"/>
                <w:numId w:val="21"/>
              </w:numPr>
              <w:suppressAutoHyphens w:val="true"/>
              <w:spacing w:lineRule="auto" w:line="240" w:before="120" w:after="120"/>
              <w:ind w:left="714" w:hanging="357"/>
              <w:jc w:val="left"/>
              <w:rPr>
                <w:rFonts w:ascii="Verdana" w:hAnsi="Verdana"/>
              </w:rPr>
            </w:pPr>
            <w:r>
              <w:rPr>
                <w:rFonts w:eastAsia="Times New Roman" w:cs="Times New Roman" w:ascii="Verdana" w:hAnsi="Verdana"/>
                <w:kern w:val="0"/>
                <w:sz w:val="20"/>
                <w:szCs w:val="20"/>
                <w:lang w:val="it-IT" w:eastAsia="it-IT" w:bidi="ar-SA"/>
              </w:rPr>
              <w:t>Rispetta criteri base di sicurezza per sé e per gli altri.</w:t>
            </w:r>
          </w:p>
          <w:p>
            <w:pPr>
              <w:pStyle w:val="Normal"/>
              <w:widowControl w:val="false"/>
              <w:numPr>
                <w:ilvl w:val="0"/>
                <w:numId w:val="21"/>
              </w:numPr>
              <w:suppressAutoHyphens w:val="true"/>
              <w:spacing w:lineRule="auto" w:line="240" w:before="120" w:after="120"/>
              <w:ind w:left="714" w:hanging="357"/>
              <w:jc w:val="left"/>
              <w:rPr>
                <w:rFonts w:ascii="Verdana" w:hAnsi="Verdana"/>
              </w:rPr>
            </w:pPr>
            <w:r>
              <w:rPr>
                <w:rFonts w:eastAsia="Times New Roman" w:cs="Times New Roman" w:ascii="Verdana" w:hAnsi="Verdana"/>
                <w:kern w:val="0"/>
                <w:sz w:val="20"/>
                <w:szCs w:val="20"/>
                <w:lang w:val="it-IT" w:eastAsia="it-IT" w:bidi="ar-SA"/>
              </w:rPr>
              <w:t>È capace di integrarsi nel gruppo, di assumersi responsabilità e di impegnarsi per il bene comune.</w:t>
            </w:r>
          </w:p>
        </w:tc>
      </w:tr>
    </w:tbl>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tbl>
      <w:tblPr>
        <w:tblStyle w:val="Grigliatabella"/>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5149"/>
        <w:gridCol w:w="4478"/>
      </w:tblGrid>
      <w:tr>
        <w:trPr/>
        <w:tc>
          <w:tcPr>
            <w:tcW w:w="5149" w:type="dxa"/>
            <w:tcBorders/>
          </w:tcPr>
          <w:p>
            <w:pPr>
              <w:pStyle w:val="Normal"/>
              <w:widowControl w:val="false"/>
              <w:suppressAutoHyphens w:val="true"/>
              <w:spacing w:lineRule="atLeast" w:line="100" w:before="0" w:after="0"/>
              <w:jc w:val="center"/>
              <w:rPr>
                <w:b/>
                <w:b/>
              </w:rPr>
            </w:pPr>
            <w:r>
              <w:rPr>
                <w:rFonts w:eastAsia="Times New Roman" w:cs="Verdana" w:ascii="Verdana" w:hAnsi="Verdana"/>
                <w:b/>
                <w:kern w:val="0"/>
                <w:sz w:val="20"/>
                <w:szCs w:val="20"/>
                <w:highlight w:val="red"/>
                <w:shd w:fill="C0C0C0" w:val="clear"/>
                <w:lang w:val="it-IT" w:eastAsia="it-IT" w:bidi="ar-SA"/>
              </w:rPr>
              <w:t>ED. FISICA</w:t>
            </w:r>
            <w:r>
              <w:rPr>
                <w:rFonts w:eastAsia="Times New Roman" w:cs="Times New Roman" w:ascii="Times New Roman" w:hAnsi="Times New Roman"/>
                <w:b/>
                <w:kern w:val="0"/>
                <w:sz w:val="20"/>
                <w:szCs w:val="20"/>
                <w:highlight w:val="red"/>
                <w:shd w:fill="808080" w:val="clear"/>
                <w:lang w:val="it-IT" w:eastAsia="it-IT" w:bidi="ar-SA"/>
              </w:rPr>
              <w:t>:</w:t>
            </w:r>
            <w:r>
              <w:rPr>
                <w:rFonts w:eastAsia="Times New Roman" w:cs="Times New Roman" w:ascii="Times New Roman" w:hAnsi="Times New Roman"/>
                <w:b/>
                <w:kern w:val="0"/>
                <w:sz w:val="20"/>
                <w:szCs w:val="20"/>
                <w:lang w:val="it-IT" w:eastAsia="it-IT" w:bidi="ar-SA"/>
              </w:rPr>
              <w:t xml:space="preserve"> OBIETTIVI  DI APPRENDIMENTO</w:t>
            </w:r>
          </w:p>
          <w:p>
            <w:pPr>
              <w:pStyle w:val="Normal"/>
              <w:widowControl w:val="false"/>
              <w:suppressAutoHyphens w:val="true"/>
              <w:spacing w:lineRule="atLeast" w:line="100" w:before="0" w:after="0"/>
              <w:jc w:val="center"/>
              <w:rPr>
                <w:b/>
                <w:b/>
                <w:shd w:fill="808080" w:val="clear"/>
              </w:rPr>
            </w:pPr>
            <w:r>
              <w:rPr>
                <w:rFonts w:eastAsia="Times New Roman" w:cs="Times New Roman" w:ascii="Times New Roman" w:hAnsi="Times New Roman"/>
                <w:b/>
                <w:kern w:val="0"/>
                <w:sz w:val="20"/>
                <w:szCs w:val="20"/>
                <w:lang w:val="it-IT" w:eastAsia="it-IT" w:bidi="ar-SA"/>
              </w:rPr>
              <w:t xml:space="preserve">AL TERMINE DELLA </w:t>
            </w:r>
            <w:r>
              <w:rPr>
                <w:rFonts w:eastAsia="Times New Roman" w:cs="Times New Roman" w:ascii="Times New Roman" w:hAnsi="Times New Roman"/>
                <w:b/>
                <w:kern w:val="0"/>
                <w:sz w:val="20"/>
                <w:szCs w:val="20"/>
                <w:highlight w:val="red"/>
                <w:shd w:fill="C0C0C0" w:val="clear"/>
                <w:lang w:val="it-IT" w:eastAsia="it-IT" w:bidi="ar-SA"/>
              </w:rPr>
              <w:t>SCUOLA PRIMARIA</w:t>
            </w:r>
          </w:p>
        </w:tc>
        <w:tc>
          <w:tcPr>
            <w:tcW w:w="4478" w:type="dxa"/>
            <w:tcBorders/>
          </w:tcPr>
          <w:p>
            <w:pPr>
              <w:pStyle w:val="Normal"/>
              <w:widowControl w:val="false"/>
              <w:suppressAutoHyphens w:val="true"/>
              <w:spacing w:lineRule="atLeast" w:line="100" w:before="0" w:after="0"/>
              <w:jc w:val="center"/>
              <w:rPr>
                <w:b/>
                <w:b/>
              </w:rPr>
            </w:pPr>
            <w:r>
              <w:rPr>
                <w:rFonts w:eastAsia="Times New Roman" w:cs="Verdana" w:ascii="Verdana" w:hAnsi="Verdana"/>
                <w:b/>
                <w:kern w:val="0"/>
                <w:sz w:val="20"/>
                <w:szCs w:val="20"/>
                <w:highlight w:val="red"/>
                <w:shd w:fill="C0C0C0" w:val="clear"/>
                <w:lang w:val="it-IT" w:eastAsia="it-IT" w:bidi="ar-SA"/>
              </w:rPr>
              <w:t>ED. FISICA</w:t>
            </w:r>
            <w:r>
              <w:rPr>
                <w:rFonts w:eastAsia="Times New Roman" w:cs="Times New Roman" w:ascii="Times New Roman" w:hAnsi="Times New Roman"/>
                <w:b/>
                <w:kern w:val="0"/>
                <w:sz w:val="20"/>
                <w:szCs w:val="20"/>
                <w:highlight w:val="red"/>
                <w:shd w:fill="808080" w:val="clear"/>
                <w:lang w:val="it-IT" w:eastAsia="it-IT" w:bidi="ar-SA"/>
              </w:rPr>
              <w:t>:</w:t>
            </w:r>
            <w:r>
              <w:rPr>
                <w:rFonts w:eastAsia="Times New Roman" w:cs="Times New Roman" w:ascii="Times New Roman" w:hAnsi="Times New Roman"/>
                <w:b/>
                <w:kern w:val="0"/>
                <w:sz w:val="20"/>
                <w:szCs w:val="20"/>
                <w:lang w:val="it-IT" w:eastAsia="it-IT" w:bidi="ar-SA"/>
              </w:rPr>
              <w:t xml:space="preserve"> OBIETTIVI DI APPRENDIMENTO AL TERMINE DEL </w:t>
            </w:r>
            <w:r>
              <w:rPr>
                <w:rFonts w:eastAsia="Times New Roman" w:cs="Times New Roman" w:ascii="Times New Roman" w:hAnsi="Times New Roman"/>
                <w:b/>
                <w:kern w:val="0"/>
                <w:sz w:val="20"/>
                <w:szCs w:val="20"/>
                <w:highlight w:val="red"/>
                <w:shd w:fill="C0C0C0" w:val="clear"/>
                <w:lang w:val="it-IT" w:eastAsia="it-IT" w:bidi="ar-SA"/>
              </w:rPr>
              <w:t>PRIMO CICLO DI ISTRUZIONE</w:t>
            </w:r>
            <w:r>
              <w:rPr>
                <w:rFonts w:eastAsia="Times New Roman" w:cs="Times New Roman" w:ascii="Times New Roman" w:hAnsi="Times New Roman"/>
                <w:b/>
                <w:kern w:val="0"/>
                <w:sz w:val="20"/>
                <w:szCs w:val="20"/>
                <w:lang w:val="it-IT" w:eastAsia="it-IT" w:bidi="ar-SA"/>
              </w:rPr>
              <w:t xml:space="preserve">    </w:t>
            </w:r>
            <w:r>
              <w:rPr>
                <w:rFonts w:eastAsia="Times New Roman" w:cs="Verdana" w:ascii="Verdana" w:hAnsi="Verdana"/>
                <w:kern w:val="0"/>
                <w:sz w:val="16"/>
                <w:szCs w:val="16"/>
                <w:lang w:val="it-IT" w:eastAsia="it-IT" w:bidi="ar-SA"/>
              </w:rPr>
              <w:t>(SECONDARIA PRIMO GRADO)</w:t>
            </w:r>
          </w:p>
        </w:tc>
      </w:tr>
      <w:tr>
        <w:trPr/>
        <w:tc>
          <w:tcPr>
            <w:tcW w:w="5149" w:type="dxa"/>
            <w:tcBorders/>
          </w:tcPr>
          <w:p>
            <w:pPr>
              <w:pStyle w:val="Normal"/>
              <w:widowControl w:val="false"/>
              <w:suppressAutoHyphens w:val="true"/>
              <w:spacing w:lineRule="atLeast" w:line="100" w:before="0" w:after="0"/>
              <w:jc w:val="left"/>
              <w:rPr>
                <w:sz w:val="16"/>
                <w:szCs w:val="16"/>
              </w:rPr>
            </w:pPr>
            <w:r>
              <w:rPr>
                <w:sz w:val="16"/>
                <w:szCs w:val="16"/>
              </w:rPr>
            </w:r>
          </w:p>
          <w:p>
            <w:pPr>
              <w:pStyle w:val="Normal"/>
              <w:widowControl w:val="false"/>
              <w:suppressAutoHyphens w:val="true"/>
              <w:spacing w:lineRule="atLeast" w:line="100" w:before="0" w:after="0"/>
              <w:jc w:val="center"/>
              <w:rPr>
                <w:b/>
                <w:b/>
                <w:sz w:val="24"/>
                <w:szCs w:val="24"/>
              </w:rPr>
            </w:pPr>
            <w:r>
              <w:rPr>
                <w:rFonts w:eastAsia="Times New Roman" w:cs="Times New Roman" w:ascii="Times New Roman" w:hAnsi="Times New Roman"/>
                <w:b/>
                <w:kern w:val="0"/>
                <w:sz w:val="24"/>
                <w:szCs w:val="24"/>
                <w:lang w:val="it-IT" w:eastAsia="it-IT" w:bidi="ar-SA"/>
              </w:rPr>
              <w:t>Il corpo e la sua relazione con lo spazio e il tempo</w:t>
            </w:r>
          </w:p>
          <w:p>
            <w:pPr>
              <w:pStyle w:val="Normal"/>
              <w:widowControl w:val="false"/>
              <w:numPr>
                <w:ilvl w:val="0"/>
                <w:numId w:val="6"/>
              </w:numPr>
              <w:tabs>
                <w:tab w:val="clear" w:pos="708"/>
                <w:tab w:val="left" w:pos="0" w:leader="none"/>
              </w:tabs>
              <w:suppressAutoHyphens w:val="true"/>
              <w:spacing w:lineRule="auto" w:line="240" w:before="120" w:after="120"/>
              <w:ind w:left="714" w:hanging="357"/>
              <w:jc w:val="left"/>
              <w:rPr>
                <w:rFonts w:ascii="Verdana" w:hAnsi="Verdana"/>
              </w:rPr>
            </w:pPr>
            <w:r>
              <w:rPr>
                <w:rFonts w:eastAsia="Times New Roman" w:cs="Times New Roman" w:ascii="Verdana" w:hAnsi="Verdana"/>
                <w:kern w:val="0"/>
                <w:sz w:val="20"/>
                <w:szCs w:val="20"/>
                <w:lang w:val="it-IT" w:eastAsia="it-IT" w:bidi="ar-SA"/>
              </w:rPr>
              <w:t>Coordinare ed utilizzare diversi schemi motori combinati tra loro inizialmente in forma successiva e poi in forma simultanea (correre/saltare, afferrare/lanciare, ecc…)</w:t>
            </w:r>
          </w:p>
          <w:p>
            <w:pPr>
              <w:pStyle w:val="Normal"/>
              <w:widowControl w:val="false"/>
              <w:numPr>
                <w:ilvl w:val="0"/>
                <w:numId w:val="6"/>
              </w:numPr>
              <w:tabs>
                <w:tab w:val="clear" w:pos="708"/>
                <w:tab w:val="left" w:pos="0" w:leader="none"/>
              </w:tabs>
              <w:suppressAutoHyphens w:val="true"/>
              <w:spacing w:lineRule="auto" w:line="240" w:before="120" w:after="120"/>
              <w:ind w:left="714" w:hanging="357"/>
              <w:jc w:val="left"/>
              <w:rPr>
                <w:rFonts w:ascii="Verdana" w:hAnsi="Verdana"/>
              </w:rPr>
            </w:pPr>
            <w:r>
              <w:rPr>
                <w:rFonts w:eastAsia="Times New Roman" w:cs="Times New Roman" w:ascii="Verdana" w:hAnsi="Verdana"/>
                <w:kern w:val="0"/>
                <w:sz w:val="20"/>
                <w:szCs w:val="20"/>
                <w:lang w:val="it-IT" w:eastAsia="it-IT" w:bidi="ar-SA"/>
              </w:rPr>
              <w:t>Riconoscere e valutare traiettorie, distanze, ritmi esecutivi e successioni temporali delle azioni motorie, sapendo organizzare col proprio movimento nello spazio in relazione a sé, agli oggetti, agli altri</w:t>
            </w:r>
          </w:p>
          <w:p>
            <w:pPr>
              <w:pStyle w:val="Normal"/>
              <w:widowControl w:val="false"/>
              <w:suppressAutoHyphens w:val="true"/>
              <w:spacing w:lineRule="atLeast" w:line="100" w:before="0" w:after="0"/>
              <w:ind w:left="360" w:hanging="0"/>
              <w:jc w:val="left"/>
              <w:rPr>
                <w:sz w:val="24"/>
                <w:szCs w:val="24"/>
              </w:rPr>
            </w:pPr>
            <w:r>
              <w:rPr>
                <w:sz w:val="24"/>
                <w:szCs w:val="24"/>
              </w:rPr>
            </w:r>
          </w:p>
        </w:tc>
        <w:tc>
          <w:tcPr>
            <w:tcW w:w="4478" w:type="dxa"/>
            <w:tcBorders/>
          </w:tcPr>
          <w:p>
            <w:pPr>
              <w:pStyle w:val="Normal"/>
              <w:widowControl w:val="false"/>
              <w:suppressAutoHyphens w:val="true"/>
              <w:spacing w:lineRule="atLeast" w:line="100" w:before="0" w:after="0"/>
              <w:jc w:val="left"/>
              <w:rPr>
                <w:sz w:val="16"/>
                <w:szCs w:val="16"/>
              </w:rPr>
            </w:pPr>
            <w:r>
              <w:rPr>
                <w:sz w:val="16"/>
                <w:szCs w:val="16"/>
              </w:rPr>
            </w:r>
          </w:p>
          <w:p>
            <w:pPr>
              <w:pStyle w:val="Normal"/>
              <w:widowControl w:val="false"/>
              <w:suppressAutoHyphens w:val="true"/>
              <w:spacing w:lineRule="atLeast" w:line="100" w:before="0" w:after="0"/>
              <w:jc w:val="center"/>
              <w:rPr>
                <w:b/>
                <w:b/>
                <w:sz w:val="24"/>
                <w:szCs w:val="24"/>
              </w:rPr>
            </w:pPr>
            <w:r>
              <w:rPr>
                <w:rFonts w:eastAsia="Times New Roman" w:cs="Times New Roman" w:ascii="Times New Roman" w:hAnsi="Times New Roman"/>
                <w:b/>
                <w:kern w:val="0"/>
                <w:sz w:val="24"/>
                <w:szCs w:val="24"/>
                <w:lang w:val="it-IT" w:eastAsia="it-IT" w:bidi="ar-SA"/>
              </w:rPr>
              <w:t>Il corpo e la sua relazione con lo spazio e il tempo</w:t>
            </w:r>
          </w:p>
          <w:p>
            <w:pPr>
              <w:pStyle w:val="Normal"/>
              <w:widowControl w:val="false"/>
              <w:numPr>
                <w:ilvl w:val="0"/>
                <w:numId w:val="6"/>
              </w:numPr>
              <w:tabs>
                <w:tab w:val="clear" w:pos="708"/>
                <w:tab w:val="left" w:pos="0" w:leader="none"/>
              </w:tabs>
              <w:suppressAutoHyphens w:val="true"/>
              <w:spacing w:lineRule="auto" w:line="240" w:before="120" w:after="120"/>
              <w:ind w:left="714" w:hanging="357"/>
              <w:jc w:val="left"/>
              <w:rPr>
                <w:rFonts w:ascii="Verdana" w:hAnsi="Verdana"/>
              </w:rPr>
            </w:pPr>
            <w:r>
              <w:rPr>
                <w:rFonts w:eastAsia="Times New Roman" w:cs="Times New Roman" w:ascii="Verdana" w:hAnsi="Verdana"/>
                <w:kern w:val="0"/>
                <w:sz w:val="20"/>
                <w:szCs w:val="20"/>
                <w:lang w:val="it-IT" w:eastAsia="it-IT" w:bidi="ar-SA"/>
              </w:rPr>
              <w:t xml:space="preserve">Saper utilizzare e trasferire le abilità per la realizzazione dei gesti tecnici dei vari sport </w:t>
            </w:r>
          </w:p>
          <w:p>
            <w:pPr>
              <w:pStyle w:val="Normal"/>
              <w:widowControl w:val="false"/>
              <w:numPr>
                <w:ilvl w:val="0"/>
                <w:numId w:val="6"/>
              </w:numPr>
              <w:tabs>
                <w:tab w:val="clear" w:pos="708"/>
                <w:tab w:val="left" w:pos="0" w:leader="none"/>
              </w:tabs>
              <w:suppressAutoHyphens w:val="true"/>
              <w:spacing w:lineRule="auto" w:line="240" w:before="120" w:after="120"/>
              <w:ind w:left="714" w:hanging="357"/>
              <w:jc w:val="left"/>
              <w:rPr>
                <w:rFonts w:ascii="Verdana" w:hAnsi="Verdana"/>
              </w:rPr>
            </w:pPr>
            <w:r>
              <w:rPr>
                <w:rFonts w:eastAsia="Times New Roman" w:cs="Times New Roman" w:ascii="Verdana" w:hAnsi="Verdana"/>
                <w:kern w:val="0"/>
                <w:sz w:val="20"/>
                <w:szCs w:val="20"/>
                <w:lang w:val="it-IT" w:eastAsia="it-IT" w:bidi="ar-SA"/>
              </w:rPr>
              <w:t xml:space="preserve">Saper utilizzare l’esperienza motoria acquisita per risolvere situazioni nuove o inusuali </w:t>
            </w:r>
          </w:p>
          <w:p>
            <w:pPr>
              <w:pStyle w:val="Normal"/>
              <w:widowControl w:val="false"/>
              <w:numPr>
                <w:ilvl w:val="0"/>
                <w:numId w:val="6"/>
              </w:numPr>
              <w:tabs>
                <w:tab w:val="clear" w:pos="708"/>
                <w:tab w:val="left" w:pos="0" w:leader="none"/>
              </w:tabs>
              <w:suppressAutoHyphens w:val="true"/>
              <w:spacing w:lineRule="auto" w:line="240" w:before="120" w:after="120"/>
              <w:ind w:left="714" w:hanging="357"/>
              <w:jc w:val="left"/>
              <w:rPr>
                <w:rFonts w:ascii="Verdana" w:hAnsi="Verdana"/>
              </w:rPr>
            </w:pPr>
            <w:r>
              <w:rPr>
                <w:rFonts w:eastAsia="Times New Roman" w:cs="Times New Roman" w:ascii="Verdana" w:hAnsi="Verdana"/>
                <w:kern w:val="0"/>
                <w:sz w:val="20"/>
                <w:szCs w:val="20"/>
                <w:lang w:val="it-IT" w:eastAsia="it-IT" w:bidi="ar-SA"/>
              </w:rPr>
              <w:t>Utilizzare e correlare le variabili spazio-temporali funzionali alla realizzazione del gesto tecnico in ogni situazione sportiva</w:t>
            </w:r>
          </w:p>
          <w:p>
            <w:pPr>
              <w:pStyle w:val="Normal"/>
              <w:widowControl w:val="false"/>
              <w:numPr>
                <w:ilvl w:val="0"/>
                <w:numId w:val="6"/>
              </w:numPr>
              <w:tabs>
                <w:tab w:val="clear" w:pos="708"/>
                <w:tab w:val="left" w:pos="0" w:leader="none"/>
              </w:tabs>
              <w:suppressAutoHyphens w:val="true"/>
              <w:spacing w:lineRule="auto" w:line="240" w:before="120" w:after="120"/>
              <w:ind w:left="714" w:hanging="357"/>
              <w:jc w:val="left"/>
              <w:rPr>
                <w:sz w:val="24"/>
                <w:szCs w:val="24"/>
              </w:rPr>
            </w:pPr>
            <w:r>
              <w:rPr>
                <w:rFonts w:eastAsia="Times New Roman" w:cs="Times New Roman" w:ascii="Verdana" w:hAnsi="Verdana"/>
                <w:kern w:val="0"/>
                <w:lang w:val="it-IT" w:eastAsia="it-IT" w:bidi="ar-SA"/>
              </w:rPr>
              <w:t>Sapersi orientare nell’ambiente naturale e artificiale anche attraverso ausili specifici (mappe, bussole).</w:t>
            </w:r>
          </w:p>
        </w:tc>
      </w:tr>
      <w:tr>
        <w:trPr/>
        <w:tc>
          <w:tcPr>
            <w:tcW w:w="5149" w:type="dxa"/>
            <w:tcBorders/>
          </w:tcPr>
          <w:p>
            <w:pPr>
              <w:pStyle w:val="Normal"/>
              <w:widowControl w:val="false"/>
              <w:suppressAutoHyphens w:val="true"/>
              <w:spacing w:lineRule="atLeast" w:line="100" w:before="0" w:after="0"/>
              <w:jc w:val="center"/>
              <w:rPr>
                <w:b/>
                <w:b/>
                <w:sz w:val="24"/>
                <w:szCs w:val="24"/>
              </w:rPr>
            </w:pPr>
            <w:r>
              <w:rPr>
                <w:rFonts w:eastAsia="Times New Roman" w:cs="Times New Roman" w:ascii="Times New Roman" w:hAnsi="Times New Roman"/>
                <w:b/>
                <w:kern w:val="0"/>
                <w:sz w:val="24"/>
                <w:szCs w:val="24"/>
                <w:lang w:val="it-IT" w:eastAsia="it-IT" w:bidi="ar-SA"/>
              </w:rPr>
              <w:t>Il linguaggio del corpo come modalità comunicativo-espressiva</w:t>
            </w:r>
          </w:p>
          <w:p>
            <w:pPr>
              <w:pStyle w:val="Normal"/>
              <w:widowControl w:val="false"/>
              <w:numPr>
                <w:ilvl w:val="0"/>
                <w:numId w:val="6"/>
              </w:numPr>
              <w:tabs>
                <w:tab w:val="clear" w:pos="708"/>
                <w:tab w:val="left" w:pos="0" w:leader="none"/>
              </w:tabs>
              <w:suppressAutoHyphens w:val="true"/>
              <w:spacing w:lineRule="auto" w:line="240" w:before="120" w:after="120"/>
              <w:ind w:left="714" w:hanging="357"/>
              <w:jc w:val="left"/>
              <w:rPr>
                <w:rFonts w:ascii="Verdana" w:hAnsi="Verdana"/>
              </w:rPr>
            </w:pPr>
            <w:r>
              <w:rPr>
                <w:rFonts w:eastAsia="Times New Roman" w:cs="Times New Roman" w:ascii="Verdana" w:hAnsi="Verdana"/>
                <w:kern w:val="0"/>
                <w:sz w:val="20"/>
                <w:szCs w:val="20"/>
                <w:lang w:val="it-IT" w:eastAsia="it-IT" w:bidi="ar-SA"/>
              </w:rPr>
              <w:t>Utilizzare in forma originale e creativa modalità espressive e corporee anche attraverso forme di drammatizzazione e danza, sapendo trasmettere nel contempo contenuti emozionali</w:t>
            </w:r>
          </w:p>
          <w:p>
            <w:pPr>
              <w:pStyle w:val="Normal"/>
              <w:widowControl w:val="false"/>
              <w:numPr>
                <w:ilvl w:val="0"/>
                <w:numId w:val="6"/>
              </w:numPr>
              <w:tabs>
                <w:tab w:val="clear" w:pos="708"/>
                <w:tab w:val="left" w:pos="0" w:leader="none"/>
              </w:tabs>
              <w:suppressAutoHyphens w:val="true"/>
              <w:spacing w:lineRule="auto" w:line="240" w:before="120" w:after="120"/>
              <w:ind w:left="714" w:hanging="357"/>
              <w:jc w:val="left"/>
              <w:rPr>
                <w:sz w:val="24"/>
                <w:szCs w:val="24"/>
              </w:rPr>
            </w:pPr>
            <w:r>
              <w:rPr>
                <w:rFonts w:eastAsia="Times New Roman" w:cs="Times New Roman" w:ascii="Verdana" w:hAnsi="Verdana"/>
                <w:kern w:val="0"/>
                <w:lang w:val="it-IT" w:eastAsia="it-IT" w:bidi="ar-SA"/>
              </w:rPr>
              <w:t>Elaborare ed eseguire semplici sequenze di movimento e semplici coreografie individuali e collettive</w:t>
            </w:r>
          </w:p>
        </w:tc>
        <w:tc>
          <w:tcPr>
            <w:tcW w:w="4478" w:type="dxa"/>
            <w:tcBorders/>
          </w:tcPr>
          <w:p>
            <w:pPr>
              <w:pStyle w:val="Normal"/>
              <w:widowControl w:val="false"/>
              <w:suppressAutoHyphens w:val="true"/>
              <w:spacing w:lineRule="atLeast" w:line="100" w:before="0" w:after="0"/>
              <w:jc w:val="center"/>
              <w:rPr>
                <w:b/>
                <w:b/>
                <w:sz w:val="24"/>
                <w:szCs w:val="24"/>
              </w:rPr>
            </w:pPr>
            <w:r>
              <w:rPr>
                <w:rFonts w:eastAsia="Times New Roman" w:cs="Times New Roman" w:ascii="Times New Roman" w:hAnsi="Times New Roman"/>
                <w:b/>
                <w:kern w:val="0"/>
                <w:sz w:val="24"/>
                <w:szCs w:val="24"/>
                <w:lang w:val="it-IT" w:eastAsia="it-IT" w:bidi="ar-SA"/>
              </w:rPr>
              <w:t>Il linguaggio del corpo come modalità comunicativo-espressiva</w:t>
            </w:r>
          </w:p>
          <w:p>
            <w:pPr>
              <w:pStyle w:val="Normal"/>
              <w:widowControl w:val="false"/>
              <w:numPr>
                <w:ilvl w:val="0"/>
                <w:numId w:val="6"/>
              </w:numPr>
              <w:tabs>
                <w:tab w:val="clear" w:pos="708"/>
                <w:tab w:val="left" w:pos="0" w:leader="none"/>
              </w:tabs>
              <w:suppressAutoHyphens w:val="true"/>
              <w:spacing w:lineRule="auto" w:line="240" w:before="120" w:after="120"/>
              <w:ind w:left="714" w:hanging="357"/>
              <w:jc w:val="left"/>
              <w:rPr>
                <w:rFonts w:ascii="Verdana" w:hAnsi="Verdana"/>
              </w:rPr>
            </w:pPr>
            <w:r>
              <w:rPr>
                <w:rFonts w:eastAsia="Times New Roman" w:cs="Times New Roman" w:ascii="Verdana" w:hAnsi="Verdana"/>
                <w:kern w:val="0"/>
                <w:sz w:val="20"/>
                <w:szCs w:val="20"/>
                <w:lang w:val="it-IT" w:eastAsia="it-IT" w:bidi="ar-SA"/>
              </w:rPr>
              <w:t>Conoscere e applicare semplici tecniche di espressione corporea per rappresentare idee, stati d’animo e storie mediante gestualità e posture svolte in forma individuale, a coppie, in gruppo</w:t>
            </w:r>
          </w:p>
          <w:p>
            <w:pPr>
              <w:pStyle w:val="Normal"/>
              <w:widowControl w:val="false"/>
              <w:numPr>
                <w:ilvl w:val="0"/>
                <w:numId w:val="6"/>
              </w:numPr>
              <w:tabs>
                <w:tab w:val="clear" w:pos="708"/>
                <w:tab w:val="left" w:pos="0" w:leader="none"/>
              </w:tabs>
              <w:suppressAutoHyphens w:val="true"/>
              <w:spacing w:lineRule="auto" w:line="240" w:before="120" w:after="120"/>
              <w:ind w:left="714" w:hanging="357"/>
              <w:jc w:val="left"/>
              <w:rPr>
                <w:rFonts w:ascii="Verdana" w:hAnsi="Verdana"/>
              </w:rPr>
            </w:pPr>
            <w:r>
              <w:rPr>
                <w:rFonts w:eastAsia="Times New Roman" w:cs="Times New Roman" w:ascii="Verdana" w:hAnsi="Verdana"/>
                <w:kern w:val="0"/>
                <w:sz w:val="20"/>
                <w:szCs w:val="20"/>
                <w:lang w:val="it-IT" w:eastAsia="it-IT" w:bidi="ar-SA"/>
              </w:rPr>
              <w:t>Saper decodificare i gesti di compagni e avversari in situazione di gioco e di sport</w:t>
            </w:r>
          </w:p>
          <w:p>
            <w:pPr>
              <w:pStyle w:val="Normal"/>
              <w:widowControl w:val="false"/>
              <w:numPr>
                <w:ilvl w:val="0"/>
                <w:numId w:val="6"/>
              </w:numPr>
              <w:tabs>
                <w:tab w:val="clear" w:pos="708"/>
                <w:tab w:val="left" w:pos="0" w:leader="none"/>
              </w:tabs>
              <w:suppressAutoHyphens w:val="true"/>
              <w:spacing w:lineRule="auto" w:line="240" w:before="120" w:after="120"/>
              <w:ind w:left="714" w:hanging="357"/>
              <w:jc w:val="left"/>
              <w:rPr>
                <w:sz w:val="24"/>
                <w:szCs w:val="24"/>
              </w:rPr>
            </w:pPr>
            <w:r>
              <w:rPr>
                <w:rFonts w:eastAsia="Times New Roman" w:cs="Times New Roman" w:ascii="Verdana" w:hAnsi="Verdana"/>
                <w:kern w:val="0"/>
                <w:lang w:val="it-IT" w:eastAsia="it-IT" w:bidi="ar-SA"/>
              </w:rPr>
              <w:t>Saper decodificare i gesti arbitrali in relazione all’applicazione del regolamento di gioco.</w:t>
            </w:r>
          </w:p>
        </w:tc>
      </w:tr>
      <w:tr>
        <w:trPr/>
        <w:tc>
          <w:tcPr>
            <w:tcW w:w="5149" w:type="dxa"/>
            <w:tcBorders/>
          </w:tcPr>
          <w:p>
            <w:pPr>
              <w:pStyle w:val="Normal"/>
              <w:widowControl w:val="false"/>
              <w:suppressAutoHyphens w:val="true"/>
              <w:spacing w:lineRule="atLeast" w:line="100" w:before="0" w:after="0"/>
              <w:jc w:val="center"/>
              <w:rPr>
                <w:b/>
                <w:b/>
                <w:sz w:val="24"/>
                <w:szCs w:val="24"/>
              </w:rPr>
            </w:pPr>
            <w:r>
              <w:rPr>
                <w:rFonts w:eastAsia="Times New Roman" w:cs="Times New Roman" w:ascii="Times New Roman" w:hAnsi="Times New Roman"/>
                <w:b/>
                <w:kern w:val="0"/>
                <w:sz w:val="24"/>
                <w:szCs w:val="24"/>
                <w:lang w:val="it-IT" w:eastAsia="it-IT" w:bidi="ar-SA"/>
              </w:rPr>
              <w:t>Il gioco, lo sport, le regole e il fair play</w:t>
            </w:r>
          </w:p>
          <w:p>
            <w:pPr>
              <w:pStyle w:val="Normal"/>
              <w:widowControl w:val="false"/>
              <w:numPr>
                <w:ilvl w:val="0"/>
                <w:numId w:val="6"/>
              </w:numPr>
              <w:tabs>
                <w:tab w:val="clear" w:pos="708"/>
                <w:tab w:val="left" w:pos="0" w:leader="none"/>
              </w:tabs>
              <w:suppressAutoHyphens w:val="true"/>
              <w:spacing w:lineRule="auto" w:line="240" w:before="120" w:after="120"/>
              <w:ind w:left="714" w:hanging="357"/>
              <w:jc w:val="left"/>
              <w:rPr>
                <w:rFonts w:ascii="Verdana" w:hAnsi="Verdana"/>
              </w:rPr>
            </w:pPr>
            <w:r>
              <w:rPr>
                <w:rFonts w:eastAsia="Times New Roman" w:cs="Times New Roman" w:ascii="Verdana" w:hAnsi="Verdana"/>
                <w:kern w:val="0"/>
                <w:sz w:val="20"/>
                <w:szCs w:val="20"/>
                <w:lang w:val="it-IT" w:eastAsia="it-IT" w:bidi="ar-SA"/>
              </w:rPr>
              <w:t>Conoscere ed applicare correttamente modalità esecutive di diverse proposte di gioco-sport</w:t>
            </w:r>
          </w:p>
          <w:p>
            <w:pPr>
              <w:pStyle w:val="Normal"/>
              <w:widowControl w:val="false"/>
              <w:numPr>
                <w:ilvl w:val="0"/>
                <w:numId w:val="6"/>
              </w:numPr>
              <w:tabs>
                <w:tab w:val="clear" w:pos="708"/>
                <w:tab w:val="left" w:pos="0" w:leader="none"/>
              </w:tabs>
              <w:suppressAutoHyphens w:val="true"/>
              <w:spacing w:lineRule="auto" w:line="240" w:before="120" w:after="120"/>
              <w:ind w:left="714" w:hanging="357"/>
              <w:jc w:val="left"/>
              <w:rPr>
                <w:rFonts w:ascii="Verdana" w:hAnsi="Verdana"/>
              </w:rPr>
            </w:pPr>
            <w:r>
              <w:rPr>
                <w:rFonts w:eastAsia="Times New Roman" w:cs="Times New Roman" w:ascii="Verdana" w:hAnsi="Verdana"/>
                <w:kern w:val="0"/>
                <w:sz w:val="20"/>
                <w:szCs w:val="20"/>
                <w:lang w:val="it-IT" w:eastAsia="it-IT" w:bidi="ar-SA"/>
              </w:rPr>
              <w:t>Saper utilizzare numerosi giochi derivati dalla tradizione popolare applicandone indicazioni e regole</w:t>
            </w:r>
          </w:p>
          <w:p>
            <w:pPr>
              <w:pStyle w:val="Normal"/>
              <w:widowControl w:val="false"/>
              <w:numPr>
                <w:ilvl w:val="0"/>
                <w:numId w:val="6"/>
              </w:numPr>
              <w:tabs>
                <w:tab w:val="clear" w:pos="708"/>
                <w:tab w:val="left" w:pos="0" w:leader="none"/>
              </w:tabs>
              <w:suppressAutoHyphens w:val="true"/>
              <w:spacing w:lineRule="auto" w:line="240" w:before="120" w:after="120"/>
              <w:ind w:left="714" w:hanging="357"/>
              <w:jc w:val="left"/>
              <w:rPr>
                <w:rFonts w:ascii="Verdana" w:hAnsi="Verdana"/>
              </w:rPr>
            </w:pPr>
            <w:r>
              <w:rPr>
                <w:rFonts w:eastAsia="Times New Roman" w:cs="Times New Roman" w:ascii="Verdana" w:hAnsi="Verdana"/>
                <w:kern w:val="0"/>
                <w:sz w:val="20"/>
                <w:szCs w:val="20"/>
                <w:lang w:val="it-IT" w:eastAsia="it-IT" w:bidi="ar-SA"/>
              </w:rPr>
              <w:t>Partecipare attivamente alle varie forme di gioco, organizzati anche in forma di gara, collaborando con gli altri</w:t>
            </w:r>
          </w:p>
          <w:p>
            <w:pPr>
              <w:pStyle w:val="Normal"/>
              <w:widowControl w:val="false"/>
              <w:numPr>
                <w:ilvl w:val="0"/>
                <w:numId w:val="6"/>
              </w:numPr>
              <w:tabs>
                <w:tab w:val="clear" w:pos="708"/>
                <w:tab w:val="left" w:pos="0" w:leader="none"/>
              </w:tabs>
              <w:suppressAutoHyphens w:val="true"/>
              <w:spacing w:lineRule="auto" w:line="240" w:before="120" w:after="120"/>
              <w:ind w:left="714" w:hanging="357"/>
              <w:jc w:val="left"/>
              <w:rPr>
                <w:rFonts w:ascii="Verdana" w:hAnsi="Verdana"/>
              </w:rPr>
            </w:pPr>
            <w:r>
              <w:rPr>
                <w:rFonts w:eastAsia="Times New Roman" w:cs="Times New Roman" w:ascii="Verdana" w:hAnsi="Verdana"/>
                <w:kern w:val="0"/>
                <w:sz w:val="20"/>
                <w:szCs w:val="20"/>
                <w:lang w:val="it-IT" w:eastAsia="it-IT" w:bidi="ar-SA"/>
              </w:rPr>
              <w:t>Rispettare le regole nella competizione sportiva; saper accettare la sconfitta con equilibrio e vivere la vittoria esprimendo rispetto nei confronti dei perdenti, accettando le diversità, manifestando senso di responsabilità.</w:t>
            </w:r>
          </w:p>
          <w:p>
            <w:pPr>
              <w:pStyle w:val="Normal"/>
              <w:widowControl w:val="false"/>
              <w:suppressAutoHyphens w:val="true"/>
              <w:spacing w:lineRule="atLeast" w:line="100" w:before="0" w:after="0"/>
              <w:jc w:val="left"/>
              <w:rPr>
                <w:b/>
                <w:b/>
                <w:sz w:val="16"/>
                <w:szCs w:val="16"/>
              </w:rPr>
            </w:pPr>
            <w:r>
              <w:rPr>
                <w:b/>
                <w:sz w:val="16"/>
                <w:szCs w:val="16"/>
              </w:rPr>
            </w:r>
          </w:p>
        </w:tc>
        <w:tc>
          <w:tcPr>
            <w:tcW w:w="4478" w:type="dxa"/>
            <w:tcBorders/>
          </w:tcPr>
          <w:p>
            <w:pPr>
              <w:pStyle w:val="Normal"/>
              <w:widowControl w:val="false"/>
              <w:suppressAutoHyphens w:val="true"/>
              <w:spacing w:lineRule="atLeast" w:line="100" w:before="0" w:after="0"/>
              <w:jc w:val="center"/>
              <w:rPr>
                <w:b/>
                <w:b/>
                <w:sz w:val="24"/>
                <w:szCs w:val="24"/>
              </w:rPr>
            </w:pPr>
            <w:r>
              <w:rPr>
                <w:rFonts w:eastAsia="Times New Roman" w:cs="Times New Roman" w:ascii="Times New Roman" w:hAnsi="Times New Roman"/>
                <w:b/>
                <w:kern w:val="0"/>
                <w:sz w:val="24"/>
                <w:szCs w:val="24"/>
                <w:lang w:val="it-IT" w:eastAsia="it-IT" w:bidi="ar-SA"/>
              </w:rPr>
              <w:t>Il gioco, lo sport, le regole e il fair play</w:t>
            </w:r>
          </w:p>
          <w:p>
            <w:pPr>
              <w:pStyle w:val="Normal"/>
              <w:widowControl w:val="false"/>
              <w:numPr>
                <w:ilvl w:val="0"/>
                <w:numId w:val="6"/>
              </w:numPr>
              <w:tabs>
                <w:tab w:val="clear" w:pos="708"/>
                <w:tab w:val="left" w:pos="0" w:leader="none"/>
              </w:tabs>
              <w:suppressAutoHyphens w:val="true"/>
              <w:spacing w:lineRule="auto" w:line="240" w:before="120" w:after="120"/>
              <w:ind w:left="714" w:hanging="357"/>
              <w:jc w:val="left"/>
              <w:rPr>
                <w:rFonts w:ascii="Verdana" w:hAnsi="Verdana"/>
              </w:rPr>
            </w:pPr>
            <w:r>
              <w:rPr>
                <w:rFonts w:eastAsia="Times New Roman" w:cs="Times New Roman" w:ascii="Verdana" w:hAnsi="Verdana"/>
                <w:kern w:val="0"/>
                <w:sz w:val="20"/>
                <w:szCs w:val="20"/>
                <w:lang w:val="it-IT" w:eastAsia="it-IT" w:bidi="ar-SA"/>
              </w:rPr>
              <w:t>Padroneggiare le capacità coordinative adattandole alle situazioni richieste dal gioco in forma originale e creativa, proponendo anche varianti</w:t>
            </w:r>
          </w:p>
          <w:p>
            <w:pPr>
              <w:pStyle w:val="Normal"/>
              <w:widowControl w:val="false"/>
              <w:numPr>
                <w:ilvl w:val="0"/>
                <w:numId w:val="6"/>
              </w:numPr>
              <w:tabs>
                <w:tab w:val="clear" w:pos="708"/>
                <w:tab w:val="left" w:pos="0" w:leader="none"/>
              </w:tabs>
              <w:suppressAutoHyphens w:val="true"/>
              <w:spacing w:lineRule="auto" w:line="240" w:before="120" w:after="120"/>
              <w:ind w:left="714" w:hanging="357"/>
              <w:jc w:val="left"/>
              <w:rPr>
                <w:rFonts w:ascii="Verdana" w:hAnsi="Verdana"/>
              </w:rPr>
            </w:pPr>
            <w:r>
              <w:rPr>
                <w:rFonts w:eastAsia="Times New Roman" w:cs="Times New Roman" w:ascii="Verdana" w:hAnsi="Verdana"/>
                <w:kern w:val="0"/>
                <w:sz w:val="20"/>
                <w:szCs w:val="20"/>
                <w:lang w:val="it-IT" w:eastAsia="it-IT" w:bidi="ar-SA"/>
              </w:rPr>
              <w:t>Saper realizzare strategie di gioco, mettere in atto comportamenti collaborativi e partecipare in forma propositiva alle scelte della squadra</w:t>
            </w:r>
          </w:p>
          <w:p>
            <w:pPr>
              <w:pStyle w:val="Normal"/>
              <w:widowControl w:val="false"/>
              <w:numPr>
                <w:ilvl w:val="0"/>
                <w:numId w:val="6"/>
              </w:numPr>
              <w:tabs>
                <w:tab w:val="clear" w:pos="708"/>
                <w:tab w:val="left" w:pos="0" w:leader="none"/>
              </w:tabs>
              <w:suppressAutoHyphens w:val="true"/>
              <w:spacing w:lineRule="auto" w:line="240" w:before="120" w:after="120"/>
              <w:ind w:left="714" w:hanging="357"/>
              <w:jc w:val="left"/>
              <w:rPr>
                <w:rFonts w:ascii="Verdana" w:hAnsi="Verdana"/>
              </w:rPr>
            </w:pPr>
            <w:r>
              <w:rPr>
                <w:rFonts w:eastAsia="Times New Roman" w:cs="Times New Roman" w:ascii="Verdana" w:hAnsi="Verdana"/>
                <w:kern w:val="0"/>
                <w:sz w:val="20"/>
                <w:szCs w:val="20"/>
                <w:lang w:val="it-IT" w:eastAsia="it-IT" w:bidi="ar-SA"/>
              </w:rPr>
              <w:t>Conoscere e applicare correttamente il regolamento tecnico degli sport praticati assumendo anche il ruolo di arbitro o di giudice</w:t>
            </w:r>
          </w:p>
          <w:p>
            <w:pPr>
              <w:pStyle w:val="Normal"/>
              <w:widowControl w:val="false"/>
              <w:numPr>
                <w:ilvl w:val="0"/>
                <w:numId w:val="6"/>
              </w:numPr>
              <w:tabs>
                <w:tab w:val="clear" w:pos="708"/>
                <w:tab w:val="left" w:pos="0" w:leader="none"/>
              </w:tabs>
              <w:suppressAutoHyphens w:val="true"/>
              <w:spacing w:lineRule="auto" w:line="240" w:before="120" w:after="120"/>
              <w:ind w:left="714" w:hanging="357"/>
              <w:jc w:val="left"/>
              <w:rPr>
                <w:b/>
                <w:b/>
                <w:sz w:val="16"/>
                <w:szCs w:val="16"/>
              </w:rPr>
            </w:pPr>
            <w:r>
              <w:rPr>
                <w:rFonts w:eastAsia="Times New Roman" w:cs="Times New Roman" w:ascii="Verdana" w:hAnsi="Verdana"/>
                <w:kern w:val="0"/>
                <w:lang w:val="it-IT" w:eastAsia="it-IT" w:bidi="ar-SA"/>
              </w:rPr>
              <w:t>Saper gestire in modo consapevole le situazioni competitive, in gara e non, con autocontrollo e rispetto per l’altro, sia in caso di vittoria sia in caso di sconfitta</w:t>
            </w:r>
          </w:p>
        </w:tc>
      </w:tr>
      <w:tr>
        <w:trPr/>
        <w:tc>
          <w:tcPr>
            <w:tcW w:w="5149" w:type="dxa"/>
            <w:tcBorders/>
          </w:tcPr>
          <w:p>
            <w:pPr>
              <w:pStyle w:val="Normal"/>
              <w:widowControl w:val="false"/>
              <w:suppressAutoHyphens w:val="true"/>
              <w:spacing w:lineRule="atLeast" w:line="100" w:before="0" w:after="0"/>
              <w:jc w:val="left"/>
              <w:rPr>
                <w:b/>
                <w:b/>
                <w:sz w:val="24"/>
                <w:szCs w:val="24"/>
              </w:rPr>
            </w:pPr>
            <w:r>
              <w:rPr>
                <w:rFonts w:eastAsia="Times New Roman" w:cs="Times New Roman" w:ascii="Times New Roman" w:hAnsi="Times New Roman"/>
                <w:b/>
                <w:kern w:val="0"/>
                <w:sz w:val="24"/>
                <w:szCs w:val="24"/>
                <w:lang w:val="it-IT" w:eastAsia="it-IT" w:bidi="ar-SA"/>
              </w:rPr>
              <w:t>Salute e benessere, prevenzione e sicurezza</w:t>
            </w:r>
          </w:p>
          <w:p>
            <w:pPr>
              <w:pStyle w:val="Normal"/>
              <w:widowControl w:val="false"/>
              <w:numPr>
                <w:ilvl w:val="0"/>
                <w:numId w:val="6"/>
              </w:numPr>
              <w:tabs>
                <w:tab w:val="clear" w:pos="708"/>
                <w:tab w:val="left" w:pos="0" w:leader="none"/>
              </w:tabs>
              <w:suppressAutoHyphens w:val="true"/>
              <w:spacing w:lineRule="auto" w:line="240" w:before="120" w:after="120"/>
              <w:ind w:left="714" w:hanging="357"/>
              <w:jc w:val="left"/>
              <w:rPr>
                <w:rFonts w:ascii="Verdana" w:hAnsi="Verdana"/>
              </w:rPr>
            </w:pPr>
            <w:r>
              <w:rPr>
                <w:rFonts w:eastAsia="Times New Roman" w:cs="Times New Roman" w:ascii="Verdana" w:hAnsi="Verdana"/>
                <w:kern w:val="0"/>
                <w:sz w:val="20"/>
                <w:szCs w:val="20"/>
                <w:lang w:val="it-IT" w:eastAsia="it-IT" w:bidi="ar-SA"/>
              </w:rPr>
              <w:t>Assumere comportamenti adeguati per la prevenzione degli infortuni e per la sicurezza nei vari ambienti di vita</w:t>
            </w:r>
          </w:p>
          <w:p>
            <w:pPr>
              <w:pStyle w:val="Normal"/>
              <w:widowControl w:val="false"/>
              <w:numPr>
                <w:ilvl w:val="0"/>
                <w:numId w:val="6"/>
              </w:numPr>
              <w:tabs>
                <w:tab w:val="clear" w:pos="708"/>
                <w:tab w:val="left" w:pos="0" w:leader="none"/>
              </w:tabs>
              <w:suppressAutoHyphens w:val="true"/>
              <w:spacing w:lineRule="auto" w:line="240" w:before="120" w:after="120"/>
              <w:ind w:left="714" w:hanging="357"/>
              <w:jc w:val="left"/>
              <w:rPr>
                <w:rFonts w:ascii="Verdana" w:hAnsi="Verdana"/>
              </w:rPr>
            </w:pPr>
            <w:r>
              <w:rPr>
                <w:rFonts w:eastAsia="Times New Roman" w:cs="Times New Roman" w:ascii="Verdana" w:hAnsi="Verdana"/>
                <w:kern w:val="0"/>
                <w:sz w:val="20"/>
                <w:szCs w:val="20"/>
                <w:lang w:val="it-IT" w:eastAsia="it-IT" w:bidi="ar-SA"/>
              </w:rPr>
              <w:t>Riconoscere il rapporto tra alimentazione ed esercizio fisico in relazione a sani stili di vita. Acquisire  consapevolezza delle funzioni fisiologiche (cardio-respiratorie e muscolari) e dei loro cambiamenti in relazione all’esercizio fisico</w:t>
            </w:r>
          </w:p>
        </w:tc>
        <w:tc>
          <w:tcPr>
            <w:tcW w:w="4478" w:type="dxa"/>
            <w:tcBorders/>
          </w:tcPr>
          <w:p>
            <w:pPr>
              <w:pStyle w:val="Normal"/>
              <w:widowControl w:val="false"/>
              <w:suppressAutoHyphens w:val="true"/>
              <w:spacing w:lineRule="atLeast" w:line="100" w:before="0" w:after="0"/>
              <w:jc w:val="left"/>
              <w:rPr>
                <w:b/>
                <w:b/>
                <w:sz w:val="24"/>
                <w:szCs w:val="24"/>
              </w:rPr>
            </w:pPr>
            <w:r>
              <w:rPr>
                <w:rFonts w:eastAsia="Times New Roman" w:cs="Times New Roman" w:ascii="Times New Roman" w:hAnsi="Times New Roman"/>
                <w:b/>
                <w:kern w:val="0"/>
                <w:sz w:val="24"/>
                <w:szCs w:val="24"/>
                <w:lang w:val="it-IT" w:eastAsia="it-IT" w:bidi="ar-SA"/>
              </w:rPr>
              <w:t>Salute e benessere, prevenzione e sicurezza</w:t>
            </w:r>
          </w:p>
          <w:p>
            <w:pPr>
              <w:pStyle w:val="Normal"/>
              <w:widowControl w:val="false"/>
              <w:numPr>
                <w:ilvl w:val="0"/>
                <w:numId w:val="6"/>
              </w:numPr>
              <w:tabs>
                <w:tab w:val="clear" w:pos="708"/>
                <w:tab w:val="left" w:pos="0" w:leader="none"/>
              </w:tabs>
              <w:suppressAutoHyphens w:val="true"/>
              <w:spacing w:lineRule="auto" w:line="240" w:before="120" w:after="120"/>
              <w:ind w:left="714" w:hanging="357"/>
              <w:jc w:val="left"/>
              <w:rPr>
                <w:rFonts w:ascii="Verdana" w:hAnsi="Verdana"/>
              </w:rPr>
            </w:pPr>
            <w:r>
              <w:rPr>
                <w:rFonts w:eastAsia="Times New Roman" w:cs="Times New Roman" w:ascii="Verdana" w:hAnsi="Verdana"/>
                <w:kern w:val="0"/>
                <w:sz w:val="20"/>
                <w:szCs w:val="20"/>
                <w:lang w:val="it-IT" w:eastAsia="it-IT" w:bidi="ar-SA"/>
              </w:rPr>
              <w:t>Essere in grado di conoscere i cambiamenti morfologici caratteristici dell’età ed applicarsi a seguire un piano di lavoro consigliato in vista del miglioramento delle prestazioni</w:t>
            </w:r>
          </w:p>
          <w:p>
            <w:pPr>
              <w:pStyle w:val="Normal"/>
              <w:widowControl w:val="false"/>
              <w:numPr>
                <w:ilvl w:val="0"/>
                <w:numId w:val="6"/>
              </w:numPr>
              <w:tabs>
                <w:tab w:val="clear" w:pos="708"/>
                <w:tab w:val="left" w:pos="0" w:leader="none"/>
              </w:tabs>
              <w:suppressAutoHyphens w:val="true"/>
              <w:spacing w:lineRule="auto" w:line="240" w:before="120" w:after="120"/>
              <w:ind w:left="714" w:hanging="357"/>
              <w:jc w:val="left"/>
              <w:rPr>
                <w:rFonts w:ascii="Verdana" w:hAnsi="Verdana"/>
              </w:rPr>
            </w:pPr>
            <w:r>
              <w:rPr>
                <w:rFonts w:eastAsia="Times New Roman" w:cs="Times New Roman" w:ascii="Verdana" w:hAnsi="Verdana"/>
                <w:kern w:val="0"/>
                <w:sz w:val="20"/>
                <w:szCs w:val="20"/>
                <w:lang w:val="it-IT" w:eastAsia="it-IT" w:bidi="ar-SA"/>
              </w:rPr>
              <w:t>Essere in grado di distribuire lo sforzo in relazione al tipo di attività richiesta e di applicare tecniche di controllo respiratorio e di rilassamento muscolare a conclusione del lavoro</w:t>
            </w:r>
          </w:p>
          <w:p>
            <w:pPr>
              <w:pStyle w:val="Normal"/>
              <w:widowControl w:val="false"/>
              <w:numPr>
                <w:ilvl w:val="0"/>
                <w:numId w:val="6"/>
              </w:numPr>
              <w:tabs>
                <w:tab w:val="clear" w:pos="708"/>
                <w:tab w:val="left" w:pos="0" w:leader="none"/>
              </w:tabs>
              <w:suppressAutoHyphens w:val="true"/>
              <w:spacing w:lineRule="auto" w:line="240" w:before="120" w:after="120"/>
              <w:ind w:left="714" w:hanging="357"/>
              <w:jc w:val="left"/>
              <w:rPr>
                <w:rFonts w:ascii="Verdana" w:hAnsi="Verdana"/>
              </w:rPr>
            </w:pPr>
            <w:r>
              <w:rPr>
                <w:rFonts w:eastAsia="Times New Roman" w:cs="Times New Roman" w:ascii="Verdana" w:hAnsi="Verdana"/>
                <w:kern w:val="0"/>
                <w:sz w:val="20"/>
                <w:szCs w:val="20"/>
                <w:lang w:val="it-IT" w:eastAsia="it-IT" w:bidi="ar-SA"/>
              </w:rPr>
              <w:t>Saper disporre, utilizzare e riporre correttamente gli attrezzi salvaguardando la propria e l’altrui sicurezza</w:t>
            </w:r>
          </w:p>
          <w:p>
            <w:pPr>
              <w:pStyle w:val="Normal"/>
              <w:widowControl w:val="false"/>
              <w:numPr>
                <w:ilvl w:val="0"/>
                <w:numId w:val="6"/>
              </w:numPr>
              <w:tabs>
                <w:tab w:val="clear" w:pos="708"/>
                <w:tab w:val="left" w:pos="0" w:leader="none"/>
              </w:tabs>
              <w:suppressAutoHyphens w:val="true"/>
              <w:spacing w:lineRule="auto" w:line="240" w:before="120" w:after="120"/>
              <w:ind w:left="714" w:hanging="357"/>
              <w:jc w:val="left"/>
              <w:rPr>
                <w:rFonts w:ascii="Verdana" w:hAnsi="Verdana"/>
              </w:rPr>
            </w:pPr>
            <w:r>
              <w:rPr>
                <w:rFonts w:eastAsia="Times New Roman" w:cs="Times New Roman" w:ascii="Verdana" w:hAnsi="Verdana"/>
                <w:kern w:val="0"/>
                <w:sz w:val="20"/>
                <w:szCs w:val="20"/>
                <w:lang w:val="it-IT" w:eastAsia="it-IT" w:bidi="ar-SA"/>
              </w:rPr>
              <w:t>Saper adottare comportamenti appropriati per la sicurezza propria e dei compagni anche rispetto a possibili situazioni di pericolo</w:t>
            </w:r>
          </w:p>
          <w:p>
            <w:pPr>
              <w:pStyle w:val="Normal"/>
              <w:widowControl w:val="false"/>
              <w:numPr>
                <w:ilvl w:val="0"/>
                <w:numId w:val="6"/>
              </w:numPr>
              <w:tabs>
                <w:tab w:val="clear" w:pos="708"/>
                <w:tab w:val="left" w:pos="0" w:leader="none"/>
              </w:tabs>
              <w:suppressAutoHyphens w:val="true"/>
              <w:spacing w:lineRule="auto" w:line="240" w:before="120" w:after="120"/>
              <w:ind w:left="714" w:hanging="357"/>
              <w:jc w:val="left"/>
              <w:rPr>
                <w:rFonts w:ascii="Verdana" w:hAnsi="Verdana"/>
              </w:rPr>
            </w:pPr>
            <w:r>
              <w:rPr>
                <w:rFonts w:eastAsia="Times New Roman" w:cs="Times New Roman" w:ascii="Verdana" w:hAnsi="Verdana"/>
                <w:kern w:val="0"/>
                <w:sz w:val="20"/>
                <w:szCs w:val="20"/>
                <w:lang w:val="it-IT" w:eastAsia="it-IT" w:bidi="ar-SA"/>
              </w:rPr>
              <w:t>Praticare attività di movimento per migliorare la propria efficienza fisica riconoscendone i benefici</w:t>
            </w:r>
          </w:p>
          <w:p>
            <w:pPr>
              <w:pStyle w:val="Normal"/>
              <w:widowControl w:val="false"/>
              <w:numPr>
                <w:ilvl w:val="0"/>
                <w:numId w:val="6"/>
              </w:numPr>
              <w:tabs>
                <w:tab w:val="clear" w:pos="708"/>
                <w:tab w:val="left" w:pos="0" w:leader="none"/>
              </w:tabs>
              <w:suppressAutoHyphens w:val="true"/>
              <w:spacing w:lineRule="auto" w:line="240" w:before="120" w:after="120"/>
              <w:ind w:left="714" w:hanging="357"/>
              <w:jc w:val="left"/>
              <w:rPr>
                <w:b/>
                <w:b/>
                <w:sz w:val="24"/>
                <w:szCs w:val="24"/>
              </w:rPr>
            </w:pPr>
            <w:r>
              <w:rPr>
                <w:rFonts w:eastAsia="Times New Roman" w:cs="Times New Roman" w:ascii="Verdana" w:hAnsi="Verdana"/>
                <w:kern w:val="0"/>
                <w:lang w:val="it-IT" w:eastAsia="it-IT" w:bidi="ar-SA"/>
              </w:rPr>
              <w:t>Conoscere ed essere consapevoli degli effetti nocivi legati all’assunzione di integratori, di sostanze illecite o che inducono dipendenza (doping, droghe, alcol)</w:t>
            </w:r>
          </w:p>
        </w:tc>
      </w:tr>
    </w:tbl>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t>RUBRICHE DI VALUTAZIONE</w:t>
      </w:r>
    </w:p>
    <w:tbl>
      <w:tblPr>
        <w:tblStyle w:val="Grigliatabella"/>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319"/>
        <w:gridCol w:w="2168"/>
        <w:gridCol w:w="2047"/>
        <w:gridCol w:w="2047"/>
        <w:gridCol w:w="2047"/>
      </w:tblGrid>
      <w:tr>
        <w:trPr/>
        <w:tc>
          <w:tcPr>
            <w:tcW w:w="1319" w:type="dxa"/>
            <w:tcBorders/>
            <w:vAlign w:val="center"/>
          </w:tcPr>
          <w:p>
            <w:pPr>
              <w:pStyle w:val="Normal"/>
              <w:widowControl w:val="false"/>
              <w:suppressAutoHyphens w:val="true"/>
              <w:spacing w:lineRule="atLeast" w:line="100" w:before="0" w:after="0"/>
              <w:jc w:val="center"/>
              <w:rPr>
                <w:rFonts w:eastAsia="Times New Roman"/>
                <w:kern w:val="0"/>
                <w:sz w:val="20"/>
                <w:szCs w:val="20"/>
                <w:lang w:val="it-IT" w:eastAsia="it-IT" w:bidi="ar-SA"/>
              </w:rPr>
            </w:pPr>
            <w:r>
              <w:rPr>
                <w:rFonts w:eastAsia="Times New Roman" w:cs="Verdana" w:ascii="Verdana" w:hAnsi="Verdana"/>
                <w:b/>
                <w:kern w:val="0"/>
                <w:sz w:val="20"/>
                <w:szCs w:val="20"/>
                <w:highlight w:val="red"/>
                <w:shd w:fill="C0C0C0" w:val="clear"/>
                <w:lang w:val="it-IT" w:eastAsia="it-IT" w:bidi="ar-SA"/>
              </w:rPr>
              <w:t>ED. FISICA</w:t>
            </w:r>
            <w:r>
              <w:rPr>
                <w:rFonts w:eastAsia="Times New Roman" w:cs="Times New Roman" w:ascii="Times New Roman" w:hAnsi="Times New Roman"/>
                <w:b/>
                <w:kern w:val="0"/>
                <w:sz w:val="20"/>
                <w:szCs w:val="20"/>
                <w:highlight w:val="red"/>
                <w:shd w:fill="808080" w:val="clear"/>
                <w:lang w:val="it-IT" w:eastAsia="it-IT" w:bidi="ar-SA"/>
              </w:rPr>
              <w:t>:</w:t>
            </w:r>
          </w:p>
          <w:p>
            <w:pPr>
              <w:pStyle w:val="Normal"/>
              <w:widowControl w:val="false"/>
              <w:suppressAutoHyphens w:val="true"/>
              <w:spacing w:lineRule="atLeast" w:line="100" w:before="0" w:after="0"/>
              <w:jc w:val="center"/>
              <w:rPr>
                <w:b/>
                <w:b/>
              </w:rPr>
            </w:pPr>
            <w:r>
              <w:rPr>
                <w:rFonts w:eastAsia="Times New Roman" w:cs="Times New Roman" w:ascii="Times New Roman" w:hAnsi="Times New Roman"/>
                <w:kern w:val="0"/>
                <w:sz w:val="20"/>
                <w:szCs w:val="20"/>
                <w:lang w:val="it-IT" w:eastAsia="it-IT" w:bidi="ar-SA"/>
              </w:rPr>
              <w:t xml:space="preserve">LIVELLI DI </w:t>
            </w:r>
            <w:r>
              <w:rPr>
                <w:rFonts w:eastAsia="Times New Roman" w:cs="Times New Roman" w:ascii="Times New Roman" w:hAnsi="Times New Roman"/>
                <w:kern w:val="0"/>
                <w:sz w:val="16"/>
                <w:szCs w:val="16"/>
                <w:lang w:val="it-IT" w:eastAsia="it-IT" w:bidi="ar-SA"/>
              </w:rPr>
              <w:t>PADRONANZA</w:t>
            </w:r>
          </w:p>
          <w:p>
            <w:pPr>
              <w:pStyle w:val="Normal"/>
              <w:widowControl w:val="false"/>
              <w:suppressAutoHyphens w:val="true"/>
              <w:spacing w:lineRule="atLeast" w:line="100" w:before="0" w:after="0"/>
              <w:jc w:val="center"/>
              <w:rPr>
                <w:b/>
                <w:b/>
                <w:sz w:val="18"/>
                <w:szCs w:val="18"/>
              </w:rPr>
            </w:pPr>
            <w:r>
              <w:rPr>
                <w:rFonts w:eastAsia="Times New Roman" w:cs="Times New Roman" w:ascii="Times New Roman" w:hAnsi="Times New Roman"/>
                <w:b/>
                <w:kern w:val="0"/>
                <w:lang w:val="it-IT" w:eastAsia="it-IT" w:bidi="ar-SA"/>
              </w:rPr>
              <w:t>FINE</w:t>
            </w:r>
            <w:r>
              <w:rPr>
                <w:rFonts w:eastAsia="Times New Roman" w:cs="Times New Roman" w:ascii="Times New Roman" w:hAnsi="Times New Roman"/>
                <w:kern w:val="0"/>
                <w:lang w:val="it-IT" w:eastAsia="it-IT" w:bidi="ar-SA"/>
              </w:rPr>
              <w:t xml:space="preserve"> </w:t>
            </w:r>
            <w:r>
              <w:rPr>
                <w:rFonts w:eastAsia="Times New Roman" w:cs="Times New Roman" w:ascii="Times New Roman" w:hAnsi="Times New Roman"/>
                <w:b/>
                <w:kern w:val="0"/>
                <w:highlight w:val="red"/>
                <w:shd w:fill="C0C0C0" w:val="clear"/>
                <w:lang w:val="it-IT" w:eastAsia="it-IT" w:bidi="ar-SA"/>
              </w:rPr>
              <w:t>PRIMARIA</w:t>
            </w:r>
          </w:p>
        </w:tc>
        <w:tc>
          <w:tcPr>
            <w:tcW w:w="2168" w:type="dxa"/>
            <w:tcBorders/>
            <w:vAlign w:val="center"/>
          </w:tcPr>
          <w:p>
            <w:pPr>
              <w:pStyle w:val="Normal"/>
              <w:widowControl w:val="false"/>
              <w:suppressAutoHyphens w:val="true"/>
              <w:spacing w:lineRule="atLeast" w:line="100" w:before="0" w:after="0"/>
              <w:jc w:val="center"/>
              <w:rPr>
                <w:b/>
                <w:b/>
                <w:sz w:val="18"/>
                <w:szCs w:val="18"/>
              </w:rPr>
            </w:pPr>
            <w:r>
              <w:rPr>
                <w:rFonts w:eastAsia="Times New Roman" w:cs="Times New Roman" w:ascii="Times New Roman" w:hAnsi="Times New Roman"/>
                <w:b/>
                <w:kern w:val="0"/>
                <w:sz w:val="18"/>
                <w:szCs w:val="18"/>
                <w:lang w:val="it-IT" w:eastAsia="it-IT" w:bidi="ar-SA"/>
              </w:rPr>
              <w:t>INIZIALE</w:t>
              <w:br/>
            </w:r>
            <w:r>
              <w:rPr>
                <w:rFonts w:eastAsia="Times New Roman" w:cs="Times New Roman" w:ascii="Times New Roman" w:hAnsi="Times New Roman"/>
                <w:kern w:val="0"/>
                <w:lang w:val="it-IT" w:eastAsia="it-IT" w:bidi="ar-SA"/>
              </w:rPr>
              <w:t>L’alunno/a, se opportunamente guidato/a, svolge compiti semplici in situazioni note.</w:t>
            </w:r>
          </w:p>
        </w:tc>
        <w:tc>
          <w:tcPr>
            <w:tcW w:w="2047" w:type="dxa"/>
            <w:tcBorders/>
            <w:vAlign w:val="center"/>
          </w:tcPr>
          <w:p>
            <w:pPr>
              <w:pStyle w:val="Normal"/>
              <w:widowControl w:val="false"/>
              <w:suppressAutoHyphens w:val="true"/>
              <w:spacing w:lineRule="atLeast" w:line="100" w:before="0" w:after="0"/>
              <w:jc w:val="center"/>
              <w:rPr>
                <w:b/>
                <w:b/>
                <w:sz w:val="18"/>
                <w:szCs w:val="18"/>
              </w:rPr>
            </w:pPr>
            <w:r>
              <w:rPr>
                <w:rFonts w:eastAsia="Times New Roman" w:cs="Times New Roman" w:ascii="Times New Roman" w:hAnsi="Times New Roman"/>
                <w:b/>
                <w:kern w:val="0"/>
                <w:sz w:val="18"/>
                <w:szCs w:val="18"/>
                <w:lang w:val="it-IT" w:eastAsia="it-IT" w:bidi="ar-SA"/>
              </w:rPr>
              <w:t>BASE</w:t>
              <w:br/>
            </w:r>
            <w:r>
              <w:rPr>
                <w:rFonts w:eastAsia="Times New Roman" w:cs="Times New Roman" w:ascii="Times New Roman" w:hAnsi="Times New Roman"/>
                <w:kern w:val="0"/>
                <w:lang w:val="it-IT" w:eastAsia="it-IT" w:bidi="ar-SA"/>
              </w:rPr>
              <w:t>L’alunno/a svolge compiti semplici anche in situazioni nuove, mostrando di possedere conoscenze e abilità fondamentali e di saper applicare basilari regole e procedure apprese.</w:t>
            </w:r>
          </w:p>
        </w:tc>
        <w:tc>
          <w:tcPr>
            <w:tcW w:w="2047" w:type="dxa"/>
            <w:tcBorders/>
            <w:vAlign w:val="center"/>
          </w:tcPr>
          <w:p>
            <w:pPr>
              <w:pStyle w:val="Normal"/>
              <w:widowControl w:val="false"/>
              <w:suppressAutoHyphens w:val="true"/>
              <w:spacing w:lineRule="atLeast" w:line="100" w:before="0" w:after="0"/>
              <w:jc w:val="center"/>
              <w:rPr>
                <w:b/>
                <w:b/>
                <w:sz w:val="18"/>
                <w:szCs w:val="18"/>
              </w:rPr>
            </w:pPr>
            <w:r>
              <w:rPr>
                <w:rFonts w:eastAsia="Times New Roman" w:cs="Times New Roman" w:ascii="Times New Roman" w:hAnsi="Times New Roman"/>
                <w:b/>
                <w:kern w:val="0"/>
                <w:sz w:val="18"/>
                <w:szCs w:val="18"/>
                <w:lang w:val="it-IT" w:eastAsia="it-IT" w:bidi="ar-SA"/>
              </w:rPr>
              <w:t>INTERMEDIO</w:t>
              <w:br/>
            </w:r>
            <w:r>
              <w:rPr>
                <w:rFonts w:eastAsia="Times New Roman" w:cs="Times New Roman" w:ascii="Times New Roman" w:hAnsi="Times New Roman"/>
                <w:kern w:val="0"/>
                <w:lang w:val="it-IT" w:eastAsia="it-IT" w:bidi="ar-SA"/>
              </w:rPr>
              <w:t>L’alunno/a svolge compiti e risolve problemi in situazioni nuove, compie scelte consapevoli, mostrando di saper utilizzare le conoscenze e le abilità acquisite.</w:t>
            </w:r>
          </w:p>
        </w:tc>
        <w:tc>
          <w:tcPr>
            <w:tcW w:w="2047" w:type="dxa"/>
            <w:tcBorders/>
            <w:vAlign w:val="center"/>
          </w:tcPr>
          <w:p>
            <w:pPr>
              <w:pStyle w:val="Normal"/>
              <w:widowControl w:val="false"/>
              <w:suppressAutoHyphens w:val="true"/>
              <w:spacing w:lineRule="atLeast" w:line="100" w:before="0" w:after="0"/>
              <w:jc w:val="center"/>
              <w:rPr>
                <w:rFonts w:ascii="Times New Roman" w:hAnsi="Times New Roman" w:eastAsia="Times New Roman" w:cs="Times New Roman"/>
                <w:kern w:val="0"/>
                <w:lang w:val="it-IT" w:eastAsia="it-IT" w:bidi="ar-SA"/>
              </w:rPr>
            </w:pPr>
            <w:r>
              <w:rPr>
                <w:rFonts w:eastAsia="Times New Roman" w:cs="Times New Roman" w:ascii="Times New Roman" w:hAnsi="Times New Roman"/>
                <w:b/>
                <w:kern w:val="0"/>
                <w:sz w:val="18"/>
                <w:szCs w:val="18"/>
                <w:lang w:val="it-IT" w:eastAsia="it-IT" w:bidi="ar-SA"/>
              </w:rPr>
              <w:t>AVANZATO</w:t>
              <w:br/>
            </w:r>
            <w:r>
              <w:rPr>
                <w:rFonts w:eastAsia="Times New Roman" w:cs="Times New Roman" w:ascii="Times New Roman" w:hAnsi="Times New Roman"/>
                <w:kern w:val="0"/>
                <w:sz w:val="20"/>
                <w:szCs w:val="20"/>
                <w:lang w:val="it-IT" w:eastAsia="it-IT" w:bidi="ar-SA"/>
              </w:rPr>
              <w:t xml:space="preserve"> L’alunno/a svolge compiti e risolve problemi complessi, mostrando padronanza nell’uso delle conoscenze e delle abilità;  propone e sostiene le proprie opinioni e assume in modo responsabile decisioni consapevoli</w:t>
            </w:r>
            <w:r>
              <w:rPr>
                <w:rFonts w:eastAsia="Times New Roman" w:cs="Times New Roman" w:ascii="Times New Roman" w:hAnsi="Times New Roman"/>
                <w:b/>
                <w:kern w:val="0"/>
                <w:sz w:val="20"/>
                <w:szCs w:val="20"/>
                <w:lang w:val="it-IT" w:eastAsia="it-IT" w:bidi="ar-SA"/>
              </w:rPr>
              <w:t>.</w:t>
            </w:r>
          </w:p>
        </w:tc>
      </w:tr>
      <w:tr>
        <w:trPr/>
        <w:tc>
          <w:tcPr>
            <w:tcW w:w="1319"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2168" w:type="dxa"/>
            <w:tcBorders/>
          </w:tcPr>
          <w:p>
            <w:pPr>
              <w:pStyle w:val="Normal"/>
              <w:widowControl w:val="false"/>
              <w:suppressAutoHyphens w:val="true"/>
              <w:spacing w:lineRule="atLeast" w:line="100" w:before="120" w:after="120"/>
              <w:jc w:val="center"/>
              <w:rPr>
                <w:rFonts w:ascii="Verdana" w:hAnsi="Verdana"/>
              </w:rPr>
            </w:pPr>
            <w:r>
              <w:rPr>
                <w:rFonts w:eastAsia="Times New Roman" w:cs="Times New Roman" w:ascii="Verdana" w:hAnsi="Verdana"/>
                <w:kern w:val="0"/>
                <w:sz w:val="20"/>
                <w:szCs w:val="20"/>
                <w:lang w:val="it-IT" w:eastAsia="it-IT" w:bidi="ar-SA"/>
              </w:rPr>
              <w:t>L'alunno, se opportunamente guidato, acquisisce consapevolezza di sé attraverso la percezione  del proprio corpo  e utilizza con difficoltà  gli schemi motori di base.</w:t>
            </w:r>
          </w:p>
        </w:tc>
        <w:tc>
          <w:tcPr>
            <w:tcW w:w="2047" w:type="dxa"/>
            <w:tcBorders/>
          </w:tcPr>
          <w:p>
            <w:pPr>
              <w:pStyle w:val="Normal"/>
              <w:widowControl w:val="false"/>
              <w:suppressAutoHyphens w:val="true"/>
              <w:spacing w:lineRule="atLeast" w:line="100" w:before="120" w:after="120"/>
              <w:jc w:val="center"/>
              <w:rPr>
                <w:rFonts w:ascii="Verdana" w:hAnsi="Verdana"/>
              </w:rPr>
            </w:pPr>
            <w:r>
              <w:rPr>
                <w:rFonts w:eastAsia="Times New Roman" w:cs="Times New Roman" w:ascii="Verdana" w:hAnsi="Verdana"/>
                <w:kern w:val="0"/>
                <w:sz w:val="20"/>
                <w:szCs w:val="20"/>
                <w:lang w:val="it-IT" w:eastAsia="it-IT" w:bidi="ar-SA"/>
              </w:rPr>
              <w:t>In situazioni note e guidato l'alunno  acquisisce consapevolezza di sé attraverso la percezione  del proprio corpo  e utilizza in modo insicuro gli schemi motori di base.</w:t>
            </w:r>
          </w:p>
        </w:tc>
        <w:tc>
          <w:tcPr>
            <w:tcW w:w="2047" w:type="dxa"/>
            <w:tcBorders/>
          </w:tcPr>
          <w:p>
            <w:pPr>
              <w:pStyle w:val="Normal"/>
              <w:widowControl w:val="false"/>
              <w:suppressAutoHyphens w:val="true"/>
              <w:spacing w:lineRule="atLeast" w:line="100" w:before="120" w:after="120"/>
              <w:jc w:val="center"/>
              <w:rPr>
                <w:rFonts w:ascii="Verdana" w:hAnsi="Verdana"/>
              </w:rPr>
            </w:pPr>
            <w:r>
              <w:rPr>
                <w:rFonts w:eastAsia="Times New Roman" w:cs="Times New Roman" w:ascii="Verdana" w:hAnsi="Verdana"/>
                <w:kern w:val="0"/>
                <w:sz w:val="20"/>
                <w:szCs w:val="20"/>
                <w:lang w:val="it-IT" w:eastAsia="it-IT" w:bidi="ar-SA"/>
              </w:rPr>
              <w:t>In situazioni note l’alunno acquisisce consapevolezza di sé attraverso la percezione del proprio corpo e la sicurezza degli schemi motori e posturali</w:t>
            </w:r>
          </w:p>
        </w:tc>
        <w:tc>
          <w:tcPr>
            <w:tcW w:w="2047" w:type="dxa"/>
            <w:tcBorders/>
          </w:tcPr>
          <w:p>
            <w:pPr>
              <w:pStyle w:val="NormalWeb"/>
              <w:widowControl w:val="false"/>
              <w:suppressAutoHyphens w:val="true"/>
              <w:spacing w:before="120" w:after="120"/>
              <w:jc w:val="center"/>
              <w:rPr>
                <w:rFonts w:ascii="Verdana" w:hAnsi="Verdana" w:eastAsia="SimSun" w:cs="font435"/>
                <w:sz w:val="20"/>
                <w:szCs w:val="20"/>
                <w:lang w:eastAsia="ar-SA"/>
              </w:rPr>
            </w:pPr>
            <w:r>
              <w:rPr>
                <w:rFonts w:eastAsia="SimSun" w:cs="font435" w:ascii="Verdana" w:hAnsi="Verdana"/>
                <w:kern w:val="0"/>
                <w:sz w:val="20"/>
                <w:szCs w:val="20"/>
                <w:lang w:val="it-IT" w:eastAsia="ar-SA" w:bidi="ar-SA"/>
              </w:rPr>
              <w:t>L’alunno autonomamente , in situazioni nuove, acquisisce consapevolezza di sé attraverso la percezione del proprio corpo e la padronanza degli schemi motori e posturali.</w:t>
            </w:r>
          </w:p>
          <w:p>
            <w:pPr>
              <w:pStyle w:val="Normal"/>
              <w:widowControl w:val="false"/>
              <w:suppressAutoHyphens w:val="true"/>
              <w:spacing w:lineRule="atLeast" w:line="100" w:before="120" w:after="120"/>
              <w:jc w:val="center"/>
              <w:rPr>
                <w:rFonts w:ascii="Verdana" w:hAnsi="Verdana"/>
              </w:rPr>
            </w:pPr>
            <w:r>
              <w:rPr>
                <w:rFonts w:ascii="Verdana" w:hAnsi="Verdana"/>
              </w:rPr>
            </w:r>
          </w:p>
        </w:tc>
      </w:tr>
      <w:tr>
        <w:trPr/>
        <w:tc>
          <w:tcPr>
            <w:tcW w:w="1319"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2168" w:type="dxa"/>
            <w:tcBorders/>
          </w:tcPr>
          <w:p>
            <w:pPr>
              <w:pStyle w:val="Normal"/>
              <w:widowControl w:val="false"/>
              <w:suppressAutoHyphens w:val="true"/>
              <w:spacing w:lineRule="atLeast" w:line="100" w:before="120" w:after="120"/>
              <w:jc w:val="center"/>
              <w:rPr>
                <w:rFonts w:ascii="Verdana" w:hAnsi="Verdana"/>
              </w:rPr>
            </w:pPr>
            <w:r>
              <w:rPr>
                <w:rFonts w:eastAsia="Times New Roman" w:cs="Times New Roman" w:ascii="Verdana" w:hAnsi="Verdana"/>
                <w:kern w:val="0"/>
                <w:sz w:val="20"/>
                <w:szCs w:val="20"/>
                <w:lang w:val="it-IT" w:eastAsia="it-IT" w:bidi="ar-SA"/>
              </w:rPr>
              <w:t>Se opportunamente guidato l’alunno utilizza  con difficoltà il linguaggio corporeo e motorio  per comunicare i propri stati d’animo anche attraverso la drammatizzazione e le esperienze ritmico-musicali.</w:t>
            </w:r>
          </w:p>
        </w:tc>
        <w:tc>
          <w:tcPr>
            <w:tcW w:w="2047" w:type="dxa"/>
            <w:tcBorders/>
          </w:tcPr>
          <w:p>
            <w:pPr>
              <w:pStyle w:val="Normal"/>
              <w:widowControl w:val="false"/>
              <w:suppressAutoHyphens w:val="true"/>
              <w:spacing w:lineRule="atLeast" w:line="100" w:before="120" w:after="120"/>
              <w:jc w:val="center"/>
              <w:rPr>
                <w:rFonts w:ascii="Verdana" w:hAnsi="Verdana"/>
              </w:rPr>
            </w:pPr>
            <w:r>
              <w:rPr>
                <w:rFonts w:eastAsia="Times New Roman" w:cs="Times New Roman" w:ascii="Verdana" w:hAnsi="Verdana"/>
                <w:kern w:val="0"/>
                <w:sz w:val="20"/>
                <w:szCs w:val="20"/>
                <w:lang w:val="it-IT" w:eastAsia="it-IT" w:bidi="ar-SA"/>
              </w:rPr>
              <w:t>In situazioni note e guidato l’alunno utilizza  il linguaggio corporeo e motorio  per comunicare i propri stati d’animo anche attraverso la drammatizzazione e le esperienze ritmico-musicali.</w:t>
            </w:r>
          </w:p>
        </w:tc>
        <w:tc>
          <w:tcPr>
            <w:tcW w:w="2047" w:type="dxa"/>
            <w:tcBorders/>
          </w:tcPr>
          <w:p>
            <w:pPr>
              <w:pStyle w:val="Normal"/>
              <w:widowControl w:val="false"/>
              <w:suppressAutoHyphens w:val="true"/>
              <w:spacing w:lineRule="atLeast" w:line="100" w:before="120" w:after="120"/>
              <w:jc w:val="center"/>
              <w:rPr>
                <w:rFonts w:ascii="Verdana" w:hAnsi="Verdana"/>
              </w:rPr>
            </w:pPr>
            <w:r>
              <w:rPr>
                <w:rFonts w:eastAsia="Times New Roman" w:cs="Times New Roman" w:ascii="Verdana" w:hAnsi="Verdana"/>
                <w:kern w:val="0"/>
                <w:sz w:val="20"/>
                <w:szCs w:val="20"/>
                <w:lang w:val="it-IT" w:eastAsia="it-IT" w:bidi="ar-SA"/>
              </w:rPr>
              <w:t>In situazioni note l’alunno utilizza il linguaggio corporeo e motorio per comunicare ed esprimere stati d’animo anche attraverso la drammatizzazione e le esperienze ritmico-musicali.</w:t>
            </w:r>
          </w:p>
        </w:tc>
        <w:tc>
          <w:tcPr>
            <w:tcW w:w="2047" w:type="dxa"/>
            <w:tcBorders/>
          </w:tcPr>
          <w:p>
            <w:pPr>
              <w:pStyle w:val="NormalWeb"/>
              <w:widowControl w:val="false"/>
              <w:suppressAutoHyphens w:val="true"/>
              <w:spacing w:beforeAutospacing="0" w:before="120" w:after="120"/>
              <w:jc w:val="center"/>
              <w:rPr>
                <w:rFonts w:ascii="Verdana" w:hAnsi="Verdana" w:eastAsia="SimSun" w:cs="font435"/>
                <w:sz w:val="20"/>
                <w:szCs w:val="20"/>
                <w:lang w:eastAsia="ar-SA"/>
              </w:rPr>
            </w:pPr>
            <w:r>
              <w:rPr>
                <w:rFonts w:eastAsia="SimSun" w:cs="font435" w:ascii="Verdana" w:hAnsi="Verdana"/>
                <w:kern w:val="0"/>
                <w:sz w:val="20"/>
                <w:szCs w:val="20"/>
                <w:lang w:val="it-IT" w:eastAsia="ar-SA" w:bidi="ar-SA"/>
              </w:rPr>
              <w:t>L’alunno autonomamente , in situazioni nuove utilizza il linguaggio corporeo e motorio per comunicare ed esprimere i propri stati d’animo, anche attraverso la drammatizzazione e le esperienze ritmico-musicali .</w:t>
            </w:r>
          </w:p>
          <w:p>
            <w:pPr>
              <w:pStyle w:val="Normal"/>
              <w:widowControl w:val="false"/>
              <w:suppressAutoHyphens w:val="true"/>
              <w:spacing w:lineRule="auto" w:line="240" w:before="120" w:after="120"/>
              <w:jc w:val="center"/>
              <w:rPr>
                <w:rFonts w:ascii="Verdana" w:hAnsi="Verdana"/>
              </w:rPr>
            </w:pPr>
            <w:r>
              <w:rPr>
                <w:rFonts w:ascii="Verdana" w:hAnsi="Verdana"/>
              </w:rPr>
            </w:r>
          </w:p>
        </w:tc>
      </w:tr>
      <w:tr>
        <w:trPr/>
        <w:tc>
          <w:tcPr>
            <w:tcW w:w="1319"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2168" w:type="dxa"/>
            <w:tcBorders/>
          </w:tcPr>
          <w:p>
            <w:pPr>
              <w:pStyle w:val="Normal"/>
              <w:widowControl w:val="false"/>
              <w:suppressAutoHyphens w:val="true"/>
              <w:spacing w:lineRule="atLeast" w:line="100" w:before="120" w:after="120"/>
              <w:jc w:val="center"/>
              <w:rPr>
                <w:rFonts w:ascii="Verdana" w:hAnsi="Verdana"/>
              </w:rPr>
            </w:pPr>
            <w:r>
              <w:rPr>
                <w:rFonts w:eastAsia="Times New Roman" w:cs="Times New Roman" w:ascii="Verdana" w:hAnsi="Verdana"/>
                <w:kern w:val="0"/>
                <w:sz w:val="20"/>
                <w:szCs w:val="20"/>
                <w:lang w:val="it-IT" w:eastAsia="it-IT" w:bidi="ar-SA"/>
              </w:rPr>
              <w:t>Si approccia, se coinvolto, alle varie discipline sportive  e ne conosce i principali gesti tecnici.</w:t>
            </w:r>
          </w:p>
        </w:tc>
        <w:tc>
          <w:tcPr>
            <w:tcW w:w="2047" w:type="dxa"/>
            <w:tcBorders/>
          </w:tcPr>
          <w:p>
            <w:pPr>
              <w:pStyle w:val="Normal"/>
              <w:widowControl w:val="false"/>
              <w:suppressAutoHyphens w:val="true"/>
              <w:spacing w:lineRule="atLeast" w:line="100" w:before="120" w:after="120"/>
              <w:jc w:val="center"/>
              <w:rPr>
                <w:rFonts w:ascii="Verdana" w:hAnsi="Verdana"/>
              </w:rPr>
            </w:pPr>
            <w:r>
              <w:rPr>
                <w:rFonts w:eastAsia="Times New Roman" w:cs="Times New Roman" w:ascii="Verdana" w:hAnsi="Verdana"/>
                <w:kern w:val="0"/>
                <w:sz w:val="20"/>
                <w:szCs w:val="20"/>
                <w:lang w:val="it-IT" w:eastAsia="it-IT" w:bidi="ar-SA"/>
              </w:rPr>
              <w:t>In situazioni note e guidato si approccia alle varie discipline sportive e ne conosce i principali gesti tecnici.</w:t>
            </w:r>
          </w:p>
          <w:p>
            <w:pPr>
              <w:pStyle w:val="Normal"/>
              <w:widowControl w:val="false"/>
              <w:suppressAutoHyphens w:val="true"/>
              <w:spacing w:lineRule="atLeast" w:line="100" w:before="120" w:after="120"/>
              <w:jc w:val="center"/>
              <w:rPr>
                <w:rFonts w:ascii="Verdana" w:hAnsi="Verdana"/>
              </w:rPr>
            </w:pPr>
            <w:r>
              <w:rPr>
                <w:rFonts w:ascii="Verdana" w:hAnsi="Verdana"/>
              </w:rPr>
            </w:r>
          </w:p>
        </w:tc>
        <w:tc>
          <w:tcPr>
            <w:tcW w:w="2047" w:type="dxa"/>
            <w:tcBorders/>
          </w:tcPr>
          <w:p>
            <w:pPr>
              <w:pStyle w:val="Normal"/>
              <w:widowControl w:val="false"/>
              <w:suppressAutoHyphens w:val="true"/>
              <w:spacing w:lineRule="atLeast" w:line="100" w:before="120" w:after="120"/>
              <w:jc w:val="center"/>
              <w:rPr>
                <w:rFonts w:ascii="Verdana" w:hAnsi="Verdana"/>
              </w:rPr>
            </w:pPr>
            <w:r>
              <w:rPr>
                <w:rFonts w:eastAsia="Times New Roman" w:cs="Times New Roman" w:ascii="Verdana" w:hAnsi="Verdana"/>
                <w:kern w:val="0"/>
                <w:sz w:val="20"/>
                <w:szCs w:val="20"/>
                <w:lang w:val="it-IT" w:eastAsia="it-IT" w:bidi="ar-SA"/>
              </w:rPr>
              <w:t>L’alunno in situazioni note sperimenta  varie esperienze  che gli permettono di conoscere ed apprezzare varie discipline sportive e conoscerne i principali gesti tecnici.</w:t>
            </w:r>
          </w:p>
        </w:tc>
        <w:tc>
          <w:tcPr>
            <w:tcW w:w="2047" w:type="dxa"/>
            <w:tcBorders/>
          </w:tcPr>
          <w:p>
            <w:pPr>
              <w:pStyle w:val="NormalWeb"/>
              <w:widowControl w:val="false"/>
              <w:suppressAutoHyphens w:val="true"/>
              <w:spacing w:beforeAutospacing="0" w:before="120" w:after="120"/>
              <w:jc w:val="center"/>
              <w:rPr>
                <w:rFonts w:ascii="Verdana" w:hAnsi="Verdana" w:eastAsia="SimSun" w:cs="font435"/>
                <w:sz w:val="20"/>
                <w:szCs w:val="20"/>
                <w:lang w:eastAsia="ar-SA"/>
              </w:rPr>
            </w:pPr>
            <w:r>
              <w:rPr>
                <w:rFonts w:eastAsia="SimSun" w:cs="font435" w:ascii="Verdana" w:hAnsi="Verdana"/>
                <w:kern w:val="0"/>
                <w:sz w:val="20"/>
                <w:szCs w:val="20"/>
                <w:lang w:val="it-IT" w:eastAsia="ar-SA" w:bidi="ar-SA"/>
              </w:rPr>
              <w:t>L’alunno autonomamente , in situazioni nuove sperimenta  varie esperienze  che gli permettono di conoscere ed apprezzare varie discipline sportive e conoscerne i principali gesti tecnici.</w:t>
            </w:r>
          </w:p>
        </w:tc>
      </w:tr>
      <w:tr>
        <w:trPr/>
        <w:tc>
          <w:tcPr>
            <w:tcW w:w="1319"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2168" w:type="dxa"/>
            <w:tcBorders/>
          </w:tcPr>
          <w:p>
            <w:pPr>
              <w:pStyle w:val="NormalWeb"/>
              <w:widowControl w:val="false"/>
              <w:suppressAutoHyphens w:val="true"/>
              <w:spacing w:beforeAutospacing="0" w:before="120" w:after="120"/>
              <w:jc w:val="center"/>
              <w:rPr>
                <w:rFonts w:ascii="Verdana" w:hAnsi="Verdana" w:eastAsia="SimSun" w:cs="font435"/>
                <w:sz w:val="20"/>
                <w:szCs w:val="20"/>
                <w:lang w:eastAsia="ar-SA"/>
              </w:rPr>
            </w:pPr>
            <w:r>
              <w:rPr>
                <w:rFonts w:eastAsia="SimSun" w:cs="font435" w:ascii="Verdana" w:hAnsi="Verdana"/>
                <w:kern w:val="0"/>
                <w:sz w:val="20"/>
                <w:szCs w:val="20"/>
                <w:lang w:val="it-IT" w:eastAsia="ar-SA" w:bidi="ar-SA"/>
              </w:rPr>
              <w:t>Conosce  ma , solo se sollecitato, rispetta  i criteri base di sicurezza per sé e per gli altri, sia nel movimento che nell’uso degli attrezzi.</w:t>
            </w:r>
          </w:p>
          <w:p>
            <w:pPr>
              <w:pStyle w:val="Normal"/>
              <w:widowControl w:val="false"/>
              <w:suppressAutoHyphens w:val="true"/>
              <w:spacing w:lineRule="atLeast" w:line="100" w:before="120" w:after="120"/>
              <w:jc w:val="center"/>
              <w:rPr>
                <w:rFonts w:ascii="Verdana" w:hAnsi="Verdana"/>
              </w:rPr>
            </w:pPr>
            <w:r>
              <w:rPr>
                <w:rFonts w:ascii="Verdana" w:hAnsi="Verdana"/>
              </w:rPr>
            </w:r>
          </w:p>
        </w:tc>
        <w:tc>
          <w:tcPr>
            <w:tcW w:w="2047" w:type="dxa"/>
            <w:tcBorders/>
          </w:tcPr>
          <w:p>
            <w:pPr>
              <w:pStyle w:val="NormalWeb"/>
              <w:widowControl w:val="false"/>
              <w:suppressAutoHyphens w:val="true"/>
              <w:spacing w:beforeAutospacing="0" w:before="120" w:after="120"/>
              <w:jc w:val="center"/>
              <w:rPr>
                <w:rFonts w:ascii="Verdana" w:hAnsi="Verdana" w:eastAsia="SimSun" w:cs="font435"/>
                <w:sz w:val="20"/>
                <w:szCs w:val="20"/>
                <w:lang w:eastAsia="ar-SA"/>
              </w:rPr>
            </w:pPr>
            <w:r>
              <w:rPr>
                <w:rFonts w:eastAsia="SimSun" w:cs="font435" w:ascii="Verdana" w:hAnsi="Verdana"/>
                <w:kern w:val="0"/>
                <w:sz w:val="20"/>
                <w:szCs w:val="20"/>
                <w:lang w:val="it-IT" w:eastAsia="ar-SA" w:bidi="ar-SA"/>
              </w:rPr>
              <w:t>L’alunno conosce ,ma  non sempre rispetta , i criteri base di sicurezza per sé e per gli altri, sia nel movimento che nell’uso degli attrezzi.</w:t>
            </w:r>
          </w:p>
          <w:p>
            <w:pPr>
              <w:pStyle w:val="Normal"/>
              <w:widowControl w:val="false"/>
              <w:suppressAutoHyphens w:val="true"/>
              <w:spacing w:lineRule="atLeast" w:line="100" w:before="120" w:after="120"/>
              <w:jc w:val="center"/>
              <w:rPr>
                <w:rFonts w:ascii="Verdana" w:hAnsi="Verdana"/>
              </w:rPr>
            </w:pPr>
            <w:r>
              <w:rPr>
                <w:rFonts w:ascii="Verdana" w:hAnsi="Verdana"/>
              </w:rPr>
            </w:r>
          </w:p>
        </w:tc>
        <w:tc>
          <w:tcPr>
            <w:tcW w:w="2047" w:type="dxa"/>
            <w:tcBorders/>
          </w:tcPr>
          <w:p>
            <w:pPr>
              <w:pStyle w:val="NormalWeb"/>
              <w:widowControl w:val="false"/>
              <w:suppressAutoHyphens w:val="true"/>
              <w:spacing w:beforeAutospacing="0" w:before="120" w:after="120"/>
              <w:jc w:val="center"/>
              <w:rPr>
                <w:rFonts w:ascii="Verdana" w:hAnsi="Verdana" w:eastAsia="SimSun" w:cs="font435"/>
                <w:sz w:val="20"/>
                <w:szCs w:val="20"/>
                <w:lang w:eastAsia="ar-SA"/>
              </w:rPr>
            </w:pPr>
            <w:r>
              <w:rPr>
                <w:rFonts w:eastAsia="SimSun" w:cs="font435" w:ascii="Verdana" w:hAnsi="Verdana"/>
                <w:kern w:val="0"/>
                <w:sz w:val="20"/>
                <w:szCs w:val="20"/>
                <w:lang w:val="it-IT" w:eastAsia="ar-SA" w:bidi="ar-SA"/>
              </w:rPr>
              <w:t>L’alunno agisce rispettando generalmente i criteri base di sicurezza per sé e per gli altri, sia nel movimento che nell’uso degli attrezzi.</w:t>
            </w:r>
          </w:p>
          <w:p>
            <w:pPr>
              <w:pStyle w:val="Normal"/>
              <w:widowControl w:val="false"/>
              <w:suppressAutoHyphens w:val="true"/>
              <w:spacing w:lineRule="atLeast" w:line="100" w:before="120" w:after="120"/>
              <w:jc w:val="center"/>
              <w:rPr>
                <w:rFonts w:ascii="Verdana" w:hAnsi="Verdana"/>
              </w:rPr>
            </w:pPr>
            <w:r>
              <w:rPr>
                <w:rFonts w:ascii="Verdana" w:hAnsi="Verdana"/>
              </w:rPr>
            </w:r>
          </w:p>
        </w:tc>
        <w:tc>
          <w:tcPr>
            <w:tcW w:w="2047" w:type="dxa"/>
            <w:tcBorders/>
          </w:tcPr>
          <w:p>
            <w:pPr>
              <w:pStyle w:val="NormalWeb"/>
              <w:widowControl w:val="false"/>
              <w:suppressAutoHyphens w:val="true"/>
              <w:spacing w:beforeAutospacing="0" w:before="120" w:after="120"/>
              <w:jc w:val="center"/>
              <w:rPr>
                <w:rFonts w:ascii="Verdana" w:hAnsi="Verdana" w:eastAsia="SimSun" w:cs="font435"/>
                <w:sz w:val="20"/>
                <w:szCs w:val="20"/>
                <w:lang w:eastAsia="ar-SA"/>
              </w:rPr>
            </w:pPr>
            <w:r>
              <w:rPr>
                <w:rFonts w:eastAsia="SimSun" w:cs="font435" w:ascii="Verdana" w:hAnsi="Verdana"/>
                <w:kern w:val="0"/>
                <w:sz w:val="20"/>
                <w:szCs w:val="20"/>
                <w:lang w:val="it-IT" w:eastAsia="ar-SA" w:bidi="ar-SA"/>
              </w:rPr>
              <w:t>L’alunno autonomamente , in situazioni nuove , agisce rispettando i criteri base di sicurezza per sé e per gli altri, sia nel movimento che nell’uso degli attrezzi e trasferisce tale competenza nell’ambiente scolastico ed extrascolastico.</w:t>
            </w:r>
          </w:p>
        </w:tc>
      </w:tr>
      <w:tr>
        <w:trPr/>
        <w:tc>
          <w:tcPr>
            <w:tcW w:w="1319"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2168" w:type="dxa"/>
            <w:tcBorders/>
            <w:vAlign w:val="center"/>
          </w:tcPr>
          <w:p>
            <w:pPr>
              <w:pStyle w:val="NormalWeb"/>
              <w:widowControl w:val="false"/>
              <w:suppressAutoHyphens w:val="true"/>
              <w:spacing w:beforeAutospacing="0" w:before="120" w:after="120"/>
              <w:jc w:val="center"/>
              <w:rPr>
                <w:rFonts w:ascii="Verdana" w:hAnsi="Verdana" w:eastAsia="SimSun" w:cs="font435"/>
                <w:sz w:val="20"/>
                <w:szCs w:val="20"/>
                <w:lang w:eastAsia="ar-SA"/>
              </w:rPr>
            </w:pPr>
            <w:r>
              <w:rPr>
                <w:rFonts w:eastAsia="SimSun" w:cs="font435" w:ascii="Verdana" w:hAnsi="Verdana"/>
                <w:kern w:val="0"/>
                <w:sz w:val="20"/>
                <w:szCs w:val="20"/>
                <w:lang w:val="it-IT" w:eastAsia="ar-SA" w:bidi="ar-SA"/>
              </w:rPr>
              <w:t>Non sempre percepisce e riconosce sensazioni di benessere legate alle attività ludico-motorie ed  a un corretto regime alimentare.</w:t>
            </w:r>
          </w:p>
        </w:tc>
        <w:tc>
          <w:tcPr>
            <w:tcW w:w="2047" w:type="dxa"/>
            <w:tcBorders/>
            <w:vAlign w:val="center"/>
          </w:tcPr>
          <w:p>
            <w:pPr>
              <w:pStyle w:val="NormalWeb"/>
              <w:widowControl w:val="false"/>
              <w:suppressAutoHyphens w:val="true"/>
              <w:spacing w:beforeAutospacing="0" w:before="120" w:after="120"/>
              <w:jc w:val="center"/>
              <w:rPr>
                <w:rFonts w:ascii="Verdana" w:hAnsi="Verdana" w:eastAsia="SimSun" w:cs="font435"/>
                <w:sz w:val="20"/>
                <w:szCs w:val="20"/>
                <w:lang w:eastAsia="ar-SA"/>
              </w:rPr>
            </w:pPr>
            <w:r>
              <w:rPr>
                <w:rFonts w:eastAsia="SimSun" w:cs="font435" w:ascii="Verdana" w:hAnsi="Verdana"/>
                <w:kern w:val="0"/>
                <w:sz w:val="20"/>
                <w:szCs w:val="20"/>
                <w:lang w:val="it-IT" w:eastAsia="ar-SA" w:bidi="ar-SA"/>
              </w:rPr>
              <w:t>Percepisce e riconosce sufficientemente sensazioni di benessere legate alle attività ludico-motorie ed  a un corretto regime alimentare.</w:t>
            </w:r>
          </w:p>
        </w:tc>
        <w:tc>
          <w:tcPr>
            <w:tcW w:w="2047" w:type="dxa"/>
            <w:tcBorders/>
            <w:vAlign w:val="center"/>
          </w:tcPr>
          <w:p>
            <w:pPr>
              <w:pStyle w:val="NormalWeb"/>
              <w:widowControl w:val="false"/>
              <w:suppressAutoHyphens w:val="true"/>
              <w:spacing w:beforeAutospacing="0" w:before="120" w:after="120"/>
              <w:jc w:val="center"/>
              <w:rPr>
                <w:rFonts w:ascii="Verdana" w:hAnsi="Verdana" w:eastAsia="SimSun" w:cs="font435"/>
                <w:sz w:val="20"/>
                <w:szCs w:val="20"/>
                <w:lang w:eastAsia="ar-SA"/>
              </w:rPr>
            </w:pPr>
            <w:r>
              <w:rPr>
                <w:rFonts w:eastAsia="SimSun" w:cs="font435" w:ascii="Verdana" w:hAnsi="Verdana"/>
                <w:kern w:val="0"/>
                <w:sz w:val="20"/>
                <w:szCs w:val="20"/>
                <w:lang w:val="it-IT" w:eastAsia="ar-SA" w:bidi="ar-SA"/>
              </w:rPr>
              <w:t>Percepisce e riconosce quasi  sempre sensazioni di benessere legate alle attività ludico-motorie ed  a un corretto regime alimentare.</w:t>
            </w:r>
          </w:p>
        </w:tc>
        <w:tc>
          <w:tcPr>
            <w:tcW w:w="2047" w:type="dxa"/>
            <w:tcBorders/>
            <w:vAlign w:val="center"/>
          </w:tcPr>
          <w:p>
            <w:pPr>
              <w:pStyle w:val="NormalWeb"/>
              <w:widowControl w:val="false"/>
              <w:suppressAutoHyphens w:val="true"/>
              <w:spacing w:beforeAutospacing="0" w:before="120" w:after="120"/>
              <w:jc w:val="center"/>
              <w:rPr>
                <w:rFonts w:ascii="Verdana" w:hAnsi="Verdana" w:eastAsia="SimSun" w:cs="font435"/>
                <w:sz w:val="20"/>
                <w:szCs w:val="20"/>
                <w:lang w:eastAsia="ar-SA"/>
              </w:rPr>
            </w:pPr>
            <w:r>
              <w:rPr>
                <w:rFonts w:eastAsia="SimSun" w:cs="font435" w:ascii="Verdana" w:hAnsi="Verdana"/>
                <w:kern w:val="0"/>
                <w:sz w:val="20"/>
                <w:szCs w:val="20"/>
                <w:lang w:val="it-IT" w:eastAsia="ar-SA" w:bidi="ar-SA"/>
              </w:rPr>
              <w:t>Percepisce e riconosce sempre sensazioni di benessere legate alle attività ludico-motorie ed  a un corretto regime alimentare.</w:t>
            </w:r>
          </w:p>
        </w:tc>
      </w:tr>
      <w:tr>
        <w:trPr/>
        <w:tc>
          <w:tcPr>
            <w:tcW w:w="1319"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2168" w:type="dxa"/>
            <w:tcBorders/>
          </w:tcPr>
          <w:p>
            <w:pPr>
              <w:pStyle w:val="NormalWeb"/>
              <w:widowControl w:val="false"/>
              <w:suppressAutoHyphens w:val="true"/>
              <w:spacing w:beforeAutospacing="0" w:before="120" w:after="120"/>
              <w:jc w:val="center"/>
              <w:rPr>
                <w:rFonts w:ascii="Verdana" w:hAnsi="Verdana" w:eastAsia="SimSun" w:cs="font435"/>
                <w:sz w:val="20"/>
                <w:szCs w:val="20"/>
                <w:lang w:eastAsia="ar-SA"/>
              </w:rPr>
            </w:pPr>
            <w:r>
              <w:rPr>
                <w:rFonts w:eastAsia="SimSun" w:cs="font435" w:ascii="Verdana" w:hAnsi="Verdana"/>
                <w:kern w:val="0"/>
                <w:sz w:val="20"/>
                <w:szCs w:val="20"/>
                <w:lang w:val="it-IT" w:eastAsia="ar-SA" w:bidi="ar-SA"/>
              </w:rPr>
              <w:t>L’alunno , se sollecitato, comprende il valore delle regole all’interno delle varie occasioni di gioco e di sport e si sforza  di rispettarle.</w:t>
            </w:r>
          </w:p>
        </w:tc>
        <w:tc>
          <w:tcPr>
            <w:tcW w:w="2047" w:type="dxa"/>
            <w:tcBorders/>
          </w:tcPr>
          <w:p>
            <w:pPr>
              <w:pStyle w:val="NormalWeb"/>
              <w:widowControl w:val="false"/>
              <w:suppressAutoHyphens w:val="true"/>
              <w:spacing w:beforeAutospacing="0" w:before="120" w:after="120"/>
              <w:jc w:val="center"/>
              <w:rPr>
                <w:rFonts w:ascii="Verdana" w:hAnsi="Verdana" w:eastAsia="SimSun" w:cs="font435"/>
                <w:sz w:val="20"/>
                <w:szCs w:val="20"/>
                <w:lang w:eastAsia="ar-SA"/>
              </w:rPr>
            </w:pPr>
            <w:r>
              <w:rPr>
                <w:rFonts w:eastAsia="SimSun" w:cs="font435" w:ascii="Verdana" w:hAnsi="Verdana"/>
                <w:kern w:val="0"/>
                <w:sz w:val="20"/>
                <w:szCs w:val="20"/>
                <w:lang w:val="it-IT" w:eastAsia="ar-SA" w:bidi="ar-SA"/>
              </w:rPr>
              <w:t>L’alunno comprende, all’interno delle varie occasioni di gioco e di sport, il valore delle regole ma non sempre le rispetta.</w:t>
            </w:r>
          </w:p>
        </w:tc>
        <w:tc>
          <w:tcPr>
            <w:tcW w:w="2047" w:type="dxa"/>
            <w:tcBorders/>
          </w:tcPr>
          <w:p>
            <w:pPr>
              <w:pStyle w:val="NormalWeb"/>
              <w:widowControl w:val="false"/>
              <w:suppressAutoHyphens w:val="true"/>
              <w:spacing w:beforeAutospacing="0" w:before="120" w:after="120"/>
              <w:jc w:val="center"/>
              <w:rPr>
                <w:rFonts w:ascii="Verdana" w:hAnsi="Verdana" w:eastAsia="SimSun" w:cs="font435"/>
                <w:sz w:val="20"/>
                <w:szCs w:val="20"/>
                <w:lang w:eastAsia="ar-SA"/>
              </w:rPr>
            </w:pPr>
            <w:r>
              <w:rPr>
                <w:rFonts w:eastAsia="SimSun" w:cs="font435" w:ascii="Verdana" w:hAnsi="Verdana"/>
                <w:kern w:val="0"/>
                <w:sz w:val="20"/>
                <w:szCs w:val="20"/>
                <w:lang w:val="it-IT" w:eastAsia="ar-SA" w:bidi="ar-SA"/>
              </w:rPr>
              <w:t>L’alunno comprende, all’interno delle varie occasioni di gioco e di sport, il valore delle regole e l’importanza di rispettarle.</w:t>
            </w:r>
          </w:p>
        </w:tc>
        <w:tc>
          <w:tcPr>
            <w:tcW w:w="2047" w:type="dxa"/>
            <w:tcBorders/>
          </w:tcPr>
          <w:p>
            <w:pPr>
              <w:pStyle w:val="NormalWeb"/>
              <w:widowControl w:val="false"/>
              <w:suppressAutoHyphens w:val="true"/>
              <w:spacing w:beforeAutospacing="0" w:before="120" w:after="120"/>
              <w:jc w:val="center"/>
              <w:rPr>
                <w:rFonts w:ascii="Verdana" w:hAnsi="Verdana" w:eastAsia="SimSun" w:cs="font435"/>
                <w:sz w:val="20"/>
                <w:szCs w:val="20"/>
                <w:lang w:eastAsia="ar-SA"/>
              </w:rPr>
            </w:pPr>
            <w:r>
              <w:rPr>
                <w:rFonts w:eastAsia="SimSun" w:cs="font435" w:ascii="Verdana" w:hAnsi="Verdana"/>
                <w:kern w:val="0"/>
                <w:sz w:val="20"/>
                <w:szCs w:val="20"/>
                <w:lang w:val="it-IT" w:eastAsia="ar-SA" w:bidi="ar-SA"/>
              </w:rPr>
              <w:t>L’alunno autonomamente, in situazioni nuove, comprende, all’interno delle varie occasioni di gioco e di sport, il valore delle regole e dei ruoli e  li rispetta.</w:t>
            </w:r>
          </w:p>
        </w:tc>
      </w:tr>
    </w:tbl>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tbl>
      <w:tblPr>
        <w:tblStyle w:val="Grigliatabella"/>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696"/>
        <w:gridCol w:w="1748"/>
        <w:gridCol w:w="2015"/>
        <w:gridCol w:w="2008"/>
        <w:gridCol w:w="2161"/>
      </w:tblGrid>
      <w:tr>
        <w:trPr/>
        <w:tc>
          <w:tcPr>
            <w:tcW w:w="1696" w:type="dxa"/>
            <w:tcBorders/>
            <w:vAlign w:val="center"/>
          </w:tcPr>
          <w:p>
            <w:pPr>
              <w:pStyle w:val="Normal"/>
              <w:widowControl w:val="false"/>
              <w:suppressAutoHyphens w:val="true"/>
              <w:spacing w:lineRule="atLeast" w:line="100" w:before="0" w:after="0"/>
              <w:jc w:val="center"/>
              <w:rPr>
                <w:rFonts w:eastAsia="Times New Roman"/>
                <w:kern w:val="0"/>
                <w:sz w:val="20"/>
                <w:szCs w:val="20"/>
                <w:lang w:val="it-IT" w:eastAsia="it-IT" w:bidi="ar-SA"/>
              </w:rPr>
            </w:pPr>
            <w:r>
              <w:rPr>
                <w:rFonts w:eastAsia="Times New Roman" w:cs="Verdana" w:ascii="Verdana" w:hAnsi="Verdana"/>
                <w:b/>
                <w:kern w:val="0"/>
                <w:sz w:val="20"/>
                <w:szCs w:val="20"/>
                <w:highlight w:val="red"/>
                <w:shd w:fill="C0C0C0" w:val="clear"/>
                <w:lang w:val="it-IT" w:eastAsia="it-IT" w:bidi="ar-SA"/>
              </w:rPr>
              <w:t>ED. FISICA</w:t>
            </w:r>
            <w:r>
              <w:rPr>
                <w:rFonts w:eastAsia="Times New Roman" w:cs="Times New Roman" w:ascii="Times New Roman" w:hAnsi="Times New Roman"/>
                <w:b/>
                <w:kern w:val="0"/>
                <w:sz w:val="20"/>
                <w:szCs w:val="20"/>
                <w:highlight w:val="red"/>
                <w:shd w:fill="808080" w:val="clear"/>
                <w:lang w:val="it-IT" w:eastAsia="it-IT" w:bidi="ar-SA"/>
              </w:rPr>
              <w:t>:</w:t>
            </w:r>
          </w:p>
          <w:p>
            <w:pPr>
              <w:pStyle w:val="Normal"/>
              <w:widowControl w:val="false"/>
              <w:suppressAutoHyphens w:val="true"/>
              <w:spacing w:lineRule="atLeast" w:line="100" w:before="0" w:after="0"/>
              <w:jc w:val="center"/>
              <w:rPr>
                <w:b/>
                <w:b/>
              </w:rPr>
            </w:pPr>
            <w:r>
              <w:rPr>
                <w:rFonts w:eastAsia="Times New Roman" w:cs="Times New Roman" w:ascii="Times New Roman" w:hAnsi="Times New Roman"/>
                <w:kern w:val="0"/>
                <w:sz w:val="20"/>
                <w:szCs w:val="20"/>
                <w:lang w:val="it-IT" w:eastAsia="it-IT" w:bidi="ar-SA"/>
              </w:rPr>
              <w:t>LIVELLI DI PADRONANZA</w:t>
            </w:r>
          </w:p>
          <w:p>
            <w:pPr>
              <w:pStyle w:val="Normal"/>
              <w:widowControl w:val="false"/>
              <w:suppressAutoHyphens w:val="true"/>
              <w:spacing w:lineRule="atLeast" w:line="100" w:before="0" w:after="0"/>
              <w:jc w:val="center"/>
              <w:rPr>
                <w:b/>
                <w:b/>
                <w:highlight w:val="red"/>
                <w:shd w:fill="C0C0C0" w:val="clear"/>
              </w:rPr>
            </w:pPr>
            <w:r>
              <w:rPr>
                <w:rFonts w:eastAsia="Times New Roman" w:cs="Times New Roman" w:ascii="Times New Roman" w:hAnsi="Times New Roman"/>
                <w:b/>
                <w:kern w:val="0"/>
                <w:sz w:val="20"/>
                <w:szCs w:val="20"/>
                <w:lang w:val="it-IT" w:eastAsia="it-IT" w:bidi="ar-SA"/>
              </w:rPr>
              <w:t>FINE</w:t>
            </w:r>
            <w:r>
              <w:rPr>
                <w:rFonts w:eastAsia="Times New Roman" w:cs="Times New Roman" w:ascii="Times New Roman" w:hAnsi="Times New Roman"/>
                <w:kern w:val="0"/>
                <w:sz w:val="20"/>
                <w:szCs w:val="20"/>
                <w:lang w:val="it-IT" w:eastAsia="it-IT" w:bidi="ar-SA"/>
              </w:rPr>
              <w:t xml:space="preserve"> </w:t>
            </w:r>
            <w:r>
              <w:rPr>
                <w:rFonts w:eastAsia="Times New Roman" w:cs="Times New Roman" w:ascii="Times New Roman" w:hAnsi="Times New Roman"/>
                <w:b/>
                <w:kern w:val="0"/>
                <w:sz w:val="20"/>
                <w:szCs w:val="20"/>
                <w:highlight w:val="red"/>
                <w:shd w:fill="C0C0C0" w:val="clear"/>
                <w:lang w:val="it-IT" w:eastAsia="it-IT" w:bidi="ar-SA"/>
              </w:rPr>
              <w:t>SECONDARIA PRIMO GRADO</w:t>
            </w:r>
          </w:p>
          <w:p>
            <w:pPr>
              <w:pStyle w:val="Normal"/>
              <w:widowControl w:val="false"/>
              <w:suppressAutoHyphens w:val="true"/>
              <w:spacing w:lineRule="atLeast" w:line="100" w:before="0" w:after="0"/>
              <w:jc w:val="center"/>
              <w:rPr>
                <w:b/>
                <w:b/>
                <w:sz w:val="18"/>
                <w:szCs w:val="18"/>
              </w:rPr>
            </w:pPr>
            <w:r>
              <w:rPr>
                <w:b/>
                <w:sz w:val="18"/>
                <w:szCs w:val="18"/>
              </w:rPr>
            </w:r>
          </w:p>
          <w:p>
            <w:pPr>
              <w:pStyle w:val="Normal"/>
              <w:widowControl w:val="false"/>
              <w:suppressAutoHyphens w:val="true"/>
              <w:spacing w:lineRule="atLeast" w:line="100" w:before="0" w:after="0"/>
              <w:jc w:val="center"/>
              <w:rPr>
                <w:b/>
                <w:b/>
                <w:sz w:val="18"/>
                <w:szCs w:val="18"/>
              </w:rPr>
            </w:pPr>
            <w:r>
              <w:rPr>
                <w:b/>
                <w:sz w:val="18"/>
                <w:szCs w:val="18"/>
              </w:rPr>
            </w:r>
          </w:p>
          <w:p>
            <w:pPr>
              <w:pStyle w:val="Normal"/>
              <w:widowControl w:val="false"/>
              <w:suppressAutoHyphens w:val="true"/>
              <w:spacing w:lineRule="atLeast" w:line="100" w:before="0" w:after="0"/>
              <w:jc w:val="center"/>
              <w:rPr>
                <w:b/>
                <w:b/>
                <w:sz w:val="18"/>
                <w:szCs w:val="18"/>
              </w:rPr>
            </w:pPr>
            <w:r>
              <w:rPr>
                <w:rFonts w:eastAsia="Times New Roman" w:cs="Times New Roman" w:ascii="Times New Roman" w:hAnsi="Times New Roman"/>
                <w:b/>
                <w:kern w:val="0"/>
                <w:sz w:val="18"/>
                <w:szCs w:val="18"/>
                <w:lang w:val="it-IT" w:eastAsia="it-IT" w:bidi="ar-SA"/>
              </w:rPr>
              <w:t>Livelli di competenza</w:t>
            </w:r>
          </w:p>
        </w:tc>
        <w:tc>
          <w:tcPr>
            <w:tcW w:w="1748" w:type="dxa"/>
            <w:tcBorders/>
            <w:vAlign w:val="center"/>
          </w:tcPr>
          <w:p>
            <w:pPr>
              <w:pStyle w:val="Normal"/>
              <w:widowControl w:val="false"/>
              <w:suppressAutoHyphens w:val="true"/>
              <w:spacing w:lineRule="atLeast" w:line="100" w:before="0" w:after="0"/>
              <w:jc w:val="center"/>
              <w:rPr>
                <w:b/>
                <w:b/>
                <w:sz w:val="18"/>
                <w:szCs w:val="18"/>
              </w:rPr>
            </w:pPr>
            <w:r>
              <w:rPr>
                <w:rFonts w:eastAsia="Times New Roman" w:cs="Times New Roman" w:ascii="Times New Roman" w:hAnsi="Times New Roman"/>
                <w:b/>
                <w:kern w:val="0"/>
                <w:sz w:val="18"/>
                <w:szCs w:val="18"/>
                <w:lang w:val="it-IT" w:eastAsia="it-IT" w:bidi="ar-SA"/>
              </w:rPr>
              <w:t>INIZIALE</w:t>
              <w:br/>
            </w:r>
            <w:r>
              <w:rPr>
                <w:rFonts w:eastAsia="Times New Roman" w:cs="Times New Roman" w:ascii="Times New Roman" w:hAnsi="Times New Roman"/>
                <w:kern w:val="0"/>
                <w:lang w:val="it-IT" w:eastAsia="it-IT" w:bidi="ar-SA"/>
              </w:rPr>
              <w:t>L’alunno/a, se opportunamente guidato/a, svolge compiti semplici in situazioni note.</w:t>
            </w:r>
          </w:p>
        </w:tc>
        <w:tc>
          <w:tcPr>
            <w:tcW w:w="2015" w:type="dxa"/>
            <w:tcBorders/>
            <w:vAlign w:val="center"/>
          </w:tcPr>
          <w:p>
            <w:pPr>
              <w:pStyle w:val="Normal"/>
              <w:widowControl w:val="false"/>
              <w:suppressAutoHyphens w:val="true"/>
              <w:spacing w:lineRule="atLeast" w:line="100" w:before="0" w:after="0"/>
              <w:jc w:val="center"/>
              <w:rPr>
                <w:b/>
                <w:b/>
                <w:sz w:val="18"/>
                <w:szCs w:val="18"/>
              </w:rPr>
            </w:pPr>
            <w:r>
              <w:rPr>
                <w:rFonts w:eastAsia="Times New Roman" w:cs="Times New Roman" w:ascii="Times New Roman" w:hAnsi="Times New Roman"/>
                <w:b/>
                <w:kern w:val="0"/>
                <w:sz w:val="18"/>
                <w:szCs w:val="18"/>
                <w:lang w:val="it-IT" w:eastAsia="it-IT" w:bidi="ar-SA"/>
              </w:rPr>
              <w:t>BASE</w:t>
              <w:br/>
            </w:r>
            <w:r>
              <w:rPr>
                <w:rFonts w:eastAsia="Times New Roman" w:cs="Times New Roman" w:ascii="Times New Roman" w:hAnsi="Times New Roman"/>
                <w:kern w:val="0"/>
                <w:lang w:val="it-IT" w:eastAsia="it-IT" w:bidi="ar-SA"/>
              </w:rPr>
              <w:t>L’alunno/a svolge compiti semplici anche in situazioni nuove, mostrando di possedere conoscenze e abilità fondamentali e di saper applicare basilari regole e procedure apprese.</w:t>
            </w:r>
          </w:p>
        </w:tc>
        <w:tc>
          <w:tcPr>
            <w:tcW w:w="2008" w:type="dxa"/>
            <w:tcBorders/>
            <w:vAlign w:val="center"/>
          </w:tcPr>
          <w:p>
            <w:pPr>
              <w:pStyle w:val="Normal"/>
              <w:widowControl w:val="false"/>
              <w:suppressAutoHyphens w:val="true"/>
              <w:spacing w:lineRule="atLeast" w:line="100" w:before="0" w:after="0"/>
              <w:jc w:val="center"/>
              <w:rPr>
                <w:b/>
                <w:b/>
                <w:sz w:val="18"/>
                <w:szCs w:val="18"/>
              </w:rPr>
            </w:pPr>
            <w:r>
              <w:rPr>
                <w:rFonts w:eastAsia="Times New Roman" w:cs="Times New Roman" w:ascii="Times New Roman" w:hAnsi="Times New Roman"/>
                <w:b/>
                <w:kern w:val="0"/>
                <w:sz w:val="18"/>
                <w:szCs w:val="18"/>
                <w:lang w:val="it-IT" w:eastAsia="it-IT" w:bidi="ar-SA"/>
              </w:rPr>
              <w:t>INTERMEDIO</w:t>
              <w:br/>
            </w:r>
            <w:r>
              <w:rPr>
                <w:rFonts w:eastAsia="Times New Roman" w:cs="Times New Roman" w:ascii="Times New Roman" w:hAnsi="Times New Roman"/>
                <w:kern w:val="0"/>
                <w:lang w:val="it-IT" w:eastAsia="it-IT" w:bidi="ar-SA"/>
              </w:rPr>
              <w:t>L’alunno/a svolge compiti e risolve problemi in situazioni nuove, compie scelte consapevoli, mostrando di saper utilizzare le conoscenze e le abilità acquisite.</w:t>
            </w:r>
          </w:p>
        </w:tc>
        <w:tc>
          <w:tcPr>
            <w:tcW w:w="2161" w:type="dxa"/>
            <w:tcBorders/>
            <w:vAlign w:val="center"/>
          </w:tcPr>
          <w:p>
            <w:pPr>
              <w:pStyle w:val="Normal"/>
              <w:widowControl w:val="false"/>
              <w:suppressAutoHyphens w:val="true"/>
              <w:spacing w:lineRule="atLeast" w:line="100" w:before="0" w:after="0"/>
              <w:jc w:val="center"/>
              <w:rPr>
                <w:rFonts w:ascii="Times New Roman" w:hAnsi="Times New Roman" w:eastAsia="Times New Roman" w:cs="Times New Roman"/>
                <w:kern w:val="0"/>
                <w:lang w:val="it-IT" w:eastAsia="it-IT" w:bidi="ar-SA"/>
              </w:rPr>
            </w:pPr>
            <w:r>
              <w:rPr>
                <w:rFonts w:eastAsia="Times New Roman" w:cs="Times New Roman" w:ascii="Times New Roman" w:hAnsi="Times New Roman"/>
                <w:b/>
                <w:kern w:val="0"/>
                <w:sz w:val="18"/>
                <w:szCs w:val="18"/>
                <w:lang w:val="it-IT" w:eastAsia="it-IT" w:bidi="ar-SA"/>
              </w:rPr>
              <w:t>AVANZATO</w:t>
              <w:br/>
            </w:r>
            <w:r>
              <w:rPr>
                <w:rFonts w:eastAsia="Times New Roman" w:cs="Times New Roman" w:ascii="Times New Roman" w:hAnsi="Times New Roman"/>
                <w:kern w:val="0"/>
                <w:sz w:val="20"/>
                <w:szCs w:val="20"/>
                <w:lang w:val="it-IT" w:eastAsia="it-IT" w:bidi="ar-SA"/>
              </w:rPr>
              <w:t xml:space="preserve"> L’alunno/a svolge compiti e risolve problemi complessi, mostrando padronanza nell’uso delle conoscenze e delle abilità;  propone e sostiene le proprie opinioni e assume in modo responsabile decisioni consapevoli</w:t>
            </w:r>
            <w:r>
              <w:rPr>
                <w:rFonts w:eastAsia="Times New Roman" w:cs="Times New Roman" w:ascii="Times New Roman" w:hAnsi="Times New Roman"/>
                <w:b/>
                <w:kern w:val="0"/>
                <w:sz w:val="20"/>
                <w:szCs w:val="20"/>
                <w:lang w:val="it-IT" w:eastAsia="it-IT" w:bidi="ar-SA"/>
              </w:rPr>
              <w:t>.</w:t>
            </w:r>
          </w:p>
        </w:tc>
      </w:tr>
      <w:tr>
        <w:trPr/>
        <w:tc>
          <w:tcPr>
            <w:tcW w:w="1696" w:type="dxa"/>
            <w:tcBorders/>
          </w:tcPr>
          <w:p>
            <w:pPr>
              <w:pStyle w:val="Normal"/>
              <w:widowControl w:val="false"/>
              <w:suppressAutoHyphens w:val="true"/>
              <w:spacing w:lineRule="atLeast" w:line="100" w:before="0" w:after="0"/>
              <w:jc w:val="center"/>
              <w:rPr>
                <w:b/>
                <w:b/>
                <w:sz w:val="24"/>
                <w:szCs w:val="24"/>
              </w:rPr>
            </w:pPr>
            <w:r>
              <w:rPr>
                <w:rFonts w:eastAsia="Times New Roman" w:cs="Times New Roman" w:ascii="Times New Roman" w:hAnsi="Times New Roman"/>
                <w:kern w:val="0"/>
                <w:lang w:val="it-IT" w:eastAsia="it-IT" w:bidi="ar-SA"/>
              </w:rPr>
              <w:t>Competenza 1:</w:t>
            </w:r>
            <w:r>
              <w:rPr>
                <w:rFonts w:eastAsia="Times New Roman" w:cs="Times New Roman" w:ascii="Times New Roman" w:hAnsi="Times New Roman"/>
                <w:b/>
                <w:kern w:val="0"/>
                <w:sz w:val="24"/>
                <w:szCs w:val="24"/>
                <w:lang w:val="it-IT" w:eastAsia="it-IT" w:bidi="ar-SA"/>
              </w:rPr>
              <w:t xml:space="preserve"> Il corpo e la sua relazione con lo spazio e il tempo</w:t>
            </w:r>
          </w:p>
        </w:tc>
        <w:tc>
          <w:tcPr>
            <w:tcW w:w="1748" w:type="dxa"/>
            <w:tcBorders/>
          </w:tcPr>
          <w:p>
            <w:pPr>
              <w:pStyle w:val="Normal"/>
              <w:widowControl w:val="false"/>
              <w:suppressAutoHyphens w:val="true"/>
              <w:spacing w:lineRule="atLeast" w:line="100" w:before="120" w:after="120"/>
              <w:jc w:val="center"/>
              <w:rPr>
                <w:rFonts w:ascii="Verdana" w:hAnsi="Verdana"/>
              </w:rPr>
            </w:pPr>
            <w:r>
              <w:rPr>
                <w:rFonts w:eastAsia="Times New Roman" w:cs="Times New Roman" w:ascii="Verdana" w:hAnsi="Verdana"/>
                <w:kern w:val="0"/>
                <w:sz w:val="20"/>
                <w:szCs w:val="20"/>
                <w:lang w:val="it-IT" w:eastAsia="it-IT" w:bidi="ar-SA"/>
              </w:rPr>
              <w:t>Talvolta controlla azioni motorie in situazioni semplici.</w:t>
            </w:r>
          </w:p>
        </w:tc>
        <w:tc>
          <w:tcPr>
            <w:tcW w:w="2015" w:type="dxa"/>
            <w:tcBorders/>
          </w:tcPr>
          <w:p>
            <w:pPr>
              <w:pStyle w:val="Normal"/>
              <w:widowControl w:val="false"/>
              <w:suppressAutoHyphens w:val="true"/>
              <w:spacing w:lineRule="atLeast" w:line="100" w:before="120" w:after="120"/>
              <w:jc w:val="center"/>
              <w:rPr>
                <w:rFonts w:ascii="Verdana" w:hAnsi="Verdana"/>
              </w:rPr>
            </w:pPr>
            <w:r>
              <w:rPr>
                <w:rFonts w:eastAsia="Times New Roman" w:cs="Times New Roman" w:ascii="Verdana" w:hAnsi="Verdana"/>
                <w:kern w:val="0"/>
                <w:sz w:val="20"/>
                <w:szCs w:val="20"/>
                <w:lang w:val="it-IT" w:eastAsia="it-IT" w:bidi="ar-SA"/>
              </w:rPr>
              <w:t>Controlla azioni motorie in situazioni semplici.</w:t>
            </w:r>
          </w:p>
        </w:tc>
        <w:tc>
          <w:tcPr>
            <w:tcW w:w="2008" w:type="dxa"/>
            <w:tcBorders/>
          </w:tcPr>
          <w:p>
            <w:pPr>
              <w:pStyle w:val="Normal"/>
              <w:widowControl w:val="false"/>
              <w:suppressAutoHyphens w:val="true"/>
              <w:spacing w:lineRule="atLeast" w:line="100" w:before="120" w:after="120"/>
              <w:jc w:val="center"/>
              <w:rPr>
                <w:rFonts w:ascii="Verdana" w:hAnsi="Verdana"/>
              </w:rPr>
            </w:pPr>
            <w:r>
              <w:rPr>
                <w:rFonts w:eastAsia="Times New Roman" w:cs="Times New Roman" w:ascii="Verdana" w:hAnsi="Verdana"/>
                <w:kern w:val="0"/>
                <w:sz w:val="20"/>
                <w:szCs w:val="20"/>
                <w:lang w:val="it-IT" w:eastAsia="it-IT" w:bidi="ar-SA"/>
              </w:rPr>
              <w:t>Utilizza azioni motorie in situazioni combinate</w:t>
            </w:r>
          </w:p>
        </w:tc>
        <w:tc>
          <w:tcPr>
            <w:tcW w:w="2161" w:type="dxa"/>
            <w:tcBorders/>
          </w:tcPr>
          <w:p>
            <w:pPr>
              <w:pStyle w:val="Normal"/>
              <w:widowControl w:val="false"/>
              <w:suppressAutoHyphens w:val="true"/>
              <w:spacing w:lineRule="atLeast" w:line="100" w:before="120" w:after="120"/>
              <w:jc w:val="center"/>
              <w:rPr>
                <w:rFonts w:ascii="Verdana" w:hAnsi="Verdana"/>
              </w:rPr>
            </w:pPr>
            <w:r>
              <w:rPr>
                <w:rFonts w:eastAsia="Times New Roman" w:cs="Times New Roman" w:ascii="Verdana" w:hAnsi="Verdana"/>
                <w:kern w:val="0"/>
                <w:sz w:val="20"/>
                <w:szCs w:val="20"/>
                <w:lang w:val="it-IT" w:eastAsia="it-IT" w:bidi="ar-SA"/>
              </w:rPr>
              <w:t>Padroneggia azioni complesse in situazioni variabili con soluzioni personali.</w:t>
            </w:r>
          </w:p>
        </w:tc>
      </w:tr>
      <w:tr>
        <w:trPr/>
        <w:tc>
          <w:tcPr>
            <w:tcW w:w="1696" w:type="dxa"/>
            <w:tcBorders/>
          </w:tcPr>
          <w:p>
            <w:pPr>
              <w:pStyle w:val="Normal"/>
              <w:widowControl w:val="false"/>
              <w:suppressAutoHyphens w:val="true"/>
              <w:spacing w:lineRule="atLeast" w:line="100" w:before="0" w:after="200"/>
              <w:jc w:val="center"/>
              <w:rPr>
                <w:rFonts w:ascii="Times New Roman" w:hAnsi="Times New Roman" w:eastAsia="Times New Roman" w:cs="Times New Roman"/>
                <w:kern w:val="0"/>
                <w:sz w:val="20"/>
                <w:szCs w:val="20"/>
                <w:lang w:val="it-IT" w:eastAsia="it-IT" w:bidi="ar-SA"/>
              </w:rPr>
            </w:pPr>
            <w:r>
              <w:rPr>
                <w:rFonts w:eastAsia="Times New Roman" w:cs="Times New Roman" w:ascii="Times New Roman" w:hAnsi="Times New Roman"/>
                <w:kern w:val="0"/>
                <w:sz w:val="20"/>
                <w:szCs w:val="20"/>
                <w:lang w:val="it-IT" w:eastAsia="it-IT" w:bidi="ar-SA"/>
              </w:rPr>
              <w:t>Competenza 2:</w:t>
            </w:r>
          </w:p>
          <w:p>
            <w:pPr>
              <w:pStyle w:val="Normal"/>
              <w:widowControl w:val="false"/>
              <w:suppressAutoHyphens w:val="true"/>
              <w:spacing w:lineRule="atLeast" w:line="100" w:before="0" w:after="0"/>
              <w:jc w:val="center"/>
              <w:rPr>
                <w:b/>
                <w:b/>
                <w:sz w:val="24"/>
                <w:szCs w:val="24"/>
              </w:rPr>
            </w:pPr>
            <w:r>
              <w:rPr>
                <w:rFonts w:eastAsia="Times New Roman" w:cs="Times New Roman" w:ascii="Times New Roman" w:hAnsi="Times New Roman"/>
                <w:b/>
                <w:kern w:val="0"/>
                <w:sz w:val="24"/>
                <w:szCs w:val="24"/>
                <w:lang w:val="it-IT" w:eastAsia="it-IT" w:bidi="ar-SA"/>
              </w:rPr>
              <w:t>Il linguaggio del corpo come modalità comunicativo-espressiva</w:t>
            </w:r>
          </w:p>
          <w:p>
            <w:pPr>
              <w:pStyle w:val="Normal"/>
              <w:widowControl w:val="false"/>
              <w:suppressAutoHyphens w:val="true"/>
              <w:spacing w:lineRule="atLeast" w:line="100" w:before="0" w:after="0"/>
              <w:jc w:val="center"/>
              <w:rPr>
                <w:b/>
                <w:b/>
                <w:sz w:val="24"/>
                <w:szCs w:val="24"/>
              </w:rPr>
            </w:pPr>
            <w:r>
              <w:rPr>
                <w:b/>
                <w:sz w:val="24"/>
                <w:szCs w:val="24"/>
              </w:rPr>
            </w:r>
          </w:p>
        </w:tc>
        <w:tc>
          <w:tcPr>
            <w:tcW w:w="1748" w:type="dxa"/>
            <w:tcBorders/>
          </w:tcPr>
          <w:p>
            <w:pPr>
              <w:pStyle w:val="Normal"/>
              <w:widowControl w:val="false"/>
              <w:suppressAutoHyphens w:val="true"/>
              <w:spacing w:lineRule="atLeast" w:line="100" w:before="120" w:after="120"/>
              <w:jc w:val="center"/>
              <w:rPr>
                <w:rFonts w:ascii="Verdana" w:hAnsi="Verdana"/>
              </w:rPr>
            </w:pPr>
            <w:r>
              <w:rPr>
                <w:rFonts w:eastAsia="Times New Roman" w:cs="Times New Roman" w:ascii="Verdana" w:hAnsi="Verdana"/>
                <w:kern w:val="0"/>
                <w:sz w:val="20"/>
                <w:szCs w:val="20"/>
                <w:lang w:val="it-IT" w:eastAsia="it-IT" w:bidi="ar-SA"/>
              </w:rPr>
              <w:t>A volte se guidato utilizza alcuni linguaggi specifici,comunicativi ed espressivi in modo codificato.</w:t>
            </w:r>
          </w:p>
        </w:tc>
        <w:tc>
          <w:tcPr>
            <w:tcW w:w="2015" w:type="dxa"/>
            <w:tcBorders/>
          </w:tcPr>
          <w:p>
            <w:pPr>
              <w:pStyle w:val="Normal"/>
              <w:widowControl w:val="false"/>
              <w:suppressAutoHyphens w:val="true"/>
              <w:spacing w:lineRule="atLeast" w:line="100" w:before="120" w:after="120"/>
              <w:jc w:val="center"/>
              <w:rPr>
                <w:rFonts w:ascii="Verdana" w:hAnsi="Verdana"/>
              </w:rPr>
            </w:pPr>
            <w:r>
              <w:rPr>
                <w:rFonts w:eastAsia="Times New Roman" w:cs="Times New Roman" w:ascii="Verdana" w:hAnsi="Verdana"/>
                <w:kern w:val="0"/>
                <w:sz w:val="20"/>
                <w:szCs w:val="20"/>
                <w:lang w:val="it-IT" w:eastAsia="it-IT" w:bidi="ar-SA"/>
              </w:rPr>
              <w:t>Guidato utilizza linguaggi specifici,comunicativi ed espressivi in modo codificato.</w:t>
            </w:r>
          </w:p>
        </w:tc>
        <w:tc>
          <w:tcPr>
            <w:tcW w:w="2008" w:type="dxa"/>
            <w:tcBorders/>
          </w:tcPr>
          <w:p>
            <w:pPr>
              <w:pStyle w:val="Normal"/>
              <w:widowControl w:val="false"/>
              <w:suppressAutoHyphens w:val="true"/>
              <w:spacing w:lineRule="atLeast" w:line="100" w:before="120" w:after="120"/>
              <w:jc w:val="center"/>
              <w:rPr>
                <w:rFonts w:ascii="Verdana" w:hAnsi="Verdana"/>
              </w:rPr>
            </w:pPr>
            <w:r>
              <w:rPr>
                <w:rFonts w:eastAsia="Times New Roman" w:cs="Times New Roman" w:ascii="Verdana" w:hAnsi="Verdana"/>
                <w:kern w:val="0"/>
                <w:sz w:val="20"/>
                <w:szCs w:val="20"/>
                <w:lang w:val="it-IT" w:eastAsia="it-IT" w:bidi="ar-SA"/>
              </w:rPr>
              <w:t>Utilizza i linguaggi specifici,comunicativi ed espressivi in modo personale.</w:t>
            </w:r>
          </w:p>
        </w:tc>
        <w:tc>
          <w:tcPr>
            <w:tcW w:w="2161" w:type="dxa"/>
            <w:tcBorders/>
          </w:tcPr>
          <w:p>
            <w:pPr>
              <w:pStyle w:val="Normal"/>
              <w:widowControl w:val="false"/>
              <w:suppressAutoHyphens w:val="true"/>
              <w:spacing w:lineRule="atLeast" w:line="100" w:before="120" w:after="120"/>
              <w:jc w:val="center"/>
              <w:rPr>
                <w:rFonts w:ascii="Verdana" w:hAnsi="Verdana"/>
              </w:rPr>
            </w:pPr>
            <w:r>
              <w:rPr>
                <w:rFonts w:eastAsia="Times New Roman" w:cs="Times New Roman" w:ascii="Verdana" w:hAnsi="Verdana"/>
                <w:kern w:val="0"/>
                <w:sz w:val="20"/>
                <w:szCs w:val="20"/>
                <w:lang w:val="it-IT" w:eastAsia="it-IT" w:bidi="ar-SA"/>
              </w:rPr>
              <w:t>Padroneggia molteplici linguaggi specifici,comunicativi ed espressivi trasmettendo contenuti emozionali.</w:t>
            </w:r>
          </w:p>
        </w:tc>
      </w:tr>
      <w:tr>
        <w:trPr/>
        <w:tc>
          <w:tcPr>
            <w:tcW w:w="1696" w:type="dxa"/>
            <w:tcBorders/>
          </w:tcPr>
          <w:p>
            <w:pPr>
              <w:pStyle w:val="Normal"/>
              <w:widowControl w:val="false"/>
              <w:suppressAutoHyphens w:val="true"/>
              <w:spacing w:lineRule="atLeast" w:line="100" w:before="0" w:after="200"/>
              <w:jc w:val="center"/>
              <w:rPr>
                <w:rFonts w:ascii="Times New Roman" w:hAnsi="Times New Roman" w:eastAsia="Times New Roman" w:cs="Times New Roman"/>
                <w:kern w:val="0"/>
                <w:sz w:val="20"/>
                <w:szCs w:val="20"/>
                <w:lang w:val="it-IT" w:eastAsia="it-IT" w:bidi="ar-SA"/>
              </w:rPr>
            </w:pPr>
            <w:r>
              <w:rPr>
                <w:rFonts w:eastAsia="Times New Roman" w:cs="Times New Roman" w:ascii="Times New Roman" w:hAnsi="Times New Roman"/>
                <w:kern w:val="0"/>
                <w:sz w:val="20"/>
                <w:szCs w:val="20"/>
                <w:lang w:val="it-IT" w:eastAsia="it-IT" w:bidi="ar-SA"/>
              </w:rPr>
              <w:t>Competenza 3:</w:t>
            </w:r>
          </w:p>
          <w:p>
            <w:pPr>
              <w:pStyle w:val="Normal"/>
              <w:widowControl w:val="false"/>
              <w:suppressAutoHyphens w:val="true"/>
              <w:spacing w:lineRule="atLeast" w:line="100" w:before="0" w:after="0"/>
              <w:jc w:val="center"/>
              <w:rPr>
                <w:b/>
                <w:b/>
                <w:sz w:val="24"/>
                <w:szCs w:val="24"/>
              </w:rPr>
            </w:pPr>
            <w:r>
              <w:rPr>
                <w:rFonts w:eastAsia="Times New Roman" w:cs="Times New Roman" w:ascii="Times New Roman" w:hAnsi="Times New Roman"/>
                <w:b/>
                <w:kern w:val="0"/>
                <w:sz w:val="24"/>
                <w:szCs w:val="24"/>
                <w:lang w:val="it-IT" w:eastAsia="it-IT" w:bidi="ar-SA"/>
              </w:rPr>
              <w:t>Il gioco, lo sport, le regole e il fair play</w:t>
            </w:r>
          </w:p>
        </w:tc>
        <w:tc>
          <w:tcPr>
            <w:tcW w:w="1748" w:type="dxa"/>
            <w:tcBorders/>
          </w:tcPr>
          <w:p>
            <w:pPr>
              <w:pStyle w:val="Normal"/>
              <w:widowControl w:val="false"/>
              <w:suppressAutoHyphens w:val="true"/>
              <w:spacing w:lineRule="atLeast" w:line="100" w:before="120" w:after="120"/>
              <w:jc w:val="center"/>
              <w:rPr>
                <w:rFonts w:ascii="Verdana" w:hAnsi="Verdana"/>
              </w:rPr>
            </w:pPr>
            <w:r>
              <w:rPr>
                <w:rFonts w:eastAsia="Times New Roman" w:cs="Times New Roman" w:ascii="Verdana" w:hAnsi="Verdana"/>
                <w:kern w:val="0"/>
                <w:sz w:val="20"/>
                <w:szCs w:val="20"/>
                <w:lang w:val="it-IT" w:eastAsia="it-IT" w:bidi="ar-SA"/>
              </w:rPr>
              <w:t>In certe circostanze, nel gioco e nello sport conosciuti utilizza alcune abilita’ tecniche e, guidato,collabora rispettando le regole principali.</w:t>
            </w:r>
          </w:p>
        </w:tc>
        <w:tc>
          <w:tcPr>
            <w:tcW w:w="2015" w:type="dxa"/>
            <w:tcBorders/>
          </w:tcPr>
          <w:p>
            <w:pPr>
              <w:pStyle w:val="Normal"/>
              <w:widowControl w:val="false"/>
              <w:suppressAutoHyphens w:val="true"/>
              <w:spacing w:lineRule="atLeast" w:line="100" w:before="120" w:after="120"/>
              <w:jc w:val="center"/>
              <w:rPr>
                <w:rFonts w:ascii="Verdana" w:hAnsi="Verdana"/>
              </w:rPr>
            </w:pPr>
            <w:r>
              <w:rPr>
                <w:rFonts w:eastAsia="Times New Roman" w:cs="Times New Roman" w:ascii="Verdana" w:hAnsi="Verdana"/>
                <w:kern w:val="0"/>
                <w:sz w:val="20"/>
                <w:szCs w:val="20"/>
                <w:lang w:val="it-IT" w:eastAsia="it-IT" w:bidi="ar-SA"/>
              </w:rPr>
              <w:t>Nel gioco e nello sport conosciuti utilizza le abilita’ tecniche e, guidato,collabora rispettando le regole principali.</w:t>
            </w:r>
          </w:p>
        </w:tc>
        <w:tc>
          <w:tcPr>
            <w:tcW w:w="2008" w:type="dxa"/>
            <w:tcBorders/>
          </w:tcPr>
          <w:p>
            <w:pPr>
              <w:pStyle w:val="Normal"/>
              <w:widowControl w:val="false"/>
              <w:suppressAutoHyphens w:val="true"/>
              <w:spacing w:lineRule="atLeast" w:line="100" w:before="120" w:after="120"/>
              <w:jc w:val="center"/>
              <w:rPr>
                <w:rFonts w:ascii="Verdana" w:hAnsi="Verdana"/>
              </w:rPr>
            </w:pPr>
            <w:r>
              <w:rPr>
                <w:rFonts w:eastAsia="Times New Roman" w:cs="Times New Roman" w:ascii="Verdana" w:hAnsi="Verdana"/>
                <w:kern w:val="0"/>
                <w:sz w:val="20"/>
                <w:szCs w:val="20"/>
                <w:lang w:val="it-IT" w:eastAsia="it-IT" w:bidi="ar-SA"/>
              </w:rPr>
              <w:t>Nel gioco e nello sport utilizza abilita’ tecniche rispettando le regole e collabora, mettendo in atto comportamenti corretti.</w:t>
            </w:r>
          </w:p>
        </w:tc>
        <w:tc>
          <w:tcPr>
            <w:tcW w:w="2161" w:type="dxa"/>
            <w:tcBorders/>
          </w:tcPr>
          <w:p>
            <w:pPr>
              <w:pStyle w:val="Normal"/>
              <w:widowControl w:val="false"/>
              <w:suppressAutoHyphens w:val="true"/>
              <w:spacing w:lineRule="auto" w:line="240" w:before="120" w:after="120"/>
              <w:jc w:val="center"/>
              <w:rPr>
                <w:rFonts w:ascii="Verdana" w:hAnsi="Verdana"/>
              </w:rPr>
            </w:pPr>
            <w:r>
              <w:rPr>
                <w:rFonts w:eastAsia="Times New Roman" w:cs="Times New Roman" w:ascii="Verdana" w:hAnsi="Verdana"/>
                <w:kern w:val="0"/>
                <w:sz w:val="20"/>
                <w:szCs w:val="20"/>
                <w:lang w:val="it-IT" w:eastAsia="it-IT" w:bidi="ar-SA"/>
              </w:rPr>
              <w:t>Nel gioco e nello sport padroneggia abilita’ tecniche e sceglie nella cooperazione soluzioni tattiche in modo personale,dimostrando fair play</w:t>
            </w:r>
          </w:p>
        </w:tc>
      </w:tr>
      <w:tr>
        <w:trPr/>
        <w:tc>
          <w:tcPr>
            <w:tcW w:w="1696" w:type="dxa"/>
            <w:tcBorders/>
          </w:tcPr>
          <w:p>
            <w:pPr>
              <w:pStyle w:val="Normal"/>
              <w:widowControl w:val="false"/>
              <w:suppressAutoHyphens w:val="true"/>
              <w:spacing w:lineRule="atLeast" w:line="100" w:before="0" w:after="200"/>
              <w:jc w:val="center"/>
              <w:rPr>
                <w:rFonts w:ascii="Times New Roman" w:hAnsi="Times New Roman" w:eastAsia="Times New Roman" w:cs="Times New Roman"/>
                <w:kern w:val="0"/>
                <w:sz w:val="20"/>
                <w:szCs w:val="20"/>
                <w:lang w:val="it-IT" w:eastAsia="it-IT" w:bidi="ar-SA"/>
              </w:rPr>
            </w:pPr>
            <w:r>
              <w:rPr>
                <w:rFonts w:eastAsia="Times New Roman" w:cs="Times New Roman" w:ascii="Times New Roman" w:hAnsi="Times New Roman"/>
                <w:kern w:val="0"/>
                <w:sz w:val="20"/>
                <w:szCs w:val="20"/>
                <w:lang w:val="it-IT" w:eastAsia="it-IT" w:bidi="ar-SA"/>
              </w:rPr>
              <w:t>Competenza 4:</w:t>
            </w:r>
          </w:p>
          <w:p>
            <w:pPr>
              <w:pStyle w:val="Normal"/>
              <w:widowControl w:val="false"/>
              <w:suppressAutoHyphens w:val="true"/>
              <w:spacing w:lineRule="atLeast" w:line="100" w:before="0" w:after="0"/>
              <w:jc w:val="center"/>
              <w:rPr>
                <w:b/>
                <w:b/>
                <w:sz w:val="24"/>
                <w:szCs w:val="24"/>
              </w:rPr>
            </w:pPr>
            <w:r>
              <w:rPr>
                <w:rFonts w:eastAsia="Times New Roman" w:cs="Times New Roman" w:ascii="Times New Roman" w:hAnsi="Times New Roman"/>
                <w:b/>
                <w:kern w:val="0"/>
                <w:sz w:val="24"/>
                <w:szCs w:val="24"/>
                <w:lang w:val="it-IT" w:eastAsia="it-IT" w:bidi="ar-SA"/>
              </w:rPr>
              <w:t>Salute e benessere, prevenzione e sicurezza</w:t>
            </w:r>
          </w:p>
          <w:p>
            <w:pPr>
              <w:pStyle w:val="Normal"/>
              <w:widowControl w:val="false"/>
              <w:suppressAutoHyphens w:val="true"/>
              <w:spacing w:lineRule="atLeast" w:line="100" w:before="0" w:after="200"/>
              <w:jc w:val="center"/>
              <w:rPr>
                <w:rFonts w:ascii="Times New Roman" w:hAnsi="Times New Roman" w:eastAsia="Times New Roman" w:cs="Times New Roman"/>
                <w:kern w:val="0"/>
                <w:sz w:val="20"/>
                <w:szCs w:val="20"/>
                <w:lang w:val="it-IT" w:eastAsia="it-IT" w:bidi="ar-SA"/>
              </w:rPr>
            </w:pPr>
            <w:r>
              <w:rPr>
                <w:rFonts w:eastAsia="Times New Roman" w:cs="Times New Roman" w:ascii="Times New Roman" w:hAnsi="Times New Roman"/>
                <w:kern w:val="0"/>
                <w:sz w:val="20"/>
                <w:szCs w:val="20"/>
                <w:lang w:val="it-IT" w:eastAsia="it-IT" w:bidi="ar-SA"/>
              </w:rPr>
            </w:r>
          </w:p>
        </w:tc>
        <w:tc>
          <w:tcPr>
            <w:tcW w:w="1748" w:type="dxa"/>
            <w:tcBorders/>
          </w:tcPr>
          <w:p>
            <w:pPr>
              <w:pStyle w:val="Normal"/>
              <w:widowControl w:val="false"/>
              <w:suppressAutoHyphens w:val="true"/>
              <w:spacing w:lineRule="atLeast" w:line="100" w:before="120" w:after="120"/>
              <w:jc w:val="center"/>
              <w:rPr>
                <w:rFonts w:ascii="Verdana" w:hAnsi="Verdana"/>
              </w:rPr>
            </w:pPr>
            <w:r>
              <w:rPr>
                <w:rFonts w:eastAsia="Times New Roman" w:cs="Times New Roman" w:ascii="Verdana" w:hAnsi="Verdana"/>
                <w:kern w:val="0"/>
                <w:sz w:val="20"/>
                <w:szCs w:val="20"/>
                <w:lang w:val="it-IT" w:eastAsia="it-IT" w:bidi="ar-SA"/>
              </w:rPr>
              <w:t>Se guidato e sollecitato, mette in atto comportamenti corretti rispetto all’alimentazione, all’igiene personale, al benessere psico-fisico,  al movimento e alla sicurezza.</w:t>
            </w:r>
          </w:p>
        </w:tc>
        <w:tc>
          <w:tcPr>
            <w:tcW w:w="2015" w:type="dxa"/>
            <w:tcBorders/>
          </w:tcPr>
          <w:p>
            <w:pPr>
              <w:pStyle w:val="Normal"/>
              <w:widowControl w:val="false"/>
              <w:suppressAutoHyphens w:val="true"/>
              <w:spacing w:lineRule="atLeast" w:line="100" w:before="120" w:after="120"/>
              <w:jc w:val="center"/>
              <w:rPr>
                <w:rFonts w:ascii="Verdana" w:hAnsi="Verdana"/>
              </w:rPr>
            </w:pPr>
            <w:r>
              <w:rPr>
                <w:rFonts w:eastAsia="Times New Roman" w:cs="Times New Roman" w:ascii="Verdana" w:hAnsi="Verdana"/>
                <w:kern w:val="0"/>
                <w:sz w:val="20"/>
                <w:szCs w:val="20"/>
                <w:lang w:val="it-IT" w:eastAsia="it-IT" w:bidi="ar-SA"/>
              </w:rPr>
              <w:t>Guidato, a volte mette in atto comportamenti corretti rispetto all’alimentazione, all’igiene personale, al benessere psico-fisico,  al movimento e alla sicurezza.</w:t>
            </w:r>
          </w:p>
        </w:tc>
        <w:tc>
          <w:tcPr>
            <w:tcW w:w="2008" w:type="dxa"/>
            <w:tcBorders/>
          </w:tcPr>
          <w:p>
            <w:pPr>
              <w:pStyle w:val="Normal"/>
              <w:widowControl w:val="false"/>
              <w:suppressAutoHyphens w:val="true"/>
              <w:spacing w:lineRule="atLeast" w:line="100" w:before="120" w:after="120"/>
              <w:jc w:val="center"/>
              <w:rPr>
                <w:rFonts w:ascii="Verdana" w:hAnsi="Verdana"/>
              </w:rPr>
            </w:pPr>
            <w:r>
              <w:rPr>
                <w:rFonts w:eastAsia="Times New Roman" w:cs="Times New Roman" w:ascii="Verdana" w:hAnsi="Verdana"/>
                <w:kern w:val="0"/>
                <w:sz w:val="20"/>
                <w:szCs w:val="20"/>
                <w:lang w:val="it-IT" w:eastAsia="it-IT" w:bidi="ar-SA"/>
              </w:rPr>
              <w:t>Assume comportamenti corretti rispetto alla sicurezza e alla salute e apprezza il benessere legato all’attività motoria.</w:t>
            </w:r>
          </w:p>
        </w:tc>
        <w:tc>
          <w:tcPr>
            <w:tcW w:w="2161" w:type="dxa"/>
            <w:tcBorders/>
          </w:tcPr>
          <w:p>
            <w:pPr>
              <w:pStyle w:val="Normal"/>
              <w:widowControl w:val="false"/>
              <w:suppressAutoHyphens w:val="true"/>
              <w:spacing w:lineRule="atLeast" w:line="100" w:before="120" w:after="120"/>
              <w:jc w:val="center"/>
              <w:rPr>
                <w:rFonts w:ascii="Verdana" w:hAnsi="Verdana"/>
              </w:rPr>
            </w:pPr>
            <w:r>
              <w:rPr>
                <w:rFonts w:eastAsia="Times New Roman" w:cs="Times New Roman" w:ascii="Verdana" w:hAnsi="Verdana"/>
                <w:kern w:val="0"/>
                <w:sz w:val="20"/>
                <w:szCs w:val="20"/>
                <w:lang w:val="it-IT" w:eastAsia="it-IT" w:bidi="ar-SA"/>
              </w:rPr>
              <w:t>Adotta autonomamente i principali comportamenti rispetto alla sicurezza e alla salute e ricerca il benessere derivante dall’attività motoria.</w:t>
            </w:r>
          </w:p>
        </w:tc>
      </w:tr>
    </w:tbl>
    <w:p>
      <w:pPr>
        <w:pStyle w:val="NormalWeb"/>
        <w:spacing w:beforeAutospacing="0" w:before="227" w:after="227"/>
        <w:rPr>
          <w:rFonts w:ascii="Verdana" w:hAnsi="Verdana"/>
          <w:b/>
          <w:b/>
          <w:bCs/>
        </w:rPr>
      </w:pPr>
      <w:r>
        <w:rPr>
          <w:rFonts w:ascii="Verdana" w:hAnsi="Verdana"/>
          <w:b/>
          <w:bCs/>
        </w:rPr>
      </w:r>
    </w:p>
    <w:p>
      <w:pPr>
        <w:pStyle w:val="NormalWeb"/>
        <w:spacing w:before="227" w:after="227"/>
        <w:jc w:val="center"/>
        <w:rPr>
          <w:sz w:val="20"/>
          <w:szCs w:val="20"/>
        </w:rPr>
      </w:pPr>
      <w:r>
        <w:rPr>
          <w:rFonts w:cs="Verdana" w:ascii="Verdana" w:hAnsi="Verdana"/>
          <w:b/>
          <w:bCs/>
        </w:rPr>
        <w:t xml:space="preserve">FINALITÀ – ELEMENTI ESSENZIALI </w:t>
      </w:r>
    </w:p>
    <w:p>
      <w:pPr>
        <w:pStyle w:val="Wtestostandard"/>
        <w:spacing w:before="120" w:after="120"/>
        <w:rPr>
          <w:sz w:val="20"/>
          <w:szCs w:val="20"/>
        </w:rPr>
      </w:pPr>
      <w:r>
        <w:rPr>
          <w:sz w:val="20"/>
          <w:szCs w:val="20"/>
        </w:rPr>
        <w:t>il corpo-movimento-sport, L’'italiano, l'inglese, la musica, l'arte e l'immagine sono le discipline che costituiscono l'area linguistico-artistico-espressiva.</w:t>
      </w:r>
    </w:p>
    <w:p>
      <w:pPr>
        <w:pStyle w:val="Wtestostandard"/>
        <w:spacing w:before="120" w:after="120"/>
        <w:rPr>
          <w:sz w:val="20"/>
          <w:szCs w:val="20"/>
        </w:rPr>
      </w:pPr>
      <w:r>
        <w:rPr>
          <w:sz w:val="20"/>
          <w:szCs w:val="20"/>
        </w:rPr>
        <w:t>Tutte le discipline dell'area hanno una comune matrice antropologica che consiste nell'esigenza di comunicare e di esprimere il pensiero.</w:t>
      </w:r>
    </w:p>
    <w:p>
      <w:pPr>
        <w:pStyle w:val="Wtestostandard"/>
        <w:spacing w:before="120" w:after="120"/>
        <w:rPr>
          <w:sz w:val="20"/>
          <w:szCs w:val="20"/>
        </w:rPr>
      </w:pPr>
      <w:r>
        <w:rPr>
          <w:sz w:val="20"/>
          <w:szCs w:val="20"/>
        </w:rPr>
        <w:t>I curricoli delle discipline che costituiscono l'area devono sviluppare gli apprendimenti specifici di ciascuna disciplina e favorire gli elementi di integrazione dei linguaggi.</w:t>
      </w:r>
    </w:p>
    <w:p>
      <w:pPr>
        <w:pStyle w:val="Wtestostandard"/>
        <w:spacing w:before="120" w:after="120"/>
        <w:rPr>
          <w:rFonts w:cs="Verdana"/>
          <w:sz w:val="20"/>
          <w:szCs w:val="20"/>
        </w:rPr>
      </w:pPr>
      <w:r>
        <w:rPr>
          <w:sz w:val="20"/>
          <w:szCs w:val="20"/>
        </w:rPr>
        <w:t>I curricoli delle discipline dell'area devono essere impostati:</w:t>
      </w:r>
    </w:p>
    <w:p>
      <w:pPr>
        <w:pStyle w:val="NormalWeb"/>
        <w:numPr>
          <w:ilvl w:val="0"/>
          <w:numId w:val="4"/>
        </w:numPr>
        <w:tabs>
          <w:tab w:val="clear" w:pos="708"/>
          <w:tab w:val="left" w:pos="0" w:leader="none"/>
          <w:tab w:val="left" w:pos="720" w:leader="none"/>
        </w:tabs>
        <w:spacing w:beforeAutospacing="0" w:before="40" w:after="40"/>
        <w:ind w:left="714" w:hanging="357"/>
        <w:rPr>
          <w:rFonts w:ascii="Verdana" w:hAnsi="Verdana" w:cs="Verdana"/>
          <w:sz w:val="20"/>
          <w:szCs w:val="20"/>
        </w:rPr>
      </w:pPr>
      <w:r>
        <w:rPr>
          <w:rFonts w:cs="Verdana" w:ascii="Verdana" w:hAnsi="Verdana"/>
          <w:sz w:val="20"/>
          <w:szCs w:val="20"/>
        </w:rPr>
        <w:t>in una prospettiva interculturale;</w:t>
      </w:r>
    </w:p>
    <w:p>
      <w:pPr>
        <w:pStyle w:val="NormalWeb"/>
        <w:numPr>
          <w:ilvl w:val="0"/>
          <w:numId w:val="4"/>
        </w:numPr>
        <w:tabs>
          <w:tab w:val="clear" w:pos="708"/>
          <w:tab w:val="left" w:pos="0" w:leader="none"/>
          <w:tab w:val="left" w:pos="720" w:leader="none"/>
        </w:tabs>
        <w:spacing w:beforeAutospacing="0" w:before="0" w:after="40"/>
        <w:ind w:left="714" w:hanging="357"/>
        <w:rPr>
          <w:sz w:val="20"/>
          <w:szCs w:val="20"/>
        </w:rPr>
      </w:pPr>
      <w:r>
        <w:rPr>
          <w:rFonts w:cs="Verdana" w:ascii="Verdana" w:hAnsi="Verdana"/>
          <w:sz w:val="20"/>
          <w:szCs w:val="20"/>
        </w:rPr>
        <w:t>attenti ai reali punti di partenza degli alunni.</w:t>
      </w:r>
    </w:p>
    <w:p>
      <w:pPr>
        <w:pStyle w:val="Wtestostandard"/>
        <w:spacing w:before="120" w:after="120"/>
        <w:rPr>
          <w:rFonts w:cs="Verdana"/>
          <w:sz w:val="20"/>
          <w:szCs w:val="20"/>
        </w:rPr>
      </w:pPr>
      <w:r>
        <w:rPr>
          <w:sz w:val="20"/>
          <w:szCs w:val="20"/>
        </w:rPr>
        <w:t>I curricoli delle discipline di quest'area devono guidare l'alunno:</w:t>
      </w:r>
    </w:p>
    <w:p>
      <w:pPr>
        <w:pStyle w:val="NormalWeb"/>
        <w:numPr>
          <w:ilvl w:val="0"/>
          <w:numId w:val="4"/>
        </w:numPr>
        <w:tabs>
          <w:tab w:val="clear" w:pos="708"/>
          <w:tab w:val="left" w:pos="0" w:leader="none"/>
          <w:tab w:val="left" w:pos="720" w:leader="none"/>
        </w:tabs>
        <w:spacing w:beforeAutospacing="0" w:before="40" w:after="40"/>
        <w:ind w:left="714" w:hanging="357"/>
        <w:rPr>
          <w:rFonts w:ascii="Verdana" w:hAnsi="Verdana" w:cs="Verdana"/>
          <w:sz w:val="20"/>
          <w:szCs w:val="20"/>
        </w:rPr>
      </w:pPr>
      <w:r>
        <w:rPr>
          <w:rFonts w:cs="Verdana" w:ascii="Verdana" w:hAnsi="Verdana"/>
          <w:sz w:val="20"/>
          <w:szCs w:val="20"/>
        </w:rPr>
        <w:t>ad apprendere i codici delle varie discipline;</w:t>
      </w:r>
    </w:p>
    <w:p>
      <w:pPr>
        <w:pStyle w:val="NormalWeb"/>
        <w:numPr>
          <w:ilvl w:val="0"/>
          <w:numId w:val="4"/>
        </w:numPr>
        <w:tabs>
          <w:tab w:val="clear" w:pos="708"/>
          <w:tab w:val="left" w:pos="0" w:leader="none"/>
          <w:tab w:val="left" w:pos="720" w:leader="none"/>
        </w:tabs>
        <w:spacing w:beforeAutospacing="0" w:before="0" w:after="40"/>
        <w:ind w:left="714" w:hanging="357"/>
        <w:rPr>
          <w:rFonts w:ascii="Verdana" w:hAnsi="Verdana" w:cs="Verdana"/>
          <w:sz w:val="20"/>
          <w:szCs w:val="20"/>
        </w:rPr>
      </w:pPr>
      <w:r>
        <w:rPr>
          <w:rFonts w:cs="Verdana" w:ascii="Verdana" w:hAnsi="Verdana"/>
          <w:sz w:val="20"/>
          <w:szCs w:val="20"/>
        </w:rPr>
        <w:t>a tradurre messaggi da un codice all'altro;</w:t>
      </w:r>
    </w:p>
    <w:p>
      <w:pPr>
        <w:pStyle w:val="NormalWeb"/>
        <w:numPr>
          <w:ilvl w:val="0"/>
          <w:numId w:val="4"/>
        </w:numPr>
        <w:tabs>
          <w:tab w:val="clear" w:pos="708"/>
          <w:tab w:val="left" w:pos="0" w:leader="none"/>
          <w:tab w:val="left" w:pos="720" w:leader="none"/>
        </w:tabs>
        <w:spacing w:beforeAutospacing="0" w:before="0" w:after="40"/>
        <w:ind w:left="714" w:hanging="357"/>
        <w:rPr>
          <w:rFonts w:ascii="Verdana" w:hAnsi="Verdana" w:cs="Verdana"/>
          <w:sz w:val="20"/>
          <w:szCs w:val="20"/>
        </w:rPr>
      </w:pPr>
      <w:r>
        <w:rPr>
          <w:rFonts w:cs="Verdana" w:ascii="Verdana" w:hAnsi="Verdana"/>
          <w:sz w:val="20"/>
          <w:szCs w:val="20"/>
        </w:rPr>
        <w:t>ad utilizzare più codici in un unico prodotto (ipertesto);</w:t>
      </w:r>
    </w:p>
    <w:p>
      <w:pPr>
        <w:pStyle w:val="NormalWeb"/>
        <w:numPr>
          <w:ilvl w:val="0"/>
          <w:numId w:val="4"/>
        </w:numPr>
        <w:tabs>
          <w:tab w:val="clear" w:pos="708"/>
          <w:tab w:val="left" w:pos="0" w:leader="none"/>
          <w:tab w:val="left" w:pos="720" w:leader="none"/>
        </w:tabs>
        <w:spacing w:beforeAutospacing="0" w:before="0" w:after="40"/>
        <w:ind w:left="714" w:hanging="357"/>
        <w:rPr>
          <w:rFonts w:ascii="Verdana" w:hAnsi="Verdana" w:cs="Verdana"/>
          <w:sz w:val="20"/>
          <w:szCs w:val="20"/>
        </w:rPr>
      </w:pPr>
      <w:r>
        <w:rPr>
          <w:rFonts w:cs="Verdana" w:ascii="Verdana" w:hAnsi="Verdana"/>
          <w:sz w:val="20"/>
          <w:szCs w:val="20"/>
        </w:rPr>
        <w:t>ad usare il linguaggio verbale come strumento di riflessione e di metacognizione;</w:t>
      </w:r>
    </w:p>
    <w:p>
      <w:pPr>
        <w:pStyle w:val="NormalWeb"/>
        <w:numPr>
          <w:ilvl w:val="0"/>
          <w:numId w:val="4"/>
        </w:numPr>
        <w:tabs>
          <w:tab w:val="clear" w:pos="708"/>
          <w:tab w:val="left" w:pos="0" w:leader="none"/>
          <w:tab w:val="left" w:pos="720" w:leader="none"/>
        </w:tabs>
        <w:spacing w:beforeAutospacing="0" w:before="0" w:after="40"/>
        <w:ind w:left="714" w:hanging="357"/>
        <w:rPr>
          <w:rFonts w:ascii="Verdana" w:hAnsi="Verdana" w:cs="Verdana"/>
          <w:sz w:val="20"/>
          <w:szCs w:val="20"/>
        </w:rPr>
      </w:pPr>
      <w:r>
        <w:rPr>
          <w:rFonts w:cs="Verdana" w:ascii="Verdana" w:hAnsi="Verdana"/>
          <w:sz w:val="20"/>
          <w:szCs w:val="20"/>
        </w:rPr>
        <w:t>ad utilizzare l'inglese e le tecnologie informatiche per comunicare ed esprimersi.</w:t>
      </w:r>
    </w:p>
    <w:p>
      <w:pPr>
        <w:pStyle w:val="Normal"/>
        <w:jc w:val="both"/>
        <w:rPr>
          <w:rFonts w:ascii="Verdana" w:hAnsi="Verdana" w:cs="Verdana"/>
          <w:sz w:val="20"/>
          <w:szCs w:val="20"/>
        </w:rPr>
      </w:pPr>
      <w:r>
        <w:rPr>
          <w:rFonts w:cs="Verdana" w:ascii="Verdana" w:hAnsi="Verdana"/>
          <w:sz w:val="20"/>
          <w:szCs w:val="20"/>
        </w:rPr>
      </w:r>
    </w:p>
    <w:p>
      <w:pPr>
        <w:pStyle w:val="Wtitoletto"/>
        <w:rPr>
          <w:szCs w:val="20"/>
        </w:rPr>
      </w:pPr>
      <w:r>
        <w:rPr>
          <w:rFonts w:eastAsia="Times New Roman"/>
          <w:bCs/>
          <w:spacing w:val="0"/>
          <w:sz w:val="24"/>
        </w:rPr>
        <w:t>INDICAZIONI METODOLOGICHE EDUCAZIONE FISICA</w:t>
      </w:r>
    </w:p>
    <w:p>
      <w:pPr>
        <w:pStyle w:val="Wtestostandard"/>
        <w:spacing w:before="120" w:after="120"/>
        <w:rPr>
          <w:sz w:val="20"/>
          <w:szCs w:val="20"/>
        </w:rPr>
      </w:pPr>
      <w:r>
        <w:rPr>
          <w:sz w:val="20"/>
          <w:szCs w:val="20"/>
        </w:rPr>
        <w:t xml:space="preserve">Le attività motorie devono promuove esperienze cognitive, sociali, culturali e affettive. </w:t>
      </w:r>
    </w:p>
    <w:p>
      <w:pPr>
        <w:pStyle w:val="Wtestostandard"/>
        <w:spacing w:before="120" w:after="120"/>
        <w:rPr>
          <w:sz w:val="20"/>
          <w:szCs w:val="20"/>
        </w:rPr>
      </w:pPr>
      <w:r>
        <w:rPr>
          <w:sz w:val="20"/>
          <w:szCs w:val="20"/>
        </w:rPr>
        <w:t xml:space="preserve">Attraverso il movimento l'alunno esplora lo spazio, conosce il suo corpo, comunica e si relaziona con gli altri. </w:t>
      </w:r>
    </w:p>
    <w:p>
      <w:pPr>
        <w:pStyle w:val="Wtestostandard"/>
        <w:spacing w:before="120" w:after="120"/>
        <w:rPr>
          <w:sz w:val="20"/>
          <w:szCs w:val="20"/>
        </w:rPr>
      </w:pPr>
      <w:r>
        <w:rPr>
          <w:sz w:val="20"/>
          <w:szCs w:val="20"/>
        </w:rPr>
        <w:t xml:space="preserve">La conquista di abilità motorie è gratificante e favorisce l'autostima dell'alunno. </w:t>
      </w:r>
    </w:p>
    <w:p>
      <w:pPr>
        <w:pStyle w:val="Wtestostandard"/>
        <w:spacing w:before="120" w:after="120"/>
        <w:rPr>
          <w:sz w:val="20"/>
          <w:szCs w:val="20"/>
        </w:rPr>
      </w:pPr>
      <w:r>
        <w:rPr>
          <w:sz w:val="20"/>
          <w:szCs w:val="20"/>
        </w:rPr>
        <w:t>La partecipazione alle attività motorie e sportive promuove l'inserimento di alunni con varie forme di diversità e abitua al rispetto delle regole concordate e condivise.</w:t>
      </w:r>
    </w:p>
    <w:p>
      <w:pPr>
        <w:pStyle w:val="Wtestostandard"/>
        <w:spacing w:before="120" w:after="120"/>
        <w:rPr>
          <w:rFonts w:cs="Verdana"/>
          <w:sz w:val="20"/>
          <w:szCs w:val="20"/>
        </w:rPr>
      </w:pPr>
      <w:r>
        <w:rPr>
          <w:sz w:val="20"/>
          <w:szCs w:val="20"/>
        </w:rPr>
        <w:t>Tali finalità sono perseguibili attraverso:</w:t>
      </w:r>
    </w:p>
    <w:p>
      <w:pPr>
        <w:pStyle w:val="NormalWeb"/>
        <w:numPr>
          <w:ilvl w:val="0"/>
          <w:numId w:val="4"/>
        </w:numPr>
        <w:tabs>
          <w:tab w:val="clear" w:pos="708"/>
          <w:tab w:val="left" w:pos="0" w:leader="none"/>
          <w:tab w:val="left" w:pos="720" w:leader="none"/>
        </w:tabs>
        <w:spacing w:beforeAutospacing="0" w:before="40" w:after="40"/>
        <w:ind w:left="714" w:hanging="357"/>
        <w:rPr>
          <w:rFonts w:ascii="Verdana" w:hAnsi="Verdana" w:cs="Verdana"/>
          <w:sz w:val="20"/>
          <w:szCs w:val="20"/>
        </w:rPr>
      </w:pPr>
      <w:r>
        <w:rPr>
          <w:rFonts w:cs="Verdana" w:ascii="Verdana" w:hAnsi="Verdana"/>
          <w:sz w:val="20"/>
          <w:szCs w:val="20"/>
        </w:rPr>
        <w:t>utilizzo di spazi adeguati;</w:t>
      </w:r>
    </w:p>
    <w:p>
      <w:pPr>
        <w:pStyle w:val="NormalWeb"/>
        <w:numPr>
          <w:ilvl w:val="0"/>
          <w:numId w:val="4"/>
        </w:numPr>
        <w:tabs>
          <w:tab w:val="clear" w:pos="708"/>
          <w:tab w:val="left" w:pos="0" w:leader="none"/>
          <w:tab w:val="left" w:pos="720" w:leader="none"/>
        </w:tabs>
        <w:spacing w:beforeAutospacing="0" w:before="0" w:after="40"/>
        <w:ind w:left="714" w:hanging="357"/>
        <w:rPr>
          <w:rFonts w:ascii="Verdana" w:hAnsi="Verdana" w:cs="Verdana"/>
          <w:sz w:val="20"/>
          <w:szCs w:val="20"/>
        </w:rPr>
      </w:pPr>
      <w:r>
        <w:rPr>
          <w:rFonts w:cs="Verdana" w:ascii="Verdana" w:hAnsi="Verdana"/>
          <w:sz w:val="20"/>
          <w:szCs w:val="20"/>
        </w:rPr>
        <w:t>utilizzo di strumentazione specifica;</w:t>
      </w:r>
    </w:p>
    <w:p>
      <w:pPr>
        <w:pStyle w:val="NormalWeb"/>
        <w:numPr>
          <w:ilvl w:val="0"/>
          <w:numId w:val="4"/>
        </w:numPr>
        <w:tabs>
          <w:tab w:val="clear" w:pos="708"/>
          <w:tab w:val="left" w:pos="0" w:leader="none"/>
          <w:tab w:val="left" w:pos="720" w:leader="none"/>
        </w:tabs>
        <w:spacing w:beforeAutospacing="0" w:before="0" w:after="40"/>
        <w:ind w:left="714" w:hanging="357"/>
        <w:rPr>
          <w:rFonts w:ascii="Verdana" w:hAnsi="Verdana" w:cs="Verdana"/>
          <w:sz w:val="20"/>
          <w:szCs w:val="20"/>
        </w:rPr>
      </w:pPr>
      <w:r>
        <w:rPr>
          <w:rFonts w:cs="Verdana" w:ascii="Verdana" w:hAnsi="Verdana"/>
          <w:sz w:val="20"/>
          <w:szCs w:val="20"/>
        </w:rPr>
        <w:t>giochi;</w:t>
      </w:r>
    </w:p>
    <w:p>
      <w:pPr>
        <w:pStyle w:val="NormalWeb"/>
        <w:numPr>
          <w:ilvl w:val="0"/>
          <w:numId w:val="4"/>
        </w:numPr>
        <w:tabs>
          <w:tab w:val="clear" w:pos="708"/>
          <w:tab w:val="left" w:pos="0" w:leader="none"/>
          <w:tab w:val="left" w:pos="720" w:leader="none"/>
        </w:tabs>
        <w:spacing w:beforeAutospacing="0" w:before="0" w:after="40"/>
        <w:ind w:left="714" w:hanging="357"/>
        <w:rPr>
          <w:rFonts w:ascii="Verdana" w:hAnsi="Verdana" w:cs="Verdana"/>
          <w:sz w:val="20"/>
          <w:szCs w:val="20"/>
        </w:rPr>
      </w:pPr>
      <w:r>
        <w:rPr>
          <w:rFonts w:cs="Verdana" w:ascii="Verdana" w:hAnsi="Verdana"/>
          <w:sz w:val="20"/>
          <w:szCs w:val="20"/>
        </w:rPr>
        <w:t>esercizi da eseguire singolarmente e in gruppo;</w:t>
      </w:r>
    </w:p>
    <w:p>
      <w:pPr>
        <w:pStyle w:val="NormalWeb"/>
        <w:numPr>
          <w:ilvl w:val="0"/>
          <w:numId w:val="4"/>
        </w:numPr>
        <w:tabs>
          <w:tab w:val="clear" w:pos="708"/>
          <w:tab w:val="left" w:pos="0" w:leader="none"/>
          <w:tab w:val="left" w:pos="720" w:leader="none"/>
        </w:tabs>
        <w:spacing w:beforeAutospacing="0" w:before="0" w:after="40"/>
        <w:ind w:left="714" w:hanging="357"/>
        <w:rPr>
          <w:rFonts w:ascii="Verdana" w:hAnsi="Verdana" w:cs="Verdana"/>
          <w:sz w:val="20"/>
          <w:szCs w:val="20"/>
        </w:rPr>
      </w:pPr>
      <w:r>
        <w:rPr>
          <w:rFonts w:cs="Verdana" w:ascii="Verdana" w:hAnsi="Verdana"/>
          <w:sz w:val="20"/>
          <w:szCs w:val="20"/>
        </w:rPr>
        <w:t>attività strutturate e non;</w:t>
      </w:r>
    </w:p>
    <w:p>
      <w:pPr>
        <w:pStyle w:val="NormalWeb"/>
        <w:numPr>
          <w:ilvl w:val="0"/>
          <w:numId w:val="4"/>
        </w:numPr>
        <w:tabs>
          <w:tab w:val="clear" w:pos="708"/>
          <w:tab w:val="left" w:pos="0" w:leader="none"/>
          <w:tab w:val="left" w:pos="720" w:leader="none"/>
        </w:tabs>
        <w:spacing w:beforeAutospacing="0" w:before="0" w:after="40"/>
        <w:ind w:left="714" w:hanging="357"/>
        <w:rPr>
          <w:rFonts w:ascii="Verdana" w:hAnsi="Verdana" w:cs="Verdana"/>
          <w:sz w:val="20"/>
          <w:szCs w:val="20"/>
        </w:rPr>
      </w:pPr>
      <w:r>
        <w:rPr>
          <w:rFonts w:cs="Verdana" w:ascii="Verdana" w:hAnsi="Verdana"/>
          <w:sz w:val="20"/>
          <w:szCs w:val="20"/>
        </w:rPr>
        <w:t>analisi e condivisione delle esperienze;</w:t>
      </w:r>
    </w:p>
    <w:p>
      <w:pPr>
        <w:pStyle w:val="NormalWeb"/>
        <w:numPr>
          <w:ilvl w:val="0"/>
          <w:numId w:val="4"/>
        </w:numPr>
        <w:tabs>
          <w:tab w:val="clear" w:pos="708"/>
          <w:tab w:val="left" w:pos="0" w:leader="none"/>
          <w:tab w:val="left" w:pos="720" w:leader="none"/>
        </w:tabs>
        <w:spacing w:beforeAutospacing="0" w:before="0" w:after="40"/>
        <w:ind w:left="714" w:hanging="357"/>
        <w:rPr>
          <w:rFonts w:ascii="Verdana" w:hAnsi="Verdana" w:cs="Verdana"/>
          <w:sz w:val="22"/>
          <w:szCs w:val="22"/>
        </w:rPr>
      </w:pPr>
      <w:r>
        <w:rPr>
          <w:rFonts w:cs="Verdana" w:ascii="Verdana" w:hAnsi="Verdana"/>
          <w:sz w:val="20"/>
          <w:szCs w:val="20"/>
        </w:rPr>
        <w:t>pratiche sportive non agonistiche.</w:t>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rPr>
      </w:pPr>
      <w:r>
        <w:rPr>
          <w:rFonts w:ascii="Verdana" w:hAnsi="Verdana"/>
          <w:b/>
          <w:bCs/>
          <w:color w:val="FF0000"/>
        </w:rPr>
        <w:t xml:space="preserve">CLASSI PRIME PRIMARIA </w:t>
      </w:r>
      <w:r>
        <w:rPr>
          <w:rFonts w:ascii="Verdana" w:hAnsi="Verdana"/>
          <w:b/>
          <w:bCs/>
          <w:sz w:val="22"/>
          <w:szCs w:val="22"/>
        </w:rPr>
        <w:t xml:space="preserve">- </w:t>
      </w:r>
      <w:r>
        <w:rPr>
          <w:rFonts w:ascii="Verdana" w:hAnsi="Verdana"/>
          <w:b/>
          <w:bCs/>
        </w:rPr>
        <w:t xml:space="preserve">CURRICOLO ANNUALE DI ED. FISICA </w:t>
      </w:r>
    </w:p>
    <w:p>
      <w:pPr>
        <w:pStyle w:val="NormalWeb"/>
        <w:spacing w:before="280" w:after="170"/>
        <w:jc w:val="center"/>
        <w:rPr>
          <w:rFonts w:ascii="Verdana" w:hAnsi="Verdana"/>
          <w:b/>
          <w:b/>
          <w:bCs/>
        </w:rPr>
      </w:pPr>
      <w:r>
        <w:rPr>
          <w:rFonts w:ascii="Verdana" w:hAnsi="Verdana"/>
          <w:b/>
          <w:bCs/>
        </w:rPr>
      </w:r>
    </w:p>
    <w:tbl>
      <w:tblPr>
        <w:tblW w:w="9639" w:type="dxa"/>
        <w:jc w:val="left"/>
        <w:tblInd w:w="-1" w:type="dxa"/>
        <w:tblLayout w:type="fixed"/>
        <w:tblCellMar>
          <w:top w:w="55" w:type="dxa"/>
          <w:left w:w="55" w:type="dxa"/>
          <w:bottom w:w="55" w:type="dxa"/>
          <w:right w:w="55" w:type="dxa"/>
        </w:tblCellMar>
        <w:tblLook w:firstRow="0" w:noVBand="0" w:lastRow="0" w:firstColumn="0" w:lastColumn="0" w:noHBand="0" w:val="0000"/>
      </w:tblPr>
      <w:tblGrid>
        <w:gridCol w:w="1524"/>
        <w:gridCol w:w="8114"/>
      </w:tblGrid>
      <w:tr>
        <w:trPr/>
        <w:tc>
          <w:tcPr>
            <w:tcW w:w="963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spacing w:before="120" w:after="120"/>
              <w:rPr/>
            </w:pPr>
            <w:r>
              <w:rPr>
                <w:rStyle w:val="WwWnucleofondantelegenda"/>
                <w:sz w:val="16"/>
                <w:szCs w:val="16"/>
              </w:rPr>
              <w:t>NUCLEO</w:t>
            </w:r>
            <w:r>
              <w:rPr>
                <w:rStyle w:val="WwWnucleofondantelegenda"/>
                <w:b/>
                <w:bCs/>
                <w:sz w:val="16"/>
                <w:szCs w:val="16"/>
              </w:rPr>
              <w:t xml:space="preserve"> </w:t>
            </w:r>
            <w:r>
              <w:rPr>
                <w:rStyle w:val="WwWnucleofondantelegenda"/>
                <w:sz w:val="16"/>
                <w:szCs w:val="16"/>
              </w:rPr>
              <w:t>FONDANTE</w:t>
            </w:r>
            <w:r>
              <w:rPr>
                <w:rStyle w:val="WwWnucleofondantelegenda"/>
                <w:b/>
                <w:bCs/>
                <w:sz w:val="16"/>
                <w:szCs w:val="16"/>
              </w:rPr>
              <w:t>:</w:t>
            </w:r>
            <w:r>
              <w:rPr>
                <w:rStyle w:val="WwWnucleofondantelegenda"/>
                <w:b/>
                <w:bCs/>
              </w:rPr>
              <w:t xml:space="preserve"> </w:t>
            </w:r>
            <w:r>
              <w:rPr>
                <w:rStyle w:val="WWWnucleofondante"/>
              </w:rPr>
              <w:t>IL CORPO E LA SUA RELAZIONE CON LO SPAZIO E IL TEMPO</w:t>
            </w:r>
          </w:p>
        </w:tc>
      </w:tr>
      <w:tr>
        <w:trPr/>
        <w:tc>
          <w:tcPr>
            <w:tcW w:w="1524" w:type="dxa"/>
            <w:tcBorders>
              <w:left w:val="single" w:sz="2" w:space="0" w:color="000000"/>
              <w:bottom w:val="single" w:sz="2" w:space="0" w:color="000000"/>
            </w:tcBorders>
            <w:shd w:color="auto" w:fill="auto" w:val="clear"/>
            <w:vAlign w:val="center"/>
          </w:tcPr>
          <w:p>
            <w:pPr>
              <w:pStyle w:val="Wtraguardicompetenzalabel"/>
              <w:widowControl w:val="false"/>
              <w:spacing w:before="57" w:after="57"/>
              <w:rPr/>
            </w:pPr>
            <w:r>
              <w:rPr/>
              <w:t>TRAGUARDI  DI SVILUPPO DELLA COMPETENZA</w:t>
            </w:r>
          </w:p>
        </w:tc>
        <w:tc>
          <w:tcPr>
            <w:tcW w:w="8114" w:type="dxa"/>
            <w:tcBorders>
              <w:left w:val="single" w:sz="2" w:space="0" w:color="000000"/>
              <w:bottom w:val="single" w:sz="2" w:space="0" w:color="000000"/>
              <w:right w:val="single" w:sz="2" w:space="0" w:color="000000"/>
            </w:tcBorders>
            <w:shd w:color="auto" w:fill="auto" w:val="clear"/>
            <w:vAlign w:val="center"/>
          </w:tcPr>
          <w:p>
            <w:pPr>
              <w:pStyle w:val="Wtraguardicompetenza"/>
              <w:widowControl w:val="false"/>
              <w:spacing w:before="120" w:after="120"/>
              <w:rPr/>
            </w:pPr>
            <w:r>
              <w:rPr/>
              <w:t>L'alunno/a acquisisce consapevolezza di sé attraverso l'ascolto e l'osservazione del proprio corpo ed esercitando semplici schemi motori.</w:t>
            </w:r>
          </w:p>
        </w:tc>
      </w:tr>
    </w:tbl>
    <w:p>
      <w:pPr>
        <w:pStyle w:val="Normal"/>
        <w:rPr>
          <w:vanish/>
        </w:rPr>
      </w:pPr>
      <w:r>
        <w:rPr>
          <w:vanish w:val="false"/>
        </w:rPr>
      </w:r>
    </w:p>
    <w:tbl>
      <w:tblPr>
        <w:tblW w:w="9643" w:type="dxa"/>
        <w:jc w:val="left"/>
        <w:tblInd w:w="-5" w:type="dxa"/>
        <w:tblLayout w:type="fixed"/>
        <w:tblCellMar>
          <w:top w:w="55" w:type="dxa"/>
          <w:left w:w="55" w:type="dxa"/>
          <w:bottom w:w="55" w:type="dxa"/>
          <w:right w:w="55" w:type="dxa"/>
        </w:tblCellMar>
        <w:tblLook w:firstRow="0" w:noVBand="0" w:lastRow="0" w:firstColumn="0" w:lastColumn="0" w:noHBand="0" w:val="0000"/>
      </w:tblPr>
      <w:tblGrid>
        <w:gridCol w:w="5105"/>
        <w:gridCol w:w="2269"/>
        <w:gridCol w:w="2269"/>
      </w:tblGrid>
      <w:tr>
        <w:trPr/>
        <w:tc>
          <w:tcPr>
            <w:tcW w:w="5105" w:type="dxa"/>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269"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rStyle w:val="Carpredefinitoparagrafo1"/>
                <w:b/>
                <w:b/>
                <w:bCs/>
                <w:sz w:val="20"/>
                <w:szCs w:val="20"/>
              </w:rPr>
            </w:pPr>
            <w:r>
              <w:rPr/>
              <w:t>PREVISIONE DI ATTUAZIONE VALUTAZIONE FINE</w:t>
            </w:r>
          </w:p>
          <w:p>
            <w:pPr>
              <w:pStyle w:val="W12q"/>
              <w:widowControl w:val="false"/>
              <w:rPr/>
            </w:pPr>
            <w:r>
              <w:rPr>
                <w:rStyle w:val="Carpredefinitoparagrafo1"/>
                <w:b/>
                <w:bCs/>
                <w:sz w:val="20"/>
                <w:szCs w:val="20"/>
              </w:rPr>
              <w:t>1°</w:t>
            </w:r>
            <w:r>
              <w:rPr>
                <w:rStyle w:val="Carpredefinitoparagrafo1"/>
                <w:b/>
                <w:bCs/>
                <w:sz w:val="16"/>
                <w:szCs w:val="16"/>
              </w:rPr>
              <w:t xml:space="preserve"> QUADRIMESTRE</w:t>
            </w:r>
          </w:p>
        </w:tc>
        <w:tc>
          <w:tcPr>
            <w:tcW w:w="2269"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rStyle w:val="Carpredefinitoparagrafo1"/>
                <w:b/>
                <w:b/>
                <w:bCs/>
                <w:sz w:val="20"/>
                <w:szCs w:val="20"/>
              </w:rPr>
            </w:pPr>
            <w:r>
              <w:rPr/>
              <w:t>PREVISIONE DI ATTUAZIONE VALUTAZIONE FINE</w:t>
            </w:r>
          </w:p>
          <w:p>
            <w:pPr>
              <w:pStyle w:val="W12q"/>
              <w:widowControl w:val="false"/>
              <w:rPr/>
            </w:pPr>
            <w:r>
              <w:rPr>
                <w:rStyle w:val="Carpredefinitoparagrafo1"/>
                <w:b/>
                <w:bCs/>
                <w:sz w:val="20"/>
                <w:szCs w:val="20"/>
              </w:rPr>
              <w:t>2°</w:t>
            </w:r>
            <w:r>
              <w:rPr>
                <w:rStyle w:val="Carpredefinitoparagrafo1"/>
                <w:b/>
                <w:bCs/>
                <w:sz w:val="16"/>
                <w:szCs w:val="16"/>
              </w:rPr>
              <w:t xml:space="preserve"> QUADRIMESTRE</w:t>
            </w:r>
          </w:p>
        </w:tc>
      </w:tr>
      <w:tr>
        <w:trPr/>
        <w:tc>
          <w:tcPr>
            <w:tcW w:w="5105" w:type="dxa"/>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Style w:val="Carpredefinitoparagrafo1"/>
                <w:rFonts w:ascii="Webdings" w:hAnsi="Webdings" w:eastAsia="Webdings" w:cs="Webdings"/>
                <w:sz w:val="36"/>
                <w:szCs w:val="36"/>
              </w:rPr>
            </w:pPr>
            <w:r>
              <w:rPr>
                <w:b/>
                <w:bCs/>
              </w:rPr>
              <w:t>(1°-ED-FIS-1)</w:t>
            </w:r>
            <w:r>
              <w:rPr/>
              <w:t xml:space="preserve"> Riconoscere e denominare le varie parti del corpo su di sé</w:t>
            </w:r>
          </w:p>
        </w:tc>
        <w:tc>
          <w:tcPr>
            <w:tcW w:w="2269"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69" w:type="dxa"/>
            <w:tcBorders>
              <w:left w:val="single" w:sz="2" w:space="0" w:color="000000"/>
              <w:bottom w:val="single" w:sz="2" w:space="0" w:color="000000"/>
              <w:right w:val="single" w:sz="2" w:space="0" w:color="000000"/>
            </w:tcBorders>
            <w:shd w:color="auto" w:fill="auto" w:val="clea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105" w:type="dxa"/>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Style w:val="Carpredefinitoparagrafo1"/>
                <w:rFonts w:ascii="Webdings" w:hAnsi="Webdings" w:eastAsia="Webdings" w:cs="Webdings"/>
                <w:sz w:val="36"/>
                <w:szCs w:val="36"/>
              </w:rPr>
            </w:pPr>
            <w:r>
              <w:rPr>
                <w:b/>
                <w:bCs/>
              </w:rPr>
              <w:t>(1°-ED-FIS-2)</w:t>
            </w:r>
            <w:r>
              <w:rPr/>
              <w:t xml:space="preserve"> Riconoscere e denominare le varie parti del corpo sugli altri</w:t>
            </w:r>
          </w:p>
        </w:tc>
        <w:tc>
          <w:tcPr>
            <w:tcW w:w="2269"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69" w:type="dxa"/>
            <w:tcBorders>
              <w:left w:val="single" w:sz="2" w:space="0" w:color="000000"/>
              <w:bottom w:val="single" w:sz="2" w:space="0" w:color="000000"/>
              <w:right w:val="single" w:sz="2" w:space="0" w:color="000000"/>
            </w:tcBorders>
            <w:shd w:color="auto" w:fill="auto" w:val="clea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105" w:type="dxa"/>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rStyle w:val="Carpredefinitoparagrafo1"/>
                <w:rFonts w:ascii="Webdings" w:hAnsi="Webdings" w:eastAsia="Webdings" w:cs="Webdings"/>
                <w:sz w:val="36"/>
                <w:szCs w:val="36"/>
              </w:rPr>
            </w:pPr>
            <w:r>
              <w:rPr>
                <w:b/>
                <w:bCs/>
              </w:rPr>
              <w:t>(1°-ED-FIS-3)</w:t>
            </w:r>
            <w:r>
              <w:rPr/>
              <w:t xml:space="preserve"> Riconoscere le diverse informazioni provenienti dagli organi di senso</w:t>
            </w:r>
          </w:p>
        </w:tc>
        <w:tc>
          <w:tcPr>
            <w:tcW w:w="2269" w:type="dxa"/>
            <w:tcBorders>
              <w:left w:val="single" w:sz="2"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69" w:type="dxa"/>
            <w:tcBorders>
              <w:left w:val="single" w:sz="2" w:space="0" w:color="000000"/>
              <w:bottom w:val="single" w:sz="4" w:space="0" w:color="000000"/>
              <w:right w:val="single" w:sz="2" w:space="0" w:color="000000"/>
            </w:tcBorders>
            <w:shd w:color="auto" w:fill="auto" w:val="clea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105" w:type="dxa"/>
            <w:tcBorders>
              <w:top w:val="single" w:sz="4" w:space="0" w:color="000000"/>
              <w:left w:val="single" w:sz="4" w:space="0" w:color="000000"/>
              <w:bottom w:val="single" w:sz="4" w:space="0" w:color="000000"/>
            </w:tcBorders>
            <w:shd w:color="auto" w:fill="auto" w:val="clear"/>
            <w:vAlign w:val="center"/>
          </w:tcPr>
          <w:p>
            <w:pPr>
              <w:pStyle w:val="Wobiettiviapprendimentoecontenuti"/>
              <w:widowControl w:val="false"/>
              <w:spacing w:before="120" w:after="120"/>
              <w:rPr>
                <w:rStyle w:val="Carpredefinitoparagrafo1"/>
                <w:rFonts w:ascii="Webdings" w:hAnsi="Webdings" w:eastAsia="Webdings" w:cs="Webdings"/>
                <w:sz w:val="36"/>
                <w:szCs w:val="36"/>
              </w:rPr>
            </w:pPr>
            <w:r>
              <w:rPr>
                <w:b/>
                <w:bCs/>
              </w:rPr>
              <w:t>(1°-ED-FIS-4)</w:t>
            </w:r>
            <w:r>
              <w:rPr/>
              <w:t xml:space="preserve"> Reagire come concordato agli stimoli sensoriali</w:t>
            </w:r>
          </w:p>
        </w:tc>
        <w:tc>
          <w:tcPr>
            <w:tcW w:w="226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69"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105" w:type="dxa"/>
            <w:tcBorders>
              <w:top w:val="single" w:sz="4" w:space="0" w:color="000000"/>
              <w:left w:val="single" w:sz="4" w:space="0" w:color="000000"/>
              <w:bottom w:val="single" w:sz="4" w:space="0" w:color="000000"/>
            </w:tcBorders>
            <w:shd w:color="auto" w:fill="auto" w:val="clear"/>
            <w:vAlign w:val="center"/>
          </w:tcPr>
          <w:p>
            <w:pPr>
              <w:pStyle w:val="Wobiettiviapprendimentoecontenuti"/>
              <w:widowControl w:val="false"/>
              <w:spacing w:before="120" w:after="120"/>
              <w:rPr>
                <w:rStyle w:val="Carpredefinitoparagrafo1"/>
                <w:rFonts w:ascii="Webdings" w:hAnsi="Webdings" w:eastAsia="Webdings" w:cs="Webdings"/>
                <w:sz w:val="36"/>
                <w:szCs w:val="36"/>
              </w:rPr>
            </w:pPr>
            <w:r>
              <w:rPr>
                <w:b/>
                <w:bCs/>
              </w:rPr>
              <w:t>(1°-ED-FIS-5)</w:t>
            </w:r>
            <w:r>
              <w:rPr/>
              <w:t xml:space="preserve"> Utilizzare diversi schemi motori di base: camminare, correre, saltare</w:t>
            </w:r>
          </w:p>
        </w:tc>
        <w:tc>
          <w:tcPr>
            <w:tcW w:w="226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69"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105" w:type="dxa"/>
            <w:tcBorders>
              <w:top w:val="single" w:sz="4" w:space="0" w:color="000000"/>
              <w:left w:val="single" w:sz="4" w:space="0" w:color="000000"/>
              <w:bottom w:val="single" w:sz="4" w:space="0" w:color="000000"/>
            </w:tcBorders>
            <w:shd w:color="auto" w:fill="auto" w:val="clear"/>
            <w:vAlign w:val="center"/>
          </w:tcPr>
          <w:p>
            <w:pPr>
              <w:pStyle w:val="Wobiettiviapprendimentoecontenuti"/>
              <w:widowControl w:val="false"/>
              <w:spacing w:before="120" w:after="120"/>
              <w:rPr>
                <w:rStyle w:val="Carpredefinitoparagrafo1"/>
                <w:rFonts w:ascii="Webdings" w:hAnsi="Webdings" w:eastAsia="Webdings" w:cs="Webdings"/>
                <w:sz w:val="36"/>
                <w:szCs w:val="36"/>
              </w:rPr>
            </w:pPr>
            <w:r>
              <w:rPr>
                <w:b/>
                <w:bCs/>
              </w:rPr>
              <w:t>(1°-ED-FIS-6)</w:t>
            </w:r>
            <w:r>
              <w:rPr/>
              <w:t xml:space="preserve"> Utilizzare schemi motori sempre più complessi: strisciare, rotolare, arrampicarsi,  tirare, lanciare e afferrare, quadrupedie</w:t>
            </w:r>
          </w:p>
        </w:tc>
        <w:tc>
          <w:tcPr>
            <w:tcW w:w="226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69"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105" w:type="dxa"/>
            <w:tcBorders>
              <w:top w:val="single" w:sz="4" w:space="0" w:color="000000"/>
              <w:left w:val="single" w:sz="4" w:space="0" w:color="000000"/>
              <w:bottom w:val="single" w:sz="4" w:space="0" w:color="000000"/>
            </w:tcBorders>
            <w:shd w:color="auto" w:fill="auto" w:val="clear"/>
            <w:vAlign w:val="center"/>
          </w:tcPr>
          <w:p>
            <w:pPr>
              <w:pStyle w:val="Wobiettiviapprendimentoecontenuti"/>
              <w:widowControl w:val="false"/>
              <w:spacing w:before="120" w:after="120"/>
              <w:rPr>
                <w:rStyle w:val="Carpredefinitoparagrafo1"/>
                <w:rFonts w:ascii="Webdings" w:hAnsi="Webdings" w:eastAsia="Webdings" w:cs="Webdings"/>
                <w:sz w:val="36"/>
                <w:szCs w:val="36"/>
              </w:rPr>
            </w:pPr>
            <w:r>
              <w:rPr>
                <w:b/>
                <w:bCs/>
              </w:rPr>
              <w:t>(1°-ED-FIS-7)</w:t>
            </w:r>
            <w:r>
              <w:rPr/>
              <w:t xml:space="preserve"> Controllare e gestire le condizioni di equilibrio statico  nei diversi schemi motori  presentati</w:t>
            </w:r>
          </w:p>
        </w:tc>
        <w:tc>
          <w:tcPr>
            <w:tcW w:w="226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69"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105"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before="120" w:after="120"/>
              <w:rPr>
                <w:rStyle w:val="Carpredefinitoparagrafo1"/>
                <w:rFonts w:ascii="Webdings" w:hAnsi="Webdings" w:eastAsia="Webdings" w:cs="Webdings"/>
                <w:sz w:val="36"/>
                <w:szCs w:val="36"/>
              </w:rPr>
            </w:pPr>
            <w:r>
              <w:rPr>
                <w:rFonts w:eastAsia="Lucida Sans Unicode" w:cs="Times New Roman" w:ascii="Verdana" w:hAnsi="Verdana"/>
                <w:b/>
                <w:bCs/>
                <w:sz w:val="20"/>
                <w:szCs w:val="20"/>
              </w:rPr>
              <w:t>(1°-ED-FIS-8)</w:t>
            </w:r>
            <w:r>
              <w:rPr/>
              <w:t xml:space="preserve"> </w:t>
            </w:r>
            <w:r>
              <w:rPr>
                <w:rFonts w:cs="Verdana" w:ascii="Verdana" w:hAnsi="Verdana"/>
                <w:sz w:val="20"/>
                <w:szCs w:val="20"/>
              </w:rPr>
              <w:t>Controllare e gestire le condizioni di equilibrio  dinamico nei diversi schemi motori presentati</w:t>
            </w:r>
          </w:p>
        </w:tc>
        <w:tc>
          <w:tcPr>
            <w:tcW w:w="226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69"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105"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before="120" w:after="120"/>
              <w:rPr>
                <w:rStyle w:val="Carpredefinitoparagrafo1"/>
                <w:rFonts w:ascii="Webdings" w:hAnsi="Webdings" w:eastAsia="Webdings" w:cs="Webdings"/>
                <w:sz w:val="36"/>
                <w:szCs w:val="36"/>
              </w:rPr>
            </w:pPr>
            <w:r>
              <w:rPr>
                <w:rFonts w:eastAsia="Lucida Sans Unicode" w:cs="Times New Roman" w:ascii="Verdana" w:hAnsi="Verdana"/>
                <w:b/>
                <w:bCs/>
                <w:sz w:val="20"/>
                <w:szCs w:val="20"/>
              </w:rPr>
              <w:t>(1°-ED-FIS-9)</w:t>
            </w:r>
            <w:r>
              <w:rPr/>
              <w:t xml:space="preserve"> </w:t>
            </w:r>
            <w:r>
              <w:rPr>
                <w:rFonts w:cs="Verdana" w:ascii="Verdana" w:hAnsi="Verdana"/>
                <w:sz w:val="20"/>
                <w:szCs w:val="20"/>
              </w:rPr>
              <w:t>Assume e controllare posture corrette in base alle attività che si stanno svolgendo</w:t>
            </w:r>
          </w:p>
        </w:tc>
        <w:tc>
          <w:tcPr>
            <w:tcW w:w="226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69"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bl>
    <w:p>
      <w:pPr>
        <w:pStyle w:val="Wnucleofondantelegenda"/>
        <w:jc w:val="left"/>
        <w:rPr/>
      </w:pPr>
      <w:r>
        <w:rPr/>
      </w:r>
    </w:p>
    <w:p>
      <w:pPr>
        <w:pStyle w:val="Wnucleofondantelegenda"/>
        <w:jc w:val="left"/>
        <w:rPr/>
      </w:pPr>
      <w:r>
        <w:rPr/>
      </w:r>
    </w:p>
    <w:p>
      <w:pPr>
        <w:pStyle w:val="Wnucleofondantelegenda"/>
        <w:jc w:val="left"/>
        <w:rPr/>
      </w:pPr>
      <w:r>
        <w:rPr/>
      </w:r>
    </w:p>
    <w:p>
      <w:pPr>
        <w:pStyle w:val="Wnucleofondantelegenda"/>
        <w:jc w:val="left"/>
        <w:rPr/>
      </w:pPr>
      <w:r>
        <w:rPr/>
      </w:r>
    </w:p>
    <w:p>
      <w:pPr>
        <w:pStyle w:val="Wnucleofondantelegenda"/>
        <w:jc w:val="left"/>
        <w:rPr/>
      </w:pPr>
      <w:r>
        <w:rPr/>
      </w:r>
    </w:p>
    <w:p>
      <w:pPr>
        <w:pStyle w:val="Wnucleofondantelegenda"/>
        <w:jc w:val="left"/>
        <w:rPr/>
      </w:pPr>
      <w:r>
        <w:rPr/>
      </w:r>
    </w:p>
    <w:p>
      <w:pPr>
        <w:pStyle w:val="Wnucleofondantelegenda"/>
        <w:jc w:val="left"/>
        <w:rPr/>
      </w:pPr>
      <w:r>
        <w:rPr/>
      </w:r>
    </w:p>
    <w:p>
      <w:pPr>
        <w:pStyle w:val="Wnucleofondantelegenda"/>
        <w:jc w:val="left"/>
        <w:rPr/>
      </w:pPr>
      <w:r>
        <w:rPr/>
      </w:r>
    </w:p>
    <w:p>
      <w:pPr>
        <w:pStyle w:val="Wnucleofondantelegenda"/>
        <w:jc w:val="left"/>
        <w:rPr/>
      </w:pPr>
      <w:r>
        <w:rPr/>
      </w:r>
    </w:p>
    <w:tbl>
      <w:tblPr>
        <w:tblW w:w="9639" w:type="dxa"/>
        <w:jc w:val="left"/>
        <w:tblInd w:w="-1" w:type="dxa"/>
        <w:tblLayout w:type="fixed"/>
        <w:tblCellMar>
          <w:top w:w="55" w:type="dxa"/>
          <w:left w:w="55" w:type="dxa"/>
          <w:bottom w:w="55" w:type="dxa"/>
          <w:right w:w="55" w:type="dxa"/>
        </w:tblCellMar>
        <w:tblLook w:firstRow="0" w:noVBand="0" w:lastRow="0" w:firstColumn="0" w:lastColumn="0" w:noHBand="0" w:val="0000"/>
      </w:tblPr>
      <w:tblGrid>
        <w:gridCol w:w="1524"/>
        <w:gridCol w:w="8114"/>
      </w:tblGrid>
      <w:tr>
        <w:trPr/>
        <w:tc>
          <w:tcPr>
            <w:tcW w:w="963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spacing w:before="120" w:after="120"/>
              <w:rPr/>
            </w:pPr>
            <w:r>
              <w:rPr>
                <w:rStyle w:val="WwWnucleofondantelegenda"/>
              </w:rPr>
              <w:t>NUCLEO</w:t>
            </w:r>
            <w:r>
              <w:rPr>
                <w:rStyle w:val="WwWnucleofondantelegenda"/>
                <w:b/>
                <w:bCs/>
              </w:rPr>
              <w:t xml:space="preserve"> </w:t>
            </w:r>
            <w:r>
              <w:rPr>
                <w:rStyle w:val="WwWnucleofondantelegenda"/>
              </w:rPr>
              <w:t>FONDANTE</w:t>
            </w:r>
            <w:r>
              <w:rPr>
                <w:rStyle w:val="WwWnucleofondantelegenda"/>
                <w:b/>
                <w:bCs/>
              </w:rPr>
              <w:t xml:space="preserve">: </w:t>
            </w:r>
            <w:r>
              <w:rPr>
                <w:rStyle w:val="WWWnucleofondante"/>
              </w:rPr>
              <w:t>IL LINGUAGGIO DEL CORPO COME MODALITÀ  COMUNICATIVO-ESPRESSIVA</w:t>
            </w:r>
          </w:p>
        </w:tc>
      </w:tr>
      <w:tr>
        <w:trPr/>
        <w:tc>
          <w:tcPr>
            <w:tcW w:w="1524" w:type="dxa"/>
            <w:tcBorders>
              <w:left w:val="single" w:sz="2" w:space="0" w:color="000000"/>
              <w:bottom w:val="single" w:sz="2" w:space="0" w:color="000000"/>
            </w:tcBorders>
            <w:shd w:color="auto" w:fill="auto" w:val="clear"/>
            <w:vAlign w:val="center"/>
          </w:tcPr>
          <w:p>
            <w:pPr>
              <w:pStyle w:val="Wtraguardicompetenzalabel"/>
              <w:widowControl w:val="false"/>
              <w:spacing w:before="57" w:after="57"/>
              <w:rPr>
                <w:rStyle w:val="Carpredefinitoparagrafo1"/>
                <w:rFonts w:cs="Helvetica-Bold"/>
              </w:rPr>
            </w:pPr>
            <w:r>
              <w:rPr/>
              <w:t>TRAGUARDI  DI SVILUPPO DELLA COMPETENZA</w:t>
            </w:r>
          </w:p>
        </w:tc>
        <w:tc>
          <w:tcPr>
            <w:tcW w:w="8114" w:type="dxa"/>
            <w:tcBorders>
              <w:left w:val="single" w:sz="2" w:space="0" w:color="000000"/>
              <w:bottom w:val="single" w:sz="2" w:space="0" w:color="000000"/>
              <w:right w:val="single" w:sz="2" w:space="0" w:color="000000"/>
            </w:tcBorders>
            <w:shd w:color="auto" w:fill="auto" w:val="clear"/>
            <w:vAlign w:val="center"/>
          </w:tcPr>
          <w:p>
            <w:pPr>
              <w:pStyle w:val="Wtraguardicompetenza"/>
              <w:widowControl w:val="false"/>
              <w:spacing w:before="120" w:after="120"/>
              <w:jc w:val="both"/>
              <w:rPr/>
            </w:pPr>
            <w:r>
              <w:rPr>
                <w:rStyle w:val="Carpredefinitoparagrafo1"/>
                <w:rFonts w:cs="Helvetica-Bold"/>
              </w:rPr>
              <w:t>L'alunno/a inizia ad acquisire consapevolezza di sé attraverso l’ascolto e l’osservazione del proprio corpo, la padronanza degli schemi motori e posturali, sapendosi adattare alle variabili spaziali e temporali.</w:t>
            </w:r>
          </w:p>
        </w:tc>
      </w:tr>
    </w:tbl>
    <w:p>
      <w:pPr>
        <w:pStyle w:val="Normal"/>
        <w:rPr>
          <w:vanish/>
        </w:rPr>
      </w:pPr>
      <w:r>
        <w:rPr>
          <w:vanish w:val="false"/>
        </w:rPr>
      </w:r>
    </w:p>
    <w:tbl>
      <w:tblPr>
        <w:tblW w:w="9643" w:type="dxa"/>
        <w:jc w:val="left"/>
        <w:tblInd w:w="-5" w:type="dxa"/>
        <w:tblLayout w:type="fixed"/>
        <w:tblCellMar>
          <w:top w:w="55" w:type="dxa"/>
          <w:left w:w="55" w:type="dxa"/>
          <w:bottom w:w="55" w:type="dxa"/>
          <w:right w:w="55" w:type="dxa"/>
        </w:tblCellMar>
        <w:tblLook w:firstRow="0" w:noVBand="0" w:lastRow="0" w:firstColumn="0" w:lastColumn="0" w:noHBand="0" w:val="0000"/>
      </w:tblPr>
      <w:tblGrid>
        <w:gridCol w:w="5105"/>
        <w:gridCol w:w="2269"/>
        <w:gridCol w:w="2269"/>
      </w:tblGrid>
      <w:tr>
        <w:trPr/>
        <w:tc>
          <w:tcPr>
            <w:tcW w:w="5105" w:type="dxa"/>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269"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rStyle w:val="Carpredefinitoparagrafo1"/>
                <w:b/>
                <w:b/>
                <w:bCs/>
                <w:sz w:val="20"/>
                <w:szCs w:val="20"/>
              </w:rPr>
            </w:pPr>
            <w:r>
              <w:rPr/>
              <w:t>PREVISIONE DI ATTUAZIONE VALUTAZIONE FINE</w:t>
            </w:r>
          </w:p>
          <w:p>
            <w:pPr>
              <w:pStyle w:val="W12q"/>
              <w:widowControl w:val="false"/>
              <w:rPr/>
            </w:pPr>
            <w:r>
              <w:rPr>
                <w:rStyle w:val="Carpredefinitoparagrafo1"/>
                <w:b/>
                <w:bCs/>
                <w:sz w:val="20"/>
                <w:szCs w:val="20"/>
              </w:rPr>
              <w:t>1°</w:t>
            </w:r>
            <w:r>
              <w:rPr>
                <w:rStyle w:val="Carpredefinitoparagrafo1"/>
                <w:b/>
                <w:bCs/>
                <w:sz w:val="16"/>
                <w:szCs w:val="16"/>
              </w:rPr>
              <w:t xml:space="preserve"> QUADRIMESTRE</w:t>
            </w:r>
          </w:p>
        </w:tc>
        <w:tc>
          <w:tcPr>
            <w:tcW w:w="2269"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rStyle w:val="Carpredefinitoparagrafo1"/>
                <w:b/>
                <w:b/>
                <w:bCs/>
                <w:sz w:val="20"/>
                <w:szCs w:val="20"/>
              </w:rPr>
            </w:pPr>
            <w:r>
              <w:rPr/>
              <w:t>PREVISIONE DI ATTUAZIONE VALUTAZIONE FINE</w:t>
            </w:r>
          </w:p>
          <w:p>
            <w:pPr>
              <w:pStyle w:val="W12q"/>
              <w:widowControl w:val="false"/>
              <w:rPr/>
            </w:pPr>
            <w:r>
              <w:rPr>
                <w:rStyle w:val="Carpredefinitoparagrafo1"/>
                <w:b/>
                <w:bCs/>
                <w:sz w:val="20"/>
                <w:szCs w:val="20"/>
              </w:rPr>
              <w:t>2°</w:t>
            </w:r>
            <w:r>
              <w:rPr>
                <w:rStyle w:val="Carpredefinitoparagrafo1"/>
                <w:b/>
                <w:bCs/>
                <w:sz w:val="16"/>
                <w:szCs w:val="16"/>
              </w:rPr>
              <w:t xml:space="preserve"> QUADRIMESTRE</w:t>
            </w:r>
          </w:p>
        </w:tc>
      </w:tr>
      <w:tr>
        <w:trPr/>
        <w:tc>
          <w:tcPr>
            <w:tcW w:w="5105" w:type="dxa"/>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rStyle w:val="Carpredefinitoparagrafo1"/>
                <w:rFonts w:ascii="Webdings" w:hAnsi="Webdings" w:eastAsia="Webdings" w:cs="Webdings"/>
                <w:sz w:val="36"/>
                <w:szCs w:val="36"/>
              </w:rPr>
            </w:pPr>
            <w:r>
              <w:rPr>
                <w:b/>
                <w:bCs/>
              </w:rPr>
              <w:t>(1°-ED-FIS-10)</w:t>
            </w:r>
            <w:r>
              <w:rPr/>
              <w:t xml:space="preserve"> Eseguire movimenti, andature, sequenze e danze</w:t>
            </w:r>
          </w:p>
        </w:tc>
        <w:tc>
          <w:tcPr>
            <w:tcW w:w="2269" w:type="dxa"/>
            <w:tcBorders>
              <w:left w:val="single" w:sz="2"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69" w:type="dxa"/>
            <w:tcBorders>
              <w:left w:val="single" w:sz="2" w:space="0" w:color="000000"/>
              <w:bottom w:val="single" w:sz="4" w:space="0" w:color="000000"/>
              <w:right w:val="single" w:sz="2" w:space="0" w:color="000000"/>
            </w:tcBorders>
            <w:shd w:color="auto" w:fill="auto" w:val="clea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105" w:type="dxa"/>
            <w:tcBorders>
              <w:top w:val="single" w:sz="4" w:space="0" w:color="000000"/>
              <w:left w:val="single" w:sz="4" w:space="0" w:color="000000"/>
              <w:bottom w:val="single" w:sz="4" w:space="0" w:color="000000"/>
            </w:tcBorders>
            <w:shd w:color="auto" w:fill="auto" w:val="clear"/>
            <w:vAlign w:val="center"/>
          </w:tcPr>
          <w:p>
            <w:pPr>
              <w:pStyle w:val="Wobiettiviapprendimentoecontenuti"/>
              <w:widowControl w:val="false"/>
              <w:spacing w:before="120" w:after="120"/>
              <w:rPr>
                <w:rStyle w:val="Carpredefinitoparagrafo1"/>
                <w:rFonts w:ascii="Webdings" w:hAnsi="Webdings" w:eastAsia="Webdings" w:cs="Webdings"/>
                <w:sz w:val="36"/>
                <w:szCs w:val="36"/>
              </w:rPr>
            </w:pPr>
            <w:r>
              <w:rPr>
                <w:b/>
                <w:bCs/>
              </w:rPr>
              <w:t>(1°-ED-FIS-11)</w:t>
            </w:r>
            <w:r>
              <w:rPr/>
              <w:t xml:space="preserve"> Utilizzare in modo personale il corpo per esprimere stati d'animo, emozioni, sentimenti ( gioco dei mimi , …)</w:t>
            </w:r>
          </w:p>
        </w:tc>
        <w:tc>
          <w:tcPr>
            <w:tcW w:w="226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69"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bl>
    <w:p>
      <w:pPr>
        <w:pStyle w:val="Wnucleofondantelegenda"/>
        <w:jc w:val="left"/>
        <w:rPr/>
      </w:pPr>
      <w:r>
        <w:rPr/>
      </w:r>
    </w:p>
    <w:p>
      <w:pPr>
        <w:pStyle w:val="Wnucleofondantelegenda"/>
        <w:jc w:val="left"/>
        <w:rPr/>
      </w:pPr>
      <w:r>
        <w:rPr/>
      </w:r>
    </w:p>
    <w:p>
      <w:pPr>
        <w:pStyle w:val="Wnucleofondantelegenda"/>
        <w:jc w:val="left"/>
        <w:rPr/>
      </w:pPr>
      <w:r>
        <w:rPr/>
      </w:r>
    </w:p>
    <w:tbl>
      <w:tblPr>
        <w:tblW w:w="9639" w:type="dxa"/>
        <w:jc w:val="left"/>
        <w:tblInd w:w="-1" w:type="dxa"/>
        <w:tblLayout w:type="fixed"/>
        <w:tblCellMar>
          <w:top w:w="55" w:type="dxa"/>
          <w:left w:w="55" w:type="dxa"/>
          <w:bottom w:w="55" w:type="dxa"/>
          <w:right w:w="55" w:type="dxa"/>
        </w:tblCellMar>
        <w:tblLook w:firstRow="0" w:noVBand="0" w:lastRow="0" w:firstColumn="0" w:lastColumn="0" w:noHBand="0" w:val="0000"/>
      </w:tblPr>
      <w:tblGrid>
        <w:gridCol w:w="9639"/>
      </w:tblGrid>
      <w:tr>
        <w:trPr/>
        <w:tc>
          <w:tcPr>
            <w:tcW w:w="9639"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spacing w:before="120" w:after="120"/>
              <w:rPr/>
            </w:pPr>
            <w:r>
              <w:rPr>
                <w:rStyle w:val="WwWnucleofondantelegenda"/>
              </w:rPr>
              <w:t>NUCLEO</w:t>
            </w:r>
            <w:r>
              <w:rPr>
                <w:rStyle w:val="WwWnucleofondantelegenda"/>
                <w:b/>
                <w:bCs/>
              </w:rPr>
              <w:t xml:space="preserve"> </w:t>
            </w:r>
            <w:r>
              <w:rPr>
                <w:rStyle w:val="WwWnucleofondantelegenda"/>
              </w:rPr>
              <w:t>FONDANTE</w:t>
            </w:r>
            <w:r>
              <w:rPr>
                <w:rStyle w:val="WwWnucleofondantelegenda"/>
                <w:b/>
                <w:bCs/>
              </w:rPr>
              <w:t xml:space="preserve">: </w:t>
            </w:r>
            <w:r>
              <w:rPr>
                <w:rStyle w:val="WWWnucleofondante"/>
              </w:rPr>
              <w:t>IL GIOCO, LO SPORT, LE REGOLE E IL FAIR PLAY</w:t>
            </w:r>
          </w:p>
        </w:tc>
      </w:tr>
    </w:tbl>
    <w:p>
      <w:pPr>
        <w:pStyle w:val="Normal"/>
        <w:rPr>
          <w:rFonts w:ascii="Verdana" w:hAnsi="Verdana" w:cs="Verdana"/>
          <w:vanish/>
          <w:sz w:val="19"/>
          <w:szCs w:val="19"/>
        </w:rPr>
      </w:pPr>
      <w:r>
        <w:rPr>
          <w:rFonts w:cs="Verdana" w:ascii="Verdana" w:hAnsi="Verdana"/>
          <w:vanish w:val="false"/>
          <w:sz w:val="19"/>
          <w:szCs w:val="19"/>
        </w:rPr>
      </w:r>
    </w:p>
    <w:tbl>
      <w:tblPr>
        <w:tblW w:w="9639" w:type="dxa"/>
        <w:jc w:val="left"/>
        <w:tblInd w:w="-1" w:type="dxa"/>
        <w:tblLayout w:type="fixed"/>
        <w:tblCellMar>
          <w:top w:w="55" w:type="dxa"/>
          <w:left w:w="55" w:type="dxa"/>
          <w:bottom w:w="55" w:type="dxa"/>
          <w:right w:w="55" w:type="dxa"/>
        </w:tblCellMar>
        <w:tblLook w:firstRow="0" w:noVBand="0" w:lastRow="0" w:firstColumn="0" w:lastColumn="0" w:noHBand="0" w:val="0000"/>
      </w:tblPr>
      <w:tblGrid>
        <w:gridCol w:w="1532"/>
        <w:gridCol w:w="8106"/>
      </w:tblGrid>
      <w:tr>
        <w:trPr/>
        <w:tc>
          <w:tcPr>
            <w:tcW w:w="1532" w:type="dxa"/>
            <w:tcBorders>
              <w:top w:val="single" w:sz="2" w:space="0" w:color="000000"/>
              <w:left w:val="single" w:sz="2" w:space="0" w:color="000000"/>
              <w:bottom w:val="single" w:sz="2" w:space="0" w:color="000000"/>
            </w:tcBorders>
            <w:shd w:color="auto" w:fill="auto" w:val="clear"/>
            <w:vAlign w:val="center"/>
          </w:tcPr>
          <w:p>
            <w:pPr>
              <w:pStyle w:val="Wtraguardicompetenzalabel"/>
              <w:widowControl w:val="false"/>
              <w:spacing w:before="57" w:after="57"/>
              <w:rPr/>
            </w:pPr>
            <w:r>
              <w:rPr/>
              <w:t>TRAGUARDI  DI SVILUPPO DELLA COMPETENZA</w:t>
            </w:r>
          </w:p>
        </w:tc>
        <w:tc>
          <w:tcPr>
            <w:tcW w:w="8106"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Wtraguardicompetenza"/>
              <w:widowControl w:val="false"/>
              <w:spacing w:before="120" w:after="120"/>
              <w:rPr/>
            </w:pPr>
            <w:r>
              <w:rPr/>
              <w:t>L'alunno/a sperimenta una pluralità di esperienze che permettono di conoscere ed apprezzare diversi giochi propedeutici alla conoscenza delle discipline sportive.</w:t>
            </w:r>
          </w:p>
          <w:p>
            <w:pPr>
              <w:pStyle w:val="Wtraguardicompetenza"/>
              <w:widowControl w:val="false"/>
              <w:spacing w:before="120" w:after="120"/>
              <w:rPr/>
            </w:pPr>
            <w:r>
              <w:rPr/>
              <w:t>L'alunno/a sperimenta in forma semplificata e progressivamente sempre più complessa diverse gestualità tecniche.</w:t>
            </w:r>
          </w:p>
        </w:tc>
      </w:tr>
    </w:tbl>
    <w:p>
      <w:pPr>
        <w:pStyle w:val="Normal"/>
        <w:rPr>
          <w:vanish/>
        </w:rPr>
      </w:pPr>
      <w:r>
        <w:rPr>
          <w:vanish w:val="false"/>
        </w:rPr>
      </w:r>
    </w:p>
    <w:tbl>
      <w:tblPr>
        <w:tblW w:w="9643" w:type="dxa"/>
        <w:jc w:val="left"/>
        <w:tblInd w:w="-5" w:type="dxa"/>
        <w:tblLayout w:type="fixed"/>
        <w:tblCellMar>
          <w:top w:w="55" w:type="dxa"/>
          <w:left w:w="55" w:type="dxa"/>
          <w:bottom w:w="55" w:type="dxa"/>
          <w:right w:w="55" w:type="dxa"/>
        </w:tblCellMar>
        <w:tblLook w:firstRow="0" w:noVBand="0" w:lastRow="0" w:firstColumn="0" w:lastColumn="0" w:noHBand="0" w:val="0000"/>
      </w:tblPr>
      <w:tblGrid>
        <w:gridCol w:w="5105"/>
        <w:gridCol w:w="2269"/>
        <w:gridCol w:w="2269"/>
      </w:tblGrid>
      <w:tr>
        <w:trPr/>
        <w:tc>
          <w:tcPr>
            <w:tcW w:w="5105" w:type="dxa"/>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269"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rStyle w:val="Carpredefinitoparagrafo1"/>
                <w:b/>
                <w:b/>
                <w:bCs/>
                <w:sz w:val="20"/>
                <w:szCs w:val="20"/>
              </w:rPr>
            </w:pPr>
            <w:r>
              <w:rPr/>
              <w:t>PREVISIONE DI ATTUAZIONE VALUTAZIONE FINE</w:t>
            </w:r>
          </w:p>
          <w:p>
            <w:pPr>
              <w:pStyle w:val="W12q"/>
              <w:widowControl w:val="false"/>
              <w:rPr/>
            </w:pPr>
            <w:r>
              <w:rPr>
                <w:rStyle w:val="Carpredefinitoparagrafo1"/>
                <w:b/>
                <w:bCs/>
                <w:sz w:val="20"/>
                <w:szCs w:val="20"/>
              </w:rPr>
              <w:t>1°</w:t>
            </w:r>
            <w:r>
              <w:rPr>
                <w:rStyle w:val="Carpredefinitoparagrafo1"/>
                <w:b/>
                <w:bCs/>
                <w:sz w:val="16"/>
                <w:szCs w:val="16"/>
              </w:rPr>
              <w:t xml:space="preserve"> QUADRIMESTRE</w:t>
            </w:r>
          </w:p>
        </w:tc>
        <w:tc>
          <w:tcPr>
            <w:tcW w:w="2269"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rStyle w:val="Carpredefinitoparagrafo1"/>
                <w:b/>
                <w:b/>
                <w:bCs/>
                <w:sz w:val="20"/>
                <w:szCs w:val="20"/>
              </w:rPr>
            </w:pPr>
            <w:r>
              <w:rPr/>
              <w:t>PREVISIONE DI ATTUAZIONE VALUTAZIONE FINE</w:t>
            </w:r>
          </w:p>
          <w:p>
            <w:pPr>
              <w:pStyle w:val="W12q"/>
              <w:widowControl w:val="false"/>
              <w:rPr/>
            </w:pPr>
            <w:r>
              <w:rPr>
                <w:rStyle w:val="Carpredefinitoparagrafo1"/>
                <w:b/>
                <w:bCs/>
                <w:sz w:val="20"/>
                <w:szCs w:val="20"/>
              </w:rPr>
              <w:t>2°</w:t>
            </w:r>
            <w:r>
              <w:rPr>
                <w:rStyle w:val="Carpredefinitoparagrafo1"/>
                <w:b/>
                <w:bCs/>
                <w:sz w:val="16"/>
                <w:szCs w:val="16"/>
              </w:rPr>
              <w:t xml:space="preserve"> QUADRIMESTRE</w:t>
            </w:r>
          </w:p>
        </w:tc>
      </w:tr>
      <w:tr>
        <w:trPr>
          <w:trHeight w:val="642" w:hRule="atLeast"/>
        </w:trPr>
        <w:tc>
          <w:tcPr>
            <w:tcW w:w="5105" w:type="dxa"/>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Style w:val="Carpredefinitoparagrafo1"/>
                <w:rFonts w:ascii="Webdings" w:hAnsi="Webdings" w:eastAsia="Webdings" w:cs="Webdings"/>
                <w:sz w:val="36"/>
                <w:szCs w:val="36"/>
              </w:rPr>
            </w:pPr>
            <w:r>
              <w:rPr>
                <w:b/>
                <w:bCs/>
              </w:rPr>
              <w:t>(1°-ED-FIS-12)</w:t>
            </w:r>
            <w:r>
              <w:rPr/>
              <w:t xml:space="preserve"> Conoscere ed applicare correttamente modalità esecutive di diversi giochi di movimento</w:t>
            </w:r>
          </w:p>
        </w:tc>
        <w:tc>
          <w:tcPr>
            <w:tcW w:w="2269"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69"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105" w:type="dxa"/>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rStyle w:val="Carpredefinitoparagrafo1"/>
                <w:rFonts w:ascii="Webdings" w:hAnsi="Webdings" w:eastAsia="Webdings" w:cs="Webdings"/>
                <w:sz w:val="36"/>
                <w:szCs w:val="36"/>
              </w:rPr>
            </w:pPr>
            <w:r>
              <w:rPr>
                <w:b/>
                <w:bCs/>
              </w:rPr>
              <w:t>(1°-ED-FIS-13)</w:t>
            </w:r>
            <w:r>
              <w:rPr/>
              <w:t xml:space="preserve"> Accettare di collaborare con tutti nei giochi di squadra</w:t>
            </w:r>
          </w:p>
        </w:tc>
        <w:tc>
          <w:tcPr>
            <w:tcW w:w="2269" w:type="dxa"/>
            <w:tcBorders>
              <w:left w:val="single" w:sz="2"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69" w:type="dxa"/>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105" w:type="dxa"/>
            <w:tcBorders>
              <w:top w:val="single" w:sz="4" w:space="0" w:color="000000"/>
              <w:left w:val="single" w:sz="4" w:space="0" w:color="000000"/>
              <w:bottom w:val="single" w:sz="4" w:space="0" w:color="000000"/>
            </w:tcBorders>
            <w:shd w:color="auto" w:fill="auto" w:val="clear"/>
            <w:vAlign w:val="center"/>
          </w:tcPr>
          <w:p>
            <w:pPr>
              <w:pStyle w:val="Wobiettiviapprendimentoecontenuti"/>
              <w:widowControl w:val="false"/>
              <w:spacing w:before="120" w:after="120"/>
              <w:rPr>
                <w:rStyle w:val="Carpredefinitoparagrafo1"/>
                <w:rFonts w:ascii="Webdings" w:hAnsi="Webdings" w:eastAsia="Webdings" w:cs="Webdings"/>
                <w:sz w:val="36"/>
                <w:szCs w:val="36"/>
              </w:rPr>
            </w:pPr>
            <w:r>
              <w:rPr>
                <w:b/>
                <w:bCs/>
              </w:rPr>
              <w:t>(1°-ED-FIS-14)</w:t>
            </w:r>
            <w:r>
              <w:rPr/>
              <w:t xml:space="preserve"> Scoprire alcune semplici regole per giocare insieme</w:t>
            </w:r>
          </w:p>
        </w:tc>
        <w:tc>
          <w:tcPr>
            <w:tcW w:w="226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rHeight w:val="728" w:hRule="atLeast"/>
        </w:trPr>
        <w:tc>
          <w:tcPr>
            <w:tcW w:w="5105"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before="120" w:after="120"/>
              <w:rPr>
                <w:rStyle w:val="Carpredefinitoparagrafo1"/>
                <w:rFonts w:ascii="Webdings" w:hAnsi="Webdings" w:eastAsia="Webdings" w:cs="Webdings"/>
                <w:sz w:val="36"/>
                <w:szCs w:val="36"/>
              </w:rPr>
            </w:pPr>
            <w:r>
              <w:rPr>
                <w:rFonts w:eastAsia="Lucida Sans Unicode" w:cs="Times New Roman" w:ascii="Verdana" w:hAnsi="Verdana"/>
                <w:b/>
                <w:bCs/>
                <w:sz w:val="20"/>
                <w:szCs w:val="20"/>
              </w:rPr>
              <w:t>(1°-ED-FIS-15)</w:t>
            </w:r>
            <w:r>
              <w:rPr/>
              <w:t xml:space="preserve"> </w:t>
            </w:r>
            <w:r>
              <w:rPr>
                <w:rFonts w:eastAsia="Lucida Sans Unicode" w:cs="Times New Roman" w:ascii="Verdana" w:hAnsi="Verdana"/>
                <w:sz w:val="20"/>
                <w:szCs w:val="20"/>
              </w:rPr>
              <w:t>Accettare e rispettare le regole di giochi strutturati e non</w:t>
            </w:r>
          </w:p>
        </w:tc>
        <w:tc>
          <w:tcPr>
            <w:tcW w:w="226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rHeight w:val="929" w:hRule="atLeast"/>
        </w:trPr>
        <w:tc>
          <w:tcPr>
            <w:tcW w:w="5105"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before="120" w:after="120"/>
              <w:rPr>
                <w:rStyle w:val="Carpredefinitoparagrafo1"/>
                <w:rFonts w:ascii="Webdings" w:hAnsi="Webdings" w:eastAsia="Webdings" w:cs="Webdings"/>
                <w:sz w:val="36"/>
                <w:szCs w:val="36"/>
              </w:rPr>
            </w:pPr>
            <w:r>
              <w:rPr>
                <w:rFonts w:eastAsia="Lucida Sans Unicode" w:cs="Times New Roman" w:ascii="Verdana" w:hAnsi="Verdana"/>
                <w:b/>
                <w:bCs/>
                <w:sz w:val="20"/>
                <w:szCs w:val="20"/>
              </w:rPr>
              <w:t>(1°-ED-FIS-16)</w:t>
            </w:r>
            <w:r>
              <w:rPr/>
              <w:t xml:space="preserve"> </w:t>
            </w:r>
            <w:r>
              <w:rPr>
                <w:rFonts w:cs="Verdana" w:ascii="Verdana" w:hAnsi="Verdana"/>
                <w:sz w:val="20"/>
                <w:szCs w:val="20"/>
              </w:rPr>
              <w:t>Saper utilizzare alcuni semplici giochi derivanti dalla tradizione popolare, applicandone le regole</w:t>
            </w:r>
          </w:p>
        </w:tc>
        <w:tc>
          <w:tcPr>
            <w:tcW w:w="226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bl>
    <w:p>
      <w:pPr>
        <w:pStyle w:val="Normal"/>
        <w:rPr>
          <w:vanish/>
        </w:rPr>
      </w:pPr>
      <w:r>
        <w:rPr>
          <w:vanish w:val="false"/>
        </w:rPr>
      </w:r>
    </w:p>
    <w:tbl>
      <w:tblPr>
        <w:tblW w:w="9639" w:type="dxa"/>
        <w:jc w:val="left"/>
        <w:tblInd w:w="-1" w:type="dxa"/>
        <w:tblLayout w:type="fixed"/>
        <w:tblCellMar>
          <w:top w:w="55" w:type="dxa"/>
          <w:left w:w="55" w:type="dxa"/>
          <w:bottom w:w="55" w:type="dxa"/>
          <w:right w:w="55" w:type="dxa"/>
        </w:tblCellMar>
        <w:tblLook w:firstRow="0" w:noVBand="0" w:lastRow="0" w:firstColumn="0" w:lastColumn="0" w:noHBand="0" w:val="0000"/>
      </w:tblPr>
      <w:tblGrid>
        <w:gridCol w:w="1675"/>
        <w:gridCol w:w="3424"/>
        <w:gridCol w:w="2270"/>
        <w:gridCol w:w="2270"/>
      </w:tblGrid>
      <w:tr>
        <w:trPr/>
        <w:tc>
          <w:tcPr>
            <w:tcW w:w="9639"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Wprevisioneattuazione"/>
              <w:widowControl w:val="false"/>
              <w:spacing w:before="120" w:after="120"/>
              <w:rPr/>
            </w:pPr>
            <w:r>
              <w:rPr>
                <w:rStyle w:val="WwWnucleofondantelegenda"/>
              </w:rPr>
              <w:t>NUCLEO</w:t>
            </w:r>
            <w:r>
              <w:rPr>
                <w:rStyle w:val="WwWnucleofondantelegenda"/>
                <w:b/>
                <w:bCs/>
              </w:rPr>
              <w:t xml:space="preserve"> </w:t>
            </w:r>
            <w:r>
              <w:rPr>
                <w:rStyle w:val="WwWnucleofondantelegenda"/>
              </w:rPr>
              <w:t>FONDANTE</w:t>
            </w:r>
            <w:r>
              <w:rPr>
                <w:rStyle w:val="WwWnucleofondantelegenda"/>
                <w:b/>
                <w:bCs/>
              </w:rPr>
              <w:t xml:space="preserve">: </w:t>
            </w:r>
            <w:r>
              <w:rPr>
                <w:rStyle w:val="WWWnucleofondante"/>
              </w:rPr>
              <w:t>SALUTE E BENESSERE, PREVENZIONE E SICUREZZA</w:t>
            </w:r>
          </w:p>
        </w:tc>
      </w:tr>
      <w:tr>
        <w:trPr/>
        <w:tc>
          <w:tcPr>
            <w:tcW w:w="1675" w:type="dxa"/>
            <w:tcBorders>
              <w:top w:val="single" w:sz="2" w:space="0" w:color="000000"/>
              <w:left w:val="single" w:sz="2" w:space="0" w:color="000000"/>
              <w:bottom w:val="single" w:sz="2" w:space="0" w:color="000000"/>
            </w:tcBorders>
            <w:shd w:color="auto" w:fill="auto" w:val="clear"/>
            <w:vAlign w:val="center"/>
          </w:tcPr>
          <w:p>
            <w:pPr>
              <w:pStyle w:val="Wtraguardicompetenzalabel"/>
              <w:widowControl w:val="false"/>
              <w:spacing w:before="57" w:after="57"/>
              <w:rPr>
                <w:rStyle w:val="Carpredefinitoparagrafo1"/>
                <w:rFonts w:cs="Helvetica-Bold"/>
              </w:rPr>
            </w:pPr>
            <w:r>
              <w:rPr/>
              <w:t>TRAGUARDI  DI SVILUPPO DELLA COMPETENZA</w:t>
            </w:r>
          </w:p>
        </w:tc>
        <w:tc>
          <w:tcPr>
            <w:tcW w:w="7964"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Wtraguardicompetenza"/>
              <w:widowControl w:val="false"/>
              <w:spacing w:before="120" w:after="120"/>
              <w:rPr/>
            </w:pPr>
            <w:r>
              <w:rPr>
                <w:rStyle w:val="Carpredefinitoparagrafo1"/>
                <w:rFonts w:cs="Helvetica-Bold"/>
              </w:rPr>
              <w:t>L'alunno/a si muove nell'ambiente rispettando alcuni  criteri di sicurezza per sé e per gli altri.</w:t>
            </w:r>
          </w:p>
        </w:tc>
      </w:tr>
      <w:tr>
        <w:trPr/>
        <w:tc>
          <w:tcPr>
            <w:tcW w:w="5099"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270"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rStyle w:val="Carpredefinitoparagrafo1"/>
                <w:b/>
                <w:b/>
                <w:bCs/>
                <w:sz w:val="20"/>
                <w:szCs w:val="20"/>
              </w:rPr>
            </w:pPr>
            <w:r>
              <w:rPr/>
              <w:t>PREVISIONE DI ATTUAZIONE VALUTAZIONE FINE</w:t>
            </w:r>
          </w:p>
          <w:p>
            <w:pPr>
              <w:pStyle w:val="W12q"/>
              <w:widowControl w:val="false"/>
              <w:rPr/>
            </w:pPr>
            <w:r>
              <w:rPr>
                <w:rStyle w:val="Carpredefinitoparagrafo1"/>
                <w:b/>
                <w:bCs/>
                <w:sz w:val="20"/>
                <w:szCs w:val="20"/>
              </w:rPr>
              <w:t>1°</w:t>
            </w:r>
            <w:r>
              <w:rPr>
                <w:rStyle w:val="Carpredefinitoparagrafo1"/>
                <w:b/>
                <w:bCs/>
                <w:sz w:val="16"/>
                <w:szCs w:val="16"/>
              </w:rPr>
              <w:t xml:space="preserve"> QUADRIMESTRE</w:t>
            </w:r>
          </w:p>
        </w:tc>
        <w:tc>
          <w:tcPr>
            <w:tcW w:w="2270"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rStyle w:val="Carpredefinitoparagrafo1"/>
                <w:b/>
                <w:b/>
                <w:bCs/>
                <w:sz w:val="20"/>
                <w:szCs w:val="20"/>
              </w:rPr>
            </w:pPr>
            <w:r>
              <w:rPr/>
              <w:t>PREVISIONE DI ATTUAZIONE VALUTAZIONE FINE</w:t>
            </w:r>
          </w:p>
          <w:p>
            <w:pPr>
              <w:pStyle w:val="W12q"/>
              <w:widowControl w:val="false"/>
              <w:rPr/>
            </w:pPr>
            <w:r>
              <w:rPr>
                <w:rStyle w:val="Carpredefinitoparagrafo1"/>
                <w:b/>
                <w:bCs/>
                <w:sz w:val="20"/>
                <w:szCs w:val="20"/>
              </w:rPr>
              <w:t>2°</w:t>
            </w:r>
            <w:r>
              <w:rPr>
                <w:rStyle w:val="Carpredefinitoparagrafo1"/>
                <w:b/>
                <w:bCs/>
                <w:sz w:val="16"/>
                <w:szCs w:val="16"/>
              </w:rPr>
              <w:t xml:space="preserve"> QUADRIMESTRE</w:t>
            </w:r>
          </w:p>
        </w:tc>
      </w:tr>
      <w:tr>
        <w:trPr/>
        <w:tc>
          <w:tcPr>
            <w:tcW w:w="5099"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Style w:val="Carpredefinitoparagrafo1"/>
                <w:rFonts w:ascii="Webdings" w:hAnsi="Webdings" w:eastAsia="Webdings" w:cs="Webdings"/>
                <w:sz w:val="36"/>
                <w:szCs w:val="36"/>
              </w:rPr>
            </w:pPr>
            <w:r>
              <w:rPr>
                <w:b/>
                <w:bCs/>
              </w:rPr>
              <w:t>(1°-ED-FIS-17)</w:t>
            </w:r>
            <w:r>
              <w:rPr/>
              <w:t xml:space="preserve"> Adottare atteggiamenti  di rispetto nei confronti degli spazi di attività </w:t>
            </w:r>
            <w:r>
              <w:rPr>
                <w:rStyle w:val="Carpredefinitoparagrafo1"/>
              </w:rPr>
              <w:t>(non danneggiare )</w:t>
            </w:r>
          </w:p>
        </w:tc>
        <w:tc>
          <w:tcPr>
            <w:tcW w:w="2270"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7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099"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Style w:val="Carpredefinitoparagrafo1"/>
                <w:rFonts w:ascii="Webdings" w:hAnsi="Webdings" w:eastAsia="Webdings" w:cs="Webdings"/>
                <w:sz w:val="36"/>
                <w:szCs w:val="36"/>
              </w:rPr>
            </w:pPr>
            <w:r>
              <w:rPr>
                <w:b/>
                <w:bCs/>
              </w:rPr>
              <w:t>(1°-ED-FIS-18)</w:t>
            </w:r>
            <w:r>
              <w:rPr/>
              <w:t xml:space="preserve"> Adottare atteggiamenti  di rispetto nei confronti degli attrezzi</w:t>
            </w:r>
          </w:p>
        </w:tc>
        <w:tc>
          <w:tcPr>
            <w:tcW w:w="2270"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7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099" w:type="dxa"/>
            <w:gridSpan w:val="2"/>
            <w:tcBorders>
              <w:left w:val="single" w:sz="2" w:space="0" w:color="000000"/>
              <w:bottom w:val="single" w:sz="2" w:space="0" w:color="000000"/>
            </w:tcBorders>
            <w:shd w:color="auto" w:fill="auto" w:val="clear"/>
            <w:vAlign w:val="center"/>
          </w:tcPr>
          <w:p>
            <w:pPr>
              <w:pStyle w:val="Normal"/>
              <w:widowControl w:val="false"/>
              <w:spacing w:lineRule="auto" w:line="240" w:before="120" w:after="120"/>
              <w:rPr>
                <w:rStyle w:val="Carpredefinitoparagrafo1"/>
                <w:rFonts w:ascii="Webdings" w:hAnsi="Webdings" w:eastAsia="Webdings" w:cs="Webdings"/>
                <w:sz w:val="36"/>
                <w:szCs w:val="36"/>
              </w:rPr>
            </w:pPr>
            <w:r>
              <w:rPr>
                <w:rFonts w:eastAsia="Lucida Sans Unicode" w:cs="Times New Roman" w:ascii="Verdana" w:hAnsi="Verdana"/>
                <w:b/>
                <w:bCs/>
                <w:sz w:val="20"/>
                <w:szCs w:val="20"/>
              </w:rPr>
              <w:t>(1°-ED-FIS-19)</w:t>
            </w:r>
            <w:r>
              <w:rPr>
                <w:sz w:val="20"/>
                <w:szCs w:val="20"/>
              </w:rPr>
              <w:t xml:space="preserve"> </w:t>
            </w:r>
            <w:r>
              <w:rPr>
                <w:rFonts w:cs="Verdana" w:ascii="Verdana" w:hAnsi="Verdana"/>
                <w:sz w:val="20"/>
                <w:szCs w:val="20"/>
              </w:rPr>
              <w:t>Utilizzare in  modo  sicuro per sé e per i compagni gli spazi</w:t>
            </w:r>
          </w:p>
        </w:tc>
        <w:tc>
          <w:tcPr>
            <w:tcW w:w="2270"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7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099" w:type="dxa"/>
            <w:gridSpan w:val="2"/>
            <w:tcBorders>
              <w:left w:val="single" w:sz="2" w:space="0" w:color="000000"/>
              <w:bottom w:val="single" w:sz="2" w:space="0" w:color="000000"/>
            </w:tcBorders>
            <w:shd w:color="auto" w:fill="auto" w:val="clear"/>
            <w:vAlign w:val="center"/>
          </w:tcPr>
          <w:p>
            <w:pPr>
              <w:pStyle w:val="Normal"/>
              <w:widowControl w:val="false"/>
              <w:spacing w:lineRule="auto" w:line="240" w:before="120" w:after="120"/>
              <w:rPr>
                <w:rStyle w:val="Carpredefinitoparagrafo1"/>
                <w:rFonts w:ascii="Webdings" w:hAnsi="Webdings" w:eastAsia="Webdings" w:cs="Webdings"/>
                <w:sz w:val="36"/>
                <w:szCs w:val="36"/>
              </w:rPr>
            </w:pPr>
            <w:r>
              <w:rPr>
                <w:rFonts w:eastAsia="Lucida Sans Unicode" w:cs="Times New Roman" w:ascii="Verdana" w:hAnsi="Verdana"/>
                <w:b/>
                <w:bCs/>
                <w:sz w:val="20"/>
                <w:szCs w:val="20"/>
              </w:rPr>
              <w:t>(1°-ED-FIS-20)</w:t>
            </w:r>
            <w:r>
              <w:rPr>
                <w:sz w:val="20"/>
                <w:szCs w:val="20"/>
              </w:rPr>
              <w:t xml:space="preserve"> </w:t>
            </w:r>
            <w:r>
              <w:rPr>
                <w:rFonts w:cs="Verdana" w:ascii="Verdana" w:hAnsi="Verdana"/>
                <w:sz w:val="20"/>
                <w:szCs w:val="20"/>
              </w:rPr>
              <w:t>Utilizzare in  modo sicuro per sé e per i compagni le attrezzature</w:t>
            </w:r>
          </w:p>
        </w:tc>
        <w:tc>
          <w:tcPr>
            <w:tcW w:w="2270"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7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bl>
    <w:p>
      <w:pPr>
        <w:pStyle w:val="Normal"/>
        <w:rPr>
          <w:rFonts w:ascii="Verdana" w:hAnsi="Verdana" w:eastAsia="Lucida Sans Unicode" w:cs="Verdana"/>
          <w:b/>
          <w:b/>
          <w:bCs/>
          <w:sz w:val="20"/>
          <w:szCs w:val="20"/>
        </w:rPr>
      </w:pPr>
      <w:r>
        <w:rPr>
          <w:rFonts w:eastAsia="Lucida Sans Unicode" w:cs="Verdana" w:ascii="Verdana" w:hAnsi="Verdana"/>
          <w:b/>
          <w:bCs/>
          <w:sz w:val="20"/>
          <w:szCs w:val="20"/>
        </w:rPr>
      </w:r>
    </w:p>
    <w:p>
      <w:pPr>
        <w:pStyle w:val="Normal"/>
        <w:rPr>
          <w:rFonts w:ascii="Verdana" w:hAnsi="Verdana" w:eastAsia="Lucida Sans Unicode" w:cs="Verdana"/>
          <w:b/>
          <w:b/>
          <w:bCs/>
          <w:sz w:val="20"/>
          <w:szCs w:val="20"/>
        </w:rPr>
      </w:pPr>
      <w:r>
        <w:rPr>
          <w:rFonts w:eastAsia="Lucida Sans Unicode" w:cs="Verdana" w:ascii="Verdana" w:hAnsi="Verdana"/>
          <w:b/>
          <w:bCs/>
          <w:sz w:val="20"/>
          <w:szCs w:val="20"/>
        </w:rPr>
      </w:r>
    </w:p>
    <w:p>
      <w:pPr>
        <w:pStyle w:val="Contenutotabella"/>
        <w:spacing w:before="17" w:after="17"/>
        <w:rPr>
          <w:rFonts w:ascii="Verdana" w:hAnsi="Verdana" w:cs="Verdana"/>
          <w:sz w:val="18"/>
          <w:szCs w:val="18"/>
        </w:rPr>
      </w:pPr>
      <w:r>
        <w:rPr>
          <w:rFonts w:cs="Verdana" w:ascii="Verdana" w:hAnsi="Verdana"/>
          <w:b/>
          <w:bCs/>
          <w:sz w:val="18"/>
          <w:szCs w:val="18"/>
        </w:rPr>
        <w:t>PROGRAMMAZIONE</w:t>
      </w:r>
      <w:r>
        <w:rPr>
          <w:rFonts w:cs="Verdana" w:ascii="Verdana" w:hAnsi="Verdana"/>
          <w:sz w:val="18"/>
          <w:szCs w:val="18"/>
        </w:rPr>
        <w:t xml:space="preserve"> ELABORATA IN DATA  ______ / ______ / _________  </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sz w:val="18"/>
          <w:szCs w:val="18"/>
        </w:rPr>
      </w:pPr>
      <w:r>
        <w:rPr>
          <w:rFonts w:cs="Verdana" w:ascii="Verdana" w:hAnsi="Verdana"/>
          <w:sz w:val="18"/>
          <w:szCs w:val="18"/>
        </w:rPr>
        <w:t xml:space="preserve">Nome del docente    ____________________________________________ </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b/>
          <w:b/>
          <w:bCs/>
          <w:sz w:val="18"/>
          <w:szCs w:val="18"/>
        </w:rPr>
      </w:pPr>
      <w:r>
        <w:rPr>
          <w:rFonts w:cs="Verdana" w:ascii="Verdana" w:hAnsi="Verdana"/>
          <w:b/>
          <w:bCs/>
          <w:sz w:val="18"/>
          <w:szCs w:val="18"/>
        </w:rPr>
      </w:r>
    </w:p>
    <w:p>
      <w:pPr>
        <w:pStyle w:val="Contenutotabella"/>
        <w:spacing w:before="17" w:after="17"/>
        <w:rPr>
          <w:rFonts w:ascii="Verdana" w:hAnsi="Verdana" w:cs="Verdana"/>
          <w:sz w:val="18"/>
          <w:szCs w:val="18"/>
        </w:rPr>
      </w:pPr>
      <w:r>
        <w:rPr>
          <w:rFonts w:cs="Verdana" w:ascii="Verdana" w:hAnsi="Verdana"/>
          <w:b/>
          <w:bCs/>
          <w:sz w:val="18"/>
          <w:szCs w:val="18"/>
        </w:rPr>
        <w:t>VALUTAZIONE FINE 1° QUADRIMESTRE</w:t>
      </w:r>
      <w:r>
        <w:rPr>
          <w:rFonts w:cs="Verdana" w:ascii="Verdana" w:hAnsi="Verdana"/>
          <w:sz w:val="18"/>
          <w:szCs w:val="18"/>
        </w:rPr>
        <w:t xml:space="preserve"> IN DATA  ______ / ______ / _________</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sz w:val="18"/>
          <w:szCs w:val="18"/>
        </w:rPr>
      </w:pPr>
      <w:r>
        <w:rPr>
          <w:rFonts w:cs="Verdana" w:ascii="Verdana" w:hAnsi="Verdana"/>
          <w:sz w:val="18"/>
          <w:szCs w:val="18"/>
        </w:rPr>
        <w:t xml:space="preserve">Nome del docente    ____________________________________________  </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b/>
          <w:b/>
          <w:bCs/>
          <w:sz w:val="18"/>
          <w:szCs w:val="18"/>
        </w:rPr>
      </w:pPr>
      <w:r>
        <w:rPr>
          <w:rFonts w:cs="Verdana" w:ascii="Verdana" w:hAnsi="Verdana"/>
          <w:b/>
          <w:bCs/>
          <w:sz w:val="18"/>
          <w:szCs w:val="18"/>
        </w:rPr>
      </w:r>
    </w:p>
    <w:p>
      <w:pPr>
        <w:pStyle w:val="Contenutotabella"/>
        <w:spacing w:before="17" w:after="17"/>
        <w:rPr>
          <w:rFonts w:ascii="Verdana" w:hAnsi="Verdana" w:cs="Verdana"/>
          <w:sz w:val="18"/>
          <w:szCs w:val="18"/>
        </w:rPr>
      </w:pPr>
      <w:r>
        <w:rPr>
          <w:rFonts w:cs="Verdana" w:ascii="Verdana" w:hAnsi="Verdana"/>
          <w:b/>
          <w:bCs/>
          <w:sz w:val="18"/>
          <w:szCs w:val="18"/>
        </w:rPr>
        <w:t>VALUTAZIONE FINE 2° QUADRIMESTRE</w:t>
      </w:r>
      <w:r>
        <w:rPr>
          <w:rFonts w:cs="Verdana" w:ascii="Verdana" w:hAnsi="Verdana"/>
          <w:sz w:val="18"/>
          <w:szCs w:val="18"/>
        </w:rPr>
        <w:t xml:space="preserve"> IN DATA  ______ / ______ / _________</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pPr>
      <w:r>
        <w:rPr>
          <w:rFonts w:cs="Verdana" w:ascii="Verdana" w:hAnsi="Verdana"/>
          <w:sz w:val="18"/>
          <w:szCs w:val="18"/>
        </w:rPr>
        <w:t xml:space="preserve">Nome del docente    ____________________________________________  </w:t>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rPr>
      </w:pPr>
      <w:r>
        <w:rPr>
          <w:rFonts w:ascii="Verdana" w:hAnsi="Verdana"/>
          <w:b/>
          <w:bCs/>
          <w:color w:val="FF0000"/>
        </w:rPr>
        <w:t xml:space="preserve">CLASSI SECONDE PRIMARIA </w:t>
      </w:r>
      <w:r>
        <w:rPr>
          <w:rFonts w:ascii="Verdana" w:hAnsi="Verdana"/>
          <w:b/>
          <w:bCs/>
          <w:sz w:val="22"/>
          <w:szCs w:val="22"/>
        </w:rPr>
        <w:t xml:space="preserve">- </w:t>
      </w:r>
      <w:r>
        <w:rPr>
          <w:rFonts w:ascii="Verdana" w:hAnsi="Verdana"/>
          <w:b/>
          <w:bCs/>
        </w:rPr>
        <w:t xml:space="preserve">CURRICOLO ANNUALE DI ED. FISICA </w:t>
      </w:r>
    </w:p>
    <w:p>
      <w:pPr>
        <w:pStyle w:val="NormalWeb"/>
        <w:spacing w:before="280" w:after="170"/>
        <w:jc w:val="center"/>
        <w:rPr>
          <w:rFonts w:ascii="Verdana" w:hAnsi="Verdana"/>
          <w:b/>
          <w:b/>
          <w:bCs/>
        </w:rPr>
      </w:pPr>
      <w:r>
        <w:rPr>
          <w:rFonts w:ascii="Verdana" w:hAnsi="Verdana"/>
          <w:b/>
          <w:bCs/>
        </w:rPr>
      </w:r>
    </w:p>
    <w:tbl>
      <w:tblPr>
        <w:tblW w:w="9639" w:type="dxa"/>
        <w:jc w:val="left"/>
        <w:tblInd w:w="-1" w:type="dxa"/>
        <w:tblLayout w:type="fixed"/>
        <w:tblCellMar>
          <w:top w:w="55" w:type="dxa"/>
          <w:left w:w="55" w:type="dxa"/>
          <w:bottom w:w="55" w:type="dxa"/>
          <w:right w:w="55" w:type="dxa"/>
        </w:tblCellMar>
        <w:tblLook w:firstRow="0" w:noVBand="0" w:lastRow="0" w:firstColumn="0" w:lastColumn="0" w:noHBand="0" w:val="0000"/>
      </w:tblPr>
      <w:tblGrid>
        <w:gridCol w:w="1524"/>
        <w:gridCol w:w="8114"/>
      </w:tblGrid>
      <w:tr>
        <w:trPr/>
        <w:tc>
          <w:tcPr>
            <w:tcW w:w="963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spacing w:before="120" w:after="120"/>
              <w:rPr/>
            </w:pPr>
            <w:r>
              <w:rPr>
                <w:rStyle w:val="WwWnucleofondantelegenda"/>
                <w:sz w:val="16"/>
                <w:szCs w:val="16"/>
              </w:rPr>
              <w:t>NUCLEO</w:t>
            </w:r>
            <w:r>
              <w:rPr>
                <w:rStyle w:val="WwWnucleofondantelegenda"/>
                <w:b/>
                <w:bCs/>
                <w:sz w:val="16"/>
                <w:szCs w:val="16"/>
              </w:rPr>
              <w:t xml:space="preserve"> </w:t>
            </w:r>
            <w:r>
              <w:rPr>
                <w:rStyle w:val="WwWnucleofondantelegenda"/>
                <w:sz w:val="16"/>
                <w:szCs w:val="16"/>
              </w:rPr>
              <w:t>FONDANTE</w:t>
            </w:r>
            <w:r>
              <w:rPr>
                <w:rStyle w:val="WwWnucleofondantelegenda"/>
                <w:b/>
                <w:bCs/>
                <w:sz w:val="16"/>
                <w:szCs w:val="16"/>
              </w:rPr>
              <w:t>:</w:t>
            </w:r>
            <w:r>
              <w:rPr>
                <w:rStyle w:val="WwWnucleofondantelegenda"/>
                <w:b/>
                <w:bCs/>
              </w:rPr>
              <w:t xml:space="preserve"> </w:t>
            </w:r>
            <w:r>
              <w:rPr>
                <w:rStyle w:val="WWWnucleofondante"/>
              </w:rPr>
              <w:t>IL CORPO E LA SUA RELAZIONE CON LO SPAZIO E IL TEMPO</w:t>
            </w:r>
          </w:p>
        </w:tc>
      </w:tr>
      <w:tr>
        <w:trPr/>
        <w:tc>
          <w:tcPr>
            <w:tcW w:w="1524" w:type="dxa"/>
            <w:tcBorders>
              <w:left w:val="single" w:sz="2" w:space="0" w:color="000000"/>
              <w:bottom w:val="single" w:sz="2" w:space="0" w:color="000000"/>
            </w:tcBorders>
            <w:shd w:color="auto" w:fill="auto" w:val="clear"/>
            <w:vAlign w:val="center"/>
          </w:tcPr>
          <w:p>
            <w:pPr>
              <w:pStyle w:val="Wtraguardicompetenzalabel"/>
              <w:widowControl w:val="false"/>
              <w:spacing w:before="57" w:after="57"/>
              <w:rPr/>
            </w:pPr>
            <w:r>
              <w:rPr/>
              <w:t>TRAGUARDI  DI SVILUPPO DELLA COMPETENZA</w:t>
            </w:r>
          </w:p>
        </w:tc>
        <w:tc>
          <w:tcPr>
            <w:tcW w:w="8114" w:type="dxa"/>
            <w:tcBorders>
              <w:left w:val="single" w:sz="2" w:space="0" w:color="000000"/>
              <w:bottom w:val="single" w:sz="2" w:space="0" w:color="000000"/>
              <w:right w:val="single" w:sz="2" w:space="0" w:color="000000"/>
            </w:tcBorders>
            <w:shd w:color="auto" w:fill="auto" w:val="clear"/>
            <w:vAlign w:val="center"/>
          </w:tcPr>
          <w:p>
            <w:pPr>
              <w:pStyle w:val="Wtraguardicompetenza"/>
              <w:widowControl w:val="false"/>
              <w:spacing w:before="120" w:after="120"/>
              <w:rPr/>
            </w:pPr>
            <w:r>
              <w:rPr/>
              <w:t>L'alunno/a acquisisce consapevolezza di sé attraverso  l'ascolto e l'osservazione del proprio corpo, la padronanza degli schemi motori e posturali, sapendosi adattare alle variabili spaziali e temporali.</w:t>
            </w:r>
          </w:p>
        </w:tc>
      </w:tr>
    </w:tbl>
    <w:p>
      <w:pPr>
        <w:pStyle w:val="Normal"/>
        <w:rPr>
          <w:vanish/>
        </w:rPr>
      </w:pPr>
      <w:r>
        <w:rPr>
          <w:vanish w:val="false"/>
        </w:rPr>
      </w:r>
    </w:p>
    <w:tbl>
      <w:tblPr>
        <w:tblW w:w="9643" w:type="dxa"/>
        <w:jc w:val="left"/>
        <w:tblInd w:w="-5" w:type="dxa"/>
        <w:tblLayout w:type="fixed"/>
        <w:tblCellMar>
          <w:top w:w="55" w:type="dxa"/>
          <w:left w:w="55" w:type="dxa"/>
          <w:bottom w:w="55" w:type="dxa"/>
          <w:right w:w="55" w:type="dxa"/>
        </w:tblCellMar>
        <w:tblLook w:firstRow="0" w:noVBand="0" w:lastRow="0" w:firstColumn="0" w:lastColumn="0" w:noHBand="0" w:val="0000"/>
      </w:tblPr>
      <w:tblGrid>
        <w:gridCol w:w="5105"/>
        <w:gridCol w:w="2269"/>
        <w:gridCol w:w="2269"/>
      </w:tblGrid>
      <w:tr>
        <w:trPr/>
        <w:tc>
          <w:tcPr>
            <w:tcW w:w="5105" w:type="dxa"/>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269"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rStyle w:val="Carpredefinitoparagrafo1"/>
                <w:b/>
                <w:b/>
                <w:bCs/>
                <w:sz w:val="20"/>
                <w:szCs w:val="20"/>
              </w:rPr>
            </w:pPr>
            <w:r>
              <w:rPr/>
              <w:t>PREVISIONE DI ATTUAZIONE VALUTAZIONE FINE</w:t>
            </w:r>
          </w:p>
          <w:p>
            <w:pPr>
              <w:pStyle w:val="W12q"/>
              <w:widowControl w:val="false"/>
              <w:rPr/>
            </w:pPr>
            <w:r>
              <w:rPr>
                <w:rStyle w:val="Carpredefinitoparagrafo1"/>
                <w:b/>
                <w:bCs/>
                <w:sz w:val="20"/>
                <w:szCs w:val="20"/>
              </w:rPr>
              <w:t>1°</w:t>
            </w:r>
            <w:r>
              <w:rPr>
                <w:rStyle w:val="Carpredefinitoparagrafo1"/>
                <w:b/>
                <w:bCs/>
                <w:sz w:val="16"/>
                <w:szCs w:val="16"/>
              </w:rPr>
              <w:t xml:space="preserve"> QUADRIMESTRE</w:t>
            </w:r>
          </w:p>
        </w:tc>
        <w:tc>
          <w:tcPr>
            <w:tcW w:w="2269"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rStyle w:val="Carpredefinitoparagrafo1"/>
                <w:b/>
                <w:b/>
                <w:bCs/>
                <w:sz w:val="20"/>
                <w:szCs w:val="20"/>
              </w:rPr>
            </w:pPr>
            <w:r>
              <w:rPr/>
              <w:t>PREVISIONE DI ATTUAZIONE VALUTAZIONE FINE</w:t>
            </w:r>
          </w:p>
          <w:p>
            <w:pPr>
              <w:pStyle w:val="W12q"/>
              <w:widowControl w:val="false"/>
              <w:rPr/>
            </w:pPr>
            <w:r>
              <w:rPr>
                <w:rStyle w:val="Carpredefinitoparagrafo1"/>
                <w:b/>
                <w:bCs/>
                <w:sz w:val="20"/>
                <w:szCs w:val="20"/>
              </w:rPr>
              <w:t>2°</w:t>
            </w:r>
            <w:r>
              <w:rPr>
                <w:rStyle w:val="Carpredefinitoparagrafo1"/>
                <w:b/>
                <w:bCs/>
                <w:sz w:val="16"/>
                <w:szCs w:val="16"/>
              </w:rPr>
              <w:t xml:space="preserve"> QUADRIMESTRE</w:t>
            </w:r>
          </w:p>
        </w:tc>
      </w:tr>
      <w:tr>
        <w:trPr/>
        <w:tc>
          <w:tcPr>
            <w:tcW w:w="5105" w:type="dxa"/>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Style w:val="WWCharLFO5LVL1"/>
                <w:rFonts w:ascii="Webdings" w:hAnsi="Webdings" w:eastAsia="Webdings" w:cs="Webdings"/>
                <w:sz w:val="36"/>
                <w:szCs w:val="36"/>
              </w:rPr>
            </w:pPr>
            <w:r>
              <w:rPr>
                <w:b/>
                <w:bCs/>
              </w:rPr>
              <w:t>(2°-ED-FIS-1)</w:t>
            </w:r>
            <w:r>
              <w:rPr/>
              <w:t xml:space="preserve"> Consolidare l'utilizzo consapevole dei diversi segmenti corporei.( </w:t>
            </w:r>
            <w:r>
              <w:rPr>
                <w:rStyle w:val="Carpredefinitoparagrafo1"/>
                <w:i/>
                <w:iCs/>
              </w:rPr>
              <w:t>es: movimenti con le braccia, le gambe e il tronco separatamente e in modo coordinato</w:t>
            </w:r>
            <w:r>
              <w:rPr/>
              <w:t xml:space="preserve"> )</w:t>
            </w:r>
          </w:p>
        </w:tc>
        <w:tc>
          <w:tcPr>
            <w:tcW w:w="2269"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69" w:type="dxa"/>
            <w:tcBorders>
              <w:left w:val="single" w:sz="2" w:space="0" w:color="000000"/>
              <w:bottom w:val="single" w:sz="2" w:space="0" w:color="000000"/>
              <w:right w:val="single" w:sz="2" w:space="0" w:color="000000"/>
            </w:tcBorders>
            <w:shd w:color="auto" w:fill="auto" w:val="clea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105" w:type="dxa"/>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Style w:val="WWCharLFO5LVL1"/>
                <w:rFonts w:ascii="Webdings" w:hAnsi="Webdings" w:eastAsia="Webdings" w:cs="Webdings"/>
                <w:sz w:val="36"/>
                <w:szCs w:val="36"/>
              </w:rPr>
            </w:pPr>
            <w:r>
              <w:rPr>
                <w:b/>
                <w:bCs/>
              </w:rPr>
              <w:t>(2°-ED-FIS-2)</w:t>
            </w:r>
            <w:r>
              <w:rPr/>
              <w:t xml:space="preserve"> Eseguire  movimenti in simultanea e in successione ( </w:t>
            </w:r>
            <w:r>
              <w:rPr>
                <w:rStyle w:val="Carpredefinitoparagrafo1"/>
                <w:i/>
                <w:iCs/>
              </w:rPr>
              <w:t>es: alza un braccio e una gamba ,in simultanea... fino a 3 movimenti in serie, camminare, correre, saltare in successione .....</w:t>
            </w:r>
            <w:r>
              <w:rPr/>
              <w:t>)</w:t>
            </w:r>
          </w:p>
        </w:tc>
        <w:tc>
          <w:tcPr>
            <w:tcW w:w="2269"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69" w:type="dxa"/>
            <w:tcBorders>
              <w:left w:val="single" w:sz="2" w:space="0" w:color="000000"/>
              <w:bottom w:val="single" w:sz="2" w:space="0" w:color="000000"/>
              <w:right w:val="single" w:sz="2" w:space="0" w:color="000000"/>
            </w:tcBorders>
            <w:shd w:color="auto" w:fill="auto" w:val="clea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105" w:type="dxa"/>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rStyle w:val="WWCharLFO5LVL1"/>
                <w:rFonts w:ascii="Webdings" w:hAnsi="Webdings" w:eastAsia="Webdings" w:cs="Webdings"/>
                <w:sz w:val="36"/>
                <w:szCs w:val="36"/>
              </w:rPr>
            </w:pPr>
            <w:r>
              <w:rPr>
                <w:b/>
                <w:bCs/>
              </w:rPr>
              <w:t>(2°-ED-FIS-3)</w:t>
            </w:r>
            <w:r>
              <w:rPr/>
              <w:t xml:space="preserve"> Consolidare la dominanza della lateralità ( </w:t>
            </w:r>
            <w:r>
              <w:rPr>
                <w:rStyle w:val="Carpredefinitoparagrafo1"/>
                <w:i/>
                <w:iCs/>
              </w:rPr>
              <w:t xml:space="preserve">es: mimare azioni di diverso genere, calciare, spingere , afferrare, lanciare, salire..... </w:t>
            </w:r>
            <w:r>
              <w:rPr>
                <w:rStyle w:val="Carpredefinitoparagrafo1"/>
              </w:rPr>
              <w:t>)</w:t>
            </w:r>
          </w:p>
        </w:tc>
        <w:tc>
          <w:tcPr>
            <w:tcW w:w="2269" w:type="dxa"/>
            <w:tcBorders>
              <w:left w:val="single" w:sz="2"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69" w:type="dxa"/>
            <w:tcBorders>
              <w:left w:val="single" w:sz="2" w:space="0" w:color="000000"/>
              <w:bottom w:val="single" w:sz="4" w:space="0" w:color="000000"/>
              <w:right w:val="single" w:sz="2" w:space="0" w:color="000000"/>
            </w:tcBorders>
            <w:shd w:color="auto" w:fill="auto" w:val="clea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105" w:type="dxa"/>
            <w:tcBorders>
              <w:top w:val="single" w:sz="4" w:space="0" w:color="000000"/>
              <w:left w:val="single" w:sz="4" w:space="0" w:color="000000"/>
              <w:bottom w:val="single" w:sz="4" w:space="0" w:color="000000"/>
            </w:tcBorders>
            <w:shd w:color="auto" w:fill="auto" w:val="clear"/>
            <w:vAlign w:val="center"/>
          </w:tcPr>
          <w:p>
            <w:pPr>
              <w:pStyle w:val="Wobiettiviapprendimentoecontenuti"/>
              <w:widowControl w:val="false"/>
              <w:spacing w:before="120" w:after="120"/>
              <w:rPr>
                <w:rStyle w:val="WWCharLFO5LVL1"/>
                <w:rFonts w:ascii="Webdings" w:hAnsi="Webdings" w:eastAsia="Webdings" w:cs="Webdings"/>
                <w:sz w:val="36"/>
                <w:szCs w:val="36"/>
              </w:rPr>
            </w:pPr>
            <w:r>
              <w:rPr>
                <w:b/>
                <w:bCs/>
              </w:rPr>
              <w:t>(2°-ED-FIS-4)</w:t>
            </w:r>
            <w:r>
              <w:rPr/>
              <w:t xml:space="preserve"> Organizzare e gestire l'orientamento del proprio corpo in riferimento alle principali coordinate spaziali e temporali ( </w:t>
            </w:r>
            <w:r>
              <w:rPr>
                <w:rStyle w:val="Carpredefinitoparagrafo1"/>
                <w:i/>
                <w:iCs/>
              </w:rPr>
              <w:t>es: assumere posizioni e muoversi in uno spazio assegnato tenendo conto di coordinate spaziali, indicazioni e segni sul pavimento....</w:t>
            </w:r>
            <w:r>
              <w:rPr>
                <w:rStyle w:val="Carpredefinitoparagrafo1"/>
              </w:rPr>
              <w:t>)</w:t>
            </w:r>
          </w:p>
        </w:tc>
        <w:tc>
          <w:tcPr>
            <w:tcW w:w="226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69"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105"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120" w:after="120"/>
              <w:rPr>
                <w:rStyle w:val="WWCharLFO5LVL1"/>
                <w:rFonts w:ascii="Webdings" w:hAnsi="Webdings" w:eastAsia="Webdings" w:cs="Webdings"/>
                <w:sz w:val="36"/>
                <w:szCs w:val="36"/>
              </w:rPr>
            </w:pPr>
            <w:r>
              <w:rPr>
                <w:rFonts w:cs="Verdana" w:ascii="Verdana" w:hAnsi="Verdana"/>
                <w:b/>
                <w:bCs/>
                <w:sz w:val="20"/>
                <w:szCs w:val="20"/>
              </w:rPr>
              <w:t>(2</w:t>
            </w:r>
            <w:r>
              <w:rPr>
                <w:rFonts w:eastAsia="Lucida Sans Unicode" w:cs="Times New Roman" w:ascii="Verdana" w:hAnsi="Verdana"/>
                <w:b/>
                <w:bCs/>
                <w:sz w:val="20"/>
                <w:szCs w:val="20"/>
              </w:rPr>
              <w:t>°-ED-FIS-</w:t>
            </w:r>
            <w:r>
              <w:rPr>
                <w:rFonts w:cs="Verdana" w:ascii="Verdana" w:hAnsi="Verdana"/>
                <w:b/>
                <w:bCs/>
                <w:sz w:val="20"/>
                <w:szCs w:val="20"/>
              </w:rPr>
              <w:t>5</w:t>
            </w:r>
            <w:r>
              <w:rPr>
                <w:rFonts w:eastAsia="Lucida Sans Unicode" w:cs="Times New Roman" w:ascii="Verdana" w:hAnsi="Verdana"/>
                <w:b/>
                <w:bCs/>
                <w:sz w:val="20"/>
                <w:szCs w:val="20"/>
              </w:rPr>
              <w:t>)</w:t>
            </w:r>
            <w:r>
              <w:rPr>
                <w:rFonts w:cs="Verdana" w:ascii="Verdana" w:hAnsi="Verdana"/>
                <w:sz w:val="20"/>
                <w:szCs w:val="20"/>
              </w:rPr>
              <w:t xml:space="preserve"> Migliorare la capacità di utilizzare gli schemi motori di base (</w:t>
            </w:r>
            <w:r>
              <w:rPr>
                <w:rStyle w:val="Carpredefinitoparagrafo1"/>
                <w:rFonts w:cs="Verdana" w:ascii="Verdana" w:hAnsi="Verdana"/>
                <w:i/>
                <w:iCs/>
                <w:sz w:val="20"/>
                <w:szCs w:val="20"/>
              </w:rPr>
              <w:t>es:</w:t>
            </w:r>
            <w:r>
              <w:rPr>
                <w:rStyle w:val="Carpredefinitoparagrafo1"/>
                <w:rFonts w:cs="Verdana" w:ascii="Verdana" w:hAnsi="Verdana"/>
                <w:sz w:val="20"/>
                <w:szCs w:val="20"/>
              </w:rPr>
              <w:t xml:space="preserve"> </w:t>
            </w:r>
            <w:r>
              <w:rPr>
                <w:rStyle w:val="Carpredefinitoparagrafo1"/>
                <w:rFonts w:cs="Verdana" w:ascii="Verdana" w:hAnsi="Verdana"/>
                <w:i/>
                <w:iCs/>
                <w:sz w:val="20"/>
                <w:szCs w:val="20"/>
              </w:rPr>
              <w:t>camminare e c</w:t>
            </w:r>
            <w:r>
              <w:rPr>
                <w:rFonts w:cs="Verdana" w:ascii="Verdana" w:hAnsi="Verdana"/>
                <w:i/>
                <w:iCs/>
                <w:sz w:val="20"/>
                <w:szCs w:val="20"/>
              </w:rPr>
              <w:t>orrere associando altri movimenti</w:t>
            </w:r>
            <w:r>
              <w:rPr>
                <w:rFonts w:cs="Verdana" w:ascii="Verdana" w:hAnsi="Verdana"/>
                <w:sz w:val="20"/>
                <w:szCs w:val="20"/>
              </w:rPr>
              <w:t>)</w:t>
            </w:r>
          </w:p>
        </w:tc>
        <w:tc>
          <w:tcPr>
            <w:tcW w:w="226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69"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105"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120" w:after="120"/>
              <w:rPr>
                <w:rStyle w:val="WWCharLFO5LVL1"/>
                <w:rFonts w:ascii="Webdings" w:hAnsi="Webdings" w:eastAsia="Webdings" w:cs="Webdings"/>
                <w:sz w:val="36"/>
                <w:szCs w:val="36"/>
              </w:rPr>
            </w:pPr>
            <w:r>
              <w:rPr>
                <w:rFonts w:cs="Verdana" w:ascii="Verdana" w:hAnsi="Verdana"/>
                <w:b/>
                <w:bCs/>
                <w:sz w:val="20"/>
                <w:szCs w:val="20"/>
              </w:rPr>
              <w:t>(2</w:t>
            </w:r>
            <w:r>
              <w:rPr>
                <w:rFonts w:eastAsia="Lucida Sans Unicode" w:cs="Times New Roman" w:ascii="Verdana" w:hAnsi="Verdana"/>
                <w:b/>
                <w:bCs/>
                <w:sz w:val="20"/>
                <w:szCs w:val="20"/>
              </w:rPr>
              <w:t>°-ED-FIS-</w:t>
            </w:r>
            <w:r>
              <w:rPr>
                <w:rFonts w:cs="Verdana" w:ascii="Verdana" w:hAnsi="Verdana"/>
                <w:b/>
                <w:bCs/>
                <w:sz w:val="20"/>
                <w:szCs w:val="20"/>
              </w:rPr>
              <w:t>6</w:t>
            </w:r>
            <w:r>
              <w:rPr>
                <w:rFonts w:eastAsia="Lucida Sans Unicode" w:cs="Times New Roman" w:ascii="Verdana" w:hAnsi="Verdana"/>
                <w:b/>
                <w:bCs/>
                <w:sz w:val="20"/>
                <w:szCs w:val="20"/>
              </w:rPr>
              <w:t>)</w:t>
            </w:r>
            <w:r>
              <w:rPr>
                <w:rFonts w:cs="Verdana" w:ascii="Verdana" w:hAnsi="Verdana"/>
                <w:sz w:val="20"/>
                <w:szCs w:val="20"/>
              </w:rPr>
              <w:t xml:space="preserve"> Afferrare e lanciare oggetti diversi (</w:t>
            </w:r>
            <w:r>
              <w:rPr>
                <w:rFonts w:cs="Verdana" w:ascii="Verdana" w:hAnsi="Verdana"/>
                <w:i/>
                <w:iCs/>
                <w:sz w:val="20"/>
                <w:szCs w:val="20"/>
              </w:rPr>
              <w:t>es: afferrare e lanciare da fermi, in movimento, a due mani, a una mano in diverse direzioni)</w:t>
            </w:r>
          </w:p>
        </w:tc>
        <w:tc>
          <w:tcPr>
            <w:tcW w:w="226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69"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bl>
    <w:p>
      <w:pPr>
        <w:pStyle w:val="Wnucleofondantelegenda"/>
        <w:jc w:val="left"/>
        <w:rPr/>
      </w:pPr>
      <w:r>
        <w:rPr/>
      </w:r>
    </w:p>
    <w:p>
      <w:pPr>
        <w:pStyle w:val="Wnucleofondantelegenda"/>
        <w:jc w:val="left"/>
        <w:rPr/>
      </w:pPr>
      <w:r>
        <w:rPr/>
      </w:r>
    </w:p>
    <w:p>
      <w:pPr>
        <w:pStyle w:val="Wnucleofondantelegenda"/>
        <w:jc w:val="left"/>
        <w:rPr/>
      </w:pPr>
      <w:r>
        <w:rPr/>
      </w:r>
    </w:p>
    <w:p>
      <w:pPr>
        <w:pStyle w:val="Wnucleofondantelegenda"/>
        <w:jc w:val="left"/>
        <w:rPr/>
      </w:pPr>
      <w:r>
        <w:rPr/>
      </w:r>
    </w:p>
    <w:p>
      <w:pPr>
        <w:pStyle w:val="Wnucleofondantelegenda"/>
        <w:jc w:val="left"/>
        <w:rPr/>
      </w:pPr>
      <w:r>
        <w:rPr/>
      </w:r>
    </w:p>
    <w:p>
      <w:pPr>
        <w:pStyle w:val="Wnucleofondantelegenda"/>
        <w:jc w:val="left"/>
        <w:rPr/>
      </w:pPr>
      <w:r>
        <w:rPr/>
      </w:r>
    </w:p>
    <w:p>
      <w:pPr>
        <w:pStyle w:val="Wnucleofondantelegenda"/>
        <w:jc w:val="left"/>
        <w:rPr/>
      </w:pPr>
      <w:r>
        <w:rPr/>
      </w:r>
    </w:p>
    <w:p>
      <w:pPr>
        <w:pStyle w:val="Wnucleofondantelegenda"/>
        <w:jc w:val="left"/>
        <w:rPr/>
      </w:pPr>
      <w:r>
        <w:rPr/>
      </w:r>
    </w:p>
    <w:p>
      <w:pPr>
        <w:pStyle w:val="Wnucleofondantelegenda"/>
        <w:jc w:val="left"/>
        <w:rPr/>
      </w:pPr>
      <w:r>
        <w:rPr/>
      </w:r>
    </w:p>
    <w:tbl>
      <w:tblPr>
        <w:tblW w:w="9639" w:type="dxa"/>
        <w:jc w:val="left"/>
        <w:tblInd w:w="-1" w:type="dxa"/>
        <w:tblLayout w:type="fixed"/>
        <w:tblCellMar>
          <w:top w:w="55" w:type="dxa"/>
          <w:left w:w="55" w:type="dxa"/>
          <w:bottom w:w="55" w:type="dxa"/>
          <w:right w:w="55" w:type="dxa"/>
        </w:tblCellMar>
        <w:tblLook w:firstRow="0" w:noVBand="0" w:lastRow="0" w:firstColumn="0" w:lastColumn="0" w:noHBand="0" w:val="0000"/>
      </w:tblPr>
      <w:tblGrid>
        <w:gridCol w:w="1524"/>
        <w:gridCol w:w="8114"/>
      </w:tblGrid>
      <w:tr>
        <w:trPr/>
        <w:tc>
          <w:tcPr>
            <w:tcW w:w="963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spacing w:before="120" w:after="120"/>
              <w:rPr/>
            </w:pPr>
            <w:r>
              <w:rPr>
                <w:rStyle w:val="WwWnucleofondantelegenda"/>
              </w:rPr>
              <w:t>NUCLEO</w:t>
            </w:r>
            <w:r>
              <w:rPr>
                <w:rStyle w:val="WwWnucleofondantelegenda"/>
                <w:b/>
                <w:bCs/>
              </w:rPr>
              <w:t xml:space="preserve"> </w:t>
            </w:r>
            <w:r>
              <w:rPr>
                <w:rStyle w:val="WwWnucleofondantelegenda"/>
              </w:rPr>
              <w:t>FONDANTE</w:t>
            </w:r>
            <w:r>
              <w:rPr>
                <w:rStyle w:val="WwWnucleofondantelegenda"/>
                <w:b/>
                <w:bCs/>
              </w:rPr>
              <w:t xml:space="preserve">: </w:t>
            </w:r>
            <w:r>
              <w:rPr>
                <w:rStyle w:val="WWWnucleofondante"/>
              </w:rPr>
              <w:t>IL LINGUAGGIO DEL CORPO COME MODALITÀ  COMUNICATIVO-ESPRESSIVA</w:t>
            </w:r>
          </w:p>
        </w:tc>
      </w:tr>
      <w:tr>
        <w:trPr/>
        <w:tc>
          <w:tcPr>
            <w:tcW w:w="1524" w:type="dxa"/>
            <w:tcBorders>
              <w:left w:val="single" w:sz="2" w:space="0" w:color="000000"/>
              <w:bottom w:val="single" w:sz="2" w:space="0" w:color="000000"/>
            </w:tcBorders>
            <w:shd w:color="auto" w:fill="auto" w:val="clear"/>
            <w:vAlign w:val="center"/>
          </w:tcPr>
          <w:p>
            <w:pPr>
              <w:pStyle w:val="Wtraguardicompetenzalabel"/>
              <w:widowControl w:val="false"/>
              <w:spacing w:before="57" w:after="57"/>
              <w:rPr>
                <w:rStyle w:val="Carpredefinitoparagrafo1"/>
                <w:rFonts w:cs="Helvetica-Bold"/>
              </w:rPr>
            </w:pPr>
            <w:r>
              <w:rPr/>
              <w:t>TRAGUARDI  DI SVILUPPO DELLA COMPETENZA</w:t>
            </w:r>
          </w:p>
        </w:tc>
        <w:tc>
          <w:tcPr>
            <w:tcW w:w="8114" w:type="dxa"/>
            <w:tcBorders>
              <w:left w:val="single" w:sz="2" w:space="0" w:color="000000"/>
              <w:bottom w:val="single" w:sz="2" w:space="0" w:color="000000"/>
              <w:right w:val="single" w:sz="2" w:space="0" w:color="000000"/>
            </w:tcBorders>
            <w:shd w:color="auto" w:fill="auto" w:val="clear"/>
            <w:vAlign w:val="center"/>
          </w:tcPr>
          <w:p>
            <w:pPr>
              <w:pStyle w:val="Wtraguardicompetenza"/>
              <w:widowControl w:val="false"/>
              <w:spacing w:before="120" w:after="120"/>
              <w:jc w:val="both"/>
              <w:rPr/>
            </w:pPr>
            <w:r>
              <w:rPr>
                <w:rStyle w:val="Carpredefinitoparagrafo1"/>
                <w:rFonts w:cs="Helvetica-Bold"/>
              </w:rPr>
              <w:t>L'alunno/a acquisisce consapevolezza di sé attraverso l’ascolto e l’osservazione del proprio corpo, la padronanza degli schemi motori e posturali, sapendosi adattare alle variabili spaziali e temporali.</w:t>
            </w:r>
          </w:p>
        </w:tc>
      </w:tr>
    </w:tbl>
    <w:p>
      <w:pPr>
        <w:pStyle w:val="Normal"/>
        <w:rPr>
          <w:vanish/>
        </w:rPr>
      </w:pPr>
      <w:r>
        <w:rPr>
          <w:vanish w:val="false"/>
        </w:rPr>
      </w:r>
    </w:p>
    <w:tbl>
      <w:tblPr>
        <w:tblW w:w="9643" w:type="dxa"/>
        <w:jc w:val="left"/>
        <w:tblInd w:w="-5" w:type="dxa"/>
        <w:tblLayout w:type="fixed"/>
        <w:tblCellMar>
          <w:top w:w="55" w:type="dxa"/>
          <w:left w:w="55" w:type="dxa"/>
          <w:bottom w:w="55" w:type="dxa"/>
          <w:right w:w="55" w:type="dxa"/>
        </w:tblCellMar>
        <w:tblLook w:firstRow="0" w:noVBand="0" w:lastRow="0" w:firstColumn="0" w:lastColumn="0" w:noHBand="0" w:val="0000"/>
      </w:tblPr>
      <w:tblGrid>
        <w:gridCol w:w="5105"/>
        <w:gridCol w:w="2269"/>
        <w:gridCol w:w="2269"/>
      </w:tblGrid>
      <w:tr>
        <w:trPr/>
        <w:tc>
          <w:tcPr>
            <w:tcW w:w="5105" w:type="dxa"/>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269"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rStyle w:val="Carpredefinitoparagrafo1"/>
                <w:b/>
                <w:b/>
                <w:bCs/>
                <w:sz w:val="20"/>
                <w:szCs w:val="20"/>
              </w:rPr>
            </w:pPr>
            <w:r>
              <w:rPr/>
              <w:t>PREVISIONE DI ATTUAZIONE VALUTAZIONE FINE</w:t>
            </w:r>
          </w:p>
          <w:p>
            <w:pPr>
              <w:pStyle w:val="W12q"/>
              <w:widowControl w:val="false"/>
              <w:rPr/>
            </w:pPr>
            <w:r>
              <w:rPr>
                <w:rStyle w:val="Carpredefinitoparagrafo1"/>
                <w:b/>
                <w:bCs/>
                <w:sz w:val="20"/>
                <w:szCs w:val="20"/>
              </w:rPr>
              <w:t>1°</w:t>
            </w:r>
            <w:r>
              <w:rPr>
                <w:rStyle w:val="Carpredefinitoparagrafo1"/>
                <w:b/>
                <w:bCs/>
                <w:sz w:val="16"/>
                <w:szCs w:val="16"/>
              </w:rPr>
              <w:t xml:space="preserve"> QUADRIMESTRE</w:t>
            </w:r>
          </w:p>
        </w:tc>
        <w:tc>
          <w:tcPr>
            <w:tcW w:w="2269"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rStyle w:val="Carpredefinitoparagrafo1"/>
                <w:b/>
                <w:b/>
                <w:bCs/>
                <w:sz w:val="20"/>
                <w:szCs w:val="20"/>
              </w:rPr>
            </w:pPr>
            <w:r>
              <w:rPr/>
              <w:t>PREVISIONE DI ATTUAZIONE VALUTAZIONE FINE</w:t>
            </w:r>
          </w:p>
          <w:p>
            <w:pPr>
              <w:pStyle w:val="W12q"/>
              <w:widowControl w:val="false"/>
              <w:rPr/>
            </w:pPr>
            <w:r>
              <w:rPr>
                <w:rStyle w:val="Carpredefinitoparagrafo1"/>
                <w:b/>
                <w:bCs/>
                <w:sz w:val="20"/>
                <w:szCs w:val="20"/>
              </w:rPr>
              <w:t>2°</w:t>
            </w:r>
            <w:r>
              <w:rPr>
                <w:rStyle w:val="Carpredefinitoparagrafo1"/>
                <w:b/>
                <w:bCs/>
                <w:sz w:val="16"/>
                <w:szCs w:val="16"/>
              </w:rPr>
              <w:t xml:space="preserve"> QUADRIMESTRE</w:t>
            </w:r>
          </w:p>
        </w:tc>
      </w:tr>
      <w:tr>
        <w:trPr/>
        <w:tc>
          <w:tcPr>
            <w:tcW w:w="5105" w:type="dxa"/>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rStyle w:val="WWCharLFO5LVL1"/>
                <w:rFonts w:ascii="Webdings" w:hAnsi="Webdings" w:eastAsia="Webdings" w:cs="Webdings"/>
                <w:sz w:val="36"/>
                <w:szCs w:val="36"/>
              </w:rPr>
            </w:pPr>
            <w:r>
              <w:rPr>
                <w:b/>
                <w:bCs/>
              </w:rPr>
              <w:t>(2°-ED-FIS-7)</w:t>
            </w:r>
            <w:r>
              <w:rPr/>
              <w:t xml:space="preserve"> Eseguire semplici sequenze ritmiche con e senza musica</w:t>
            </w:r>
          </w:p>
        </w:tc>
        <w:tc>
          <w:tcPr>
            <w:tcW w:w="2269" w:type="dxa"/>
            <w:tcBorders>
              <w:left w:val="single" w:sz="2"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69" w:type="dxa"/>
            <w:tcBorders>
              <w:left w:val="single" w:sz="2" w:space="0" w:color="000000"/>
              <w:bottom w:val="single" w:sz="4" w:space="0" w:color="000000"/>
              <w:right w:val="single" w:sz="2" w:space="0" w:color="000000"/>
            </w:tcBorders>
            <w:shd w:color="auto" w:fill="auto" w:val="clea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105"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120" w:after="120"/>
              <w:rPr>
                <w:rStyle w:val="WWCharLFO5LVL1"/>
                <w:rFonts w:ascii="Webdings" w:hAnsi="Webdings" w:eastAsia="Webdings" w:cs="Webdings"/>
                <w:sz w:val="36"/>
                <w:szCs w:val="36"/>
              </w:rPr>
            </w:pPr>
            <w:r>
              <w:rPr>
                <w:rFonts w:cs="Verdana" w:ascii="Verdana" w:hAnsi="Verdana"/>
                <w:b/>
                <w:bCs/>
                <w:sz w:val="20"/>
                <w:szCs w:val="20"/>
              </w:rPr>
              <w:t>(2</w:t>
            </w:r>
            <w:r>
              <w:rPr>
                <w:rFonts w:eastAsia="Lucida Sans Unicode" w:cs="Times New Roman" w:ascii="Verdana" w:hAnsi="Verdana"/>
                <w:b/>
                <w:bCs/>
                <w:sz w:val="20"/>
                <w:szCs w:val="20"/>
              </w:rPr>
              <w:t>°-ED-FIS-</w:t>
            </w:r>
            <w:r>
              <w:rPr>
                <w:rFonts w:cs="Verdana" w:ascii="Verdana" w:hAnsi="Verdana"/>
                <w:b/>
                <w:bCs/>
                <w:sz w:val="20"/>
                <w:szCs w:val="20"/>
              </w:rPr>
              <w:t>8</w:t>
            </w:r>
            <w:r>
              <w:rPr>
                <w:rFonts w:eastAsia="Lucida Sans Unicode" w:cs="Times New Roman" w:ascii="Verdana" w:hAnsi="Verdana"/>
                <w:b/>
                <w:bCs/>
                <w:sz w:val="20"/>
                <w:szCs w:val="20"/>
              </w:rPr>
              <w:t>)</w:t>
            </w:r>
            <w:r>
              <w:rPr>
                <w:rFonts w:cs="Verdana" w:ascii="Verdana" w:hAnsi="Verdana"/>
                <w:sz w:val="20"/>
                <w:szCs w:val="20"/>
              </w:rPr>
              <w:t xml:space="preserve"> Utilizzare in modo personale il corpo per esprimere stati d'animo, emozioni, sentimenti....</w:t>
            </w:r>
          </w:p>
        </w:tc>
        <w:tc>
          <w:tcPr>
            <w:tcW w:w="226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69"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bl>
    <w:p>
      <w:pPr>
        <w:pStyle w:val="Wnucleofondantelegenda"/>
        <w:jc w:val="left"/>
        <w:rPr/>
      </w:pPr>
      <w:r>
        <w:rPr/>
      </w:r>
    </w:p>
    <w:p>
      <w:pPr>
        <w:pStyle w:val="Wnucleofondantelegenda"/>
        <w:jc w:val="left"/>
        <w:rPr/>
      </w:pPr>
      <w:r>
        <w:rPr/>
      </w:r>
    </w:p>
    <w:p>
      <w:pPr>
        <w:pStyle w:val="Wnucleofondantelegenda"/>
        <w:jc w:val="left"/>
        <w:rPr/>
      </w:pPr>
      <w:r>
        <w:rPr/>
      </w:r>
    </w:p>
    <w:tbl>
      <w:tblPr>
        <w:tblW w:w="9639" w:type="dxa"/>
        <w:jc w:val="left"/>
        <w:tblInd w:w="-1" w:type="dxa"/>
        <w:tblLayout w:type="fixed"/>
        <w:tblCellMar>
          <w:top w:w="55" w:type="dxa"/>
          <w:left w:w="55" w:type="dxa"/>
          <w:bottom w:w="55" w:type="dxa"/>
          <w:right w:w="55" w:type="dxa"/>
        </w:tblCellMar>
        <w:tblLook w:firstRow="0" w:noVBand="0" w:lastRow="0" w:firstColumn="0" w:lastColumn="0" w:noHBand="0" w:val="0000"/>
      </w:tblPr>
      <w:tblGrid>
        <w:gridCol w:w="9639"/>
      </w:tblGrid>
      <w:tr>
        <w:trPr/>
        <w:tc>
          <w:tcPr>
            <w:tcW w:w="9639"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spacing w:before="120" w:after="120"/>
              <w:rPr/>
            </w:pPr>
            <w:r>
              <w:rPr>
                <w:rStyle w:val="WwWnucleofondantelegenda"/>
              </w:rPr>
              <w:t>NUCLEO</w:t>
            </w:r>
            <w:r>
              <w:rPr>
                <w:rStyle w:val="WwWnucleofondantelegenda"/>
                <w:b/>
                <w:bCs/>
              </w:rPr>
              <w:t xml:space="preserve"> </w:t>
            </w:r>
            <w:r>
              <w:rPr>
                <w:rStyle w:val="WwWnucleofondantelegenda"/>
              </w:rPr>
              <w:t>FONDANTE</w:t>
            </w:r>
            <w:r>
              <w:rPr>
                <w:rStyle w:val="WwWnucleofondantelegenda"/>
                <w:b/>
                <w:bCs/>
              </w:rPr>
              <w:t xml:space="preserve">: </w:t>
            </w:r>
            <w:r>
              <w:rPr>
                <w:rStyle w:val="WWWnucleofondante"/>
              </w:rPr>
              <w:t>IL GIOCO, LO SPORT, LE REGOLE E IL FAIR PLAY</w:t>
            </w:r>
          </w:p>
        </w:tc>
      </w:tr>
    </w:tbl>
    <w:p>
      <w:pPr>
        <w:pStyle w:val="Normal"/>
        <w:rPr>
          <w:rFonts w:ascii="Verdana" w:hAnsi="Verdana" w:cs="Verdana"/>
          <w:vanish/>
          <w:sz w:val="19"/>
          <w:szCs w:val="19"/>
        </w:rPr>
      </w:pPr>
      <w:r>
        <w:rPr>
          <w:rFonts w:cs="Verdana" w:ascii="Verdana" w:hAnsi="Verdana"/>
          <w:vanish w:val="false"/>
          <w:sz w:val="19"/>
          <w:szCs w:val="19"/>
        </w:rPr>
      </w:r>
    </w:p>
    <w:tbl>
      <w:tblPr>
        <w:tblW w:w="9639" w:type="dxa"/>
        <w:jc w:val="left"/>
        <w:tblInd w:w="-1" w:type="dxa"/>
        <w:tblLayout w:type="fixed"/>
        <w:tblCellMar>
          <w:top w:w="55" w:type="dxa"/>
          <w:left w:w="55" w:type="dxa"/>
          <w:bottom w:w="55" w:type="dxa"/>
          <w:right w:w="55" w:type="dxa"/>
        </w:tblCellMar>
        <w:tblLook w:firstRow="0" w:noVBand="0" w:lastRow="0" w:firstColumn="0" w:lastColumn="0" w:noHBand="0" w:val="0000"/>
      </w:tblPr>
      <w:tblGrid>
        <w:gridCol w:w="1532"/>
        <w:gridCol w:w="8106"/>
      </w:tblGrid>
      <w:tr>
        <w:trPr/>
        <w:tc>
          <w:tcPr>
            <w:tcW w:w="1532" w:type="dxa"/>
            <w:tcBorders>
              <w:top w:val="single" w:sz="2" w:space="0" w:color="000000"/>
              <w:left w:val="single" w:sz="2" w:space="0" w:color="000000"/>
              <w:bottom w:val="single" w:sz="2" w:space="0" w:color="000000"/>
            </w:tcBorders>
            <w:shd w:color="auto" w:fill="auto" w:val="clear"/>
            <w:vAlign w:val="center"/>
          </w:tcPr>
          <w:p>
            <w:pPr>
              <w:pStyle w:val="Wtraguardicompetenzalabel"/>
              <w:widowControl w:val="false"/>
              <w:spacing w:before="57" w:after="57"/>
              <w:rPr/>
            </w:pPr>
            <w:r>
              <w:rPr/>
              <w:t>TRAGUARDI  DI SVILUPPO DELLA COMPETENZA</w:t>
            </w:r>
          </w:p>
        </w:tc>
        <w:tc>
          <w:tcPr>
            <w:tcW w:w="8106"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Wtraguardicompetenza"/>
              <w:widowControl w:val="false"/>
              <w:spacing w:before="120" w:after="120"/>
              <w:rPr/>
            </w:pPr>
            <w:r>
              <w:rPr/>
              <w:t>L'alunno/a sperimenta una pluralità di esperienze che permettono di conoscere ed apprezzare diverse discipline sportive.</w:t>
            </w:r>
          </w:p>
          <w:p>
            <w:pPr>
              <w:pStyle w:val="Wtraguardicompetenza"/>
              <w:widowControl w:val="false"/>
              <w:spacing w:before="120" w:after="120"/>
              <w:rPr/>
            </w:pPr>
            <w:r>
              <w:rPr/>
              <w:t>L'alunno/a sperimenta in forma semplificata e progressivamente sempre più complessa diverse gestualità tecniche.</w:t>
            </w:r>
          </w:p>
        </w:tc>
      </w:tr>
    </w:tbl>
    <w:p>
      <w:pPr>
        <w:pStyle w:val="Normal"/>
        <w:rPr>
          <w:vanish/>
        </w:rPr>
      </w:pPr>
      <w:r>
        <w:rPr>
          <w:vanish w:val="false"/>
        </w:rPr>
      </w:r>
    </w:p>
    <w:tbl>
      <w:tblPr>
        <w:tblW w:w="9643" w:type="dxa"/>
        <w:jc w:val="left"/>
        <w:tblInd w:w="-5" w:type="dxa"/>
        <w:tblLayout w:type="fixed"/>
        <w:tblCellMar>
          <w:top w:w="55" w:type="dxa"/>
          <w:left w:w="55" w:type="dxa"/>
          <w:bottom w:w="55" w:type="dxa"/>
          <w:right w:w="55" w:type="dxa"/>
        </w:tblCellMar>
        <w:tblLook w:firstRow="0" w:noVBand="0" w:lastRow="0" w:firstColumn="0" w:lastColumn="0" w:noHBand="0" w:val="0000"/>
      </w:tblPr>
      <w:tblGrid>
        <w:gridCol w:w="5105"/>
        <w:gridCol w:w="2269"/>
        <w:gridCol w:w="2269"/>
      </w:tblGrid>
      <w:tr>
        <w:trPr/>
        <w:tc>
          <w:tcPr>
            <w:tcW w:w="5105" w:type="dxa"/>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269"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rStyle w:val="Carpredefinitoparagrafo1"/>
                <w:b/>
                <w:b/>
                <w:bCs/>
                <w:sz w:val="20"/>
                <w:szCs w:val="20"/>
              </w:rPr>
            </w:pPr>
            <w:r>
              <w:rPr/>
              <w:t>PREVISIONE DI ATTUAZIONE VALUTAZIONE FINE</w:t>
            </w:r>
          </w:p>
          <w:p>
            <w:pPr>
              <w:pStyle w:val="W12q"/>
              <w:widowControl w:val="false"/>
              <w:rPr/>
            </w:pPr>
            <w:r>
              <w:rPr>
                <w:rStyle w:val="Carpredefinitoparagrafo1"/>
                <w:b/>
                <w:bCs/>
                <w:sz w:val="20"/>
                <w:szCs w:val="20"/>
              </w:rPr>
              <w:t>1°</w:t>
            </w:r>
            <w:r>
              <w:rPr>
                <w:rStyle w:val="Carpredefinitoparagrafo1"/>
                <w:b/>
                <w:bCs/>
                <w:sz w:val="16"/>
                <w:szCs w:val="16"/>
              </w:rPr>
              <w:t xml:space="preserve"> QUADRIMESTRE</w:t>
            </w:r>
          </w:p>
        </w:tc>
        <w:tc>
          <w:tcPr>
            <w:tcW w:w="2269"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rStyle w:val="Carpredefinitoparagrafo1"/>
                <w:b/>
                <w:b/>
                <w:bCs/>
                <w:sz w:val="20"/>
                <w:szCs w:val="20"/>
              </w:rPr>
            </w:pPr>
            <w:r>
              <w:rPr/>
              <w:t>PREVISIONE DI ATTUAZIONE VALUTAZIONE FINE</w:t>
            </w:r>
          </w:p>
          <w:p>
            <w:pPr>
              <w:pStyle w:val="W12q"/>
              <w:widowControl w:val="false"/>
              <w:rPr/>
            </w:pPr>
            <w:r>
              <w:rPr>
                <w:rStyle w:val="Carpredefinitoparagrafo1"/>
                <w:b/>
                <w:bCs/>
                <w:sz w:val="20"/>
                <w:szCs w:val="20"/>
              </w:rPr>
              <w:t>2°</w:t>
            </w:r>
            <w:r>
              <w:rPr>
                <w:rStyle w:val="Carpredefinitoparagrafo1"/>
                <w:b/>
                <w:bCs/>
                <w:sz w:val="16"/>
                <w:szCs w:val="16"/>
              </w:rPr>
              <w:t xml:space="preserve"> QUADRIMESTRE</w:t>
            </w:r>
          </w:p>
        </w:tc>
      </w:tr>
      <w:tr>
        <w:trPr>
          <w:trHeight w:val="642" w:hRule="atLeast"/>
        </w:trPr>
        <w:tc>
          <w:tcPr>
            <w:tcW w:w="5105" w:type="dxa"/>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Style w:val="WWCharLFO5LVL1"/>
                <w:rFonts w:ascii="Webdings" w:hAnsi="Webdings" w:eastAsia="Webdings" w:cs="Webdings"/>
                <w:sz w:val="36"/>
                <w:szCs w:val="36"/>
              </w:rPr>
            </w:pPr>
            <w:r>
              <w:rPr>
                <w:b/>
                <w:bCs/>
              </w:rPr>
              <w:t>(2°-ED-FIS-9)</w:t>
            </w:r>
            <w:r>
              <w:rPr/>
              <w:t xml:space="preserve"> Conoscere ed applicare correttamente modalità esecutive di diversi giochi di movimento</w:t>
            </w:r>
          </w:p>
        </w:tc>
        <w:tc>
          <w:tcPr>
            <w:tcW w:w="2269"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69"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105" w:type="dxa"/>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rStyle w:val="WWCharLFO5LVL1"/>
                <w:rFonts w:ascii="Webdings" w:hAnsi="Webdings" w:eastAsia="Webdings" w:cs="Webdings"/>
                <w:sz w:val="36"/>
                <w:szCs w:val="36"/>
              </w:rPr>
            </w:pPr>
            <w:r>
              <w:rPr>
                <w:b/>
                <w:bCs/>
              </w:rPr>
              <w:t>(2°-ED-FIS-10)</w:t>
            </w:r>
            <w:r>
              <w:rPr/>
              <w:t xml:space="preserve"> Assumere atteggiamenti positivi e di fiducia nei confronti dei compagni</w:t>
            </w:r>
          </w:p>
        </w:tc>
        <w:tc>
          <w:tcPr>
            <w:tcW w:w="2269" w:type="dxa"/>
            <w:tcBorders>
              <w:left w:val="single" w:sz="2"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69" w:type="dxa"/>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105" w:type="dxa"/>
            <w:tcBorders>
              <w:top w:val="single" w:sz="4" w:space="0" w:color="000000"/>
              <w:left w:val="single" w:sz="4" w:space="0" w:color="000000"/>
              <w:bottom w:val="single" w:sz="4" w:space="0" w:color="000000"/>
            </w:tcBorders>
            <w:shd w:color="auto" w:fill="auto" w:val="clear"/>
            <w:vAlign w:val="center"/>
          </w:tcPr>
          <w:p>
            <w:pPr>
              <w:pStyle w:val="Wobiettiviapprendimentoecontenuti"/>
              <w:widowControl w:val="false"/>
              <w:spacing w:before="120" w:after="120"/>
              <w:rPr>
                <w:rStyle w:val="WWCharLFO5LVL1"/>
                <w:rFonts w:ascii="Webdings" w:hAnsi="Webdings" w:eastAsia="Webdings" w:cs="Webdings"/>
                <w:sz w:val="36"/>
                <w:szCs w:val="36"/>
              </w:rPr>
            </w:pPr>
            <w:r>
              <w:rPr>
                <w:b/>
                <w:bCs/>
              </w:rPr>
              <w:t>(2°-ED-FIS-11)</w:t>
            </w:r>
            <w:r>
              <w:rPr/>
              <w:t xml:space="preserve"> Accettare di collaborare con tutti</w:t>
            </w:r>
          </w:p>
        </w:tc>
        <w:tc>
          <w:tcPr>
            <w:tcW w:w="226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rHeight w:val="728" w:hRule="atLeast"/>
        </w:trPr>
        <w:tc>
          <w:tcPr>
            <w:tcW w:w="5105" w:type="dxa"/>
            <w:tcBorders>
              <w:top w:val="single" w:sz="4" w:space="0" w:color="000000"/>
              <w:left w:val="single" w:sz="4" w:space="0" w:color="000000"/>
              <w:bottom w:val="single" w:sz="4" w:space="0" w:color="000000"/>
            </w:tcBorders>
            <w:shd w:color="auto" w:fill="auto" w:val="clear"/>
            <w:vAlign w:val="center"/>
          </w:tcPr>
          <w:p>
            <w:pPr>
              <w:pStyle w:val="Wobiettiviapprendimentoecontenuti"/>
              <w:widowControl w:val="false"/>
              <w:spacing w:before="120" w:after="120"/>
              <w:rPr>
                <w:rStyle w:val="WWCharLFO5LVL1"/>
                <w:rFonts w:ascii="Webdings" w:hAnsi="Webdings" w:eastAsia="Webdings" w:cs="Webdings"/>
                <w:sz w:val="36"/>
                <w:szCs w:val="36"/>
              </w:rPr>
            </w:pPr>
            <w:r>
              <w:rPr>
                <w:b/>
                <w:bCs/>
              </w:rPr>
              <w:t>(2°-ED-FIS-12)</w:t>
            </w:r>
            <w:r>
              <w:rPr/>
              <w:t xml:space="preserve"> Reagire con serenità alle sconfitte</w:t>
            </w:r>
          </w:p>
        </w:tc>
        <w:tc>
          <w:tcPr>
            <w:tcW w:w="226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rHeight w:val="929" w:hRule="atLeast"/>
        </w:trPr>
        <w:tc>
          <w:tcPr>
            <w:tcW w:w="5105"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120" w:after="120"/>
              <w:rPr>
                <w:rStyle w:val="WWCharLFO5LVL1"/>
                <w:rFonts w:ascii="Webdings" w:hAnsi="Webdings" w:eastAsia="Webdings" w:cs="Webdings"/>
                <w:sz w:val="36"/>
                <w:szCs w:val="36"/>
              </w:rPr>
            </w:pPr>
            <w:r>
              <w:rPr>
                <w:rFonts w:cs="Verdana" w:ascii="Verdana" w:hAnsi="Verdana"/>
                <w:b/>
                <w:bCs/>
                <w:sz w:val="20"/>
                <w:szCs w:val="20"/>
              </w:rPr>
              <w:t>(2</w:t>
            </w:r>
            <w:r>
              <w:rPr>
                <w:rFonts w:eastAsia="Lucida Sans Unicode" w:cs="Times New Roman" w:ascii="Verdana" w:hAnsi="Verdana"/>
                <w:b/>
                <w:bCs/>
                <w:sz w:val="20"/>
                <w:szCs w:val="20"/>
              </w:rPr>
              <w:t>°-ED-FIS-</w:t>
            </w:r>
            <w:r>
              <w:rPr>
                <w:rFonts w:cs="Verdana" w:ascii="Verdana" w:hAnsi="Verdana"/>
                <w:b/>
                <w:bCs/>
                <w:sz w:val="20"/>
                <w:szCs w:val="20"/>
              </w:rPr>
              <w:t>13</w:t>
            </w:r>
            <w:r>
              <w:rPr>
                <w:rFonts w:eastAsia="Lucida Sans Unicode" w:cs="Times New Roman" w:ascii="Verdana" w:hAnsi="Verdana"/>
                <w:b/>
                <w:bCs/>
                <w:sz w:val="20"/>
                <w:szCs w:val="20"/>
              </w:rPr>
              <w:t>)</w:t>
            </w:r>
            <w:r>
              <w:rPr>
                <w:rFonts w:cs="Verdana" w:ascii="Verdana" w:hAnsi="Verdana"/>
                <w:sz w:val="20"/>
                <w:szCs w:val="20"/>
              </w:rPr>
              <w:t xml:space="preserve"> Accettare e rispettare le regole di giochi strutturati e non</w:t>
            </w:r>
          </w:p>
        </w:tc>
        <w:tc>
          <w:tcPr>
            <w:tcW w:w="226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bl>
    <w:p>
      <w:pPr>
        <w:pStyle w:val="Normal"/>
        <w:rPr/>
      </w:pPr>
      <w:r>
        <w:rPr/>
      </w:r>
    </w:p>
    <w:p>
      <w:pPr>
        <w:pStyle w:val="Normal"/>
        <w:rPr/>
      </w:pPr>
      <w:r>
        <w:rPr/>
      </w:r>
    </w:p>
    <w:p>
      <w:pPr>
        <w:pStyle w:val="Normal"/>
        <w:rPr>
          <w:vanish/>
        </w:rPr>
      </w:pPr>
      <w:r>
        <w:rPr>
          <w:vanish w:val="false"/>
        </w:rPr>
      </w:r>
    </w:p>
    <w:tbl>
      <w:tblPr>
        <w:tblW w:w="9639" w:type="dxa"/>
        <w:jc w:val="left"/>
        <w:tblInd w:w="-1" w:type="dxa"/>
        <w:tblLayout w:type="fixed"/>
        <w:tblCellMar>
          <w:top w:w="55" w:type="dxa"/>
          <w:left w:w="55" w:type="dxa"/>
          <w:bottom w:w="55" w:type="dxa"/>
          <w:right w:w="55" w:type="dxa"/>
        </w:tblCellMar>
        <w:tblLook w:firstRow="0" w:noVBand="0" w:lastRow="0" w:firstColumn="0" w:lastColumn="0" w:noHBand="0" w:val="0000"/>
      </w:tblPr>
      <w:tblGrid>
        <w:gridCol w:w="1675"/>
        <w:gridCol w:w="3424"/>
        <w:gridCol w:w="2270"/>
        <w:gridCol w:w="2270"/>
      </w:tblGrid>
      <w:tr>
        <w:trPr/>
        <w:tc>
          <w:tcPr>
            <w:tcW w:w="9639"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Wprevisioneattuazione"/>
              <w:widowControl w:val="false"/>
              <w:spacing w:before="120" w:after="120"/>
              <w:rPr/>
            </w:pPr>
            <w:r>
              <w:rPr>
                <w:rStyle w:val="WwWnucleofondantelegenda"/>
              </w:rPr>
              <w:t>NUCLEO</w:t>
            </w:r>
            <w:r>
              <w:rPr>
                <w:rStyle w:val="WwWnucleofondantelegenda"/>
                <w:b/>
                <w:bCs/>
              </w:rPr>
              <w:t xml:space="preserve"> </w:t>
            </w:r>
            <w:r>
              <w:rPr>
                <w:rStyle w:val="WwWnucleofondantelegenda"/>
              </w:rPr>
              <w:t>FONDANTE</w:t>
            </w:r>
            <w:r>
              <w:rPr>
                <w:rStyle w:val="WwWnucleofondantelegenda"/>
                <w:b/>
                <w:bCs/>
              </w:rPr>
              <w:t xml:space="preserve">: </w:t>
            </w:r>
            <w:r>
              <w:rPr>
                <w:rStyle w:val="WWWnucleofondante"/>
              </w:rPr>
              <w:t>SALUTE E BENESSERE, PREVENZIONE E SICUREZZA</w:t>
            </w:r>
          </w:p>
        </w:tc>
      </w:tr>
      <w:tr>
        <w:trPr/>
        <w:tc>
          <w:tcPr>
            <w:tcW w:w="1675" w:type="dxa"/>
            <w:tcBorders>
              <w:top w:val="single" w:sz="2" w:space="0" w:color="000000"/>
              <w:left w:val="single" w:sz="2" w:space="0" w:color="000000"/>
              <w:bottom w:val="single" w:sz="2" w:space="0" w:color="000000"/>
            </w:tcBorders>
            <w:shd w:color="auto" w:fill="auto" w:val="clear"/>
            <w:vAlign w:val="center"/>
          </w:tcPr>
          <w:p>
            <w:pPr>
              <w:pStyle w:val="Wtraguardicompetenzalabel"/>
              <w:widowControl w:val="false"/>
              <w:spacing w:before="57" w:after="57"/>
              <w:rPr>
                <w:rStyle w:val="Carpredefinitoparagrafo1"/>
                <w:rFonts w:cs="Helvetica-Bold"/>
              </w:rPr>
            </w:pPr>
            <w:r>
              <w:rPr/>
              <w:t>TRAGUARDI  DI SVILUPPO DELLA COMPETENZA</w:t>
            </w:r>
          </w:p>
        </w:tc>
        <w:tc>
          <w:tcPr>
            <w:tcW w:w="7964"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Wtraguardicompetenza"/>
              <w:widowControl w:val="false"/>
              <w:spacing w:before="120" w:after="120"/>
              <w:rPr/>
            </w:pPr>
            <w:r>
              <w:rPr>
                <w:rStyle w:val="Carpredefinitoparagrafo1"/>
                <w:rFonts w:cs="Helvetica-Bold"/>
              </w:rPr>
              <w:t>L'alunno/a si muove nell'ambiente rispettando alcuni  criteri di sicurezza per sé e per gli altri.</w:t>
            </w:r>
          </w:p>
        </w:tc>
      </w:tr>
      <w:tr>
        <w:trPr/>
        <w:tc>
          <w:tcPr>
            <w:tcW w:w="5099"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270"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rStyle w:val="Carpredefinitoparagrafo1"/>
                <w:b/>
                <w:b/>
                <w:bCs/>
                <w:sz w:val="20"/>
                <w:szCs w:val="20"/>
              </w:rPr>
            </w:pPr>
            <w:r>
              <w:rPr/>
              <w:t>PREVISIONE DI ATTUAZIONE VALUTAZIONE FINE</w:t>
            </w:r>
          </w:p>
          <w:p>
            <w:pPr>
              <w:pStyle w:val="W12q"/>
              <w:widowControl w:val="false"/>
              <w:rPr/>
            </w:pPr>
            <w:r>
              <w:rPr>
                <w:rStyle w:val="Carpredefinitoparagrafo1"/>
                <w:b/>
                <w:bCs/>
                <w:sz w:val="20"/>
                <w:szCs w:val="20"/>
              </w:rPr>
              <w:t>1°</w:t>
            </w:r>
            <w:r>
              <w:rPr>
                <w:rStyle w:val="Carpredefinitoparagrafo1"/>
                <w:b/>
                <w:bCs/>
                <w:sz w:val="16"/>
                <w:szCs w:val="16"/>
              </w:rPr>
              <w:t xml:space="preserve"> QUADRIMESTRE</w:t>
            </w:r>
          </w:p>
        </w:tc>
        <w:tc>
          <w:tcPr>
            <w:tcW w:w="2270"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rStyle w:val="Carpredefinitoparagrafo1"/>
                <w:b/>
                <w:b/>
                <w:bCs/>
                <w:sz w:val="20"/>
                <w:szCs w:val="20"/>
              </w:rPr>
            </w:pPr>
            <w:r>
              <w:rPr/>
              <w:t>PREVISIONE DI ATTUAZIONE VALUTAZIONE FINE</w:t>
            </w:r>
          </w:p>
          <w:p>
            <w:pPr>
              <w:pStyle w:val="W12q"/>
              <w:widowControl w:val="false"/>
              <w:rPr/>
            </w:pPr>
            <w:r>
              <w:rPr>
                <w:rStyle w:val="Carpredefinitoparagrafo1"/>
                <w:b/>
                <w:bCs/>
                <w:sz w:val="20"/>
                <w:szCs w:val="20"/>
              </w:rPr>
              <w:t>2°</w:t>
            </w:r>
            <w:r>
              <w:rPr>
                <w:rStyle w:val="Carpredefinitoparagrafo1"/>
                <w:b/>
                <w:bCs/>
                <w:sz w:val="16"/>
                <w:szCs w:val="16"/>
              </w:rPr>
              <w:t xml:space="preserve"> QUADRIMESTRE</w:t>
            </w:r>
          </w:p>
        </w:tc>
      </w:tr>
      <w:tr>
        <w:trPr/>
        <w:tc>
          <w:tcPr>
            <w:tcW w:w="5099"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Style w:val="WWCharLFO5LVL1"/>
                <w:rFonts w:ascii="Webdings" w:hAnsi="Webdings" w:eastAsia="Webdings" w:cs="Webdings"/>
                <w:sz w:val="36"/>
                <w:szCs w:val="36"/>
              </w:rPr>
            </w:pPr>
            <w:r>
              <w:rPr>
                <w:b/>
                <w:bCs/>
              </w:rPr>
              <w:t>(2°-ED-FIS-15)</w:t>
            </w:r>
            <w:r>
              <w:rPr/>
              <w:t xml:space="preserve"> Adottare atteggiamenti  di rispetto nei confronti degli spazi di attività </w:t>
            </w:r>
            <w:r>
              <w:rPr>
                <w:rStyle w:val="Carpredefinitoparagrafo1"/>
              </w:rPr>
              <w:t>( non danneggiare )</w:t>
            </w:r>
          </w:p>
        </w:tc>
        <w:tc>
          <w:tcPr>
            <w:tcW w:w="2270"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7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099"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Style w:val="WWCharLFO5LVL1"/>
                <w:rFonts w:ascii="Webdings" w:hAnsi="Webdings" w:eastAsia="Webdings" w:cs="Webdings"/>
                <w:sz w:val="36"/>
                <w:szCs w:val="36"/>
              </w:rPr>
            </w:pPr>
            <w:r>
              <w:rPr>
                <w:b/>
                <w:bCs/>
              </w:rPr>
              <w:t>(2°-ED-FIS-16)</w:t>
            </w:r>
            <w:r>
              <w:rPr/>
              <w:t xml:space="preserve"> Adottare atteggiamenti  di rispetto nei confronti degli attrezzi.</w:t>
            </w:r>
          </w:p>
        </w:tc>
        <w:tc>
          <w:tcPr>
            <w:tcW w:w="2270"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7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099" w:type="dxa"/>
            <w:gridSpan w:val="2"/>
            <w:tcBorders>
              <w:left w:val="single" w:sz="2" w:space="0" w:color="000000"/>
              <w:bottom w:val="single" w:sz="2" w:space="0" w:color="000000"/>
            </w:tcBorders>
            <w:shd w:color="auto" w:fill="auto" w:val="clear"/>
            <w:vAlign w:val="center"/>
          </w:tcPr>
          <w:p>
            <w:pPr>
              <w:pStyle w:val="Normal"/>
              <w:widowControl w:val="false"/>
              <w:spacing w:lineRule="auto" w:line="240" w:before="120" w:after="120"/>
              <w:rPr>
                <w:rStyle w:val="WWCharLFO5LVL1"/>
                <w:rFonts w:ascii="Webdings" w:hAnsi="Webdings" w:eastAsia="Webdings" w:cs="Webdings"/>
                <w:sz w:val="36"/>
                <w:szCs w:val="36"/>
              </w:rPr>
            </w:pPr>
            <w:r>
              <w:rPr>
                <w:rFonts w:cs="Verdana" w:ascii="Verdana" w:hAnsi="Verdana"/>
                <w:b/>
                <w:bCs/>
                <w:sz w:val="20"/>
                <w:szCs w:val="20"/>
              </w:rPr>
              <w:t>(2</w:t>
            </w:r>
            <w:r>
              <w:rPr>
                <w:rFonts w:eastAsia="Lucida Sans Unicode" w:cs="Times New Roman" w:ascii="Verdana" w:hAnsi="Verdana"/>
                <w:b/>
                <w:bCs/>
                <w:sz w:val="20"/>
                <w:szCs w:val="20"/>
              </w:rPr>
              <w:t>°-ED-FIS-</w:t>
            </w:r>
            <w:r>
              <w:rPr>
                <w:rFonts w:cs="Verdana" w:ascii="Verdana" w:hAnsi="Verdana"/>
                <w:b/>
                <w:bCs/>
                <w:sz w:val="20"/>
                <w:szCs w:val="20"/>
              </w:rPr>
              <w:t>17</w:t>
            </w:r>
            <w:r>
              <w:rPr>
                <w:rFonts w:eastAsia="Lucida Sans Unicode" w:cs="Times New Roman" w:ascii="Verdana" w:hAnsi="Verdana"/>
                <w:b/>
                <w:bCs/>
                <w:sz w:val="20"/>
                <w:szCs w:val="20"/>
              </w:rPr>
              <w:t>)</w:t>
            </w:r>
            <w:r>
              <w:rPr>
                <w:rFonts w:cs="Verdana" w:ascii="Verdana" w:hAnsi="Verdana"/>
                <w:sz w:val="20"/>
                <w:szCs w:val="20"/>
              </w:rPr>
              <w:t xml:space="preserve"> Utilizzare in  modo  sicuro per sé e per i compagni gli spazi.</w:t>
            </w:r>
          </w:p>
        </w:tc>
        <w:tc>
          <w:tcPr>
            <w:tcW w:w="2270"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7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099" w:type="dxa"/>
            <w:gridSpan w:val="2"/>
            <w:tcBorders>
              <w:left w:val="single" w:sz="2" w:space="0" w:color="000000"/>
              <w:bottom w:val="single" w:sz="2" w:space="0" w:color="000000"/>
            </w:tcBorders>
            <w:shd w:color="auto" w:fill="auto" w:val="clear"/>
            <w:vAlign w:val="center"/>
          </w:tcPr>
          <w:p>
            <w:pPr>
              <w:pStyle w:val="Normal"/>
              <w:widowControl w:val="false"/>
              <w:spacing w:lineRule="auto" w:line="240" w:before="120" w:after="120"/>
              <w:rPr>
                <w:rStyle w:val="WWCharLFO5LVL1"/>
                <w:rFonts w:ascii="Webdings" w:hAnsi="Webdings" w:eastAsia="Webdings" w:cs="Webdings"/>
                <w:sz w:val="36"/>
                <w:szCs w:val="36"/>
              </w:rPr>
            </w:pPr>
            <w:r>
              <w:rPr>
                <w:rFonts w:cs="Verdana" w:ascii="Verdana" w:hAnsi="Verdana"/>
                <w:b/>
                <w:bCs/>
                <w:sz w:val="20"/>
                <w:szCs w:val="20"/>
              </w:rPr>
              <w:t>(2</w:t>
            </w:r>
            <w:r>
              <w:rPr>
                <w:rFonts w:eastAsia="Lucida Sans Unicode" w:cs="Times New Roman" w:ascii="Verdana" w:hAnsi="Verdana"/>
                <w:b/>
                <w:bCs/>
                <w:sz w:val="20"/>
                <w:szCs w:val="20"/>
              </w:rPr>
              <w:t>°-ED-FIS-</w:t>
            </w:r>
            <w:r>
              <w:rPr>
                <w:rFonts w:cs="Verdana" w:ascii="Verdana" w:hAnsi="Verdana"/>
                <w:b/>
                <w:bCs/>
                <w:sz w:val="20"/>
                <w:szCs w:val="20"/>
              </w:rPr>
              <w:t>18</w:t>
            </w:r>
            <w:r>
              <w:rPr>
                <w:rFonts w:eastAsia="Lucida Sans Unicode" w:cs="Times New Roman" w:ascii="Verdana" w:hAnsi="Verdana"/>
                <w:b/>
                <w:bCs/>
                <w:sz w:val="20"/>
                <w:szCs w:val="20"/>
              </w:rPr>
              <w:t>)</w:t>
            </w:r>
            <w:r>
              <w:rPr>
                <w:rFonts w:cs="Verdana" w:ascii="Verdana" w:hAnsi="Verdana"/>
                <w:sz w:val="20"/>
                <w:szCs w:val="20"/>
              </w:rPr>
              <w:t xml:space="preserve"> Utilizzare in  modo sicuro per sé e per i compagni le attrezzature.</w:t>
            </w:r>
          </w:p>
        </w:tc>
        <w:tc>
          <w:tcPr>
            <w:tcW w:w="2270"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7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099" w:type="dxa"/>
            <w:gridSpan w:val="2"/>
            <w:tcBorders>
              <w:left w:val="single" w:sz="2" w:space="0" w:color="000000"/>
              <w:bottom w:val="single" w:sz="2" w:space="0" w:color="000000"/>
            </w:tcBorders>
            <w:shd w:color="auto" w:fill="auto" w:val="clear"/>
            <w:vAlign w:val="center"/>
          </w:tcPr>
          <w:p>
            <w:pPr>
              <w:pStyle w:val="Normal"/>
              <w:widowControl w:val="false"/>
              <w:spacing w:lineRule="auto" w:line="240" w:before="120" w:after="120"/>
              <w:rPr>
                <w:rStyle w:val="WWCharLFO5LVL1"/>
                <w:rFonts w:ascii="Webdings" w:hAnsi="Webdings" w:eastAsia="Webdings" w:cs="Webdings"/>
                <w:sz w:val="36"/>
                <w:szCs w:val="36"/>
              </w:rPr>
            </w:pPr>
            <w:r>
              <w:rPr>
                <w:rFonts w:cs="Verdana" w:ascii="Verdana" w:hAnsi="Verdana"/>
                <w:b/>
                <w:bCs/>
                <w:sz w:val="20"/>
                <w:szCs w:val="20"/>
              </w:rPr>
              <w:t>(2</w:t>
            </w:r>
            <w:r>
              <w:rPr>
                <w:rFonts w:eastAsia="Lucida Sans Unicode" w:cs="Times New Roman" w:ascii="Verdana" w:hAnsi="Verdana"/>
                <w:b/>
                <w:bCs/>
                <w:sz w:val="20"/>
                <w:szCs w:val="20"/>
              </w:rPr>
              <w:t>°-ED-FIS-</w:t>
            </w:r>
            <w:r>
              <w:rPr>
                <w:rFonts w:cs="Verdana" w:ascii="Verdana" w:hAnsi="Verdana"/>
                <w:b/>
                <w:bCs/>
                <w:sz w:val="20"/>
                <w:szCs w:val="20"/>
              </w:rPr>
              <w:t>19</w:t>
            </w:r>
            <w:r>
              <w:rPr>
                <w:rFonts w:eastAsia="Lucida Sans Unicode" w:cs="Times New Roman" w:ascii="Verdana" w:hAnsi="Verdana"/>
                <w:b/>
                <w:bCs/>
                <w:sz w:val="20"/>
                <w:szCs w:val="20"/>
              </w:rPr>
              <w:t>)</w:t>
            </w:r>
            <w:r>
              <w:rPr>
                <w:rFonts w:cs="Verdana" w:ascii="Verdana" w:hAnsi="Verdana"/>
                <w:sz w:val="20"/>
                <w:szCs w:val="20"/>
              </w:rPr>
              <w:t xml:space="preserve"> Scoprire il rapporto tra alimentazione, esercizio fisico e salute</w:t>
            </w:r>
          </w:p>
        </w:tc>
        <w:tc>
          <w:tcPr>
            <w:tcW w:w="2270"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7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099" w:type="dxa"/>
            <w:gridSpan w:val="2"/>
            <w:tcBorders>
              <w:left w:val="single" w:sz="2" w:space="0" w:color="000000"/>
              <w:bottom w:val="single" w:sz="2" w:space="0" w:color="000000"/>
            </w:tcBorders>
            <w:shd w:color="auto" w:fill="auto" w:val="clear"/>
            <w:vAlign w:val="center"/>
          </w:tcPr>
          <w:p>
            <w:pPr>
              <w:pStyle w:val="Normal"/>
              <w:widowControl w:val="false"/>
              <w:spacing w:lineRule="auto" w:line="240" w:before="120" w:after="120"/>
              <w:rPr>
                <w:rStyle w:val="WWCharLFO5LVL1"/>
                <w:rFonts w:ascii="Webdings" w:hAnsi="Webdings" w:eastAsia="Webdings" w:cs="Webdings"/>
                <w:sz w:val="36"/>
                <w:szCs w:val="36"/>
              </w:rPr>
            </w:pPr>
            <w:r>
              <w:rPr>
                <w:rFonts w:cs="Verdana" w:ascii="Verdana" w:hAnsi="Verdana"/>
                <w:b/>
                <w:bCs/>
                <w:sz w:val="20"/>
                <w:szCs w:val="20"/>
              </w:rPr>
              <w:t>(2</w:t>
            </w:r>
            <w:r>
              <w:rPr>
                <w:rFonts w:eastAsia="Lucida Sans Unicode" w:cs="Times New Roman" w:ascii="Verdana" w:hAnsi="Verdana"/>
                <w:b/>
                <w:bCs/>
                <w:sz w:val="20"/>
                <w:szCs w:val="20"/>
              </w:rPr>
              <w:t>°-ED-FIS-</w:t>
            </w:r>
            <w:r>
              <w:rPr>
                <w:rFonts w:cs="Verdana" w:ascii="Verdana" w:hAnsi="Verdana"/>
                <w:b/>
                <w:bCs/>
                <w:sz w:val="20"/>
                <w:szCs w:val="20"/>
              </w:rPr>
              <w:t>20</w:t>
            </w:r>
            <w:r>
              <w:rPr>
                <w:rFonts w:eastAsia="Lucida Sans Unicode" w:cs="Times New Roman" w:ascii="Verdana" w:hAnsi="Verdana"/>
                <w:b/>
                <w:bCs/>
                <w:sz w:val="20"/>
                <w:szCs w:val="20"/>
              </w:rPr>
              <w:t>)</w:t>
            </w:r>
            <w:r>
              <w:rPr>
                <w:rFonts w:cs="Verdana" w:ascii="Verdana" w:hAnsi="Verdana"/>
                <w:sz w:val="20"/>
                <w:szCs w:val="20"/>
              </w:rPr>
              <w:t xml:space="preserve"> Riconoscere che l'attività ludico/motoria produce sensazioni di benessere.</w:t>
            </w:r>
          </w:p>
        </w:tc>
        <w:tc>
          <w:tcPr>
            <w:tcW w:w="2270"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7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bl>
    <w:p>
      <w:pPr>
        <w:pStyle w:val="Normal"/>
        <w:rPr>
          <w:rFonts w:ascii="Verdana" w:hAnsi="Verdana" w:eastAsia="Lucida Sans Unicode" w:cs="Verdana"/>
          <w:b/>
          <w:b/>
          <w:bCs/>
          <w:sz w:val="20"/>
          <w:szCs w:val="20"/>
        </w:rPr>
      </w:pPr>
      <w:r>
        <w:rPr>
          <w:rFonts w:eastAsia="Lucida Sans Unicode" w:cs="Verdana" w:ascii="Verdana" w:hAnsi="Verdana"/>
          <w:b/>
          <w:bCs/>
          <w:sz w:val="20"/>
          <w:szCs w:val="20"/>
        </w:rPr>
      </w:r>
    </w:p>
    <w:p>
      <w:pPr>
        <w:pStyle w:val="Normal"/>
        <w:rPr>
          <w:rFonts w:ascii="Verdana" w:hAnsi="Verdana" w:eastAsia="Lucida Sans Unicode" w:cs="Verdana"/>
          <w:b/>
          <w:b/>
          <w:bCs/>
          <w:sz w:val="20"/>
          <w:szCs w:val="20"/>
        </w:rPr>
      </w:pPr>
      <w:r>
        <w:rPr>
          <w:rFonts w:eastAsia="Lucida Sans Unicode" w:cs="Verdana" w:ascii="Verdana" w:hAnsi="Verdana"/>
          <w:b/>
          <w:bCs/>
          <w:sz w:val="20"/>
          <w:szCs w:val="20"/>
        </w:rPr>
      </w:r>
    </w:p>
    <w:p>
      <w:pPr>
        <w:pStyle w:val="Contenutotabella"/>
        <w:spacing w:before="17" w:after="17"/>
        <w:rPr>
          <w:rFonts w:ascii="Verdana" w:hAnsi="Verdana" w:cs="Verdana"/>
          <w:sz w:val="18"/>
          <w:szCs w:val="18"/>
        </w:rPr>
      </w:pPr>
      <w:r>
        <w:rPr>
          <w:rFonts w:cs="Verdana" w:ascii="Verdana" w:hAnsi="Verdana"/>
          <w:b/>
          <w:bCs/>
          <w:sz w:val="18"/>
          <w:szCs w:val="18"/>
        </w:rPr>
        <w:t>PROGRAMMAZIONE</w:t>
      </w:r>
      <w:r>
        <w:rPr>
          <w:rFonts w:cs="Verdana" w:ascii="Verdana" w:hAnsi="Verdana"/>
          <w:sz w:val="18"/>
          <w:szCs w:val="18"/>
        </w:rPr>
        <w:t xml:space="preserve"> ELABORATA IN DATA  ______ / ______ / _________  </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sz w:val="18"/>
          <w:szCs w:val="18"/>
        </w:rPr>
      </w:pPr>
      <w:r>
        <w:rPr>
          <w:rFonts w:cs="Verdana" w:ascii="Verdana" w:hAnsi="Verdana"/>
          <w:sz w:val="18"/>
          <w:szCs w:val="18"/>
        </w:rPr>
        <w:t xml:space="preserve">Nome del docente    ____________________________________________ </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b/>
          <w:b/>
          <w:bCs/>
          <w:sz w:val="18"/>
          <w:szCs w:val="18"/>
        </w:rPr>
      </w:pPr>
      <w:r>
        <w:rPr>
          <w:rFonts w:cs="Verdana" w:ascii="Verdana" w:hAnsi="Verdana"/>
          <w:b/>
          <w:bCs/>
          <w:sz w:val="18"/>
          <w:szCs w:val="18"/>
        </w:rPr>
      </w:r>
    </w:p>
    <w:p>
      <w:pPr>
        <w:pStyle w:val="Contenutotabella"/>
        <w:spacing w:before="17" w:after="17"/>
        <w:rPr>
          <w:rFonts w:ascii="Verdana" w:hAnsi="Verdana" w:cs="Verdana"/>
          <w:sz w:val="18"/>
          <w:szCs w:val="18"/>
        </w:rPr>
      </w:pPr>
      <w:r>
        <w:rPr>
          <w:rFonts w:cs="Verdana" w:ascii="Verdana" w:hAnsi="Verdana"/>
          <w:b/>
          <w:bCs/>
          <w:sz w:val="18"/>
          <w:szCs w:val="18"/>
        </w:rPr>
        <w:t>VALUTAZIONE FINE 1° QUADRIMESTRE</w:t>
      </w:r>
      <w:r>
        <w:rPr>
          <w:rFonts w:cs="Verdana" w:ascii="Verdana" w:hAnsi="Verdana"/>
          <w:sz w:val="18"/>
          <w:szCs w:val="18"/>
        </w:rPr>
        <w:t xml:space="preserve"> IN DATA  ______ / ______ / _________</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sz w:val="18"/>
          <w:szCs w:val="18"/>
        </w:rPr>
      </w:pPr>
      <w:r>
        <w:rPr>
          <w:rFonts w:cs="Verdana" w:ascii="Verdana" w:hAnsi="Verdana"/>
          <w:sz w:val="18"/>
          <w:szCs w:val="18"/>
        </w:rPr>
        <w:t xml:space="preserve">Nome del docente    ____________________________________________  </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b/>
          <w:b/>
          <w:bCs/>
          <w:sz w:val="18"/>
          <w:szCs w:val="18"/>
        </w:rPr>
      </w:pPr>
      <w:r>
        <w:rPr>
          <w:rFonts w:cs="Verdana" w:ascii="Verdana" w:hAnsi="Verdana"/>
          <w:b/>
          <w:bCs/>
          <w:sz w:val="18"/>
          <w:szCs w:val="18"/>
        </w:rPr>
      </w:r>
    </w:p>
    <w:p>
      <w:pPr>
        <w:pStyle w:val="Contenutotabella"/>
        <w:spacing w:before="17" w:after="17"/>
        <w:rPr>
          <w:rFonts w:ascii="Verdana" w:hAnsi="Verdana" w:cs="Verdana"/>
          <w:sz w:val="18"/>
          <w:szCs w:val="18"/>
        </w:rPr>
      </w:pPr>
      <w:r>
        <w:rPr>
          <w:rFonts w:cs="Verdana" w:ascii="Verdana" w:hAnsi="Verdana"/>
          <w:b/>
          <w:bCs/>
          <w:sz w:val="18"/>
          <w:szCs w:val="18"/>
        </w:rPr>
        <w:t>VALUTAZIONE FINE 2° QUADRIMESTRE</w:t>
      </w:r>
      <w:r>
        <w:rPr>
          <w:rFonts w:cs="Verdana" w:ascii="Verdana" w:hAnsi="Verdana"/>
          <w:sz w:val="18"/>
          <w:szCs w:val="18"/>
        </w:rPr>
        <w:t xml:space="preserve"> IN DATA  ______ / ______ / _________</w:t>
      </w:r>
    </w:p>
    <w:p>
      <w:pPr>
        <w:pStyle w:val="Contenutotabella"/>
        <w:spacing w:before="17" w:after="17"/>
        <w:rPr>
          <w:rFonts w:ascii="Verdana" w:hAnsi="Verdana" w:cs="Verdana"/>
          <w:sz w:val="18"/>
          <w:szCs w:val="18"/>
        </w:rPr>
      </w:pPr>
      <w:r>
        <w:rPr>
          <w:rFonts w:cs="Verdana" w:ascii="Verdana" w:hAnsi="Verdana"/>
          <w:sz w:val="18"/>
          <w:szCs w:val="18"/>
        </w:rPr>
      </w:r>
    </w:p>
    <w:p>
      <w:pPr>
        <w:pStyle w:val="NormalWeb"/>
        <w:spacing w:before="280" w:after="170"/>
        <w:rPr>
          <w:rFonts w:ascii="Verdana" w:hAnsi="Verdana"/>
          <w:b/>
          <w:b/>
          <w:bCs/>
        </w:rPr>
      </w:pPr>
      <w:r>
        <w:rPr>
          <w:rFonts w:cs="Verdana" w:ascii="Verdana" w:hAnsi="Verdana"/>
          <w:sz w:val="18"/>
          <w:szCs w:val="18"/>
        </w:rPr>
        <w:t>Nome del docente    ____________________________________________</w:t>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rPr>
      </w:pPr>
      <w:r>
        <w:rPr>
          <w:rFonts w:ascii="Verdana" w:hAnsi="Verdana"/>
          <w:b/>
          <w:bCs/>
          <w:color w:val="FF0000"/>
        </w:rPr>
        <w:t xml:space="preserve">CLASSI TERZE PRIMARIA </w:t>
      </w:r>
      <w:r>
        <w:rPr>
          <w:rFonts w:ascii="Verdana" w:hAnsi="Verdana"/>
          <w:b/>
          <w:bCs/>
          <w:sz w:val="22"/>
          <w:szCs w:val="22"/>
        </w:rPr>
        <w:t xml:space="preserve">- </w:t>
      </w:r>
      <w:r>
        <w:rPr>
          <w:rFonts w:ascii="Verdana" w:hAnsi="Verdana"/>
          <w:b/>
          <w:bCs/>
        </w:rPr>
        <w:t xml:space="preserve">CURRICOLO ANNUALE DI ED. FISICA </w:t>
      </w:r>
    </w:p>
    <w:p>
      <w:pPr>
        <w:pStyle w:val="NormalWeb"/>
        <w:spacing w:before="280" w:after="170"/>
        <w:jc w:val="center"/>
        <w:rPr>
          <w:rFonts w:ascii="Verdana" w:hAnsi="Verdana"/>
          <w:b/>
          <w:b/>
          <w:bCs/>
        </w:rPr>
      </w:pPr>
      <w:r>
        <w:rPr>
          <w:rFonts w:ascii="Verdana" w:hAnsi="Verdana"/>
          <w:b/>
          <w:bCs/>
        </w:rPr>
      </w:r>
    </w:p>
    <w:tbl>
      <w:tblPr>
        <w:tblW w:w="9639" w:type="dxa"/>
        <w:jc w:val="left"/>
        <w:tblInd w:w="-1" w:type="dxa"/>
        <w:tblLayout w:type="fixed"/>
        <w:tblCellMar>
          <w:top w:w="55" w:type="dxa"/>
          <w:left w:w="55" w:type="dxa"/>
          <w:bottom w:w="55" w:type="dxa"/>
          <w:right w:w="55" w:type="dxa"/>
        </w:tblCellMar>
        <w:tblLook w:firstRow="0" w:noVBand="0" w:lastRow="0" w:firstColumn="0" w:lastColumn="0" w:noHBand="0" w:val="0000"/>
      </w:tblPr>
      <w:tblGrid>
        <w:gridCol w:w="1524"/>
        <w:gridCol w:w="8114"/>
      </w:tblGrid>
      <w:tr>
        <w:trPr/>
        <w:tc>
          <w:tcPr>
            <w:tcW w:w="963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spacing w:before="120" w:after="120"/>
              <w:rPr/>
            </w:pPr>
            <w:r>
              <w:rPr>
                <w:rStyle w:val="WwWnucleofondantelegenda"/>
                <w:sz w:val="16"/>
                <w:szCs w:val="16"/>
              </w:rPr>
              <w:t>NUCLEO</w:t>
            </w:r>
            <w:r>
              <w:rPr>
                <w:rStyle w:val="WwWnucleofondantelegenda"/>
                <w:b/>
                <w:bCs/>
                <w:sz w:val="16"/>
                <w:szCs w:val="16"/>
              </w:rPr>
              <w:t xml:space="preserve"> </w:t>
            </w:r>
            <w:r>
              <w:rPr>
                <w:rStyle w:val="WwWnucleofondantelegenda"/>
                <w:sz w:val="16"/>
                <w:szCs w:val="16"/>
              </w:rPr>
              <w:t>FONDANTE</w:t>
            </w:r>
            <w:r>
              <w:rPr>
                <w:rStyle w:val="WwWnucleofondantelegenda"/>
                <w:b/>
                <w:bCs/>
                <w:sz w:val="16"/>
                <w:szCs w:val="16"/>
              </w:rPr>
              <w:t>:</w:t>
            </w:r>
            <w:r>
              <w:rPr>
                <w:rStyle w:val="WwWnucleofondantelegenda"/>
                <w:b/>
                <w:bCs/>
              </w:rPr>
              <w:t xml:space="preserve"> </w:t>
            </w:r>
            <w:r>
              <w:rPr>
                <w:rStyle w:val="WWWnucleofondante"/>
              </w:rPr>
              <w:t>IL CORPO E LA SUA RELAZIONE CON LO SPAZIO E IL TEMPO</w:t>
            </w:r>
          </w:p>
        </w:tc>
      </w:tr>
      <w:tr>
        <w:trPr/>
        <w:tc>
          <w:tcPr>
            <w:tcW w:w="1524" w:type="dxa"/>
            <w:tcBorders>
              <w:left w:val="single" w:sz="2" w:space="0" w:color="000000"/>
              <w:bottom w:val="single" w:sz="2" w:space="0" w:color="000000"/>
            </w:tcBorders>
            <w:shd w:color="auto" w:fill="auto" w:val="clear"/>
            <w:vAlign w:val="center"/>
          </w:tcPr>
          <w:p>
            <w:pPr>
              <w:pStyle w:val="Wtraguardicompetenzalabel"/>
              <w:widowControl w:val="false"/>
              <w:spacing w:before="57" w:after="57"/>
              <w:rPr/>
            </w:pPr>
            <w:r>
              <w:rPr/>
              <w:t>TRAGUARDI  DI SVILUPPO DELLA COMPETENZA</w:t>
            </w:r>
          </w:p>
        </w:tc>
        <w:tc>
          <w:tcPr>
            <w:tcW w:w="8114" w:type="dxa"/>
            <w:tcBorders>
              <w:left w:val="single" w:sz="2" w:space="0" w:color="000000"/>
              <w:bottom w:val="single" w:sz="2" w:space="0" w:color="000000"/>
              <w:right w:val="single" w:sz="2" w:space="0" w:color="000000"/>
            </w:tcBorders>
            <w:shd w:color="auto" w:fill="auto" w:val="clear"/>
            <w:vAlign w:val="center"/>
          </w:tcPr>
          <w:p>
            <w:pPr>
              <w:pStyle w:val="Wtraguardicompetenza"/>
              <w:widowControl w:val="false"/>
              <w:spacing w:before="120" w:after="120"/>
              <w:rPr/>
            </w:pPr>
            <w:r>
              <w:rPr/>
              <w:t xml:space="preserve">L'alunno/a perfeziona la padronanza degli schemi motori e posturali, sapendosi adattare alle variabili spaziali e temporali. </w:t>
            </w:r>
          </w:p>
          <w:p>
            <w:pPr>
              <w:pStyle w:val="Wtraguardicompetenza"/>
              <w:widowControl w:val="false"/>
              <w:spacing w:before="120" w:after="120"/>
              <w:rPr/>
            </w:pPr>
            <w:r>
              <w:rPr/>
              <w:t>Sperimenta in forma progressivamente sempre più complessa l'utilizzo di attrezzi di diverso genere.</w:t>
            </w:r>
          </w:p>
        </w:tc>
      </w:tr>
    </w:tbl>
    <w:p>
      <w:pPr>
        <w:pStyle w:val="Normal"/>
        <w:rPr>
          <w:vanish/>
        </w:rPr>
      </w:pPr>
      <w:r>
        <w:rPr>
          <w:vanish w:val="false"/>
        </w:rPr>
      </w:r>
    </w:p>
    <w:tbl>
      <w:tblPr>
        <w:tblW w:w="9643" w:type="dxa"/>
        <w:jc w:val="left"/>
        <w:tblInd w:w="-5" w:type="dxa"/>
        <w:tblLayout w:type="fixed"/>
        <w:tblCellMar>
          <w:top w:w="55" w:type="dxa"/>
          <w:left w:w="55" w:type="dxa"/>
          <w:bottom w:w="55" w:type="dxa"/>
          <w:right w:w="55" w:type="dxa"/>
        </w:tblCellMar>
        <w:tblLook w:firstRow="0" w:noVBand="0" w:lastRow="0" w:firstColumn="0" w:lastColumn="0" w:noHBand="0" w:val="0000"/>
      </w:tblPr>
      <w:tblGrid>
        <w:gridCol w:w="5105"/>
        <w:gridCol w:w="2269"/>
        <w:gridCol w:w="2269"/>
      </w:tblGrid>
      <w:tr>
        <w:trPr/>
        <w:tc>
          <w:tcPr>
            <w:tcW w:w="5105" w:type="dxa"/>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269"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rStyle w:val="Carpredefinitoparagrafo1"/>
                <w:b/>
                <w:b/>
                <w:bCs/>
                <w:sz w:val="20"/>
                <w:szCs w:val="20"/>
              </w:rPr>
            </w:pPr>
            <w:r>
              <w:rPr/>
              <w:t>PREVISIONE DI ATTUAZIONE VALUTAZIONE FINE</w:t>
            </w:r>
          </w:p>
          <w:p>
            <w:pPr>
              <w:pStyle w:val="W12q"/>
              <w:widowControl w:val="false"/>
              <w:rPr/>
            </w:pPr>
            <w:r>
              <w:rPr>
                <w:rStyle w:val="Carpredefinitoparagrafo1"/>
                <w:b/>
                <w:bCs/>
                <w:sz w:val="20"/>
                <w:szCs w:val="20"/>
              </w:rPr>
              <w:t>1°</w:t>
            </w:r>
            <w:r>
              <w:rPr>
                <w:rStyle w:val="Carpredefinitoparagrafo1"/>
                <w:b/>
                <w:bCs/>
                <w:sz w:val="16"/>
                <w:szCs w:val="16"/>
              </w:rPr>
              <w:t xml:space="preserve"> QUADRIMESTRE</w:t>
            </w:r>
          </w:p>
        </w:tc>
        <w:tc>
          <w:tcPr>
            <w:tcW w:w="2269"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rStyle w:val="Carpredefinitoparagrafo1"/>
                <w:b/>
                <w:b/>
                <w:bCs/>
                <w:sz w:val="20"/>
                <w:szCs w:val="20"/>
              </w:rPr>
            </w:pPr>
            <w:r>
              <w:rPr/>
              <w:t>PREVISIONE DI ATTUAZIONE VALUTAZIONE FINE</w:t>
            </w:r>
          </w:p>
          <w:p>
            <w:pPr>
              <w:pStyle w:val="W12q"/>
              <w:widowControl w:val="false"/>
              <w:rPr/>
            </w:pPr>
            <w:r>
              <w:rPr>
                <w:rStyle w:val="Carpredefinitoparagrafo1"/>
                <w:b/>
                <w:bCs/>
                <w:sz w:val="20"/>
                <w:szCs w:val="20"/>
              </w:rPr>
              <w:t>2°</w:t>
            </w:r>
            <w:r>
              <w:rPr>
                <w:rStyle w:val="Carpredefinitoparagrafo1"/>
                <w:b/>
                <w:bCs/>
                <w:sz w:val="16"/>
                <w:szCs w:val="16"/>
              </w:rPr>
              <w:t xml:space="preserve"> QUADRIMESTRE</w:t>
            </w:r>
          </w:p>
        </w:tc>
      </w:tr>
      <w:tr>
        <w:trPr/>
        <w:tc>
          <w:tcPr>
            <w:tcW w:w="5105" w:type="dxa"/>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Style w:val="WWCharLFO5LVL1"/>
                <w:rFonts w:ascii="Webdings" w:hAnsi="Webdings" w:eastAsia="Webdings" w:cs="Webdings"/>
                <w:sz w:val="36"/>
                <w:szCs w:val="36"/>
              </w:rPr>
            </w:pPr>
            <w:r>
              <w:rPr>
                <w:b/>
                <w:bCs/>
              </w:rPr>
              <w:t>(3°-ED-FIS-1)</w:t>
            </w:r>
            <w:r>
              <w:rPr/>
              <w:t xml:space="preserve"> Eseguire esercizi con piccoli attrezzi (palla, corda, cerchio..... )</w:t>
            </w:r>
          </w:p>
        </w:tc>
        <w:tc>
          <w:tcPr>
            <w:tcW w:w="2269"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69" w:type="dxa"/>
            <w:tcBorders>
              <w:left w:val="single" w:sz="2" w:space="0" w:color="000000"/>
              <w:bottom w:val="single" w:sz="2" w:space="0" w:color="000000"/>
              <w:right w:val="single" w:sz="2" w:space="0" w:color="000000"/>
            </w:tcBorders>
            <w:shd w:color="auto" w:fill="auto" w:val="clea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105" w:type="dxa"/>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Style w:val="WWCharLFO5LVL1"/>
                <w:rFonts w:ascii="Webdings" w:hAnsi="Webdings" w:eastAsia="Webdings" w:cs="Webdings"/>
                <w:sz w:val="36"/>
                <w:szCs w:val="36"/>
              </w:rPr>
            </w:pPr>
            <w:r>
              <w:rPr>
                <w:b/>
                <w:bCs/>
              </w:rPr>
              <w:t>(3°-ED-FIS-2)</w:t>
            </w:r>
            <w:r>
              <w:rPr/>
              <w:t xml:space="preserve"> Eseguire esercizi con grandi  attrezzi </w:t>
            </w:r>
            <w:r>
              <w:rPr>
                <w:sz w:val="18"/>
                <w:szCs w:val="18"/>
              </w:rPr>
              <w:t>(spalliera, asse di equilibrio, materassi )</w:t>
            </w:r>
          </w:p>
        </w:tc>
        <w:tc>
          <w:tcPr>
            <w:tcW w:w="2269"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69" w:type="dxa"/>
            <w:tcBorders>
              <w:left w:val="single" w:sz="2" w:space="0" w:color="000000"/>
              <w:bottom w:val="single" w:sz="2" w:space="0" w:color="000000"/>
              <w:right w:val="single" w:sz="2" w:space="0" w:color="000000"/>
            </w:tcBorders>
            <w:shd w:color="auto" w:fill="auto" w:val="clea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105" w:type="dxa"/>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rStyle w:val="WWCharLFO5LVL1"/>
                <w:rFonts w:ascii="Webdings" w:hAnsi="Webdings" w:eastAsia="Webdings" w:cs="Webdings"/>
                <w:sz w:val="36"/>
                <w:szCs w:val="36"/>
              </w:rPr>
            </w:pPr>
            <w:r>
              <w:rPr>
                <w:b/>
                <w:bCs/>
              </w:rPr>
              <w:t>(3°-ED-FIS-3)</w:t>
            </w:r>
            <w:r>
              <w:rPr/>
              <w:t xml:space="preserve"> Sperimentare l'uso di palle diverse per forma, dimensione e peso per coglierne le differenze.</w:t>
            </w:r>
          </w:p>
        </w:tc>
        <w:tc>
          <w:tcPr>
            <w:tcW w:w="2269" w:type="dxa"/>
            <w:tcBorders>
              <w:left w:val="single" w:sz="2"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69" w:type="dxa"/>
            <w:tcBorders>
              <w:left w:val="single" w:sz="2" w:space="0" w:color="000000"/>
              <w:bottom w:val="single" w:sz="4" w:space="0" w:color="000000"/>
              <w:right w:val="single" w:sz="2" w:space="0" w:color="000000"/>
            </w:tcBorders>
            <w:shd w:color="auto" w:fill="auto" w:val="clea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105" w:type="dxa"/>
            <w:tcBorders>
              <w:top w:val="single" w:sz="4" w:space="0" w:color="000000"/>
              <w:left w:val="single" w:sz="4" w:space="0" w:color="000000"/>
              <w:bottom w:val="single" w:sz="4" w:space="0" w:color="000000"/>
            </w:tcBorders>
            <w:shd w:color="auto" w:fill="auto" w:val="clear"/>
            <w:vAlign w:val="center"/>
          </w:tcPr>
          <w:p>
            <w:pPr>
              <w:pStyle w:val="Wobiettiviapprendimentoecontenuti"/>
              <w:widowControl w:val="false"/>
              <w:spacing w:before="120" w:after="120"/>
              <w:rPr>
                <w:rStyle w:val="WWCharLFO5LVL1"/>
                <w:rFonts w:ascii="Webdings" w:hAnsi="Webdings" w:eastAsia="Webdings" w:cs="Webdings"/>
                <w:sz w:val="36"/>
                <w:szCs w:val="36"/>
              </w:rPr>
            </w:pPr>
            <w:r>
              <w:rPr>
                <w:b/>
                <w:bCs/>
              </w:rPr>
              <w:t>(3°-ED-FIS-4)</w:t>
            </w:r>
            <w:r>
              <w:rPr/>
              <w:t xml:space="preserve"> Scegliere consapevolmente l'attrezzo adatto in base all'attività richiesta.</w:t>
            </w:r>
          </w:p>
        </w:tc>
        <w:tc>
          <w:tcPr>
            <w:tcW w:w="226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69"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105" w:type="dxa"/>
            <w:tcBorders>
              <w:top w:val="single" w:sz="4" w:space="0" w:color="000000"/>
              <w:left w:val="single" w:sz="4" w:space="0" w:color="000000"/>
              <w:bottom w:val="single" w:sz="4" w:space="0" w:color="000000"/>
            </w:tcBorders>
            <w:shd w:color="auto" w:fill="auto" w:val="clear"/>
            <w:vAlign w:val="center"/>
          </w:tcPr>
          <w:p>
            <w:pPr>
              <w:pStyle w:val="Wobiettiviapprendimentoecontenuti"/>
              <w:widowControl w:val="false"/>
              <w:spacing w:before="120" w:after="120"/>
              <w:rPr>
                <w:rStyle w:val="WWCharLFO5LVL1"/>
                <w:rFonts w:ascii="Webdings" w:hAnsi="Webdings" w:eastAsia="Webdings" w:cs="Webdings"/>
                <w:sz w:val="36"/>
                <w:szCs w:val="36"/>
              </w:rPr>
            </w:pPr>
            <w:r>
              <w:rPr>
                <w:b/>
                <w:bCs/>
              </w:rPr>
              <w:t>(3°-ED-FIS-5)</w:t>
            </w:r>
            <w:r>
              <w:rPr/>
              <w:t xml:space="preserve"> Combinare in modo coordinato due azioni motorie </w:t>
            </w:r>
            <w:r>
              <w:rPr>
                <w:sz w:val="18"/>
                <w:szCs w:val="18"/>
              </w:rPr>
              <w:t>(</w:t>
            </w:r>
            <w:r>
              <w:rPr>
                <w:rStyle w:val="Carpredefinitoparagrafo1"/>
                <w:i/>
                <w:iCs/>
              </w:rPr>
              <w:t>es: correre/palleggiare, camminare/ lanciare</w:t>
            </w:r>
            <w:r>
              <w:rPr>
                <w:sz w:val="18"/>
                <w:szCs w:val="18"/>
              </w:rPr>
              <w:t>)</w:t>
            </w:r>
          </w:p>
        </w:tc>
        <w:tc>
          <w:tcPr>
            <w:tcW w:w="226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69"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105" w:type="dxa"/>
            <w:tcBorders>
              <w:top w:val="single" w:sz="4" w:space="0" w:color="000000"/>
              <w:left w:val="single" w:sz="4" w:space="0" w:color="000000"/>
              <w:bottom w:val="single" w:sz="4" w:space="0" w:color="000000"/>
            </w:tcBorders>
            <w:shd w:color="auto" w:fill="auto" w:val="clear"/>
            <w:vAlign w:val="center"/>
          </w:tcPr>
          <w:p>
            <w:pPr>
              <w:pStyle w:val="Wobiettiviapprendimentoecontenuti"/>
              <w:widowControl w:val="false"/>
              <w:spacing w:before="120" w:after="120"/>
              <w:rPr>
                <w:rStyle w:val="WWCharLFO5LVL1"/>
                <w:rFonts w:ascii="Webdings" w:hAnsi="Webdings" w:eastAsia="Webdings" w:cs="Webdings"/>
                <w:sz w:val="36"/>
                <w:szCs w:val="36"/>
              </w:rPr>
            </w:pPr>
            <w:r>
              <w:rPr>
                <w:b/>
                <w:bCs/>
              </w:rPr>
              <w:t>(3°-ED-FIS-6)</w:t>
            </w:r>
            <w:r>
              <w:rPr/>
              <w:t xml:space="preserve"> Combinare più azioni motorie </w:t>
            </w:r>
            <w:r>
              <w:rPr>
                <w:sz w:val="18"/>
                <w:szCs w:val="18"/>
              </w:rPr>
              <w:t>(</w:t>
            </w:r>
            <w:r>
              <w:rPr>
                <w:rStyle w:val="Carpredefinitoparagrafo1"/>
                <w:i/>
                <w:iCs/>
              </w:rPr>
              <w:t>correre/palleggiare e tirare , camminare/ lanciare e afferrare</w:t>
            </w:r>
            <w:r>
              <w:rPr>
                <w:sz w:val="18"/>
                <w:szCs w:val="18"/>
              </w:rPr>
              <w:t>)</w:t>
            </w:r>
          </w:p>
        </w:tc>
        <w:tc>
          <w:tcPr>
            <w:tcW w:w="226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69"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105" w:type="dxa"/>
            <w:tcBorders>
              <w:top w:val="single" w:sz="4" w:space="0" w:color="000000"/>
              <w:left w:val="single" w:sz="4" w:space="0" w:color="000000"/>
              <w:bottom w:val="single" w:sz="4" w:space="0" w:color="000000"/>
            </w:tcBorders>
            <w:shd w:color="auto" w:fill="auto" w:val="clear"/>
            <w:vAlign w:val="center"/>
          </w:tcPr>
          <w:p>
            <w:pPr>
              <w:pStyle w:val="Wobiettiviapprendimentoecontenuti"/>
              <w:widowControl w:val="false"/>
              <w:spacing w:before="120" w:after="120"/>
              <w:rPr>
                <w:rStyle w:val="WWCharLFO5LVL1"/>
                <w:rFonts w:ascii="Webdings" w:hAnsi="Webdings" w:eastAsia="Webdings" w:cs="Webdings"/>
                <w:sz w:val="36"/>
                <w:szCs w:val="36"/>
              </w:rPr>
            </w:pPr>
            <w:r>
              <w:rPr>
                <w:b/>
                <w:bCs/>
              </w:rPr>
              <w:t>(3°-ED-FIS-7)</w:t>
            </w:r>
            <w:r>
              <w:rPr/>
              <w:t xml:space="preserve"> Affinare la coordinazione nel lanciare </w:t>
            </w:r>
            <w:r>
              <w:rPr>
                <w:sz w:val="18"/>
                <w:szCs w:val="18"/>
              </w:rPr>
              <w:t>(</w:t>
            </w:r>
            <w:r>
              <w:rPr>
                <w:rStyle w:val="Carpredefinitoparagrafo1"/>
                <w:i/>
                <w:iCs/>
              </w:rPr>
              <w:t>es: lanciare con precisione verso un bersaglio, lanciare con prontezza e destrezza</w:t>
            </w:r>
            <w:r>
              <w:rPr>
                <w:sz w:val="18"/>
                <w:szCs w:val="18"/>
              </w:rPr>
              <w:t>)</w:t>
            </w:r>
          </w:p>
        </w:tc>
        <w:tc>
          <w:tcPr>
            <w:tcW w:w="226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69"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105"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120" w:after="120"/>
              <w:rPr>
                <w:rStyle w:val="WWCharLFO5LVL1"/>
                <w:rFonts w:ascii="Webdings" w:hAnsi="Webdings" w:eastAsia="Webdings" w:cs="Webdings"/>
                <w:sz w:val="36"/>
                <w:szCs w:val="36"/>
              </w:rPr>
            </w:pPr>
            <w:r>
              <w:rPr>
                <w:b/>
                <w:bCs/>
              </w:rPr>
              <w:t>(3</w:t>
            </w:r>
            <w:r>
              <w:rPr>
                <w:rFonts w:eastAsia="Lucida Sans Unicode" w:cs="Times New Roman" w:ascii="Verdana" w:hAnsi="Verdana"/>
                <w:b/>
                <w:bCs/>
                <w:sz w:val="20"/>
                <w:szCs w:val="20"/>
              </w:rPr>
              <w:t>°-ED-FIS-</w:t>
            </w:r>
            <w:r>
              <w:rPr>
                <w:b/>
                <w:bCs/>
              </w:rPr>
              <w:t>8</w:t>
            </w:r>
            <w:r>
              <w:rPr>
                <w:rFonts w:eastAsia="Lucida Sans Unicode" w:cs="Times New Roman" w:ascii="Verdana" w:hAnsi="Verdana"/>
                <w:b/>
                <w:bCs/>
                <w:sz w:val="20"/>
                <w:szCs w:val="20"/>
              </w:rPr>
              <w:t>)</w:t>
            </w:r>
            <w:r>
              <w:rPr>
                <w:rFonts w:cs="Verdana" w:ascii="Verdana" w:hAnsi="Verdana"/>
                <w:sz w:val="20"/>
                <w:szCs w:val="20"/>
              </w:rPr>
              <w:t xml:space="preserve"> Controllare la palla e/o altri attrezzi con le mani e con i piedi in modo sempre più preciso.</w:t>
            </w:r>
          </w:p>
        </w:tc>
        <w:tc>
          <w:tcPr>
            <w:tcW w:w="226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69"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105"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120" w:after="120"/>
              <w:rPr>
                <w:rStyle w:val="WWCharLFO5LVL1"/>
                <w:rFonts w:ascii="Webdings" w:hAnsi="Webdings" w:eastAsia="Webdings" w:cs="Webdings"/>
                <w:sz w:val="36"/>
                <w:szCs w:val="36"/>
              </w:rPr>
            </w:pPr>
            <w:r>
              <w:rPr>
                <w:b/>
                <w:bCs/>
              </w:rPr>
              <w:t>(3</w:t>
            </w:r>
            <w:r>
              <w:rPr>
                <w:rFonts w:eastAsia="Lucida Sans Unicode" w:cs="Times New Roman" w:ascii="Verdana" w:hAnsi="Verdana"/>
                <w:b/>
                <w:bCs/>
                <w:sz w:val="20"/>
                <w:szCs w:val="20"/>
              </w:rPr>
              <w:t>°-ED-FIS-</w:t>
            </w:r>
            <w:r>
              <w:rPr>
                <w:b/>
                <w:bCs/>
              </w:rPr>
              <w:t>9</w:t>
            </w:r>
            <w:r>
              <w:rPr>
                <w:rFonts w:eastAsia="Lucida Sans Unicode" w:cs="Times New Roman" w:ascii="Verdana" w:hAnsi="Verdana"/>
                <w:b/>
                <w:bCs/>
                <w:sz w:val="20"/>
                <w:szCs w:val="20"/>
              </w:rPr>
              <w:t>)</w:t>
            </w:r>
            <w:r>
              <w:rPr>
                <w:rFonts w:cs="Verdana" w:ascii="Verdana" w:hAnsi="Verdana"/>
                <w:sz w:val="20"/>
                <w:szCs w:val="20"/>
              </w:rPr>
              <w:t xml:space="preserve"> Padroneggiare schemi motori articolati: arrampicarsi, capovolgersi, utilizzare diversi tipi di quadrupedie.....  </w:t>
            </w:r>
          </w:p>
        </w:tc>
        <w:tc>
          <w:tcPr>
            <w:tcW w:w="226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69"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bl>
    <w:p>
      <w:pPr>
        <w:pStyle w:val="Wnucleofondantelegenda"/>
        <w:jc w:val="left"/>
        <w:rPr/>
      </w:pPr>
      <w:r>
        <w:rPr/>
      </w:r>
    </w:p>
    <w:p>
      <w:pPr>
        <w:pStyle w:val="Wnucleofondantelegenda"/>
        <w:jc w:val="left"/>
        <w:rPr/>
      </w:pPr>
      <w:r>
        <w:rPr/>
      </w:r>
    </w:p>
    <w:p>
      <w:pPr>
        <w:pStyle w:val="Wnucleofondantelegenda"/>
        <w:jc w:val="left"/>
        <w:rPr/>
      </w:pPr>
      <w:r>
        <w:rPr/>
      </w:r>
    </w:p>
    <w:tbl>
      <w:tblPr>
        <w:tblW w:w="9639" w:type="dxa"/>
        <w:jc w:val="left"/>
        <w:tblInd w:w="-1" w:type="dxa"/>
        <w:tblLayout w:type="fixed"/>
        <w:tblCellMar>
          <w:top w:w="55" w:type="dxa"/>
          <w:left w:w="55" w:type="dxa"/>
          <w:bottom w:w="55" w:type="dxa"/>
          <w:right w:w="55" w:type="dxa"/>
        </w:tblCellMar>
        <w:tblLook w:firstRow="0" w:noVBand="0" w:lastRow="0" w:firstColumn="0" w:lastColumn="0" w:noHBand="0" w:val="0000"/>
      </w:tblPr>
      <w:tblGrid>
        <w:gridCol w:w="1524"/>
        <w:gridCol w:w="8114"/>
      </w:tblGrid>
      <w:tr>
        <w:trPr/>
        <w:tc>
          <w:tcPr>
            <w:tcW w:w="963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spacing w:before="120" w:after="120"/>
              <w:rPr/>
            </w:pPr>
            <w:r>
              <w:rPr>
                <w:rStyle w:val="WwWnucleofondantelegenda"/>
              </w:rPr>
              <w:t>NUCLEO</w:t>
            </w:r>
            <w:r>
              <w:rPr>
                <w:rStyle w:val="WwWnucleofondantelegenda"/>
                <w:b/>
                <w:bCs/>
              </w:rPr>
              <w:t xml:space="preserve"> </w:t>
            </w:r>
            <w:r>
              <w:rPr>
                <w:rStyle w:val="WwWnucleofondantelegenda"/>
              </w:rPr>
              <w:t>FONDANTE</w:t>
            </w:r>
            <w:r>
              <w:rPr>
                <w:rStyle w:val="WwWnucleofondantelegenda"/>
                <w:b/>
                <w:bCs/>
              </w:rPr>
              <w:t xml:space="preserve">: </w:t>
            </w:r>
            <w:r>
              <w:rPr>
                <w:rStyle w:val="WWWnucleofondante"/>
              </w:rPr>
              <w:t>IL LINGUAGGIO DEL CORPO COME MODALITÀ  COMUNICATIVO-ESPRESSIVA</w:t>
            </w:r>
          </w:p>
        </w:tc>
      </w:tr>
      <w:tr>
        <w:trPr/>
        <w:tc>
          <w:tcPr>
            <w:tcW w:w="1524" w:type="dxa"/>
            <w:tcBorders>
              <w:left w:val="single" w:sz="2" w:space="0" w:color="000000"/>
              <w:bottom w:val="single" w:sz="2" w:space="0" w:color="000000"/>
            </w:tcBorders>
            <w:shd w:color="auto" w:fill="auto" w:val="clear"/>
            <w:vAlign w:val="center"/>
          </w:tcPr>
          <w:p>
            <w:pPr>
              <w:pStyle w:val="Wtraguardicompetenzalabel"/>
              <w:widowControl w:val="false"/>
              <w:spacing w:before="57" w:after="57"/>
              <w:rPr>
                <w:rStyle w:val="Carpredefinitoparagrafo1"/>
                <w:rFonts w:cs="Helvetica-Bold"/>
              </w:rPr>
            </w:pPr>
            <w:r>
              <w:rPr/>
              <w:t>TRAGUARDI  DI SVILUPPO DELLA COMPETENZA</w:t>
            </w:r>
          </w:p>
        </w:tc>
        <w:tc>
          <w:tcPr>
            <w:tcW w:w="8114" w:type="dxa"/>
            <w:tcBorders>
              <w:left w:val="single" w:sz="2" w:space="0" w:color="000000"/>
              <w:bottom w:val="single" w:sz="2" w:space="0" w:color="000000"/>
              <w:right w:val="single" w:sz="2" w:space="0" w:color="000000"/>
            </w:tcBorders>
            <w:shd w:color="auto" w:fill="auto" w:val="clear"/>
            <w:vAlign w:val="center"/>
          </w:tcPr>
          <w:p>
            <w:pPr>
              <w:pStyle w:val="Wtraguardicompetenza"/>
              <w:widowControl w:val="false"/>
              <w:spacing w:before="120" w:after="120"/>
              <w:rPr/>
            </w:pPr>
            <w:r>
              <w:rPr/>
              <w:t>L'alunno/a sperimenta una pluralità di esperienze che permettono di conoscere ed apprezzare diverse discipline sportive.</w:t>
            </w:r>
          </w:p>
          <w:p>
            <w:pPr>
              <w:pStyle w:val="Wtraguardicompetenza"/>
              <w:widowControl w:val="false"/>
              <w:spacing w:before="120" w:after="120"/>
              <w:jc w:val="both"/>
              <w:rPr/>
            </w:pPr>
            <w:r>
              <w:rPr/>
              <w:t>L’alunno/a sperimenta in forma semplificata e progressivamente sempre più complessa, diverse gestualità tecniche.</w:t>
            </w:r>
          </w:p>
        </w:tc>
      </w:tr>
    </w:tbl>
    <w:p>
      <w:pPr>
        <w:pStyle w:val="Normal"/>
        <w:rPr>
          <w:vanish/>
        </w:rPr>
      </w:pPr>
      <w:r>
        <w:rPr>
          <w:vanish w:val="false"/>
        </w:rPr>
      </w:r>
    </w:p>
    <w:tbl>
      <w:tblPr>
        <w:tblW w:w="9643" w:type="dxa"/>
        <w:jc w:val="left"/>
        <w:tblInd w:w="-5" w:type="dxa"/>
        <w:tblLayout w:type="fixed"/>
        <w:tblCellMar>
          <w:top w:w="55" w:type="dxa"/>
          <w:left w:w="55" w:type="dxa"/>
          <w:bottom w:w="55" w:type="dxa"/>
          <w:right w:w="55" w:type="dxa"/>
        </w:tblCellMar>
        <w:tblLook w:firstRow="0" w:noVBand="0" w:lastRow="0" w:firstColumn="0" w:lastColumn="0" w:noHBand="0" w:val="0000"/>
      </w:tblPr>
      <w:tblGrid>
        <w:gridCol w:w="5105"/>
        <w:gridCol w:w="2269"/>
        <w:gridCol w:w="2269"/>
      </w:tblGrid>
      <w:tr>
        <w:trPr/>
        <w:tc>
          <w:tcPr>
            <w:tcW w:w="5105" w:type="dxa"/>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269"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rStyle w:val="Carpredefinitoparagrafo1"/>
                <w:b/>
                <w:b/>
                <w:bCs/>
                <w:sz w:val="20"/>
                <w:szCs w:val="20"/>
              </w:rPr>
            </w:pPr>
            <w:r>
              <w:rPr/>
              <w:t>PREVISIONE DI ATTUAZIONE VALUTAZIONE FINE</w:t>
            </w:r>
          </w:p>
          <w:p>
            <w:pPr>
              <w:pStyle w:val="W12q"/>
              <w:widowControl w:val="false"/>
              <w:rPr/>
            </w:pPr>
            <w:r>
              <w:rPr>
                <w:rStyle w:val="Carpredefinitoparagrafo1"/>
                <w:b/>
                <w:bCs/>
                <w:sz w:val="20"/>
                <w:szCs w:val="20"/>
              </w:rPr>
              <w:t>1°</w:t>
            </w:r>
            <w:r>
              <w:rPr>
                <w:rStyle w:val="Carpredefinitoparagrafo1"/>
                <w:b/>
                <w:bCs/>
                <w:sz w:val="16"/>
                <w:szCs w:val="16"/>
              </w:rPr>
              <w:t xml:space="preserve"> QUADRIMESTRE</w:t>
            </w:r>
          </w:p>
        </w:tc>
        <w:tc>
          <w:tcPr>
            <w:tcW w:w="2269"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rStyle w:val="Carpredefinitoparagrafo1"/>
                <w:b/>
                <w:b/>
                <w:bCs/>
                <w:sz w:val="20"/>
                <w:szCs w:val="20"/>
              </w:rPr>
            </w:pPr>
            <w:r>
              <w:rPr/>
              <w:t>PREVISIONE DI ATTUAZIONE VALUTAZIONE FINE</w:t>
            </w:r>
          </w:p>
          <w:p>
            <w:pPr>
              <w:pStyle w:val="W12q"/>
              <w:widowControl w:val="false"/>
              <w:rPr/>
            </w:pPr>
            <w:r>
              <w:rPr>
                <w:rStyle w:val="Carpredefinitoparagrafo1"/>
                <w:b/>
                <w:bCs/>
                <w:sz w:val="20"/>
                <w:szCs w:val="20"/>
              </w:rPr>
              <w:t>2°</w:t>
            </w:r>
            <w:r>
              <w:rPr>
                <w:rStyle w:val="Carpredefinitoparagrafo1"/>
                <w:b/>
                <w:bCs/>
                <w:sz w:val="16"/>
                <w:szCs w:val="16"/>
              </w:rPr>
              <w:t xml:space="preserve"> QUADRIMESTRE</w:t>
            </w:r>
          </w:p>
        </w:tc>
      </w:tr>
      <w:tr>
        <w:trPr/>
        <w:tc>
          <w:tcPr>
            <w:tcW w:w="5105" w:type="dxa"/>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rStyle w:val="WWCharLFO5LVL5"/>
                <w:rFonts w:ascii="Webdings" w:hAnsi="Webdings" w:eastAsia="Webdings" w:cs="Webdings"/>
                <w:sz w:val="36"/>
                <w:szCs w:val="36"/>
              </w:rPr>
            </w:pPr>
            <w:r>
              <w:rPr>
                <w:b/>
                <w:bCs/>
              </w:rPr>
              <w:t>(3°-ED-FIS-10)</w:t>
            </w:r>
            <w:r>
              <w:rPr/>
              <w:t xml:space="preserve"> Utilizzare in modo personale il corpo per esprimere stati d’animo, emozioni  e sentimenti…( anche attraverso esperienze ritmico-musicali…)</w:t>
            </w:r>
          </w:p>
        </w:tc>
        <w:tc>
          <w:tcPr>
            <w:tcW w:w="2269" w:type="dxa"/>
            <w:tcBorders>
              <w:left w:val="single" w:sz="2"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69" w:type="dxa"/>
            <w:tcBorders>
              <w:left w:val="single" w:sz="2" w:space="0" w:color="000000"/>
              <w:bottom w:val="single" w:sz="4" w:space="0" w:color="000000"/>
              <w:right w:val="single" w:sz="2" w:space="0" w:color="000000"/>
            </w:tcBorders>
            <w:shd w:color="auto" w:fill="auto" w:val="clea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105" w:type="dxa"/>
            <w:tcBorders>
              <w:top w:val="single" w:sz="4" w:space="0" w:color="000000"/>
              <w:left w:val="single" w:sz="4" w:space="0" w:color="000000"/>
              <w:bottom w:val="single" w:sz="4" w:space="0" w:color="000000"/>
            </w:tcBorders>
            <w:shd w:color="auto" w:fill="auto" w:val="clear"/>
            <w:vAlign w:val="center"/>
          </w:tcPr>
          <w:p>
            <w:pPr>
              <w:pStyle w:val="Wobiettiviapprendimentoecontenuti"/>
              <w:widowControl w:val="false"/>
              <w:spacing w:before="120" w:after="120"/>
              <w:rPr>
                <w:rStyle w:val="WWCharLFO5LVL5"/>
                <w:rFonts w:ascii="Webdings" w:hAnsi="Webdings" w:eastAsia="Webdings" w:cs="Webdings"/>
                <w:sz w:val="36"/>
                <w:szCs w:val="36"/>
              </w:rPr>
            </w:pPr>
            <w:r>
              <w:rPr>
                <w:b/>
                <w:bCs/>
              </w:rPr>
              <w:t>(3°-ED-FIS-11)</w:t>
            </w:r>
            <w:r>
              <w:rPr/>
              <w:t xml:space="preserve"> Eseguire semplici sequenze di movimento individuali e/o collettive</w:t>
            </w:r>
          </w:p>
        </w:tc>
        <w:tc>
          <w:tcPr>
            <w:tcW w:w="226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69"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bl>
    <w:p>
      <w:pPr>
        <w:pStyle w:val="Wnucleofondantelegenda"/>
        <w:jc w:val="left"/>
        <w:rPr/>
      </w:pPr>
      <w:r>
        <w:rPr/>
      </w:r>
    </w:p>
    <w:p>
      <w:pPr>
        <w:pStyle w:val="Wnucleofondantelegenda"/>
        <w:jc w:val="left"/>
        <w:rPr/>
      </w:pPr>
      <w:r>
        <w:rPr/>
      </w:r>
    </w:p>
    <w:p>
      <w:pPr>
        <w:pStyle w:val="Wnucleofondantelegenda"/>
        <w:jc w:val="left"/>
        <w:rPr/>
      </w:pPr>
      <w:r>
        <w:rPr/>
      </w:r>
    </w:p>
    <w:tbl>
      <w:tblPr>
        <w:tblW w:w="9639" w:type="dxa"/>
        <w:jc w:val="left"/>
        <w:tblInd w:w="-1" w:type="dxa"/>
        <w:tblLayout w:type="fixed"/>
        <w:tblCellMar>
          <w:top w:w="55" w:type="dxa"/>
          <w:left w:w="55" w:type="dxa"/>
          <w:bottom w:w="55" w:type="dxa"/>
          <w:right w:w="55" w:type="dxa"/>
        </w:tblCellMar>
        <w:tblLook w:firstRow="0" w:noVBand="0" w:lastRow="0" w:firstColumn="0" w:lastColumn="0" w:noHBand="0" w:val="0000"/>
      </w:tblPr>
      <w:tblGrid>
        <w:gridCol w:w="9639"/>
      </w:tblGrid>
      <w:tr>
        <w:trPr/>
        <w:tc>
          <w:tcPr>
            <w:tcW w:w="9639"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spacing w:before="120" w:after="120"/>
              <w:rPr/>
            </w:pPr>
            <w:r>
              <w:rPr>
                <w:rStyle w:val="WwWnucleofondantelegenda"/>
              </w:rPr>
              <w:t>NUCLEO</w:t>
            </w:r>
            <w:r>
              <w:rPr>
                <w:rStyle w:val="WwWnucleofondantelegenda"/>
                <w:b/>
                <w:bCs/>
              </w:rPr>
              <w:t xml:space="preserve"> </w:t>
            </w:r>
            <w:r>
              <w:rPr>
                <w:rStyle w:val="WwWnucleofondantelegenda"/>
              </w:rPr>
              <w:t>FONDANTE</w:t>
            </w:r>
            <w:r>
              <w:rPr>
                <w:rStyle w:val="WwWnucleofondantelegenda"/>
                <w:b/>
                <w:bCs/>
              </w:rPr>
              <w:t xml:space="preserve">: </w:t>
            </w:r>
            <w:r>
              <w:rPr>
                <w:rStyle w:val="WWWnucleofondante"/>
              </w:rPr>
              <w:t>IL GIOCO, LO SPORT, LE REGOLE E IL FAIR PLAY</w:t>
            </w:r>
          </w:p>
        </w:tc>
      </w:tr>
    </w:tbl>
    <w:p>
      <w:pPr>
        <w:pStyle w:val="Normal"/>
        <w:rPr>
          <w:rFonts w:ascii="Verdana" w:hAnsi="Verdana" w:cs="Verdana"/>
          <w:vanish/>
          <w:sz w:val="19"/>
          <w:szCs w:val="19"/>
        </w:rPr>
      </w:pPr>
      <w:r>
        <w:rPr>
          <w:rFonts w:cs="Verdana" w:ascii="Verdana" w:hAnsi="Verdana"/>
          <w:vanish w:val="false"/>
          <w:sz w:val="19"/>
          <w:szCs w:val="19"/>
        </w:rPr>
      </w:r>
    </w:p>
    <w:tbl>
      <w:tblPr>
        <w:tblW w:w="9639" w:type="dxa"/>
        <w:jc w:val="left"/>
        <w:tblInd w:w="-1" w:type="dxa"/>
        <w:tblLayout w:type="fixed"/>
        <w:tblCellMar>
          <w:top w:w="55" w:type="dxa"/>
          <w:left w:w="55" w:type="dxa"/>
          <w:bottom w:w="55" w:type="dxa"/>
          <w:right w:w="55" w:type="dxa"/>
        </w:tblCellMar>
        <w:tblLook w:firstRow="0" w:noVBand="0" w:lastRow="0" w:firstColumn="0" w:lastColumn="0" w:noHBand="0" w:val="0000"/>
      </w:tblPr>
      <w:tblGrid>
        <w:gridCol w:w="1532"/>
        <w:gridCol w:w="8106"/>
      </w:tblGrid>
      <w:tr>
        <w:trPr/>
        <w:tc>
          <w:tcPr>
            <w:tcW w:w="1532" w:type="dxa"/>
            <w:tcBorders>
              <w:top w:val="single" w:sz="2" w:space="0" w:color="000000"/>
              <w:left w:val="single" w:sz="2" w:space="0" w:color="000000"/>
              <w:bottom w:val="single" w:sz="2" w:space="0" w:color="000000"/>
            </w:tcBorders>
            <w:shd w:color="auto" w:fill="auto" w:val="clear"/>
            <w:vAlign w:val="center"/>
          </w:tcPr>
          <w:p>
            <w:pPr>
              <w:pStyle w:val="Wtraguardicompetenzalabel"/>
              <w:widowControl w:val="false"/>
              <w:spacing w:before="57" w:after="57"/>
              <w:rPr/>
            </w:pPr>
            <w:r>
              <w:rPr/>
              <w:t>TRAGUARDI  DI SVILUPPO DELLA COMPETENZA</w:t>
            </w:r>
          </w:p>
        </w:tc>
        <w:tc>
          <w:tcPr>
            <w:tcW w:w="8106"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Wtraguardicompetenza"/>
              <w:widowControl w:val="false"/>
              <w:spacing w:before="120" w:after="120"/>
              <w:rPr/>
            </w:pPr>
            <w:r>
              <w:rPr/>
              <w:t>L'alunno/a sperimenta una pluralità di esperienze che permettono di conoscere ed apprezzare diverse discipline sportive.</w:t>
            </w:r>
          </w:p>
          <w:p>
            <w:pPr>
              <w:pStyle w:val="Wtraguardicompetenza"/>
              <w:widowControl w:val="false"/>
              <w:spacing w:before="120" w:after="120"/>
              <w:rPr/>
            </w:pPr>
            <w:r>
              <w:rPr/>
              <w:t>L'alunno/a sperimenta in forma semplificata e progressivamente sempre più complessa ,diverse gestualità tecniche.</w:t>
            </w:r>
          </w:p>
        </w:tc>
      </w:tr>
    </w:tbl>
    <w:p>
      <w:pPr>
        <w:pStyle w:val="Normal"/>
        <w:rPr>
          <w:vanish/>
        </w:rPr>
      </w:pPr>
      <w:r>
        <w:rPr>
          <w:vanish w:val="false"/>
        </w:rPr>
      </w:r>
    </w:p>
    <w:tbl>
      <w:tblPr>
        <w:tblW w:w="9643" w:type="dxa"/>
        <w:jc w:val="left"/>
        <w:tblInd w:w="-5" w:type="dxa"/>
        <w:tblLayout w:type="fixed"/>
        <w:tblCellMar>
          <w:top w:w="55" w:type="dxa"/>
          <w:left w:w="55" w:type="dxa"/>
          <w:bottom w:w="55" w:type="dxa"/>
          <w:right w:w="55" w:type="dxa"/>
        </w:tblCellMar>
        <w:tblLook w:firstRow="0" w:noVBand="0" w:lastRow="0" w:firstColumn="0" w:lastColumn="0" w:noHBand="0" w:val="0000"/>
      </w:tblPr>
      <w:tblGrid>
        <w:gridCol w:w="5105"/>
        <w:gridCol w:w="2269"/>
        <w:gridCol w:w="2269"/>
      </w:tblGrid>
      <w:tr>
        <w:trPr/>
        <w:tc>
          <w:tcPr>
            <w:tcW w:w="5105" w:type="dxa"/>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269"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rStyle w:val="Carpredefinitoparagrafo1"/>
                <w:b/>
                <w:b/>
                <w:bCs/>
                <w:sz w:val="20"/>
                <w:szCs w:val="20"/>
              </w:rPr>
            </w:pPr>
            <w:r>
              <w:rPr/>
              <w:t>PREVISIONE DI ATTUAZIONE VALUTAZIONE FINE</w:t>
            </w:r>
          </w:p>
          <w:p>
            <w:pPr>
              <w:pStyle w:val="W12q"/>
              <w:widowControl w:val="false"/>
              <w:rPr/>
            </w:pPr>
            <w:r>
              <w:rPr>
                <w:rStyle w:val="Carpredefinitoparagrafo1"/>
                <w:b/>
                <w:bCs/>
                <w:sz w:val="20"/>
                <w:szCs w:val="20"/>
              </w:rPr>
              <w:t>1°</w:t>
            </w:r>
            <w:r>
              <w:rPr>
                <w:rStyle w:val="Carpredefinitoparagrafo1"/>
                <w:b/>
                <w:bCs/>
                <w:sz w:val="16"/>
                <w:szCs w:val="16"/>
              </w:rPr>
              <w:t xml:space="preserve"> QUADRIMESTRE</w:t>
            </w:r>
          </w:p>
        </w:tc>
        <w:tc>
          <w:tcPr>
            <w:tcW w:w="2269"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rStyle w:val="Carpredefinitoparagrafo1"/>
                <w:b/>
                <w:b/>
                <w:bCs/>
                <w:sz w:val="20"/>
                <w:szCs w:val="20"/>
              </w:rPr>
            </w:pPr>
            <w:r>
              <w:rPr/>
              <w:t>PREVISIONE DI ATTUAZIONE VALUTAZIONE FINE</w:t>
            </w:r>
          </w:p>
          <w:p>
            <w:pPr>
              <w:pStyle w:val="W12q"/>
              <w:widowControl w:val="false"/>
              <w:rPr/>
            </w:pPr>
            <w:r>
              <w:rPr>
                <w:rStyle w:val="Carpredefinitoparagrafo1"/>
                <w:b/>
                <w:bCs/>
                <w:sz w:val="20"/>
                <w:szCs w:val="20"/>
              </w:rPr>
              <w:t>2°</w:t>
            </w:r>
            <w:r>
              <w:rPr>
                <w:rStyle w:val="Carpredefinitoparagrafo1"/>
                <w:b/>
                <w:bCs/>
                <w:sz w:val="16"/>
                <w:szCs w:val="16"/>
              </w:rPr>
              <w:t xml:space="preserve"> QUADRIMESTRE</w:t>
            </w:r>
          </w:p>
        </w:tc>
      </w:tr>
      <w:tr>
        <w:trPr>
          <w:trHeight w:val="642" w:hRule="atLeast"/>
        </w:trPr>
        <w:tc>
          <w:tcPr>
            <w:tcW w:w="5105" w:type="dxa"/>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Style w:val="WWCharLFO5LVL2"/>
                <w:rFonts w:ascii="Webdings" w:hAnsi="Webdings" w:eastAsia="Webdings" w:cs="Webdings"/>
                <w:sz w:val="36"/>
                <w:szCs w:val="36"/>
              </w:rPr>
            </w:pPr>
            <w:r>
              <w:rPr>
                <w:b/>
                <w:bCs/>
              </w:rPr>
              <w:t>(3°-ED-FIS-12)</w:t>
            </w:r>
            <w:r>
              <w:rPr/>
              <w:t xml:space="preserve"> Assumere atteggiamenti positivi e di fiducia nei confronti dei compagni.</w:t>
            </w:r>
          </w:p>
        </w:tc>
        <w:tc>
          <w:tcPr>
            <w:tcW w:w="2269"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69"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105" w:type="dxa"/>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rStyle w:val="WWCharLFO5LVL2"/>
                <w:rFonts w:ascii="Webdings" w:hAnsi="Webdings" w:eastAsia="Webdings" w:cs="Webdings"/>
                <w:sz w:val="36"/>
                <w:szCs w:val="36"/>
              </w:rPr>
            </w:pPr>
            <w:r>
              <w:rPr>
                <w:b/>
                <w:bCs/>
              </w:rPr>
              <w:t>(3°-ED-FIS-13)</w:t>
            </w:r>
            <w:r>
              <w:rPr/>
              <w:t xml:space="preserve"> Accettare di collaborare e  giocare con tutti per raggiungere un risultato comune.</w:t>
            </w:r>
          </w:p>
        </w:tc>
        <w:tc>
          <w:tcPr>
            <w:tcW w:w="2269" w:type="dxa"/>
            <w:tcBorders>
              <w:left w:val="single" w:sz="2"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69" w:type="dxa"/>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105" w:type="dxa"/>
            <w:tcBorders>
              <w:top w:val="single" w:sz="4" w:space="0" w:color="000000"/>
              <w:left w:val="single" w:sz="4" w:space="0" w:color="000000"/>
              <w:bottom w:val="single" w:sz="4" w:space="0" w:color="000000"/>
            </w:tcBorders>
            <w:shd w:color="auto" w:fill="auto" w:val="clear"/>
            <w:vAlign w:val="center"/>
          </w:tcPr>
          <w:p>
            <w:pPr>
              <w:pStyle w:val="Wobiettiviapprendimentoecontenuti"/>
              <w:widowControl w:val="false"/>
              <w:spacing w:before="120" w:after="120"/>
              <w:rPr>
                <w:rStyle w:val="WWCharLFO5LVL2"/>
                <w:rFonts w:ascii="Webdings" w:hAnsi="Webdings" w:eastAsia="Webdings" w:cs="Webdings"/>
                <w:sz w:val="36"/>
                <w:szCs w:val="36"/>
              </w:rPr>
            </w:pPr>
            <w:r>
              <w:rPr>
                <w:b/>
                <w:bCs/>
              </w:rPr>
              <w:t>(3°-ED-FIS-14)</w:t>
            </w:r>
            <w:r>
              <w:rPr/>
              <w:t xml:space="preserve"> Reagire con serenità alle sconfitte e vivere la vittoria esprimendo rispetto nei confronti dei perdenti.</w:t>
            </w:r>
          </w:p>
        </w:tc>
        <w:tc>
          <w:tcPr>
            <w:tcW w:w="226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rHeight w:val="728" w:hRule="atLeast"/>
        </w:trPr>
        <w:tc>
          <w:tcPr>
            <w:tcW w:w="5105" w:type="dxa"/>
            <w:tcBorders>
              <w:top w:val="single" w:sz="4" w:space="0" w:color="000000"/>
              <w:left w:val="single" w:sz="4" w:space="0" w:color="000000"/>
              <w:bottom w:val="single" w:sz="4" w:space="0" w:color="000000"/>
            </w:tcBorders>
            <w:shd w:color="auto" w:fill="auto" w:val="clear"/>
            <w:vAlign w:val="center"/>
          </w:tcPr>
          <w:p>
            <w:pPr>
              <w:pStyle w:val="Wobiettiviapprendimentoecontenuti"/>
              <w:widowControl w:val="false"/>
              <w:spacing w:before="120" w:after="120"/>
              <w:rPr>
                <w:rStyle w:val="WWCharLFO5LVL2"/>
                <w:rFonts w:ascii="Webdings" w:hAnsi="Webdings" w:eastAsia="Webdings" w:cs="Webdings"/>
                <w:sz w:val="36"/>
                <w:szCs w:val="36"/>
              </w:rPr>
            </w:pPr>
            <w:r>
              <w:rPr>
                <w:b/>
                <w:bCs/>
              </w:rPr>
              <w:t>(3°-ED-FIS-15)</w:t>
            </w:r>
            <w:r>
              <w:rPr/>
              <w:t xml:space="preserve"> Accettare e rispettare le regole di sport, giochi strutturati e non.</w:t>
            </w:r>
          </w:p>
        </w:tc>
        <w:tc>
          <w:tcPr>
            <w:tcW w:w="226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rHeight w:val="929" w:hRule="atLeast"/>
        </w:trPr>
        <w:tc>
          <w:tcPr>
            <w:tcW w:w="5105" w:type="dxa"/>
            <w:tcBorders>
              <w:top w:val="single" w:sz="4" w:space="0" w:color="000000"/>
              <w:left w:val="single" w:sz="4" w:space="0" w:color="000000"/>
              <w:bottom w:val="single" w:sz="4" w:space="0" w:color="000000"/>
            </w:tcBorders>
            <w:shd w:color="auto" w:fill="auto" w:val="clear"/>
            <w:vAlign w:val="center"/>
          </w:tcPr>
          <w:p>
            <w:pPr>
              <w:pStyle w:val="Wobiettiviapprendimentoecontenuti"/>
              <w:widowControl w:val="false"/>
              <w:spacing w:before="120" w:after="120"/>
              <w:rPr>
                <w:rStyle w:val="WWCharLFO5LVL2"/>
                <w:rFonts w:ascii="Webdings" w:hAnsi="Webdings" w:eastAsia="Webdings" w:cs="Webdings"/>
                <w:sz w:val="36"/>
                <w:szCs w:val="36"/>
              </w:rPr>
            </w:pPr>
            <w:r>
              <w:rPr>
                <w:b/>
                <w:bCs/>
              </w:rPr>
              <w:t>(3°-ED-FIS-16)</w:t>
            </w:r>
            <w:r>
              <w:rPr/>
              <w:t xml:space="preserve"> Conoscere ed applicare correttamente modalità esecutive di diversi giochi / sport ( es: minibasket, minivolley, baseball,.....)</w:t>
            </w:r>
          </w:p>
        </w:tc>
        <w:tc>
          <w:tcPr>
            <w:tcW w:w="226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rHeight w:val="929" w:hRule="atLeast"/>
        </w:trPr>
        <w:tc>
          <w:tcPr>
            <w:tcW w:w="5105"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120" w:after="120"/>
              <w:rPr>
                <w:rStyle w:val="WWCharLFO5LVL1"/>
                <w:rFonts w:ascii="Webdings" w:hAnsi="Webdings" w:eastAsia="Webdings" w:cs="Webdings"/>
                <w:sz w:val="36"/>
                <w:szCs w:val="36"/>
              </w:rPr>
            </w:pPr>
            <w:r>
              <w:rPr>
                <w:rFonts w:cs="Verdana" w:ascii="Verdana" w:hAnsi="Verdana"/>
                <w:b/>
                <w:bCs/>
                <w:sz w:val="20"/>
                <w:szCs w:val="20"/>
              </w:rPr>
              <w:t>(3</w:t>
            </w:r>
            <w:r>
              <w:rPr>
                <w:rFonts w:eastAsia="Lucida Sans Unicode" w:cs="Times New Roman" w:ascii="Verdana" w:hAnsi="Verdana"/>
                <w:b/>
                <w:bCs/>
                <w:sz w:val="20"/>
                <w:szCs w:val="20"/>
              </w:rPr>
              <w:t>°-ED-FIS-</w:t>
            </w:r>
            <w:r>
              <w:rPr>
                <w:rFonts w:cs="Verdana" w:ascii="Verdana" w:hAnsi="Verdana"/>
                <w:b/>
                <w:bCs/>
                <w:sz w:val="20"/>
                <w:szCs w:val="20"/>
              </w:rPr>
              <w:t>17</w:t>
            </w:r>
            <w:r>
              <w:rPr>
                <w:rFonts w:eastAsia="Lucida Sans Unicode" w:cs="Times New Roman" w:ascii="Verdana" w:hAnsi="Verdana"/>
                <w:b/>
                <w:bCs/>
                <w:sz w:val="20"/>
                <w:szCs w:val="20"/>
              </w:rPr>
              <w:t>)</w:t>
            </w:r>
            <w:r>
              <w:rPr>
                <w:rFonts w:cs="Verdana" w:ascii="Verdana" w:hAnsi="Verdana"/>
                <w:sz w:val="20"/>
                <w:szCs w:val="20"/>
              </w:rPr>
              <w:t xml:space="preserve"> Saper utilizzare alcuni giochi derivanti dalla tradizione popolare applicandone indicazioni e regole.</w:t>
            </w:r>
          </w:p>
        </w:tc>
        <w:tc>
          <w:tcPr>
            <w:tcW w:w="226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rHeight w:val="929" w:hRule="atLeast"/>
        </w:trPr>
        <w:tc>
          <w:tcPr>
            <w:tcW w:w="5105"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120" w:after="120"/>
              <w:rPr>
                <w:rStyle w:val="WWCharLFO5LVL1"/>
                <w:rFonts w:ascii="Webdings" w:hAnsi="Webdings" w:eastAsia="Webdings" w:cs="Webdings"/>
                <w:sz w:val="36"/>
                <w:szCs w:val="36"/>
              </w:rPr>
            </w:pPr>
            <w:r>
              <w:rPr>
                <w:rFonts w:cs="Verdana" w:ascii="Verdana" w:hAnsi="Verdana"/>
                <w:b/>
                <w:bCs/>
                <w:sz w:val="20"/>
                <w:szCs w:val="20"/>
              </w:rPr>
              <w:t>(3</w:t>
            </w:r>
            <w:r>
              <w:rPr>
                <w:rFonts w:eastAsia="Lucida Sans Unicode" w:cs="Times New Roman" w:ascii="Verdana" w:hAnsi="Verdana"/>
                <w:b/>
                <w:bCs/>
                <w:sz w:val="20"/>
                <w:szCs w:val="20"/>
              </w:rPr>
              <w:t>°-ED-FIS-</w:t>
            </w:r>
            <w:r>
              <w:rPr>
                <w:rFonts w:cs="Verdana" w:ascii="Verdana" w:hAnsi="Verdana"/>
                <w:b/>
                <w:bCs/>
                <w:sz w:val="20"/>
                <w:szCs w:val="20"/>
              </w:rPr>
              <w:t>18</w:t>
            </w:r>
            <w:r>
              <w:rPr>
                <w:rFonts w:eastAsia="Lucida Sans Unicode" w:cs="Times New Roman" w:ascii="Verdana" w:hAnsi="Verdana"/>
                <w:b/>
                <w:bCs/>
                <w:sz w:val="20"/>
                <w:szCs w:val="20"/>
              </w:rPr>
              <w:t>)</w:t>
            </w:r>
            <w:r>
              <w:rPr>
                <w:rFonts w:cs="Verdana" w:ascii="Verdana" w:hAnsi="Verdana"/>
                <w:sz w:val="20"/>
                <w:szCs w:val="20"/>
              </w:rPr>
              <w:t xml:space="preserve"> Partecipare attivamente ai vari giochi collaborando con gli altri.</w:t>
            </w:r>
          </w:p>
        </w:tc>
        <w:tc>
          <w:tcPr>
            <w:tcW w:w="226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bl>
    <w:p>
      <w:pPr>
        <w:pStyle w:val="Normal"/>
        <w:rPr/>
      </w:pPr>
      <w:r>
        <w:rPr/>
      </w:r>
    </w:p>
    <w:p>
      <w:pPr>
        <w:pStyle w:val="Normal"/>
        <w:rPr/>
      </w:pPr>
      <w:r>
        <w:rPr/>
      </w:r>
    </w:p>
    <w:p>
      <w:pPr>
        <w:pStyle w:val="Normal"/>
        <w:rPr>
          <w:vanish/>
        </w:rPr>
      </w:pPr>
      <w:r>
        <w:rPr>
          <w:vanish w:val="false"/>
        </w:rPr>
      </w:r>
    </w:p>
    <w:tbl>
      <w:tblPr>
        <w:tblW w:w="9639" w:type="dxa"/>
        <w:jc w:val="left"/>
        <w:tblInd w:w="-1" w:type="dxa"/>
        <w:tblLayout w:type="fixed"/>
        <w:tblCellMar>
          <w:top w:w="55" w:type="dxa"/>
          <w:left w:w="55" w:type="dxa"/>
          <w:bottom w:w="55" w:type="dxa"/>
          <w:right w:w="55" w:type="dxa"/>
        </w:tblCellMar>
        <w:tblLook w:firstRow="0" w:noVBand="0" w:lastRow="0" w:firstColumn="0" w:lastColumn="0" w:noHBand="0" w:val="0000"/>
      </w:tblPr>
      <w:tblGrid>
        <w:gridCol w:w="1675"/>
        <w:gridCol w:w="3424"/>
        <w:gridCol w:w="2270"/>
        <w:gridCol w:w="2270"/>
      </w:tblGrid>
      <w:tr>
        <w:trPr/>
        <w:tc>
          <w:tcPr>
            <w:tcW w:w="9639"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Wprevisioneattuazione"/>
              <w:widowControl w:val="false"/>
              <w:spacing w:before="120" w:after="120"/>
              <w:rPr/>
            </w:pPr>
            <w:r>
              <w:rPr>
                <w:rStyle w:val="WwWnucleofondantelegenda"/>
              </w:rPr>
              <w:t>NUCLEO</w:t>
            </w:r>
            <w:r>
              <w:rPr>
                <w:rStyle w:val="WwWnucleofondantelegenda"/>
                <w:b/>
                <w:bCs/>
              </w:rPr>
              <w:t xml:space="preserve"> </w:t>
            </w:r>
            <w:r>
              <w:rPr>
                <w:rStyle w:val="WwWnucleofondantelegenda"/>
              </w:rPr>
              <w:t>FONDANTE</w:t>
            </w:r>
            <w:r>
              <w:rPr>
                <w:rStyle w:val="WwWnucleofondantelegenda"/>
                <w:b/>
                <w:bCs/>
              </w:rPr>
              <w:t xml:space="preserve">: </w:t>
            </w:r>
            <w:r>
              <w:rPr>
                <w:rStyle w:val="WWWnucleofondante"/>
              </w:rPr>
              <w:t>SALUTE E BENESSERE, PREVENZIONE E SICUREZZA</w:t>
            </w:r>
          </w:p>
        </w:tc>
      </w:tr>
      <w:tr>
        <w:trPr/>
        <w:tc>
          <w:tcPr>
            <w:tcW w:w="1675" w:type="dxa"/>
            <w:tcBorders>
              <w:top w:val="single" w:sz="2" w:space="0" w:color="000000"/>
              <w:left w:val="single" w:sz="2" w:space="0" w:color="000000"/>
              <w:bottom w:val="single" w:sz="2" w:space="0" w:color="000000"/>
            </w:tcBorders>
            <w:shd w:color="auto" w:fill="auto" w:val="clear"/>
            <w:vAlign w:val="center"/>
          </w:tcPr>
          <w:p>
            <w:pPr>
              <w:pStyle w:val="Wtraguardicompetenzalabel"/>
              <w:widowControl w:val="false"/>
              <w:spacing w:before="57" w:after="57"/>
              <w:rPr>
                <w:rStyle w:val="Carpredefinitoparagrafo1"/>
                <w:rFonts w:cs="Helvetica-Bold"/>
              </w:rPr>
            </w:pPr>
            <w:r>
              <w:rPr/>
              <w:t>TRAGUARDI  DI SVILUPPO DELLA COMPETENZA</w:t>
            </w:r>
          </w:p>
        </w:tc>
        <w:tc>
          <w:tcPr>
            <w:tcW w:w="7964"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Wtraguardicompetenza"/>
              <w:widowControl w:val="false"/>
              <w:spacing w:before="57" w:after="57"/>
              <w:rPr/>
            </w:pPr>
            <w:r>
              <w:rPr/>
              <w:t xml:space="preserve">L'alunno/a si muove nell'ambiente rispettando alcuni  criteri di sicurezza per sé e per gli altri. </w:t>
            </w:r>
          </w:p>
          <w:p>
            <w:pPr>
              <w:pStyle w:val="Wtraguardicompetenza"/>
              <w:widowControl w:val="false"/>
              <w:spacing w:before="120" w:after="120"/>
              <w:rPr/>
            </w:pPr>
            <w:r>
              <w:rPr/>
              <w:t>Riconosce alcuni principi relativi al benessere psico – fisico legati all'attività motoria.</w:t>
            </w:r>
          </w:p>
        </w:tc>
      </w:tr>
      <w:tr>
        <w:trPr/>
        <w:tc>
          <w:tcPr>
            <w:tcW w:w="5099"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270"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rStyle w:val="Carpredefinitoparagrafo1"/>
                <w:b/>
                <w:b/>
                <w:bCs/>
                <w:sz w:val="20"/>
                <w:szCs w:val="20"/>
              </w:rPr>
            </w:pPr>
            <w:r>
              <w:rPr/>
              <w:t>PREVISIONE DI ATTUAZIONE VALUTAZIONE FINE</w:t>
            </w:r>
          </w:p>
          <w:p>
            <w:pPr>
              <w:pStyle w:val="W12q"/>
              <w:widowControl w:val="false"/>
              <w:rPr/>
            </w:pPr>
            <w:r>
              <w:rPr>
                <w:rStyle w:val="Carpredefinitoparagrafo1"/>
                <w:b/>
                <w:bCs/>
                <w:sz w:val="20"/>
                <w:szCs w:val="20"/>
              </w:rPr>
              <w:t>1°</w:t>
            </w:r>
            <w:r>
              <w:rPr>
                <w:rStyle w:val="Carpredefinitoparagrafo1"/>
                <w:b/>
                <w:bCs/>
                <w:sz w:val="16"/>
                <w:szCs w:val="16"/>
              </w:rPr>
              <w:t xml:space="preserve"> QUADRIMESTRE</w:t>
            </w:r>
          </w:p>
        </w:tc>
        <w:tc>
          <w:tcPr>
            <w:tcW w:w="2270"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rStyle w:val="Carpredefinitoparagrafo1"/>
                <w:b/>
                <w:b/>
                <w:bCs/>
                <w:sz w:val="20"/>
                <w:szCs w:val="20"/>
              </w:rPr>
            </w:pPr>
            <w:r>
              <w:rPr/>
              <w:t>PREVISIONE DI ATTUAZIONE VALUTAZIONE FINE</w:t>
            </w:r>
          </w:p>
          <w:p>
            <w:pPr>
              <w:pStyle w:val="W12q"/>
              <w:widowControl w:val="false"/>
              <w:rPr/>
            </w:pPr>
            <w:r>
              <w:rPr>
                <w:rStyle w:val="Carpredefinitoparagrafo1"/>
                <w:b/>
                <w:bCs/>
                <w:sz w:val="20"/>
                <w:szCs w:val="20"/>
              </w:rPr>
              <w:t>2°</w:t>
            </w:r>
            <w:r>
              <w:rPr>
                <w:rStyle w:val="Carpredefinitoparagrafo1"/>
                <w:b/>
                <w:bCs/>
                <w:sz w:val="16"/>
                <w:szCs w:val="16"/>
              </w:rPr>
              <w:t xml:space="preserve"> QUADRIMESTRE</w:t>
            </w:r>
          </w:p>
        </w:tc>
      </w:tr>
      <w:tr>
        <w:trPr/>
        <w:tc>
          <w:tcPr>
            <w:tcW w:w="5099"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Style w:val="WWCharLFO5LVL1"/>
                <w:rFonts w:ascii="Webdings" w:hAnsi="Webdings" w:eastAsia="Webdings" w:cs="Webdings"/>
                <w:sz w:val="36"/>
                <w:szCs w:val="36"/>
              </w:rPr>
            </w:pPr>
            <w:r>
              <w:rPr>
                <w:b/>
                <w:bCs/>
              </w:rPr>
              <w:t>(3°-ED-FIS-19)</w:t>
            </w:r>
            <w:r>
              <w:rPr/>
              <w:t xml:space="preserve"> Adottare atteggiamenti  di rispetto nei confronti degli spazi di attività </w:t>
            </w:r>
            <w:r>
              <w:rPr>
                <w:rStyle w:val="Carpredefinitoparagrafo1"/>
              </w:rPr>
              <w:t>(non danneggiare )</w:t>
            </w:r>
          </w:p>
        </w:tc>
        <w:tc>
          <w:tcPr>
            <w:tcW w:w="2270"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7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099"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Style w:val="WWCharLFO5LVL1"/>
                <w:rFonts w:ascii="Webdings" w:hAnsi="Webdings" w:eastAsia="Webdings" w:cs="Webdings"/>
                <w:sz w:val="36"/>
                <w:szCs w:val="36"/>
              </w:rPr>
            </w:pPr>
            <w:r>
              <w:rPr>
                <w:b/>
                <w:bCs/>
              </w:rPr>
              <w:t>(3°-ED-FIS-20)</w:t>
            </w:r>
            <w:r>
              <w:rPr/>
              <w:t xml:space="preserve"> Adottare atteggiamenti  di rispetto nei confronti degli attrezzi</w:t>
            </w:r>
          </w:p>
        </w:tc>
        <w:tc>
          <w:tcPr>
            <w:tcW w:w="2270"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7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099"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Style w:val="WWCharLFO5LVL1"/>
                <w:rFonts w:ascii="Webdings" w:hAnsi="Webdings" w:eastAsia="Webdings" w:cs="Webdings"/>
                <w:sz w:val="36"/>
                <w:szCs w:val="36"/>
              </w:rPr>
            </w:pPr>
            <w:r>
              <w:rPr>
                <w:b/>
                <w:bCs/>
              </w:rPr>
              <w:t>(3°-ED-FIS-21)</w:t>
            </w:r>
            <w:r>
              <w:rPr/>
              <w:t xml:space="preserve"> Utilizzare in  modo  sicuro per sé e per i compagni gli spazi e le attrezzature</w:t>
            </w:r>
          </w:p>
        </w:tc>
        <w:tc>
          <w:tcPr>
            <w:tcW w:w="2270"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7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099"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Style w:val="WWCharLFO5LVL1"/>
                <w:rFonts w:ascii="Webdings" w:hAnsi="Webdings" w:eastAsia="Webdings" w:cs="Webdings"/>
                <w:sz w:val="36"/>
                <w:szCs w:val="36"/>
              </w:rPr>
            </w:pPr>
            <w:r>
              <w:rPr>
                <w:b/>
                <w:bCs/>
              </w:rPr>
              <w:t>(3°-ED-FIS-22)</w:t>
            </w:r>
            <w:r>
              <w:rPr/>
              <w:t xml:space="preserve"> Scoprire il rapporto tra alimentazione, esercizio fisico e salute</w:t>
            </w:r>
          </w:p>
        </w:tc>
        <w:tc>
          <w:tcPr>
            <w:tcW w:w="2270"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7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099" w:type="dxa"/>
            <w:gridSpan w:val="2"/>
            <w:tcBorders>
              <w:left w:val="single" w:sz="2" w:space="0" w:color="000000"/>
              <w:bottom w:val="single" w:sz="2" w:space="0" w:color="000000"/>
            </w:tcBorders>
            <w:shd w:color="auto" w:fill="auto" w:val="clear"/>
            <w:vAlign w:val="center"/>
          </w:tcPr>
          <w:p>
            <w:pPr>
              <w:pStyle w:val="Normal"/>
              <w:widowControl w:val="false"/>
              <w:spacing w:lineRule="auto" w:line="240" w:before="120" w:after="120"/>
              <w:rPr>
                <w:rStyle w:val="WWCharLFO5LVL1"/>
                <w:rFonts w:ascii="Webdings" w:hAnsi="Webdings" w:eastAsia="Webdings" w:cs="Webdings"/>
                <w:sz w:val="36"/>
                <w:szCs w:val="36"/>
              </w:rPr>
            </w:pPr>
            <w:r>
              <w:rPr>
                <w:rFonts w:cs="Verdana" w:ascii="Verdana" w:hAnsi="Verdana"/>
                <w:b/>
                <w:bCs/>
                <w:sz w:val="20"/>
                <w:szCs w:val="20"/>
              </w:rPr>
              <w:t>(3</w:t>
            </w:r>
            <w:r>
              <w:rPr>
                <w:rFonts w:eastAsia="Lucida Sans Unicode" w:cs="Times New Roman" w:ascii="Verdana" w:hAnsi="Verdana"/>
                <w:b/>
                <w:bCs/>
                <w:sz w:val="20"/>
                <w:szCs w:val="20"/>
              </w:rPr>
              <w:t>°-ED-FIS-</w:t>
            </w:r>
            <w:r>
              <w:rPr>
                <w:rFonts w:cs="Verdana" w:ascii="Verdana" w:hAnsi="Verdana"/>
                <w:b/>
                <w:bCs/>
                <w:sz w:val="20"/>
                <w:szCs w:val="20"/>
              </w:rPr>
              <w:t>23</w:t>
            </w:r>
            <w:r>
              <w:rPr>
                <w:rFonts w:eastAsia="Lucida Sans Unicode" w:cs="Times New Roman" w:ascii="Verdana" w:hAnsi="Verdana"/>
                <w:b/>
                <w:bCs/>
                <w:sz w:val="20"/>
                <w:szCs w:val="20"/>
              </w:rPr>
              <w:t>)</w:t>
            </w:r>
            <w:r>
              <w:rPr>
                <w:rFonts w:cs="Verdana" w:ascii="Verdana" w:hAnsi="Verdana"/>
                <w:sz w:val="20"/>
                <w:szCs w:val="20"/>
              </w:rPr>
              <w:t xml:space="preserve"> Utilizzare un abbigliamento adeguato all'attività motoria</w:t>
            </w:r>
          </w:p>
        </w:tc>
        <w:tc>
          <w:tcPr>
            <w:tcW w:w="2270"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7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099" w:type="dxa"/>
            <w:gridSpan w:val="2"/>
            <w:tcBorders>
              <w:left w:val="single" w:sz="2" w:space="0" w:color="000000"/>
              <w:bottom w:val="single" w:sz="2" w:space="0" w:color="000000"/>
            </w:tcBorders>
            <w:shd w:color="auto" w:fill="auto" w:val="clear"/>
            <w:vAlign w:val="center"/>
          </w:tcPr>
          <w:p>
            <w:pPr>
              <w:pStyle w:val="Normal"/>
              <w:widowControl w:val="false"/>
              <w:spacing w:lineRule="auto" w:line="240" w:before="120" w:after="120"/>
              <w:rPr>
                <w:rStyle w:val="WWCharLFO5LVL1"/>
                <w:rFonts w:ascii="Webdings" w:hAnsi="Webdings" w:eastAsia="Webdings" w:cs="Webdings"/>
                <w:sz w:val="36"/>
                <w:szCs w:val="36"/>
              </w:rPr>
            </w:pPr>
            <w:r>
              <w:rPr>
                <w:rFonts w:cs="Verdana" w:ascii="Verdana" w:hAnsi="Verdana"/>
                <w:b/>
                <w:bCs/>
                <w:sz w:val="20"/>
                <w:szCs w:val="20"/>
              </w:rPr>
              <w:t>(3</w:t>
            </w:r>
            <w:r>
              <w:rPr>
                <w:rFonts w:eastAsia="Lucida Sans Unicode" w:cs="Times New Roman" w:ascii="Verdana" w:hAnsi="Verdana"/>
                <w:b/>
                <w:bCs/>
                <w:sz w:val="20"/>
                <w:szCs w:val="20"/>
              </w:rPr>
              <w:t>°-ED-FIS-</w:t>
            </w:r>
            <w:r>
              <w:rPr>
                <w:rFonts w:cs="Verdana" w:ascii="Verdana" w:hAnsi="Verdana"/>
                <w:b/>
                <w:bCs/>
                <w:sz w:val="20"/>
                <w:szCs w:val="20"/>
              </w:rPr>
              <w:t>24</w:t>
            </w:r>
            <w:r>
              <w:rPr>
                <w:rFonts w:eastAsia="Lucida Sans Unicode" w:cs="Times New Roman" w:ascii="Verdana" w:hAnsi="Verdana"/>
                <w:b/>
                <w:bCs/>
                <w:sz w:val="20"/>
                <w:szCs w:val="20"/>
              </w:rPr>
              <w:t>)</w:t>
            </w:r>
            <w:r>
              <w:rPr>
                <w:rFonts w:cs="Verdana" w:ascii="Verdana" w:hAnsi="Verdana"/>
                <w:sz w:val="20"/>
                <w:szCs w:val="20"/>
              </w:rPr>
              <w:t xml:space="preserve"> Riconoscere che l'attività ludico/motoria produce sensazioni di benessere</w:t>
            </w:r>
          </w:p>
        </w:tc>
        <w:tc>
          <w:tcPr>
            <w:tcW w:w="2270"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7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bl>
    <w:p>
      <w:pPr>
        <w:pStyle w:val="Normal"/>
        <w:rPr>
          <w:rFonts w:ascii="Verdana" w:hAnsi="Verdana" w:eastAsia="Lucida Sans Unicode" w:cs="Verdana"/>
          <w:b/>
          <w:b/>
          <w:bCs/>
          <w:sz w:val="20"/>
          <w:szCs w:val="20"/>
        </w:rPr>
      </w:pPr>
      <w:r>
        <w:rPr>
          <w:rFonts w:eastAsia="Lucida Sans Unicode" w:cs="Verdana" w:ascii="Verdana" w:hAnsi="Verdana"/>
          <w:b/>
          <w:bCs/>
          <w:sz w:val="20"/>
          <w:szCs w:val="20"/>
        </w:rPr>
      </w:r>
    </w:p>
    <w:p>
      <w:pPr>
        <w:pStyle w:val="Normal"/>
        <w:rPr>
          <w:rFonts w:ascii="Verdana" w:hAnsi="Verdana" w:eastAsia="Lucida Sans Unicode" w:cs="Verdana"/>
          <w:b/>
          <w:b/>
          <w:bCs/>
          <w:sz w:val="20"/>
          <w:szCs w:val="20"/>
        </w:rPr>
      </w:pPr>
      <w:r>
        <w:rPr>
          <w:rFonts w:eastAsia="Lucida Sans Unicode" w:cs="Verdana" w:ascii="Verdana" w:hAnsi="Verdana"/>
          <w:b/>
          <w:bCs/>
          <w:sz w:val="20"/>
          <w:szCs w:val="20"/>
        </w:rPr>
      </w:r>
    </w:p>
    <w:p>
      <w:pPr>
        <w:pStyle w:val="Contenutotabella"/>
        <w:spacing w:before="17" w:after="17"/>
        <w:rPr>
          <w:rFonts w:ascii="Verdana" w:hAnsi="Verdana" w:cs="Verdana"/>
          <w:sz w:val="18"/>
          <w:szCs w:val="18"/>
        </w:rPr>
      </w:pPr>
      <w:r>
        <w:rPr>
          <w:rFonts w:cs="Verdana" w:ascii="Verdana" w:hAnsi="Verdana"/>
          <w:b/>
          <w:bCs/>
          <w:sz w:val="18"/>
          <w:szCs w:val="18"/>
        </w:rPr>
        <w:t>PROGRAMMAZIONE</w:t>
      </w:r>
      <w:r>
        <w:rPr>
          <w:rFonts w:cs="Verdana" w:ascii="Verdana" w:hAnsi="Verdana"/>
          <w:sz w:val="18"/>
          <w:szCs w:val="18"/>
        </w:rPr>
        <w:t xml:space="preserve"> ELABORATA IN DATA  ______ / ______ / _________  </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b/>
          <w:b/>
          <w:bCs/>
          <w:sz w:val="18"/>
          <w:szCs w:val="18"/>
        </w:rPr>
      </w:pPr>
      <w:r>
        <w:rPr>
          <w:rFonts w:cs="Verdana" w:ascii="Verdana" w:hAnsi="Verdana"/>
          <w:b/>
          <w:bCs/>
          <w:sz w:val="18"/>
          <w:szCs w:val="18"/>
        </w:rPr>
      </w:r>
    </w:p>
    <w:p>
      <w:pPr>
        <w:pStyle w:val="Contenutotabella"/>
        <w:spacing w:before="17" w:after="17"/>
        <w:rPr>
          <w:rFonts w:ascii="Verdana" w:hAnsi="Verdana" w:cs="Verdana"/>
          <w:sz w:val="18"/>
          <w:szCs w:val="18"/>
        </w:rPr>
      </w:pPr>
      <w:r>
        <w:rPr>
          <w:rFonts w:cs="Verdana" w:ascii="Verdana" w:hAnsi="Verdana"/>
          <w:b/>
          <w:bCs/>
          <w:sz w:val="18"/>
          <w:szCs w:val="18"/>
        </w:rPr>
        <w:t>VALUTAZIONE FINE 1°-2° QUADRIMESTRE</w:t>
      </w:r>
      <w:r>
        <w:rPr>
          <w:rFonts w:cs="Verdana" w:ascii="Verdana" w:hAnsi="Verdana"/>
          <w:sz w:val="18"/>
          <w:szCs w:val="18"/>
        </w:rPr>
        <w:t xml:space="preserve"> IN DATA  ____ / _____/ _____      ____ / _____/ _____</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sz w:val="18"/>
          <w:szCs w:val="18"/>
        </w:rPr>
      </w:pPr>
      <w:r>
        <w:rPr>
          <w:rFonts w:cs="Verdana" w:ascii="Verdana" w:hAnsi="Verdana"/>
          <w:sz w:val="18"/>
          <w:szCs w:val="18"/>
        </w:rPr>
        <w:t xml:space="preserve">Nome del docente    ____________________________________________  </w:t>
      </w:r>
    </w:p>
    <w:p>
      <w:pPr>
        <w:pStyle w:val="NormalWeb"/>
        <w:spacing w:before="280" w:after="170"/>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color w:val="FF0000"/>
        </w:rPr>
        <w:t xml:space="preserve">CLASSI QUARTE e QUINTE PRIMARIA                                                       </w:t>
      </w:r>
      <w:r>
        <w:rPr>
          <w:rFonts w:ascii="Verdana" w:hAnsi="Verdana"/>
          <w:b/>
          <w:bCs/>
          <w:sz w:val="22"/>
          <w:szCs w:val="22"/>
        </w:rPr>
        <w:t xml:space="preserve">- </w:t>
      </w:r>
      <w:r>
        <w:rPr>
          <w:rFonts w:ascii="Verdana" w:hAnsi="Verdana"/>
          <w:b/>
          <w:bCs/>
        </w:rPr>
        <w:t>CURRICOLO ANNUALE DI ED. FISICA -</w:t>
      </w:r>
    </w:p>
    <w:p>
      <w:pPr>
        <w:pStyle w:val="NormalWeb"/>
        <w:spacing w:before="280" w:after="170"/>
        <w:jc w:val="center"/>
        <w:rPr>
          <w:rFonts w:ascii="Verdana" w:hAnsi="Verdana"/>
          <w:b/>
          <w:b/>
          <w:bCs/>
        </w:rPr>
      </w:pPr>
      <w:r>
        <w:rPr>
          <w:rFonts w:ascii="Verdana" w:hAnsi="Verdana"/>
          <w:b/>
          <w:bCs/>
        </w:rPr>
      </w:r>
    </w:p>
    <w:tbl>
      <w:tblPr>
        <w:tblW w:w="9639" w:type="dxa"/>
        <w:jc w:val="left"/>
        <w:tblInd w:w="-1" w:type="dxa"/>
        <w:tblLayout w:type="fixed"/>
        <w:tblCellMar>
          <w:top w:w="55" w:type="dxa"/>
          <w:left w:w="55" w:type="dxa"/>
          <w:bottom w:w="55" w:type="dxa"/>
          <w:right w:w="55" w:type="dxa"/>
        </w:tblCellMar>
        <w:tblLook w:firstRow="0" w:noVBand="0" w:lastRow="0" w:firstColumn="0" w:lastColumn="0" w:noHBand="0" w:val="0000"/>
      </w:tblPr>
      <w:tblGrid>
        <w:gridCol w:w="1524"/>
        <w:gridCol w:w="8114"/>
      </w:tblGrid>
      <w:tr>
        <w:trPr/>
        <w:tc>
          <w:tcPr>
            <w:tcW w:w="963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spacing w:before="120" w:after="120"/>
              <w:rPr/>
            </w:pPr>
            <w:r>
              <w:rPr>
                <w:rStyle w:val="WwWnucleofondantelegenda"/>
                <w:sz w:val="16"/>
                <w:szCs w:val="16"/>
              </w:rPr>
              <w:t>NUCLEO</w:t>
            </w:r>
            <w:r>
              <w:rPr>
                <w:rStyle w:val="WwWnucleofondantelegenda"/>
                <w:b/>
                <w:bCs/>
                <w:sz w:val="16"/>
                <w:szCs w:val="16"/>
              </w:rPr>
              <w:t xml:space="preserve"> </w:t>
            </w:r>
            <w:r>
              <w:rPr>
                <w:rStyle w:val="WwWnucleofondantelegenda"/>
                <w:sz w:val="16"/>
                <w:szCs w:val="16"/>
              </w:rPr>
              <w:t>FONDANTE</w:t>
            </w:r>
            <w:r>
              <w:rPr>
                <w:rStyle w:val="WwWnucleofondantelegenda"/>
                <w:b/>
                <w:bCs/>
                <w:sz w:val="16"/>
                <w:szCs w:val="16"/>
              </w:rPr>
              <w:t>:</w:t>
            </w:r>
            <w:r>
              <w:rPr>
                <w:rStyle w:val="WwWnucleofondantelegenda"/>
                <w:b/>
                <w:bCs/>
              </w:rPr>
              <w:t xml:space="preserve"> </w:t>
            </w:r>
            <w:r>
              <w:rPr>
                <w:rStyle w:val="WWWnucleofondante"/>
              </w:rPr>
              <w:t>IL CORPO E LA SUA RELAZIONE CON LO SPAZIO E IL TEMPO</w:t>
            </w:r>
          </w:p>
        </w:tc>
      </w:tr>
      <w:tr>
        <w:trPr/>
        <w:tc>
          <w:tcPr>
            <w:tcW w:w="1524" w:type="dxa"/>
            <w:tcBorders>
              <w:left w:val="single" w:sz="2" w:space="0" w:color="000000"/>
              <w:bottom w:val="single" w:sz="2" w:space="0" w:color="000000"/>
            </w:tcBorders>
            <w:shd w:color="auto" w:fill="auto" w:val="clear"/>
            <w:vAlign w:val="center"/>
          </w:tcPr>
          <w:p>
            <w:pPr>
              <w:pStyle w:val="Wtraguardicompetenzalabel"/>
              <w:widowControl w:val="false"/>
              <w:spacing w:before="57" w:after="57"/>
              <w:rPr/>
            </w:pPr>
            <w:r>
              <w:rPr/>
              <w:t>TRAGUARDI  DI SVILUPPO DELLA COMPETENZA</w:t>
            </w:r>
          </w:p>
        </w:tc>
        <w:tc>
          <w:tcPr>
            <w:tcW w:w="8114" w:type="dxa"/>
            <w:tcBorders>
              <w:left w:val="single" w:sz="2" w:space="0" w:color="000000"/>
              <w:bottom w:val="single" w:sz="2" w:space="0" w:color="000000"/>
              <w:right w:val="single" w:sz="2" w:space="0" w:color="000000"/>
            </w:tcBorders>
            <w:shd w:color="auto" w:fill="auto" w:val="clear"/>
            <w:vAlign w:val="center"/>
          </w:tcPr>
          <w:p>
            <w:pPr>
              <w:pStyle w:val="Wtraguardicompetenza"/>
              <w:widowControl w:val="false"/>
              <w:spacing w:before="120" w:after="120"/>
              <w:jc w:val="both"/>
              <w:rPr/>
            </w:pPr>
            <w:r>
              <w:rPr/>
              <w:t xml:space="preserve">L'alunno/a acquisisce consapevolezza di sé attraverso l'ascolto e l'osservazione del proprio corpo, la padronanza degli schemi motori e posturali sapendosi adattare alle variabili spaziali e temporali. </w:t>
            </w:r>
          </w:p>
          <w:p>
            <w:pPr>
              <w:pStyle w:val="Wtraguardicompetenza"/>
              <w:widowControl w:val="false"/>
              <w:spacing w:before="120" w:after="120"/>
              <w:rPr/>
            </w:pPr>
            <w:r>
              <w:rPr/>
              <w:t>Utilizza il linguaggio corporeo e motorio per esprimere stati d'animo.</w:t>
            </w:r>
          </w:p>
        </w:tc>
      </w:tr>
    </w:tbl>
    <w:p>
      <w:pPr>
        <w:pStyle w:val="Normal"/>
        <w:rPr>
          <w:vanish/>
        </w:rPr>
      </w:pPr>
      <w:r>
        <w:rPr>
          <w:vanish w:val="false"/>
        </w:rPr>
      </w:r>
    </w:p>
    <w:tbl>
      <w:tblPr>
        <w:tblW w:w="9643" w:type="dxa"/>
        <w:jc w:val="left"/>
        <w:tblInd w:w="-5" w:type="dxa"/>
        <w:tblLayout w:type="fixed"/>
        <w:tblCellMar>
          <w:top w:w="55" w:type="dxa"/>
          <w:left w:w="55" w:type="dxa"/>
          <w:bottom w:w="55" w:type="dxa"/>
          <w:right w:w="55" w:type="dxa"/>
        </w:tblCellMar>
        <w:tblLook w:firstRow="0" w:noVBand="0" w:lastRow="0" w:firstColumn="0" w:lastColumn="0" w:noHBand="0" w:val="0000"/>
      </w:tblPr>
      <w:tblGrid>
        <w:gridCol w:w="5105"/>
        <w:gridCol w:w="2269"/>
        <w:gridCol w:w="2269"/>
      </w:tblGrid>
      <w:tr>
        <w:trPr/>
        <w:tc>
          <w:tcPr>
            <w:tcW w:w="5105" w:type="dxa"/>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269"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rStyle w:val="Carpredefinitoparagrafo1"/>
                <w:b/>
                <w:b/>
                <w:bCs/>
                <w:sz w:val="20"/>
                <w:szCs w:val="20"/>
              </w:rPr>
            </w:pPr>
            <w:r>
              <w:rPr/>
              <w:t>PREVISIONE DI ATTUAZIONE VALUTAZIONE FINE</w:t>
            </w:r>
          </w:p>
          <w:p>
            <w:pPr>
              <w:pStyle w:val="W12q"/>
              <w:widowControl w:val="false"/>
              <w:rPr/>
            </w:pPr>
            <w:r>
              <w:rPr>
                <w:rStyle w:val="Carpredefinitoparagrafo1"/>
                <w:b/>
                <w:bCs/>
                <w:sz w:val="20"/>
                <w:szCs w:val="20"/>
              </w:rPr>
              <w:t>1°</w:t>
            </w:r>
            <w:r>
              <w:rPr>
                <w:rStyle w:val="Carpredefinitoparagrafo1"/>
                <w:b/>
                <w:bCs/>
                <w:sz w:val="16"/>
                <w:szCs w:val="16"/>
              </w:rPr>
              <w:t xml:space="preserve"> QUADRIMESTRE</w:t>
            </w:r>
          </w:p>
        </w:tc>
        <w:tc>
          <w:tcPr>
            <w:tcW w:w="2269"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rStyle w:val="Carpredefinitoparagrafo1"/>
                <w:b/>
                <w:b/>
                <w:bCs/>
                <w:sz w:val="20"/>
                <w:szCs w:val="20"/>
              </w:rPr>
            </w:pPr>
            <w:r>
              <w:rPr/>
              <w:t>PREVISIONE DI ATTUAZIONE VALUTAZIONE FINE</w:t>
            </w:r>
          </w:p>
          <w:p>
            <w:pPr>
              <w:pStyle w:val="W12q"/>
              <w:widowControl w:val="false"/>
              <w:rPr/>
            </w:pPr>
            <w:r>
              <w:rPr>
                <w:rStyle w:val="Carpredefinitoparagrafo1"/>
                <w:b/>
                <w:bCs/>
                <w:sz w:val="20"/>
                <w:szCs w:val="20"/>
              </w:rPr>
              <w:t>2°</w:t>
            </w:r>
            <w:r>
              <w:rPr>
                <w:rStyle w:val="Carpredefinitoparagrafo1"/>
                <w:b/>
                <w:bCs/>
                <w:sz w:val="16"/>
                <w:szCs w:val="16"/>
              </w:rPr>
              <w:t xml:space="preserve"> QUADRIMESTRE</w:t>
            </w:r>
          </w:p>
        </w:tc>
      </w:tr>
      <w:tr>
        <w:trPr/>
        <w:tc>
          <w:tcPr>
            <w:tcW w:w="5105" w:type="dxa"/>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Style w:val="WWCharLFO5LVL1"/>
                <w:rFonts w:ascii="Webdings" w:hAnsi="Webdings" w:eastAsia="Webdings" w:cs="Webdings"/>
                <w:sz w:val="36"/>
                <w:szCs w:val="36"/>
              </w:rPr>
            </w:pPr>
            <w:r>
              <w:rPr>
                <w:b/>
                <w:bCs/>
              </w:rPr>
              <w:t>(4°/5°-ED-FIS-1)</w:t>
            </w:r>
            <w:r>
              <w:rPr/>
              <w:t xml:space="preserve"> Acquisire consapevolezza delle funzioni fisiologiche in relazione all'esercizio fisico </w:t>
            </w:r>
            <w:r>
              <w:rPr>
                <w:rStyle w:val="Carpredefinitoparagrafo1"/>
              </w:rPr>
              <w:t xml:space="preserve">( </w:t>
            </w:r>
            <w:r>
              <w:rPr>
                <w:rStyle w:val="Carpredefinitoparagrafo1"/>
                <w:i/>
                <w:iCs/>
              </w:rPr>
              <w:t>es: respiro, frequenza cardiaca, forza muscolare )</w:t>
            </w:r>
          </w:p>
        </w:tc>
        <w:tc>
          <w:tcPr>
            <w:tcW w:w="2269"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69" w:type="dxa"/>
            <w:tcBorders>
              <w:left w:val="single" w:sz="2" w:space="0" w:color="000000"/>
              <w:bottom w:val="single" w:sz="2" w:space="0" w:color="000000"/>
              <w:right w:val="single" w:sz="2" w:space="0" w:color="000000"/>
            </w:tcBorders>
            <w:shd w:color="auto" w:fill="auto" w:val="clea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105" w:type="dxa"/>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Style w:val="WWCharLFO5LVL1"/>
                <w:rFonts w:ascii="Webdings" w:hAnsi="Webdings" w:eastAsia="Webdings" w:cs="Webdings"/>
                <w:sz w:val="36"/>
                <w:szCs w:val="36"/>
              </w:rPr>
            </w:pPr>
            <w:r>
              <w:rPr>
                <w:b/>
                <w:bCs/>
              </w:rPr>
              <w:t>(4°/5°-ED-FIS-2)</w:t>
            </w:r>
            <w:r>
              <w:rPr/>
              <w:t xml:space="preserve"> Modulare e controllare l'impiego di forza, resistenza e velocità adeguandoli all'intensità e alla durata del compito motorio. </w:t>
            </w:r>
            <w:r>
              <w:rPr>
                <w:rStyle w:val="Carpredefinitoparagrafo1"/>
                <w:i/>
                <w:iCs/>
              </w:rPr>
              <w:t>( es:corsa di resistenza e di velocità )</w:t>
            </w:r>
          </w:p>
        </w:tc>
        <w:tc>
          <w:tcPr>
            <w:tcW w:w="2269"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69" w:type="dxa"/>
            <w:tcBorders>
              <w:left w:val="single" w:sz="2" w:space="0" w:color="000000"/>
              <w:bottom w:val="single" w:sz="2" w:space="0" w:color="000000"/>
              <w:right w:val="single" w:sz="2" w:space="0" w:color="000000"/>
            </w:tcBorders>
            <w:shd w:color="auto" w:fill="auto" w:val="clea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105" w:type="dxa"/>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rStyle w:val="WWCharLFO5LVL1"/>
                <w:rFonts w:ascii="Webdings" w:hAnsi="Webdings" w:eastAsia="Webdings" w:cs="Webdings"/>
                <w:sz w:val="36"/>
                <w:szCs w:val="36"/>
              </w:rPr>
            </w:pPr>
            <w:r>
              <w:rPr>
                <w:b/>
                <w:bCs/>
              </w:rPr>
              <w:t>(4°/5°-ED-FIS-3)</w:t>
            </w:r>
            <w:r>
              <w:rPr/>
              <w:t xml:space="preserve"> Coordinare vari schemi di movimento in simultaneità e successione.</w:t>
            </w:r>
          </w:p>
        </w:tc>
        <w:tc>
          <w:tcPr>
            <w:tcW w:w="2269" w:type="dxa"/>
            <w:tcBorders>
              <w:left w:val="single" w:sz="2"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69" w:type="dxa"/>
            <w:tcBorders>
              <w:left w:val="single" w:sz="2" w:space="0" w:color="000000"/>
              <w:bottom w:val="single" w:sz="4" w:space="0" w:color="000000"/>
              <w:right w:val="single" w:sz="2" w:space="0" w:color="000000"/>
            </w:tcBorders>
            <w:shd w:color="auto" w:fill="auto" w:val="clea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105" w:type="dxa"/>
            <w:tcBorders>
              <w:top w:val="single" w:sz="4" w:space="0" w:color="000000"/>
              <w:left w:val="single" w:sz="4" w:space="0" w:color="000000"/>
              <w:bottom w:val="single" w:sz="4" w:space="0" w:color="000000"/>
            </w:tcBorders>
            <w:shd w:color="auto" w:fill="auto" w:val="clear"/>
            <w:vAlign w:val="center"/>
          </w:tcPr>
          <w:p>
            <w:pPr>
              <w:pStyle w:val="Wobiettiviapprendimentoecontenuti"/>
              <w:widowControl w:val="false"/>
              <w:spacing w:before="120" w:after="120"/>
              <w:rPr>
                <w:rStyle w:val="WWCharLFO5LVL1"/>
                <w:rFonts w:ascii="Webdings" w:hAnsi="Webdings" w:eastAsia="Webdings" w:cs="Webdings"/>
                <w:sz w:val="36"/>
                <w:szCs w:val="36"/>
              </w:rPr>
            </w:pPr>
            <w:r>
              <w:rPr>
                <w:b/>
                <w:bCs/>
              </w:rPr>
              <w:t>(4°/5°-ED-FIS-4)</w:t>
            </w:r>
            <w:r>
              <w:rPr/>
              <w:t xml:space="preserve"> Padroneggiare  con sempre maggiore sicurezza abilità motorie </w:t>
            </w:r>
            <w:r>
              <w:rPr>
                <w:rStyle w:val="Carpredefinitoparagrafo1"/>
                <w:i/>
                <w:iCs/>
              </w:rPr>
              <w:t>( es: precisione nel lancio, intercettazione, evitare un ostacolo/avversario...)</w:t>
            </w:r>
          </w:p>
        </w:tc>
        <w:tc>
          <w:tcPr>
            <w:tcW w:w="226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69"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105"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120" w:after="120"/>
              <w:rPr>
                <w:rStyle w:val="WWCharLFO5LVL1"/>
                <w:rFonts w:ascii="Webdings" w:hAnsi="Webdings" w:eastAsia="Webdings" w:cs="Webdings"/>
                <w:sz w:val="36"/>
                <w:szCs w:val="36"/>
              </w:rPr>
            </w:pPr>
            <w:r>
              <w:rPr>
                <w:rFonts w:cs="Verdana" w:ascii="Verdana" w:hAnsi="Verdana"/>
                <w:b/>
                <w:bCs/>
                <w:sz w:val="20"/>
                <w:szCs w:val="20"/>
              </w:rPr>
              <w:t>(4°/5°</w:t>
            </w:r>
            <w:r>
              <w:rPr>
                <w:rFonts w:eastAsia="Lucida Sans Unicode" w:cs="Times New Roman" w:ascii="Verdana" w:hAnsi="Verdana"/>
                <w:b/>
                <w:bCs/>
                <w:sz w:val="20"/>
                <w:szCs w:val="20"/>
              </w:rPr>
              <w:t>-ED-FIS-</w:t>
            </w:r>
            <w:r>
              <w:rPr>
                <w:rFonts w:cs="Verdana" w:ascii="Verdana" w:hAnsi="Verdana"/>
                <w:b/>
                <w:bCs/>
                <w:sz w:val="20"/>
                <w:szCs w:val="20"/>
              </w:rPr>
              <w:t>5</w:t>
            </w:r>
            <w:r>
              <w:rPr>
                <w:rFonts w:eastAsia="Lucida Sans Unicode" w:cs="Times New Roman" w:ascii="Verdana" w:hAnsi="Verdana"/>
                <w:b/>
                <w:bCs/>
                <w:sz w:val="20"/>
                <w:szCs w:val="20"/>
              </w:rPr>
              <w:t>)</w:t>
            </w:r>
            <w:r>
              <w:rPr>
                <w:rFonts w:cs="Verdana" w:ascii="Verdana" w:hAnsi="Verdana"/>
                <w:sz w:val="20"/>
                <w:szCs w:val="20"/>
              </w:rPr>
              <w:t xml:space="preserve"> Esercitare abilità motorie con attrezzi  di specifiche attività di gioco-sport. </w:t>
            </w:r>
            <w:r>
              <w:rPr>
                <w:rStyle w:val="Carpredefinitoparagrafo1"/>
                <w:rFonts w:cs="Verdana" w:ascii="Verdana" w:hAnsi="Verdana"/>
                <w:i/>
                <w:iCs/>
                <w:sz w:val="20"/>
                <w:szCs w:val="20"/>
              </w:rPr>
              <w:t xml:space="preserve">(es: mazze da baseball, racchette da </w:t>
            </w:r>
            <w:r>
              <w:rPr>
                <w:rFonts w:cs="Verdana" w:ascii="Verdana" w:hAnsi="Verdana"/>
                <w:i/>
                <w:iCs/>
                <w:sz w:val="20"/>
                <w:szCs w:val="20"/>
              </w:rPr>
              <w:t>tennis, mazze da hockey)</w:t>
            </w:r>
          </w:p>
        </w:tc>
        <w:tc>
          <w:tcPr>
            <w:tcW w:w="226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69"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105"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120" w:after="120"/>
              <w:rPr>
                <w:rStyle w:val="WWCharLFO5LVL1"/>
                <w:rFonts w:ascii="Webdings" w:hAnsi="Webdings" w:eastAsia="Webdings" w:cs="Webdings"/>
                <w:sz w:val="36"/>
                <w:szCs w:val="36"/>
              </w:rPr>
            </w:pPr>
            <w:r>
              <w:rPr>
                <w:rFonts w:cs="Verdana" w:ascii="Verdana" w:hAnsi="Verdana"/>
                <w:b/>
                <w:bCs/>
                <w:sz w:val="20"/>
                <w:szCs w:val="20"/>
              </w:rPr>
              <w:t>(4°/5°</w:t>
            </w:r>
            <w:r>
              <w:rPr>
                <w:rFonts w:eastAsia="Lucida Sans Unicode" w:cs="Times New Roman" w:ascii="Verdana" w:hAnsi="Verdana"/>
                <w:b/>
                <w:bCs/>
                <w:sz w:val="20"/>
                <w:szCs w:val="20"/>
              </w:rPr>
              <w:t>-ED-FIS-6)</w:t>
            </w:r>
            <w:r>
              <w:rPr>
                <w:rFonts w:cs="Verdana" w:ascii="Verdana" w:hAnsi="Verdana"/>
                <w:sz w:val="20"/>
                <w:szCs w:val="20"/>
              </w:rPr>
              <w:t xml:space="preserve"> Utilizzare in modo personale il corpo per esprimere stati d'animo, emozioni, sentimenti....( anche attraverso esperienze ritmico- musicali....)</w:t>
            </w:r>
          </w:p>
        </w:tc>
        <w:tc>
          <w:tcPr>
            <w:tcW w:w="226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69"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bl>
    <w:p>
      <w:pPr>
        <w:pStyle w:val="Wnucleofondantelegenda"/>
        <w:jc w:val="left"/>
        <w:rPr/>
      </w:pPr>
      <w:r>
        <w:rPr/>
      </w:r>
    </w:p>
    <w:p>
      <w:pPr>
        <w:pStyle w:val="Wnucleofondantelegenda"/>
        <w:jc w:val="left"/>
        <w:rPr/>
      </w:pPr>
      <w:r>
        <w:rPr/>
      </w:r>
    </w:p>
    <w:p>
      <w:pPr>
        <w:pStyle w:val="Wnucleofondantelegenda"/>
        <w:jc w:val="left"/>
        <w:rPr/>
      </w:pPr>
      <w:r>
        <w:rPr/>
      </w:r>
    </w:p>
    <w:p>
      <w:pPr>
        <w:pStyle w:val="Wnucleofondantelegenda"/>
        <w:jc w:val="left"/>
        <w:rPr/>
      </w:pPr>
      <w:r>
        <w:rPr/>
      </w:r>
    </w:p>
    <w:p>
      <w:pPr>
        <w:pStyle w:val="Wnucleofondantelegenda"/>
        <w:jc w:val="left"/>
        <w:rPr/>
      </w:pPr>
      <w:r>
        <w:rPr/>
      </w:r>
    </w:p>
    <w:p>
      <w:pPr>
        <w:pStyle w:val="Wnucleofondantelegenda"/>
        <w:jc w:val="left"/>
        <w:rPr/>
      </w:pPr>
      <w:r>
        <w:rPr/>
      </w:r>
    </w:p>
    <w:p>
      <w:pPr>
        <w:pStyle w:val="Wnucleofondantelegenda"/>
        <w:jc w:val="left"/>
        <w:rPr/>
      </w:pPr>
      <w:r>
        <w:rPr/>
      </w:r>
    </w:p>
    <w:p>
      <w:pPr>
        <w:pStyle w:val="Wnucleofondantelegenda"/>
        <w:jc w:val="left"/>
        <w:rPr/>
      </w:pPr>
      <w:r>
        <w:rPr/>
      </w:r>
    </w:p>
    <w:tbl>
      <w:tblPr>
        <w:tblW w:w="9639" w:type="dxa"/>
        <w:jc w:val="left"/>
        <w:tblInd w:w="-1" w:type="dxa"/>
        <w:tblLayout w:type="fixed"/>
        <w:tblCellMar>
          <w:top w:w="55" w:type="dxa"/>
          <w:left w:w="55" w:type="dxa"/>
          <w:bottom w:w="55" w:type="dxa"/>
          <w:right w:w="55" w:type="dxa"/>
        </w:tblCellMar>
        <w:tblLook w:firstRow="0" w:noVBand="0" w:lastRow="0" w:firstColumn="0" w:lastColumn="0" w:noHBand="0" w:val="0000"/>
      </w:tblPr>
      <w:tblGrid>
        <w:gridCol w:w="1524"/>
        <w:gridCol w:w="8114"/>
      </w:tblGrid>
      <w:tr>
        <w:trPr/>
        <w:tc>
          <w:tcPr>
            <w:tcW w:w="963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spacing w:before="120" w:after="120"/>
              <w:rPr/>
            </w:pPr>
            <w:r>
              <w:rPr>
                <w:rStyle w:val="WwWnucleofondantelegenda"/>
              </w:rPr>
              <w:t>NUCLEO</w:t>
            </w:r>
            <w:r>
              <w:rPr>
                <w:rStyle w:val="WwWnucleofondantelegenda"/>
                <w:b/>
                <w:bCs/>
              </w:rPr>
              <w:t xml:space="preserve"> </w:t>
            </w:r>
            <w:r>
              <w:rPr>
                <w:rStyle w:val="WwWnucleofondantelegenda"/>
              </w:rPr>
              <w:t>FONDANTE</w:t>
            </w:r>
            <w:r>
              <w:rPr>
                <w:rStyle w:val="WwWnucleofondantelegenda"/>
                <w:b/>
                <w:bCs/>
              </w:rPr>
              <w:t xml:space="preserve">: </w:t>
            </w:r>
            <w:r>
              <w:rPr>
                <w:rStyle w:val="WWWnucleofondante"/>
              </w:rPr>
              <w:t>IL LINGUAGGIO DEL CORPO COME MODALITÀ  COMUNICATIVO-ESPRESSIVA</w:t>
            </w:r>
          </w:p>
        </w:tc>
      </w:tr>
      <w:tr>
        <w:trPr/>
        <w:tc>
          <w:tcPr>
            <w:tcW w:w="1524" w:type="dxa"/>
            <w:tcBorders>
              <w:left w:val="single" w:sz="2" w:space="0" w:color="000000"/>
              <w:bottom w:val="single" w:sz="2" w:space="0" w:color="000000"/>
            </w:tcBorders>
            <w:shd w:color="auto" w:fill="auto" w:val="clear"/>
            <w:vAlign w:val="center"/>
          </w:tcPr>
          <w:p>
            <w:pPr>
              <w:pStyle w:val="Wtraguardicompetenzalabel"/>
              <w:widowControl w:val="false"/>
              <w:spacing w:before="57" w:after="57"/>
              <w:rPr>
                <w:rStyle w:val="Carpredefinitoparagrafo1"/>
                <w:rFonts w:cs="Helvetica-Bold"/>
              </w:rPr>
            </w:pPr>
            <w:r>
              <w:rPr/>
              <w:t>TRAGUARDI  DI SVILUPPO DELLA COMPETENZA</w:t>
            </w:r>
          </w:p>
        </w:tc>
        <w:tc>
          <w:tcPr>
            <w:tcW w:w="8114" w:type="dxa"/>
            <w:tcBorders>
              <w:left w:val="single" w:sz="2" w:space="0" w:color="000000"/>
              <w:bottom w:val="single" w:sz="2" w:space="0" w:color="000000"/>
              <w:right w:val="single" w:sz="2" w:space="0" w:color="000000"/>
            </w:tcBorders>
            <w:shd w:color="auto" w:fill="auto" w:val="clear"/>
            <w:vAlign w:val="center"/>
          </w:tcPr>
          <w:p>
            <w:pPr>
              <w:pStyle w:val="Wtraguardicompetenza"/>
              <w:widowControl w:val="false"/>
              <w:spacing w:before="120" w:after="120"/>
              <w:rPr/>
            </w:pPr>
            <w:r>
              <w:rPr/>
              <w:t>L'alunno/a sperimenta una pluralità di esperienze che permettono di conoscere ed apprezzare diverse discipline sportive.</w:t>
            </w:r>
          </w:p>
          <w:p>
            <w:pPr>
              <w:pStyle w:val="Wtraguardicompetenza"/>
              <w:widowControl w:val="false"/>
              <w:spacing w:before="120" w:after="120"/>
              <w:jc w:val="both"/>
              <w:rPr/>
            </w:pPr>
            <w:r>
              <w:rPr/>
              <w:t>L’alunno/a sperimenta in forma semplificata e progressivamente sempre più complessa, diverse gestualità tecniche.</w:t>
            </w:r>
          </w:p>
        </w:tc>
      </w:tr>
    </w:tbl>
    <w:p>
      <w:pPr>
        <w:pStyle w:val="Normal"/>
        <w:rPr>
          <w:vanish/>
        </w:rPr>
      </w:pPr>
      <w:r>
        <w:rPr>
          <w:vanish w:val="false"/>
        </w:rPr>
      </w:r>
    </w:p>
    <w:tbl>
      <w:tblPr>
        <w:tblW w:w="9643" w:type="dxa"/>
        <w:jc w:val="left"/>
        <w:tblInd w:w="-5" w:type="dxa"/>
        <w:tblLayout w:type="fixed"/>
        <w:tblCellMar>
          <w:top w:w="55" w:type="dxa"/>
          <w:left w:w="55" w:type="dxa"/>
          <w:bottom w:w="55" w:type="dxa"/>
          <w:right w:w="55" w:type="dxa"/>
        </w:tblCellMar>
        <w:tblLook w:firstRow="0" w:noVBand="0" w:lastRow="0" w:firstColumn="0" w:lastColumn="0" w:noHBand="0" w:val="0000"/>
      </w:tblPr>
      <w:tblGrid>
        <w:gridCol w:w="5105"/>
        <w:gridCol w:w="2269"/>
        <w:gridCol w:w="2269"/>
      </w:tblGrid>
      <w:tr>
        <w:trPr/>
        <w:tc>
          <w:tcPr>
            <w:tcW w:w="5105" w:type="dxa"/>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269"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rStyle w:val="Carpredefinitoparagrafo1"/>
                <w:b/>
                <w:b/>
                <w:bCs/>
                <w:sz w:val="20"/>
                <w:szCs w:val="20"/>
              </w:rPr>
            </w:pPr>
            <w:r>
              <w:rPr/>
              <w:t>PREVISIONE DI ATTUAZIONE VALUTAZIONE FINE</w:t>
            </w:r>
          </w:p>
          <w:p>
            <w:pPr>
              <w:pStyle w:val="W12q"/>
              <w:widowControl w:val="false"/>
              <w:rPr/>
            </w:pPr>
            <w:r>
              <w:rPr>
                <w:rStyle w:val="Carpredefinitoparagrafo1"/>
                <w:b/>
                <w:bCs/>
                <w:sz w:val="20"/>
                <w:szCs w:val="20"/>
              </w:rPr>
              <w:t>1°</w:t>
            </w:r>
            <w:r>
              <w:rPr>
                <w:rStyle w:val="Carpredefinitoparagrafo1"/>
                <w:b/>
                <w:bCs/>
                <w:sz w:val="16"/>
                <w:szCs w:val="16"/>
              </w:rPr>
              <w:t xml:space="preserve"> QUADRIMESTRE</w:t>
            </w:r>
          </w:p>
        </w:tc>
        <w:tc>
          <w:tcPr>
            <w:tcW w:w="2269"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rStyle w:val="Carpredefinitoparagrafo1"/>
                <w:b/>
                <w:b/>
                <w:bCs/>
                <w:sz w:val="20"/>
                <w:szCs w:val="20"/>
              </w:rPr>
            </w:pPr>
            <w:r>
              <w:rPr/>
              <w:t>PREVISIONE DI ATTUAZIONE VALUTAZIONE FINE</w:t>
            </w:r>
          </w:p>
          <w:p>
            <w:pPr>
              <w:pStyle w:val="W12q"/>
              <w:widowControl w:val="false"/>
              <w:rPr/>
            </w:pPr>
            <w:r>
              <w:rPr>
                <w:rStyle w:val="Carpredefinitoparagrafo1"/>
                <w:b/>
                <w:bCs/>
                <w:sz w:val="20"/>
                <w:szCs w:val="20"/>
              </w:rPr>
              <w:t>2°</w:t>
            </w:r>
            <w:r>
              <w:rPr>
                <w:rStyle w:val="Carpredefinitoparagrafo1"/>
                <w:b/>
                <w:bCs/>
                <w:sz w:val="16"/>
                <w:szCs w:val="16"/>
              </w:rPr>
              <w:t xml:space="preserve"> QUADRIMESTRE</w:t>
            </w:r>
          </w:p>
        </w:tc>
      </w:tr>
      <w:tr>
        <w:trPr/>
        <w:tc>
          <w:tcPr>
            <w:tcW w:w="5105" w:type="dxa"/>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rStyle w:val="WWCharLFO5LVL1"/>
                <w:rFonts w:ascii="Webdings" w:hAnsi="Webdings" w:eastAsia="Webdings" w:cs="Webdings"/>
                <w:sz w:val="36"/>
                <w:szCs w:val="36"/>
              </w:rPr>
            </w:pPr>
            <w:r>
              <w:rPr>
                <w:b/>
                <w:bCs/>
              </w:rPr>
              <w:t>(4°/5°-ED-FIS-7)</w:t>
            </w:r>
            <w:r>
              <w:rPr/>
              <w:t xml:space="preserve"> Utilizzare in modo personale il corpo per esprimere stati d’animo, emozioni, sentimenti, …( anche attraverso esperienze ritmico-musicali…)</w:t>
            </w:r>
          </w:p>
        </w:tc>
        <w:tc>
          <w:tcPr>
            <w:tcW w:w="2269" w:type="dxa"/>
            <w:tcBorders>
              <w:left w:val="single" w:sz="2"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69" w:type="dxa"/>
            <w:tcBorders>
              <w:left w:val="single" w:sz="2" w:space="0" w:color="000000"/>
              <w:bottom w:val="single" w:sz="4" w:space="0" w:color="000000"/>
              <w:right w:val="single" w:sz="2" w:space="0" w:color="000000"/>
            </w:tcBorders>
            <w:shd w:color="auto" w:fill="auto" w:val="clea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105" w:type="dxa"/>
            <w:tcBorders>
              <w:top w:val="single" w:sz="4" w:space="0" w:color="000000"/>
              <w:left w:val="single" w:sz="4" w:space="0" w:color="000000"/>
              <w:bottom w:val="single" w:sz="4" w:space="0" w:color="000000"/>
            </w:tcBorders>
            <w:shd w:color="auto" w:fill="auto" w:val="clear"/>
            <w:vAlign w:val="center"/>
          </w:tcPr>
          <w:p>
            <w:pPr>
              <w:pStyle w:val="Wobiettiviapprendimentoecontenuti"/>
              <w:widowControl w:val="false"/>
              <w:spacing w:before="120" w:after="120"/>
              <w:rPr>
                <w:rStyle w:val="WWCharLFO5LVL1"/>
                <w:rFonts w:ascii="Webdings" w:hAnsi="Webdings" w:eastAsia="Webdings" w:cs="Webdings"/>
                <w:sz w:val="36"/>
                <w:szCs w:val="36"/>
              </w:rPr>
            </w:pPr>
            <w:r>
              <w:rPr>
                <w:b/>
                <w:bCs/>
              </w:rPr>
              <w:t>(4°/5°-ED-FIS-8)</w:t>
            </w:r>
            <w:r>
              <w:rPr/>
              <w:t xml:space="preserve"> Utilizzare in forma originale e creativa il corpo anche attraverso semplici forme di drammatizzazione e danza</w:t>
            </w:r>
          </w:p>
        </w:tc>
        <w:tc>
          <w:tcPr>
            <w:tcW w:w="226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69"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105"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120" w:after="120"/>
              <w:rPr>
                <w:rStyle w:val="Carpredefinitoparagrafo1"/>
                <w:rFonts w:ascii="Webdings" w:hAnsi="Webdings" w:eastAsia="Webdings" w:cs="Webdings"/>
                <w:sz w:val="36"/>
                <w:szCs w:val="36"/>
              </w:rPr>
            </w:pPr>
            <w:r>
              <w:rPr>
                <w:rFonts w:cs="Verdana" w:ascii="Verdana" w:hAnsi="Verdana"/>
                <w:b/>
                <w:bCs/>
                <w:sz w:val="20"/>
                <w:szCs w:val="20"/>
              </w:rPr>
              <w:t>(4°/5°</w:t>
            </w:r>
            <w:r>
              <w:rPr>
                <w:rFonts w:eastAsia="Lucida Sans Unicode" w:cs="Times New Roman" w:ascii="Verdana" w:hAnsi="Verdana"/>
                <w:b/>
                <w:bCs/>
                <w:sz w:val="20"/>
                <w:szCs w:val="20"/>
              </w:rPr>
              <w:t>-ED-FIS-9)</w:t>
            </w:r>
            <w:r>
              <w:rPr>
                <w:rFonts w:cs="Verdana" w:ascii="Verdana" w:hAnsi="Verdana"/>
                <w:sz w:val="20"/>
                <w:szCs w:val="20"/>
              </w:rPr>
              <w:t xml:space="preserve"> Elaborare ed eseguire semplici sequenze di movimento o semplici coreografie individuali e collettive</w:t>
            </w:r>
          </w:p>
        </w:tc>
        <w:tc>
          <w:tcPr>
            <w:tcW w:w="226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69" w:type="dxa"/>
            <w:tcBorders>
              <w:top w:val="single" w:sz="4" w:space="0" w:color="000000"/>
              <w:left w:val="single" w:sz="4" w:space="0" w:color="000000"/>
              <w:bottom w:val="single" w:sz="4" w:space="0" w:color="000000"/>
              <w:right w:val="single" w:sz="4" w:space="0" w:color="000000"/>
            </w:tcBorders>
            <w:shd w:color="auto" w:fill="auto" w:val="clea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bl>
    <w:p>
      <w:pPr>
        <w:pStyle w:val="Wnucleofondantelegenda"/>
        <w:jc w:val="left"/>
        <w:rPr/>
      </w:pPr>
      <w:r>
        <w:rPr/>
      </w:r>
    </w:p>
    <w:p>
      <w:pPr>
        <w:pStyle w:val="Wnucleofondantelegenda"/>
        <w:jc w:val="left"/>
        <w:rPr/>
      </w:pPr>
      <w:r>
        <w:rPr/>
      </w:r>
    </w:p>
    <w:tbl>
      <w:tblPr>
        <w:tblW w:w="9639" w:type="dxa"/>
        <w:jc w:val="left"/>
        <w:tblInd w:w="-1" w:type="dxa"/>
        <w:tblLayout w:type="fixed"/>
        <w:tblCellMar>
          <w:top w:w="55" w:type="dxa"/>
          <w:left w:w="55" w:type="dxa"/>
          <w:bottom w:w="55" w:type="dxa"/>
          <w:right w:w="55" w:type="dxa"/>
        </w:tblCellMar>
        <w:tblLook w:firstRow="0" w:noVBand="0" w:lastRow="0" w:firstColumn="0" w:lastColumn="0" w:noHBand="0" w:val="0000"/>
      </w:tblPr>
      <w:tblGrid>
        <w:gridCol w:w="9639"/>
      </w:tblGrid>
      <w:tr>
        <w:trPr/>
        <w:tc>
          <w:tcPr>
            <w:tcW w:w="9639"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spacing w:before="120" w:after="120"/>
              <w:rPr/>
            </w:pPr>
            <w:r>
              <w:rPr>
                <w:rStyle w:val="WwWnucleofondantelegenda"/>
              </w:rPr>
              <w:t>NUCLEO</w:t>
            </w:r>
            <w:r>
              <w:rPr>
                <w:rStyle w:val="WwWnucleofondantelegenda"/>
                <w:b/>
                <w:bCs/>
              </w:rPr>
              <w:t xml:space="preserve"> </w:t>
            </w:r>
            <w:r>
              <w:rPr>
                <w:rStyle w:val="WwWnucleofondantelegenda"/>
              </w:rPr>
              <w:t>FONDANTE</w:t>
            </w:r>
            <w:r>
              <w:rPr>
                <w:rStyle w:val="WwWnucleofondantelegenda"/>
                <w:b/>
                <w:bCs/>
              </w:rPr>
              <w:t xml:space="preserve">: </w:t>
            </w:r>
            <w:r>
              <w:rPr>
                <w:rStyle w:val="WWWnucleofondante"/>
              </w:rPr>
              <w:t>IL GIOCO, LO SPORT, LE REGOLE E IL FAIR PLAY</w:t>
            </w:r>
          </w:p>
        </w:tc>
      </w:tr>
    </w:tbl>
    <w:p>
      <w:pPr>
        <w:pStyle w:val="Normal"/>
        <w:rPr>
          <w:rFonts w:ascii="Verdana" w:hAnsi="Verdana" w:cs="Verdana"/>
          <w:vanish/>
          <w:sz w:val="19"/>
          <w:szCs w:val="19"/>
        </w:rPr>
      </w:pPr>
      <w:r>
        <w:rPr>
          <w:rFonts w:cs="Verdana" w:ascii="Verdana" w:hAnsi="Verdana"/>
          <w:vanish w:val="false"/>
          <w:sz w:val="19"/>
          <w:szCs w:val="19"/>
        </w:rPr>
      </w:r>
    </w:p>
    <w:tbl>
      <w:tblPr>
        <w:tblW w:w="9639" w:type="dxa"/>
        <w:jc w:val="left"/>
        <w:tblInd w:w="-1" w:type="dxa"/>
        <w:tblLayout w:type="fixed"/>
        <w:tblCellMar>
          <w:top w:w="55" w:type="dxa"/>
          <w:left w:w="55" w:type="dxa"/>
          <w:bottom w:w="55" w:type="dxa"/>
          <w:right w:w="55" w:type="dxa"/>
        </w:tblCellMar>
        <w:tblLook w:firstRow="0" w:noVBand="0" w:lastRow="0" w:firstColumn="0" w:lastColumn="0" w:noHBand="0" w:val="0000"/>
      </w:tblPr>
      <w:tblGrid>
        <w:gridCol w:w="1532"/>
        <w:gridCol w:w="8106"/>
      </w:tblGrid>
      <w:tr>
        <w:trPr/>
        <w:tc>
          <w:tcPr>
            <w:tcW w:w="1532" w:type="dxa"/>
            <w:tcBorders>
              <w:top w:val="single" w:sz="2" w:space="0" w:color="000000"/>
              <w:left w:val="single" w:sz="2" w:space="0" w:color="000000"/>
              <w:bottom w:val="single" w:sz="2" w:space="0" w:color="000000"/>
            </w:tcBorders>
            <w:shd w:color="auto" w:fill="auto" w:val="clear"/>
            <w:vAlign w:val="center"/>
          </w:tcPr>
          <w:p>
            <w:pPr>
              <w:pStyle w:val="Wtraguardicompetenzalabel"/>
              <w:widowControl w:val="false"/>
              <w:spacing w:before="57" w:after="57"/>
              <w:rPr/>
            </w:pPr>
            <w:r>
              <w:rPr/>
              <w:t>TRAGUARDI  DI SVILUPPO DELLA COMPETENZA</w:t>
            </w:r>
          </w:p>
        </w:tc>
        <w:tc>
          <w:tcPr>
            <w:tcW w:w="8106"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Wtraguardicompetenza"/>
              <w:widowControl w:val="false"/>
              <w:spacing w:before="120" w:after="120"/>
              <w:rPr/>
            </w:pPr>
            <w:r>
              <w:rPr/>
              <w:t>L'alunno/a sperimenta una pluralità di esperienze che permettono di conoscere ed apprezzare diverse discipline sportive.</w:t>
            </w:r>
          </w:p>
          <w:p>
            <w:pPr>
              <w:pStyle w:val="Wtraguardicompetenza"/>
              <w:widowControl w:val="false"/>
              <w:spacing w:before="120" w:after="120"/>
              <w:rPr/>
            </w:pPr>
            <w:r>
              <w:rPr/>
              <w:t>L'alunno/a sperimenta in forma semplificata e progressivamente sempre più complessa ,diverse gestualità tecniche.</w:t>
            </w:r>
          </w:p>
        </w:tc>
      </w:tr>
    </w:tbl>
    <w:p>
      <w:pPr>
        <w:pStyle w:val="Normal"/>
        <w:rPr>
          <w:vanish/>
        </w:rPr>
      </w:pPr>
      <w:r>
        <w:rPr>
          <w:vanish w:val="false"/>
        </w:rPr>
      </w:r>
    </w:p>
    <w:tbl>
      <w:tblPr>
        <w:tblW w:w="9643" w:type="dxa"/>
        <w:jc w:val="left"/>
        <w:tblInd w:w="-5" w:type="dxa"/>
        <w:tblLayout w:type="fixed"/>
        <w:tblCellMar>
          <w:top w:w="55" w:type="dxa"/>
          <w:left w:w="55" w:type="dxa"/>
          <w:bottom w:w="55" w:type="dxa"/>
          <w:right w:w="55" w:type="dxa"/>
        </w:tblCellMar>
        <w:tblLook w:firstRow="0" w:noVBand="0" w:lastRow="0" w:firstColumn="0" w:lastColumn="0" w:noHBand="0" w:val="0000"/>
      </w:tblPr>
      <w:tblGrid>
        <w:gridCol w:w="5105"/>
        <w:gridCol w:w="2269"/>
        <w:gridCol w:w="2269"/>
      </w:tblGrid>
      <w:tr>
        <w:trPr/>
        <w:tc>
          <w:tcPr>
            <w:tcW w:w="5105" w:type="dxa"/>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269"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rStyle w:val="Carpredefinitoparagrafo1"/>
                <w:b/>
                <w:b/>
                <w:bCs/>
                <w:sz w:val="20"/>
                <w:szCs w:val="20"/>
              </w:rPr>
            </w:pPr>
            <w:r>
              <w:rPr/>
              <w:t>PREVISIONE DI ATTUAZIONE VALUTAZIONE FINE</w:t>
            </w:r>
          </w:p>
          <w:p>
            <w:pPr>
              <w:pStyle w:val="W12q"/>
              <w:widowControl w:val="false"/>
              <w:rPr/>
            </w:pPr>
            <w:r>
              <w:rPr>
                <w:rStyle w:val="Carpredefinitoparagrafo1"/>
                <w:b/>
                <w:bCs/>
                <w:sz w:val="20"/>
                <w:szCs w:val="20"/>
              </w:rPr>
              <w:t>1°</w:t>
            </w:r>
            <w:r>
              <w:rPr>
                <w:rStyle w:val="Carpredefinitoparagrafo1"/>
                <w:b/>
                <w:bCs/>
                <w:sz w:val="16"/>
                <w:szCs w:val="16"/>
              </w:rPr>
              <w:t xml:space="preserve"> QUADRIMESTRE</w:t>
            </w:r>
          </w:p>
        </w:tc>
        <w:tc>
          <w:tcPr>
            <w:tcW w:w="2269"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rStyle w:val="Carpredefinitoparagrafo1"/>
                <w:b/>
                <w:b/>
                <w:bCs/>
                <w:sz w:val="20"/>
                <w:szCs w:val="20"/>
              </w:rPr>
            </w:pPr>
            <w:r>
              <w:rPr/>
              <w:t>PREVISIONE DI ATTUAZIONE VALUTAZIONE FINE</w:t>
            </w:r>
          </w:p>
          <w:p>
            <w:pPr>
              <w:pStyle w:val="W12q"/>
              <w:widowControl w:val="false"/>
              <w:rPr/>
            </w:pPr>
            <w:r>
              <w:rPr>
                <w:rStyle w:val="Carpredefinitoparagrafo1"/>
                <w:b/>
                <w:bCs/>
                <w:sz w:val="20"/>
                <w:szCs w:val="20"/>
              </w:rPr>
              <w:t>2°</w:t>
            </w:r>
            <w:r>
              <w:rPr>
                <w:rStyle w:val="Carpredefinitoparagrafo1"/>
                <w:b/>
                <w:bCs/>
                <w:sz w:val="16"/>
                <w:szCs w:val="16"/>
              </w:rPr>
              <w:t xml:space="preserve"> QUADRIMESTRE</w:t>
            </w:r>
          </w:p>
        </w:tc>
      </w:tr>
      <w:tr>
        <w:trPr>
          <w:trHeight w:val="642" w:hRule="atLeast"/>
        </w:trPr>
        <w:tc>
          <w:tcPr>
            <w:tcW w:w="5105" w:type="dxa"/>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Style w:val="Carpredefinitoparagrafo1"/>
                <w:rFonts w:ascii="Webdings" w:hAnsi="Webdings" w:eastAsia="Webdings" w:cs="Webdings"/>
                <w:sz w:val="36"/>
                <w:szCs w:val="36"/>
              </w:rPr>
            </w:pPr>
            <w:r>
              <w:rPr>
                <w:b/>
                <w:bCs/>
              </w:rPr>
              <w:t>(4°/5°-ED-FIS-10)</w:t>
            </w:r>
            <w:r>
              <w:rPr/>
              <w:t xml:space="preserve"> Partecipare attivamente ai giochi sportivi e non organizzati anche in forma di gara.</w:t>
            </w:r>
          </w:p>
        </w:tc>
        <w:tc>
          <w:tcPr>
            <w:tcW w:w="2269"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69"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105" w:type="dxa"/>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rStyle w:val="Carpredefinitoparagrafo1"/>
                <w:rFonts w:ascii="Webdings" w:hAnsi="Webdings" w:eastAsia="Webdings" w:cs="Webdings"/>
                <w:sz w:val="36"/>
                <w:szCs w:val="36"/>
              </w:rPr>
            </w:pPr>
            <w:r>
              <w:rPr>
                <w:b/>
                <w:bCs/>
              </w:rPr>
              <w:t>(4°/5°-ED-FIS-11)</w:t>
            </w:r>
            <w:r>
              <w:rPr/>
              <w:t xml:space="preserve"> Collaborare con tutti nei giochi di squadra accettando le diversità.</w:t>
            </w:r>
          </w:p>
        </w:tc>
        <w:tc>
          <w:tcPr>
            <w:tcW w:w="2269" w:type="dxa"/>
            <w:tcBorders>
              <w:left w:val="single" w:sz="2"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69" w:type="dxa"/>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105" w:type="dxa"/>
            <w:tcBorders>
              <w:top w:val="single" w:sz="4" w:space="0" w:color="000000"/>
              <w:left w:val="single" w:sz="4" w:space="0" w:color="000000"/>
              <w:bottom w:val="single" w:sz="4" w:space="0" w:color="000000"/>
            </w:tcBorders>
            <w:shd w:color="auto" w:fill="auto" w:val="clear"/>
            <w:vAlign w:val="center"/>
          </w:tcPr>
          <w:p>
            <w:pPr>
              <w:pStyle w:val="Wobiettiviapprendimentoecontenuti"/>
              <w:widowControl w:val="false"/>
              <w:spacing w:before="120" w:after="120"/>
              <w:rPr>
                <w:rStyle w:val="Carpredefinitoparagrafo1"/>
                <w:rFonts w:ascii="Webdings" w:hAnsi="Webdings" w:eastAsia="Webdings" w:cs="Webdings"/>
                <w:sz w:val="36"/>
                <w:szCs w:val="36"/>
              </w:rPr>
            </w:pPr>
            <w:r>
              <w:rPr>
                <w:b/>
                <w:bCs/>
              </w:rPr>
              <w:t>(4°/5°-ED-FIS-12)</w:t>
            </w:r>
            <w:r>
              <w:rPr/>
              <w:t xml:space="preserve"> Rispettare le regole dei giochi/sport.</w:t>
            </w:r>
          </w:p>
        </w:tc>
        <w:tc>
          <w:tcPr>
            <w:tcW w:w="226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rHeight w:val="728" w:hRule="atLeast"/>
        </w:trPr>
        <w:tc>
          <w:tcPr>
            <w:tcW w:w="5105" w:type="dxa"/>
            <w:tcBorders>
              <w:top w:val="single" w:sz="4" w:space="0" w:color="000000"/>
              <w:left w:val="single" w:sz="4" w:space="0" w:color="000000"/>
              <w:bottom w:val="single" w:sz="4" w:space="0" w:color="000000"/>
            </w:tcBorders>
            <w:shd w:color="auto" w:fill="auto" w:val="clear"/>
            <w:vAlign w:val="center"/>
          </w:tcPr>
          <w:p>
            <w:pPr>
              <w:pStyle w:val="Wobiettiviapprendimentoecontenuti"/>
              <w:widowControl w:val="false"/>
              <w:spacing w:before="120" w:after="120"/>
              <w:rPr>
                <w:rStyle w:val="Carpredefinitoparagrafo1"/>
                <w:rFonts w:ascii="Webdings" w:hAnsi="Webdings" w:eastAsia="Webdings" w:cs="Webdings"/>
                <w:sz w:val="36"/>
                <w:szCs w:val="36"/>
              </w:rPr>
            </w:pPr>
            <w:r>
              <w:rPr>
                <w:b/>
                <w:bCs/>
              </w:rPr>
              <w:t>(4°/5°-ED-FIS-13)</w:t>
            </w:r>
            <w:r>
              <w:rPr/>
              <w:t xml:space="preserve"> Saper accettare la sconfitta con equilibrio e vivere la vittoria esprimendo rispetto nei confronti dei perdenti</w:t>
            </w:r>
          </w:p>
        </w:tc>
        <w:tc>
          <w:tcPr>
            <w:tcW w:w="226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rHeight w:val="929" w:hRule="atLeast"/>
        </w:trPr>
        <w:tc>
          <w:tcPr>
            <w:tcW w:w="5105" w:type="dxa"/>
            <w:tcBorders>
              <w:top w:val="single" w:sz="4" w:space="0" w:color="000000"/>
              <w:left w:val="single" w:sz="4" w:space="0" w:color="000000"/>
              <w:bottom w:val="single" w:sz="4" w:space="0" w:color="000000"/>
            </w:tcBorders>
            <w:shd w:color="auto" w:fill="auto" w:val="clear"/>
            <w:vAlign w:val="center"/>
          </w:tcPr>
          <w:p>
            <w:pPr>
              <w:pStyle w:val="Wobiettiviapprendimentoecontenuti"/>
              <w:widowControl w:val="false"/>
              <w:spacing w:before="120" w:after="120"/>
              <w:rPr>
                <w:rStyle w:val="Carpredefinitoparagrafo1"/>
                <w:rFonts w:ascii="Webdings" w:hAnsi="Webdings" w:eastAsia="Webdings" w:cs="Webdings"/>
                <w:sz w:val="36"/>
                <w:szCs w:val="36"/>
              </w:rPr>
            </w:pPr>
            <w:r>
              <w:rPr>
                <w:b/>
                <w:bCs/>
              </w:rPr>
              <w:t>(4°/5°-ED-FIS-14)</w:t>
            </w:r>
            <w:r>
              <w:rPr/>
              <w:t xml:space="preserve"> Sperimentare diverse azioni motorie e scegliere le più efficaci in funzione del risultato da raggiungere.</w:t>
            </w:r>
          </w:p>
        </w:tc>
        <w:tc>
          <w:tcPr>
            <w:tcW w:w="226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rHeight w:val="929" w:hRule="atLeast"/>
        </w:trPr>
        <w:tc>
          <w:tcPr>
            <w:tcW w:w="5105"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120" w:after="120"/>
              <w:rPr>
                <w:rStyle w:val="Carpredefinitoparagrafo1"/>
                <w:rFonts w:ascii="Webdings" w:hAnsi="Webdings" w:eastAsia="Webdings" w:cs="Webdings"/>
                <w:sz w:val="36"/>
                <w:szCs w:val="36"/>
              </w:rPr>
            </w:pPr>
            <w:r>
              <w:rPr>
                <w:rFonts w:cs="Verdana" w:ascii="Verdana" w:hAnsi="Verdana"/>
                <w:b/>
                <w:bCs/>
                <w:sz w:val="20"/>
                <w:szCs w:val="20"/>
              </w:rPr>
              <w:t>(4°/5°</w:t>
            </w:r>
            <w:r>
              <w:rPr>
                <w:rFonts w:eastAsia="Lucida Sans Unicode" w:cs="Times New Roman" w:ascii="Verdana" w:hAnsi="Verdana"/>
                <w:b/>
                <w:bCs/>
                <w:sz w:val="20"/>
                <w:szCs w:val="20"/>
              </w:rPr>
              <w:t>-ED-FIS-15)</w:t>
            </w:r>
            <w:r>
              <w:rPr>
                <w:rFonts w:cs="Verdana" w:ascii="Verdana" w:hAnsi="Verdana"/>
                <w:sz w:val="20"/>
                <w:szCs w:val="20"/>
              </w:rPr>
              <w:t xml:space="preserve"> Conoscere ed applicare correttamente modalità esecutive di diversi giochi / sport </w:t>
            </w:r>
            <w:r>
              <w:rPr>
                <w:rFonts w:cs="Verdana" w:ascii="Verdana" w:hAnsi="Verdana"/>
                <w:i/>
                <w:sz w:val="20"/>
                <w:szCs w:val="20"/>
              </w:rPr>
              <w:t>(es: minibasket, minivolley, baseball,.....)</w:t>
            </w:r>
          </w:p>
        </w:tc>
        <w:tc>
          <w:tcPr>
            <w:tcW w:w="226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rHeight w:val="929" w:hRule="atLeast"/>
        </w:trPr>
        <w:tc>
          <w:tcPr>
            <w:tcW w:w="5105"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120" w:after="120"/>
              <w:rPr>
                <w:rStyle w:val="Carpredefinitoparagrafo1"/>
                <w:rFonts w:ascii="Webdings" w:hAnsi="Webdings" w:eastAsia="Webdings" w:cs="Webdings"/>
                <w:sz w:val="36"/>
                <w:szCs w:val="36"/>
              </w:rPr>
            </w:pPr>
            <w:r>
              <w:rPr>
                <w:rFonts w:cs="Verdana" w:ascii="Verdana" w:hAnsi="Verdana"/>
                <w:b/>
                <w:bCs/>
                <w:sz w:val="20"/>
                <w:szCs w:val="20"/>
              </w:rPr>
              <w:t>(4°/5°</w:t>
            </w:r>
            <w:r>
              <w:rPr>
                <w:rFonts w:eastAsia="Lucida Sans Unicode" w:cs="Times New Roman" w:ascii="Verdana" w:hAnsi="Verdana"/>
                <w:b/>
                <w:bCs/>
                <w:sz w:val="20"/>
                <w:szCs w:val="20"/>
              </w:rPr>
              <w:t>-ED-FIS-16)</w:t>
            </w:r>
            <w:r>
              <w:rPr>
                <w:rFonts w:cs="Verdana" w:ascii="Verdana" w:hAnsi="Verdana"/>
                <w:sz w:val="20"/>
                <w:szCs w:val="20"/>
              </w:rPr>
              <w:t xml:space="preserve"> Saper utilizzare giochi derivanti dalla tradizione popolare applicandone indicazioni e regole.</w:t>
            </w:r>
          </w:p>
        </w:tc>
        <w:tc>
          <w:tcPr>
            <w:tcW w:w="226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6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bl>
    <w:p>
      <w:pPr>
        <w:pStyle w:val="Normal"/>
        <w:rPr/>
      </w:pPr>
      <w:r>
        <w:rPr/>
      </w:r>
    </w:p>
    <w:p>
      <w:pPr>
        <w:pStyle w:val="Normal"/>
        <w:rPr>
          <w:vanish/>
        </w:rPr>
      </w:pPr>
      <w:r>
        <w:rPr>
          <w:vanish w:val="false"/>
        </w:rPr>
      </w:r>
    </w:p>
    <w:tbl>
      <w:tblPr>
        <w:tblW w:w="9639" w:type="dxa"/>
        <w:jc w:val="left"/>
        <w:tblInd w:w="-1" w:type="dxa"/>
        <w:tblLayout w:type="fixed"/>
        <w:tblCellMar>
          <w:top w:w="55" w:type="dxa"/>
          <w:left w:w="55" w:type="dxa"/>
          <w:bottom w:w="55" w:type="dxa"/>
          <w:right w:w="55" w:type="dxa"/>
        </w:tblCellMar>
        <w:tblLook w:firstRow="0" w:noVBand="0" w:lastRow="0" w:firstColumn="0" w:lastColumn="0" w:noHBand="0" w:val="0000"/>
      </w:tblPr>
      <w:tblGrid>
        <w:gridCol w:w="1675"/>
        <w:gridCol w:w="3424"/>
        <w:gridCol w:w="2270"/>
        <w:gridCol w:w="2270"/>
      </w:tblGrid>
      <w:tr>
        <w:trPr/>
        <w:tc>
          <w:tcPr>
            <w:tcW w:w="9639"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Wprevisioneattuazione"/>
              <w:widowControl w:val="false"/>
              <w:spacing w:before="120" w:after="120"/>
              <w:rPr/>
            </w:pPr>
            <w:r>
              <w:rPr>
                <w:rStyle w:val="WwWnucleofondantelegenda"/>
              </w:rPr>
              <w:t>NUCLEO</w:t>
            </w:r>
            <w:r>
              <w:rPr>
                <w:rStyle w:val="WwWnucleofondantelegenda"/>
                <w:b/>
                <w:bCs/>
              </w:rPr>
              <w:t xml:space="preserve"> </w:t>
            </w:r>
            <w:r>
              <w:rPr>
                <w:rStyle w:val="WwWnucleofondantelegenda"/>
              </w:rPr>
              <w:t>FONDANTE</w:t>
            </w:r>
            <w:r>
              <w:rPr>
                <w:rStyle w:val="WwWnucleofondantelegenda"/>
                <w:b/>
                <w:bCs/>
              </w:rPr>
              <w:t xml:space="preserve">: </w:t>
            </w:r>
            <w:r>
              <w:rPr>
                <w:rStyle w:val="WWWnucleofondante"/>
              </w:rPr>
              <w:t>SALUTE E BENESSERE, PREVENZIONE E SICUREZZA</w:t>
            </w:r>
          </w:p>
        </w:tc>
      </w:tr>
      <w:tr>
        <w:trPr/>
        <w:tc>
          <w:tcPr>
            <w:tcW w:w="1675" w:type="dxa"/>
            <w:tcBorders>
              <w:top w:val="single" w:sz="2" w:space="0" w:color="000000"/>
              <w:left w:val="single" w:sz="2" w:space="0" w:color="000000"/>
              <w:bottom w:val="single" w:sz="2" w:space="0" w:color="000000"/>
            </w:tcBorders>
            <w:shd w:color="auto" w:fill="auto" w:val="clear"/>
            <w:vAlign w:val="center"/>
          </w:tcPr>
          <w:p>
            <w:pPr>
              <w:pStyle w:val="Wtraguardicompetenzalabel"/>
              <w:widowControl w:val="false"/>
              <w:spacing w:before="57" w:after="57"/>
              <w:rPr>
                <w:rStyle w:val="Carpredefinitoparagrafo1"/>
                <w:rFonts w:cs="Helvetica-Bold"/>
              </w:rPr>
            </w:pPr>
            <w:r>
              <w:rPr/>
              <w:t>TRAGUARDI  DI SVILUPPO DELLA COMPETENZA</w:t>
            </w:r>
          </w:p>
        </w:tc>
        <w:tc>
          <w:tcPr>
            <w:tcW w:w="7964"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Wtraguardicompetenza"/>
              <w:widowControl w:val="false"/>
              <w:spacing w:before="120" w:after="120"/>
              <w:rPr/>
            </w:pPr>
            <w:r>
              <w:rPr/>
              <w:t xml:space="preserve">L'alunno/a si muove nell'ambiente rispettando alcuni  criteri di sicurezza per sé e per gli altri. </w:t>
            </w:r>
          </w:p>
          <w:p>
            <w:pPr>
              <w:pStyle w:val="Wtraguardicompetenza"/>
              <w:widowControl w:val="false"/>
              <w:spacing w:before="120" w:after="120"/>
              <w:rPr/>
            </w:pPr>
            <w:r>
              <w:rPr/>
              <w:t>Riconosce alcuni principi relativi al benessere psico – fisico legati all'attività motoria.</w:t>
            </w:r>
          </w:p>
        </w:tc>
      </w:tr>
      <w:tr>
        <w:trPr/>
        <w:tc>
          <w:tcPr>
            <w:tcW w:w="5099"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270"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rStyle w:val="Carpredefinitoparagrafo1"/>
                <w:b/>
                <w:b/>
                <w:bCs/>
                <w:sz w:val="20"/>
                <w:szCs w:val="20"/>
              </w:rPr>
            </w:pPr>
            <w:r>
              <w:rPr/>
              <w:t>PREVISIONE DI ATTUAZIONE VALUTAZIONE FINE</w:t>
            </w:r>
          </w:p>
          <w:p>
            <w:pPr>
              <w:pStyle w:val="W12q"/>
              <w:widowControl w:val="false"/>
              <w:rPr/>
            </w:pPr>
            <w:r>
              <w:rPr>
                <w:rStyle w:val="Carpredefinitoparagrafo1"/>
                <w:b/>
                <w:bCs/>
                <w:sz w:val="20"/>
                <w:szCs w:val="20"/>
              </w:rPr>
              <w:t>1°</w:t>
            </w:r>
            <w:r>
              <w:rPr>
                <w:rStyle w:val="Carpredefinitoparagrafo1"/>
                <w:b/>
                <w:bCs/>
                <w:sz w:val="16"/>
                <w:szCs w:val="16"/>
              </w:rPr>
              <w:t xml:space="preserve"> QUADRIMESTRE</w:t>
            </w:r>
          </w:p>
        </w:tc>
        <w:tc>
          <w:tcPr>
            <w:tcW w:w="2270"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rStyle w:val="Carpredefinitoparagrafo1"/>
                <w:b/>
                <w:b/>
                <w:bCs/>
                <w:sz w:val="20"/>
                <w:szCs w:val="20"/>
              </w:rPr>
            </w:pPr>
            <w:r>
              <w:rPr/>
              <w:t>PREVISIONE DI ATTUAZIONE VALUTAZIONE FINE</w:t>
            </w:r>
          </w:p>
          <w:p>
            <w:pPr>
              <w:pStyle w:val="W12q"/>
              <w:widowControl w:val="false"/>
              <w:rPr/>
            </w:pPr>
            <w:r>
              <w:rPr>
                <w:rStyle w:val="Carpredefinitoparagrafo1"/>
                <w:b/>
                <w:bCs/>
                <w:sz w:val="20"/>
                <w:szCs w:val="20"/>
              </w:rPr>
              <w:t>2°</w:t>
            </w:r>
            <w:r>
              <w:rPr>
                <w:rStyle w:val="Carpredefinitoparagrafo1"/>
                <w:b/>
                <w:bCs/>
                <w:sz w:val="16"/>
                <w:szCs w:val="16"/>
              </w:rPr>
              <w:t xml:space="preserve"> QUADRIMESTRE</w:t>
            </w:r>
          </w:p>
        </w:tc>
      </w:tr>
      <w:tr>
        <w:trPr/>
        <w:tc>
          <w:tcPr>
            <w:tcW w:w="5099"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Style w:val="WWCharLFO5LVL1"/>
                <w:rFonts w:ascii="Webdings" w:hAnsi="Webdings" w:eastAsia="Webdings" w:cs="Webdings"/>
                <w:sz w:val="36"/>
                <w:szCs w:val="36"/>
              </w:rPr>
            </w:pPr>
            <w:r>
              <w:rPr>
                <w:b/>
                <w:bCs/>
              </w:rPr>
              <w:t>(4°/5°-ED-FIS-17)</w:t>
            </w:r>
            <w:r>
              <w:rPr/>
              <w:t xml:space="preserve"> Assumere comportamenti adeguati per la prevenzione degli infortuni e per la sicurezza in palestra.</w:t>
            </w:r>
          </w:p>
        </w:tc>
        <w:tc>
          <w:tcPr>
            <w:tcW w:w="2270"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7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099"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Style w:val="WWCharLFO5LVL1"/>
                <w:rFonts w:ascii="Webdings" w:hAnsi="Webdings" w:eastAsia="Webdings" w:cs="Webdings"/>
                <w:sz w:val="36"/>
                <w:szCs w:val="36"/>
              </w:rPr>
            </w:pPr>
            <w:r>
              <w:rPr>
                <w:b/>
                <w:bCs/>
              </w:rPr>
              <w:t>(4°/5°-ED-FIS-18)</w:t>
            </w:r>
            <w:r>
              <w:rPr/>
              <w:t xml:space="preserve"> Rispettare gli ambienti e gli strumenti.</w:t>
            </w:r>
          </w:p>
        </w:tc>
        <w:tc>
          <w:tcPr>
            <w:tcW w:w="2270"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7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099"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Style w:val="WWCharLFO5LVL1"/>
                <w:rFonts w:ascii="Webdings" w:hAnsi="Webdings" w:eastAsia="Webdings" w:cs="Webdings"/>
                <w:sz w:val="36"/>
                <w:szCs w:val="36"/>
              </w:rPr>
            </w:pPr>
            <w:r>
              <w:rPr>
                <w:b/>
                <w:bCs/>
              </w:rPr>
              <w:t>(4°/5°-ED-FIS-19)</w:t>
            </w:r>
            <w:r>
              <w:rPr/>
              <w:t xml:space="preserve"> Utilizzare un abbigliamento adeguato all'attività motoria.</w:t>
            </w:r>
          </w:p>
        </w:tc>
        <w:tc>
          <w:tcPr>
            <w:tcW w:w="2270"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7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099" w:type="dxa"/>
            <w:gridSpan w:val="2"/>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Style w:val="WWCharLFO5LVL1"/>
                <w:rFonts w:ascii="Webdings" w:hAnsi="Webdings" w:eastAsia="Webdings" w:cs="Webdings"/>
                <w:sz w:val="36"/>
                <w:szCs w:val="36"/>
              </w:rPr>
            </w:pPr>
            <w:r>
              <w:rPr>
                <w:b/>
                <w:bCs/>
              </w:rPr>
              <w:t>(4°/5°-ED-FIS-20)</w:t>
            </w:r>
            <w:r>
              <w:rPr/>
              <w:t xml:space="preserve"> Riconoscere che l'attività ludico/motoria produce sensazioni di benessere.</w:t>
            </w:r>
          </w:p>
        </w:tc>
        <w:tc>
          <w:tcPr>
            <w:tcW w:w="2270"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7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099" w:type="dxa"/>
            <w:gridSpan w:val="2"/>
            <w:tcBorders>
              <w:left w:val="single" w:sz="2" w:space="0" w:color="000000"/>
              <w:bottom w:val="single" w:sz="2" w:space="0" w:color="000000"/>
            </w:tcBorders>
            <w:shd w:color="auto" w:fill="auto" w:val="clear"/>
            <w:vAlign w:val="center"/>
          </w:tcPr>
          <w:p>
            <w:pPr>
              <w:pStyle w:val="Normal"/>
              <w:widowControl w:val="false"/>
              <w:spacing w:lineRule="auto" w:line="240" w:before="120" w:after="120"/>
              <w:rPr>
                <w:rStyle w:val="WWCharLFO5LVL1"/>
                <w:rFonts w:ascii="Webdings" w:hAnsi="Webdings" w:eastAsia="Webdings" w:cs="Webdings"/>
                <w:sz w:val="36"/>
                <w:szCs w:val="36"/>
              </w:rPr>
            </w:pPr>
            <w:r>
              <w:rPr>
                <w:rFonts w:cs="Verdana" w:ascii="Verdana" w:hAnsi="Verdana"/>
                <w:b/>
                <w:bCs/>
                <w:sz w:val="20"/>
                <w:szCs w:val="20"/>
              </w:rPr>
              <w:t>(4°/5°</w:t>
            </w:r>
            <w:r>
              <w:rPr>
                <w:rFonts w:eastAsia="Lucida Sans Unicode" w:cs="Times New Roman" w:ascii="Verdana" w:hAnsi="Verdana"/>
                <w:b/>
                <w:bCs/>
                <w:sz w:val="20"/>
                <w:szCs w:val="20"/>
              </w:rPr>
              <w:t>-ED-FIS-21)</w:t>
            </w:r>
            <w:r>
              <w:rPr>
                <w:rFonts w:cs="Verdana" w:ascii="Verdana" w:hAnsi="Verdana"/>
                <w:sz w:val="20"/>
                <w:szCs w:val="20"/>
              </w:rPr>
              <w:t xml:space="preserve"> Riconoscere il rapporto tra alimentazione, esercizio fisico e salute</w:t>
            </w:r>
          </w:p>
        </w:tc>
        <w:tc>
          <w:tcPr>
            <w:tcW w:w="2270"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7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099" w:type="dxa"/>
            <w:gridSpan w:val="2"/>
            <w:tcBorders>
              <w:left w:val="single" w:sz="2" w:space="0" w:color="000000"/>
              <w:bottom w:val="single" w:sz="2" w:space="0" w:color="000000"/>
            </w:tcBorders>
            <w:shd w:color="auto" w:fill="auto" w:val="clear"/>
            <w:vAlign w:val="center"/>
          </w:tcPr>
          <w:p>
            <w:pPr>
              <w:pStyle w:val="Normal"/>
              <w:widowControl w:val="false"/>
              <w:spacing w:lineRule="auto" w:line="240" w:before="120" w:after="120"/>
              <w:rPr>
                <w:rStyle w:val="WWCharLFO5LVL1"/>
                <w:rFonts w:ascii="Webdings" w:hAnsi="Webdings" w:eastAsia="Webdings" w:cs="Webdings"/>
                <w:sz w:val="36"/>
                <w:szCs w:val="36"/>
              </w:rPr>
            </w:pPr>
            <w:r>
              <w:rPr>
                <w:rFonts w:cs="Verdana" w:ascii="Verdana" w:hAnsi="Verdana"/>
                <w:b/>
                <w:bCs/>
                <w:sz w:val="20"/>
                <w:szCs w:val="20"/>
              </w:rPr>
              <w:t>(4°/5°</w:t>
            </w:r>
            <w:r>
              <w:rPr>
                <w:rFonts w:eastAsia="Lucida Sans Unicode" w:cs="Times New Roman" w:ascii="Verdana" w:hAnsi="Verdana"/>
                <w:b/>
                <w:bCs/>
                <w:sz w:val="20"/>
                <w:szCs w:val="20"/>
              </w:rPr>
              <w:t>-ED-FIS-22)</w:t>
            </w:r>
            <w:r>
              <w:rPr>
                <w:rFonts w:cs="Verdana" w:ascii="Verdana" w:hAnsi="Verdana"/>
                <w:sz w:val="20"/>
                <w:szCs w:val="20"/>
              </w:rPr>
              <w:t xml:space="preserve"> Acquisire consapevolezza delle funzioni fisiologiche ( </w:t>
            </w:r>
            <w:r>
              <w:rPr>
                <w:rFonts w:cs="Verdana" w:ascii="Verdana" w:hAnsi="Verdana"/>
                <w:i/>
                <w:sz w:val="20"/>
                <w:szCs w:val="20"/>
              </w:rPr>
              <w:t>es. respiro, frequenza cardiaca, forza muscolare</w:t>
            </w:r>
            <w:r>
              <w:rPr>
                <w:rFonts w:cs="Verdana" w:ascii="Verdana" w:hAnsi="Verdana"/>
                <w:sz w:val="20"/>
                <w:szCs w:val="20"/>
              </w:rPr>
              <w:t>) e dei loro cambiamenti in relazione all’esercizio fisico</w:t>
            </w:r>
          </w:p>
        </w:tc>
        <w:tc>
          <w:tcPr>
            <w:tcW w:w="2270"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270"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bl>
    <w:p>
      <w:pPr>
        <w:pStyle w:val="Contenutotabella"/>
        <w:spacing w:before="17" w:after="17"/>
        <w:rPr>
          <w:rFonts w:ascii="Verdana" w:hAnsi="Verdana" w:cs="Verdana"/>
          <w:b/>
          <w:b/>
          <w:bCs/>
          <w:sz w:val="18"/>
          <w:szCs w:val="18"/>
        </w:rPr>
      </w:pPr>
      <w:r>
        <w:rPr>
          <w:rFonts w:cs="Verdana" w:ascii="Verdana" w:hAnsi="Verdana"/>
          <w:b/>
          <w:bCs/>
          <w:sz w:val="18"/>
          <w:szCs w:val="18"/>
        </w:rPr>
      </w:r>
    </w:p>
    <w:p>
      <w:pPr>
        <w:pStyle w:val="Contenutotabella"/>
        <w:spacing w:before="17" w:after="17"/>
        <w:rPr>
          <w:rFonts w:ascii="Verdana" w:hAnsi="Verdana" w:cs="Verdana"/>
          <w:sz w:val="18"/>
          <w:szCs w:val="18"/>
        </w:rPr>
      </w:pPr>
      <w:r>
        <w:rPr>
          <w:rFonts w:cs="Verdana" w:ascii="Verdana" w:hAnsi="Verdana"/>
          <w:b/>
          <w:bCs/>
          <w:sz w:val="18"/>
          <w:szCs w:val="18"/>
        </w:rPr>
        <w:t>PROGRAMMAZIONE</w:t>
      </w:r>
      <w:r>
        <w:rPr>
          <w:rFonts w:cs="Verdana" w:ascii="Verdana" w:hAnsi="Verdana"/>
          <w:sz w:val="18"/>
          <w:szCs w:val="18"/>
        </w:rPr>
        <w:t xml:space="preserve"> ELABORATA IN DATA  ______ / ______ / _________  </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sz w:val="18"/>
          <w:szCs w:val="18"/>
        </w:rPr>
      </w:pPr>
      <w:r>
        <w:rPr>
          <w:rFonts w:cs="Verdana" w:ascii="Verdana" w:hAnsi="Verdana"/>
          <w:b/>
          <w:bCs/>
          <w:sz w:val="18"/>
          <w:szCs w:val="18"/>
        </w:rPr>
        <w:t>VALUTAZIONE FINE 1°-2° QUADRIMESTRE</w:t>
      </w:r>
      <w:r>
        <w:rPr>
          <w:rFonts w:cs="Verdana" w:ascii="Verdana" w:hAnsi="Verdana"/>
          <w:sz w:val="18"/>
          <w:szCs w:val="18"/>
        </w:rPr>
        <w:t xml:space="preserve"> IN DATA  ______ / ______ / _________</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sz w:val="18"/>
          <w:szCs w:val="18"/>
        </w:rPr>
      </w:pPr>
      <w:r>
        <w:rPr>
          <w:rFonts w:cs="Verdana" w:ascii="Verdana" w:hAnsi="Verdana"/>
          <w:sz w:val="18"/>
          <w:szCs w:val="18"/>
        </w:rPr>
        <w:t xml:space="preserve">Nome del docente    ____________________________________________  </w:t>
      </w:r>
    </w:p>
    <w:p>
      <w:pPr>
        <w:pStyle w:val="NormalWeb"/>
        <w:spacing w:before="280" w:after="170"/>
        <w:jc w:val="center"/>
        <w:rPr>
          <w:rFonts w:ascii="Verdana" w:hAnsi="Verdana"/>
          <w:b/>
          <w:b/>
          <w:bCs/>
        </w:rPr>
      </w:pPr>
      <w:r>
        <w:rPr>
          <w:rFonts w:ascii="Verdana" w:hAnsi="Verdana"/>
          <w:b/>
          <w:bCs/>
          <w:color w:val="FF0000"/>
        </w:rPr>
        <w:t xml:space="preserve">CLASSI PRIME SECONDARIA </w:t>
      </w:r>
      <w:r>
        <w:rPr>
          <w:rFonts w:ascii="Verdana" w:hAnsi="Verdana"/>
          <w:b/>
          <w:bCs/>
          <w:sz w:val="22"/>
          <w:szCs w:val="22"/>
        </w:rPr>
        <w:t xml:space="preserve">- </w:t>
      </w:r>
      <w:r>
        <w:rPr>
          <w:rFonts w:ascii="Verdana" w:hAnsi="Verdana"/>
          <w:b/>
          <w:bCs/>
        </w:rPr>
        <w:t xml:space="preserve">CURRICOLO ANNUALE DI ED. FISICA </w:t>
      </w:r>
    </w:p>
    <w:p>
      <w:pPr>
        <w:pStyle w:val="NormalWeb"/>
        <w:spacing w:before="280" w:after="170"/>
        <w:jc w:val="center"/>
        <w:rPr>
          <w:rFonts w:ascii="Verdana" w:hAnsi="Verdana"/>
          <w:b/>
          <w:b/>
          <w:bCs/>
        </w:rPr>
      </w:pPr>
      <w:r>
        <w:rPr>
          <w:rFonts w:ascii="Verdana" w:hAnsi="Verdana"/>
          <w:b/>
          <w:bCs/>
        </w:rPr>
      </w:r>
    </w:p>
    <w:tbl>
      <w:tblPr>
        <w:tblW w:w="5000" w:type="pct"/>
        <w:jc w:val="left"/>
        <w:tblInd w:w="0" w:type="dxa"/>
        <w:tblLayout w:type="fixed"/>
        <w:tblCellMar>
          <w:top w:w="55" w:type="dxa"/>
          <w:left w:w="55" w:type="dxa"/>
          <w:bottom w:w="55" w:type="dxa"/>
          <w:right w:w="55" w:type="dxa"/>
        </w:tblCellMar>
        <w:tblLook w:firstRow="0" w:noVBand="0" w:lastRow="0" w:firstColumn="0" w:lastColumn="0" w:noHBand="0" w:val="0000"/>
      </w:tblPr>
      <w:tblGrid>
        <w:gridCol w:w="1513"/>
        <w:gridCol w:w="8124"/>
      </w:tblGrid>
      <w:tr>
        <w:trPr/>
        <w:tc>
          <w:tcPr>
            <w:tcW w:w="9637"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spacing w:before="120" w:after="120"/>
              <w:rPr>
                <w:rStyle w:val="WWWnucleofondante"/>
              </w:rPr>
            </w:pPr>
            <w:r>
              <w:rPr>
                <w:rStyle w:val="WwWnucleofondantelegenda"/>
                <w:sz w:val="16"/>
                <w:szCs w:val="16"/>
              </w:rPr>
              <w:t>NUCLEI</w:t>
            </w:r>
            <w:r>
              <w:rPr>
                <w:rStyle w:val="WwWnucleofondantelegenda"/>
                <w:b/>
                <w:bCs/>
                <w:sz w:val="16"/>
                <w:szCs w:val="16"/>
              </w:rPr>
              <w:t xml:space="preserve"> </w:t>
            </w:r>
            <w:r>
              <w:rPr>
                <w:rStyle w:val="WwWnucleofondantelegenda"/>
                <w:sz w:val="16"/>
                <w:szCs w:val="16"/>
              </w:rPr>
              <w:t>FONDANTI</w:t>
            </w:r>
            <w:r>
              <w:rPr>
                <w:rStyle w:val="WwWnucleofondantelegenda"/>
                <w:b/>
                <w:bCs/>
              </w:rPr>
              <w:t xml:space="preserve">: </w:t>
            </w:r>
            <w:r>
              <w:rPr>
                <w:rStyle w:val="WWWnucleofondante"/>
              </w:rPr>
              <w:t>IL CORPO E LA SUA RELAZIONE CON LO SPAZIO E IL TEMPO</w:t>
            </w:r>
          </w:p>
          <w:p>
            <w:pPr>
              <w:pStyle w:val="Wnucleofondantelegenda"/>
              <w:widowControl w:val="false"/>
              <w:spacing w:before="120" w:after="120"/>
              <w:rPr>
                <w:sz w:val="24"/>
                <w:szCs w:val="24"/>
              </w:rPr>
            </w:pPr>
            <w:r>
              <w:rPr>
                <w:rStyle w:val="WWWnucleofondante"/>
              </w:rPr>
              <w:t>IL LINGUAGGIO DEL CORPO COME MODALITÀ COMUNICATIVO-ESPRESSIVA</w:t>
            </w:r>
          </w:p>
        </w:tc>
      </w:tr>
      <w:tr>
        <w:trPr/>
        <w:tc>
          <w:tcPr>
            <w:tcW w:w="1513" w:type="dxa"/>
            <w:tcBorders>
              <w:left w:val="single" w:sz="2" w:space="0" w:color="000000"/>
              <w:bottom w:val="single" w:sz="2" w:space="0" w:color="000000"/>
            </w:tcBorders>
            <w:shd w:color="auto" w:fill="auto" w:val="clear"/>
            <w:vAlign w:val="center"/>
          </w:tcPr>
          <w:p>
            <w:pPr>
              <w:pStyle w:val="Wtraguardicompetenzalabel"/>
              <w:widowControl w:val="false"/>
              <w:spacing w:before="57" w:after="57"/>
              <w:rPr>
                <w:rStyle w:val="Carpredefinitoparagrafo1"/>
                <w:shd w:fill="FFFF00" w:val="clear"/>
              </w:rPr>
            </w:pPr>
            <w:r>
              <w:rPr/>
              <w:t>TRAGUARDI  DI SVILUPPO DELLA COMPETENZA</w:t>
            </w:r>
          </w:p>
        </w:tc>
        <w:tc>
          <w:tcPr>
            <w:tcW w:w="8124" w:type="dxa"/>
            <w:tcBorders>
              <w:left w:val="single" w:sz="2" w:space="0" w:color="000000"/>
              <w:bottom w:val="single" w:sz="2" w:space="0" w:color="000000"/>
              <w:right w:val="single" w:sz="2" w:space="0" w:color="000000"/>
            </w:tcBorders>
            <w:shd w:color="auto" w:fill="auto" w:val="clear"/>
            <w:vAlign w:val="center"/>
          </w:tcPr>
          <w:p>
            <w:pPr>
              <w:pStyle w:val="Wtraguardicompetenza"/>
              <w:widowControl w:val="false"/>
              <w:spacing w:before="120" w:after="120"/>
              <w:jc w:val="both"/>
              <w:rPr/>
            </w:pPr>
            <w:r>
              <w:rPr/>
              <w:t xml:space="preserve">L'alunno/a acquisisce consapevolezza di sé attraverso l'ascolto e l'osservazione del proprio corpo, la padronanza degli schemi motori e posturali sapendosi adattare alle variabili spaziali e temporali. </w:t>
            </w:r>
          </w:p>
          <w:p>
            <w:pPr>
              <w:pStyle w:val="Wtraguardicompetenza"/>
              <w:widowControl w:val="false"/>
              <w:spacing w:before="120" w:after="120"/>
              <w:jc w:val="both"/>
              <w:rPr/>
            </w:pPr>
            <w:r>
              <w:rPr/>
              <w:t>Utilizza il linguaggio corporeo e motorio per esprimere stati d'animo.</w:t>
            </w:r>
          </w:p>
        </w:tc>
      </w:tr>
    </w:tbl>
    <w:p>
      <w:pPr>
        <w:pStyle w:val="Normal"/>
        <w:rPr>
          <w:vanish/>
        </w:rPr>
      </w:pPr>
      <w:r>
        <w:rPr>
          <w:vanish w:val="false"/>
        </w:rPr>
      </w:r>
    </w:p>
    <w:tbl>
      <w:tblPr>
        <w:tblW w:w="5000" w:type="pct"/>
        <w:jc w:val="left"/>
        <w:tblInd w:w="0" w:type="dxa"/>
        <w:tblLayout w:type="fixed"/>
        <w:tblCellMar>
          <w:top w:w="55" w:type="dxa"/>
          <w:left w:w="55" w:type="dxa"/>
          <w:bottom w:w="55" w:type="dxa"/>
          <w:right w:w="55" w:type="dxa"/>
        </w:tblCellMar>
        <w:tblLook w:firstRow="0" w:noVBand="0" w:lastRow="0" w:firstColumn="0" w:lastColumn="0" w:noHBand="0" w:val="0000"/>
      </w:tblPr>
      <w:tblGrid>
        <w:gridCol w:w="4956"/>
        <w:gridCol w:w="2276"/>
        <w:gridCol w:w="2406"/>
      </w:tblGrid>
      <w:tr>
        <w:trPr/>
        <w:tc>
          <w:tcPr>
            <w:tcW w:w="4956" w:type="dxa"/>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276"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16"/>
                <w:szCs w:val="16"/>
              </w:rPr>
            </w:pPr>
            <w:r>
              <w:rPr>
                <w:b/>
                <w:bCs/>
                <w:sz w:val="16"/>
                <w:szCs w:val="16"/>
              </w:rPr>
              <w:t>PREVISIONE DI ATTUAZIONE</w:t>
            </w:r>
          </w:p>
        </w:tc>
        <w:tc>
          <w:tcPr>
            <w:tcW w:w="2406"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pPr>
            <w:r>
              <w:rPr>
                <w:b/>
                <w:bCs/>
                <w:sz w:val="16"/>
                <w:szCs w:val="16"/>
              </w:rPr>
              <w:t>VALUTAZIONE FINALE</w:t>
            </w:r>
          </w:p>
        </w:tc>
      </w:tr>
      <w:tr>
        <w:trPr>
          <w:trHeight w:val="488" w:hRule="atLeast"/>
        </w:trPr>
        <w:tc>
          <w:tcPr>
            <w:tcW w:w="4956"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Style w:val="Carpredefinitoparagrafo1"/>
                <w:rFonts w:eastAsia="Calibri"/>
              </w:rPr>
            </w:pPr>
            <w:r>
              <w:rPr>
                <w:b/>
                <w:bCs/>
              </w:rPr>
              <w:t xml:space="preserve">(1°SEC- ED-FIS-1) </w:t>
            </w:r>
            <w:r>
              <w:rPr>
                <w:rFonts w:eastAsia="Calibri"/>
              </w:rPr>
              <w:t>Saper applicare schemi e azioni di movimento per risolvere un determinato problema motorio, riproducendo anche nuove forme di movimento</w:t>
            </w:r>
          </w:p>
        </w:tc>
        <w:tc>
          <w:tcPr>
            <w:tcW w:w="2276"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06"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4956"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76"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06" w:type="dxa"/>
            <w:vMerge w:val="continue"/>
            <w:tcBorders>
              <w:left w:val="single" w:sz="2" w:space="0" w:color="000000"/>
              <w:bottom w:val="single" w:sz="2" w:space="0" w:color="000000"/>
              <w:right w:val="single" w:sz="2" w:space="0" w:color="000000"/>
            </w:tcBorders>
            <w:shd w:color="auto" w:fill="auto" w:val="clear"/>
            <w:vAlign w:val="center"/>
          </w:tcPr>
          <w:p>
            <w:pPr>
              <w:pStyle w:val="Normal"/>
              <w:widowControl w:val="false"/>
              <w:spacing w:lineRule="auto" w:line="240" w:before="0" w:after="0"/>
              <w:rPr/>
            </w:pPr>
            <w:r>
              <w:rPr/>
            </w:r>
          </w:p>
        </w:tc>
      </w:tr>
      <w:tr>
        <w:trPr>
          <w:trHeight w:val="488" w:hRule="atLeast"/>
        </w:trPr>
        <w:tc>
          <w:tcPr>
            <w:tcW w:w="4956"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Style w:val="Carpredefinitoparagrafo1"/>
                <w:rFonts w:eastAsia="Webdings" w:cs="Webdings"/>
              </w:rPr>
            </w:pPr>
            <w:r>
              <w:rPr>
                <w:b/>
                <w:bCs/>
              </w:rPr>
              <w:t xml:space="preserve">(1°SEC- ED-FIS-2) </w:t>
            </w:r>
            <w:r>
              <w:rPr/>
              <w:t xml:space="preserve">Modulare e controllare l'impiego di forza, resistenza e velocità adeguandoli alla richiesta motoria </w:t>
            </w:r>
            <w:r>
              <w:rPr>
                <w:i/>
                <w:iCs/>
              </w:rPr>
              <w:t>(es:corsa di resistenza e di velocità)</w:t>
            </w:r>
          </w:p>
        </w:tc>
        <w:tc>
          <w:tcPr>
            <w:tcW w:w="2276"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06"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4956"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76"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06" w:type="dxa"/>
            <w:vMerge w:val="continue"/>
            <w:tcBorders>
              <w:left w:val="single" w:sz="2" w:space="0" w:color="000000"/>
              <w:bottom w:val="single" w:sz="2" w:space="0" w:color="000000"/>
              <w:right w:val="single" w:sz="2" w:space="0" w:color="000000"/>
            </w:tcBorders>
            <w:shd w:color="auto" w:fill="auto" w:val="clear"/>
            <w:vAlign w:val="center"/>
          </w:tcPr>
          <w:p>
            <w:pPr>
              <w:pStyle w:val="Normal"/>
              <w:widowControl w:val="false"/>
              <w:spacing w:lineRule="auto" w:line="240" w:before="0" w:after="0"/>
              <w:rPr/>
            </w:pPr>
            <w:r>
              <w:rPr/>
            </w:r>
          </w:p>
        </w:tc>
      </w:tr>
      <w:tr>
        <w:trPr>
          <w:trHeight w:val="360" w:hRule="atLeast"/>
        </w:trPr>
        <w:tc>
          <w:tcPr>
            <w:tcW w:w="4956" w:type="dxa"/>
            <w:vMerge w:val="restart"/>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rStyle w:val="Carpredefinitoparagrafo1"/>
                <w:rFonts w:eastAsia="Webdings" w:cs="Webdings"/>
              </w:rPr>
            </w:pPr>
            <w:r>
              <w:rPr>
                <w:b/>
                <w:bCs/>
              </w:rPr>
              <w:t xml:space="preserve">(1°SEC- ED-FIS-3) </w:t>
            </w:r>
            <w:r>
              <w:rPr/>
              <w:t>Acquisire nuovi schemi di movimento in simultaneità e successione</w:t>
            </w:r>
          </w:p>
        </w:tc>
        <w:tc>
          <w:tcPr>
            <w:tcW w:w="2276" w:type="dxa"/>
            <w:tcBorders>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06" w:type="dxa"/>
            <w:vMerge w:val="restart"/>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4956" w:type="dxa"/>
            <w:vMerge w:val="continue"/>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276" w:type="dxa"/>
            <w:tcBorders>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06" w:type="dxa"/>
            <w:vMerge w:val="continue"/>
            <w:tcBorders>
              <w:left w:val="single" w:sz="2" w:space="0" w:color="000000"/>
              <w:bottom w:val="single" w:sz="4" w:space="0" w:color="000000"/>
              <w:right w:val="single" w:sz="2" w:space="0" w:color="000000"/>
            </w:tcBorders>
            <w:shd w:color="auto" w:fill="auto" w:val="clear"/>
            <w:vAlign w:val="center"/>
          </w:tcPr>
          <w:p>
            <w:pPr>
              <w:pStyle w:val="Normal"/>
              <w:widowControl w:val="false"/>
              <w:spacing w:lineRule="auto" w:line="240" w:before="0" w:after="0"/>
              <w:rPr/>
            </w:pPr>
            <w:r>
              <w:rPr/>
            </w:r>
          </w:p>
        </w:tc>
      </w:tr>
      <w:tr>
        <w:trPr>
          <w:trHeight w:val="608" w:hRule="atLeast"/>
        </w:trPr>
        <w:tc>
          <w:tcPr>
            <w:tcW w:w="495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rStyle w:val="Carpredefinitoparagrafo1"/>
                <w:i/>
                <w:i/>
                <w:iCs/>
              </w:rPr>
            </w:pPr>
            <w:r>
              <w:rPr>
                <w:b/>
                <w:bCs/>
              </w:rPr>
              <w:t xml:space="preserve">(1°SEC- ED-FIS-4) </w:t>
            </w:r>
            <w:r>
              <w:rPr/>
              <w:t xml:space="preserve">Sviluppare con sempre maggiore sicurezza abilità motorie applicandole ai giochi                </w:t>
            </w:r>
            <w:r>
              <w:rPr>
                <w:i/>
                <w:iCs/>
              </w:rPr>
              <w:t>(es: precisione nel lancio, intercettazione, evitare un ostacolo/avversario...)</w:t>
            </w:r>
          </w:p>
        </w:tc>
        <w:tc>
          <w:tcPr>
            <w:tcW w:w="22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0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607" w:hRule="atLeast"/>
        </w:trPr>
        <w:tc>
          <w:tcPr>
            <w:tcW w:w="4956" w:type="dxa"/>
            <w:vMerge w:val="continue"/>
            <w:tcBorders>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2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06"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pPr>
            <w:r>
              <w:rPr/>
            </w:r>
          </w:p>
        </w:tc>
      </w:tr>
      <w:tr>
        <w:trPr>
          <w:trHeight w:val="488" w:hRule="atLeast"/>
        </w:trPr>
        <w:tc>
          <w:tcPr>
            <w:tcW w:w="495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120" w:after="120"/>
              <w:rPr>
                <w:rFonts w:ascii="Verdana" w:hAnsi="Verdana" w:eastAsia="Webdings" w:cs="Webdings"/>
                <w:sz w:val="20"/>
                <w:szCs w:val="20"/>
              </w:rPr>
            </w:pPr>
            <w:r>
              <w:rPr>
                <w:rFonts w:ascii="Verdana" w:hAnsi="Verdana"/>
                <w:b/>
                <w:bCs/>
                <w:sz w:val="20"/>
                <w:szCs w:val="20"/>
              </w:rPr>
              <w:t xml:space="preserve">(1°SEC- </w:t>
            </w:r>
            <w:r>
              <w:rPr>
                <w:rFonts w:eastAsia="Lucida Sans Unicode" w:cs="Times New Roman" w:ascii="Verdana" w:hAnsi="Verdana"/>
                <w:b/>
                <w:bCs/>
                <w:sz w:val="20"/>
                <w:szCs w:val="20"/>
              </w:rPr>
              <w:t>ED-FIS-</w:t>
            </w:r>
            <w:r>
              <w:rPr>
                <w:rFonts w:ascii="Verdana" w:hAnsi="Verdana"/>
                <w:b/>
                <w:bCs/>
                <w:sz w:val="20"/>
                <w:szCs w:val="20"/>
              </w:rPr>
              <w:t xml:space="preserve">5) </w:t>
            </w:r>
            <w:r>
              <w:rPr>
                <w:rFonts w:eastAsia="Lucida Sans Unicode" w:cs="Times New Roman" w:ascii="Verdana" w:hAnsi="Verdana"/>
                <w:sz w:val="20"/>
                <w:szCs w:val="20"/>
              </w:rPr>
              <w:t xml:space="preserve">Esercitare abilità motorie con attrezzi  di specifiche attività di gioco-sport </w:t>
            </w:r>
            <w:r>
              <w:rPr>
                <w:rFonts w:eastAsia="Lucida Sans Unicode" w:cs="Times New Roman" w:ascii="Verdana" w:hAnsi="Verdana"/>
                <w:i/>
                <w:iCs/>
                <w:sz w:val="20"/>
                <w:szCs w:val="20"/>
              </w:rPr>
              <w:t>(es: palloni, racchette da badminton, tamburello)</w:t>
            </w:r>
          </w:p>
        </w:tc>
        <w:tc>
          <w:tcPr>
            <w:tcW w:w="22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0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4956"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120" w:after="120"/>
              <w:rPr>
                <w:rFonts w:ascii="Verdana" w:hAnsi="Verdana"/>
                <w:b/>
                <w:b/>
                <w:bCs/>
                <w:sz w:val="20"/>
                <w:szCs w:val="20"/>
              </w:rPr>
            </w:pPr>
            <w:r>
              <w:rPr>
                <w:rFonts w:ascii="Verdana" w:hAnsi="Verdana"/>
                <w:b/>
                <w:bCs/>
                <w:sz w:val="20"/>
                <w:szCs w:val="20"/>
              </w:rPr>
            </w:r>
          </w:p>
        </w:tc>
        <w:tc>
          <w:tcPr>
            <w:tcW w:w="22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06"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pPr>
            <w:r>
              <w:rPr/>
            </w:r>
          </w:p>
        </w:tc>
      </w:tr>
      <w:tr>
        <w:trPr>
          <w:trHeight w:val="360" w:hRule="atLeast"/>
        </w:trPr>
        <w:tc>
          <w:tcPr>
            <w:tcW w:w="495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120" w:after="120"/>
              <w:rPr>
                <w:rFonts w:ascii="Verdana" w:hAnsi="Verdana" w:eastAsia="Webdings" w:cs="Webdings"/>
                <w:sz w:val="20"/>
                <w:szCs w:val="20"/>
              </w:rPr>
            </w:pPr>
            <w:r>
              <w:rPr>
                <w:rFonts w:ascii="Verdana" w:hAnsi="Verdana"/>
                <w:b/>
                <w:bCs/>
                <w:sz w:val="20"/>
                <w:szCs w:val="20"/>
              </w:rPr>
              <w:t xml:space="preserve">(1°SEC- </w:t>
            </w:r>
            <w:r>
              <w:rPr>
                <w:rFonts w:eastAsia="Lucida Sans Unicode" w:cs="Times New Roman" w:ascii="Verdana" w:hAnsi="Verdana"/>
                <w:b/>
                <w:bCs/>
                <w:sz w:val="20"/>
                <w:szCs w:val="20"/>
              </w:rPr>
              <w:t>ED-FIS-</w:t>
            </w:r>
            <w:r>
              <w:rPr>
                <w:rFonts w:ascii="Verdana" w:hAnsi="Verdana"/>
                <w:b/>
                <w:bCs/>
                <w:sz w:val="20"/>
                <w:szCs w:val="20"/>
              </w:rPr>
              <w:t xml:space="preserve">6) </w:t>
            </w:r>
            <w:r>
              <w:rPr>
                <w:rFonts w:eastAsia="Lucida Sans Unicode" w:cs="Times New Roman" w:ascii="Verdana" w:hAnsi="Verdana"/>
                <w:sz w:val="20"/>
                <w:szCs w:val="20"/>
              </w:rPr>
              <w:t>Utilizzare il corpo per esprimere stati d'animo, emozioni, sentimenti in ambito sportivo</w:t>
            </w:r>
          </w:p>
        </w:tc>
        <w:tc>
          <w:tcPr>
            <w:tcW w:w="22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0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4956"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120" w:after="120"/>
              <w:rPr>
                <w:rFonts w:ascii="Verdana" w:hAnsi="Verdana"/>
                <w:b/>
                <w:b/>
                <w:bCs/>
                <w:sz w:val="20"/>
                <w:szCs w:val="20"/>
              </w:rPr>
            </w:pPr>
            <w:r>
              <w:rPr>
                <w:rFonts w:ascii="Verdana" w:hAnsi="Verdana"/>
                <w:b/>
                <w:bCs/>
                <w:sz w:val="20"/>
                <w:szCs w:val="20"/>
              </w:rPr>
            </w:r>
          </w:p>
        </w:tc>
        <w:tc>
          <w:tcPr>
            <w:tcW w:w="22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06"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pPr>
            <w:r>
              <w:rPr/>
            </w:r>
          </w:p>
        </w:tc>
      </w:tr>
      <w:tr>
        <w:trPr>
          <w:trHeight w:val="488" w:hRule="atLeast"/>
        </w:trPr>
        <w:tc>
          <w:tcPr>
            <w:tcW w:w="495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120" w:after="120"/>
              <w:rPr>
                <w:rFonts w:ascii="Verdana" w:hAnsi="Verdana"/>
                <w:b/>
                <w:b/>
                <w:bCs/>
                <w:sz w:val="20"/>
                <w:szCs w:val="20"/>
              </w:rPr>
            </w:pPr>
            <w:r>
              <w:rPr>
                <w:rFonts w:ascii="Verdana" w:hAnsi="Verdana"/>
                <w:b/>
                <w:bCs/>
                <w:sz w:val="20"/>
                <w:szCs w:val="20"/>
              </w:rPr>
              <w:t xml:space="preserve">(1°SEC- </w:t>
            </w:r>
            <w:r>
              <w:rPr>
                <w:rFonts w:eastAsia="Lucida Sans Unicode" w:cs="Times New Roman" w:ascii="Verdana" w:hAnsi="Verdana"/>
                <w:b/>
                <w:bCs/>
                <w:sz w:val="20"/>
                <w:szCs w:val="20"/>
              </w:rPr>
              <w:t>ED-FIS-</w:t>
            </w:r>
            <w:r>
              <w:rPr>
                <w:rFonts w:ascii="Verdana" w:hAnsi="Verdana"/>
                <w:b/>
                <w:bCs/>
                <w:sz w:val="20"/>
                <w:szCs w:val="20"/>
              </w:rPr>
              <w:t xml:space="preserve">7) </w:t>
            </w:r>
            <w:r>
              <w:rPr>
                <w:rFonts w:ascii="Verdana" w:hAnsi="Verdana"/>
                <w:sz w:val="20"/>
                <w:szCs w:val="20"/>
              </w:rPr>
              <w:t>Comprendere chiaramente la richiesta motoria, avvalendosi dell’ascolto nella spiegazione e dell’esempio</w:t>
            </w:r>
          </w:p>
        </w:tc>
        <w:tc>
          <w:tcPr>
            <w:tcW w:w="22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0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4956"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120" w:after="120"/>
              <w:rPr>
                <w:rFonts w:ascii="Verdana" w:hAnsi="Verdana"/>
                <w:b/>
                <w:b/>
                <w:bCs/>
                <w:sz w:val="20"/>
                <w:szCs w:val="20"/>
              </w:rPr>
            </w:pPr>
            <w:r>
              <w:rPr>
                <w:rFonts w:ascii="Verdana" w:hAnsi="Verdana"/>
                <w:b/>
                <w:bCs/>
                <w:sz w:val="20"/>
                <w:szCs w:val="20"/>
              </w:rPr>
            </w:r>
          </w:p>
        </w:tc>
        <w:tc>
          <w:tcPr>
            <w:tcW w:w="22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06"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pPr>
            <w:r>
              <w:rPr/>
            </w:r>
          </w:p>
        </w:tc>
      </w:tr>
      <w:tr>
        <w:trPr>
          <w:trHeight w:val="488" w:hRule="atLeast"/>
        </w:trPr>
        <w:tc>
          <w:tcPr>
            <w:tcW w:w="495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120" w:after="120"/>
              <w:rPr>
                <w:rFonts w:ascii="Verdana" w:hAnsi="Verdana"/>
                <w:b/>
                <w:b/>
                <w:bCs/>
                <w:sz w:val="20"/>
                <w:szCs w:val="20"/>
              </w:rPr>
            </w:pPr>
            <w:r>
              <w:rPr>
                <w:rFonts w:ascii="Verdana" w:hAnsi="Verdana"/>
                <w:b/>
                <w:bCs/>
                <w:sz w:val="20"/>
                <w:szCs w:val="20"/>
              </w:rPr>
              <w:t xml:space="preserve">(1°SEC- </w:t>
            </w:r>
            <w:r>
              <w:rPr>
                <w:rFonts w:eastAsia="Lucida Sans Unicode" w:cs="Times New Roman" w:ascii="Verdana" w:hAnsi="Verdana"/>
                <w:b/>
                <w:bCs/>
                <w:sz w:val="20"/>
                <w:szCs w:val="20"/>
              </w:rPr>
              <w:t>ED-FIS-</w:t>
            </w:r>
            <w:r>
              <w:rPr>
                <w:rFonts w:ascii="Verdana" w:hAnsi="Verdana"/>
                <w:b/>
                <w:bCs/>
                <w:sz w:val="20"/>
                <w:szCs w:val="20"/>
              </w:rPr>
              <w:t xml:space="preserve">8)  </w:t>
            </w:r>
            <w:r>
              <w:rPr>
                <w:rFonts w:ascii="Verdana" w:hAnsi="Verdana"/>
                <w:sz w:val="20"/>
                <w:szCs w:val="20"/>
              </w:rPr>
              <w:t>Eseguire con attenzione le varie fasi memorizzandole per poterle riutilizzare in altre situazioni</w:t>
            </w:r>
          </w:p>
        </w:tc>
        <w:tc>
          <w:tcPr>
            <w:tcW w:w="22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0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4956"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120" w:after="120"/>
              <w:rPr>
                <w:rFonts w:ascii="Verdana" w:hAnsi="Verdana"/>
                <w:b/>
                <w:b/>
                <w:bCs/>
                <w:sz w:val="20"/>
                <w:szCs w:val="20"/>
              </w:rPr>
            </w:pPr>
            <w:r>
              <w:rPr>
                <w:rFonts w:ascii="Verdana" w:hAnsi="Verdana"/>
                <w:b/>
                <w:bCs/>
                <w:sz w:val="20"/>
                <w:szCs w:val="20"/>
              </w:rPr>
            </w:r>
          </w:p>
        </w:tc>
        <w:tc>
          <w:tcPr>
            <w:tcW w:w="22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06"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pPr>
            <w:r>
              <w:rPr/>
            </w:r>
          </w:p>
        </w:tc>
      </w:tr>
      <w:tr>
        <w:trPr>
          <w:trHeight w:val="360" w:hRule="atLeast"/>
        </w:trPr>
        <w:tc>
          <w:tcPr>
            <w:tcW w:w="495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120" w:after="120"/>
              <w:rPr>
                <w:rFonts w:ascii="Verdana" w:hAnsi="Verdana"/>
                <w:b/>
                <w:b/>
                <w:bCs/>
                <w:sz w:val="20"/>
                <w:szCs w:val="20"/>
              </w:rPr>
            </w:pPr>
            <w:r>
              <w:rPr>
                <w:rFonts w:ascii="Verdana" w:hAnsi="Verdana"/>
                <w:b/>
                <w:bCs/>
                <w:sz w:val="20"/>
                <w:szCs w:val="20"/>
              </w:rPr>
              <w:t xml:space="preserve">(1°SEC- </w:t>
            </w:r>
            <w:r>
              <w:rPr>
                <w:rFonts w:eastAsia="Lucida Sans Unicode" w:cs="Times New Roman" w:ascii="Verdana" w:hAnsi="Verdana"/>
                <w:b/>
                <w:bCs/>
                <w:sz w:val="20"/>
                <w:szCs w:val="20"/>
              </w:rPr>
              <w:t>ED-FIS-</w:t>
            </w:r>
            <w:r>
              <w:rPr>
                <w:rFonts w:ascii="Verdana" w:hAnsi="Verdana"/>
                <w:b/>
                <w:bCs/>
                <w:sz w:val="20"/>
                <w:szCs w:val="20"/>
              </w:rPr>
              <w:t xml:space="preserve">9) </w:t>
            </w:r>
            <w:r>
              <w:rPr>
                <w:rFonts w:ascii="Verdana" w:hAnsi="Verdana"/>
                <w:sz w:val="20"/>
                <w:szCs w:val="20"/>
              </w:rPr>
              <w:t>Analizzare in forma semplice il gesto motorio</w:t>
            </w:r>
          </w:p>
        </w:tc>
        <w:tc>
          <w:tcPr>
            <w:tcW w:w="22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0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4956"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120" w:after="120"/>
              <w:rPr>
                <w:rFonts w:ascii="Verdana" w:hAnsi="Verdana"/>
                <w:b/>
                <w:b/>
                <w:bCs/>
                <w:sz w:val="20"/>
                <w:szCs w:val="20"/>
              </w:rPr>
            </w:pPr>
            <w:r>
              <w:rPr>
                <w:rFonts w:ascii="Verdana" w:hAnsi="Verdana"/>
                <w:b/>
                <w:bCs/>
                <w:sz w:val="20"/>
                <w:szCs w:val="20"/>
              </w:rPr>
            </w:r>
          </w:p>
        </w:tc>
        <w:tc>
          <w:tcPr>
            <w:tcW w:w="22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06"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pPr>
            <w:r>
              <w:rPr/>
            </w:r>
          </w:p>
        </w:tc>
      </w:tr>
    </w:tbl>
    <w:p>
      <w:pPr>
        <w:pStyle w:val="Wnucleofondantelegenda"/>
        <w:jc w:val="left"/>
        <w:rPr/>
      </w:pPr>
      <w:r>
        <w:rPr/>
      </w:r>
    </w:p>
    <w:p>
      <w:pPr>
        <w:pStyle w:val="Wnucleofondantelegenda"/>
        <w:jc w:val="left"/>
        <w:rPr/>
      </w:pPr>
      <w:r>
        <w:rPr/>
      </w:r>
    </w:p>
    <w:p>
      <w:pPr>
        <w:pStyle w:val="Wnucleofondantelegenda"/>
        <w:jc w:val="left"/>
        <w:rPr/>
      </w:pPr>
      <w:r>
        <w:rPr/>
      </w:r>
    </w:p>
    <w:p>
      <w:pPr>
        <w:pStyle w:val="Wnucleofondantelegenda"/>
        <w:jc w:val="left"/>
        <w:rPr/>
      </w:pPr>
      <w:r>
        <w:rPr/>
      </w:r>
    </w:p>
    <w:tbl>
      <w:tblPr>
        <w:tblW w:w="5000" w:type="pct"/>
        <w:jc w:val="left"/>
        <w:tblInd w:w="0" w:type="dxa"/>
        <w:tblLayout w:type="fixed"/>
        <w:tblCellMar>
          <w:top w:w="55" w:type="dxa"/>
          <w:left w:w="55" w:type="dxa"/>
          <w:bottom w:w="55" w:type="dxa"/>
          <w:right w:w="55" w:type="dxa"/>
        </w:tblCellMar>
        <w:tblLook w:firstRow="0" w:noVBand="0" w:lastRow="0" w:firstColumn="0" w:lastColumn="0" w:noHBand="0" w:val="0000"/>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vAlign w:val="center"/>
          </w:tcPr>
          <w:p>
            <w:pPr>
              <w:pStyle w:val="Wnucleofondantelegenda"/>
              <w:widowControl w:val="false"/>
              <w:spacing w:before="120" w:after="120"/>
              <w:rPr>
                <w:rStyle w:val="WwWnucleofondantelegenda"/>
              </w:rPr>
            </w:pPr>
            <w:r>
              <w:rPr/>
            </w:r>
          </w:p>
          <w:p>
            <w:pPr>
              <w:pStyle w:val="Wnucleofondantelegenda"/>
              <w:widowControl w:val="false"/>
              <w:spacing w:before="120" w:after="120"/>
              <w:rPr>
                <w:highlight w:val="yellow"/>
              </w:rPr>
            </w:pPr>
            <w:r>
              <w:rPr>
                <w:rStyle w:val="WwWnucleofondantelegenda"/>
              </w:rPr>
              <w:t>NUCLEO</w:t>
            </w:r>
            <w:r>
              <w:rPr>
                <w:rStyle w:val="WwWnucleofondantelegenda"/>
                <w:b/>
                <w:bCs/>
              </w:rPr>
              <w:t xml:space="preserve"> </w:t>
            </w:r>
            <w:r>
              <w:rPr>
                <w:rStyle w:val="WwWnucleofondantelegenda"/>
              </w:rPr>
              <w:t>FONDANTE</w:t>
            </w:r>
            <w:r>
              <w:rPr>
                <w:rStyle w:val="WwWnucleofondantelegenda"/>
                <w:b/>
                <w:bCs/>
              </w:rPr>
              <w:t>:</w:t>
            </w:r>
            <w:r>
              <w:rPr>
                <w:rStyle w:val="WWWnucleofondante"/>
              </w:rPr>
              <w:t xml:space="preserve"> IL GIOCO, LO SPORT, LE REGOLE E IL FAIR PLAY</w:t>
            </w:r>
          </w:p>
        </w:tc>
      </w:tr>
    </w:tbl>
    <w:p>
      <w:pPr>
        <w:pStyle w:val="Normal"/>
        <w:rPr>
          <w:rFonts w:ascii="Verdana" w:hAnsi="Verdana"/>
          <w:vanish/>
          <w:sz w:val="19"/>
          <w:szCs w:val="19"/>
        </w:rPr>
      </w:pPr>
      <w:r>
        <w:rPr>
          <w:rFonts w:ascii="Verdana" w:hAnsi="Verdana"/>
          <w:vanish w:val="false"/>
          <w:sz w:val="19"/>
          <w:szCs w:val="19"/>
        </w:rPr>
      </w:r>
    </w:p>
    <w:tbl>
      <w:tblPr>
        <w:tblW w:w="5000" w:type="pct"/>
        <w:jc w:val="left"/>
        <w:tblInd w:w="0" w:type="dxa"/>
        <w:tblLayout w:type="fixed"/>
        <w:tblCellMar>
          <w:top w:w="55" w:type="dxa"/>
          <w:left w:w="55" w:type="dxa"/>
          <w:bottom w:w="55" w:type="dxa"/>
          <w:right w:w="55" w:type="dxa"/>
        </w:tblCellMar>
        <w:tblLook w:firstRow="0" w:noVBand="0" w:lastRow="0" w:firstColumn="0" w:lastColumn="0" w:noHBand="0" w:val="0000"/>
      </w:tblPr>
      <w:tblGrid>
        <w:gridCol w:w="1515"/>
        <w:gridCol w:w="8122"/>
      </w:tblGrid>
      <w:tr>
        <w:trPr/>
        <w:tc>
          <w:tcPr>
            <w:tcW w:w="1515" w:type="dxa"/>
            <w:tcBorders>
              <w:top w:val="single" w:sz="2" w:space="0" w:color="000000"/>
              <w:left w:val="single" w:sz="2" w:space="0" w:color="000000"/>
              <w:bottom w:val="single" w:sz="2" w:space="0" w:color="000000"/>
            </w:tcBorders>
            <w:shd w:color="auto" w:fill="auto" w:val="clear"/>
            <w:vAlign w:val="center"/>
          </w:tcPr>
          <w:p>
            <w:pPr>
              <w:pStyle w:val="Wtraguardicompetenzalabel"/>
              <w:widowControl w:val="false"/>
              <w:spacing w:before="57" w:after="57"/>
              <w:rPr>
                <w:rStyle w:val="Carpredefinitoparagrafo1"/>
                <w:shd w:fill="FFFF00" w:val="clear"/>
              </w:rPr>
            </w:pPr>
            <w:r>
              <w:rPr/>
              <w:t>TRAGUARDI  DI SVILUPPO DELLA COMPETENZA</w:t>
            </w:r>
          </w:p>
        </w:tc>
        <w:tc>
          <w:tcPr>
            <w:tcW w:w="812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Wtraguardicompetenza"/>
              <w:widowControl w:val="false"/>
              <w:spacing w:before="120" w:after="120"/>
              <w:rPr/>
            </w:pPr>
            <w:r>
              <w:rPr/>
              <w:t>L'alunno/a sperimenta una pluralità di esperienze che permettono di conoscere ed apprezzare diverse discipline sportive.</w:t>
            </w:r>
          </w:p>
          <w:p>
            <w:pPr>
              <w:pStyle w:val="Wtraguardicompetenza"/>
              <w:widowControl w:val="false"/>
              <w:spacing w:before="120" w:after="120"/>
              <w:rPr/>
            </w:pPr>
            <w:r>
              <w:rPr/>
              <w:t>L’alunno/a sperimenta in forma semplificata e progressivamente sempre più complessa, diverse gestualità tecniche.</w:t>
            </w:r>
          </w:p>
        </w:tc>
      </w:tr>
    </w:tbl>
    <w:p>
      <w:pPr>
        <w:pStyle w:val="Normal"/>
        <w:rPr>
          <w:vanish/>
        </w:rPr>
      </w:pPr>
      <w:r>
        <w:rPr>
          <w:vanish w:val="false"/>
        </w:rPr>
      </w:r>
    </w:p>
    <w:tbl>
      <w:tblPr>
        <w:tblW w:w="5000" w:type="pct"/>
        <w:jc w:val="left"/>
        <w:tblInd w:w="0" w:type="dxa"/>
        <w:tblLayout w:type="fixed"/>
        <w:tblCellMar>
          <w:top w:w="55" w:type="dxa"/>
          <w:left w:w="55" w:type="dxa"/>
          <w:bottom w:w="55" w:type="dxa"/>
          <w:right w:w="55" w:type="dxa"/>
        </w:tblCellMar>
        <w:tblLook w:firstRow="0" w:noVBand="0" w:lastRow="0" w:firstColumn="0" w:lastColumn="0" w:noHBand="0" w:val="0000"/>
      </w:tblPr>
      <w:tblGrid>
        <w:gridCol w:w="4954"/>
        <w:gridCol w:w="2267"/>
        <w:gridCol w:w="2417"/>
      </w:tblGrid>
      <w:tr>
        <w:trPr/>
        <w:tc>
          <w:tcPr>
            <w:tcW w:w="4954" w:type="dxa"/>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267"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16"/>
                <w:szCs w:val="16"/>
              </w:rPr>
            </w:pPr>
            <w:r>
              <w:rPr>
                <w:b/>
                <w:bCs/>
                <w:sz w:val="16"/>
                <w:szCs w:val="16"/>
              </w:rPr>
              <w:t>PREVISIONE DI ATTUAZIONE</w:t>
            </w:r>
          </w:p>
        </w:tc>
        <w:tc>
          <w:tcPr>
            <w:tcW w:w="2417"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pPr>
            <w:r>
              <w:rPr>
                <w:b/>
                <w:bCs/>
                <w:sz w:val="16"/>
                <w:szCs w:val="16"/>
              </w:rPr>
              <w:t>VALUTAZIONE FINALE</w:t>
            </w:r>
          </w:p>
        </w:tc>
      </w:tr>
      <w:tr>
        <w:trPr>
          <w:trHeight w:val="360" w:hRule="atLeast"/>
        </w:trPr>
        <w:tc>
          <w:tcPr>
            <w:tcW w:w="4954" w:type="dxa"/>
            <w:tcBorders>
              <w:left w:val="single" w:sz="2" w:space="0" w:color="000000"/>
            </w:tcBorders>
            <w:shd w:color="auto" w:fill="auto" w:val="clear"/>
            <w:vAlign w:val="center"/>
          </w:tcPr>
          <w:p>
            <w:pPr>
              <w:pStyle w:val="Wobiettiviapprendimentoecontenuti"/>
              <w:widowControl w:val="false"/>
              <w:spacing w:before="120" w:after="120"/>
              <w:rPr>
                <w:rStyle w:val="Carpredefinitoparagrafo1"/>
                <w:rFonts w:ascii="Webdings" w:hAnsi="Webdings" w:eastAsia="Webdings" w:cs="Webdings"/>
                <w:sz w:val="36"/>
                <w:szCs w:val="36"/>
              </w:rPr>
            </w:pPr>
            <w:r>
              <w:rPr>
                <w:b/>
                <w:bCs/>
              </w:rPr>
              <w:t xml:space="preserve">(1°SEC- ED-FIS-10) </w:t>
            </w:r>
            <w:r>
              <w:rPr/>
              <w:t>Partecipare attivamente ai giochi sportivi e non organizzati anche in forma di gara</w:t>
            </w:r>
          </w:p>
        </w:tc>
        <w:tc>
          <w:tcPr>
            <w:tcW w:w="2267"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4954" w:type="dxa"/>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67"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2" w:space="0" w:color="000000"/>
              <w:bottom w:val="single" w:sz="2" w:space="0" w:color="000000"/>
              <w:right w:val="single" w:sz="2" w:space="0" w:color="000000"/>
            </w:tcBorders>
            <w:shd w:color="auto" w:fill="auto" w:val="clear"/>
            <w:vAlign w:val="center"/>
          </w:tcPr>
          <w:p>
            <w:pPr>
              <w:pStyle w:val="Normal"/>
              <w:widowControl w:val="false"/>
              <w:spacing w:before="0" w:after="0"/>
              <w:rPr/>
            </w:pPr>
            <w:r>
              <w:rPr/>
            </w:r>
          </w:p>
        </w:tc>
      </w:tr>
      <w:tr>
        <w:trPr>
          <w:trHeight w:val="360" w:hRule="atLeast"/>
        </w:trPr>
        <w:tc>
          <w:tcPr>
            <w:tcW w:w="4954" w:type="dxa"/>
            <w:vMerge w:val="restart"/>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rStyle w:val="Carpredefinitoparagrafo1"/>
                <w:rFonts w:ascii="Webdings" w:hAnsi="Webdings" w:eastAsia="Webdings" w:cs="Webdings"/>
                <w:sz w:val="36"/>
                <w:szCs w:val="36"/>
              </w:rPr>
            </w:pPr>
            <w:r>
              <w:rPr>
                <w:b/>
                <w:bCs/>
              </w:rPr>
              <w:t xml:space="preserve">(1°SEC- ED-FIS-11) </w:t>
            </w:r>
            <w:r>
              <w:rPr/>
              <w:t>Collaborare con tutti nei giochi di squadra accettando le diversità</w:t>
            </w:r>
          </w:p>
        </w:tc>
        <w:tc>
          <w:tcPr>
            <w:tcW w:w="2267" w:type="dxa"/>
            <w:tcBorders>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4954" w:type="dxa"/>
            <w:vMerge w:val="continue"/>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267" w:type="dxa"/>
            <w:tcBorders>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2" w:space="0" w:color="000000"/>
              <w:bottom w:val="single" w:sz="4" w:space="0" w:color="000000"/>
              <w:right w:val="single" w:sz="2" w:space="0" w:color="000000"/>
            </w:tcBorders>
            <w:shd w:color="auto" w:fill="auto" w:val="clear"/>
            <w:vAlign w:val="center"/>
          </w:tcPr>
          <w:p>
            <w:pPr>
              <w:pStyle w:val="Normal"/>
              <w:widowControl w:val="false"/>
              <w:spacing w:before="0" w:after="0"/>
              <w:rPr/>
            </w:pPr>
            <w:r>
              <w:rPr/>
            </w:r>
          </w:p>
        </w:tc>
      </w:tr>
      <w:tr>
        <w:trPr>
          <w:trHeight w:val="360" w:hRule="atLeast"/>
        </w:trPr>
        <w:tc>
          <w:tcPr>
            <w:tcW w:w="495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rFonts w:eastAsia="Webdings" w:cs="Webdings"/>
              </w:rPr>
            </w:pPr>
            <w:r>
              <w:rPr>
                <w:b/>
                <w:bCs/>
              </w:rPr>
              <w:t xml:space="preserve">(1°SEC- ED-FIS-12) </w:t>
            </w:r>
            <w:r>
              <w:rPr/>
              <w:t>Rispettare le regole principali dei giochi/sport</w:t>
            </w:r>
          </w:p>
        </w:tc>
        <w:tc>
          <w:tcPr>
            <w:tcW w:w="22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4954" w:type="dxa"/>
            <w:vMerge w:val="continue"/>
            <w:tcBorders>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2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
          </w:p>
        </w:tc>
      </w:tr>
      <w:tr>
        <w:trPr>
          <w:trHeight w:val="360" w:hRule="atLeast"/>
        </w:trPr>
        <w:tc>
          <w:tcPr>
            <w:tcW w:w="495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i/>
                <w:i/>
                <w:iCs/>
                <w:sz w:val="18"/>
                <w:szCs w:val="18"/>
              </w:rPr>
            </w:pPr>
            <w:r>
              <w:rPr>
                <w:b/>
                <w:bCs/>
              </w:rPr>
              <w:t xml:space="preserve">(1°SEC- ED-FIS-13) </w:t>
            </w:r>
            <w:r>
              <w:rPr/>
              <w:t>Conoscere ed applicare modalità esecutive di diversi giochi/sport</w:t>
            </w:r>
          </w:p>
        </w:tc>
        <w:tc>
          <w:tcPr>
            <w:tcW w:w="22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4954" w:type="dxa"/>
            <w:vMerge w:val="continue"/>
            <w:tcBorders>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2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
          </w:p>
        </w:tc>
      </w:tr>
      <w:tr>
        <w:trPr>
          <w:trHeight w:val="488" w:hRule="atLeast"/>
        </w:trPr>
        <w:tc>
          <w:tcPr>
            <w:tcW w:w="495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(1°SEC- ED-FIS-14) </w:t>
            </w:r>
            <w:r>
              <w:rPr/>
              <w:t>Sperimentare diverse azioni motorie e scegliere le più efficaci in funzione del risultato da raggiungere</w:t>
            </w:r>
          </w:p>
        </w:tc>
        <w:tc>
          <w:tcPr>
            <w:tcW w:w="22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4954" w:type="dxa"/>
            <w:vMerge w:val="continue"/>
            <w:tcBorders>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2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
          </w:p>
        </w:tc>
      </w:tr>
      <w:tr>
        <w:trPr>
          <w:trHeight w:val="488" w:hRule="atLeast"/>
        </w:trPr>
        <w:tc>
          <w:tcPr>
            <w:tcW w:w="495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120" w:after="120"/>
              <w:rPr>
                <w:rFonts w:ascii="Verdana" w:hAnsi="Verdana"/>
                <w:b/>
                <w:b/>
                <w:bCs/>
                <w:sz w:val="20"/>
                <w:szCs w:val="20"/>
              </w:rPr>
            </w:pPr>
            <w:r>
              <w:rPr>
                <w:rFonts w:ascii="Verdana" w:hAnsi="Verdana"/>
                <w:b/>
                <w:bCs/>
                <w:sz w:val="20"/>
                <w:szCs w:val="20"/>
              </w:rPr>
              <w:t xml:space="preserve">(1°SEC- </w:t>
            </w:r>
            <w:r>
              <w:rPr>
                <w:rFonts w:eastAsia="Lucida Sans Unicode" w:cs="Times New Roman" w:ascii="Verdana" w:hAnsi="Verdana"/>
                <w:b/>
                <w:bCs/>
                <w:sz w:val="20"/>
                <w:szCs w:val="20"/>
              </w:rPr>
              <w:t>ED-FIS-</w:t>
            </w:r>
            <w:r>
              <w:rPr>
                <w:rFonts w:ascii="Verdana" w:hAnsi="Verdana"/>
                <w:b/>
                <w:bCs/>
                <w:sz w:val="20"/>
                <w:szCs w:val="20"/>
              </w:rPr>
              <w:t xml:space="preserve">15) </w:t>
            </w:r>
            <w:r>
              <w:rPr>
                <w:rFonts w:eastAsia="Webdings" w:ascii="Verdana" w:hAnsi="Verdana"/>
                <w:sz w:val="20"/>
                <w:szCs w:val="20"/>
              </w:rPr>
              <w:t>Trovare soluzioni nelle attività individuali e nei giochi di squadra per raggiungere l’obiettivo prefissato</w:t>
            </w:r>
          </w:p>
        </w:tc>
        <w:tc>
          <w:tcPr>
            <w:tcW w:w="22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4954"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120" w:after="120"/>
              <w:rPr>
                <w:rFonts w:ascii="Verdana" w:hAnsi="Verdana"/>
                <w:b/>
                <w:b/>
                <w:bCs/>
                <w:sz w:val="20"/>
                <w:szCs w:val="20"/>
              </w:rPr>
            </w:pPr>
            <w:r>
              <w:rPr>
                <w:rFonts w:ascii="Verdana" w:hAnsi="Verdana"/>
                <w:b/>
                <w:bCs/>
                <w:sz w:val="20"/>
                <w:szCs w:val="20"/>
              </w:rPr>
            </w:r>
          </w:p>
        </w:tc>
        <w:tc>
          <w:tcPr>
            <w:tcW w:w="22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pPr>
            <w:r>
              <w:rPr/>
            </w:r>
          </w:p>
        </w:tc>
      </w:tr>
      <w:tr>
        <w:trPr>
          <w:trHeight w:val="488" w:hRule="atLeast"/>
        </w:trPr>
        <w:tc>
          <w:tcPr>
            <w:tcW w:w="495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120" w:after="120"/>
              <w:rPr>
                <w:rFonts w:ascii="Verdana" w:hAnsi="Verdana"/>
                <w:b/>
                <w:b/>
                <w:bCs/>
                <w:sz w:val="20"/>
                <w:szCs w:val="20"/>
              </w:rPr>
            </w:pPr>
            <w:r>
              <w:rPr>
                <w:rFonts w:ascii="Verdana" w:hAnsi="Verdana"/>
                <w:b/>
                <w:bCs/>
                <w:sz w:val="20"/>
                <w:szCs w:val="20"/>
              </w:rPr>
              <w:t xml:space="preserve">(1°SEC- </w:t>
            </w:r>
            <w:r>
              <w:rPr>
                <w:rFonts w:eastAsia="Lucida Sans Unicode" w:cs="Times New Roman" w:ascii="Verdana" w:hAnsi="Verdana"/>
                <w:b/>
                <w:bCs/>
                <w:sz w:val="20"/>
                <w:szCs w:val="20"/>
              </w:rPr>
              <w:t>ED-FIS-</w:t>
            </w:r>
            <w:r>
              <w:rPr>
                <w:rFonts w:ascii="Verdana" w:hAnsi="Verdana"/>
                <w:b/>
                <w:bCs/>
                <w:sz w:val="20"/>
                <w:szCs w:val="20"/>
              </w:rPr>
              <w:t xml:space="preserve">16) </w:t>
            </w:r>
            <w:r>
              <w:rPr>
                <w:rFonts w:eastAsia="Webdings" w:cs="Webdings" w:ascii="Verdana" w:hAnsi="Verdana"/>
                <w:sz w:val="20"/>
                <w:szCs w:val="20"/>
              </w:rPr>
              <w:t>Analizzare globalmente il risultato ottenuto  accettando i propri insuccessi e gestendo in modo costruttivo i propri successi</w:t>
            </w:r>
          </w:p>
        </w:tc>
        <w:tc>
          <w:tcPr>
            <w:tcW w:w="22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4954"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120" w:after="120"/>
              <w:rPr>
                <w:rFonts w:ascii="Verdana" w:hAnsi="Verdana"/>
                <w:b/>
                <w:b/>
                <w:bCs/>
                <w:sz w:val="20"/>
                <w:szCs w:val="20"/>
              </w:rPr>
            </w:pPr>
            <w:r>
              <w:rPr>
                <w:rFonts w:ascii="Verdana" w:hAnsi="Verdana"/>
                <w:b/>
                <w:bCs/>
                <w:sz w:val="20"/>
                <w:szCs w:val="20"/>
              </w:rPr>
            </w:r>
          </w:p>
        </w:tc>
        <w:tc>
          <w:tcPr>
            <w:tcW w:w="22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pPr>
            <w:r>
              <w:rPr/>
            </w:r>
          </w:p>
        </w:tc>
      </w:tr>
    </w:tbl>
    <w:p>
      <w:pPr>
        <w:pStyle w:val="Normal"/>
        <w:rPr/>
      </w:pPr>
      <w:r>
        <w:rPr/>
      </w:r>
    </w:p>
    <w:tbl>
      <w:tblPr>
        <w:tblW w:w="5000" w:type="pct"/>
        <w:jc w:val="left"/>
        <w:tblInd w:w="0" w:type="dxa"/>
        <w:tblLayout w:type="fixed"/>
        <w:tblCellMar>
          <w:top w:w="55" w:type="dxa"/>
          <w:left w:w="55" w:type="dxa"/>
          <w:bottom w:w="55" w:type="dxa"/>
          <w:right w:w="55" w:type="dxa"/>
        </w:tblCellMar>
        <w:tblLook w:firstRow="0" w:noVBand="0" w:lastRow="0" w:firstColumn="0" w:lastColumn="0" w:noHBand="0" w:val="0000"/>
      </w:tblPr>
      <w:tblGrid>
        <w:gridCol w:w="1515"/>
        <w:gridCol w:w="8122"/>
      </w:tblGrid>
      <w:tr>
        <w:trPr/>
        <w:tc>
          <w:tcPr>
            <w:tcW w:w="9637"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spacing w:before="120" w:after="120"/>
              <w:rPr/>
            </w:pPr>
            <w:r>
              <w:rPr>
                <w:rStyle w:val="WwWnucleofondantelegenda"/>
              </w:rPr>
              <w:t>NUCLEO</w:t>
            </w:r>
            <w:r>
              <w:rPr>
                <w:rStyle w:val="WwWnucleofondantelegenda"/>
                <w:b/>
                <w:bCs/>
              </w:rPr>
              <w:t xml:space="preserve"> </w:t>
            </w:r>
            <w:r>
              <w:rPr>
                <w:rStyle w:val="WwWnucleofondantelegenda"/>
              </w:rPr>
              <w:t>FONDANTE</w:t>
            </w:r>
            <w:r>
              <w:rPr>
                <w:rStyle w:val="WwWnucleofondantelegenda"/>
                <w:b/>
                <w:bCs/>
              </w:rPr>
              <w:t xml:space="preserve">: </w:t>
            </w:r>
            <w:r>
              <w:rPr>
                <w:rStyle w:val="WWWnucleofondante"/>
              </w:rPr>
              <w:t>SALUTE E BENESSERE, PREVENZIONE E SICUREZZA</w:t>
            </w:r>
          </w:p>
        </w:tc>
      </w:tr>
      <w:tr>
        <w:trPr/>
        <w:tc>
          <w:tcPr>
            <w:tcW w:w="1515" w:type="dxa"/>
            <w:tcBorders>
              <w:left w:val="single" w:sz="2" w:space="0" w:color="000000"/>
              <w:bottom w:val="single" w:sz="2" w:space="0" w:color="000000"/>
            </w:tcBorders>
            <w:shd w:color="auto" w:fill="auto" w:val="clear"/>
            <w:vAlign w:val="center"/>
          </w:tcPr>
          <w:p>
            <w:pPr>
              <w:pStyle w:val="Wtraguardicompetenzalabel"/>
              <w:widowControl w:val="false"/>
              <w:spacing w:before="57" w:after="57"/>
              <w:rPr>
                <w:rStyle w:val="Carpredefinitoparagrafo1"/>
                <w:shd w:fill="FFFFFF" w:val="clear"/>
              </w:rPr>
            </w:pPr>
            <w:r>
              <w:rPr/>
              <w:t>TRAGUARDI  DI SVILUPPO DELLA COMPETENZA</w:t>
            </w:r>
          </w:p>
        </w:tc>
        <w:tc>
          <w:tcPr>
            <w:tcW w:w="8122" w:type="dxa"/>
            <w:tcBorders>
              <w:left w:val="single" w:sz="2" w:space="0" w:color="000000"/>
              <w:bottom w:val="single" w:sz="2" w:space="0" w:color="000000"/>
              <w:right w:val="single" w:sz="2" w:space="0" w:color="000000"/>
            </w:tcBorders>
            <w:shd w:color="auto" w:fill="auto" w:val="clear"/>
            <w:vAlign w:val="center"/>
          </w:tcPr>
          <w:p>
            <w:pPr>
              <w:pStyle w:val="Wtraguardicompetenza"/>
              <w:widowControl w:val="false"/>
              <w:spacing w:before="57" w:after="57"/>
              <w:rPr/>
            </w:pPr>
            <w:r>
              <w:rPr/>
              <w:t xml:space="preserve">L'alunno/a si muove nell'ambiente rispettando alcuni  criteri di sicurezza per sé e per gli altri. </w:t>
            </w:r>
          </w:p>
          <w:p>
            <w:pPr>
              <w:pStyle w:val="Wtraguardicompetenza"/>
              <w:widowControl w:val="false"/>
              <w:spacing w:before="57" w:after="57"/>
              <w:rPr/>
            </w:pPr>
            <w:r>
              <w:rPr/>
              <w:t>Riconosce alcuni principi relativi al benessere psico – fisico legati all'attività motoria.</w:t>
            </w:r>
          </w:p>
        </w:tc>
      </w:tr>
    </w:tbl>
    <w:p>
      <w:pPr>
        <w:pStyle w:val="Normal"/>
        <w:rPr>
          <w:vanish/>
        </w:rPr>
      </w:pPr>
      <w:r>
        <w:rPr>
          <w:vanish w:val="false"/>
        </w:rPr>
      </w:r>
    </w:p>
    <w:tbl>
      <w:tblPr>
        <w:tblW w:w="5000" w:type="pct"/>
        <w:jc w:val="left"/>
        <w:tblInd w:w="0" w:type="dxa"/>
        <w:tblLayout w:type="fixed"/>
        <w:tblCellMar>
          <w:top w:w="55" w:type="dxa"/>
          <w:left w:w="55" w:type="dxa"/>
          <w:bottom w:w="55" w:type="dxa"/>
          <w:right w:w="55" w:type="dxa"/>
        </w:tblCellMar>
        <w:tblLook w:firstRow="0" w:noVBand="0" w:lastRow="0" w:firstColumn="0" w:lastColumn="0" w:noHBand="0" w:val="0000"/>
      </w:tblPr>
      <w:tblGrid>
        <w:gridCol w:w="4954"/>
        <w:gridCol w:w="2267"/>
        <w:gridCol w:w="2417"/>
      </w:tblGrid>
      <w:tr>
        <w:trPr/>
        <w:tc>
          <w:tcPr>
            <w:tcW w:w="4954" w:type="dxa"/>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267"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16"/>
                <w:szCs w:val="16"/>
              </w:rPr>
            </w:pPr>
            <w:r>
              <w:rPr>
                <w:b/>
                <w:bCs/>
                <w:sz w:val="16"/>
                <w:szCs w:val="16"/>
              </w:rPr>
              <w:t xml:space="preserve">PREVISIONE DI ATTUAZIONE </w:t>
            </w:r>
          </w:p>
        </w:tc>
        <w:tc>
          <w:tcPr>
            <w:tcW w:w="2417"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pPr>
            <w:r>
              <w:rPr>
                <w:b/>
                <w:bCs/>
                <w:sz w:val="16"/>
                <w:szCs w:val="16"/>
              </w:rPr>
              <w:t>VALUTAZIONE FINALE</w:t>
            </w:r>
          </w:p>
        </w:tc>
      </w:tr>
      <w:tr>
        <w:trPr>
          <w:trHeight w:val="488" w:hRule="atLeast"/>
        </w:trPr>
        <w:tc>
          <w:tcPr>
            <w:tcW w:w="495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(1°SEC- ED-FIS-17) </w:t>
            </w:r>
            <w:r>
              <w:rPr/>
              <w:t>Acquisire semplici comportamenti per la prevenzione degli infortuni e per la sicurezza in palestra</w:t>
            </w:r>
          </w:p>
        </w:tc>
        <w:tc>
          <w:tcPr>
            <w:tcW w:w="2267"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495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67"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2" w:space="0" w:color="000000"/>
              <w:bottom w:val="single" w:sz="2" w:space="0" w:color="000000"/>
              <w:right w:val="single" w:sz="2" w:space="0" w:color="000000"/>
            </w:tcBorders>
            <w:shd w:color="auto" w:fill="auto" w:val="clear"/>
            <w:vAlign w:val="center"/>
          </w:tcPr>
          <w:p>
            <w:pPr>
              <w:pStyle w:val="Normal"/>
              <w:widowControl w:val="false"/>
              <w:spacing w:before="0" w:after="0"/>
              <w:rPr/>
            </w:pPr>
            <w:r>
              <w:rPr/>
            </w:r>
          </w:p>
        </w:tc>
      </w:tr>
      <w:tr>
        <w:trPr>
          <w:trHeight w:val="360" w:hRule="atLeast"/>
        </w:trPr>
        <w:tc>
          <w:tcPr>
            <w:tcW w:w="495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(1°SEC- ED-FIS-18) </w:t>
            </w:r>
            <w:r>
              <w:rPr/>
              <w:t>Rispettare gli ambienti e gli strumenti</w:t>
            </w:r>
          </w:p>
        </w:tc>
        <w:tc>
          <w:tcPr>
            <w:tcW w:w="2267"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495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67"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2" w:space="0" w:color="000000"/>
              <w:bottom w:val="single" w:sz="2" w:space="0" w:color="000000"/>
              <w:right w:val="single" w:sz="2" w:space="0" w:color="000000"/>
            </w:tcBorders>
            <w:shd w:color="auto" w:fill="auto" w:val="clear"/>
            <w:vAlign w:val="center"/>
          </w:tcPr>
          <w:p>
            <w:pPr>
              <w:pStyle w:val="Normal"/>
              <w:widowControl w:val="false"/>
              <w:spacing w:before="0" w:after="0"/>
              <w:rPr/>
            </w:pPr>
            <w:r>
              <w:rPr/>
            </w:r>
          </w:p>
        </w:tc>
      </w:tr>
      <w:tr>
        <w:trPr>
          <w:trHeight w:val="360" w:hRule="atLeast"/>
        </w:trPr>
        <w:tc>
          <w:tcPr>
            <w:tcW w:w="4954" w:type="dxa"/>
            <w:vMerge w:val="restart"/>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rStyle w:val="Carpredefinitoparagrafo1"/>
                <w:rFonts w:ascii="Webdings" w:hAnsi="Webdings" w:eastAsia="Webdings" w:cs="Webdings"/>
                <w:sz w:val="36"/>
                <w:szCs w:val="36"/>
              </w:rPr>
            </w:pPr>
            <w:r>
              <w:rPr>
                <w:b/>
                <w:bCs/>
              </w:rPr>
              <w:t xml:space="preserve">(1°SEC- ED-FIS-19) </w:t>
            </w:r>
            <w:r>
              <w:rPr/>
              <w:t>Utilizzare un abbigliamento adeguato all'attività motoria</w:t>
            </w:r>
          </w:p>
        </w:tc>
        <w:tc>
          <w:tcPr>
            <w:tcW w:w="2267" w:type="dxa"/>
            <w:tcBorders>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4954" w:type="dxa"/>
            <w:vMerge w:val="continue"/>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267" w:type="dxa"/>
            <w:tcBorders>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2" w:space="0" w:color="000000"/>
              <w:bottom w:val="single" w:sz="4" w:space="0" w:color="000000"/>
              <w:right w:val="single" w:sz="2" w:space="0" w:color="000000"/>
            </w:tcBorders>
            <w:shd w:color="auto" w:fill="auto" w:val="clear"/>
            <w:vAlign w:val="center"/>
          </w:tcPr>
          <w:p>
            <w:pPr>
              <w:pStyle w:val="Normal"/>
              <w:widowControl w:val="false"/>
              <w:spacing w:before="0" w:after="0"/>
              <w:rPr/>
            </w:pPr>
            <w:r>
              <w:rPr/>
            </w:r>
          </w:p>
        </w:tc>
      </w:tr>
      <w:tr>
        <w:trPr>
          <w:trHeight w:val="360" w:hRule="atLeast"/>
        </w:trPr>
        <w:tc>
          <w:tcPr>
            <w:tcW w:w="495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(1°SEC- ED-FIS-20) </w:t>
            </w:r>
            <w:r>
              <w:rPr/>
              <w:t xml:space="preserve">Riconoscere l’utilità dell'attività ludico/motoria </w:t>
            </w:r>
          </w:p>
        </w:tc>
        <w:tc>
          <w:tcPr>
            <w:tcW w:w="22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4954" w:type="dxa"/>
            <w:vMerge w:val="continue"/>
            <w:tcBorders>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2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0"/>
              <w:rPr/>
            </w:pPr>
            <w:r>
              <w:rPr/>
            </w:r>
          </w:p>
        </w:tc>
      </w:tr>
      <w:tr>
        <w:trPr>
          <w:trHeight w:val="488" w:hRule="atLeast"/>
        </w:trPr>
        <w:tc>
          <w:tcPr>
            <w:tcW w:w="495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rFonts w:ascii="Webdings" w:hAnsi="Webdings" w:eastAsia="Webdings" w:cs="Webdings"/>
                <w:sz w:val="36"/>
                <w:szCs w:val="36"/>
              </w:rPr>
            </w:pPr>
            <w:r>
              <w:rPr>
                <w:b/>
                <w:bCs/>
              </w:rPr>
              <w:t xml:space="preserve">(1°SEC- ED-FIS-21) </w:t>
            </w:r>
            <w:r>
              <w:rPr/>
              <w:t>Conoscere  e prevenire le principali patologie della colonna vertebrale e semplici posture preventive</w:t>
            </w:r>
          </w:p>
        </w:tc>
        <w:tc>
          <w:tcPr>
            <w:tcW w:w="22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4954" w:type="dxa"/>
            <w:vMerge w:val="continue"/>
            <w:tcBorders>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2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0"/>
              <w:rPr/>
            </w:pPr>
            <w:r>
              <w:rPr/>
            </w:r>
          </w:p>
        </w:tc>
      </w:tr>
    </w:tbl>
    <w:p>
      <w:pPr>
        <w:pStyle w:val="Normal"/>
        <w:rPr/>
      </w:pPr>
      <w:r>
        <w:rPr/>
      </w:r>
    </w:p>
    <w:tbl>
      <w:tblPr>
        <w:tblW w:w="5000" w:type="pct"/>
        <w:jc w:val="left"/>
        <w:tblInd w:w="0" w:type="dxa"/>
        <w:tblLayout w:type="fixed"/>
        <w:tblCellMar>
          <w:top w:w="55" w:type="dxa"/>
          <w:left w:w="55" w:type="dxa"/>
          <w:bottom w:w="55" w:type="dxa"/>
          <w:right w:w="55" w:type="dxa"/>
        </w:tblCellMar>
        <w:tblLook w:firstRow="0" w:noVBand="0" w:lastRow="0" w:firstColumn="0" w:lastColumn="0" w:noHBand="0" w:val="0000"/>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tcPr>
          <w:p>
            <w:pPr>
              <w:pStyle w:val="Contenutotabella"/>
              <w:widowControl w:val="false"/>
              <w:spacing w:before="17" w:after="17"/>
              <w:rPr>
                <w:rFonts w:ascii="Verdana" w:hAnsi="Verdana"/>
                <w:b/>
                <w:b/>
                <w:bCs/>
                <w:sz w:val="20"/>
                <w:szCs w:val="20"/>
              </w:rPr>
            </w:pPr>
            <w:r>
              <w:rPr>
                <w:rFonts w:ascii="Verdana" w:hAnsi="Verdana"/>
                <w:b/>
                <w:bCs/>
                <w:sz w:val="20"/>
                <w:szCs w:val="20"/>
              </w:rPr>
              <w:t>METODOLOGIA:</w:t>
            </w:r>
          </w:p>
          <w:p>
            <w:pPr>
              <w:pStyle w:val="Contenutotabella"/>
              <w:widowControl w:val="false"/>
              <w:numPr>
                <w:ilvl w:val="0"/>
                <w:numId w:val="188"/>
              </w:numPr>
              <w:spacing w:before="17" w:after="17"/>
              <w:rPr>
                <w:rFonts w:ascii="Verdana" w:hAnsi="Verdana"/>
                <w:bCs/>
                <w:sz w:val="22"/>
                <w:szCs w:val="22"/>
              </w:rPr>
            </w:pPr>
            <w:r>
              <w:rPr>
                <w:rFonts w:ascii="Verdana" w:hAnsi="Verdana"/>
                <w:bCs/>
                <w:sz w:val="22"/>
                <w:szCs w:val="22"/>
              </w:rPr>
              <w:t>utilizzo di metodi attivi;</w:t>
            </w:r>
          </w:p>
          <w:p>
            <w:pPr>
              <w:pStyle w:val="Contenutotabella"/>
              <w:widowControl w:val="false"/>
              <w:numPr>
                <w:ilvl w:val="0"/>
                <w:numId w:val="189"/>
              </w:numPr>
              <w:spacing w:before="17" w:after="17"/>
              <w:rPr>
                <w:rFonts w:ascii="Verdana" w:hAnsi="Verdana"/>
                <w:bCs/>
                <w:sz w:val="22"/>
                <w:szCs w:val="22"/>
              </w:rPr>
            </w:pPr>
            <w:r>
              <w:rPr>
                <w:rFonts w:ascii="Verdana" w:hAnsi="Verdana"/>
                <w:bCs/>
                <w:sz w:val="22"/>
                <w:szCs w:val="22"/>
              </w:rPr>
              <w:t>metodologia laboratoriale;</w:t>
            </w:r>
          </w:p>
          <w:p>
            <w:pPr>
              <w:pStyle w:val="Contenutotabella"/>
              <w:widowControl w:val="false"/>
              <w:numPr>
                <w:ilvl w:val="0"/>
                <w:numId w:val="190"/>
              </w:numPr>
              <w:spacing w:before="17" w:after="17"/>
              <w:rPr>
                <w:rFonts w:ascii="Verdana" w:hAnsi="Verdana"/>
                <w:bCs/>
                <w:sz w:val="22"/>
                <w:szCs w:val="22"/>
              </w:rPr>
            </w:pPr>
            <w:r>
              <w:rPr>
                <w:rFonts w:ascii="Verdana" w:hAnsi="Verdana"/>
                <w:bCs/>
                <w:sz w:val="22"/>
                <w:szCs w:val="22"/>
              </w:rPr>
              <w:t>collaborazione trasversale;</w:t>
            </w:r>
          </w:p>
          <w:p>
            <w:pPr>
              <w:pStyle w:val="Contenutotabella"/>
              <w:widowControl w:val="false"/>
              <w:numPr>
                <w:ilvl w:val="0"/>
                <w:numId w:val="191"/>
              </w:numPr>
              <w:spacing w:before="17" w:after="17"/>
              <w:rPr>
                <w:rFonts w:ascii="Verdana" w:hAnsi="Verdana"/>
                <w:bCs/>
                <w:sz w:val="22"/>
                <w:szCs w:val="22"/>
              </w:rPr>
            </w:pPr>
            <w:r>
              <w:rPr>
                <w:rFonts w:ascii="Verdana" w:hAnsi="Verdana"/>
                <w:bCs/>
                <w:sz w:val="22"/>
                <w:szCs w:val="22"/>
              </w:rPr>
              <w:t>riflessivita’ del docente;</w:t>
            </w:r>
          </w:p>
          <w:p>
            <w:pPr>
              <w:pStyle w:val="Contenutotabella"/>
              <w:widowControl w:val="false"/>
              <w:numPr>
                <w:ilvl w:val="0"/>
                <w:numId w:val="192"/>
              </w:numPr>
              <w:spacing w:before="17" w:after="17"/>
              <w:rPr>
                <w:rFonts w:ascii="Verdana" w:hAnsi="Verdana"/>
                <w:bCs/>
                <w:sz w:val="22"/>
                <w:szCs w:val="22"/>
              </w:rPr>
            </w:pPr>
            <w:r>
              <w:rPr>
                <w:rFonts w:ascii="Verdana" w:hAnsi="Verdana"/>
                <w:bCs/>
                <w:sz w:val="22"/>
                <w:szCs w:val="22"/>
              </w:rPr>
              <w:t>autovalutazione degli allievi.</w:t>
            </w:r>
          </w:p>
          <w:p>
            <w:pPr>
              <w:pStyle w:val="Wtestostandard"/>
              <w:widowControl w:val="false"/>
              <w:spacing w:before="113" w:after="0"/>
              <w:rPr>
                <w:rFonts w:cs="Arial"/>
                <w:sz w:val="20"/>
                <w:szCs w:val="20"/>
              </w:rPr>
            </w:pPr>
            <w:r>
              <w:rPr>
                <w:rFonts w:cs="Arial"/>
                <w:sz w:val="20"/>
                <w:szCs w:val="20"/>
              </w:rPr>
            </w:r>
          </w:p>
        </w:tc>
      </w:tr>
    </w:tbl>
    <w:p>
      <w:pPr>
        <w:pStyle w:val="Contenutotabella"/>
        <w:spacing w:before="120" w:after="17"/>
        <w:rPr>
          <w:rFonts w:ascii="Verdana" w:hAnsi="Verdana"/>
          <w:sz w:val="16"/>
          <w:szCs w:val="16"/>
        </w:rPr>
      </w:pPr>
      <w:r>
        <w:rPr>
          <w:rFonts w:ascii="Verdana" w:hAnsi="Verdana"/>
          <w:b/>
          <w:bCs/>
          <w:sz w:val="16"/>
          <w:szCs w:val="16"/>
        </w:rPr>
        <w:t>PROGRAMMAZIONE</w:t>
      </w:r>
      <w:r>
        <w:rPr>
          <w:rFonts w:ascii="Verdana" w:hAnsi="Verdana"/>
          <w:sz w:val="16"/>
          <w:szCs w:val="16"/>
        </w:rPr>
        <w:t xml:space="preserve"> ELABORATA IN DATA  ______ / ______ / _________  </w:t>
      </w:r>
    </w:p>
    <w:p>
      <w:pPr>
        <w:pStyle w:val="Contenutotabella"/>
        <w:spacing w:before="17" w:after="17"/>
        <w:rPr>
          <w:rFonts w:ascii="Verdana" w:hAnsi="Verdana"/>
          <w:sz w:val="16"/>
          <w:szCs w:val="16"/>
        </w:rPr>
      </w:pPr>
      <w:r>
        <w:rPr>
          <w:rFonts w:ascii="Verdana" w:hAnsi="Verdana"/>
          <w:sz w:val="16"/>
          <w:szCs w:val="16"/>
        </w:rPr>
      </w:r>
    </w:p>
    <w:p>
      <w:pPr>
        <w:pStyle w:val="Contenutotabella"/>
        <w:spacing w:before="17" w:after="17"/>
        <w:rPr>
          <w:rFonts w:ascii="Verdana" w:hAnsi="Verdana"/>
          <w:sz w:val="16"/>
          <w:szCs w:val="16"/>
        </w:rPr>
      </w:pPr>
      <w:r>
        <w:rPr>
          <w:rFonts w:ascii="Verdana" w:hAnsi="Verdana"/>
          <w:b/>
          <w:bCs/>
          <w:sz w:val="16"/>
          <w:szCs w:val="16"/>
        </w:rPr>
        <w:t>VALUTAZIONE FINE 2° QUADRIMESTRE</w:t>
      </w:r>
      <w:r>
        <w:rPr>
          <w:rFonts w:ascii="Verdana" w:hAnsi="Verdana"/>
          <w:sz w:val="16"/>
          <w:szCs w:val="16"/>
        </w:rPr>
        <w:t xml:space="preserve"> IN DATA  ______ / ______ / _________  </w:t>
      </w:r>
    </w:p>
    <w:p>
      <w:pPr>
        <w:pStyle w:val="Contenutotabella"/>
        <w:spacing w:before="17" w:after="17"/>
        <w:rPr>
          <w:rFonts w:ascii="Verdana" w:hAnsi="Verdana"/>
          <w:sz w:val="16"/>
          <w:szCs w:val="16"/>
        </w:rPr>
      </w:pPr>
      <w:r>
        <w:rPr>
          <w:rFonts w:ascii="Verdana" w:hAnsi="Verdana"/>
          <w:sz w:val="16"/>
          <w:szCs w:val="16"/>
        </w:rPr>
      </w:r>
    </w:p>
    <w:p>
      <w:pPr>
        <w:pStyle w:val="Contenutotabella"/>
        <w:spacing w:before="17" w:after="17"/>
        <w:rPr>
          <w:sz w:val="16"/>
          <w:szCs w:val="16"/>
        </w:rPr>
      </w:pPr>
      <w:r>
        <w:rPr>
          <w:rFonts w:ascii="Verdana" w:hAnsi="Verdana"/>
          <w:sz w:val="16"/>
          <w:szCs w:val="16"/>
        </w:rPr>
        <w:t xml:space="preserve">Nome del docente    </w:t>
      </w:r>
      <w:r>
        <w:rPr>
          <w:sz w:val="16"/>
          <w:szCs w:val="16"/>
        </w:rPr>
        <w:t xml:space="preserve">____________________________________________    </w:t>
      </w:r>
    </w:p>
    <w:p>
      <w:pPr>
        <w:pStyle w:val="NormalWeb"/>
        <w:spacing w:before="280" w:after="170"/>
        <w:jc w:val="center"/>
        <w:rPr>
          <w:rFonts w:ascii="Verdana" w:hAnsi="Verdana"/>
          <w:b/>
          <w:b/>
          <w:bCs/>
        </w:rPr>
      </w:pPr>
      <w:r>
        <w:rPr>
          <w:rFonts w:ascii="Verdana" w:hAnsi="Verdana"/>
          <w:b/>
          <w:bCs/>
          <w:color w:val="FF0000"/>
        </w:rPr>
        <w:t xml:space="preserve">CLASSI SECONDE SECONDARIA </w:t>
      </w:r>
      <w:r>
        <w:rPr>
          <w:rFonts w:ascii="Verdana" w:hAnsi="Verdana"/>
          <w:b/>
          <w:bCs/>
          <w:sz w:val="22"/>
          <w:szCs w:val="22"/>
        </w:rPr>
        <w:t xml:space="preserve">- </w:t>
      </w:r>
      <w:r>
        <w:rPr>
          <w:rFonts w:ascii="Verdana" w:hAnsi="Verdana"/>
          <w:b/>
          <w:bCs/>
        </w:rPr>
        <w:t>CURRICOLO ANNUALE DI ED. FISICA</w:t>
      </w:r>
    </w:p>
    <w:p>
      <w:pPr>
        <w:pStyle w:val="NormalWeb"/>
        <w:spacing w:before="280" w:after="170"/>
        <w:jc w:val="center"/>
        <w:rPr>
          <w:rFonts w:ascii="Verdana" w:hAnsi="Verdana"/>
          <w:b/>
          <w:b/>
          <w:bCs/>
        </w:rPr>
      </w:pPr>
      <w:r>
        <w:rPr>
          <w:rFonts w:ascii="Verdana" w:hAnsi="Verdana"/>
          <w:b/>
          <w:bCs/>
        </w:rPr>
      </w:r>
    </w:p>
    <w:tbl>
      <w:tblPr>
        <w:tblW w:w="5000" w:type="pct"/>
        <w:jc w:val="left"/>
        <w:tblInd w:w="0" w:type="dxa"/>
        <w:tblLayout w:type="fixed"/>
        <w:tblCellMar>
          <w:top w:w="55" w:type="dxa"/>
          <w:left w:w="55" w:type="dxa"/>
          <w:bottom w:w="55" w:type="dxa"/>
          <w:right w:w="55" w:type="dxa"/>
        </w:tblCellMar>
        <w:tblLook w:firstRow="0" w:noVBand="0" w:lastRow="0" w:firstColumn="0" w:lastColumn="0" w:noHBand="0" w:val="0000"/>
      </w:tblPr>
      <w:tblGrid>
        <w:gridCol w:w="1513"/>
        <w:gridCol w:w="8124"/>
      </w:tblGrid>
      <w:tr>
        <w:trPr/>
        <w:tc>
          <w:tcPr>
            <w:tcW w:w="9637"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spacing w:before="120" w:after="120"/>
              <w:rPr>
                <w:b/>
                <w:b/>
                <w:bCs/>
                <w:sz w:val="24"/>
                <w:szCs w:val="24"/>
              </w:rPr>
            </w:pPr>
            <w:r>
              <w:rPr>
                <w:rStyle w:val="WwWnucleofondantelegenda"/>
                <w:sz w:val="16"/>
                <w:szCs w:val="16"/>
              </w:rPr>
              <w:t>NUCLEO</w:t>
            </w:r>
            <w:r>
              <w:rPr>
                <w:rStyle w:val="WwWnucleofondantelegenda"/>
                <w:b/>
                <w:bCs/>
                <w:sz w:val="16"/>
                <w:szCs w:val="16"/>
              </w:rPr>
              <w:t xml:space="preserve"> </w:t>
            </w:r>
            <w:r>
              <w:rPr>
                <w:rStyle w:val="WwWnucleofondantelegenda"/>
                <w:sz w:val="16"/>
                <w:szCs w:val="16"/>
              </w:rPr>
              <w:t>FONDANTE</w:t>
            </w:r>
            <w:r>
              <w:rPr>
                <w:rStyle w:val="WwWnucleofondantelegenda"/>
                <w:b/>
                <w:bCs/>
              </w:rPr>
              <w:t xml:space="preserve">: </w:t>
            </w:r>
            <w:r>
              <w:rPr>
                <w:rStyle w:val="WWWnucleofondante"/>
              </w:rPr>
              <w:t>IL CORPO E LA SUA RELAZIONE CON LO SPAZIO E IL TEMPO</w:t>
            </w:r>
          </w:p>
        </w:tc>
      </w:tr>
      <w:tr>
        <w:trPr/>
        <w:tc>
          <w:tcPr>
            <w:tcW w:w="1513" w:type="dxa"/>
            <w:tcBorders>
              <w:left w:val="single" w:sz="2" w:space="0" w:color="000000"/>
              <w:bottom w:val="single" w:sz="2" w:space="0" w:color="000000"/>
            </w:tcBorders>
            <w:shd w:color="auto" w:fill="auto" w:val="clear"/>
            <w:vAlign w:val="center"/>
          </w:tcPr>
          <w:p>
            <w:pPr>
              <w:pStyle w:val="Wtraguardicompetenzalabel"/>
              <w:widowControl w:val="false"/>
              <w:spacing w:before="57" w:after="57"/>
              <w:rPr>
                <w:rStyle w:val="Carpredefinitoparagrafo1"/>
                <w:shd w:fill="FFFF00" w:val="clear"/>
              </w:rPr>
            </w:pPr>
            <w:r>
              <w:rPr/>
              <w:t>TRAGUARDI  DI SVILUPPO DELLA COMPETENZA</w:t>
            </w:r>
          </w:p>
        </w:tc>
        <w:tc>
          <w:tcPr>
            <w:tcW w:w="8124" w:type="dxa"/>
            <w:tcBorders>
              <w:left w:val="single" w:sz="2" w:space="0" w:color="000000"/>
              <w:bottom w:val="single" w:sz="2" w:space="0" w:color="000000"/>
              <w:right w:val="single" w:sz="2" w:space="0" w:color="000000"/>
            </w:tcBorders>
            <w:shd w:color="auto" w:fill="auto" w:val="clear"/>
            <w:vAlign w:val="center"/>
          </w:tcPr>
          <w:p>
            <w:pPr>
              <w:pStyle w:val="Wtraguardicompetenza"/>
              <w:widowControl w:val="false"/>
              <w:spacing w:before="120" w:after="120"/>
              <w:jc w:val="both"/>
              <w:rPr/>
            </w:pPr>
            <w:r>
              <w:rPr/>
              <w:t xml:space="preserve">L'alunno/a acquisisce consapevolezza di sé attraverso l'ascolto e l'osservazione del proprio corpo, la padronanza degli schemi motori e posturali sapendosi adattare alle variabili spaziali e temporali. </w:t>
            </w:r>
          </w:p>
          <w:p>
            <w:pPr>
              <w:pStyle w:val="Wtraguardicompetenza"/>
              <w:widowControl w:val="false"/>
              <w:spacing w:before="120" w:after="120"/>
              <w:jc w:val="both"/>
              <w:rPr/>
            </w:pPr>
            <w:r>
              <w:rPr/>
            </w:r>
          </w:p>
        </w:tc>
      </w:tr>
    </w:tbl>
    <w:p>
      <w:pPr>
        <w:pStyle w:val="Normal"/>
        <w:rPr>
          <w:vanish/>
        </w:rPr>
      </w:pPr>
      <w:r>
        <w:rPr>
          <w:vanish w:val="false"/>
        </w:rPr>
      </w:r>
    </w:p>
    <w:tbl>
      <w:tblPr>
        <w:tblW w:w="5000" w:type="pct"/>
        <w:jc w:val="left"/>
        <w:tblInd w:w="0" w:type="dxa"/>
        <w:tblLayout w:type="fixed"/>
        <w:tblCellMar>
          <w:top w:w="55" w:type="dxa"/>
          <w:left w:w="55" w:type="dxa"/>
          <w:bottom w:w="55" w:type="dxa"/>
          <w:right w:w="55" w:type="dxa"/>
        </w:tblCellMar>
        <w:tblLook w:firstRow="0" w:noVBand="0" w:lastRow="0" w:firstColumn="0" w:lastColumn="0" w:noHBand="0" w:val="0000"/>
      </w:tblPr>
      <w:tblGrid>
        <w:gridCol w:w="4954"/>
        <w:gridCol w:w="2267"/>
        <w:gridCol w:w="2417"/>
      </w:tblGrid>
      <w:tr>
        <w:trPr/>
        <w:tc>
          <w:tcPr>
            <w:tcW w:w="4954" w:type="dxa"/>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267"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16"/>
                <w:szCs w:val="16"/>
              </w:rPr>
            </w:pPr>
            <w:r>
              <w:rPr>
                <w:b/>
                <w:bCs/>
                <w:sz w:val="16"/>
                <w:szCs w:val="16"/>
              </w:rPr>
              <w:t xml:space="preserve">PREVISIONE DI ATTUAZIONE </w:t>
            </w:r>
          </w:p>
        </w:tc>
        <w:tc>
          <w:tcPr>
            <w:tcW w:w="2417"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pPr>
            <w:r>
              <w:rPr>
                <w:b/>
                <w:bCs/>
                <w:sz w:val="16"/>
                <w:szCs w:val="16"/>
              </w:rPr>
              <w:t>VALUTAZIONE FINALE</w:t>
            </w:r>
          </w:p>
        </w:tc>
      </w:tr>
      <w:tr>
        <w:trPr>
          <w:trHeight w:val="360" w:hRule="atLeast"/>
        </w:trPr>
        <w:tc>
          <w:tcPr>
            <w:tcW w:w="495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Style w:val="Carpredefinitoparagrafo1"/>
                <w:rFonts w:eastAsia="Calibri"/>
              </w:rPr>
            </w:pPr>
            <w:r>
              <w:rPr>
                <w:b/>
                <w:bCs/>
              </w:rPr>
              <w:t xml:space="preserve">(2°SEC- ED-FIS-1) </w:t>
            </w:r>
            <w:r>
              <w:rPr>
                <w:rFonts w:eastAsia="Calibri"/>
              </w:rPr>
              <w:t>Consolidare l’utilizzo dei diversi segmenti corporei</w:t>
            </w:r>
          </w:p>
        </w:tc>
        <w:tc>
          <w:tcPr>
            <w:tcW w:w="2267"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495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67"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2" w:space="0" w:color="000000"/>
              <w:bottom w:val="single" w:sz="2" w:space="0" w:color="000000"/>
              <w:right w:val="single" w:sz="2" w:space="0" w:color="000000"/>
            </w:tcBorders>
            <w:shd w:color="auto" w:fill="auto" w:val="clear"/>
            <w:vAlign w:val="center"/>
          </w:tcPr>
          <w:p>
            <w:pPr>
              <w:pStyle w:val="Normal"/>
              <w:widowControl w:val="false"/>
              <w:spacing w:lineRule="auto" w:line="240" w:before="0" w:after="0"/>
              <w:rPr/>
            </w:pPr>
            <w:r>
              <w:rPr/>
            </w:r>
          </w:p>
        </w:tc>
      </w:tr>
      <w:tr>
        <w:trPr>
          <w:trHeight w:val="360" w:hRule="atLeast"/>
        </w:trPr>
        <w:tc>
          <w:tcPr>
            <w:tcW w:w="495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Style w:val="Carpredefinitoparagrafo1"/>
                <w:rFonts w:eastAsia="Webdings" w:cs="Webdings"/>
              </w:rPr>
            </w:pPr>
            <w:r>
              <w:rPr>
                <w:b/>
                <w:bCs/>
              </w:rPr>
              <w:t xml:space="preserve">(2°SEC- ED-FIS-2) </w:t>
            </w:r>
            <w:r>
              <w:rPr/>
              <w:t>Eseguire movimenti in simultanea e in successione</w:t>
            </w:r>
          </w:p>
        </w:tc>
        <w:tc>
          <w:tcPr>
            <w:tcW w:w="2267"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495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67"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2" w:space="0" w:color="000000"/>
              <w:bottom w:val="single" w:sz="2" w:space="0" w:color="000000"/>
              <w:right w:val="single" w:sz="2" w:space="0" w:color="000000"/>
            </w:tcBorders>
            <w:shd w:color="auto" w:fill="auto" w:val="clear"/>
            <w:vAlign w:val="center"/>
          </w:tcPr>
          <w:p>
            <w:pPr>
              <w:pStyle w:val="Normal"/>
              <w:widowControl w:val="false"/>
              <w:spacing w:lineRule="auto" w:line="240" w:before="0" w:after="0"/>
              <w:rPr/>
            </w:pPr>
            <w:r>
              <w:rPr/>
            </w:r>
          </w:p>
        </w:tc>
      </w:tr>
      <w:tr>
        <w:trPr>
          <w:trHeight w:val="360" w:hRule="atLeast"/>
        </w:trPr>
        <w:tc>
          <w:tcPr>
            <w:tcW w:w="4954" w:type="dxa"/>
            <w:vMerge w:val="restart"/>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rStyle w:val="Carpredefinitoparagrafo1"/>
                <w:rFonts w:eastAsia="Webdings" w:cs="Webdings"/>
              </w:rPr>
            </w:pPr>
            <w:r>
              <w:rPr>
                <w:b/>
                <w:bCs/>
              </w:rPr>
              <w:t xml:space="preserve">(2°SEC- ED-FIS-3) </w:t>
            </w:r>
            <w:r>
              <w:rPr>
                <w:bCs/>
              </w:rPr>
              <w:t>Consolidare la dominanza della lateralità</w:t>
            </w:r>
          </w:p>
        </w:tc>
        <w:tc>
          <w:tcPr>
            <w:tcW w:w="2267" w:type="dxa"/>
            <w:tcBorders>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4954" w:type="dxa"/>
            <w:vMerge w:val="continue"/>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267" w:type="dxa"/>
            <w:tcBorders>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2" w:space="0" w:color="000000"/>
              <w:bottom w:val="single" w:sz="4" w:space="0" w:color="000000"/>
              <w:right w:val="single" w:sz="2" w:space="0" w:color="000000"/>
            </w:tcBorders>
            <w:shd w:color="auto" w:fill="auto" w:val="clear"/>
            <w:vAlign w:val="center"/>
          </w:tcPr>
          <w:p>
            <w:pPr>
              <w:pStyle w:val="Normal"/>
              <w:widowControl w:val="false"/>
              <w:spacing w:lineRule="auto" w:line="240" w:before="0" w:after="0"/>
              <w:rPr/>
            </w:pPr>
            <w:r>
              <w:rPr/>
            </w:r>
          </w:p>
        </w:tc>
      </w:tr>
      <w:tr>
        <w:trPr>
          <w:trHeight w:val="488" w:hRule="atLeast"/>
        </w:trPr>
        <w:tc>
          <w:tcPr>
            <w:tcW w:w="495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rStyle w:val="Carpredefinitoparagrafo1"/>
                <w:i/>
                <w:i/>
                <w:iCs/>
              </w:rPr>
            </w:pPr>
            <w:r>
              <w:rPr>
                <w:b/>
                <w:bCs/>
              </w:rPr>
              <w:t xml:space="preserve">(2°SEC- ED-FIS-4) </w:t>
            </w:r>
            <w:r>
              <w:rPr/>
              <w:t>Potenziare la capacità di organizzazione spazio-temporale in relazione alle attività dell’educazione fisica</w:t>
            </w:r>
          </w:p>
        </w:tc>
        <w:tc>
          <w:tcPr>
            <w:tcW w:w="22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4954" w:type="dxa"/>
            <w:vMerge w:val="continue"/>
            <w:tcBorders>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2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pPr>
            <w:r>
              <w:rPr/>
            </w:r>
          </w:p>
        </w:tc>
      </w:tr>
      <w:tr>
        <w:trPr>
          <w:trHeight w:val="360" w:hRule="atLeast"/>
        </w:trPr>
        <w:tc>
          <w:tcPr>
            <w:tcW w:w="495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120" w:after="120"/>
              <w:rPr>
                <w:rFonts w:ascii="Verdana" w:hAnsi="Verdana" w:eastAsia="Webdings" w:cs="Webdings"/>
                <w:sz w:val="20"/>
                <w:szCs w:val="20"/>
              </w:rPr>
            </w:pPr>
            <w:r>
              <w:rPr>
                <w:rFonts w:ascii="Verdana" w:hAnsi="Verdana"/>
                <w:b/>
                <w:bCs/>
                <w:sz w:val="20"/>
                <w:szCs w:val="20"/>
              </w:rPr>
              <w:t xml:space="preserve">(2°SEC- </w:t>
            </w:r>
            <w:r>
              <w:rPr>
                <w:rFonts w:eastAsia="Lucida Sans Unicode" w:cs="Times New Roman" w:ascii="Verdana" w:hAnsi="Verdana"/>
                <w:b/>
                <w:bCs/>
                <w:sz w:val="20"/>
                <w:szCs w:val="20"/>
              </w:rPr>
              <w:t>ED-FIS-</w:t>
            </w:r>
            <w:r>
              <w:rPr>
                <w:rFonts w:ascii="Verdana" w:hAnsi="Verdana"/>
                <w:b/>
                <w:bCs/>
                <w:sz w:val="20"/>
                <w:szCs w:val="20"/>
              </w:rPr>
              <w:t xml:space="preserve">5) </w:t>
            </w:r>
            <w:r>
              <w:rPr>
                <w:rFonts w:ascii="Verdana" w:hAnsi="Verdana"/>
                <w:sz w:val="20"/>
                <w:szCs w:val="20"/>
              </w:rPr>
              <w:t>Migliorare la capacità di utilizzare gli schemi motori di base</w:t>
            </w:r>
          </w:p>
        </w:tc>
        <w:tc>
          <w:tcPr>
            <w:tcW w:w="22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4954"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120" w:after="120"/>
              <w:rPr>
                <w:rFonts w:ascii="Verdana" w:hAnsi="Verdana"/>
                <w:b/>
                <w:b/>
                <w:bCs/>
                <w:sz w:val="20"/>
                <w:szCs w:val="20"/>
              </w:rPr>
            </w:pPr>
            <w:r>
              <w:rPr>
                <w:rFonts w:ascii="Verdana" w:hAnsi="Verdana"/>
                <w:b/>
                <w:bCs/>
                <w:sz w:val="20"/>
                <w:szCs w:val="20"/>
              </w:rPr>
            </w:r>
          </w:p>
        </w:tc>
        <w:tc>
          <w:tcPr>
            <w:tcW w:w="22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pPr>
            <w:r>
              <w:rPr/>
            </w:r>
          </w:p>
        </w:tc>
      </w:tr>
      <w:tr>
        <w:trPr>
          <w:trHeight w:val="488" w:hRule="atLeast"/>
        </w:trPr>
        <w:tc>
          <w:tcPr>
            <w:tcW w:w="495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120" w:after="120"/>
              <w:rPr>
                <w:rFonts w:ascii="Verdana" w:hAnsi="Verdana" w:eastAsia="Webdings" w:cs="Webdings"/>
                <w:sz w:val="20"/>
                <w:szCs w:val="20"/>
              </w:rPr>
            </w:pPr>
            <w:r>
              <w:rPr>
                <w:rFonts w:ascii="Verdana" w:hAnsi="Verdana"/>
                <w:b/>
                <w:bCs/>
                <w:sz w:val="20"/>
                <w:szCs w:val="20"/>
              </w:rPr>
              <w:t xml:space="preserve">(2°SEC- </w:t>
            </w:r>
            <w:r>
              <w:rPr>
                <w:rFonts w:eastAsia="Lucida Sans Unicode" w:cs="Times New Roman" w:ascii="Verdana" w:hAnsi="Verdana"/>
                <w:b/>
                <w:bCs/>
                <w:sz w:val="20"/>
                <w:szCs w:val="20"/>
              </w:rPr>
              <w:t>ED-FIS-</w:t>
            </w:r>
            <w:r>
              <w:rPr>
                <w:rFonts w:ascii="Verdana" w:hAnsi="Verdana"/>
                <w:b/>
                <w:bCs/>
                <w:sz w:val="20"/>
                <w:szCs w:val="20"/>
              </w:rPr>
              <w:t xml:space="preserve">6) </w:t>
            </w:r>
            <w:r>
              <w:rPr>
                <w:rFonts w:ascii="Verdana" w:hAnsi="Verdana"/>
                <w:sz w:val="20"/>
                <w:szCs w:val="20"/>
              </w:rPr>
              <w:t>Comprendere chiaramente la richiesta motoria, avvalendosi dell’ascolto nella spiegazione e dell’esempio</w:t>
            </w:r>
          </w:p>
        </w:tc>
        <w:tc>
          <w:tcPr>
            <w:tcW w:w="22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4954"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120" w:after="120"/>
              <w:rPr>
                <w:rFonts w:ascii="Verdana" w:hAnsi="Verdana"/>
                <w:b/>
                <w:b/>
                <w:bCs/>
                <w:sz w:val="20"/>
                <w:szCs w:val="20"/>
              </w:rPr>
            </w:pPr>
            <w:r>
              <w:rPr>
                <w:rFonts w:ascii="Verdana" w:hAnsi="Verdana"/>
                <w:b/>
                <w:bCs/>
                <w:sz w:val="20"/>
                <w:szCs w:val="20"/>
              </w:rPr>
            </w:r>
          </w:p>
        </w:tc>
        <w:tc>
          <w:tcPr>
            <w:tcW w:w="22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pPr>
            <w:r>
              <w:rPr/>
            </w:r>
          </w:p>
        </w:tc>
      </w:tr>
      <w:tr>
        <w:trPr>
          <w:trHeight w:val="360" w:hRule="atLeast"/>
        </w:trPr>
        <w:tc>
          <w:tcPr>
            <w:tcW w:w="495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120" w:after="120"/>
              <w:rPr>
                <w:rFonts w:ascii="Verdana" w:hAnsi="Verdana"/>
                <w:b/>
                <w:b/>
                <w:bCs/>
                <w:sz w:val="20"/>
                <w:szCs w:val="20"/>
              </w:rPr>
            </w:pPr>
            <w:r>
              <w:rPr>
                <w:rFonts w:ascii="Verdana" w:hAnsi="Verdana"/>
                <w:b/>
                <w:bCs/>
                <w:sz w:val="20"/>
                <w:szCs w:val="20"/>
              </w:rPr>
              <w:t xml:space="preserve">(2°SEC- </w:t>
            </w:r>
            <w:r>
              <w:rPr>
                <w:rFonts w:eastAsia="Lucida Sans Unicode" w:cs="Times New Roman" w:ascii="Verdana" w:hAnsi="Verdana"/>
                <w:b/>
                <w:bCs/>
                <w:sz w:val="20"/>
                <w:szCs w:val="20"/>
              </w:rPr>
              <w:t>ED-FIS-</w:t>
            </w:r>
            <w:r>
              <w:rPr>
                <w:rFonts w:ascii="Verdana" w:hAnsi="Verdana"/>
                <w:b/>
                <w:bCs/>
                <w:sz w:val="20"/>
                <w:szCs w:val="20"/>
              </w:rPr>
              <w:t xml:space="preserve">7) </w:t>
            </w:r>
            <w:r>
              <w:rPr>
                <w:rFonts w:ascii="Verdana" w:hAnsi="Verdana"/>
                <w:sz w:val="20"/>
                <w:szCs w:val="20"/>
              </w:rPr>
              <w:t>Eseguire con attenzione le varie fasi memorizzandole per poterle riutilizzare in altre situazioni</w:t>
            </w:r>
          </w:p>
        </w:tc>
        <w:tc>
          <w:tcPr>
            <w:tcW w:w="22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4954"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120" w:after="120"/>
              <w:rPr>
                <w:rFonts w:ascii="Verdana" w:hAnsi="Verdana"/>
                <w:b/>
                <w:b/>
                <w:bCs/>
                <w:sz w:val="20"/>
                <w:szCs w:val="20"/>
              </w:rPr>
            </w:pPr>
            <w:r>
              <w:rPr>
                <w:rFonts w:ascii="Verdana" w:hAnsi="Verdana"/>
                <w:b/>
                <w:bCs/>
                <w:sz w:val="20"/>
                <w:szCs w:val="20"/>
              </w:rPr>
            </w:r>
          </w:p>
        </w:tc>
        <w:tc>
          <w:tcPr>
            <w:tcW w:w="22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pPr>
            <w:r>
              <w:rPr/>
            </w:r>
          </w:p>
        </w:tc>
      </w:tr>
      <w:tr>
        <w:trPr>
          <w:trHeight w:val="360" w:hRule="atLeast"/>
        </w:trPr>
        <w:tc>
          <w:tcPr>
            <w:tcW w:w="495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120" w:after="120"/>
              <w:rPr>
                <w:rFonts w:ascii="Verdana" w:hAnsi="Verdana"/>
                <w:b/>
                <w:b/>
                <w:bCs/>
                <w:sz w:val="20"/>
                <w:szCs w:val="20"/>
              </w:rPr>
            </w:pPr>
            <w:r>
              <w:rPr>
                <w:rFonts w:ascii="Verdana" w:hAnsi="Verdana"/>
                <w:b/>
                <w:bCs/>
                <w:sz w:val="20"/>
                <w:szCs w:val="20"/>
              </w:rPr>
              <w:t xml:space="preserve">(2°SEC- </w:t>
            </w:r>
            <w:r>
              <w:rPr>
                <w:rFonts w:eastAsia="Lucida Sans Unicode" w:cs="Times New Roman" w:ascii="Verdana" w:hAnsi="Verdana"/>
                <w:b/>
                <w:bCs/>
                <w:sz w:val="20"/>
                <w:szCs w:val="20"/>
              </w:rPr>
              <w:t>ED-FIS-8</w:t>
            </w:r>
            <w:r>
              <w:rPr>
                <w:rFonts w:ascii="Verdana" w:hAnsi="Verdana"/>
                <w:b/>
                <w:bCs/>
                <w:sz w:val="20"/>
                <w:szCs w:val="20"/>
              </w:rPr>
              <w:t xml:space="preserve">) </w:t>
            </w:r>
            <w:r>
              <w:rPr>
                <w:rFonts w:ascii="Verdana" w:hAnsi="Verdana"/>
                <w:sz w:val="20"/>
                <w:szCs w:val="20"/>
              </w:rPr>
              <w:t>Analizzare e rielaborare il gesto motorio</w:t>
            </w:r>
          </w:p>
        </w:tc>
        <w:tc>
          <w:tcPr>
            <w:tcW w:w="22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4954"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120" w:after="120"/>
              <w:rPr>
                <w:rFonts w:ascii="Verdana" w:hAnsi="Verdana"/>
                <w:b/>
                <w:b/>
                <w:bCs/>
                <w:sz w:val="20"/>
                <w:szCs w:val="20"/>
              </w:rPr>
            </w:pPr>
            <w:r>
              <w:rPr>
                <w:rFonts w:ascii="Verdana" w:hAnsi="Verdana"/>
                <w:b/>
                <w:bCs/>
                <w:sz w:val="20"/>
                <w:szCs w:val="20"/>
              </w:rPr>
            </w:r>
          </w:p>
        </w:tc>
        <w:tc>
          <w:tcPr>
            <w:tcW w:w="22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p>
            <w:pPr>
              <w:pStyle w:val="Contenutotabella"/>
              <w:widowControl w:val="false"/>
              <w:jc w:val="center"/>
              <w:rPr>
                <w:rFonts w:ascii="Verdana" w:hAnsi="Verdana" w:eastAsia="Webdings" w:cs="Verdana"/>
                <w:sz w:val="20"/>
                <w:szCs w:val="20"/>
              </w:rPr>
            </w:pPr>
            <w:r>
              <w:rPr>
                <w:rFonts w:eastAsia="Webdings" w:cs="Verdana" w:ascii="Verdana" w:hAnsi="Verdana"/>
                <w:sz w:val="20"/>
                <w:szCs w:val="20"/>
              </w:rPr>
            </w:r>
          </w:p>
        </w:tc>
        <w:tc>
          <w:tcPr>
            <w:tcW w:w="2417"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pPr>
            <w:r>
              <w:rPr/>
            </w:r>
          </w:p>
        </w:tc>
      </w:tr>
      <w:tr>
        <w:trPr>
          <w:trHeight w:val="488" w:hRule="atLeast"/>
        </w:trPr>
        <w:tc>
          <w:tcPr>
            <w:tcW w:w="495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120" w:after="120"/>
              <w:rPr>
                <w:rFonts w:ascii="Verdana" w:hAnsi="Verdana"/>
                <w:b/>
                <w:b/>
                <w:bCs/>
                <w:sz w:val="20"/>
                <w:szCs w:val="20"/>
              </w:rPr>
            </w:pPr>
            <w:r>
              <w:rPr>
                <w:rFonts w:ascii="Verdana" w:hAnsi="Verdana"/>
                <w:b/>
                <w:bCs/>
                <w:sz w:val="20"/>
                <w:szCs w:val="20"/>
              </w:rPr>
              <w:t xml:space="preserve">(2°SEC- </w:t>
            </w:r>
            <w:r>
              <w:rPr>
                <w:rFonts w:eastAsia="Lucida Sans Unicode" w:cs="Times New Roman" w:ascii="Verdana" w:hAnsi="Verdana"/>
                <w:b/>
                <w:bCs/>
                <w:sz w:val="20"/>
                <w:szCs w:val="20"/>
              </w:rPr>
              <w:t>ED-FIS-</w:t>
            </w:r>
            <w:r>
              <w:rPr>
                <w:rFonts w:ascii="Verdana" w:hAnsi="Verdana"/>
                <w:b/>
                <w:bCs/>
                <w:sz w:val="20"/>
                <w:szCs w:val="20"/>
              </w:rPr>
              <w:t xml:space="preserve">9) </w:t>
            </w:r>
            <w:r>
              <w:rPr>
                <w:rFonts w:eastAsia="Webdings" w:ascii="Verdana" w:hAnsi="Verdana"/>
                <w:sz w:val="20"/>
                <w:szCs w:val="20"/>
              </w:rPr>
              <w:t>Trovare soluzioni nelle attività individuali e nei giochi di squadra per raggiungere l’obiettivo prefissato</w:t>
            </w:r>
          </w:p>
        </w:tc>
        <w:tc>
          <w:tcPr>
            <w:tcW w:w="22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4954"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120" w:after="120"/>
              <w:rPr>
                <w:rFonts w:ascii="Verdana" w:hAnsi="Verdana"/>
                <w:b/>
                <w:b/>
                <w:bCs/>
                <w:sz w:val="20"/>
                <w:szCs w:val="20"/>
              </w:rPr>
            </w:pPr>
            <w:r>
              <w:rPr>
                <w:rFonts w:ascii="Verdana" w:hAnsi="Verdana"/>
                <w:b/>
                <w:bCs/>
                <w:sz w:val="20"/>
                <w:szCs w:val="20"/>
              </w:rPr>
            </w:r>
          </w:p>
        </w:tc>
        <w:tc>
          <w:tcPr>
            <w:tcW w:w="22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pPr>
            <w:r>
              <w:rPr/>
            </w:r>
          </w:p>
        </w:tc>
      </w:tr>
    </w:tbl>
    <w:p>
      <w:pPr>
        <w:pStyle w:val="Normal"/>
        <w:rPr/>
      </w:pPr>
      <w:r>
        <w:rPr/>
      </w:r>
    </w:p>
    <w:p>
      <w:pPr>
        <w:pStyle w:val="Normal"/>
        <w:rPr/>
      </w:pPr>
      <w:r>
        <w:rPr/>
      </w:r>
    </w:p>
    <w:p>
      <w:pPr>
        <w:pStyle w:val="Normal"/>
        <w:rPr/>
      </w:pPr>
      <w:r>
        <w:rPr/>
      </w:r>
    </w:p>
    <w:p>
      <w:pPr>
        <w:pStyle w:val="Normal"/>
        <w:rPr/>
      </w:pPr>
      <w:r>
        <w:rPr/>
      </w:r>
    </w:p>
    <w:tbl>
      <w:tblPr>
        <w:tblW w:w="5000" w:type="pct"/>
        <w:jc w:val="left"/>
        <w:tblInd w:w="0" w:type="dxa"/>
        <w:tblLayout w:type="fixed"/>
        <w:tblCellMar>
          <w:top w:w="55" w:type="dxa"/>
          <w:left w:w="55" w:type="dxa"/>
          <w:bottom w:w="55" w:type="dxa"/>
          <w:right w:w="55" w:type="dxa"/>
        </w:tblCellMar>
        <w:tblLook w:firstRow="0" w:noVBand="0" w:lastRow="0" w:firstColumn="0" w:lastColumn="0" w:noHBand="0" w:val="0000"/>
      </w:tblPr>
      <w:tblGrid>
        <w:gridCol w:w="1513"/>
        <w:gridCol w:w="8124"/>
      </w:tblGrid>
      <w:tr>
        <w:trPr/>
        <w:tc>
          <w:tcPr>
            <w:tcW w:w="9637"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spacing w:before="120" w:after="120"/>
              <w:rPr>
                <w:sz w:val="24"/>
                <w:szCs w:val="24"/>
              </w:rPr>
            </w:pPr>
            <w:r>
              <w:rPr>
                <w:rStyle w:val="WwWnucleofondantelegenda"/>
                <w:sz w:val="16"/>
                <w:szCs w:val="16"/>
              </w:rPr>
              <w:t>NUCLEO</w:t>
            </w:r>
            <w:r>
              <w:rPr>
                <w:rStyle w:val="WwWnucleofondantelegenda"/>
                <w:b/>
                <w:bCs/>
                <w:sz w:val="16"/>
                <w:szCs w:val="16"/>
              </w:rPr>
              <w:t xml:space="preserve"> </w:t>
            </w:r>
            <w:r>
              <w:rPr>
                <w:rStyle w:val="WwWnucleofondantelegenda"/>
                <w:sz w:val="16"/>
                <w:szCs w:val="16"/>
              </w:rPr>
              <w:t>FONDANTE</w:t>
            </w:r>
            <w:r>
              <w:rPr>
                <w:rStyle w:val="WwWnucleofondantelegenda"/>
                <w:b/>
                <w:bCs/>
              </w:rPr>
              <w:t xml:space="preserve">:  </w:t>
            </w:r>
            <w:r>
              <w:rPr>
                <w:rStyle w:val="WWWnucleofondante"/>
              </w:rPr>
              <w:t>IL LINGUAGGIO DEL CORPO COME MODALITÀ COMUNICATIVO-ESPRESSIVA</w:t>
            </w:r>
          </w:p>
        </w:tc>
      </w:tr>
      <w:tr>
        <w:trPr/>
        <w:tc>
          <w:tcPr>
            <w:tcW w:w="1513" w:type="dxa"/>
            <w:tcBorders>
              <w:left w:val="single" w:sz="2" w:space="0" w:color="000000"/>
              <w:bottom w:val="single" w:sz="2" w:space="0" w:color="000000"/>
            </w:tcBorders>
            <w:shd w:color="auto" w:fill="auto" w:val="clear"/>
            <w:vAlign w:val="center"/>
          </w:tcPr>
          <w:p>
            <w:pPr>
              <w:pStyle w:val="Wtraguardicompetenzalabel"/>
              <w:widowControl w:val="false"/>
              <w:spacing w:before="57" w:after="57"/>
              <w:rPr>
                <w:rStyle w:val="Carpredefinitoparagrafo1"/>
                <w:shd w:fill="FFFF00" w:val="clear"/>
              </w:rPr>
            </w:pPr>
            <w:r>
              <w:rPr/>
              <w:t>TRAGUARDI  DI SVILUPPO DELLA COMPETENZA</w:t>
            </w:r>
          </w:p>
        </w:tc>
        <w:tc>
          <w:tcPr>
            <w:tcW w:w="8124" w:type="dxa"/>
            <w:tcBorders>
              <w:left w:val="single" w:sz="2" w:space="0" w:color="000000"/>
              <w:bottom w:val="single" w:sz="2" w:space="0" w:color="000000"/>
              <w:right w:val="single" w:sz="2" w:space="0" w:color="000000"/>
            </w:tcBorders>
            <w:shd w:color="auto" w:fill="auto" w:val="clear"/>
            <w:vAlign w:val="center"/>
          </w:tcPr>
          <w:p>
            <w:pPr>
              <w:pStyle w:val="Wtraguardicompetenza"/>
              <w:widowControl w:val="false"/>
              <w:spacing w:before="120" w:after="120"/>
              <w:jc w:val="both"/>
              <w:rPr/>
            </w:pPr>
            <w:r>
              <w:rPr/>
              <w:t xml:space="preserve">L'alunno/a perfeziona la padronanza degli schemi motori e posturali sapendosi adattare alle variabili spaziali e temporali. </w:t>
            </w:r>
          </w:p>
          <w:p>
            <w:pPr>
              <w:pStyle w:val="Wtraguardicompetenza"/>
              <w:widowControl w:val="false"/>
              <w:spacing w:before="120" w:after="120"/>
              <w:jc w:val="both"/>
              <w:rPr/>
            </w:pPr>
            <w:r>
              <w:rPr/>
              <w:t>Utilizza il linguaggio corporeo e motorio per esprimere stati d'animo.</w:t>
            </w:r>
          </w:p>
        </w:tc>
      </w:tr>
    </w:tbl>
    <w:p>
      <w:pPr>
        <w:pStyle w:val="Normal"/>
        <w:rPr>
          <w:vanish/>
        </w:rPr>
      </w:pPr>
      <w:r>
        <w:rPr>
          <w:vanish w:val="false"/>
        </w:rPr>
      </w:r>
    </w:p>
    <w:tbl>
      <w:tblPr>
        <w:tblW w:w="5000" w:type="pct"/>
        <w:jc w:val="left"/>
        <w:tblInd w:w="0" w:type="dxa"/>
        <w:tblLayout w:type="fixed"/>
        <w:tblCellMar>
          <w:top w:w="55" w:type="dxa"/>
          <w:left w:w="55" w:type="dxa"/>
          <w:bottom w:w="55" w:type="dxa"/>
          <w:right w:w="55" w:type="dxa"/>
        </w:tblCellMar>
        <w:tblLook w:firstRow="0" w:noVBand="0" w:lastRow="0" w:firstColumn="0" w:lastColumn="0" w:noHBand="0" w:val="0000"/>
      </w:tblPr>
      <w:tblGrid>
        <w:gridCol w:w="4954"/>
        <w:gridCol w:w="2267"/>
        <w:gridCol w:w="2417"/>
      </w:tblGrid>
      <w:tr>
        <w:trPr/>
        <w:tc>
          <w:tcPr>
            <w:tcW w:w="4954" w:type="dxa"/>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267"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16"/>
                <w:szCs w:val="16"/>
              </w:rPr>
            </w:pPr>
            <w:r>
              <w:rPr>
                <w:b/>
                <w:bCs/>
                <w:sz w:val="16"/>
                <w:szCs w:val="16"/>
              </w:rPr>
              <w:t xml:space="preserve">PREVISIONE DI ATTUAZIONE </w:t>
            </w:r>
          </w:p>
        </w:tc>
        <w:tc>
          <w:tcPr>
            <w:tcW w:w="2417"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pPr>
            <w:r>
              <w:rPr>
                <w:b/>
                <w:bCs/>
                <w:sz w:val="16"/>
                <w:szCs w:val="16"/>
              </w:rPr>
              <w:t>VALUTAZIONE FINALE</w:t>
            </w:r>
          </w:p>
        </w:tc>
      </w:tr>
      <w:tr>
        <w:trPr>
          <w:trHeight w:val="360" w:hRule="atLeast"/>
        </w:trPr>
        <w:tc>
          <w:tcPr>
            <w:tcW w:w="495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Style w:val="Carpredefinitoparagrafo1"/>
                <w:rFonts w:eastAsia="Calibri"/>
              </w:rPr>
            </w:pPr>
            <w:r>
              <w:rPr>
                <w:b/>
                <w:bCs/>
              </w:rPr>
              <w:t xml:space="preserve">(2°SEC- ED-FIS-10) </w:t>
            </w:r>
            <w:r>
              <w:rPr/>
              <w:t>Utilizzare in modo personale il corpo per esprimere stati d’animo emozioni, sentimenti</w:t>
            </w:r>
          </w:p>
        </w:tc>
        <w:tc>
          <w:tcPr>
            <w:tcW w:w="2267"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495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67"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2" w:space="0" w:color="000000"/>
              <w:bottom w:val="single" w:sz="2" w:space="0" w:color="000000"/>
              <w:right w:val="single" w:sz="2" w:space="0" w:color="000000"/>
            </w:tcBorders>
            <w:shd w:color="auto" w:fill="auto" w:val="clear"/>
            <w:vAlign w:val="center"/>
          </w:tcPr>
          <w:p>
            <w:pPr>
              <w:pStyle w:val="Normal"/>
              <w:widowControl w:val="false"/>
              <w:spacing w:lineRule="auto" w:line="240" w:before="0" w:after="0"/>
              <w:rPr/>
            </w:pPr>
            <w:r>
              <w:rPr/>
            </w:r>
          </w:p>
        </w:tc>
      </w:tr>
      <w:tr>
        <w:trPr>
          <w:trHeight w:val="488" w:hRule="atLeast"/>
        </w:trPr>
        <w:tc>
          <w:tcPr>
            <w:tcW w:w="495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Style w:val="Carpredefinitoparagrafo1"/>
                <w:rFonts w:eastAsia="Webdings" w:cs="Webdings"/>
              </w:rPr>
            </w:pPr>
            <w:r>
              <w:rPr>
                <w:b/>
                <w:bCs/>
              </w:rPr>
              <w:t xml:space="preserve">(2°SEC- ED-FIS-11) </w:t>
            </w:r>
            <w:r>
              <w:rPr/>
              <w:t>Eseguire semplici sequenze ritmiche ed espressive di movimento individuali e/o collettive</w:t>
            </w:r>
          </w:p>
        </w:tc>
        <w:tc>
          <w:tcPr>
            <w:tcW w:w="2267"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495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67"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2" w:space="0" w:color="000000"/>
              <w:bottom w:val="single" w:sz="2" w:space="0" w:color="000000"/>
              <w:right w:val="single" w:sz="2" w:space="0" w:color="000000"/>
            </w:tcBorders>
            <w:shd w:color="auto" w:fill="auto" w:val="clear"/>
            <w:vAlign w:val="center"/>
          </w:tcPr>
          <w:p>
            <w:pPr>
              <w:pStyle w:val="Normal"/>
              <w:widowControl w:val="false"/>
              <w:spacing w:lineRule="auto" w:line="240" w:before="0" w:after="0"/>
              <w:rPr/>
            </w:pPr>
            <w:r>
              <w:rPr/>
            </w:r>
          </w:p>
        </w:tc>
      </w:tr>
      <w:tr>
        <w:trPr>
          <w:trHeight w:val="488" w:hRule="atLeast"/>
        </w:trPr>
        <w:tc>
          <w:tcPr>
            <w:tcW w:w="4954" w:type="dxa"/>
            <w:vMerge w:val="restart"/>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rStyle w:val="Carpredefinitoparagrafo1"/>
                <w:rFonts w:eastAsia="Webdings" w:cs="Webdings"/>
              </w:rPr>
            </w:pPr>
            <w:r>
              <w:rPr>
                <w:b/>
                <w:bCs/>
              </w:rPr>
              <w:t xml:space="preserve">(2°SEC- ED-FIS-12) </w:t>
            </w:r>
            <w:r>
              <w:rPr/>
              <w:t>Eseguire con attenzione le varie fasi memorizzandole per poterle riutilizzare in altre situazioni</w:t>
            </w:r>
          </w:p>
        </w:tc>
        <w:tc>
          <w:tcPr>
            <w:tcW w:w="2267" w:type="dxa"/>
            <w:tcBorders>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4954" w:type="dxa"/>
            <w:vMerge w:val="continue"/>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267" w:type="dxa"/>
            <w:tcBorders>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2" w:space="0" w:color="000000"/>
              <w:bottom w:val="single" w:sz="4" w:space="0" w:color="000000"/>
              <w:right w:val="single" w:sz="2" w:space="0" w:color="000000"/>
            </w:tcBorders>
            <w:shd w:color="auto" w:fill="auto" w:val="clear"/>
            <w:vAlign w:val="center"/>
          </w:tcPr>
          <w:p>
            <w:pPr>
              <w:pStyle w:val="Normal"/>
              <w:widowControl w:val="false"/>
              <w:spacing w:lineRule="auto" w:line="240" w:before="0" w:after="0"/>
              <w:rPr/>
            </w:pPr>
            <w:r>
              <w:rPr/>
            </w:r>
          </w:p>
        </w:tc>
      </w:tr>
      <w:tr>
        <w:trPr>
          <w:trHeight w:val="360" w:hRule="atLeast"/>
        </w:trPr>
        <w:tc>
          <w:tcPr>
            <w:tcW w:w="495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rStyle w:val="Carpredefinitoparagrafo1"/>
                <w:i/>
                <w:i/>
                <w:iCs/>
              </w:rPr>
            </w:pPr>
            <w:r>
              <w:rPr>
                <w:b/>
                <w:bCs/>
              </w:rPr>
              <w:t xml:space="preserve">(2°SEC- ED-FIS-13) </w:t>
            </w:r>
            <w:r>
              <w:rPr/>
              <w:t>Analizzare e rielaborare il gesto motorio</w:t>
            </w:r>
          </w:p>
        </w:tc>
        <w:tc>
          <w:tcPr>
            <w:tcW w:w="22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4954" w:type="dxa"/>
            <w:vMerge w:val="continue"/>
            <w:tcBorders>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2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pPr>
            <w:r>
              <w:rPr/>
            </w:r>
          </w:p>
        </w:tc>
      </w:tr>
      <w:tr>
        <w:trPr>
          <w:trHeight w:val="488" w:hRule="atLeast"/>
        </w:trPr>
        <w:tc>
          <w:tcPr>
            <w:tcW w:w="495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120" w:after="120"/>
              <w:rPr>
                <w:rFonts w:ascii="Verdana" w:hAnsi="Verdana"/>
                <w:sz w:val="20"/>
                <w:szCs w:val="20"/>
              </w:rPr>
            </w:pPr>
            <w:r>
              <w:rPr>
                <w:rFonts w:ascii="Verdana" w:hAnsi="Verdana"/>
                <w:b/>
                <w:bCs/>
                <w:sz w:val="20"/>
                <w:szCs w:val="20"/>
              </w:rPr>
              <w:t xml:space="preserve">(2°SEC- </w:t>
            </w:r>
            <w:r>
              <w:rPr>
                <w:rFonts w:eastAsia="Lucida Sans Unicode" w:cs="Times New Roman" w:ascii="Verdana" w:hAnsi="Verdana"/>
                <w:b/>
                <w:bCs/>
                <w:sz w:val="20"/>
                <w:szCs w:val="20"/>
              </w:rPr>
              <w:t>ED-FIS-</w:t>
            </w:r>
            <w:r>
              <w:rPr>
                <w:rFonts w:ascii="Verdana" w:hAnsi="Verdana"/>
                <w:b/>
                <w:bCs/>
                <w:sz w:val="20"/>
                <w:szCs w:val="20"/>
              </w:rPr>
              <w:t xml:space="preserve">14) </w:t>
            </w:r>
            <w:r>
              <w:rPr>
                <w:rFonts w:eastAsia="Webdings" w:ascii="Verdana" w:hAnsi="Verdana"/>
                <w:sz w:val="20"/>
                <w:szCs w:val="20"/>
              </w:rPr>
              <w:t>Trovare soluzioni nelle attività individuali e nei giochi di squadra per raggiungere l’obiettivo prefissato</w:t>
            </w:r>
          </w:p>
        </w:tc>
        <w:tc>
          <w:tcPr>
            <w:tcW w:w="22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4954"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120" w:after="120"/>
              <w:rPr>
                <w:rFonts w:ascii="Verdana" w:hAnsi="Verdana"/>
                <w:b/>
                <w:b/>
                <w:bCs/>
                <w:sz w:val="20"/>
                <w:szCs w:val="20"/>
              </w:rPr>
            </w:pPr>
            <w:r>
              <w:rPr>
                <w:rFonts w:ascii="Verdana" w:hAnsi="Verdana"/>
                <w:b/>
                <w:bCs/>
                <w:sz w:val="20"/>
                <w:szCs w:val="20"/>
              </w:rPr>
            </w:r>
          </w:p>
        </w:tc>
        <w:tc>
          <w:tcPr>
            <w:tcW w:w="22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pPr>
            <w:r>
              <w:rPr/>
            </w:r>
          </w:p>
        </w:tc>
      </w:tr>
      <w:tr>
        <w:trPr>
          <w:trHeight w:val="488" w:hRule="atLeast"/>
        </w:trPr>
        <w:tc>
          <w:tcPr>
            <w:tcW w:w="495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120" w:after="120"/>
              <w:rPr>
                <w:rFonts w:ascii="Verdana" w:hAnsi="Verdana" w:eastAsia="Webdings" w:cs="Webdings"/>
                <w:sz w:val="20"/>
                <w:szCs w:val="20"/>
              </w:rPr>
            </w:pPr>
            <w:r>
              <w:rPr>
                <w:rFonts w:ascii="Verdana" w:hAnsi="Verdana"/>
                <w:b/>
                <w:bCs/>
                <w:sz w:val="20"/>
                <w:szCs w:val="20"/>
              </w:rPr>
              <w:t xml:space="preserve">(2°SEC- </w:t>
            </w:r>
            <w:r>
              <w:rPr>
                <w:rFonts w:eastAsia="Lucida Sans Unicode" w:cs="Times New Roman" w:ascii="Verdana" w:hAnsi="Verdana"/>
                <w:b/>
                <w:bCs/>
                <w:sz w:val="20"/>
                <w:szCs w:val="20"/>
              </w:rPr>
              <w:t>ED-FIS-</w:t>
            </w:r>
            <w:r>
              <w:rPr>
                <w:rFonts w:ascii="Verdana" w:hAnsi="Verdana"/>
                <w:b/>
                <w:bCs/>
                <w:sz w:val="20"/>
                <w:szCs w:val="20"/>
              </w:rPr>
              <w:t xml:space="preserve">15) </w:t>
            </w:r>
            <w:r>
              <w:rPr>
                <w:rFonts w:eastAsia="Webdings" w:cs="Webdings" w:ascii="Verdana" w:hAnsi="Verdana"/>
                <w:sz w:val="20"/>
                <w:szCs w:val="20"/>
              </w:rPr>
              <w:t>analizzare globalmente il risultato ottenuto  accettando i propri insuccessi e gestendo in modo costruttivo i propri successi</w:t>
            </w:r>
          </w:p>
        </w:tc>
        <w:tc>
          <w:tcPr>
            <w:tcW w:w="22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4954"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120" w:after="120"/>
              <w:rPr>
                <w:rFonts w:ascii="Verdana" w:hAnsi="Verdana"/>
                <w:b/>
                <w:b/>
                <w:bCs/>
                <w:sz w:val="20"/>
                <w:szCs w:val="20"/>
              </w:rPr>
            </w:pPr>
            <w:r>
              <w:rPr>
                <w:rFonts w:ascii="Verdana" w:hAnsi="Verdana"/>
                <w:b/>
                <w:bCs/>
                <w:sz w:val="20"/>
                <w:szCs w:val="20"/>
              </w:rPr>
            </w:r>
          </w:p>
        </w:tc>
        <w:tc>
          <w:tcPr>
            <w:tcW w:w="22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pPr>
            <w:r>
              <w:rPr/>
            </w:r>
          </w:p>
        </w:tc>
      </w:tr>
    </w:tbl>
    <w:p>
      <w:pPr>
        <w:pStyle w:val="Normal"/>
        <w:rPr/>
      </w:pPr>
      <w:r>
        <w:rPr/>
      </w:r>
    </w:p>
    <w:tbl>
      <w:tblPr>
        <w:tblW w:w="5000" w:type="pct"/>
        <w:jc w:val="left"/>
        <w:tblInd w:w="0" w:type="dxa"/>
        <w:tblLayout w:type="fixed"/>
        <w:tblCellMar>
          <w:top w:w="55" w:type="dxa"/>
          <w:left w:w="55" w:type="dxa"/>
          <w:bottom w:w="55" w:type="dxa"/>
          <w:right w:w="55" w:type="dxa"/>
        </w:tblCellMar>
        <w:tblLook w:firstRow="0" w:noVBand="0" w:lastRow="0" w:firstColumn="0" w:lastColumn="0" w:noHBand="0" w:val="0000"/>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vAlign w:val="center"/>
          </w:tcPr>
          <w:p>
            <w:pPr>
              <w:pStyle w:val="Wnucleofondantelegenda"/>
              <w:widowControl w:val="false"/>
              <w:spacing w:before="120" w:after="120"/>
              <w:rPr>
                <w:highlight w:val="yellow"/>
              </w:rPr>
            </w:pPr>
            <w:r>
              <w:rPr>
                <w:rStyle w:val="WwWnucleofondantelegenda"/>
              </w:rPr>
              <w:t>NUCLEO</w:t>
            </w:r>
            <w:r>
              <w:rPr>
                <w:rStyle w:val="WwWnucleofondantelegenda"/>
                <w:b/>
                <w:bCs/>
              </w:rPr>
              <w:t xml:space="preserve"> </w:t>
            </w:r>
            <w:r>
              <w:rPr>
                <w:rStyle w:val="WwWnucleofondantelegenda"/>
              </w:rPr>
              <w:t>FONDANTE</w:t>
            </w:r>
            <w:r>
              <w:rPr>
                <w:rStyle w:val="WwWnucleofondantelegenda"/>
                <w:b/>
                <w:bCs/>
              </w:rPr>
              <w:t>:</w:t>
            </w:r>
            <w:r>
              <w:rPr>
                <w:rStyle w:val="WWWnucleofondante"/>
              </w:rPr>
              <w:t xml:space="preserve"> IL GIOCO, LO SPORT, LE REGOLE E IL FAIR PLAY</w:t>
            </w:r>
          </w:p>
        </w:tc>
      </w:tr>
    </w:tbl>
    <w:p>
      <w:pPr>
        <w:pStyle w:val="Normal"/>
        <w:rPr>
          <w:rFonts w:ascii="Verdana" w:hAnsi="Verdana"/>
          <w:vanish/>
          <w:sz w:val="19"/>
          <w:szCs w:val="19"/>
        </w:rPr>
      </w:pPr>
      <w:r>
        <w:rPr>
          <w:rFonts w:ascii="Verdana" w:hAnsi="Verdana"/>
          <w:vanish w:val="false"/>
          <w:sz w:val="19"/>
          <w:szCs w:val="19"/>
        </w:rPr>
      </w:r>
    </w:p>
    <w:tbl>
      <w:tblPr>
        <w:tblW w:w="5000" w:type="pct"/>
        <w:jc w:val="left"/>
        <w:tblInd w:w="0" w:type="dxa"/>
        <w:tblLayout w:type="fixed"/>
        <w:tblCellMar>
          <w:top w:w="55" w:type="dxa"/>
          <w:left w:w="55" w:type="dxa"/>
          <w:bottom w:w="55" w:type="dxa"/>
          <w:right w:w="55" w:type="dxa"/>
        </w:tblCellMar>
        <w:tblLook w:firstRow="0" w:noVBand="0" w:lastRow="0" w:firstColumn="0" w:lastColumn="0" w:noHBand="0" w:val="0000"/>
      </w:tblPr>
      <w:tblGrid>
        <w:gridCol w:w="1515"/>
        <w:gridCol w:w="8122"/>
      </w:tblGrid>
      <w:tr>
        <w:trPr/>
        <w:tc>
          <w:tcPr>
            <w:tcW w:w="1515" w:type="dxa"/>
            <w:tcBorders>
              <w:top w:val="single" w:sz="2" w:space="0" w:color="000000"/>
              <w:left w:val="single" w:sz="2" w:space="0" w:color="000000"/>
              <w:bottom w:val="single" w:sz="2" w:space="0" w:color="000000"/>
            </w:tcBorders>
            <w:shd w:color="auto" w:fill="auto" w:val="clear"/>
            <w:vAlign w:val="center"/>
          </w:tcPr>
          <w:p>
            <w:pPr>
              <w:pStyle w:val="Wtraguardicompetenzalabel"/>
              <w:widowControl w:val="false"/>
              <w:spacing w:before="57" w:after="57"/>
              <w:rPr>
                <w:rStyle w:val="Carpredefinitoparagrafo1"/>
                <w:shd w:fill="FFFF00" w:val="clear"/>
              </w:rPr>
            </w:pPr>
            <w:r>
              <w:rPr/>
              <w:t>TRAGUARDI  DI SVILUPPO DELLA COMPETENZA</w:t>
            </w:r>
          </w:p>
        </w:tc>
        <w:tc>
          <w:tcPr>
            <w:tcW w:w="812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Wtraguardicompetenza"/>
              <w:widowControl w:val="false"/>
              <w:spacing w:before="120" w:after="120"/>
              <w:rPr/>
            </w:pPr>
            <w:r>
              <w:rPr/>
              <w:t>L'alunno/a sperimenta una pluralità di esperienze che permettono di conoscere ed apprezzare diverse discipline sportive.</w:t>
            </w:r>
          </w:p>
          <w:p>
            <w:pPr>
              <w:pStyle w:val="Wtraguardicompetenza"/>
              <w:widowControl w:val="false"/>
              <w:spacing w:before="120" w:after="120"/>
              <w:rPr/>
            </w:pPr>
            <w:r>
              <w:rPr/>
              <w:t>L’alunno/a sperimenta in forma semplificata e progressivamente sempre più complessa, diverse gestualità tecniche.</w:t>
            </w:r>
          </w:p>
        </w:tc>
      </w:tr>
    </w:tbl>
    <w:p>
      <w:pPr>
        <w:pStyle w:val="Normal"/>
        <w:rPr>
          <w:vanish/>
        </w:rPr>
      </w:pPr>
      <w:r>
        <w:rPr>
          <w:vanish w:val="false"/>
        </w:rPr>
      </w:r>
    </w:p>
    <w:tbl>
      <w:tblPr>
        <w:tblW w:w="5000" w:type="pct"/>
        <w:jc w:val="left"/>
        <w:tblInd w:w="0" w:type="dxa"/>
        <w:tblLayout w:type="fixed"/>
        <w:tblCellMar>
          <w:top w:w="55" w:type="dxa"/>
          <w:left w:w="55" w:type="dxa"/>
          <w:bottom w:w="55" w:type="dxa"/>
          <w:right w:w="55" w:type="dxa"/>
        </w:tblCellMar>
        <w:tblLook w:firstRow="0" w:noVBand="0" w:lastRow="0" w:firstColumn="0" w:lastColumn="0" w:noHBand="0" w:val="0000"/>
      </w:tblPr>
      <w:tblGrid>
        <w:gridCol w:w="4955"/>
        <w:gridCol w:w="2267"/>
        <w:gridCol w:w="2416"/>
      </w:tblGrid>
      <w:tr>
        <w:trPr/>
        <w:tc>
          <w:tcPr>
            <w:tcW w:w="4955" w:type="dxa"/>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267"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16"/>
                <w:szCs w:val="16"/>
              </w:rPr>
            </w:pPr>
            <w:r>
              <w:rPr>
                <w:b/>
                <w:bCs/>
                <w:sz w:val="16"/>
                <w:szCs w:val="16"/>
              </w:rPr>
              <w:t xml:space="preserve">PREVISIONE DI ATTUAZIONE </w:t>
            </w:r>
          </w:p>
        </w:tc>
        <w:tc>
          <w:tcPr>
            <w:tcW w:w="2416"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pPr>
            <w:r>
              <w:rPr>
                <w:b/>
                <w:bCs/>
                <w:sz w:val="16"/>
                <w:szCs w:val="16"/>
              </w:rPr>
              <w:t>VALUTAZIONE FINALE</w:t>
            </w:r>
          </w:p>
        </w:tc>
      </w:tr>
      <w:tr>
        <w:trPr>
          <w:trHeight w:val="488" w:hRule="atLeast"/>
        </w:trPr>
        <w:tc>
          <w:tcPr>
            <w:tcW w:w="4955"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Style w:val="Carpredefinitoparagrafo1"/>
                <w:rFonts w:eastAsia="Webdings" w:cs="Webdings"/>
              </w:rPr>
            </w:pPr>
            <w:r>
              <w:rPr>
                <w:b/>
                <w:bCs/>
              </w:rPr>
              <w:t xml:space="preserve">(2°SEC- ED-FIS-16) </w:t>
            </w:r>
            <w:r>
              <w:rPr/>
              <w:t>Conoscere ed applicare correttamente modalità esecutive di diversi giochi di movimento</w:t>
            </w:r>
          </w:p>
        </w:tc>
        <w:tc>
          <w:tcPr>
            <w:tcW w:w="2267"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6"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4955"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67"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6" w:type="dxa"/>
            <w:vMerge w:val="continue"/>
            <w:tcBorders>
              <w:left w:val="single" w:sz="2" w:space="0" w:color="000000"/>
              <w:bottom w:val="single" w:sz="2" w:space="0" w:color="000000"/>
              <w:right w:val="single" w:sz="2" w:space="0" w:color="000000"/>
            </w:tcBorders>
            <w:shd w:color="auto" w:fill="auto" w:val="clear"/>
            <w:vAlign w:val="center"/>
          </w:tcPr>
          <w:p>
            <w:pPr>
              <w:pStyle w:val="Normal"/>
              <w:widowControl w:val="false"/>
              <w:spacing w:before="0" w:after="0"/>
              <w:rPr/>
            </w:pPr>
            <w:r>
              <w:rPr/>
            </w:r>
          </w:p>
        </w:tc>
      </w:tr>
      <w:tr>
        <w:trPr>
          <w:trHeight w:val="360" w:hRule="atLeast"/>
        </w:trPr>
        <w:tc>
          <w:tcPr>
            <w:tcW w:w="4955" w:type="dxa"/>
            <w:vMerge w:val="restart"/>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rStyle w:val="Carpredefinitoparagrafo1"/>
                <w:rFonts w:eastAsia="Webdings" w:cs="Webdings"/>
              </w:rPr>
            </w:pPr>
            <w:r>
              <w:rPr>
                <w:b/>
                <w:bCs/>
              </w:rPr>
              <w:t xml:space="preserve">(2°SEC- ED-FIS-17) </w:t>
            </w:r>
            <w:r>
              <w:rPr/>
              <w:t>Assumere atteggiamenti positivi e di fiducia nei confronti dei compagni</w:t>
            </w:r>
          </w:p>
        </w:tc>
        <w:tc>
          <w:tcPr>
            <w:tcW w:w="2267" w:type="dxa"/>
            <w:tcBorders>
              <w:left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6" w:type="dxa"/>
            <w:vMerge w:val="restart"/>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210" w:hRule="atLeast"/>
        </w:trPr>
        <w:tc>
          <w:tcPr>
            <w:tcW w:w="4955" w:type="dxa"/>
            <w:vMerge w:val="continue"/>
            <w:tcBorders>
              <w:left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67" w:type="dxa"/>
            <w:tcBorders>
              <w:left w:val="single" w:sz="2" w:space="0" w:color="000000"/>
            </w:tcBorders>
            <w:shd w:color="auto" w:fill="auto" w:val="clear"/>
            <w:vAlign w:val="center"/>
          </w:tcPr>
          <w:p>
            <w:pPr>
              <w:pStyle w:val="Normal"/>
              <w:widowControl w:val="false"/>
              <w:spacing w:before="0" w:after="0"/>
              <w:jc w:val="center"/>
              <w:rPr>
                <w:rStyle w:val="WWCharLFO5LVL1"/>
                <w:rFonts w:ascii="Webdings" w:hAnsi="Webdings" w:eastAsia="Webdings" w:cs="Webdings"/>
                <w:sz w:val="36"/>
                <w:szCs w:val="36"/>
              </w:rPr>
            </w:pPr>
            <w:r>
              <w:rPr>
                <w:rFonts w:eastAsia="Webdings" w:cs="Webdings" w:ascii="Webdings" w:hAnsi="Webdings"/>
                <w:sz w:val="36"/>
                <w:szCs w:val="36"/>
              </w:rPr>
            </w:r>
          </w:p>
        </w:tc>
        <w:tc>
          <w:tcPr>
            <w:tcW w:w="2416" w:type="dxa"/>
            <w:vMerge w:val="continue"/>
            <w:tcBorders>
              <w:left w:val="single" w:sz="2" w:space="0" w:color="000000"/>
              <w:right w:val="single" w:sz="2" w:space="0" w:color="000000"/>
            </w:tcBorders>
            <w:shd w:color="auto" w:fill="auto" w:val="clear"/>
            <w:vAlign w:val="center"/>
          </w:tcPr>
          <w:p>
            <w:pPr>
              <w:pStyle w:val="Normal"/>
              <w:widowControl w:val="false"/>
              <w:spacing w:before="0" w:after="0"/>
              <w:rPr/>
            </w:pPr>
            <w:r>
              <w:rPr/>
            </w:r>
          </w:p>
        </w:tc>
      </w:tr>
      <w:tr>
        <w:trPr>
          <w:trHeight w:val="210" w:hRule="atLeast"/>
        </w:trPr>
        <w:tc>
          <w:tcPr>
            <w:tcW w:w="4955" w:type="dxa"/>
            <w:vMerge w:val="continue"/>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267" w:type="dxa"/>
            <w:tcBorders>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6" w:type="dxa"/>
            <w:vMerge w:val="continue"/>
            <w:tcBorders>
              <w:left w:val="single" w:sz="2" w:space="0" w:color="000000"/>
              <w:bottom w:val="single" w:sz="4" w:space="0" w:color="000000"/>
              <w:right w:val="single" w:sz="2" w:space="0" w:color="000000"/>
            </w:tcBorders>
            <w:shd w:color="auto" w:fill="auto" w:val="clear"/>
            <w:vAlign w:val="center"/>
          </w:tcPr>
          <w:p>
            <w:pPr>
              <w:pStyle w:val="Normal"/>
              <w:widowControl w:val="false"/>
              <w:spacing w:before="0" w:after="0"/>
              <w:rPr/>
            </w:pPr>
            <w:r>
              <w:rPr/>
            </w:r>
          </w:p>
        </w:tc>
      </w:tr>
      <w:tr>
        <w:trPr>
          <w:trHeight w:val="240" w:hRule="atLeast"/>
        </w:trPr>
        <w:tc>
          <w:tcPr>
            <w:tcW w:w="4955" w:type="dxa"/>
            <w:tcBorders>
              <w:top w:val="single" w:sz="4" w:space="0" w:color="000000"/>
              <w:left w:val="single" w:sz="4" w:space="0" w:color="000000"/>
              <w:right w:val="single" w:sz="4" w:space="0" w:color="000000"/>
            </w:tcBorders>
            <w:shd w:color="auto" w:fill="auto" w:val="clear"/>
            <w:vAlign w:val="center"/>
          </w:tcPr>
          <w:p>
            <w:pPr>
              <w:pStyle w:val="Wobiettiviapprendimentoecontenuti"/>
              <w:widowControl w:val="false"/>
              <w:spacing w:before="120" w:after="120"/>
              <w:rPr>
                <w:rFonts w:eastAsia="Webdings" w:cs="Webdings"/>
              </w:rPr>
            </w:pPr>
            <w:r>
              <w:rPr>
                <w:b/>
                <w:bCs/>
              </w:rPr>
              <w:t xml:space="preserve">(2°SEC- ED-FIS-18) </w:t>
            </w:r>
            <w:r>
              <w:rPr/>
              <w:t>Accettare di collaborare con tutti</w:t>
            </w:r>
          </w:p>
        </w:tc>
        <w:tc>
          <w:tcPr>
            <w:tcW w:w="22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240" w:hRule="atLeast"/>
        </w:trPr>
        <w:tc>
          <w:tcPr>
            <w:tcW w:w="4955" w:type="dxa"/>
            <w:tcBorders>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2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6"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
          </w:p>
        </w:tc>
      </w:tr>
      <w:tr>
        <w:trPr>
          <w:trHeight w:val="360" w:hRule="atLeast"/>
        </w:trPr>
        <w:tc>
          <w:tcPr>
            <w:tcW w:w="495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i/>
                <w:i/>
                <w:iCs/>
              </w:rPr>
            </w:pPr>
            <w:r>
              <w:rPr>
                <w:b/>
                <w:bCs/>
              </w:rPr>
              <w:t xml:space="preserve">(2°SEC- ED-FIS-19) </w:t>
            </w:r>
            <w:r>
              <w:rPr/>
              <w:t>Accettare e rispettare le regole dei giochi e rielaborare la sconfitta</w:t>
            </w:r>
          </w:p>
        </w:tc>
        <w:tc>
          <w:tcPr>
            <w:tcW w:w="22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4955" w:type="dxa"/>
            <w:vMerge w:val="continue"/>
            <w:tcBorders>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2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6"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
          </w:p>
        </w:tc>
      </w:tr>
      <w:tr>
        <w:trPr>
          <w:trHeight w:val="488" w:hRule="atLeast"/>
        </w:trPr>
        <w:tc>
          <w:tcPr>
            <w:tcW w:w="495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rFonts w:eastAsia="Webdings" w:cs="Webdings"/>
              </w:rPr>
            </w:pPr>
            <w:r>
              <w:rPr>
                <w:b/>
                <w:bCs/>
              </w:rPr>
              <w:t xml:space="preserve">(2°SEC- ED-FIS-20) </w:t>
            </w:r>
            <w:r>
              <w:rPr/>
              <w:t>Comprendere chiaramente la richiesta motoria, avvalendosi dell’ascolto nella spiegazione e dell’esempio</w:t>
            </w:r>
          </w:p>
        </w:tc>
        <w:tc>
          <w:tcPr>
            <w:tcW w:w="22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4955" w:type="dxa"/>
            <w:vMerge w:val="continue"/>
            <w:tcBorders>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2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6"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
          </w:p>
        </w:tc>
      </w:tr>
      <w:tr>
        <w:trPr>
          <w:trHeight w:val="488" w:hRule="atLeast"/>
        </w:trPr>
        <w:tc>
          <w:tcPr>
            <w:tcW w:w="495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120" w:after="120"/>
              <w:rPr>
                <w:rFonts w:ascii="Verdana" w:hAnsi="Verdana"/>
                <w:b/>
                <w:b/>
                <w:bCs/>
                <w:sz w:val="20"/>
                <w:szCs w:val="20"/>
              </w:rPr>
            </w:pPr>
            <w:r>
              <w:rPr>
                <w:rFonts w:ascii="Verdana" w:hAnsi="Verdana"/>
                <w:b/>
                <w:bCs/>
                <w:sz w:val="20"/>
                <w:szCs w:val="20"/>
              </w:rPr>
              <w:t xml:space="preserve">(2°SEC- </w:t>
            </w:r>
            <w:r>
              <w:rPr>
                <w:rFonts w:eastAsia="Lucida Sans Unicode" w:cs="Times New Roman" w:ascii="Verdana" w:hAnsi="Verdana"/>
                <w:b/>
                <w:bCs/>
                <w:sz w:val="20"/>
                <w:szCs w:val="20"/>
              </w:rPr>
              <w:t>ED-FIS-</w:t>
            </w:r>
            <w:r>
              <w:rPr>
                <w:rFonts w:ascii="Verdana" w:hAnsi="Verdana"/>
                <w:b/>
                <w:bCs/>
                <w:sz w:val="20"/>
                <w:szCs w:val="20"/>
              </w:rPr>
              <w:t xml:space="preserve">21) </w:t>
            </w:r>
            <w:r>
              <w:rPr>
                <w:rFonts w:ascii="Verdana" w:hAnsi="Verdana"/>
                <w:sz w:val="20"/>
                <w:szCs w:val="20"/>
              </w:rPr>
              <w:t>Eseguire con attenzione le varie fasi memorizzandole per poterle riutilizzare in altre situazioni</w:t>
            </w:r>
          </w:p>
        </w:tc>
        <w:tc>
          <w:tcPr>
            <w:tcW w:w="22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4955"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120" w:after="120"/>
              <w:rPr>
                <w:rFonts w:ascii="Verdana" w:hAnsi="Verdana"/>
                <w:b/>
                <w:b/>
                <w:bCs/>
                <w:sz w:val="20"/>
                <w:szCs w:val="20"/>
              </w:rPr>
            </w:pPr>
            <w:r>
              <w:rPr>
                <w:rFonts w:ascii="Verdana" w:hAnsi="Verdana"/>
                <w:b/>
                <w:bCs/>
                <w:sz w:val="20"/>
                <w:szCs w:val="20"/>
              </w:rPr>
            </w:r>
          </w:p>
        </w:tc>
        <w:tc>
          <w:tcPr>
            <w:tcW w:w="22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6"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pPr>
            <w:r>
              <w:rPr/>
            </w:r>
          </w:p>
        </w:tc>
      </w:tr>
      <w:tr>
        <w:trPr>
          <w:trHeight w:val="360" w:hRule="atLeast"/>
        </w:trPr>
        <w:tc>
          <w:tcPr>
            <w:tcW w:w="495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120" w:after="120"/>
              <w:rPr>
                <w:rFonts w:ascii="Verdana" w:hAnsi="Verdana"/>
                <w:b/>
                <w:b/>
                <w:bCs/>
                <w:sz w:val="20"/>
                <w:szCs w:val="20"/>
              </w:rPr>
            </w:pPr>
            <w:r>
              <w:rPr>
                <w:rFonts w:ascii="Verdana" w:hAnsi="Verdana"/>
                <w:b/>
                <w:bCs/>
                <w:sz w:val="20"/>
                <w:szCs w:val="20"/>
              </w:rPr>
              <w:t xml:space="preserve">(2°SEC- </w:t>
            </w:r>
            <w:r>
              <w:rPr>
                <w:rFonts w:eastAsia="Lucida Sans Unicode" w:cs="Times New Roman" w:ascii="Verdana" w:hAnsi="Verdana"/>
                <w:b/>
                <w:bCs/>
                <w:sz w:val="20"/>
                <w:szCs w:val="20"/>
              </w:rPr>
              <w:t>ED-FIS-</w:t>
            </w:r>
            <w:r>
              <w:rPr>
                <w:rFonts w:ascii="Verdana" w:hAnsi="Verdana"/>
                <w:b/>
                <w:bCs/>
                <w:sz w:val="20"/>
                <w:szCs w:val="20"/>
              </w:rPr>
              <w:t xml:space="preserve">22) </w:t>
            </w:r>
            <w:r>
              <w:rPr>
                <w:rFonts w:ascii="Verdana" w:hAnsi="Verdana"/>
                <w:sz w:val="20"/>
                <w:szCs w:val="20"/>
              </w:rPr>
              <w:t>Analizzare e rielaborare il gesto motorio</w:t>
            </w:r>
          </w:p>
        </w:tc>
        <w:tc>
          <w:tcPr>
            <w:tcW w:w="22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p>
            <w:pPr>
              <w:pStyle w:val="Contenutotabella"/>
              <w:widowControl w:val="false"/>
              <w:jc w:val="center"/>
              <w:rPr>
                <w:rFonts w:ascii="Verdana" w:hAnsi="Verdana" w:eastAsia="Webdings" w:cs="Verdana"/>
                <w:sz w:val="20"/>
                <w:szCs w:val="20"/>
              </w:rPr>
            </w:pPr>
            <w:r>
              <w:rPr>
                <w:rFonts w:eastAsia="Webdings" w:cs="Verdana" w:ascii="Verdana" w:hAnsi="Verdana"/>
                <w:sz w:val="20"/>
                <w:szCs w:val="20"/>
              </w:rPr>
            </w:r>
          </w:p>
        </w:tc>
        <w:tc>
          <w:tcPr>
            <w:tcW w:w="241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4955"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120" w:after="120"/>
              <w:rPr>
                <w:rFonts w:ascii="Verdana" w:hAnsi="Verdana"/>
                <w:b/>
                <w:b/>
                <w:bCs/>
                <w:sz w:val="20"/>
                <w:szCs w:val="20"/>
              </w:rPr>
            </w:pPr>
            <w:r>
              <w:rPr>
                <w:rFonts w:ascii="Verdana" w:hAnsi="Verdana"/>
                <w:b/>
                <w:bCs/>
                <w:sz w:val="20"/>
                <w:szCs w:val="20"/>
              </w:rPr>
            </w:r>
          </w:p>
        </w:tc>
        <w:tc>
          <w:tcPr>
            <w:tcW w:w="22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p>
            <w:pPr>
              <w:pStyle w:val="Contenutotabella"/>
              <w:widowControl w:val="false"/>
              <w:rPr>
                <w:rFonts w:ascii="Verdana" w:hAnsi="Verdana" w:eastAsia="Webdings" w:cs="Verdana"/>
                <w:sz w:val="20"/>
                <w:szCs w:val="20"/>
              </w:rPr>
            </w:pPr>
            <w:r>
              <w:rPr>
                <w:rFonts w:eastAsia="Webdings" w:cs="Verdana" w:ascii="Verdana" w:hAnsi="Verdana"/>
                <w:sz w:val="20"/>
                <w:szCs w:val="20"/>
              </w:rPr>
            </w:r>
          </w:p>
        </w:tc>
        <w:tc>
          <w:tcPr>
            <w:tcW w:w="2416"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pPr>
            <w:r>
              <w:rPr/>
            </w:r>
          </w:p>
        </w:tc>
      </w:tr>
      <w:tr>
        <w:trPr>
          <w:trHeight w:val="488" w:hRule="atLeast"/>
        </w:trPr>
        <w:tc>
          <w:tcPr>
            <w:tcW w:w="495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120" w:after="120"/>
              <w:rPr>
                <w:rFonts w:ascii="Verdana" w:hAnsi="Verdana"/>
                <w:b/>
                <w:b/>
                <w:bCs/>
                <w:sz w:val="20"/>
                <w:szCs w:val="20"/>
              </w:rPr>
            </w:pPr>
            <w:r>
              <w:rPr>
                <w:rFonts w:ascii="Verdana" w:hAnsi="Verdana"/>
                <w:b/>
                <w:bCs/>
                <w:sz w:val="20"/>
                <w:szCs w:val="20"/>
              </w:rPr>
              <w:t xml:space="preserve">(2°SEC- </w:t>
            </w:r>
            <w:r>
              <w:rPr>
                <w:rFonts w:eastAsia="Lucida Sans Unicode" w:cs="Times New Roman" w:ascii="Verdana" w:hAnsi="Verdana"/>
                <w:b/>
                <w:bCs/>
                <w:sz w:val="20"/>
                <w:szCs w:val="20"/>
              </w:rPr>
              <w:t>ED-FIS-</w:t>
            </w:r>
            <w:r>
              <w:rPr>
                <w:rFonts w:ascii="Verdana" w:hAnsi="Verdana"/>
                <w:b/>
                <w:bCs/>
                <w:sz w:val="20"/>
                <w:szCs w:val="20"/>
              </w:rPr>
              <w:t>23) T</w:t>
            </w:r>
            <w:r>
              <w:rPr>
                <w:rFonts w:eastAsia="Webdings" w:ascii="Verdana" w:hAnsi="Verdana"/>
                <w:sz w:val="20"/>
                <w:szCs w:val="20"/>
              </w:rPr>
              <w:t>rovare soluzioni nelle attività individuali e nei giochi di squadra per raggiungere l’obiettivo prefissato</w:t>
            </w:r>
          </w:p>
        </w:tc>
        <w:tc>
          <w:tcPr>
            <w:tcW w:w="22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4955"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120" w:after="120"/>
              <w:rPr>
                <w:rFonts w:ascii="Verdana" w:hAnsi="Verdana"/>
                <w:b/>
                <w:b/>
                <w:bCs/>
                <w:sz w:val="20"/>
                <w:szCs w:val="20"/>
              </w:rPr>
            </w:pPr>
            <w:r>
              <w:rPr>
                <w:rFonts w:ascii="Verdana" w:hAnsi="Verdana"/>
                <w:b/>
                <w:bCs/>
                <w:sz w:val="20"/>
                <w:szCs w:val="20"/>
              </w:rPr>
            </w:r>
          </w:p>
        </w:tc>
        <w:tc>
          <w:tcPr>
            <w:tcW w:w="22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p>
            <w:pPr>
              <w:pStyle w:val="Contenutotabella"/>
              <w:widowControl w:val="false"/>
              <w:rPr>
                <w:rFonts w:ascii="Verdana" w:hAnsi="Verdana" w:eastAsia="Webdings" w:cs="Verdana"/>
                <w:sz w:val="20"/>
                <w:szCs w:val="20"/>
              </w:rPr>
            </w:pPr>
            <w:r>
              <w:rPr>
                <w:rFonts w:eastAsia="Webdings" w:cs="Verdana" w:ascii="Verdana" w:hAnsi="Verdana"/>
                <w:sz w:val="20"/>
                <w:szCs w:val="20"/>
              </w:rPr>
            </w:r>
          </w:p>
        </w:tc>
        <w:tc>
          <w:tcPr>
            <w:tcW w:w="2416"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pPr>
            <w:r>
              <w:rPr/>
            </w:r>
          </w:p>
        </w:tc>
      </w:tr>
      <w:tr>
        <w:trPr>
          <w:trHeight w:val="488" w:hRule="atLeast"/>
        </w:trPr>
        <w:tc>
          <w:tcPr>
            <w:tcW w:w="495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120" w:after="120"/>
              <w:rPr>
                <w:rFonts w:ascii="Verdana" w:hAnsi="Verdana"/>
                <w:b/>
                <w:b/>
                <w:bCs/>
                <w:sz w:val="20"/>
                <w:szCs w:val="20"/>
              </w:rPr>
            </w:pPr>
            <w:r>
              <w:rPr>
                <w:rFonts w:ascii="Verdana" w:hAnsi="Verdana"/>
                <w:b/>
                <w:bCs/>
                <w:sz w:val="20"/>
                <w:szCs w:val="20"/>
              </w:rPr>
              <w:t xml:space="preserve">(2°SEC- </w:t>
            </w:r>
            <w:r>
              <w:rPr>
                <w:rFonts w:eastAsia="Lucida Sans Unicode" w:cs="Times New Roman" w:ascii="Verdana" w:hAnsi="Verdana"/>
                <w:b/>
                <w:bCs/>
                <w:sz w:val="20"/>
                <w:szCs w:val="20"/>
              </w:rPr>
              <w:t>ED-FIS-</w:t>
            </w:r>
            <w:r>
              <w:rPr>
                <w:rFonts w:ascii="Verdana" w:hAnsi="Verdana"/>
                <w:b/>
                <w:bCs/>
                <w:sz w:val="20"/>
                <w:szCs w:val="20"/>
              </w:rPr>
              <w:t xml:space="preserve">24) </w:t>
            </w:r>
            <w:r>
              <w:rPr>
                <w:rFonts w:eastAsia="Webdings" w:cs="Webdings" w:ascii="Verdana" w:hAnsi="Verdana"/>
                <w:sz w:val="20"/>
                <w:szCs w:val="20"/>
              </w:rPr>
              <w:t>Analizzare globalmente il risultato ottenuto  accettando i propri insuccessi e gestendo in modo costruttivo i propri successi</w:t>
            </w:r>
          </w:p>
        </w:tc>
        <w:tc>
          <w:tcPr>
            <w:tcW w:w="22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6"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4955"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120" w:after="120"/>
              <w:rPr>
                <w:rFonts w:ascii="Verdana" w:hAnsi="Verdana"/>
                <w:b/>
                <w:b/>
                <w:bCs/>
                <w:sz w:val="20"/>
                <w:szCs w:val="20"/>
              </w:rPr>
            </w:pPr>
            <w:r>
              <w:rPr>
                <w:rFonts w:ascii="Verdana" w:hAnsi="Verdana"/>
                <w:b/>
                <w:bCs/>
                <w:sz w:val="20"/>
                <w:szCs w:val="20"/>
              </w:rPr>
            </w:r>
          </w:p>
        </w:tc>
        <w:tc>
          <w:tcPr>
            <w:tcW w:w="22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6"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pPr>
            <w:r>
              <w:rPr/>
            </w:r>
          </w:p>
        </w:tc>
      </w:tr>
    </w:tbl>
    <w:p>
      <w:pPr>
        <w:pStyle w:val="Normal"/>
        <w:rPr/>
      </w:pPr>
      <w:r>
        <w:rPr/>
      </w:r>
    </w:p>
    <w:tbl>
      <w:tblPr>
        <w:tblW w:w="5000" w:type="pct"/>
        <w:jc w:val="left"/>
        <w:tblInd w:w="0" w:type="dxa"/>
        <w:tblLayout w:type="fixed"/>
        <w:tblCellMar>
          <w:top w:w="55" w:type="dxa"/>
          <w:left w:w="55" w:type="dxa"/>
          <w:bottom w:w="55" w:type="dxa"/>
          <w:right w:w="55" w:type="dxa"/>
        </w:tblCellMar>
        <w:tblLook w:firstRow="0" w:noVBand="0" w:lastRow="0" w:firstColumn="0" w:lastColumn="0" w:noHBand="0" w:val="0000"/>
      </w:tblPr>
      <w:tblGrid>
        <w:gridCol w:w="1515"/>
        <w:gridCol w:w="8122"/>
      </w:tblGrid>
      <w:tr>
        <w:trPr/>
        <w:tc>
          <w:tcPr>
            <w:tcW w:w="9637"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spacing w:before="120" w:after="120"/>
              <w:rPr/>
            </w:pPr>
            <w:r>
              <w:rPr/>
              <w:tab/>
            </w:r>
            <w:r>
              <w:rPr>
                <w:rStyle w:val="WwWnucleofondantelegenda"/>
              </w:rPr>
              <w:t>NUCLEO</w:t>
            </w:r>
            <w:r>
              <w:rPr>
                <w:rStyle w:val="WwWnucleofondantelegenda"/>
                <w:b/>
                <w:bCs/>
              </w:rPr>
              <w:t xml:space="preserve"> </w:t>
            </w:r>
            <w:r>
              <w:rPr>
                <w:rStyle w:val="WwWnucleofondantelegenda"/>
              </w:rPr>
              <w:t>FONDANTE</w:t>
            </w:r>
            <w:r>
              <w:rPr>
                <w:rStyle w:val="WwWnucleofondantelegenda"/>
                <w:b/>
                <w:bCs/>
              </w:rPr>
              <w:t xml:space="preserve">: </w:t>
            </w:r>
            <w:r>
              <w:rPr>
                <w:rStyle w:val="WWWnucleofondante"/>
              </w:rPr>
              <w:t>SALUTE E BENESSERE, PREVENZIONE E SICUREZZA</w:t>
            </w:r>
          </w:p>
        </w:tc>
      </w:tr>
      <w:tr>
        <w:trPr/>
        <w:tc>
          <w:tcPr>
            <w:tcW w:w="1515" w:type="dxa"/>
            <w:tcBorders>
              <w:left w:val="single" w:sz="2" w:space="0" w:color="000000"/>
              <w:bottom w:val="single" w:sz="2" w:space="0" w:color="000000"/>
            </w:tcBorders>
            <w:shd w:color="auto" w:fill="auto" w:val="clear"/>
            <w:vAlign w:val="center"/>
          </w:tcPr>
          <w:p>
            <w:pPr>
              <w:pStyle w:val="Wtraguardicompetenzalabel"/>
              <w:widowControl w:val="false"/>
              <w:spacing w:before="57" w:after="57"/>
              <w:rPr>
                <w:rStyle w:val="Carpredefinitoparagrafo1"/>
                <w:shd w:fill="FFFFFF" w:val="clear"/>
              </w:rPr>
            </w:pPr>
            <w:r>
              <w:rPr/>
              <w:t>TRAGUARDI  DI SVILUPPO DELLA COMPETENZA</w:t>
            </w:r>
          </w:p>
        </w:tc>
        <w:tc>
          <w:tcPr>
            <w:tcW w:w="8122" w:type="dxa"/>
            <w:tcBorders>
              <w:left w:val="single" w:sz="2" w:space="0" w:color="000000"/>
              <w:bottom w:val="single" w:sz="2" w:space="0" w:color="000000"/>
              <w:right w:val="single" w:sz="2" w:space="0" w:color="000000"/>
            </w:tcBorders>
            <w:shd w:color="auto" w:fill="auto" w:val="clear"/>
            <w:vAlign w:val="center"/>
          </w:tcPr>
          <w:p>
            <w:pPr>
              <w:pStyle w:val="Wtraguardicompetenza"/>
              <w:widowControl w:val="false"/>
              <w:spacing w:before="57" w:after="57"/>
              <w:rPr/>
            </w:pPr>
            <w:r>
              <w:rPr/>
              <w:t xml:space="preserve">L'alunno/a si muove nell'ambiente rispettando alcuni  criteri di sicurezza per sé e per gli altri. </w:t>
            </w:r>
          </w:p>
        </w:tc>
      </w:tr>
    </w:tbl>
    <w:p>
      <w:pPr>
        <w:pStyle w:val="Normal"/>
        <w:rPr>
          <w:vanish/>
        </w:rPr>
      </w:pPr>
      <w:r>
        <w:rPr>
          <w:vanish w:val="false"/>
        </w:rPr>
      </w:r>
    </w:p>
    <w:tbl>
      <w:tblPr>
        <w:tblW w:w="5000" w:type="pct"/>
        <w:jc w:val="left"/>
        <w:tblInd w:w="0" w:type="dxa"/>
        <w:tblLayout w:type="fixed"/>
        <w:tblCellMar>
          <w:top w:w="55" w:type="dxa"/>
          <w:left w:w="55" w:type="dxa"/>
          <w:bottom w:w="55" w:type="dxa"/>
          <w:right w:w="55" w:type="dxa"/>
        </w:tblCellMar>
        <w:tblLook w:firstRow="0" w:noVBand="0" w:lastRow="0" w:firstColumn="0" w:lastColumn="0" w:noHBand="0" w:val="0000"/>
      </w:tblPr>
      <w:tblGrid>
        <w:gridCol w:w="4954"/>
        <w:gridCol w:w="2267"/>
        <w:gridCol w:w="2417"/>
      </w:tblGrid>
      <w:tr>
        <w:trPr/>
        <w:tc>
          <w:tcPr>
            <w:tcW w:w="4954" w:type="dxa"/>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267"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16"/>
                <w:szCs w:val="16"/>
              </w:rPr>
            </w:pPr>
            <w:r>
              <w:rPr>
                <w:b/>
                <w:bCs/>
                <w:sz w:val="16"/>
                <w:szCs w:val="16"/>
              </w:rPr>
              <w:t xml:space="preserve">PREVISIONE DI ATTUAZIONE </w:t>
            </w:r>
          </w:p>
        </w:tc>
        <w:tc>
          <w:tcPr>
            <w:tcW w:w="2417"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pPr>
            <w:r>
              <w:rPr>
                <w:b/>
                <w:bCs/>
                <w:sz w:val="16"/>
                <w:szCs w:val="16"/>
              </w:rPr>
              <w:t>VALUTAZIONE FINALE</w:t>
            </w:r>
          </w:p>
        </w:tc>
      </w:tr>
      <w:tr>
        <w:trPr>
          <w:trHeight w:val="488" w:hRule="atLeast"/>
        </w:trPr>
        <w:tc>
          <w:tcPr>
            <w:tcW w:w="495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rPr>
            </w:pPr>
            <w:r>
              <w:rPr>
                <w:b/>
                <w:bCs/>
              </w:rPr>
              <w:t xml:space="preserve">(2°SEC- ED-FIS-25) </w:t>
            </w:r>
            <w:r>
              <w:rPr/>
              <w:t>Adottare atteggiamenti di rispetto nei confronti degli spazi di attività e degli attrezzi utilizzati</w:t>
            </w:r>
          </w:p>
        </w:tc>
        <w:tc>
          <w:tcPr>
            <w:tcW w:w="2267"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495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67"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2" w:space="0" w:color="000000"/>
              <w:bottom w:val="single" w:sz="2" w:space="0" w:color="000000"/>
              <w:right w:val="single" w:sz="2" w:space="0" w:color="000000"/>
            </w:tcBorders>
            <w:shd w:color="auto" w:fill="auto" w:val="clear"/>
            <w:vAlign w:val="center"/>
          </w:tcPr>
          <w:p>
            <w:pPr>
              <w:pStyle w:val="Normal"/>
              <w:widowControl w:val="false"/>
              <w:spacing w:before="0" w:after="0"/>
              <w:rPr/>
            </w:pPr>
            <w:r>
              <w:rPr/>
            </w:r>
          </w:p>
        </w:tc>
      </w:tr>
      <w:tr>
        <w:trPr>
          <w:trHeight w:val="360" w:hRule="atLeast"/>
        </w:trPr>
        <w:tc>
          <w:tcPr>
            <w:tcW w:w="495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rPr>
            </w:pPr>
            <w:r>
              <w:rPr>
                <w:b/>
                <w:bCs/>
              </w:rPr>
              <w:t xml:space="preserve">(2°SEC- ED-FIS-26) </w:t>
            </w:r>
            <w:r>
              <w:rPr/>
              <w:t>Utilizzare in modo sicuro per sé e per i compagni gli spazi e gli attrezzi</w:t>
            </w:r>
          </w:p>
        </w:tc>
        <w:tc>
          <w:tcPr>
            <w:tcW w:w="2267"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495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67"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2" w:space="0" w:color="000000"/>
              <w:bottom w:val="single" w:sz="2" w:space="0" w:color="000000"/>
              <w:right w:val="single" w:sz="2" w:space="0" w:color="000000"/>
            </w:tcBorders>
            <w:shd w:color="auto" w:fill="auto" w:val="clear"/>
            <w:vAlign w:val="center"/>
          </w:tcPr>
          <w:p>
            <w:pPr>
              <w:pStyle w:val="Normal"/>
              <w:widowControl w:val="false"/>
              <w:spacing w:before="0" w:after="0"/>
              <w:rPr/>
            </w:pPr>
            <w:r>
              <w:rPr/>
            </w:r>
          </w:p>
        </w:tc>
      </w:tr>
      <w:tr>
        <w:trPr>
          <w:trHeight w:val="488" w:hRule="atLeast"/>
        </w:trPr>
        <w:tc>
          <w:tcPr>
            <w:tcW w:w="4954" w:type="dxa"/>
            <w:vMerge w:val="restart"/>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rStyle w:val="Carpredefinitoparagrafo1"/>
                <w:rFonts w:ascii="Webdings" w:hAnsi="Webdings" w:eastAsia="Webdings" w:cs="Webdings"/>
              </w:rPr>
            </w:pPr>
            <w:r>
              <w:rPr>
                <w:b/>
                <w:bCs/>
              </w:rPr>
              <w:t xml:space="preserve">(2°SEC- ED-FIS-27) </w:t>
            </w:r>
            <w:r>
              <w:rPr/>
              <w:t>Eseguire con attenzione le varie fasi memorizzandole per poterle riutilizzare in altre situazioni</w:t>
            </w:r>
          </w:p>
        </w:tc>
        <w:tc>
          <w:tcPr>
            <w:tcW w:w="2267" w:type="dxa"/>
            <w:tcBorders>
              <w:left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240" w:hRule="atLeast"/>
        </w:trPr>
        <w:tc>
          <w:tcPr>
            <w:tcW w:w="4954" w:type="dxa"/>
            <w:vMerge w:val="continue"/>
            <w:tcBorders>
              <w:left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67" w:type="dxa"/>
            <w:tcBorders>
              <w:left w:val="single" w:sz="2" w:space="0" w:color="000000"/>
            </w:tcBorders>
            <w:shd w:color="auto" w:fill="auto" w:val="clear"/>
            <w:vAlign w:val="center"/>
          </w:tcPr>
          <w:p>
            <w:pPr>
              <w:pStyle w:val="Normal"/>
              <w:widowControl w:val="false"/>
              <w:spacing w:before="0" w:after="0"/>
              <w:rPr>
                <w:rStyle w:val="WWCharLFO5LVL1"/>
                <w:rFonts w:ascii="Webdings" w:hAnsi="Webdings" w:eastAsia="Webdings" w:cs="Webdings"/>
                <w:sz w:val="36"/>
                <w:szCs w:val="36"/>
              </w:rPr>
            </w:pPr>
            <w:r>
              <w:rPr>
                <w:rFonts w:eastAsia="Webdings" w:cs="Webdings" w:ascii="Webdings" w:hAnsi="Webdings"/>
                <w:sz w:val="36"/>
                <w:szCs w:val="36"/>
              </w:rPr>
            </w:r>
          </w:p>
        </w:tc>
        <w:tc>
          <w:tcPr>
            <w:tcW w:w="2417" w:type="dxa"/>
            <w:vMerge w:val="continue"/>
            <w:tcBorders>
              <w:left w:val="single" w:sz="2" w:space="0" w:color="000000"/>
              <w:right w:val="single" w:sz="2" w:space="0" w:color="000000"/>
            </w:tcBorders>
            <w:shd w:color="auto" w:fill="auto" w:val="clear"/>
            <w:vAlign w:val="center"/>
          </w:tcPr>
          <w:p>
            <w:pPr>
              <w:pStyle w:val="Normal"/>
              <w:widowControl w:val="false"/>
              <w:spacing w:before="0" w:after="0"/>
              <w:rPr/>
            </w:pPr>
            <w:r>
              <w:rPr/>
            </w:r>
          </w:p>
        </w:tc>
      </w:tr>
      <w:tr>
        <w:trPr>
          <w:trHeight w:val="240" w:hRule="atLeast"/>
        </w:trPr>
        <w:tc>
          <w:tcPr>
            <w:tcW w:w="4954" w:type="dxa"/>
            <w:vMerge w:val="continue"/>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267" w:type="dxa"/>
            <w:tcBorders>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2" w:space="0" w:color="000000"/>
              <w:bottom w:val="single" w:sz="4" w:space="0" w:color="000000"/>
              <w:right w:val="single" w:sz="2" w:space="0" w:color="000000"/>
            </w:tcBorders>
            <w:shd w:color="auto" w:fill="auto" w:val="clear"/>
            <w:vAlign w:val="center"/>
          </w:tcPr>
          <w:p>
            <w:pPr>
              <w:pStyle w:val="Normal"/>
              <w:widowControl w:val="false"/>
              <w:spacing w:before="0" w:after="0"/>
              <w:rPr/>
            </w:pPr>
            <w:r>
              <w:rPr/>
            </w:r>
          </w:p>
        </w:tc>
      </w:tr>
    </w:tbl>
    <w:p>
      <w:pPr>
        <w:pStyle w:val="Normal"/>
        <w:rPr/>
      </w:pPr>
      <w:r>
        <w:rPr/>
      </w:r>
    </w:p>
    <w:p>
      <w:pPr>
        <w:pStyle w:val="Normal"/>
        <w:rPr/>
      </w:pPr>
      <w:r>
        <w:rPr/>
      </w:r>
    </w:p>
    <w:tbl>
      <w:tblPr>
        <w:tblW w:w="5000" w:type="pct"/>
        <w:jc w:val="left"/>
        <w:tblInd w:w="0" w:type="dxa"/>
        <w:tblLayout w:type="fixed"/>
        <w:tblCellMar>
          <w:top w:w="55" w:type="dxa"/>
          <w:left w:w="55" w:type="dxa"/>
          <w:bottom w:w="55" w:type="dxa"/>
          <w:right w:w="55" w:type="dxa"/>
        </w:tblCellMar>
        <w:tblLook w:firstRow="0" w:noVBand="0" w:lastRow="0" w:firstColumn="0" w:lastColumn="0" w:noHBand="0" w:val="0000"/>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tcPr>
          <w:p>
            <w:pPr>
              <w:pStyle w:val="Contenutotabella"/>
              <w:widowControl w:val="false"/>
              <w:spacing w:before="17" w:after="17"/>
              <w:rPr>
                <w:rFonts w:ascii="Verdana" w:hAnsi="Verdana"/>
                <w:b/>
                <w:b/>
                <w:bCs/>
                <w:sz w:val="20"/>
                <w:szCs w:val="20"/>
              </w:rPr>
            </w:pPr>
            <w:r>
              <w:rPr>
                <w:rFonts w:ascii="Verdana" w:hAnsi="Verdana"/>
                <w:b/>
                <w:bCs/>
                <w:sz w:val="20"/>
                <w:szCs w:val="20"/>
              </w:rPr>
              <w:t>METODOLOGIA:</w:t>
            </w:r>
          </w:p>
          <w:p>
            <w:pPr>
              <w:pStyle w:val="Contenutotabella"/>
              <w:widowControl w:val="false"/>
              <w:numPr>
                <w:ilvl w:val="0"/>
                <w:numId w:val="193"/>
              </w:numPr>
              <w:spacing w:before="17" w:after="17"/>
              <w:rPr>
                <w:rFonts w:ascii="Verdana" w:hAnsi="Verdana"/>
                <w:bCs/>
                <w:sz w:val="22"/>
                <w:szCs w:val="22"/>
              </w:rPr>
            </w:pPr>
            <w:r>
              <w:rPr>
                <w:rFonts w:ascii="Verdana" w:hAnsi="Verdana"/>
                <w:bCs/>
                <w:sz w:val="22"/>
                <w:szCs w:val="22"/>
              </w:rPr>
              <w:t>utilizzo di metodi attivi;</w:t>
            </w:r>
          </w:p>
          <w:p>
            <w:pPr>
              <w:pStyle w:val="Contenutotabella"/>
              <w:widowControl w:val="false"/>
              <w:numPr>
                <w:ilvl w:val="0"/>
                <w:numId w:val="194"/>
              </w:numPr>
              <w:spacing w:before="17" w:after="17"/>
              <w:rPr>
                <w:rFonts w:ascii="Verdana" w:hAnsi="Verdana"/>
                <w:bCs/>
                <w:sz w:val="22"/>
                <w:szCs w:val="22"/>
              </w:rPr>
            </w:pPr>
            <w:r>
              <w:rPr>
                <w:rFonts w:ascii="Verdana" w:hAnsi="Verdana"/>
                <w:bCs/>
                <w:sz w:val="22"/>
                <w:szCs w:val="22"/>
              </w:rPr>
              <w:t>metodologia laboratoriale;</w:t>
            </w:r>
          </w:p>
          <w:p>
            <w:pPr>
              <w:pStyle w:val="Contenutotabella"/>
              <w:widowControl w:val="false"/>
              <w:numPr>
                <w:ilvl w:val="0"/>
                <w:numId w:val="195"/>
              </w:numPr>
              <w:spacing w:before="17" w:after="17"/>
              <w:rPr>
                <w:rFonts w:ascii="Verdana" w:hAnsi="Verdana"/>
                <w:bCs/>
                <w:sz w:val="22"/>
                <w:szCs w:val="22"/>
              </w:rPr>
            </w:pPr>
            <w:r>
              <w:rPr>
                <w:rFonts w:ascii="Verdana" w:hAnsi="Verdana"/>
                <w:bCs/>
                <w:sz w:val="22"/>
                <w:szCs w:val="22"/>
              </w:rPr>
              <w:t>collaborazione trasversale;</w:t>
            </w:r>
          </w:p>
          <w:p>
            <w:pPr>
              <w:pStyle w:val="Contenutotabella"/>
              <w:widowControl w:val="false"/>
              <w:numPr>
                <w:ilvl w:val="0"/>
                <w:numId w:val="196"/>
              </w:numPr>
              <w:spacing w:before="17" w:after="17"/>
              <w:rPr>
                <w:rFonts w:ascii="Verdana" w:hAnsi="Verdana"/>
                <w:bCs/>
                <w:sz w:val="22"/>
                <w:szCs w:val="22"/>
              </w:rPr>
            </w:pPr>
            <w:r>
              <w:rPr>
                <w:rFonts w:ascii="Verdana" w:hAnsi="Verdana"/>
                <w:bCs/>
                <w:sz w:val="22"/>
                <w:szCs w:val="22"/>
              </w:rPr>
              <w:t>riflessività del docente;</w:t>
            </w:r>
          </w:p>
          <w:p>
            <w:pPr>
              <w:pStyle w:val="Contenutotabella"/>
              <w:widowControl w:val="false"/>
              <w:numPr>
                <w:ilvl w:val="0"/>
                <w:numId w:val="197"/>
              </w:numPr>
              <w:spacing w:before="17" w:after="17"/>
              <w:rPr>
                <w:rFonts w:ascii="Verdana" w:hAnsi="Verdana"/>
                <w:bCs/>
                <w:sz w:val="22"/>
                <w:szCs w:val="22"/>
              </w:rPr>
            </w:pPr>
            <w:r>
              <w:rPr>
                <w:rFonts w:ascii="Verdana" w:hAnsi="Verdana"/>
                <w:bCs/>
                <w:sz w:val="22"/>
                <w:szCs w:val="22"/>
              </w:rPr>
              <w:t>autovalutazione degli allievi.</w:t>
            </w:r>
          </w:p>
        </w:tc>
      </w:tr>
    </w:tbl>
    <w:p>
      <w:pPr>
        <w:pStyle w:val="Normal"/>
        <w:rPr>
          <w:rFonts w:ascii="Verdana" w:hAnsi="Verdana" w:eastAsia="Lucida Sans Unicode"/>
          <w:b/>
          <w:b/>
          <w:bCs/>
          <w:sz w:val="20"/>
          <w:szCs w:val="20"/>
        </w:rPr>
      </w:pPr>
      <w:r>
        <w:rPr>
          <w:rFonts w:eastAsia="Lucida Sans Unicode" w:ascii="Verdana" w:hAnsi="Verdana"/>
          <w:b/>
          <w:bCs/>
          <w:sz w:val="20"/>
          <w:szCs w:val="20"/>
        </w:rPr>
      </w:r>
    </w:p>
    <w:p>
      <w:pPr>
        <w:pStyle w:val="Contenutotabella"/>
        <w:spacing w:before="120" w:after="17"/>
        <w:rPr>
          <w:rFonts w:ascii="Verdana" w:hAnsi="Verdana"/>
          <w:sz w:val="16"/>
          <w:szCs w:val="16"/>
        </w:rPr>
      </w:pPr>
      <w:r>
        <w:rPr>
          <w:rFonts w:ascii="Verdana" w:hAnsi="Verdana"/>
          <w:b/>
          <w:bCs/>
          <w:sz w:val="16"/>
          <w:szCs w:val="16"/>
        </w:rPr>
        <w:t>PROGRAMMAZIONE</w:t>
      </w:r>
      <w:r>
        <w:rPr>
          <w:rFonts w:ascii="Verdana" w:hAnsi="Verdana"/>
          <w:sz w:val="16"/>
          <w:szCs w:val="16"/>
        </w:rPr>
        <w:t xml:space="preserve"> ELABORATA IN DATA  ______ / ______ / _________  </w:t>
      </w:r>
    </w:p>
    <w:p>
      <w:pPr>
        <w:pStyle w:val="Contenutotabella"/>
        <w:spacing w:before="17" w:after="17"/>
        <w:rPr>
          <w:rFonts w:ascii="Verdana" w:hAnsi="Verdana"/>
          <w:sz w:val="16"/>
          <w:szCs w:val="16"/>
        </w:rPr>
      </w:pPr>
      <w:r>
        <w:rPr>
          <w:rFonts w:ascii="Verdana" w:hAnsi="Verdana"/>
          <w:sz w:val="16"/>
          <w:szCs w:val="16"/>
        </w:rPr>
      </w:r>
    </w:p>
    <w:p>
      <w:pPr>
        <w:pStyle w:val="Contenutotabella"/>
        <w:spacing w:before="17" w:after="17"/>
        <w:rPr>
          <w:rFonts w:ascii="Verdana" w:hAnsi="Verdana"/>
          <w:b/>
          <w:b/>
          <w:bCs/>
          <w:sz w:val="16"/>
          <w:szCs w:val="16"/>
        </w:rPr>
      </w:pPr>
      <w:r>
        <w:rPr>
          <w:rFonts w:ascii="Verdana" w:hAnsi="Verdana"/>
          <w:b/>
          <w:bCs/>
          <w:sz w:val="16"/>
          <w:szCs w:val="16"/>
        </w:rPr>
      </w:r>
    </w:p>
    <w:p>
      <w:pPr>
        <w:pStyle w:val="Contenutotabella"/>
        <w:spacing w:before="17" w:after="17"/>
        <w:rPr>
          <w:rFonts w:ascii="Verdana" w:hAnsi="Verdana"/>
          <w:sz w:val="16"/>
          <w:szCs w:val="16"/>
        </w:rPr>
      </w:pPr>
      <w:r>
        <w:rPr>
          <w:rFonts w:ascii="Verdana" w:hAnsi="Verdana"/>
          <w:b/>
          <w:bCs/>
          <w:sz w:val="16"/>
          <w:szCs w:val="16"/>
        </w:rPr>
        <w:t>VALUTAZIONE FINE 2° QUADRIMESTRE</w:t>
      </w:r>
      <w:r>
        <w:rPr>
          <w:rFonts w:ascii="Verdana" w:hAnsi="Verdana"/>
          <w:sz w:val="16"/>
          <w:szCs w:val="16"/>
        </w:rPr>
        <w:t xml:space="preserve"> IN DATA  ______ / ______ / _________  </w:t>
      </w:r>
    </w:p>
    <w:p>
      <w:pPr>
        <w:pStyle w:val="Contenutotabella"/>
        <w:spacing w:before="17" w:after="17"/>
        <w:rPr>
          <w:rFonts w:ascii="Verdana" w:hAnsi="Verdana"/>
          <w:sz w:val="16"/>
          <w:szCs w:val="16"/>
        </w:rPr>
      </w:pPr>
      <w:r>
        <w:rPr>
          <w:rFonts w:ascii="Verdana" w:hAnsi="Verdana"/>
          <w:sz w:val="16"/>
          <w:szCs w:val="16"/>
        </w:rPr>
      </w:r>
    </w:p>
    <w:p>
      <w:pPr>
        <w:pStyle w:val="Contenutotabella"/>
        <w:spacing w:before="17" w:after="17"/>
        <w:rPr>
          <w:rFonts w:ascii="Verdana" w:hAnsi="Verdana"/>
          <w:sz w:val="16"/>
          <w:szCs w:val="16"/>
        </w:rPr>
      </w:pPr>
      <w:r>
        <w:rPr>
          <w:rFonts w:ascii="Verdana" w:hAnsi="Verdana"/>
          <w:sz w:val="16"/>
          <w:szCs w:val="16"/>
        </w:rPr>
      </w:r>
    </w:p>
    <w:p>
      <w:pPr>
        <w:pStyle w:val="Contenutotabella"/>
        <w:spacing w:before="17" w:after="17"/>
        <w:rPr>
          <w:sz w:val="16"/>
          <w:szCs w:val="16"/>
        </w:rPr>
      </w:pPr>
      <w:r>
        <w:rPr>
          <w:rFonts w:ascii="Verdana" w:hAnsi="Verdana"/>
          <w:sz w:val="16"/>
          <w:szCs w:val="16"/>
        </w:rPr>
        <w:t xml:space="preserve">Nome del docente    </w:t>
      </w:r>
      <w:r>
        <w:rPr>
          <w:sz w:val="16"/>
          <w:szCs w:val="16"/>
        </w:rPr>
        <w:t xml:space="preserve">____________________________________________    </w:t>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t xml:space="preserve"> </w:t>
      </w:r>
    </w:p>
    <w:p>
      <w:pPr>
        <w:pStyle w:val="NormalWeb"/>
        <w:spacing w:before="280" w:after="170"/>
        <w:jc w:val="center"/>
        <w:rPr>
          <w:rFonts w:ascii="Verdana" w:hAnsi="Verdana"/>
          <w:b/>
          <w:b/>
          <w:bCs/>
        </w:rPr>
      </w:pPr>
      <w:r>
        <w:rPr>
          <w:rFonts w:ascii="Verdana" w:hAnsi="Verdana"/>
          <w:b/>
          <w:bCs/>
          <w:color w:val="FF0000"/>
        </w:rPr>
        <w:t xml:space="preserve">CLASSI TERZE SECONDARIA </w:t>
      </w:r>
      <w:r>
        <w:rPr>
          <w:rFonts w:ascii="Verdana" w:hAnsi="Verdana"/>
          <w:b/>
          <w:bCs/>
          <w:sz w:val="22"/>
          <w:szCs w:val="22"/>
        </w:rPr>
        <w:t xml:space="preserve">- </w:t>
      </w:r>
      <w:r>
        <w:rPr>
          <w:rFonts w:ascii="Verdana" w:hAnsi="Verdana"/>
          <w:b/>
          <w:bCs/>
        </w:rPr>
        <w:t>CURRICOLO ANNUALE DI ED. FISICA</w:t>
      </w:r>
    </w:p>
    <w:p>
      <w:pPr>
        <w:pStyle w:val="NormalWeb"/>
        <w:spacing w:before="280" w:after="170"/>
        <w:jc w:val="center"/>
        <w:rPr>
          <w:rFonts w:ascii="Verdana" w:hAnsi="Verdana"/>
          <w:b/>
          <w:b/>
          <w:bCs/>
        </w:rPr>
      </w:pPr>
      <w:r>
        <w:rPr>
          <w:rFonts w:ascii="Verdana" w:hAnsi="Verdana"/>
          <w:b/>
          <w:bCs/>
        </w:rPr>
      </w:r>
    </w:p>
    <w:tbl>
      <w:tblPr>
        <w:tblW w:w="5000" w:type="pct"/>
        <w:jc w:val="left"/>
        <w:tblInd w:w="0" w:type="dxa"/>
        <w:tblLayout w:type="fixed"/>
        <w:tblCellMar>
          <w:top w:w="55" w:type="dxa"/>
          <w:left w:w="55" w:type="dxa"/>
          <w:bottom w:w="55" w:type="dxa"/>
          <w:right w:w="55" w:type="dxa"/>
        </w:tblCellMar>
        <w:tblLook w:firstRow="0" w:noVBand="0" w:lastRow="0" w:firstColumn="0" w:lastColumn="0" w:noHBand="0" w:val="0000"/>
      </w:tblPr>
      <w:tblGrid>
        <w:gridCol w:w="1513"/>
        <w:gridCol w:w="8124"/>
      </w:tblGrid>
      <w:tr>
        <w:trPr/>
        <w:tc>
          <w:tcPr>
            <w:tcW w:w="9637"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spacing w:before="120" w:after="120"/>
              <w:rPr>
                <w:b/>
                <w:b/>
                <w:bCs/>
                <w:sz w:val="24"/>
                <w:szCs w:val="24"/>
              </w:rPr>
            </w:pPr>
            <w:r>
              <w:rPr>
                <w:rStyle w:val="WwWnucleofondantelegenda"/>
                <w:sz w:val="16"/>
                <w:szCs w:val="16"/>
              </w:rPr>
              <w:t>NUCLEO</w:t>
            </w:r>
            <w:r>
              <w:rPr>
                <w:rStyle w:val="WwWnucleofondantelegenda"/>
                <w:b/>
                <w:bCs/>
                <w:sz w:val="16"/>
                <w:szCs w:val="16"/>
              </w:rPr>
              <w:t xml:space="preserve"> </w:t>
            </w:r>
            <w:r>
              <w:rPr>
                <w:rStyle w:val="WwWnucleofondantelegenda"/>
                <w:sz w:val="16"/>
                <w:szCs w:val="16"/>
              </w:rPr>
              <w:t>FONDANTE</w:t>
            </w:r>
            <w:r>
              <w:rPr>
                <w:rStyle w:val="WwWnucleofondantelegenda"/>
                <w:b/>
                <w:bCs/>
              </w:rPr>
              <w:t xml:space="preserve">: </w:t>
            </w:r>
            <w:r>
              <w:rPr>
                <w:rStyle w:val="WWWnucleofondante"/>
              </w:rPr>
              <w:t>IL CORPO E LA SUA RELAZIONE CON LO SPAZIO E IL TEMPO</w:t>
            </w:r>
          </w:p>
        </w:tc>
      </w:tr>
      <w:tr>
        <w:trPr/>
        <w:tc>
          <w:tcPr>
            <w:tcW w:w="1513" w:type="dxa"/>
            <w:tcBorders>
              <w:left w:val="single" w:sz="2" w:space="0" w:color="000000"/>
              <w:bottom w:val="single" w:sz="2" w:space="0" w:color="000000"/>
            </w:tcBorders>
            <w:shd w:color="auto" w:fill="auto" w:val="clear"/>
            <w:vAlign w:val="center"/>
          </w:tcPr>
          <w:p>
            <w:pPr>
              <w:pStyle w:val="Wtraguardicompetenzalabel"/>
              <w:widowControl w:val="false"/>
              <w:spacing w:before="57" w:after="57"/>
              <w:rPr>
                <w:rStyle w:val="Carpredefinitoparagrafo1"/>
                <w:shd w:fill="FFFF00" w:val="clear"/>
              </w:rPr>
            </w:pPr>
            <w:r>
              <w:rPr/>
              <w:t>TRAGUARDI  DI SVILUPPO DELLA COMPETENZA</w:t>
            </w:r>
          </w:p>
        </w:tc>
        <w:tc>
          <w:tcPr>
            <w:tcW w:w="8124" w:type="dxa"/>
            <w:tcBorders>
              <w:left w:val="single" w:sz="2" w:space="0" w:color="000000"/>
              <w:bottom w:val="single" w:sz="2" w:space="0" w:color="000000"/>
              <w:right w:val="single" w:sz="2" w:space="0" w:color="000000"/>
            </w:tcBorders>
            <w:shd w:color="auto" w:fill="auto" w:val="clear"/>
            <w:vAlign w:val="center"/>
          </w:tcPr>
          <w:p>
            <w:pPr>
              <w:pStyle w:val="Wtraguardicompetenza"/>
              <w:widowControl w:val="false"/>
              <w:spacing w:before="120" w:after="120"/>
              <w:jc w:val="both"/>
              <w:rPr/>
            </w:pPr>
            <w:r>
              <w:rPr/>
              <w:t xml:space="preserve">L'alunno/a perfeziona la padronanza degli schemi motori e posturali sapendosi adattare alle variabili spaziali e temporali. </w:t>
            </w:r>
          </w:p>
          <w:p>
            <w:pPr>
              <w:pStyle w:val="Wtraguardicompetenza"/>
              <w:widowControl w:val="false"/>
              <w:spacing w:before="120" w:after="120"/>
              <w:jc w:val="both"/>
              <w:rPr/>
            </w:pPr>
            <w:r>
              <w:rPr/>
              <w:t>Sperimenta in forma progressivamente sempre più complessa l’utilizzo di attrezzi di diverso genere.</w:t>
            </w:r>
          </w:p>
        </w:tc>
      </w:tr>
    </w:tbl>
    <w:p>
      <w:pPr>
        <w:pStyle w:val="Normal"/>
        <w:rPr>
          <w:vanish/>
        </w:rPr>
      </w:pPr>
      <w:r>
        <w:rPr>
          <w:vanish w:val="false"/>
        </w:rPr>
      </w:r>
    </w:p>
    <w:tbl>
      <w:tblPr>
        <w:tblW w:w="5000" w:type="pct"/>
        <w:jc w:val="left"/>
        <w:tblInd w:w="0" w:type="dxa"/>
        <w:tblLayout w:type="fixed"/>
        <w:tblCellMar>
          <w:top w:w="55" w:type="dxa"/>
          <w:left w:w="55" w:type="dxa"/>
          <w:bottom w:w="55" w:type="dxa"/>
          <w:right w:w="55" w:type="dxa"/>
        </w:tblCellMar>
        <w:tblLook w:firstRow="0" w:noVBand="0" w:lastRow="0" w:firstColumn="0" w:lastColumn="0" w:noHBand="0" w:val="0000"/>
      </w:tblPr>
      <w:tblGrid>
        <w:gridCol w:w="4954"/>
        <w:gridCol w:w="2267"/>
        <w:gridCol w:w="2417"/>
      </w:tblGrid>
      <w:tr>
        <w:trPr/>
        <w:tc>
          <w:tcPr>
            <w:tcW w:w="4954" w:type="dxa"/>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267"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16"/>
                <w:szCs w:val="16"/>
              </w:rPr>
            </w:pPr>
            <w:r>
              <w:rPr>
                <w:b/>
                <w:bCs/>
                <w:sz w:val="16"/>
                <w:szCs w:val="16"/>
              </w:rPr>
              <w:t xml:space="preserve">PREVISIONE DI ATTUAZIONE </w:t>
            </w:r>
          </w:p>
        </w:tc>
        <w:tc>
          <w:tcPr>
            <w:tcW w:w="2417"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pPr>
            <w:r>
              <w:rPr>
                <w:b/>
                <w:bCs/>
                <w:sz w:val="16"/>
                <w:szCs w:val="16"/>
              </w:rPr>
              <w:t>VALUTAZIONE FINALE</w:t>
            </w:r>
          </w:p>
        </w:tc>
      </w:tr>
      <w:tr>
        <w:trPr>
          <w:trHeight w:val="360" w:hRule="atLeast"/>
        </w:trPr>
        <w:tc>
          <w:tcPr>
            <w:tcW w:w="495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Style w:val="Carpredefinitoparagrafo1"/>
                <w:rFonts w:eastAsia="Calibri"/>
              </w:rPr>
            </w:pPr>
            <w:r>
              <w:rPr>
                <w:b/>
                <w:bCs/>
              </w:rPr>
              <w:t xml:space="preserve">(3°SEC- ED-FIS-1) </w:t>
            </w:r>
            <w:r>
              <w:rPr>
                <w:rFonts w:eastAsia="Calibri"/>
              </w:rPr>
              <w:t>Eseguire esercizi con piccoli e grandi attrezzi</w:t>
            </w:r>
          </w:p>
        </w:tc>
        <w:tc>
          <w:tcPr>
            <w:tcW w:w="2267"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495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67"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2" w:space="0" w:color="000000"/>
              <w:bottom w:val="single" w:sz="2" w:space="0" w:color="000000"/>
              <w:right w:val="single" w:sz="2" w:space="0" w:color="000000"/>
            </w:tcBorders>
            <w:shd w:color="auto" w:fill="auto" w:val="clear"/>
            <w:vAlign w:val="center"/>
          </w:tcPr>
          <w:p>
            <w:pPr>
              <w:pStyle w:val="Normal"/>
              <w:widowControl w:val="false"/>
              <w:spacing w:lineRule="auto" w:line="240" w:before="0" w:after="0"/>
              <w:rPr/>
            </w:pPr>
            <w:r>
              <w:rPr/>
            </w:r>
          </w:p>
        </w:tc>
      </w:tr>
      <w:tr>
        <w:trPr>
          <w:trHeight w:val="360" w:hRule="atLeast"/>
        </w:trPr>
        <w:tc>
          <w:tcPr>
            <w:tcW w:w="495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Style w:val="Carpredefinitoparagrafo1"/>
                <w:rFonts w:eastAsia="Webdings" w:cs="Webdings"/>
              </w:rPr>
            </w:pPr>
            <w:r>
              <w:rPr>
                <w:b/>
                <w:bCs/>
              </w:rPr>
              <w:t xml:space="preserve">(3°SEC- ED-FIS-2) </w:t>
            </w:r>
            <w:r>
              <w:rPr/>
              <w:t>Combinare in modo coordinato due o più azioni motorie</w:t>
            </w:r>
          </w:p>
        </w:tc>
        <w:tc>
          <w:tcPr>
            <w:tcW w:w="2267"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495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67"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2" w:space="0" w:color="000000"/>
              <w:bottom w:val="single" w:sz="2" w:space="0" w:color="000000"/>
              <w:right w:val="single" w:sz="2" w:space="0" w:color="000000"/>
            </w:tcBorders>
            <w:shd w:color="auto" w:fill="auto" w:val="clear"/>
            <w:vAlign w:val="center"/>
          </w:tcPr>
          <w:p>
            <w:pPr>
              <w:pStyle w:val="Normal"/>
              <w:widowControl w:val="false"/>
              <w:spacing w:lineRule="auto" w:line="240" w:before="0" w:after="0"/>
              <w:rPr/>
            </w:pPr>
            <w:r>
              <w:rPr/>
            </w:r>
          </w:p>
        </w:tc>
      </w:tr>
      <w:tr>
        <w:trPr>
          <w:trHeight w:val="360" w:hRule="atLeast"/>
        </w:trPr>
        <w:tc>
          <w:tcPr>
            <w:tcW w:w="4954" w:type="dxa"/>
            <w:vMerge w:val="restart"/>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rStyle w:val="Carpredefinitoparagrafo1"/>
                <w:rFonts w:eastAsia="Webdings" w:cs="Webdings"/>
              </w:rPr>
            </w:pPr>
            <w:r>
              <w:rPr>
                <w:b/>
                <w:bCs/>
              </w:rPr>
              <w:t xml:space="preserve">(3°SEC- ED-FIS-3) </w:t>
            </w:r>
            <w:r>
              <w:rPr>
                <w:bCs/>
              </w:rPr>
              <w:t>Padroneggiare schemi motori articolati</w:t>
            </w:r>
          </w:p>
        </w:tc>
        <w:tc>
          <w:tcPr>
            <w:tcW w:w="2267" w:type="dxa"/>
            <w:tcBorders>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4954" w:type="dxa"/>
            <w:vMerge w:val="continue"/>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267" w:type="dxa"/>
            <w:tcBorders>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2" w:space="0" w:color="000000"/>
              <w:bottom w:val="single" w:sz="4" w:space="0" w:color="000000"/>
              <w:right w:val="single" w:sz="2" w:space="0" w:color="000000"/>
            </w:tcBorders>
            <w:shd w:color="auto" w:fill="auto" w:val="clear"/>
            <w:vAlign w:val="center"/>
          </w:tcPr>
          <w:p>
            <w:pPr>
              <w:pStyle w:val="Normal"/>
              <w:widowControl w:val="false"/>
              <w:spacing w:lineRule="auto" w:line="240" w:before="0" w:after="0"/>
              <w:rPr/>
            </w:pPr>
            <w:r>
              <w:rPr/>
            </w:r>
          </w:p>
        </w:tc>
      </w:tr>
      <w:tr>
        <w:trPr>
          <w:trHeight w:val="360" w:hRule="atLeast"/>
        </w:trPr>
        <w:tc>
          <w:tcPr>
            <w:tcW w:w="495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rStyle w:val="Carpredefinitoparagrafo1"/>
                <w:i/>
                <w:i/>
                <w:iCs/>
              </w:rPr>
            </w:pPr>
            <w:r>
              <w:rPr>
                <w:b/>
                <w:bCs/>
              </w:rPr>
              <w:t xml:space="preserve">(3°SEC- ED-FIS-4) </w:t>
            </w:r>
            <w:r>
              <w:rPr/>
              <w:t>Controllare la palla e/o altri attrezzi con mani e/o piedi in modo sempre più preciso</w:t>
            </w:r>
          </w:p>
        </w:tc>
        <w:tc>
          <w:tcPr>
            <w:tcW w:w="22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4954" w:type="dxa"/>
            <w:vMerge w:val="continue"/>
            <w:tcBorders>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2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pPr>
            <w:r>
              <w:rPr/>
            </w:r>
          </w:p>
        </w:tc>
      </w:tr>
      <w:tr>
        <w:trPr>
          <w:trHeight w:val="360" w:hRule="atLeast"/>
        </w:trPr>
        <w:tc>
          <w:tcPr>
            <w:tcW w:w="495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120" w:after="120"/>
              <w:rPr>
                <w:rFonts w:ascii="Verdana" w:hAnsi="Verdana"/>
                <w:sz w:val="20"/>
                <w:szCs w:val="20"/>
              </w:rPr>
            </w:pPr>
            <w:r>
              <w:rPr>
                <w:rFonts w:ascii="Verdana" w:hAnsi="Verdana"/>
                <w:b/>
                <w:bCs/>
                <w:sz w:val="20"/>
                <w:szCs w:val="20"/>
              </w:rPr>
              <w:t xml:space="preserve">(3°SEC- </w:t>
            </w:r>
            <w:r>
              <w:rPr>
                <w:rFonts w:eastAsia="Lucida Sans Unicode" w:cs="Times New Roman" w:ascii="Verdana" w:hAnsi="Verdana"/>
                <w:b/>
                <w:bCs/>
                <w:sz w:val="20"/>
                <w:szCs w:val="20"/>
              </w:rPr>
              <w:t>ED-FIS-</w:t>
            </w:r>
            <w:r>
              <w:rPr>
                <w:rFonts w:ascii="Verdana" w:hAnsi="Verdana"/>
                <w:b/>
                <w:bCs/>
                <w:sz w:val="20"/>
                <w:szCs w:val="20"/>
              </w:rPr>
              <w:t xml:space="preserve">5) </w:t>
            </w:r>
            <w:r>
              <w:rPr>
                <w:rFonts w:ascii="Verdana" w:hAnsi="Verdana"/>
                <w:sz w:val="20"/>
                <w:szCs w:val="20"/>
              </w:rPr>
              <w:t>Utilizzare in modo personale il corpo per esprimere stati d’animo emozioni, sentimenti</w:t>
            </w:r>
          </w:p>
        </w:tc>
        <w:tc>
          <w:tcPr>
            <w:tcW w:w="22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4954"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120" w:after="120"/>
              <w:rPr>
                <w:rFonts w:ascii="Verdana" w:hAnsi="Verdana"/>
                <w:b/>
                <w:b/>
                <w:bCs/>
                <w:sz w:val="20"/>
                <w:szCs w:val="20"/>
              </w:rPr>
            </w:pPr>
            <w:r>
              <w:rPr>
                <w:rFonts w:ascii="Verdana" w:hAnsi="Verdana"/>
                <w:b/>
                <w:bCs/>
                <w:sz w:val="20"/>
                <w:szCs w:val="20"/>
              </w:rPr>
            </w:r>
          </w:p>
        </w:tc>
        <w:tc>
          <w:tcPr>
            <w:tcW w:w="22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pPr>
            <w:r>
              <w:rPr/>
            </w:r>
          </w:p>
        </w:tc>
      </w:tr>
      <w:tr>
        <w:trPr>
          <w:trHeight w:val="360" w:hRule="atLeast"/>
        </w:trPr>
        <w:tc>
          <w:tcPr>
            <w:tcW w:w="495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120" w:after="120"/>
              <w:rPr>
                <w:rFonts w:ascii="Verdana" w:hAnsi="Verdana" w:eastAsia="Webdings" w:cs="Webdings"/>
                <w:sz w:val="20"/>
                <w:szCs w:val="20"/>
              </w:rPr>
            </w:pPr>
            <w:r>
              <w:rPr>
                <w:rFonts w:ascii="Verdana" w:hAnsi="Verdana"/>
                <w:b/>
                <w:bCs/>
                <w:sz w:val="20"/>
                <w:szCs w:val="20"/>
              </w:rPr>
              <w:t xml:space="preserve">(3°SEC- </w:t>
            </w:r>
            <w:r>
              <w:rPr>
                <w:rFonts w:eastAsia="Lucida Sans Unicode" w:cs="Times New Roman" w:ascii="Verdana" w:hAnsi="Verdana"/>
                <w:b/>
                <w:bCs/>
                <w:sz w:val="20"/>
                <w:szCs w:val="20"/>
              </w:rPr>
              <w:t>ED-FIS-</w:t>
            </w:r>
            <w:r>
              <w:rPr>
                <w:rFonts w:ascii="Verdana" w:hAnsi="Verdana"/>
                <w:b/>
                <w:bCs/>
                <w:sz w:val="20"/>
                <w:szCs w:val="20"/>
              </w:rPr>
              <w:t xml:space="preserve">6) </w:t>
            </w:r>
            <w:r>
              <w:rPr>
                <w:rFonts w:ascii="Verdana" w:hAnsi="Verdana"/>
                <w:bCs/>
                <w:sz w:val="20"/>
                <w:szCs w:val="20"/>
              </w:rPr>
              <w:t>E</w:t>
            </w:r>
            <w:r>
              <w:rPr>
                <w:rFonts w:ascii="Verdana" w:hAnsi="Verdana"/>
                <w:sz w:val="20"/>
                <w:szCs w:val="20"/>
              </w:rPr>
              <w:t>seguire con attenzione le varie fasi memorizzandole per poterle riutilizzare in altre situazioni</w:t>
            </w:r>
          </w:p>
        </w:tc>
        <w:tc>
          <w:tcPr>
            <w:tcW w:w="22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4954"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120" w:after="120"/>
              <w:rPr>
                <w:rFonts w:ascii="Verdana" w:hAnsi="Verdana"/>
                <w:b/>
                <w:b/>
                <w:bCs/>
                <w:sz w:val="20"/>
                <w:szCs w:val="20"/>
              </w:rPr>
            </w:pPr>
            <w:r>
              <w:rPr>
                <w:rFonts w:ascii="Verdana" w:hAnsi="Verdana"/>
                <w:b/>
                <w:bCs/>
                <w:sz w:val="20"/>
                <w:szCs w:val="20"/>
              </w:rPr>
            </w:r>
          </w:p>
        </w:tc>
        <w:tc>
          <w:tcPr>
            <w:tcW w:w="22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pPr>
            <w:r>
              <w:rPr/>
            </w:r>
          </w:p>
        </w:tc>
      </w:tr>
      <w:tr>
        <w:trPr>
          <w:trHeight w:val="360" w:hRule="atLeast"/>
        </w:trPr>
        <w:tc>
          <w:tcPr>
            <w:tcW w:w="495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120" w:after="120"/>
              <w:rPr>
                <w:rFonts w:ascii="Verdana" w:hAnsi="Verdana"/>
                <w:b/>
                <w:b/>
                <w:bCs/>
                <w:sz w:val="20"/>
                <w:szCs w:val="20"/>
              </w:rPr>
            </w:pPr>
            <w:r>
              <w:rPr>
                <w:rFonts w:ascii="Verdana" w:hAnsi="Verdana"/>
                <w:b/>
                <w:bCs/>
                <w:sz w:val="20"/>
                <w:szCs w:val="20"/>
              </w:rPr>
              <w:t xml:space="preserve">(3°SEC- </w:t>
            </w:r>
            <w:r>
              <w:rPr>
                <w:rFonts w:eastAsia="Lucida Sans Unicode" w:cs="Times New Roman" w:ascii="Verdana" w:hAnsi="Verdana"/>
                <w:b/>
                <w:bCs/>
                <w:sz w:val="20"/>
                <w:szCs w:val="20"/>
              </w:rPr>
              <w:t>ED-FIS-</w:t>
            </w:r>
            <w:r>
              <w:rPr>
                <w:rFonts w:ascii="Verdana" w:hAnsi="Verdana"/>
                <w:b/>
                <w:bCs/>
                <w:sz w:val="20"/>
                <w:szCs w:val="20"/>
              </w:rPr>
              <w:t xml:space="preserve">7) </w:t>
            </w:r>
            <w:r>
              <w:rPr>
                <w:rFonts w:ascii="Verdana" w:hAnsi="Verdana"/>
                <w:sz w:val="20"/>
                <w:szCs w:val="20"/>
              </w:rPr>
              <w:t>Analizzare e rielaborare il gesto motorio</w:t>
            </w:r>
          </w:p>
        </w:tc>
        <w:tc>
          <w:tcPr>
            <w:tcW w:w="22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4954"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120" w:after="120"/>
              <w:rPr>
                <w:rFonts w:ascii="Verdana" w:hAnsi="Verdana"/>
                <w:b/>
                <w:b/>
                <w:bCs/>
                <w:sz w:val="20"/>
                <w:szCs w:val="20"/>
              </w:rPr>
            </w:pPr>
            <w:r>
              <w:rPr>
                <w:rFonts w:ascii="Verdana" w:hAnsi="Verdana"/>
                <w:b/>
                <w:bCs/>
                <w:sz w:val="20"/>
                <w:szCs w:val="20"/>
              </w:rPr>
            </w:r>
          </w:p>
        </w:tc>
        <w:tc>
          <w:tcPr>
            <w:tcW w:w="22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pPr>
            <w:r>
              <w:rPr/>
            </w:r>
          </w:p>
        </w:tc>
      </w:tr>
      <w:tr>
        <w:trPr>
          <w:trHeight w:val="488" w:hRule="atLeast"/>
        </w:trPr>
        <w:tc>
          <w:tcPr>
            <w:tcW w:w="495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120" w:after="120"/>
              <w:rPr>
                <w:rFonts w:ascii="Verdana" w:hAnsi="Verdana"/>
                <w:b/>
                <w:b/>
                <w:bCs/>
                <w:sz w:val="20"/>
                <w:szCs w:val="20"/>
              </w:rPr>
            </w:pPr>
            <w:r>
              <w:rPr>
                <w:rFonts w:ascii="Verdana" w:hAnsi="Verdana"/>
                <w:b/>
                <w:bCs/>
                <w:sz w:val="20"/>
                <w:szCs w:val="20"/>
              </w:rPr>
              <w:t xml:space="preserve">(3°SEC- </w:t>
            </w:r>
            <w:r>
              <w:rPr>
                <w:rFonts w:eastAsia="Lucida Sans Unicode" w:cs="Times New Roman" w:ascii="Verdana" w:hAnsi="Verdana"/>
                <w:b/>
                <w:bCs/>
                <w:sz w:val="20"/>
                <w:szCs w:val="20"/>
              </w:rPr>
              <w:t>ED-FIS-8</w:t>
            </w:r>
            <w:r>
              <w:rPr>
                <w:rFonts w:ascii="Verdana" w:hAnsi="Verdana"/>
                <w:b/>
                <w:bCs/>
                <w:sz w:val="20"/>
                <w:szCs w:val="20"/>
              </w:rPr>
              <w:t xml:space="preserve">) </w:t>
            </w:r>
            <w:r>
              <w:rPr>
                <w:rFonts w:eastAsia="Webdings" w:ascii="Verdana" w:hAnsi="Verdana"/>
                <w:sz w:val="20"/>
                <w:szCs w:val="20"/>
              </w:rPr>
              <w:t>Trovare soluzioni nelle attività individuali e nei giochi di squadra per raggiungere l’obiettivo prefissato</w:t>
            </w:r>
          </w:p>
        </w:tc>
        <w:tc>
          <w:tcPr>
            <w:tcW w:w="22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p>
            <w:pPr>
              <w:pStyle w:val="Contenutotabella"/>
              <w:widowControl w:val="false"/>
              <w:jc w:val="center"/>
              <w:rPr>
                <w:rFonts w:ascii="Verdana" w:hAnsi="Verdana" w:eastAsia="Webdings" w:cs="Verdana"/>
                <w:sz w:val="20"/>
                <w:szCs w:val="20"/>
              </w:rPr>
            </w:pPr>
            <w:r>
              <w:rPr>
                <w:rFonts w:eastAsia="Webdings" w:cs="Verdana" w:ascii="Verdana" w:hAnsi="Verdana"/>
                <w:sz w:val="20"/>
                <w:szCs w:val="20"/>
              </w:rPr>
            </w:r>
          </w:p>
        </w:tc>
        <w:tc>
          <w:tcPr>
            <w:tcW w:w="241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4954"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120" w:after="120"/>
              <w:rPr>
                <w:rFonts w:ascii="Verdana" w:hAnsi="Verdana"/>
                <w:b/>
                <w:b/>
                <w:bCs/>
                <w:sz w:val="20"/>
                <w:szCs w:val="20"/>
              </w:rPr>
            </w:pPr>
            <w:r>
              <w:rPr>
                <w:rFonts w:ascii="Verdana" w:hAnsi="Verdana"/>
                <w:b/>
                <w:bCs/>
                <w:sz w:val="20"/>
                <w:szCs w:val="20"/>
              </w:rPr>
            </w:r>
          </w:p>
        </w:tc>
        <w:tc>
          <w:tcPr>
            <w:tcW w:w="22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p>
            <w:pPr>
              <w:pStyle w:val="Contenutotabella"/>
              <w:widowControl w:val="false"/>
              <w:jc w:val="center"/>
              <w:rPr>
                <w:rFonts w:ascii="Verdana" w:hAnsi="Verdana" w:eastAsia="Webdings" w:cs="Verdana"/>
                <w:sz w:val="20"/>
                <w:szCs w:val="20"/>
              </w:rPr>
            </w:pPr>
            <w:r>
              <w:rPr>
                <w:rFonts w:eastAsia="Webdings" w:cs="Verdana" w:ascii="Verdana" w:hAnsi="Verdana"/>
                <w:sz w:val="20"/>
                <w:szCs w:val="20"/>
              </w:rPr>
            </w:r>
          </w:p>
        </w:tc>
        <w:tc>
          <w:tcPr>
            <w:tcW w:w="2417"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pPr>
            <w:r>
              <w:rPr/>
            </w:r>
          </w:p>
        </w:tc>
      </w:tr>
      <w:tr>
        <w:trPr>
          <w:trHeight w:val="488" w:hRule="atLeast"/>
        </w:trPr>
        <w:tc>
          <w:tcPr>
            <w:tcW w:w="495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120" w:after="120"/>
              <w:rPr>
                <w:rFonts w:ascii="Verdana" w:hAnsi="Verdana"/>
                <w:b/>
                <w:b/>
                <w:bCs/>
                <w:sz w:val="20"/>
                <w:szCs w:val="20"/>
              </w:rPr>
            </w:pPr>
            <w:r>
              <w:rPr>
                <w:rFonts w:ascii="Verdana" w:hAnsi="Verdana"/>
                <w:b/>
                <w:bCs/>
                <w:sz w:val="20"/>
                <w:szCs w:val="20"/>
              </w:rPr>
              <w:t xml:space="preserve">(3°SEC- </w:t>
            </w:r>
            <w:r>
              <w:rPr>
                <w:rFonts w:eastAsia="Lucida Sans Unicode" w:cs="Times New Roman" w:ascii="Verdana" w:hAnsi="Verdana"/>
                <w:b/>
                <w:bCs/>
                <w:sz w:val="20"/>
                <w:szCs w:val="20"/>
              </w:rPr>
              <w:t>ED-FIS-</w:t>
            </w:r>
            <w:r>
              <w:rPr>
                <w:rFonts w:ascii="Verdana" w:hAnsi="Verdana"/>
                <w:b/>
                <w:bCs/>
                <w:sz w:val="20"/>
                <w:szCs w:val="20"/>
              </w:rPr>
              <w:t xml:space="preserve">9) </w:t>
            </w:r>
            <w:r>
              <w:rPr>
                <w:rFonts w:eastAsia="Webdings" w:cs="Webdings" w:ascii="Verdana" w:hAnsi="Verdana"/>
                <w:sz w:val="20"/>
                <w:szCs w:val="20"/>
              </w:rPr>
              <w:t>Analizzare globalmente il risultato ottenuto  accettando i propri insuccessi e gestendo in modo costruttivo i propri successi</w:t>
            </w:r>
          </w:p>
        </w:tc>
        <w:tc>
          <w:tcPr>
            <w:tcW w:w="22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4954"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120" w:after="120"/>
              <w:rPr>
                <w:rFonts w:ascii="Verdana" w:hAnsi="Verdana"/>
                <w:b/>
                <w:b/>
                <w:bCs/>
                <w:sz w:val="20"/>
                <w:szCs w:val="20"/>
              </w:rPr>
            </w:pPr>
            <w:r>
              <w:rPr>
                <w:rFonts w:ascii="Verdana" w:hAnsi="Verdana"/>
                <w:b/>
                <w:bCs/>
                <w:sz w:val="20"/>
                <w:szCs w:val="20"/>
              </w:rPr>
            </w:r>
          </w:p>
        </w:tc>
        <w:tc>
          <w:tcPr>
            <w:tcW w:w="22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pPr>
            <w:r>
              <w:rPr/>
            </w:r>
          </w:p>
        </w:tc>
      </w:tr>
    </w:tbl>
    <w:p>
      <w:pPr>
        <w:pStyle w:val="Normal"/>
        <w:rPr/>
      </w:pPr>
      <w:r>
        <w:rPr/>
      </w:r>
    </w:p>
    <w:p>
      <w:pPr>
        <w:pStyle w:val="NormalWeb"/>
        <w:spacing w:before="280" w:after="170"/>
        <w:jc w:val="center"/>
        <w:rPr>
          <w:rFonts w:ascii="Verdana" w:hAnsi="Verdana"/>
          <w:b/>
          <w:b/>
          <w:bCs/>
          <w:sz w:val="22"/>
          <w:szCs w:val="22"/>
        </w:rPr>
      </w:pPr>
      <w:r>
        <w:rPr>
          <w:rFonts w:ascii="Verdana" w:hAnsi="Verdana"/>
          <w:b/>
          <w:bCs/>
          <w:sz w:val="22"/>
          <w:szCs w:val="22"/>
        </w:rPr>
      </w:r>
    </w:p>
    <w:p>
      <w:pPr>
        <w:pStyle w:val="NormalWeb"/>
        <w:spacing w:before="280" w:after="170"/>
        <w:jc w:val="center"/>
        <w:rPr>
          <w:rFonts w:ascii="Verdana" w:hAnsi="Verdana"/>
          <w:b/>
          <w:b/>
          <w:bCs/>
          <w:sz w:val="22"/>
          <w:szCs w:val="22"/>
        </w:rPr>
      </w:pPr>
      <w:r>
        <w:rPr>
          <w:rFonts w:ascii="Verdana" w:hAnsi="Verdana"/>
          <w:b/>
          <w:bCs/>
          <w:sz w:val="22"/>
          <w:szCs w:val="22"/>
        </w:rPr>
      </w:r>
    </w:p>
    <w:tbl>
      <w:tblPr>
        <w:tblW w:w="5000" w:type="pct"/>
        <w:jc w:val="left"/>
        <w:tblInd w:w="0" w:type="dxa"/>
        <w:tblLayout w:type="fixed"/>
        <w:tblCellMar>
          <w:top w:w="55" w:type="dxa"/>
          <w:left w:w="55" w:type="dxa"/>
          <w:bottom w:w="55" w:type="dxa"/>
          <w:right w:w="55" w:type="dxa"/>
        </w:tblCellMar>
        <w:tblLook w:firstRow="0" w:noVBand="0" w:lastRow="0" w:firstColumn="0" w:lastColumn="0" w:noHBand="0" w:val="0000"/>
      </w:tblPr>
      <w:tblGrid>
        <w:gridCol w:w="1513"/>
        <w:gridCol w:w="8124"/>
      </w:tblGrid>
      <w:tr>
        <w:trPr/>
        <w:tc>
          <w:tcPr>
            <w:tcW w:w="9637"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spacing w:before="120" w:after="120"/>
              <w:rPr>
                <w:sz w:val="24"/>
                <w:szCs w:val="24"/>
              </w:rPr>
            </w:pPr>
            <w:r>
              <w:rPr>
                <w:rStyle w:val="WwWnucleofondantelegenda"/>
                <w:sz w:val="16"/>
                <w:szCs w:val="16"/>
              </w:rPr>
              <w:t>NUCLEO</w:t>
            </w:r>
            <w:r>
              <w:rPr>
                <w:rStyle w:val="WwWnucleofondantelegenda"/>
                <w:b/>
                <w:bCs/>
                <w:sz w:val="16"/>
                <w:szCs w:val="16"/>
              </w:rPr>
              <w:t xml:space="preserve"> </w:t>
            </w:r>
            <w:r>
              <w:rPr>
                <w:rStyle w:val="WwWnucleofondantelegenda"/>
                <w:sz w:val="16"/>
                <w:szCs w:val="16"/>
              </w:rPr>
              <w:t>FONDANTE</w:t>
            </w:r>
            <w:r>
              <w:rPr>
                <w:rStyle w:val="WwWnucleofondantelegenda"/>
                <w:b/>
                <w:bCs/>
              </w:rPr>
              <w:t xml:space="preserve">:  </w:t>
            </w:r>
            <w:r>
              <w:rPr>
                <w:rStyle w:val="WWWnucleofondante"/>
              </w:rPr>
              <w:t>IL LINGUAGGIO DEL CORPO COME MODALITÀ COMUNICATIVO-ESPRESSIVA</w:t>
            </w:r>
          </w:p>
        </w:tc>
      </w:tr>
      <w:tr>
        <w:trPr/>
        <w:tc>
          <w:tcPr>
            <w:tcW w:w="1513" w:type="dxa"/>
            <w:tcBorders>
              <w:left w:val="single" w:sz="2" w:space="0" w:color="000000"/>
              <w:bottom w:val="single" w:sz="2" w:space="0" w:color="000000"/>
            </w:tcBorders>
            <w:shd w:color="auto" w:fill="auto" w:val="clear"/>
            <w:vAlign w:val="center"/>
          </w:tcPr>
          <w:p>
            <w:pPr>
              <w:pStyle w:val="Wtraguardicompetenzalabel"/>
              <w:widowControl w:val="false"/>
              <w:spacing w:before="57" w:after="57"/>
              <w:rPr>
                <w:rStyle w:val="Carpredefinitoparagrafo1"/>
                <w:shd w:fill="FFFF00" w:val="clear"/>
              </w:rPr>
            </w:pPr>
            <w:r>
              <w:rPr/>
              <w:t>TRAGUARDI  DI SVILUPPO DELLA COMPETENZA</w:t>
            </w:r>
          </w:p>
        </w:tc>
        <w:tc>
          <w:tcPr>
            <w:tcW w:w="8124" w:type="dxa"/>
            <w:tcBorders>
              <w:left w:val="single" w:sz="2" w:space="0" w:color="000000"/>
              <w:bottom w:val="single" w:sz="2" w:space="0" w:color="000000"/>
              <w:right w:val="single" w:sz="2" w:space="0" w:color="000000"/>
            </w:tcBorders>
            <w:shd w:color="auto" w:fill="auto" w:val="clear"/>
            <w:vAlign w:val="center"/>
          </w:tcPr>
          <w:p>
            <w:pPr>
              <w:pStyle w:val="Wtraguardicompetenza"/>
              <w:widowControl w:val="false"/>
              <w:spacing w:before="120" w:after="120"/>
              <w:jc w:val="both"/>
              <w:rPr/>
            </w:pPr>
            <w:r>
              <w:rPr/>
              <w:t xml:space="preserve">L'alunno/a perfeziona la padronanza degli schemi motori e posturali sapendosi adattare alle variabili spaziali e temporali. </w:t>
            </w:r>
          </w:p>
          <w:p>
            <w:pPr>
              <w:pStyle w:val="Wtraguardicompetenza"/>
              <w:widowControl w:val="false"/>
              <w:spacing w:before="120" w:after="120"/>
              <w:jc w:val="both"/>
              <w:rPr/>
            </w:pPr>
            <w:r>
              <w:rPr/>
              <w:t>Utilizza il linguaggio corporeo e motorio per esprimere stati d'animo.</w:t>
            </w:r>
          </w:p>
        </w:tc>
      </w:tr>
    </w:tbl>
    <w:p>
      <w:pPr>
        <w:pStyle w:val="Normal"/>
        <w:rPr>
          <w:vanish/>
        </w:rPr>
      </w:pPr>
      <w:r>
        <w:rPr>
          <w:vanish w:val="false"/>
        </w:rPr>
      </w:r>
    </w:p>
    <w:tbl>
      <w:tblPr>
        <w:tblW w:w="5000" w:type="pct"/>
        <w:jc w:val="left"/>
        <w:tblInd w:w="0" w:type="dxa"/>
        <w:tblLayout w:type="fixed"/>
        <w:tblCellMar>
          <w:top w:w="55" w:type="dxa"/>
          <w:left w:w="55" w:type="dxa"/>
          <w:bottom w:w="55" w:type="dxa"/>
          <w:right w:w="55" w:type="dxa"/>
        </w:tblCellMar>
        <w:tblLook w:firstRow="0" w:noVBand="0" w:lastRow="0" w:firstColumn="0" w:lastColumn="0" w:noHBand="0" w:val="0000"/>
      </w:tblPr>
      <w:tblGrid>
        <w:gridCol w:w="4954"/>
        <w:gridCol w:w="2267"/>
        <w:gridCol w:w="2417"/>
      </w:tblGrid>
      <w:tr>
        <w:trPr/>
        <w:tc>
          <w:tcPr>
            <w:tcW w:w="4954" w:type="dxa"/>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267"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16"/>
                <w:szCs w:val="16"/>
              </w:rPr>
            </w:pPr>
            <w:r>
              <w:rPr>
                <w:b/>
                <w:bCs/>
                <w:sz w:val="16"/>
                <w:szCs w:val="16"/>
              </w:rPr>
              <w:t xml:space="preserve">PREVISIONE DI ATTUAZIONE </w:t>
            </w:r>
          </w:p>
        </w:tc>
        <w:tc>
          <w:tcPr>
            <w:tcW w:w="2417"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pPr>
            <w:r>
              <w:rPr>
                <w:b/>
                <w:bCs/>
                <w:sz w:val="16"/>
                <w:szCs w:val="16"/>
              </w:rPr>
              <w:t>VALUTAZIONE FINALE</w:t>
            </w:r>
          </w:p>
        </w:tc>
      </w:tr>
      <w:tr>
        <w:trPr>
          <w:trHeight w:val="360" w:hRule="atLeast"/>
        </w:trPr>
        <w:tc>
          <w:tcPr>
            <w:tcW w:w="495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Style w:val="Carpredefinitoparagrafo1"/>
                <w:rFonts w:eastAsia="Calibri"/>
              </w:rPr>
            </w:pPr>
            <w:r>
              <w:rPr>
                <w:b/>
                <w:bCs/>
              </w:rPr>
              <w:t xml:space="preserve">(3°SEC- ED-FIS-10) </w:t>
            </w:r>
            <w:r>
              <w:rPr/>
              <w:t>Utilizzare in modo personale il corpo per esprimere stati d’animo emozioni, sentimenti</w:t>
            </w:r>
          </w:p>
        </w:tc>
        <w:tc>
          <w:tcPr>
            <w:tcW w:w="2267"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495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67"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2" w:space="0" w:color="000000"/>
              <w:bottom w:val="single" w:sz="2" w:space="0" w:color="000000"/>
              <w:right w:val="single" w:sz="2" w:space="0" w:color="000000"/>
            </w:tcBorders>
            <w:shd w:color="auto" w:fill="auto" w:val="clear"/>
            <w:vAlign w:val="center"/>
          </w:tcPr>
          <w:p>
            <w:pPr>
              <w:pStyle w:val="Normal"/>
              <w:widowControl w:val="false"/>
              <w:spacing w:lineRule="auto" w:line="240" w:before="0" w:after="0"/>
              <w:rPr/>
            </w:pPr>
            <w:r>
              <w:rPr/>
            </w:r>
          </w:p>
        </w:tc>
      </w:tr>
      <w:tr>
        <w:trPr>
          <w:trHeight w:val="488" w:hRule="atLeast"/>
        </w:trPr>
        <w:tc>
          <w:tcPr>
            <w:tcW w:w="4954"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Style w:val="Carpredefinitoparagrafo1"/>
                <w:rFonts w:eastAsia="Webdings" w:cs="Webdings"/>
              </w:rPr>
            </w:pPr>
            <w:r>
              <w:rPr>
                <w:b/>
                <w:bCs/>
              </w:rPr>
              <w:t xml:space="preserve">(3°SEC- ED-FIS-11) </w:t>
            </w:r>
            <w:r>
              <w:rPr/>
              <w:t>Eseguire semplici sequenze di movimento ritmiche ed espressive individuali e/o collettive</w:t>
            </w:r>
          </w:p>
        </w:tc>
        <w:tc>
          <w:tcPr>
            <w:tcW w:w="2267"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4954"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67"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2" w:space="0" w:color="000000"/>
              <w:bottom w:val="single" w:sz="2" w:space="0" w:color="000000"/>
              <w:right w:val="single" w:sz="2" w:space="0" w:color="000000"/>
            </w:tcBorders>
            <w:shd w:color="auto" w:fill="auto" w:val="clear"/>
            <w:vAlign w:val="center"/>
          </w:tcPr>
          <w:p>
            <w:pPr>
              <w:pStyle w:val="Normal"/>
              <w:widowControl w:val="false"/>
              <w:spacing w:lineRule="auto" w:line="240" w:before="0" w:after="0"/>
              <w:rPr/>
            </w:pPr>
            <w:r>
              <w:rPr/>
            </w:r>
          </w:p>
        </w:tc>
      </w:tr>
      <w:tr>
        <w:trPr>
          <w:trHeight w:val="488" w:hRule="atLeast"/>
        </w:trPr>
        <w:tc>
          <w:tcPr>
            <w:tcW w:w="4954" w:type="dxa"/>
            <w:vMerge w:val="restart"/>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rStyle w:val="Carpredefinitoparagrafo1"/>
                <w:rFonts w:eastAsia="Webdings" w:cs="Webdings"/>
              </w:rPr>
            </w:pPr>
            <w:r>
              <w:rPr>
                <w:b/>
                <w:bCs/>
              </w:rPr>
              <w:t xml:space="preserve">(3°SEC- ED-FIS-12) </w:t>
            </w:r>
            <w:r>
              <w:rPr/>
              <w:t>Eseguire con attenzione le varie fasi memorizzandole per poterle riutilizzare in altre situazioni</w:t>
            </w:r>
          </w:p>
        </w:tc>
        <w:tc>
          <w:tcPr>
            <w:tcW w:w="2267" w:type="dxa"/>
            <w:tcBorders>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4954" w:type="dxa"/>
            <w:vMerge w:val="continue"/>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267" w:type="dxa"/>
            <w:tcBorders>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2" w:space="0" w:color="000000"/>
              <w:bottom w:val="single" w:sz="4" w:space="0" w:color="000000"/>
              <w:right w:val="single" w:sz="2" w:space="0" w:color="000000"/>
            </w:tcBorders>
            <w:shd w:color="auto" w:fill="auto" w:val="clear"/>
            <w:vAlign w:val="center"/>
          </w:tcPr>
          <w:p>
            <w:pPr>
              <w:pStyle w:val="Normal"/>
              <w:widowControl w:val="false"/>
              <w:spacing w:lineRule="auto" w:line="240" w:before="0" w:after="0"/>
              <w:rPr/>
            </w:pPr>
            <w:r>
              <w:rPr/>
            </w:r>
          </w:p>
        </w:tc>
      </w:tr>
      <w:tr>
        <w:trPr>
          <w:trHeight w:val="360" w:hRule="atLeast"/>
        </w:trPr>
        <w:tc>
          <w:tcPr>
            <w:tcW w:w="495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rStyle w:val="Carpredefinitoparagrafo1"/>
                <w:i/>
                <w:i/>
                <w:iCs/>
              </w:rPr>
            </w:pPr>
            <w:r>
              <w:rPr>
                <w:b/>
                <w:bCs/>
              </w:rPr>
              <w:t xml:space="preserve">(3°SEC- ED-FIS-13) </w:t>
            </w:r>
            <w:r>
              <w:rPr/>
              <w:t>Analizzare e rielaborare il gesto motorio</w:t>
            </w:r>
          </w:p>
        </w:tc>
        <w:tc>
          <w:tcPr>
            <w:tcW w:w="22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4954" w:type="dxa"/>
            <w:vMerge w:val="continue"/>
            <w:tcBorders>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2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pPr>
            <w:r>
              <w:rPr/>
            </w:r>
          </w:p>
        </w:tc>
      </w:tr>
      <w:tr>
        <w:trPr>
          <w:trHeight w:val="488" w:hRule="atLeast"/>
        </w:trPr>
        <w:tc>
          <w:tcPr>
            <w:tcW w:w="495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120" w:after="120"/>
              <w:rPr>
                <w:rFonts w:ascii="Verdana" w:hAnsi="Verdana"/>
                <w:sz w:val="20"/>
                <w:szCs w:val="20"/>
              </w:rPr>
            </w:pPr>
            <w:r>
              <w:rPr>
                <w:rFonts w:ascii="Verdana" w:hAnsi="Verdana"/>
                <w:b/>
                <w:bCs/>
                <w:sz w:val="20"/>
                <w:szCs w:val="20"/>
              </w:rPr>
              <w:t xml:space="preserve">(3°SEC- </w:t>
            </w:r>
            <w:r>
              <w:rPr>
                <w:rFonts w:eastAsia="Lucida Sans Unicode" w:cs="Times New Roman" w:ascii="Verdana" w:hAnsi="Verdana"/>
                <w:b/>
                <w:bCs/>
                <w:sz w:val="20"/>
                <w:szCs w:val="20"/>
              </w:rPr>
              <w:t>ED-FIS-</w:t>
            </w:r>
            <w:r>
              <w:rPr>
                <w:rFonts w:ascii="Verdana" w:hAnsi="Verdana"/>
                <w:b/>
                <w:bCs/>
                <w:sz w:val="20"/>
                <w:szCs w:val="20"/>
              </w:rPr>
              <w:t xml:space="preserve">14) </w:t>
            </w:r>
            <w:r>
              <w:rPr>
                <w:rFonts w:eastAsia="Webdings" w:ascii="Verdana" w:hAnsi="Verdana"/>
                <w:sz w:val="20"/>
                <w:szCs w:val="20"/>
              </w:rPr>
              <w:t>Trovare soluzioni nelle attività individuali e nei giochi di squadra per raggiungere l’obiettivo prefissato</w:t>
            </w:r>
          </w:p>
        </w:tc>
        <w:tc>
          <w:tcPr>
            <w:tcW w:w="22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4954"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120" w:after="120"/>
              <w:rPr>
                <w:rFonts w:ascii="Verdana" w:hAnsi="Verdana"/>
                <w:b/>
                <w:b/>
                <w:bCs/>
                <w:sz w:val="20"/>
                <w:szCs w:val="20"/>
              </w:rPr>
            </w:pPr>
            <w:r>
              <w:rPr>
                <w:rFonts w:ascii="Verdana" w:hAnsi="Verdana"/>
                <w:b/>
                <w:bCs/>
                <w:sz w:val="20"/>
                <w:szCs w:val="20"/>
              </w:rPr>
            </w:r>
          </w:p>
        </w:tc>
        <w:tc>
          <w:tcPr>
            <w:tcW w:w="22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pPr>
            <w:r>
              <w:rPr/>
            </w:r>
          </w:p>
        </w:tc>
      </w:tr>
      <w:tr>
        <w:trPr>
          <w:trHeight w:val="488" w:hRule="atLeast"/>
        </w:trPr>
        <w:tc>
          <w:tcPr>
            <w:tcW w:w="4954"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120" w:after="120"/>
              <w:rPr>
                <w:rFonts w:ascii="Verdana" w:hAnsi="Verdana" w:eastAsia="Webdings" w:cs="Webdings"/>
                <w:sz w:val="20"/>
                <w:szCs w:val="20"/>
              </w:rPr>
            </w:pPr>
            <w:r>
              <w:rPr>
                <w:rFonts w:ascii="Verdana" w:hAnsi="Verdana"/>
                <w:b/>
                <w:bCs/>
                <w:sz w:val="20"/>
                <w:szCs w:val="20"/>
              </w:rPr>
              <w:t xml:space="preserve">(3°SEC- </w:t>
            </w:r>
            <w:r>
              <w:rPr>
                <w:rFonts w:eastAsia="Lucida Sans Unicode" w:cs="Times New Roman" w:ascii="Verdana" w:hAnsi="Verdana"/>
                <w:b/>
                <w:bCs/>
                <w:sz w:val="20"/>
                <w:szCs w:val="20"/>
              </w:rPr>
              <w:t>ED-FIS-</w:t>
            </w:r>
            <w:r>
              <w:rPr>
                <w:rFonts w:ascii="Verdana" w:hAnsi="Verdana"/>
                <w:b/>
                <w:bCs/>
                <w:sz w:val="20"/>
                <w:szCs w:val="20"/>
              </w:rPr>
              <w:t xml:space="preserve">15) </w:t>
            </w:r>
            <w:r>
              <w:rPr>
                <w:rFonts w:eastAsia="Webdings" w:cs="Webdings" w:ascii="Verdana" w:hAnsi="Verdana"/>
                <w:sz w:val="20"/>
                <w:szCs w:val="20"/>
              </w:rPr>
              <w:t>Analizzare globalmente il risultato ottenuto  accettando i propri insuccessi e gestendo in modo costruttivo i propri successi</w:t>
            </w:r>
          </w:p>
        </w:tc>
        <w:tc>
          <w:tcPr>
            <w:tcW w:w="22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4954"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120" w:after="120"/>
              <w:rPr>
                <w:rFonts w:ascii="Verdana" w:hAnsi="Verdana"/>
                <w:b/>
                <w:b/>
                <w:bCs/>
                <w:sz w:val="20"/>
                <w:szCs w:val="20"/>
              </w:rPr>
            </w:pPr>
            <w:r>
              <w:rPr>
                <w:rFonts w:ascii="Verdana" w:hAnsi="Verdana"/>
                <w:b/>
                <w:bCs/>
                <w:sz w:val="20"/>
                <w:szCs w:val="20"/>
              </w:rPr>
            </w:r>
          </w:p>
        </w:tc>
        <w:tc>
          <w:tcPr>
            <w:tcW w:w="22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pPr>
            <w:r>
              <w:rPr/>
            </w:r>
          </w:p>
        </w:tc>
      </w:tr>
    </w:tbl>
    <w:p>
      <w:pPr>
        <w:pStyle w:val="Normal"/>
        <w:rPr/>
      </w:pPr>
      <w:r>
        <w:rPr/>
      </w:r>
    </w:p>
    <w:p>
      <w:pPr>
        <w:pStyle w:val="Normal"/>
        <w:rPr/>
      </w:pPr>
      <w:r>
        <w:rPr/>
      </w:r>
    </w:p>
    <w:tbl>
      <w:tblPr>
        <w:tblW w:w="5000" w:type="pct"/>
        <w:jc w:val="left"/>
        <w:tblInd w:w="0" w:type="dxa"/>
        <w:tblLayout w:type="fixed"/>
        <w:tblCellMar>
          <w:top w:w="55" w:type="dxa"/>
          <w:left w:w="55" w:type="dxa"/>
          <w:bottom w:w="55" w:type="dxa"/>
          <w:right w:w="55" w:type="dxa"/>
        </w:tblCellMar>
        <w:tblLook w:firstRow="0" w:noVBand="0" w:lastRow="0" w:firstColumn="0" w:lastColumn="0" w:noHBand="0" w:val="0000"/>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vAlign w:val="center"/>
          </w:tcPr>
          <w:p>
            <w:pPr>
              <w:pStyle w:val="Wnucleofondantelegenda"/>
              <w:widowControl w:val="false"/>
              <w:spacing w:before="120" w:after="120"/>
              <w:rPr>
                <w:highlight w:val="yellow"/>
              </w:rPr>
            </w:pPr>
            <w:r>
              <w:rPr>
                <w:rStyle w:val="WwWnucleofondantelegenda"/>
              </w:rPr>
              <w:t>NUCLEO</w:t>
            </w:r>
            <w:r>
              <w:rPr>
                <w:rStyle w:val="WwWnucleofondantelegenda"/>
                <w:b/>
                <w:bCs/>
              </w:rPr>
              <w:t xml:space="preserve"> </w:t>
            </w:r>
            <w:r>
              <w:rPr>
                <w:rStyle w:val="WwWnucleofondantelegenda"/>
              </w:rPr>
              <w:t>FONDANTE</w:t>
            </w:r>
            <w:r>
              <w:rPr>
                <w:rStyle w:val="WwWnucleofondantelegenda"/>
                <w:b/>
                <w:bCs/>
              </w:rPr>
              <w:t>:</w:t>
            </w:r>
            <w:r>
              <w:rPr>
                <w:rStyle w:val="WWWnucleofondante"/>
              </w:rPr>
              <w:t xml:space="preserve"> IL GIOCO, LO SPORT, LE REGOLE E IL FAIR PLAY</w:t>
            </w:r>
          </w:p>
        </w:tc>
      </w:tr>
    </w:tbl>
    <w:p>
      <w:pPr>
        <w:pStyle w:val="Normal"/>
        <w:rPr>
          <w:rFonts w:ascii="Verdana" w:hAnsi="Verdana"/>
          <w:vanish/>
          <w:sz w:val="19"/>
          <w:szCs w:val="19"/>
        </w:rPr>
      </w:pPr>
      <w:r>
        <w:rPr>
          <w:rFonts w:ascii="Verdana" w:hAnsi="Verdana"/>
          <w:vanish w:val="false"/>
          <w:sz w:val="19"/>
          <w:szCs w:val="19"/>
        </w:rPr>
      </w:r>
    </w:p>
    <w:tbl>
      <w:tblPr>
        <w:tblW w:w="5000" w:type="pct"/>
        <w:jc w:val="left"/>
        <w:tblInd w:w="0" w:type="dxa"/>
        <w:tblLayout w:type="fixed"/>
        <w:tblCellMar>
          <w:top w:w="55" w:type="dxa"/>
          <w:left w:w="55" w:type="dxa"/>
          <w:bottom w:w="55" w:type="dxa"/>
          <w:right w:w="55" w:type="dxa"/>
        </w:tblCellMar>
        <w:tblLook w:firstRow="0" w:noVBand="0" w:lastRow="0" w:firstColumn="0" w:lastColumn="0" w:noHBand="0" w:val="0000"/>
      </w:tblPr>
      <w:tblGrid>
        <w:gridCol w:w="1515"/>
        <w:gridCol w:w="8122"/>
      </w:tblGrid>
      <w:tr>
        <w:trPr/>
        <w:tc>
          <w:tcPr>
            <w:tcW w:w="1515" w:type="dxa"/>
            <w:tcBorders>
              <w:top w:val="single" w:sz="2" w:space="0" w:color="000000"/>
              <w:left w:val="single" w:sz="2" w:space="0" w:color="000000"/>
              <w:bottom w:val="single" w:sz="2" w:space="0" w:color="000000"/>
            </w:tcBorders>
            <w:shd w:color="auto" w:fill="auto" w:val="clear"/>
            <w:vAlign w:val="center"/>
          </w:tcPr>
          <w:p>
            <w:pPr>
              <w:pStyle w:val="Wtraguardicompetenzalabel"/>
              <w:widowControl w:val="false"/>
              <w:spacing w:before="57" w:after="57"/>
              <w:rPr>
                <w:rStyle w:val="Carpredefinitoparagrafo1"/>
                <w:shd w:fill="FFFF00" w:val="clear"/>
              </w:rPr>
            </w:pPr>
            <w:r>
              <w:rPr/>
              <w:t>TRAGUARDI  DI SVILUPPO DELLA COMPETENZA</w:t>
            </w:r>
          </w:p>
        </w:tc>
        <w:tc>
          <w:tcPr>
            <w:tcW w:w="812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Wtraguardicompetenza"/>
              <w:widowControl w:val="false"/>
              <w:spacing w:before="120" w:after="120"/>
              <w:rPr/>
            </w:pPr>
            <w:r>
              <w:rPr/>
              <w:t>L'alunno/a sperimenta una pluralità di esperienze che permettono di conoscere ed apprezzare diverse discipline sportive.</w:t>
            </w:r>
          </w:p>
          <w:p>
            <w:pPr>
              <w:pStyle w:val="Wtraguardicompetenza"/>
              <w:widowControl w:val="false"/>
              <w:spacing w:before="120" w:after="120"/>
              <w:rPr/>
            </w:pPr>
            <w:r>
              <w:rPr/>
              <w:t>L’alunno/a sperimenta in forma semplificata e progressivamente sempre più complessa, diverse gestualità tecniche.</w:t>
            </w:r>
          </w:p>
        </w:tc>
      </w:tr>
    </w:tbl>
    <w:p>
      <w:pPr>
        <w:pStyle w:val="Normal"/>
        <w:rPr>
          <w:vanish/>
        </w:rPr>
      </w:pPr>
      <w:r>
        <w:rPr>
          <w:vanish w:val="false"/>
        </w:rPr>
      </w:r>
    </w:p>
    <w:tbl>
      <w:tblPr>
        <w:tblW w:w="5000" w:type="pct"/>
        <w:jc w:val="left"/>
        <w:tblInd w:w="0" w:type="dxa"/>
        <w:tblLayout w:type="fixed"/>
        <w:tblCellMar>
          <w:top w:w="55" w:type="dxa"/>
          <w:left w:w="55" w:type="dxa"/>
          <w:bottom w:w="55" w:type="dxa"/>
          <w:right w:w="55" w:type="dxa"/>
        </w:tblCellMar>
        <w:tblLook w:firstRow="0" w:noVBand="0" w:lastRow="0" w:firstColumn="0" w:lastColumn="0" w:noHBand="0" w:val="0000"/>
      </w:tblPr>
      <w:tblGrid>
        <w:gridCol w:w="1514"/>
        <w:gridCol w:w="3440"/>
        <w:gridCol w:w="2267"/>
        <w:gridCol w:w="2417"/>
      </w:tblGrid>
      <w:tr>
        <w:trPr/>
        <w:tc>
          <w:tcPr>
            <w:tcW w:w="4954"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267"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16"/>
                <w:szCs w:val="16"/>
              </w:rPr>
            </w:pPr>
            <w:r>
              <w:rPr>
                <w:b/>
                <w:bCs/>
                <w:sz w:val="16"/>
                <w:szCs w:val="16"/>
              </w:rPr>
              <w:t xml:space="preserve">PREVISIONE DI ATTUAZIONE </w:t>
            </w:r>
          </w:p>
        </w:tc>
        <w:tc>
          <w:tcPr>
            <w:tcW w:w="2417"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pPr>
            <w:r>
              <w:rPr>
                <w:b/>
                <w:bCs/>
                <w:sz w:val="16"/>
                <w:szCs w:val="16"/>
              </w:rPr>
              <w:t>VALUTAZIONE FINALE</w:t>
            </w:r>
          </w:p>
        </w:tc>
      </w:tr>
      <w:tr>
        <w:trPr>
          <w:trHeight w:val="210" w:hRule="atLeast"/>
        </w:trPr>
        <w:tc>
          <w:tcPr>
            <w:tcW w:w="4954" w:type="dxa"/>
            <w:gridSpan w:val="2"/>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Style w:val="Carpredefinitoparagrafo1"/>
                <w:rFonts w:eastAsia="Webdings" w:cs="Webdings"/>
              </w:rPr>
            </w:pPr>
            <w:r>
              <w:rPr>
                <w:b/>
                <w:bCs/>
              </w:rPr>
              <w:t xml:space="preserve">(3°SEC- ED-FIS-16) </w:t>
            </w:r>
            <w:r>
              <w:rPr/>
              <w:t>Assumere atteggiamenti positivi e di fiducia nei confronti dei compagni e dell’insegnante</w:t>
            </w:r>
          </w:p>
        </w:tc>
        <w:tc>
          <w:tcPr>
            <w:tcW w:w="2267" w:type="dxa"/>
            <w:tcBorders>
              <w:left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210" w:hRule="atLeast"/>
        </w:trPr>
        <w:tc>
          <w:tcPr>
            <w:tcW w:w="4954" w:type="dxa"/>
            <w:gridSpan w:val="2"/>
            <w:vMerge w:val="continue"/>
            <w:tcBorders>
              <w:left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67" w:type="dxa"/>
            <w:tcBorders>
              <w:left w:val="single" w:sz="2" w:space="0" w:color="000000"/>
            </w:tcBorders>
            <w:shd w:color="auto" w:fill="auto" w:val="clear"/>
            <w:vAlign w:val="center"/>
          </w:tcPr>
          <w:p>
            <w:pPr>
              <w:pStyle w:val="Normal"/>
              <w:widowControl w:val="false"/>
              <w:spacing w:before="0" w:after="0"/>
              <w:jc w:val="center"/>
              <w:rPr>
                <w:rStyle w:val="WWCharLFO5LVL1"/>
                <w:rFonts w:ascii="Webdings" w:hAnsi="Webdings" w:eastAsia="Webdings" w:cs="Webdings"/>
                <w:sz w:val="36"/>
                <w:szCs w:val="36"/>
              </w:rPr>
            </w:pPr>
            <w:r>
              <w:rPr>
                <w:rFonts w:eastAsia="Webdings" w:cs="Webdings" w:ascii="Webdings" w:hAnsi="Webdings"/>
                <w:sz w:val="36"/>
                <w:szCs w:val="36"/>
              </w:rPr>
            </w:r>
          </w:p>
        </w:tc>
        <w:tc>
          <w:tcPr>
            <w:tcW w:w="2417" w:type="dxa"/>
            <w:vMerge w:val="continue"/>
            <w:tcBorders>
              <w:left w:val="single" w:sz="2" w:space="0" w:color="000000"/>
              <w:right w:val="single" w:sz="2" w:space="0" w:color="000000"/>
            </w:tcBorders>
            <w:shd w:color="auto" w:fill="auto" w:val="clear"/>
            <w:vAlign w:val="center"/>
          </w:tcPr>
          <w:p>
            <w:pPr>
              <w:pStyle w:val="Contenutotabella"/>
              <w:widowControl w:val="false"/>
              <w:rPr>
                <w:rFonts w:ascii="Webdings" w:hAnsi="Webdings" w:eastAsia="Webdings" w:cs="Webdings"/>
                <w:sz w:val="28"/>
                <w:szCs w:val="28"/>
              </w:rPr>
            </w:pPr>
            <w:r>
              <w:rPr>
                <w:rFonts w:eastAsia="Webdings" w:cs="Webdings" w:ascii="Webdings" w:hAnsi="Webdings"/>
                <w:sz w:val="28"/>
                <w:szCs w:val="28"/>
              </w:rPr>
            </w:r>
          </w:p>
        </w:tc>
      </w:tr>
      <w:tr>
        <w:trPr>
          <w:trHeight w:val="360" w:hRule="atLeast"/>
        </w:trPr>
        <w:tc>
          <w:tcPr>
            <w:tcW w:w="4954" w:type="dxa"/>
            <w:gridSpan w:val="2"/>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67"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2" w:space="0" w:color="000000"/>
              <w:bottom w:val="single" w:sz="2" w:space="0" w:color="000000"/>
              <w:right w:val="single" w:sz="2" w:space="0" w:color="000000"/>
            </w:tcBorders>
            <w:shd w:color="auto" w:fill="auto" w:val="clear"/>
            <w:vAlign w:val="center"/>
          </w:tcPr>
          <w:p>
            <w:pPr>
              <w:pStyle w:val="Normal"/>
              <w:widowControl w:val="false"/>
              <w:spacing w:before="0" w:after="0"/>
              <w:rPr/>
            </w:pPr>
            <w:r>
              <w:rPr/>
            </w:r>
          </w:p>
        </w:tc>
      </w:tr>
      <w:tr>
        <w:trPr>
          <w:trHeight w:val="360" w:hRule="atLeast"/>
        </w:trPr>
        <w:tc>
          <w:tcPr>
            <w:tcW w:w="4954" w:type="dxa"/>
            <w:gridSpan w:val="2"/>
            <w:vMerge w:val="restart"/>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rStyle w:val="Carpredefinitoparagrafo1"/>
                <w:rFonts w:eastAsia="Webdings" w:cs="Webdings"/>
              </w:rPr>
            </w:pPr>
            <w:r>
              <w:rPr>
                <w:b/>
                <w:bCs/>
              </w:rPr>
              <w:t xml:space="preserve">(3°SEC- ED-FIS-17) </w:t>
            </w:r>
            <w:r>
              <w:rPr/>
              <w:t>Accettare di collaborare e giocare con tutti per raggiungere un risultato comune</w:t>
            </w:r>
          </w:p>
        </w:tc>
        <w:tc>
          <w:tcPr>
            <w:tcW w:w="2267" w:type="dxa"/>
            <w:tcBorders>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4954" w:type="dxa"/>
            <w:gridSpan w:val="2"/>
            <w:vMerge w:val="continue"/>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267" w:type="dxa"/>
            <w:tcBorders>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2" w:space="0" w:color="000000"/>
              <w:bottom w:val="single" w:sz="4" w:space="0" w:color="000000"/>
              <w:right w:val="single" w:sz="2" w:space="0" w:color="000000"/>
            </w:tcBorders>
            <w:shd w:color="auto" w:fill="auto" w:val="clear"/>
            <w:vAlign w:val="center"/>
          </w:tcPr>
          <w:p>
            <w:pPr>
              <w:pStyle w:val="Normal"/>
              <w:widowControl w:val="false"/>
              <w:spacing w:before="0" w:after="0"/>
              <w:rPr/>
            </w:pPr>
            <w:r>
              <w:rPr/>
            </w:r>
          </w:p>
        </w:tc>
      </w:tr>
      <w:tr>
        <w:trPr>
          <w:trHeight w:val="488" w:hRule="atLeast"/>
        </w:trPr>
        <w:tc>
          <w:tcPr>
            <w:tcW w:w="4954"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i/>
                <w:i/>
                <w:iCs/>
              </w:rPr>
            </w:pPr>
            <w:r>
              <w:rPr>
                <w:b/>
                <w:bCs/>
              </w:rPr>
              <w:t xml:space="preserve">(3°SEC- ED-FIS-18) </w:t>
            </w:r>
            <w:r>
              <w:rPr/>
              <w:t>Reagire positivamente alle sconfitte e vivere la vittoria esprimendo rispetto nei confronti dei perdenti</w:t>
            </w:r>
          </w:p>
        </w:tc>
        <w:tc>
          <w:tcPr>
            <w:tcW w:w="22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4954" w:type="dxa"/>
            <w:gridSpan w:val="2"/>
            <w:vMerge w:val="continue"/>
            <w:tcBorders>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2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
          </w:p>
        </w:tc>
      </w:tr>
      <w:tr>
        <w:trPr>
          <w:trHeight w:val="488" w:hRule="atLeast"/>
        </w:trPr>
        <w:tc>
          <w:tcPr>
            <w:tcW w:w="4954"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rFonts w:eastAsia="Webdings" w:cs="Webdings"/>
              </w:rPr>
            </w:pPr>
            <w:r>
              <w:rPr>
                <w:b/>
                <w:bCs/>
              </w:rPr>
              <w:t xml:space="preserve">(3°SEC- ED-FIS-19) </w:t>
            </w:r>
            <w:r>
              <w:rPr/>
              <w:t>Conoscere e applicare correttamente le modalità esecutive dei diversi giochi e accettare e rispettarne le regole</w:t>
            </w:r>
          </w:p>
        </w:tc>
        <w:tc>
          <w:tcPr>
            <w:tcW w:w="22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4954" w:type="dxa"/>
            <w:gridSpan w:val="2"/>
            <w:vMerge w:val="continue"/>
            <w:tcBorders>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2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
          </w:p>
        </w:tc>
      </w:tr>
      <w:tr>
        <w:trPr>
          <w:trHeight w:val="488" w:hRule="atLeast"/>
        </w:trPr>
        <w:tc>
          <w:tcPr>
            <w:tcW w:w="4954"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120" w:after="120"/>
              <w:rPr>
                <w:rFonts w:ascii="Verdana" w:hAnsi="Verdana"/>
                <w:b/>
                <w:b/>
                <w:bCs/>
                <w:sz w:val="20"/>
                <w:szCs w:val="20"/>
              </w:rPr>
            </w:pPr>
            <w:r>
              <w:rPr>
                <w:rFonts w:ascii="Verdana" w:hAnsi="Verdana"/>
                <w:b/>
                <w:bCs/>
                <w:sz w:val="20"/>
                <w:szCs w:val="20"/>
              </w:rPr>
              <w:t xml:space="preserve">(3°SEC- </w:t>
            </w:r>
            <w:r>
              <w:rPr>
                <w:rFonts w:eastAsia="Lucida Sans Unicode" w:cs="Times New Roman" w:ascii="Verdana" w:hAnsi="Verdana"/>
                <w:b/>
                <w:bCs/>
                <w:sz w:val="20"/>
                <w:szCs w:val="20"/>
              </w:rPr>
              <w:t>ED-FIS-</w:t>
            </w:r>
            <w:r>
              <w:rPr>
                <w:rFonts w:ascii="Verdana" w:hAnsi="Verdana"/>
                <w:b/>
                <w:bCs/>
                <w:sz w:val="20"/>
                <w:szCs w:val="20"/>
              </w:rPr>
              <w:t xml:space="preserve">20) </w:t>
            </w:r>
            <w:r>
              <w:rPr>
                <w:rFonts w:ascii="Verdana" w:hAnsi="Verdana"/>
                <w:sz w:val="20"/>
                <w:szCs w:val="20"/>
              </w:rPr>
              <w:t>Comprendere chiaramente la richiesta motoria, avvalendosi dell’ascolto nella spiegazione e dell’esempio</w:t>
            </w:r>
          </w:p>
        </w:tc>
        <w:tc>
          <w:tcPr>
            <w:tcW w:w="22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4954" w:type="dxa"/>
            <w:gridSpan w:val="2"/>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120" w:after="120"/>
              <w:rPr>
                <w:rFonts w:ascii="Verdana" w:hAnsi="Verdana"/>
                <w:b/>
                <w:b/>
                <w:bCs/>
                <w:sz w:val="20"/>
                <w:szCs w:val="20"/>
              </w:rPr>
            </w:pPr>
            <w:r>
              <w:rPr>
                <w:rFonts w:ascii="Verdana" w:hAnsi="Verdana"/>
                <w:b/>
                <w:bCs/>
                <w:sz w:val="20"/>
                <w:szCs w:val="20"/>
              </w:rPr>
            </w:r>
          </w:p>
        </w:tc>
        <w:tc>
          <w:tcPr>
            <w:tcW w:w="22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pPr>
            <w:r>
              <w:rPr/>
            </w:r>
          </w:p>
        </w:tc>
      </w:tr>
      <w:tr>
        <w:trPr>
          <w:trHeight w:val="488" w:hRule="atLeast"/>
        </w:trPr>
        <w:tc>
          <w:tcPr>
            <w:tcW w:w="4954"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120" w:after="120"/>
              <w:rPr>
                <w:rFonts w:ascii="Verdana" w:hAnsi="Verdana"/>
                <w:b/>
                <w:b/>
                <w:bCs/>
                <w:sz w:val="20"/>
                <w:szCs w:val="20"/>
              </w:rPr>
            </w:pPr>
            <w:r>
              <w:rPr>
                <w:rFonts w:ascii="Verdana" w:hAnsi="Verdana"/>
                <w:b/>
                <w:bCs/>
                <w:sz w:val="20"/>
                <w:szCs w:val="20"/>
              </w:rPr>
              <w:t xml:space="preserve">(3°SEC- </w:t>
            </w:r>
            <w:r>
              <w:rPr>
                <w:rFonts w:eastAsia="Lucida Sans Unicode" w:cs="Times New Roman" w:ascii="Verdana" w:hAnsi="Verdana"/>
                <w:b/>
                <w:bCs/>
                <w:sz w:val="20"/>
                <w:szCs w:val="20"/>
              </w:rPr>
              <w:t>ED-FIS-</w:t>
            </w:r>
            <w:r>
              <w:rPr>
                <w:rFonts w:ascii="Verdana" w:hAnsi="Verdana"/>
                <w:b/>
                <w:bCs/>
                <w:sz w:val="20"/>
                <w:szCs w:val="20"/>
              </w:rPr>
              <w:t xml:space="preserve">21) </w:t>
            </w:r>
            <w:r>
              <w:rPr>
                <w:rFonts w:ascii="Verdana" w:hAnsi="Verdana"/>
                <w:sz w:val="20"/>
                <w:szCs w:val="20"/>
              </w:rPr>
              <w:t>Eseguire con attenzione le varie fasi memorizzandole per poterle riutilizzare in altre situazioni</w:t>
            </w:r>
          </w:p>
        </w:tc>
        <w:tc>
          <w:tcPr>
            <w:tcW w:w="22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4954" w:type="dxa"/>
            <w:gridSpan w:val="2"/>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120" w:after="120"/>
              <w:rPr>
                <w:rFonts w:ascii="Verdana" w:hAnsi="Verdana"/>
                <w:b/>
                <w:b/>
                <w:bCs/>
                <w:sz w:val="20"/>
                <w:szCs w:val="20"/>
              </w:rPr>
            </w:pPr>
            <w:r>
              <w:rPr>
                <w:rFonts w:ascii="Verdana" w:hAnsi="Verdana"/>
                <w:b/>
                <w:bCs/>
                <w:sz w:val="20"/>
                <w:szCs w:val="20"/>
              </w:rPr>
            </w:r>
          </w:p>
        </w:tc>
        <w:tc>
          <w:tcPr>
            <w:tcW w:w="22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pPr>
            <w:r>
              <w:rPr/>
            </w:r>
          </w:p>
        </w:tc>
      </w:tr>
      <w:tr>
        <w:trPr>
          <w:trHeight w:val="360" w:hRule="atLeast"/>
        </w:trPr>
        <w:tc>
          <w:tcPr>
            <w:tcW w:w="4954"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120" w:after="120"/>
              <w:rPr>
                <w:rFonts w:ascii="Verdana" w:hAnsi="Verdana"/>
                <w:b/>
                <w:b/>
                <w:bCs/>
                <w:sz w:val="20"/>
                <w:szCs w:val="20"/>
              </w:rPr>
            </w:pPr>
            <w:r>
              <w:rPr>
                <w:rFonts w:ascii="Verdana" w:hAnsi="Verdana"/>
                <w:b/>
                <w:bCs/>
                <w:sz w:val="20"/>
                <w:szCs w:val="20"/>
              </w:rPr>
              <w:t xml:space="preserve">(3°SEC- </w:t>
            </w:r>
            <w:r>
              <w:rPr>
                <w:rFonts w:eastAsia="Lucida Sans Unicode" w:cs="Times New Roman" w:ascii="Verdana" w:hAnsi="Verdana"/>
                <w:b/>
                <w:bCs/>
                <w:sz w:val="20"/>
                <w:szCs w:val="20"/>
              </w:rPr>
              <w:t>ED-FIS-</w:t>
            </w:r>
            <w:r>
              <w:rPr>
                <w:rFonts w:ascii="Verdana" w:hAnsi="Verdana"/>
                <w:b/>
                <w:bCs/>
                <w:sz w:val="20"/>
                <w:szCs w:val="20"/>
              </w:rPr>
              <w:t xml:space="preserve">22) </w:t>
            </w:r>
            <w:r>
              <w:rPr>
                <w:rFonts w:ascii="Verdana" w:hAnsi="Verdana"/>
                <w:sz w:val="20"/>
                <w:szCs w:val="20"/>
              </w:rPr>
              <w:t>Analizzare e rielaborare il gesto motorio</w:t>
            </w:r>
          </w:p>
        </w:tc>
        <w:tc>
          <w:tcPr>
            <w:tcW w:w="22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4954" w:type="dxa"/>
            <w:gridSpan w:val="2"/>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120" w:after="120"/>
              <w:rPr>
                <w:rFonts w:ascii="Verdana" w:hAnsi="Verdana"/>
                <w:b/>
                <w:b/>
                <w:bCs/>
                <w:sz w:val="20"/>
                <w:szCs w:val="20"/>
              </w:rPr>
            </w:pPr>
            <w:r>
              <w:rPr>
                <w:rFonts w:ascii="Verdana" w:hAnsi="Verdana"/>
                <w:b/>
                <w:bCs/>
                <w:sz w:val="20"/>
                <w:szCs w:val="20"/>
              </w:rPr>
            </w:r>
          </w:p>
        </w:tc>
        <w:tc>
          <w:tcPr>
            <w:tcW w:w="22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pPr>
            <w:r>
              <w:rPr/>
            </w:r>
          </w:p>
        </w:tc>
      </w:tr>
      <w:tr>
        <w:trPr>
          <w:trHeight w:val="488" w:hRule="atLeast"/>
        </w:trPr>
        <w:tc>
          <w:tcPr>
            <w:tcW w:w="4954" w:type="dxa"/>
            <w:gridSpan w:val="2"/>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120" w:after="120"/>
              <w:rPr>
                <w:rFonts w:ascii="Verdana" w:hAnsi="Verdana"/>
                <w:b/>
                <w:b/>
                <w:bCs/>
                <w:sz w:val="20"/>
                <w:szCs w:val="20"/>
              </w:rPr>
            </w:pPr>
            <w:r>
              <w:rPr>
                <w:rFonts w:ascii="Verdana" w:hAnsi="Verdana"/>
                <w:b/>
                <w:bCs/>
                <w:sz w:val="20"/>
                <w:szCs w:val="20"/>
              </w:rPr>
              <w:t xml:space="preserve">(3°SEC- </w:t>
            </w:r>
            <w:r>
              <w:rPr>
                <w:rFonts w:eastAsia="Lucida Sans Unicode" w:cs="Times New Roman" w:ascii="Verdana" w:hAnsi="Verdana"/>
                <w:b/>
                <w:bCs/>
                <w:sz w:val="20"/>
                <w:szCs w:val="20"/>
              </w:rPr>
              <w:t>ED-FIS-</w:t>
            </w:r>
            <w:r>
              <w:rPr>
                <w:rFonts w:ascii="Verdana" w:hAnsi="Verdana"/>
                <w:b/>
                <w:bCs/>
                <w:sz w:val="20"/>
                <w:szCs w:val="20"/>
              </w:rPr>
              <w:t xml:space="preserve">23) </w:t>
            </w:r>
            <w:r>
              <w:rPr>
                <w:rFonts w:eastAsia="Webdings" w:ascii="Verdana" w:hAnsi="Verdana"/>
                <w:sz w:val="20"/>
                <w:szCs w:val="20"/>
              </w:rPr>
              <w:t>Trovare soluzioni nelle attivita’ individuali e nei giochi di squadra per raggiungere l’obiettivo prefissato</w:t>
            </w:r>
          </w:p>
        </w:tc>
        <w:tc>
          <w:tcPr>
            <w:tcW w:w="22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4954" w:type="dxa"/>
            <w:gridSpan w:val="2"/>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120" w:after="120"/>
              <w:rPr>
                <w:rFonts w:ascii="Verdana" w:hAnsi="Verdana"/>
                <w:b/>
                <w:b/>
                <w:bCs/>
                <w:sz w:val="20"/>
                <w:szCs w:val="20"/>
              </w:rPr>
            </w:pPr>
            <w:r>
              <w:rPr>
                <w:rFonts w:ascii="Verdana" w:hAnsi="Verdana"/>
                <w:b/>
                <w:bCs/>
                <w:sz w:val="20"/>
                <w:szCs w:val="20"/>
              </w:rPr>
            </w:r>
          </w:p>
        </w:tc>
        <w:tc>
          <w:tcPr>
            <w:tcW w:w="22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rPr/>
            </w:pPr>
            <w:r>
              <w:rPr/>
            </w:r>
          </w:p>
        </w:tc>
      </w:tr>
      <w:tr>
        <w:trPr/>
        <w:tc>
          <w:tcPr>
            <w:tcW w:w="4954"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120" w:after="120"/>
              <w:rPr>
                <w:rFonts w:ascii="Verdana" w:hAnsi="Verdana"/>
                <w:b/>
                <w:b/>
                <w:bCs/>
                <w:sz w:val="20"/>
                <w:szCs w:val="20"/>
              </w:rPr>
            </w:pPr>
            <w:r>
              <w:rPr>
                <w:rFonts w:ascii="Verdana" w:hAnsi="Verdana"/>
                <w:b/>
                <w:bCs/>
                <w:sz w:val="20"/>
                <w:szCs w:val="20"/>
              </w:rPr>
              <w:t xml:space="preserve">(3°SEC- </w:t>
            </w:r>
            <w:r>
              <w:rPr>
                <w:rFonts w:eastAsia="Lucida Sans Unicode" w:cs="Times New Roman" w:ascii="Verdana" w:hAnsi="Verdana"/>
                <w:b/>
                <w:bCs/>
                <w:sz w:val="20"/>
                <w:szCs w:val="20"/>
              </w:rPr>
              <w:t>ED-FIS-</w:t>
            </w:r>
            <w:r>
              <w:rPr>
                <w:rFonts w:ascii="Verdana" w:hAnsi="Verdana"/>
                <w:b/>
                <w:bCs/>
                <w:sz w:val="20"/>
                <w:szCs w:val="20"/>
              </w:rPr>
              <w:t xml:space="preserve">24) </w:t>
            </w:r>
            <w:r>
              <w:rPr>
                <w:rFonts w:eastAsia="Webdings" w:cs="Webdings" w:ascii="Verdana" w:hAnsi="Verdana"/>
                <w:sz w:val="20"/>
                <w:szCs w:val="20"/>
              </w:rPr>
              <w:t>Analizzare globalmente il risultato ottenuto  accettando i propri insuccessi e gestendo in modo costruttivo i propri successi.</w:t>
            </w:r>
          </w:p>
        </w:tc>
        <w:tc>
          <w:tcPr>
            <w:tcW w:w="22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c>
          <w:tcPr>
            <w:tcW w:w="9638"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spacing w:before="120" w:after="120"/>
              <w:rPr/>
            </w:pPr>
            <w:r>
              <w:rPr>
                <w:rStyle w:val="WwWnucleofondantelegenda"/>
              </w:rPr>
              <w:t>NUCLEO</w:t>
            </w:r>
            <w:r>
              <w:rPr>
                <w:rStyle w:val="WwWnucleofondantelegenda"/>
                <w:b/>
                <w:bCs/>
              </w:rPr>
              <w:t xml:space="preserve"> </w:t>
            </w:r>
            <w:r>
              <w:rPr>
                <w:rStyle w:val="WwWnucleofondantelegenda"/>
              </w:rPr>
              <w:t>FONDANTE</w:t>
            </w:r>
            <w:r>
              <w:rPr>
                <w:rStyle w:val="WwWnucleofondantelegenda"/>
                <w:b/>
                <w:bCs/>
              </w:rPr>
              <w:t xml:space="preserve">: </w:t>
            </w:r>
            <w:r>
              <w:rPr>
                <w:rStyle w:val="WWWnucleofondante"/>
              </w:rPr>
              <w:t>SALUTE E BENESSERE, PREVENZIONE E SICUREZZA</w:t>
            </w:r>
          </w:p>
        </w:tc>
      </w:tr>
      <w:tr>
        <w:trPr/>
        <w:tc>
          <w:tcPr>
            <w:tcW w:w="1514" w:type="dxa"/>
            <w:tcBorders>
              <w:left w:val="single" w:sz="2" w:space="0" w:color="000000"/>
              <w:bottom w:val="single" w:sz="2" w:space="0" w:color="000000"/>
            </w:tcBorders>
            <w:shd w:color="auto" w:fill="auto" w:val="clear"/>
            <w:vAlign w:val="center"/>
          </w:tcPr>
          <w:p>
            <w:pPr>
              <w:pStyle w:val="Wtraguardicompetenzalabel"/>
              <w:widowControl w:val="false"/>
              <w:spacing w:before="57" w:after="57"/>
              <w:rPr>
                <w:rStyle w:val="Carpredefinitoparagrafo1"/>
                <w:shd w:fill="FFFFFF" w:val="clear"/>
              </w:rPr>
            </w:pPr>
            <w:r>
              <w:rPr/>
              <w:t>TRAGUARDI  DI SVILUPPO DELLA COMPETENZA</w:t>
            </w:r>
          </w:p>
        </w:tc>
        <w:tc>
          <w:tcPr>
            <w:tcW w:w="8124" w:type="dxa"/>
            <w:gridSpan w:val="3"/>
            <w:tcBorders>
              <w:left w:val="single" w:sz="2" w:space="0" w:color="000000"/>
              <w:bottom w:val="single" w:sz="2" w:space="0" w:color="000000"/>
              <w:right w:val="single" w:sz="2" w:space="0" w:color="000000"/>
            </w:tcBorders>
            <w:shd w:color="auto" w:fill="auto" w:val="clear"/>
            <w:vAlign w:val="center"/>
          </w:tcPr>
          <w:p>
            <w:pPr>
              <w:pStyle w:val="Wtraguardicompetenza"/>
              <w:widowControl w:val="false"/>
              <w:spacing w:before="57" w:after="57"/>
              <w:rPr/>
            </w:pPr>
            <w:r>
              <w:rPr/>
              <w:t xml:space="preserve">L'alunno/a si muove nell'ambiente rispettando alcuni  criteri di sicurezza per sé e per gli altri. </w:t>
            </w:r>
          </w:p>
          <w:p>
            <w:pPr>
              <w:pStyle w:val="Wtraguardicompetenza"/>
              <w:widowControl w:val="false"/>
              <w:spacing w:before="57" w:after="57"/>
              <w:rPr/>
            </w:pPr>
            <w:r>
              <w:rPr/>
              <w:t>Riconosce i principi relativi al benessere psico-fisico legati all’attività motoria.</w:t>
            </w:r>
          </w:p>
        </w:tc>
      </w:tr>
    </w:tbl>
    <w:p>
      <w:pPr>
        <w:pStyle w:val="Normal"/>
        <w:rPr>
          <w:vanish/>
        </w:rPr>
      </w:pPr>
      <w:r>
        <w:rPr>
          <w:vanish w:val="false"/>
        </w:rPr>
      </w:r>
    </w:p>
    <w:tbl>
      <w:tblPr>
        <w:tblW w:w="5000" w:type="pct"/>
        <w:jc w:val="left"/>
        <w:tblInd w:w="0" w:type="dxa"/>
        <w:tblLayout w:type="fixed"/>
        <w:tblCellMar>
          <w:top w:w="55" w:type="dxa"/>
          <w:left w:w="55" w:type="dxa"/>
          <w:bottom w:w="55" w:type="dxa"/>
          <w:right w:w="55" w:type="dxa"/>
        </w:tblCellMar>
        <w:tblLook w:firstRow="0" w:noVBand="0" w:lastRow="0" w:firstColumn="0" w:lastColumn="0" w:noHBand="0" w:val="0000"/>
      </w:tblPr>
      <w:tblGrid>
        <w:gridCol w:w="4953"/>
        <w:gridCol w:w="2267"/>
        <w:gridCol w:w="2418"/>
      </w:tblGrid>
      <w:tr>
        <w:trPr/>
        <w:tc>
          <w:tcPr>
            <w:tcW w:w="4953" w:type="dxa"/>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267"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16"/>
                <w:szCs w:val="16"/>
              </w:rPr>
            </w:pPr>
            <w:r>
              <w:rPr>
                <w:b/>
                <w:bCs/>
                <w:sz w:val="16"/>
                <w:szCs w:val="16"/>
              </w:rPr>
              <w:t xml:space="preserve">PREVISIONE DI ATTUAZIONE </w:t>
            </w:r>
          </w:p>
        </w:tc>
        <w:tc>
          <w:tcPr>
            <w:tcW w:w="2418"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pPr>
            <w:r>
              <w:rPr>
                <w:b/>
                <w:bCs/>
                <w:sz w:val="16"/>
                <w:szCs w:val="16"/>
              </w:rPr>
              <w:t>VALUTAZIONE FINALE</w:t>
            </w:r>
          </w:p>
        </w:tc>
      </w:tr>
      <w:tr>
        <w:trPr>
          <w:trHeight w:val="488" w:hRule="atLeast"/>
        </w:trPr>
        <w:tc>
          <w:tcPr>
            <w:tcW w:w="4953" w:type="dxa"/>
            <w:vMerge w:val="restart"/>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Fonts w:ascii="Webdings" w:hAnsi="Webdings" w:eastAsia="Webdings" w:cs="Webdings"/>
              </w:rPr>
            </w:pPr>
            <w:r>
              <w:rPr>
                <w:b/>
                <w:bCs/>
              </w:rPr>
              <w:t xml:space="preserve">(3°SEC- ED-FIS-25) </w:t>
            </w:r>
            <w:r>
              <w:rPr/>
              <w:t>Adottare atteggiamenti di rispetto nei confronti degli spazi di attività e degli attrezzi utilizzati</w:t>
            </w:r>
          </w:p>
        </w:tc>
        <w:tc>
          <w:tcPr>
            <w:tcW w:w="2267" w:type="dxa"/>
            <w:tcBorders>
              <w:left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8"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487" w:hRule="atLeast"/>
        </w:trPr>
        <w:tc>
          <w:tcPr>
            <w:tcW w:w="4953" w:type="dxa"/>
            <w:vMerge w:val="continue"/>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b/>
                <w:b/>
                <w:bCs/>
              </w:rPr>
            </w:pPr>
            <w:r>
              <w:rPr>
                <w:b/>
                <w:bCs/>
              </w:rPr>
            </w:r>
          </w:p>
        </w:tc>
        <w:tc>
          <w:tcPr>
            <w:tcW w:w="2267"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8" w:type="dxa"/>
            <w:vMerge w:val="continue"/>
            <w:tcBorders>
              <w:left w:val="single" w:sz="2" w:space="0" w:color="000000"/>
              <w:bottom w:val="single" w:sz="2" w:space="0" w:color="000000"/>
              <w:right w:val="single" w:sz="2" w:space="0" w:color="000000"/>
            </w:tcBorders>
            <w:shd w:color="auto" w:fill="auto" w:val="clear"/>
            <w:vAlign w:val="center"/>
          </w:tcPr>
          <w:p>
            <w:pPr>
              <w:pStyle w:val="Normal"/>
              <w:widowControl w:val="false"/>
              <w:spacing w:before="0" w:after="0"/>
              <w:rPr/>
            </w:pPr>
            <w:r>
              <w:rPr/>
            </w:r>
          </w:p>
        </w:tc>
      </w:tr>
      <w:tr>
        <w:trPr>
          <w:trHeight w:val="360" w:hRule="atLeast"/>
        </w:trPr>
        <w:tc>
          <w:tcPr>
            <w:tcW w:w="4953" w:type="dxa"/>
            <w:vMerge w:val="restart"/>
            <w:tcBorders>
              <w:top w:val="single" w:sz="4" w:space="0" w:color="000000"/>
              <w:left w:val="single" w:sz="2" w:space="0" w:color="000000"/>
              <w:bottom w:val="single" w:sz="4" w:space="0" w:color="000000"/>
            </w:tcBorders>
            <w:shd w:color="auto" w:fill="auto" w:val="clear"/>
            <w:vAlign w:val="center"/>
          </w:tcPr>
          <w:p>
            <w:pPr>
              <w:pStyle w:val="Wobiettiviapprendimentoecontenuti"/>
              <w:widowControl w:val="false"/>
              <w:spacing w:before="120" w:after="120"/>
              <w:rPr>
                <w:rFonts w:ascii="Webdings" w:hAnsi="Webdings" w:eastAsia="Webdings" w:cs="Webdings"/>
              </w:rPr>
            </w:pPr>
            <w:r>
              <w:rPr>
                <w:b/>
                <w:bCs/>
              </w:rPr>
              <w:t xml:space="preserve"> </w:t>
            </w:r>
            <w:r>
              <w:rPr>
                <w:b/>
                <w:bCs/>
              </w:rPr>
              <w:t xml:space="preserve">(3°SEC- ED-FIS-26) </w:t>
            </w:r>
            <w:r>
              <w:rPr/>
              <w:t>Utilizzare in modo sicuro per sé e per i compagni gli spazi e gli attrezzi</w:t>
            </w:r>
          </w:p>
        </w:tc>
        <w:tc>
          <w:tcPr>
            <w:tcW w:w="2267" w:type="dxa"/>
            <w:tcBorders>
              <w:top w:val="single" w:sz="4" w:space="0" w:color="000000"/>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8" w:type="dxa"/>
            <w:vMerge w:val="restart"/>
            <w:tcBorders>
              <w:top w:val="single" w:sz="4" w:space="0" w:color="000000"/>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4953" w:type="dxa"/>
            <w:vMerge w:val="continue"/>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267" w:type="dxa"/>
            <w:tcBorders>
              <w:top w:val="single" w:sz="4" w:space="0" w:color="000000"/>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8" w:type="dxa"/>
            <w:vMerge w:val="continue"/>
            <w:tcBorders>
              <w:left w:val="single" w:sz="2" w:space="0" w:color="000000"/>
              <w:bottom w:val="single" w:sz="4" w:space="0" w:color="000000"/>
              <w:right w:val="single" w:sz="2" w:space="0" w:color="000000"/>
            </w:tcBorders>
            <w:shd w:color="auto" w:fill="auto" w:val="clear"/>
            <w:vAlign w:val="center"/>
          </w:tcPr>
          <w:p>
            <w:pPr>
              <w:pStyle w:val="Normal"/>
              <w:widowControl w:val="false"/>
              <w:spacing w:before="0" w:after="0"/>
              <w:rPr/>
            </w:pPr>
            <w:r>
              <w:rPr/>
            </w:r>
          </w:p>
        </w:tc>
      </w:tr>
      <w:tr>
        <w:trPr>
          <w:trHeight w:val="360" w:hRule="atLeast"/>
        </w:trPr>
        <w:tc>
          <w:tcPr>
            <w:tcW w:w="495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rStyle w:val="Carpredefinitoparagrafo1"/>
                <w:rFonts w:ascii="Webdings" w:hAnsi="Webdings" w:eastAsia="Webdings" w:cs="Webdings"/>
              </w:rPr>
            </w:pPr>
            <w:r>
              <w:rPr>
                <w:b/>
                <w:bCs/>
              </w:rPr>
              <w:t xml:space="preserve">(3°SEC- ED-FIS-27) </w:t>
            </w:r>
            <w:r>
              <w:rPr/>
              <w:t>Capire il rapporto tra alimentazione, esercizio fisico e salute</w:t>
            </w:r>
          </w:p>
        </w:tc>
        <w:tc>
          <w:tcPr>
            <w:tcW w:w="22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4953" w:type="dxa"/>
            <w:vMerge w:val="continue"/>
            <w:tcBorders>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2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8"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0"/>
              <w:rPr/>
            </w:pPr>
            <w:r>
              <w:rPr/>
            </w:r>
          </w:p>
        </w:tc>
      </w:tr>
      <w:tr>
        <w:trPr>
          <w:trHeight w:val="360" w:hRule="atLeast"/>
        </w:trPr>
        <w:tc>
          <w:tcPr>
            <w:tcW w:w="495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rStyle w:val="Carpredefinitoparagrafo1"/>
                <w:rFonts w:ascii="Webdings" w:hAnsi="Webdings" w:eastAsia="Webdings" w:cs="Webdings"/>
              </w:rPr>
            </w:pPr>
            <w:r>
              <w:rPr>
                <w:b/>
                <w:bCs/>
              </w:rPr>
              <w:t xml:space="preserve">(3°SEC- ED-FIS-28) </w:t>
            </w:r>
            <w:r>
              <w:rPr/>
              <w:t>Utilizzare un abbigliamento adeguato all’attività motoria</w:t>
            </w:r>
          </w:p>
        </w:tc>
        <w:tc>
          <w:tcPr>
            <w:tcW w:w="22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4953" w:type="dxa"/>
            <w:vMerge w:val="continue"/>
            <w:tcBorders>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2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8"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0"/>
              <w:rPr/>
            </w:pPr>
            <w:r>
              <w:rPr/>
            </w:r>
          </w:p>
        </w:tc>
      </w:tr>
      <w:tr>
        <w:trPr>
          <w:trHeight w:val="360" w:hRule="atLeast"/>
        </w:trPr>
        <w:tc>
          <w:tcPr>
            <w:tcW w:w="495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rStyle w:val="Carpredefinitoparagrafo1"/>
                <w:rFonts w:ascii="Webdings" w:hAnsi="Webdings" w:eastAsia="Webdings" w:cs="Webdings"/>
              </w:rPr>
            </w:pPr>
            <w:r>
              <w:rPr>
                <w:b/>
                <w:bCs/>
              </w:rPr>
              <w:t xml:space="preserve">(3°SEC- ED-FIS-29) </w:t>
            </w:r>
            <w:r>
              <w:rPr/>
              <w:t>Riconoscere che l’attività ludico-motoria produce sensazioni di benessere</w:t>
            </w:r>
          </w:p>
        </w:tc>
        <w:tc>
          <w:tcPr>
            <w:tcW w:w="22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 xml:space="preserve">NO </w:t>
            </w:r>
            <w:r>
              <w:rPr>
                <w:rFonts w:eastAsia="Webdings" w:cs="Webdings" w:ascii="Webdings" w:hAnsi="Webdings"/>
                <w:sz w:val="28"/>
                <w:szCs w:val="28"/>
              </w:rPr>
              <w:t></w:t>
            </w:r>
            <w:r>
              <w:rPr>
                <w:rFonts w:eastAsia="Webdings" w:cs="Verdana" w:ascii="Verdana" w:hAnsi="Verdana"/>
                <w:sz w:val="16"/>
                <w:szCs w:val="16"/>
              </w:rPr>
              <w:t>parziale</w:t>
            </w:r>
          </w:p>
        </w:tc>
      </w:tr>
      <w:tr>
        <w:trPr>
          <w:trHeight w:val="360" w:hRule="atLeast"/>
        </w:trPr>
        <w:tc>
          <w:tcPr>
            <w:tcW w:w="4953" w:type="dxa"/>
            <w:vMerge w:val="continue"/>
            <w:tcBorders>
              <w:left w:val="single" w:sz="4" w:space="0" w:color="000000"/>
              <w:bottom w:val="single" w:sz="4" w:space="0" w:color="000000"/>
              <w:right w:val="single" w:sz="4" w:space="0" w:color="000000"/>
            </w:tcBorders>
            <w:shd w:color="auto" w:fill="auto" w:val="clear"/>
            <w:vAlign w:val="center"/>
          </w:tcPr>
          <w:p>
            <w:pPr>
              <w:pStyle w:val="Wobiettiviapprendimentoecontenuti"/>
              <w:widowControl w:val="false"/>
              <w:spacing w:before="120" w:after="120"/>
              <w:rPr>
                <w:b/>
                <w:b/>
                <w:bCs/>
              </w:rPr>
            </w:pPr>
            <w:r>
              <w:rPr>
                <w:b/>
                <w:bCs/>
              </w:rPr>
            </w:r>
          </w:p>
        </w:tc>
        <w:tc>
          <w:tcPr>
            <w:tcW w:w="22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 xml:space="preserve">NO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418" w:type="dxa"/>
            <w:vMerge w:val="continue"/>
            <w:tcBorders>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0"/>
              <w:rPr/>
            </w:pPr>
            <w:r>
              <w:rPr/>
            </w:r>
          </w:p>
        </w:tc>
      </w:tr>
    </w:tbl>
    <w:p>
      <w:pPr>
        <w:pStyle w:val="Normal"/>
        <w:rPr/>
      </w:pPr>
      <w:r>
        <w:rPr/>
      </w:r>
    </w:p>
    <w:tbl>
      <w:tblPr>
        <w:tblW w:w="5000" w:type="pct"/>
        <w:jc w:val="left"/>
        <w:tblInd w:w="0" w:type="dxa"/>
        <w:tblLayout w:type="fixed"/>
        <w:tblCellMar>
          <w:top w:w="55" w:type="dxa"/>
          <w:left w:w="55" w:type="dxa"/>
          <w:bottom w:w="55" w:type="dxa"/>
          <w:right w:w="55" w:type="dxa"/>
        </w:tblCellMar>
        <w:tblLook w:firstRow="0" w:noVBand="0" w:lastRow="0" w:firstColumn="0" w:lastColumn="0" w:noHBand="0" w:val="0000"/>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tcPr>
          <w:p>
            <w:pPr>
              <w:pStyle w:val="Contenutotabella"/>
              <w:widowControl w:val="false"/>
              <w:spacing w:before="17" w:after="17"/>
              <w:rPr>
                <w:rFonts w:ascii="Verdana" w:hAnsi="Verdana"/>
                <w:b/>
                <w:b/>
                <w:bCs/>
                <w:sz w:val="20"/>
                <w:szCs w:val="20"/>
              </w:rPr>
            </w:pPr>
            <w:r>
              <w:rPr>
                <w:rFonts w:ascii="Verdana" w:hAnsi="Verdana"/>
                <w:b/>
                <w:bCs/>
                <w:sz w:val="20"/>
                <w:szCs w:val="20"/>
              </w:rPr>
              <w:t>METODOLOGIA:</w:t>
            </w:r>
          </w:p>
          <w:p>
            <w:pPr>
              <w:pStyle w:val="Contenutotabella"/>
              <w:widowControl w:val="false"/>
              <w:numPr>
                <w:ilvl w:val="0"/>
                <w:numId w:val="198"/>
              </w:numPr>
              <w:spacing w:before="17" w:after="17"/>
              <w:rPr>
                <w:rFonts w:ascii="Verdana" w:hAnsi="Verdana"/>
                <w:bCs/>
                <w:sz w:val="22"/>
                <w:szCs w:val="22"/>
              </w:rPr>
            </w:pPr>
            <w:r>
              <w:rPr>
                <w:rFonts w:ascii="Verdana" w:hAnsi="Verdana"/>
                <w:bCs/>
                <w:sz w:val="22"/>
                <w:szCs w:val="22"/>
              </w:rPr>
              <w:t>utilizzo di metodi attivi;</w:t>
            </w:r>
          </w:p>
          <w:p>
            <w:pPr>
              <w:pStyle w:val="Contenutotabella"/>
              <w:widowControl w:val="false"/>
              <w:numPr>
                <w:ilvl w:val="0"/>
                <w:numId w:val="199"/>
              </w:numPr>
              <w:spacing w:before="17" w:after="17"/>
              <w:rPr>
                <w:rFonts w:ascii="Verdana" w:hAnsi="Verdana"/>
                <w:bCs/>
                <w:sz w:val="22"/>
                <w:szCs w:val="22"/>
              </w:rPr>
            </w:pPr>
            <w:r>
              <w:rPr>
                <w:rFonts w:ascii="Verdana" w:hAnsi="Verdana"/>
                <w:bCs/>
                <w:sz w:val="22"/>
                <w:szCs w:val="22"/>
              </w:rPr>
              <w:t>metodologia laboratoriale;</w:t>
            </w:r>
          </w:p>
          <w:p>
            <w:pPr>
              <w:pStyle w:val="Contenutotabella"/>
              <w:widowControl w:val="false"/>
              <w:numPr>
                <w:ilvl w:val="0"/>
                <w:numId w:val="200"/>
              </w:numPr>
              <w:spacing w:before="17" w:after="17"/>
              <w:rPr>
                <w:rFonts w:ascii="Verdana" w:hAnsi="Verdana"/>
                <w:bCs/>
                <w:sz w:val="22"/>
                <w:szCs w:val="22"/>
              </w:rPr>
            </w:pPr>
            <w:r>
              <w:rPr>
                <w:rFonts w:ascii="Verdana" w:hAnsi="Verdana"/>
                <w:bCs/>
                <w:sz w:val="22"/>
                <w:szCs w:val="22"/>
              </w:rPr>
              <w:t>collaborazione trasversale;</w:t>
            </w:r>
          </w:p>
          <w:p>
            <w:pPr>
              <w:pStyle w:val="Contenutotabella"/>
              <w:widowControl w:val="false"/>
              <w:numPr>
                <w:ilvl w:val="0"/>
                <w:numId w:val="201"/>
              </w:numPr>
              <w:spacing w:before="17" w:after="17"/>
              <w:rPr>
                <w:rFonts w:ascii="Verdana" w:hAnsi="Verdana"/>
                <w:bCs/>
                <w:sz w:val="22"/>
                <w:szCs w:val="22"/>
              </w:rPr>
            </w:pPr>
            <w:r>
              <w:rPr>
                <w:rFonts w:ascii="Verdana" w:hAnsi="Verdana"/>
                <w:bCs/>
                <w:sz w:val="22"/>
                <w:szCs w:val="22"/>
              </w:rPr>
              <w:t>riflessività del docente;</w:t>
            </w:r>
          </w:p>
          <w:p>
            <w:pPr>
              <w:pStyle w:val="Contenutotabella"/>
              <w:widowControl w:val="false"/>
              <w:numPr>
                <w:ilvl w:val="0"/>
                <w:numId w:val="202"/>
              </w:numPr>
              <w:spacing w:before="17" w:after="17"/>
              <w:rPr>
                <w:rFonts w:ascii="Verdana" w:hAnsi="Verdana"/>
                <w:bCs/>
                <w:sz w:val="22"/>
                <w:szCs w:val="22"/>
              </w:rPr>
            </w:pPr>
            <w:r>
              <w:rPr>
                <w:rFonts w:ascii="Verdana" w:hAnsi="Verdana"/>
                <w:bCs/>
                <w:sz w:val="22"/>
                <w:szCs w:val="22"/>
              </w:rPr>
              <w:t>autovalutazione degli allievi.</w:t>
            </w:r>
          </w:p>
          <w:p>
            <w:pPr>
              <w:pStyle w:val="Wtestostandard"/>
              <w:widowControl w:val="false"/>
              <w:spacing w:before="113" w:after="0"/>
              <w:rPr>
                <w:rFonts w:cs="Arial"/>
                <w:sz w:val="20"/>
                <w:szCs w:val="20"/>
              </w:rPr>
            </w:pPr>
            <w:r>
              <w:rPr>
                <w:rFonts w:cs="Arial"/>
                <w:sz w:val="20"/>
                <w:szCs w:val="20"/>
              </w:rPr>
            </w:r>
          </w:p>
        </w:tc>
      </w:tr>
    </w:tbl>
    <w:p>
      <w:pPr>
        <w:pStyle w:val="Contenutotabella"/>
        <w:spacing w:before="120" w:after="17"/>
        <w:rPr>
          <w:rFonts w:ascii="Verdana" w:hAnsi="Verdana"/>
          <w:b/>
          <w:b/>
          <w:bCs/>
          <w:sz w:val="16"/>
          <w:szCs w:val="16"/>
        </w:rPr>
      </w:pPr>
      <w:r>
        <w:rPr>
          <w:rFonts w:ascii="Verdana" w:hAnsi="Verdana"/>
          <w:b/>
          <w:bCs/>
          <w:sz w:val="16"/>
          <w:szCs w:val="16"/>
        </w:rPr>
      </w:r>
    </w:p>
    <w:p>
      <w:pPr>
        <w:pStyle w:val="Contenutotabella"/>
        <w:spacing w:before="120" w:after="17"/>
        <w:rPr>
          <w:rFonts w:ascii="Verdana" w:hAnsi="Verdana"/>
          <w:b/>
          <w:b/>
          <w:bCs/>
          <w:sz w:val="16"/>
          <w:szCs w:val="16"/>
        </w:rPr>
      </w:pPr>
      <w:r>
        <w:rPr>
          <w:rFonts w:ascii="Verdana" w:hAnsi="Verdana"/>
          <w:b/>
          <w:bCs/>
          <w:sz w:val="16"/>
          <w:szCs w:val="16"/>
        </w:rPr>
      </w:r>
    </w:p>
    <w:p>
      <w:pPr>
        <w:pStyle w:val="Contenutotabella"/>
        <w:spacing w:before="120" w:after="17"/>
        <w:rPr>
          <w:rFonts w:ascii="Verdana" w:hAnsi="Verdana"/>
          <w:sz w:val="16"/>
          <w:szCs w:val="16"/>
        </w:rPr>
      </w:pPr>
      <w:r>
        <w:rPr>
          <w:rFonts w:ascii="Verdana" w:hAnsi="Verdana"/>
          <w:b/>
          <w:bCs/>
          <w:sz w:val="16"/>
          <w:szCs w:val="16"/>
        </w:rPr>
        <w:t>PROGRAMMAZIONE</w:t>
      </w:r>
      <w:r>
        <w:rPr>
          <w:rFonts w:ascii="Verdana" w:hAnsi="Verdana"/>
          <w:sz w:val="16"/>
          <w:szCs w:val="16"/>
        </w:rPr>
        <w:t xml:space="preserve"> ELABORATA IN DATA  ______ / ______ / _________  </w:t>
      </w:r>
    </w:p>
    <w:p>
      <w:pPr>
        <w:pStyle w:val="Contenutotabella"/>
        <w:spacing w:before="17" w:after="17"/>
        <w:rPr>
          <w:rFonts w:ascii="Verdana" w:hAnsi="Verdana"/>
          <w:sz w:val="16"/>
          <w:szCs w:val="16"/>
        </w:rPr>
      </w:pPr>
      <w:r>
        <w:rPr>
          <w:rFonts w:ascii="Verdana" w:hAnsi="Verdana"/>
          <w:sz w:val="16"/>
          <w:szCs w:val="16"/>
        </w:rPr>
      </w:r>
    </w:p>
    <w:p>
      <w:pPr>
        <w:pStyle w:val="Contenutotabella"/>
        <w:spacing w:before="17" w:after="17"/>
        <w:rPr>
          <w:rFonts w:ascii="Verdana" w:hAnsi="Verdana"/>
          <w:b/>
          <w:b/>
          <w:bCs/>
          <w:sz w:val="16"/>
          <w:szCs w:val="16"/>
        </w:rPr>
      </w:pPr>
      <w:r>
        <w:rPr>
          <w:rFonts w:ascii="Verdana" w:hAnsi="Verdana"/>
          <w:b/>
          <w:bCs/>
          <w:sz w:val="16"/>
          <w:szCs w:val="16"/>
        </w:rPr>
      </w:r>
    </w:p>
    <w:p>
      <w:pPr>
        <w:pStyle w:val="Contenutotabella"/>
        <w:spacing w:before="17" w:after="17"/>
        <w:rPr>
          <w:rFonts w:ascii="Verdana" w:hAnsi="Verdana"/>
          <w:sz w:val="16"/>
          <w:szCs w:val="16"/>
        </w:rPr>
      </w:pPr>
      <w:r>
        <w:rPr>
          <w:rFonts w:ascii="Verdana" w:hAnsi="Verdana"/>
          <w:b/>
          <w:bCs/>
          <w:sz w:val="16"/>
          <w:szCs w:val="16"/>
        </w:rPr>
        <w:t>VALUTAZIONE FINE 2° QUADRIMESTRE</w:t>
      </w:r>
      <w:r>
        <w:rPr>
          <w:rFonts w:ascii="Verdana" w:hAnsi="Verdana"/>
          <w:sz w:val="16"/>
          <w:szCs w:val="16"/>
        </w:rPr>
        <w:t xml:space="preserve"> IN DATA  ______ / ______ / _________  </w:t>
      </w:r>
    </w:p>
    <w:p>
      <w:pPr>
        <w:pStyle w:val="Contenutotabella"/>
        <w:spacing w:before="17" w:after="17"/>
        <w:rPr>
          <w:rFonts w:ascii="Verdana" w:hAnsi="Verdana"/>
          <w:sz w:val="16"/>
          <w:szCs w:val="16"/>
        </w:rPr>
      </w:pPr>
      <w:r>
        <w:rPr>
          <w:rFonts w:ascii="Verdana" w:hAnsi="Verdana"/>
          <w:sz w:val="16"/>
          <w:szCs w:val="16"/>
        </w:rPr>
      </w:r>
    </w:p>
    <w:p>
      <w:pPr>
        <w:pStyle w:val="Contenutotabella"/>
        <w:spacing w:before="17" w:after="17"/>
        <w:rPr>
          <w:rFonts w:ascii="Verdana" w:hAnsi="Verdana"/>
          <w:sz w:val="16"/>
          <w:szCs w:val="16"/>
        </w:rPr>
      </w:pPr>
      <w:r>
        <w:rPr>
          <w:rFonts w:ascii="Verdana" w:hAnsi="Verdana"/>
          <w:sz w:val="16"/>
          <w:szCs w:val="16"/>
        </w:rPr>
      </w:r>
    </w:p>
    <w:p>
      <w:pPr>
        <w:pStyle w:val="Contenutotabella"/>
        <w:spacing w:before="17" w:after="17"/>
        <w:rPr>
          <w:sz w:val="16"/>
          <w:szCs w:val="16"/>
        </w:rPr>
      </w:pPr>
      <w:r>
        <w:rPr>
          <w:rFonts w:ascii="Verdana" w:hAnsi="Verdana"/>
          <w:sz w:val="16"/>
          <w:szCs w:val="16"/>
        </w:rPr>
        <w:t xml:space="preserve">Nome del docente    </w:t>
      </w:r>
      <w:r>
        <w:rPr>
          <w:sz w:val="16"/>
          <w:szCs w:val="16"/>
        </w:rPr>
        <w:t xml:space="preserve">____________________________________________    </w:t>
      </w:r>
    </w:p>
    <w:p>
      <w:pPr>
        <w:pStyle w:val="Normal"/>
        <w:rPr>
          <w:rFonts w:ascii="Verdana" w:hAnsi="Verdana"/>
          <w:sz w:val="16"/>
          <w:szCs w:val="16"/>
        </w:rPr>
      </w:pPr>
      <w:r>
        <w:rPr>
          <w:rFonts w:ascii="Verdana" w:hAnsi="Verdana"/>
          <w:sz w:val="16"/>
          <w:szCs w:val="16"/>
        </w:rPr>
      </w:r>
    </w:p>
    <w:p>
      <w:pPr>
        <w:pStyle w:val="Normal"/>
        <w:rPr>
          <w:rFonts w:ascii="Verdana" w:hAnsi="Verdana"/>
          <w:sz w:val="16"/>
          <w:szCs w:val="16"/>
        </w:rPr>
      </w:pPr>
      <w:r>
        <w:rPr>
          <w:rFonts w:ascii="Verdana" w:hAnsi="Verdana"/>
          <w:sz w:val="16"/>
          <w:szCs w:val="16"/>
        </w:rPr>
      </w:r>
    </w:p>
    <w:p>
      <w:pPr>
        <w:pStyle w:val="NormalWeb"/>
        <w:spacing w:before="280" w:after="170"/>
        <w:jc w:val="center"/>
        <w:rPr>
          <w:rFonts w:ascii="Verdana" w:hAnsi="Verdana"/>
          <w:b/>
          <w:b/>
          <w:bCs/>
          <w:sz w:val="22"/>
          <w:szCs w:val="22"/>
        </w:rPr>
      </w:pPr>
      <w:r>
        <w:rPr>
          <w:rFonts w:ascii="Verdana" w:hAnsi="Verdana"/>
          <w:b/>
          <w:bCs/>
        </w:rPr>
        <w:t xml:space="preserve">CURRICOLO DI ISTITUTO DI </w:t>
      </w:r>
      <w:r>
        <w:rPr>
          <w:rFonts w:ascii="Verdana" w:hAnsi="Verdana"/>
          <w:b/>
          <w:bCs/>
          <w:color w:val="FF0000"/>
        </w:rPr>
        <w:t xml:space="preserve">IRC </w:t>
      </w:r>
      <w:r>
        <w:rPr>
          <w:rFonts w:ascii="Verdana" w:hAnsi="Verdana"/>
          <w:bCs/>
          <w:color w:val="FF0000"/>
        </w:rPr>
        <w:t>(insegnamento Religione Cattolica)</w:t>
      </w:r>
      <w:r>
        <w:rPr>
          <w:rFonts w:ascii="Verdana" w:hAnsi="Verdana"/>
          <w:b/>
          <w:bCs/>
          <w:color w:val="FF0000"/>
        </w:rPr>
        <w:t xml:space="preserve">  </w:t>
      </w:r>
    </w:p>
    <w:p>
      <w:pPr>
        <w:pStyle w:val="Normal"/>
        <w:spacing w:lineRule="exact" w:line="320" w:before="120" w:after="120"/>
        <w:jc w:val="both"/>
        <w:rPr>
          <w:rFonts w:ascii="Verdana" w:hAnsi="Verdana" w:cs="Verdana"/>
          <w:sz w:val="20"/>
          <w:szCs w:val="20"/>
        </w:rPr>
      </w:pPr>
      <w:r>
        <w:rPr>
          <w:rFonts w:cs="Verdana" w:ascii="Verdana" w:hAnsi="Verdana"/>
          <w:sz w:val="20"/>
          <w:szCs w:val="20"/>
        </w:rPr>
        <w:t xml:space="preserve">La </w:t>
      </w:r>
      <w:r>
        <w:rPr>
          <w:rFonts w:cs="Verdana" w:ascii="Verdana" w:hAnsi="Verdana"/>
          <w:b/>
          <w:sz w:val="20"/>
          <w:szCs w:val="20"/>
        </w:rPr>
        <w:t>consapevolezza ed espressione culturale</w:t>
      </w:r>
      <w:r>
        <w:rPr>
          <w:rFonts w:cs="Verdana" w:ascii="Verdana" w:hAnsi="Verdana"/>
          <w:sz w:val="20"/>
          <w:szCs w:val="20"/>
        </w:rPr>
        <w:t xml:space="preserve"> è la competenza che più contribuisce a costruire l’identità sociale e culturale, attraverso la capacità di fruire dei linguaggi espressivi e dei beni culturali e di esprimersi attraverso linguaggi e canali diversi. </w:t>
      </w:r>
    </w:p>
    <w:p>
      <w:pPr>
        <w:pStyle w:val="Normal"/>
        <w:spacing w:lineRule="exact" w:line="320" w:before="120" w:after="120"/>
        <w:jc w:val="both"/>
        <w:rPr>
          <w:rFonts w:ascii="Verdana" w:hAnsi="Verdana" w:cs="Verdana"/>
          <w:sz w:val="20"/>
          <w:szCs w:val="20"/>
        </w:rPr>
      </w:pPr>
      <w:r>
        <w:rPr>
          <w:rFonts w:cs="Verdana" w:ascii="Verdana" w:hAnsi="Verdana"/>
          <w:sz w:val="20"/>
          <w:szCs w:val="20"/>
        </w:rPr>
        <w:t>La storia vi concorre in modo fondamentale rispondendo alle domande “Chi siamo?” “Da dove veniamo?”; le arti e la musica permettendo di fruire e agire modi espressivi diversi, ma anche per riconoscerli come beni culturali che fanno parte del nostro retaggio, da conoscere, tutelare e salvaguardare.</w:t>
      </w:r>
    </w:p>
    <w:tbl>
      <w:tblPr>
        <w:tblStyle w:val="Grigliatabella"/>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963"/>
        <w:gridCol w:w="5664"/>
      </w:tblGrid>
      <w:tr>
        <w:trPr/>
        <w:tc>
          <w:tcPr>
            <w:tcW w:w="3963" w:type="dxa"/>
            <w:tcBorders/>
          </w:tcPr>
          <w:p>
            <w:pPr>
              <w:pStyle w:val="Normal"/>
              <w:widowControl w:val="false"/>
              <w:suppressAutoHyphens w:val="true"/>
              <w:spacing w:lineRule="auto" w:line="240" w:before="120" w:after="120"/>
              <w:jc w:val="center"/>
              <w:rPr>
                <w:b/>
                <w:b/>
              </w:rPr>
            </w:pPr>
            <w:r>
              <w:rPr>
                <w:rFonts w:eastAsia="Times New Roman" w:cs="Verdana" w:ascii="Verdana" w:hAnsi="Verdana"/>
                <w:kern w:val="0"/>
                <w:sz w:val="20"/>
                <w:szCs w:val="20"/>
                <w:lang w:val="it-IT" w:eastAsia="it-IT" w:bidi="ar-SA"/>
              </w:rPr>
              <w:t>COMPETENZA CHIAVE EUROPEA   PER L’APPRENDIMENTO PERMANENTE</w:t>
            </w:r>
          </w:p>
          <w:p>
            <w:pPr>
              <w:pStyle w:val="Normal"/>
              <w:widowControl w:val="false"/>
              <w:suppressAutoHyphens w:val="true"/>
              <w:spacing w:lineRule="auto" w:line="240" w:before="120" w:after="120"/>
              <w:jc w:val="center"/>
              <w:rPr>
                <w:rFonts w:ascii="Verdana" w:hAnsi="Verdana" w:cs="Verdana"/>
                <w:b/>
                <w:b/>
              </w:rPr>
            </w:pPr>
            <w:r>
              <w:rPr>
                <w:rFonts w:eastAsia="Times New Roman"/>
                <w:b/>
                <w:kern w:val="0"/>
                <w:sz w:val="20"/>
                <w:szCs w:val="20"/>
                <w:lang w:val="it-IT" w:eastAsia="it-IT" w:bidi="ar-SA"/>
              </w:rPr>
              <w:t>(Raccomandazione del Parlamento Europeo e del Consiglio del 18.12.2006)</w:t>
            </w:r>
          </w:p>
        </w:tc>
        <w:tc>
          <w:tcPr>
            <w:tcW w:w="5664" w:type="dxa"/>
            <w:tcBorders/>
            <w:vAlign w:val="center"/>
          </w:tcPr>
          <w:p>
            <w:pPr>
              <w:pStyle w:val="Normal"/>
              <w:widowControl w:val="false"/>
              <w:suppressAutoHyphens w:val="true"/>
              <w:spacing w:lineRule="atLeast" w:line="100" w:before="0" w:after="0"/>
              <w:jc w:val="center"/>
              <w:rPr>
                <w:rFonts w:eastAsia="Times New Roman"/>
                <w:kern w:val="0"/>
                <w:sz w:val="20"/>
                <w:szCs w:val="20"/>
                <w:lang w:val="it-IT" w:eastAsia="it-IT" w:bidi="ar-SA"/>
              </w:rPr>
            </w:pPr>
            <w:r>
              <w:rPr>
                <w:rFonts w:eastAsia="Times New Roman" w:cs="Verdana" w:ascii="Verdana" w:hAnsi="Verdana"/>
                <w:b/>
                <w:kern w:val="0"/>
                <w:sz w:val="20"/>
                <w:szCs w:val="20"/>
                <w:lang w:val="it-IT" w:eastAsia="it-IT" w:bidi="ar-SA"/>
              </w:rPr>
              <w:t>CONSAPEVOLEZZA ED ESPRESSIONE CULTURALE</w:t>
            </w:r>
          </w:p>
        </w:tc>
      </w:tr>
      <w:tr>
        <w:trPr/>
        <w:tc>
          <w:tcPr>
            <w:tcW w:w="3963" w:type="dxa"/>
            <w:tcBorders/>
            <w:vAlign w:val="center"/>
          </w:tcPr>
          <w:p>
            <w:pPr>
              <w:pStyle w:val="Normal"/>
              <w:widowControl w:val="false"/>
              <w:suppressAutoHyphens w:val="true"/>
              <w:spacing w:lineRule="auto" w:line="240" w:before="120" w:after="120"/>
              <w:jc w:val="center"/>
              <w:rPr>
                <w:rFonts w:ascii="Verdana" w:hAnsi="Verdana" w:cs="Verdana"/>
                <w:b/>
                <w:b/>
              </w:rPr>
            </w:pPr>
            <w:r>
              <w:rPr>
                <w:rFonts w:eastAsia="Times New Roman" w:cs="Verdana" w:ascii="Verdana" w:hAnsi="Verdana"/>
                <w:kern w:val="0"/>
                <w:sz w:val="20"/>
                <w:szCs w:val="20"/>
                <w:lang w:val="it-IT" w:eastAsia="it-IT" w:bidi="ar-SA"/>
              </w:rPr>
              <w:t>ALTRE COMPETENZE CHIAVE EUROPEE</w:t>
            </w:r>
          </w:p>
        </w:tc>
        <w:tc>
          <w:tcPr>
            <w:tcW w:w="5664" w:type="dxa"/>
            <w:tcBorders/>
            <w:vAlign w:val="center"/>
          </w:tcPr>
          <w:p>
            <w:pPr>
              <w:pStyle w:val="Normal"/>
              <w:widowControl w:val="false"/>
              <w:suppressAutoHyphens w:val="true"/>
              <w:spacing w:lineRule="atLeast" w:line="100" w:before="0" w:after="0"/>
              <w:jc w:val="center"/>
              <w:rPr>
                <w:rFonts w:ascii="Verdana" w:hAnsi="Verdana" w:cs="Verdana"/>
                <w:b/>
                <w:b/>
              </w:rPr>
            </w:pPr>
            <w:r>
              <w:rPr>
                <w:rFonts w:eastAsia="Times New Roman" w:cs="Verdana" w:ascii="Verdana" w:hAnsi="Verdana"/>
                <w:b/>
                <w:kern w:val="0"/>
                <w:sz w:val="20"/>
                <w:szCs w:val="20"/>
                <w:lang w:val="it-IT" w:eastAsia="it-IT" w:bidi="ar-SA"/>
              </w:rPr>
              <w:t>IMPARARE AD IMPARARE</w:t>
            </w:r>
          </w:p>
          <w:p>
            <w:pPr>
              <w:pStyle w:val="Normal"/>
              <w:widowControl w:val="false"/>
              <w:suppressAutoHyphens w:val="true"/>
              <w:spacing w:lineRule="atLeast" w:line="100" w:before="0" w:after="0"/>
              <w:jc w:val="center"/>
              <w:rPr>
                <w:rFonts w:ascii="Verdana" w:hAnsi="Verdana" w:cs="Verdana"/>
                <w:b/>
                <w:b/>
              </w:rPr>
            </w:pPr>
            <w:r>
              <w:rPr>
                <w:rFonts w:eastAsia="Times New Roman" w:cs="Verdana" w:ascii="Verdana" w:hAnsi="Verdana"/>
                <w:b/>
                <w:kern w:val="0"/>
                <w:sz w:val="20"/>
                <w:szCs w:val="20"/>
                <w:lang w:val="it-IT" w:eastAsia="it-IT" w:bidi="ar-SA"/>
              </w:rPr>
              <w:t>COMPETENZA DIGITALE</w:t>
            </w:r>
          </w:p>
          <w:p>
            <w:pPr>
              <w:pStyle w:val="Normal"/>
              <w:widowControl w:val="false"/>
              <w:suppressAutoHyphens w:val="true"/>
              <w:spacing w:lineRule="atLeast" w:line="100" w:before="0" w:after="0"/>
              <w:jc w:val="center"/>
              <w:rPr>
                <w:rFonts w:eastAsia="Times New Roman"/>
                <w:kern w:val="0"/>
                <w:sz w:val="20"/>
                <w:szCs w:val="20"/>
                <w:lang w:val="it-IT" w:eastAsia="it-IT" w:bidi="ar-SA"/>
              </w:rPr>
            </w:pPr>
            <w:r>
              <w:rPr>
                <w:rFonts w:eastAsia="Times New Roman" w:cs="Verdana" w:ascii="Verdana" w:hAnsi="Verdana"/>
                <w:b/>
                <w:kern w:val="0"/>
                <w:sz w:val="20"/>
                <w:szCs w:val="20"/>
                <w:lang w:val="it-IT" w:eastAsia="it-IT" w:bidi="ar-SA"/>
              </w:rPr>
              <w:t>SENSO DI INZIATIVA E IMPRENDITORIALITA’</w:t>
            </w:r>
          </w:p>
        </w:tc>
      </w:tr>
      <w:tr>
        <w:trPr/>
        <w:tc>
          <w:tcPr>
            <w:tcW w:w="3963" w:type="dxa"/>
            <w:tcBorders/>
            <w:vAlign w:val="center"/>
          </w:tcPr>
          <w:p>
            <w:pPr>
              <w:pStyle w:val="Normal"/>
              <w:widowControl w:val="false"/>
              <w:suppressAutoHyphens w:val="true"/>
              <w:spacing w:lineRule="auto" w:line="240" w:before="120" w:after="120"/>
              <w:jc w:val="left"/>
              <w:rPr>
                <w:rFonts w:ascii="Verdana" w:hAnsi="Verdana" w:cs="Verdana"/>
                <w:b/>
                <w:b/>
                <w:i/>
                <w:i/>
              </w:rPr>
            </w:pPr>
            <w:r>
              <w:rPr>
                <w:rFonts w:eastAsia="Times New Roman" w:cs="Verdana" w:ascii="Verdana" w:hAnsi="Verdana"/>
                <w:kern w:val="0"/>
                <w:sz w:val="20"/>
                <w:szCs w:val="20"/>
                <w:lang w:val="it-IT" w:eastAsia="it-IT" w:bidi="ar-SA"/>
              </w:rPr>
              <w:t xml:space="preserve">COMPETENZE DA CERTIFICARE AL TERMINE DELLA SCUOLA PRIMARIA </w:t>
            </w:r>
          </w:p>
          <w:p>
            <w:pPr>
              <w:pStyle w:val="Normal"/>
              <w:widowControl w:val="false"/>
              <w:suppressAutoHyphens w:val="true"/>
              <w:spacing w:lineRule="auto" w:line="240" w:before="0" w:after="0"/>
              <w:jc w:val="left"/>
              <w:rPr>
                <w:rFonts w:ascii="Verdana" w:hAnsi="Verdana" w:cs="Verdana"/>
                <w:b/>
                <w:b/>
                <w:i/>
                <w:i/>
                <w:sz w:val="18"/>
                <w:szCs w:val="18"/>
              </w:rPr>
            </w:pPr>
            <w:r>
              <w:rPr>
                <w:rFonts w:eastAsia="Times New Roman" w:cs="Verdana" w:ascii="Verdana" w:hAnsi="Verdana"/>
                <w:b/>
                <w:i/>
                <w:kern w:val="0"/>
                <w:lang w:val="it-IT" w:eastAsia="it-IT" w:bidi="ar-SA"/>
              </w:rPr>
              <w:t>(</w:t>
            </w:r>
            <w:r>
              <w:rPr>
                <w:rFonts w:eastAsia="Times New Roman" w:cs="Verdana" w:ascii="Verdana" w:hAnsi="Verdana"/>
                <w:b/>
                <w:i/>
                <w:kern w:val="0"/>
                <w:sz w:val="18"/>
                <w:szCs w:val="18"/>
                <w:lang w:val="it-IT" w:eastAsia="it-IT" w:bidi="ar-SA"/>
              </w:rPr>
              <w:t xml:space="preserve">in riferimento a: </w:t>
            </w:r>
          </w:p>
          <w:p>
            <w:pPr>
              <w:pStyle w:val="Normal"/>
              <w:widowControl w:val="false"/>
              <w:numPr>
                <w:ilvl w:val="0"/>
                <w:numId w:val="8"/>
              </w:numPr>
              <w:suppressAutoHyphens w:val="true"/>
              <w:spacing w:lineRule="auto" w:line="240" w:before="0" w:after="0"/>
              <w:jc w:val="left"/>
              <w:rPr>
                <w:rFonts w:ascii="Verdana" w:hAnsi="Verdana" w:cs="Verdana"/>
                <w:b/>
                <w:b/>
                <w:i/>
                <w:i/>
                <w:sz w:val="18"/>
                <w:szCs w:val="18"/>
              </w:rPr>
            </w:pPr>
            <w:r>
              <w:rPr>
                <w:rFonts w:eastAsia="Times New Roman" w:cs="Verdana" w:ascii="Verdana" w:hAnsi="Verdana"/>
                <w:b/>
                <w:i/>
                <w:kern w:val="0"/>
                <w:sz w:val="18"/>
                <w:szCs w:val="18"/>
                <w:lang w:val="it-IT" w:eastAsia="it-IT" w:bidi="ar-SA"/>
              </w:rPr>
              <w:t>Indicazioni Nazionali per il Curricolo della Scuola dell’Infanzia e del Primo Ciclo di Istruzione del 2012;</w:t>
            </w:r>
          </w:p>
          <w:p>
            <w:pPr>
              <w:pStyle w:val="Normal"/>
              <w:widowControl w:val="false"/>
              <w:numPr>
                <w:ilvl w:val="0"/>
                <w:numId w:val="8"/>
              </w:numPr>
              <w:suppressAutoHyphens w:val="true"/>
              <w:spacing w:lineRule="auto" w:line="240" w:before="0" w:after="0"/>
              <w:jc w:val="left"/>
              <w:rPr>
                <w:rFonts w:ascii="Verdana" w:hAnsi="Verdana" w:cs="Verdana"/>
              </w:rPr>
            </w:pPr>
            <w:r>
              <w:rPr>
                <w:rFonts w:eastAsia="Times New Roman" w:cs="Verdana" w:ascii="Verdana" w:hAnsi="Verdana"/>
                <w:b/>
                <w:i/>
                <w:kern w:val="0"/>
                <w:sz w:val="18"/>
                <w:szCs w:val="18"/>
                <w:lang w:val="it-IT" w:eastAsia="it-IT" w:bidi="ar-SA"/>
              </w:rPr>
              <w:t>Certificazione delle competenze del 2015)</w:t>
            </w:r>
          </w:p>
        </w:tc>
        <w:tc>
          <w:tcPr>
            <w:tcW w:w="5664" w:type="dxa"/>
            <w:tcBorders/>
            <w:vAlign w:val="center"/>
          </w:tcPr>
          <w:p>
            <w:pPr>
              <w:pStyle w:val="Normal"/>
              <w:widowControl w:val="false"/>
              <w:suppressAutoHyphens w:val="true"/>
              <w:spacing w:lineRule="auto" w:line="240" w:before="120" w:after="120"/>
              <w:jc w:val="left"/>
              <w:rPr>
                <w:rFonts w:ascii="Verdana" w:hAnsi="Verdana" w:cs="Verdana"/>
              </w:rPr>
            </w:pPr>
            <w:r>
              <w:rPr>
                <w:rFonts w:eastAsia="Times New Roman" w:cs="Verdana" w:ascii="Verdana" w:hAnsi="Verdana"/>
                <w:kern w:val="0"/>
                <w:sz w:val="20"/>
                <w:szCs w:val="20"/>
                <w:lang w:val="it-IT" w:eastAsia="it-IT" w:bidi="ar-SA"/>
              </w:rPr>
              <w:t>Si orienta nello spazio e nel tempo; osserva, descrive e attribuisce significato ad ambienti, fatti, fenomeni e produzioni artistiche.</w:t>
            </w:r>
          </w:p>
          <w:p>
            <w:pPr>
              <w:pStyle w:val="Normal"/>
              <w:widowControl w:val="false"/>
              <w:suppressAutoHyphens w:val="true"/>
              <w:spacing w:lineRule="auto" w:line="240" w:before="120" w:after="120"/>
              <w:jc w:val="left"/>
              <w:rPr>
                <w:rFonts w:ascii="Verdana" w:hAnsi="Verdana" w:cs="Verdana"/>
              </w:rPr>
            </w:pPr>
            <w:r>
              <w:rPr>
                <w:rFonts w:eastAsia="Times New Roman" w:cs="Verdana" w:ascii="Verdana" w:hAnsi="Verdana"/>
                <w:kern w:val="0"/>
                <w:sz w:val="20"/>
                <w:szCs w:val="20"/>
                <w:lang w:val="it-IT" w:eastAsia="it-IT" w:bidi="ar-SA"/>
              </w:rPr>
              <w:t xml:space="preserve">Utilizza gli strumenti di conoscenza per comprendere se stesso e gli altri, per riconoscere le diverse identità, le tradizioni culturali e religiose, in un’ottica di dialogo e di rispetto reciproco. </w:t>
            </w:r>
          </w:p>
          <w:p>
            <w:pPr>
              <w:pStyle w:val="Normal"/>
              <w:widowControl w:val="false"/>
              <w:suppressAutoHyphens w:val="true"/>
              <w:spacing w:lineRule="auto" w:line="240" w:before="120" w:after="120"/>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In relazione alle proprie potenzialità e al proprio talento si esprime negli ambiti motori, artistici e musicali che gli sono congeniali.</w:t>
            </w:r>
          </w:p>
        </w:tc>
      </w:tr>
      <w:tr>
        <w:trPr/>
        <w:tc>
          <w:tcPr>
            <w:tcW w:w="3963" w:type="dxa"/>
            <w:tcBorders/>
            <w:vAlign w:val="center"/>
          </w:tcPr>
          <w:p>
            <w:pPr>
              <w:pStyle w:val="Normal"/>
              <w:widowControl w:val="false"/>
              <w:suppressAutoHyphens w:val="true"/>
              <w:spacing w:lineRule="auto" w:line="240" w:before="0" w:after="0"/>
              <w:jc w:val="left"/>
              <w:rPr>
                <w:rFonts w:ascii="Verdana" w:hAnsi="Verdana" w:cs="Verdana"/>
                <w:b/>
                <w:b/>
                <w:i/>
                <w:i/>
              </w:rPr>
            </w:pPr>
            <w:r>
              <w:rPr>
                <w:rFonts w:eastAsia="Times New Roman" w:cs="Verdana" w:ascii="Verdana" w:hAnsi="Verdana"/>
                <w:kern w:val="0"/>
                <w:sz w:val="20"/>
                <w:szCs w:val="20"/>
                <w:lang w:val="it-IT" w:eastAsia="it-IT" w:bidi="ar-SA"/>
              </w:rPr>
              <w:t xml:space="preserve">COMPETENZE DA CERTIFICARE AL TERMINE DEL PRIMO CICLO DI ISTRUZIONE </w:t>
            </w:r>
          </w:p>
          <w:p>
            <w:pPr>
              <w:pStyle w:val="Normal"/>
              <w:widowControl w:val="false"/>
              <w:suppressAutoHyphens w:val="true"/>
              <w:spacing w:lineRule="auto" w:line="240" w:before="0" w:after="0"/>
              <w:jc w:val="left"/>
              <w:rPr>
                <w:rFonts w:ascii="Verdana" w:hAnsi="Verdana" w:cs="Verdana"/>
                <w:b/>
                <w:b/>
                <w:i/>
                <w:i/>
                <w:sz w:val="18"/>
                <w:szCs w:val="18"/>
              </w:rPr>
            </w:pPr>
            <w:r>
              <w:rPr>
                <w:rFonts w:eastAsia="Times New Roman" w:cs="Verdana" w:ascii="Verdana" w:hAnsi="Verdana"/>
                <w:b/>
                <w:i/>
                <w:kern w:val="0"/>
                <w:lang w:val="it-IT" w:eastAsia="it-IT" w:bidi="ar-SA"/>
              </w:rPr>
              <w:t>(</w:t>
            </w:r>
            <w:r>
              <w:rPr>
                <w:rFonts w:eastAsia="Times New Roman" w:cs="Verdana" w:ascii="Verdana" w:hAnsi="Verdana"/>
                <w:b/>
                <w:i/>
                <w:kern w:val="0"/>
                <w:sz w:val="18"/>
                <w:szCs w:val="18"/>
                <w:lang w:val="it-IT" w:eastAsia="it-IT" w:bidi="ar-SA"/>
              </w:rPr>
              <w:t xml:space="preserve">in riferimento a: </w:t>
            </w:r>
          </w:p>
          <w:p>
            <w:pPr>
              <w:pStyle w:val="Normal"/>
              <w:widowControl w:val="false"/>
              <w:numPr>
                <w:ilvl w:val="0"/>
                <w:numId w:val="11"/>
              </w:numPr>
              <w:suppressAutoHyphens w:val="true"/>
              <w:spacing w:lineRule="auto" w:line="240" w:before="0" w:after="0"/>
              <w:jc w:val="left"/>
              <w:rPr>
                <w:rFonts w:ascii="Verdana" w:hAnsi="Verdana" w:cs="Verdana"/>
                <w:b/>
                <w:b/>
                <w:i/>
                <w:i/>
                <w:sz w:val="18"/>
                <w:szCs w:val="18"/>
              </w:rPr>
            </w:pPr>
            <w:r>
              <w:rPr>
                <w:rFonts w:eastAsia="Times New Roman" w:cs="Verdana" w:ascii="Verdana" w:hAnsi="Verdana"/>
                <w:b/>
                <w:i/>
                <w:kern w:val="0"/>
                <w:sz w:val="18"/>
                <w:szCs w:val="18"/>
                <w:lang w:val="it-IT" w:eastAsia="it-IT" w:bidi="ar-SA"/>
              </w:rPr>
              <w:t>Indicazioni Nazionali per il Curricolo della Scuola dell’Infanzia e del Primo Ciclo di Istruzione del 2012;</w:t>
            </w:r>
          </w:p>
          <w:p>
            <w:pPr>
              <w:pStyle w:val="Normal"/>
              <w:widowControl w:val="false"/>
              <w:numPr>
                <w:ilvl w:val="0"/>
                <w:numId w:val="11"/>
              </w:numPr>
              <w:suppressAutoHyphens w:val="true"/>
              <w:spacing w:lineRule="auto" w:line="240" w:before="0" w:after="0"/>
              <w:jc w:val="left"/>
              <w:rPr>
                <w:rFonts w:ascii="Verdana" w:hAnsi="Verdana" w:cs="Verdana"/>
              </w:rPr>
            </w:pPr>
            <w:r>
              <w:rPr>
                <w:rFonts w:eastAsia="Times New Roman" w:cs="Verdana" w:ascii="Verdana" w:hAnsi="Verdana"/>
                <w:b/>
                <w:i/>
                <w:kern w:val="0"/>
                <w:sz w:val="18"/>
                <w:szCs w:val="18"/>
                <w:lang w:val="it-IT" w:eastAsia="it-IT" w:bidi="ar-SA"/>
              </w:rPr>
              <w:t>Certificazione delle competenze del 2015)</w:t>
            </w:r>
          </w:p>
        </w:tc>
        <w:tc>
          <w:tcPr>
            <w:tcW w:w="5664" w:type="dxa"/>
            <w:tcBorders/>
          </w:tcPr>
          <w:p>
            <w:pPr>
              <w:pStyle w:val="Normal"/>
              <w:widowControl w:val="false"/>
              <w:suppressAutoHyphens w:val="true"/>
              <w:spacing w:lineRule="auto" w:line="240" w:before="120" w:after="120"/>
              <w:jc w:val="left"/>
              <w:rPr>
                <w:rFonts w:ascii="Verdana" w:hAnsi="Verdana" w:cs="Verdana"/>
              </w:rPr>
            </w:pPr>
            <w:r>
              <w:rPr>
                <w:rFonts w:eastAsia="Times New Roman" w:cs="Verdana" w:ascii="Verdana" w:hAnsi="Verdana"/>
                <w:kern w:val="0"/>
                <w:sz w:val="20"/>
                <w:szCs w:val="20"/>
                <w:lang w:val="it-IT" w:eastAsia="it-IT" w:bidi="ar-SA"/>
              </w:rPr>
              <w:t>Si orienta nello spazio e nel tempo dando espressione a curiosità e ricerca di senso; osserva ed interpreta ambienti, fatti, fenomeni e produzioni artistiche.</w:t>
            </w:r>
          </w:p>
          <w:p>
            <w:pPr>
              <w:pStyle w:val="Normal"/>
              <w:widowControl w:val="false"/>
              <w:suppressAutoHyphens w:val="true"/>
              <w:spacing w:lineRule="auto" w:line="240" w:before="120" w:after="120"/>
              <w:jc w:val="left"/>
              <w:rPr>
                <w:rFonts w:ascii="Verdana" w:hAnsi="Verdana" w:cs="Verdana"/>
              </w:rPr>
            </w:pPr>
            <w:r>
              <w:rPr>
                <w:rFonts w:eastAsia="Times New Roman" w:cs="Verdana" w:ascii="Verdana" w:hAnsi="Verdana"/>
                <w:kern w:val="0"/>
                <w:sz w:val="20"/>
                <w:szCs w:val="20"/>
                <w:lang w:val="it-IT" w:eastAsia="it-IT" w:bidi="ar-SA"/>
              </w:rPr>
              <w:t xml:space="preserve">Utilizza gli strumenti di conoscenza per comprendere se stesso e gli altri, per ricono-scere ed apprezzare le diverse identità, le tradizioni culturali e religiose, in un’ottica di dialogo e di rispetto reciproco. </w:t>
            </w:r>
          </w:p>
          <w:p>
            <w:pPr>
              <w:pStyle w:val="Normal"/>
              <w:widowControl w:val="false"/>
              <w:suppressAutoHyphens w:val="true"/>
              <w:spacing w:lineRule="auto" w:line="240" w:before="120" w:after="120"/>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Interpreta i sistemi simbolici e culturali della società.</w:t>
            </w:r>
          </w:p>
        </w:tc>
      </w:tr>
    </w:tbl>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tbl>
      <w:tblPr>
        <w:tblStyle w:val="Grigliatabella"/>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433"/>
        <w:gridCol w:w="5194"/>
      </w:tblGrid>
      <w:tr>
        <w:trPr/>
        <w:tc>
          <w:tcPr>
            <w:tcW w:w="4433" w:type="dxa"/>
            <w:tcBorders/>
          </w:tcPr>
          <w:p>
            <w:pPr>
              <w:pStyle w:val="Normal"/>
              <w:widowControl w:val="false"/>
              <w:suppressAutoHyphens w:val="true"/>
              <w:spacing w:lineRule="atLeast" w:line="100" w:before="0" w:after="0"/>
              <w:jc w:val="center"/>
              <w:rPr>
                <w:rFonts w:ascii="Verdana" w:hAnsi="Verdana" w:cs="Verdana"/>
                <w:b/>
                <w:b/>
                <w:shd w:fill="C0C0C0" w:val="clear"/>
              </w:rPr>
            </w:pPr>
            <w:r>
              <w:rPr>
                <w:rFonts w:eastAsia="Times New Roman" w:cs="Verdana" w:ascii="Verdana" w:hAnsi="Verdana"/>
                <w:b/>
                <w:kern w:val="0"/>
                <w:sz w:val="20"/>
                <w:szCs w:val="20"/>
                <w:highlight w:val="red"/>
                <w:shd w:fill="C0C0C0" w:val="clear"/>
                <w:lang w:val="it-IT" w:eastAsia="it-IT" w:bidi="ar-SA"/>
              </w:rPr>
              <w:t>IRC:</w:t>
            </w:r>
            <w:r>
              <w:rPr>
                <w:rFonts w:eastAsia="Times New Roman" w:cs="Verdana" w:ascii="Verdana" w:hAnsi="Verdana"/>
                <w:b/>
                <w:kern w:val="0"/>
                <w:sz w:val="20"/>
                <w:szCs w:val="20"/>
                <w:lang w:val="it-IT" w:eastAsia="it-IT" w:bidi="ar-SA"/>
              </w:rPr>
              <w:t xml:space="preserve"> TRAGUARDI PER LO SVILUPPO DI COMPETENZA AL TERMINE  DELLA </w:t>
            </w:r>
            <w:r>
              <w:rPr>
                <w:rFonts w:eastAsia="Times New Roman" w:cs="Verdana" w:ascii="Verdana" w:hAnsi="Verdana"/>
                <w:b/>
                <w:kern w:val="0"/>
                <w:sz w:val="20"/>
                <w:szCs w:val="20"/>
                <w:highlight w:val="red"/>
                <w:shd w:fill="C0C0C0" w:val="clear"/>
                <w:lang w:val="it-IT" w:eastAsia="it-IT" w:bidi="ar-SA"/>
              </w:rPr>
              <w:t>PRIMARIA</w:t>
            </w:r>
          </w:p>
        </w:tc>
        <w:tc>
          <w:tcPr>
            <w:tcW w:w="5194" w:type="dxa"/>
            <w:tcBorders/>
          </w:tcPr>
          <w:p>
            <w:pPr>
              <w:pStyle w:val="Normal"/>
              <w:widowControl w:val="false"/>
              <w:suppressAutoHyphens w:val="true"/>
              <w:spacing w:lineRule="atLeast" w:line="100" w:before="0" w:after="0"/>
              <w:jc w:val="center"/>
              <w:rPr>
                <w:b/>
                <w:b/>
              </w:rPr>
            </w:pPr>
            <w:r>
              <w:rPr>
                <w:rFonts w:eastAsia="Times New Roman" w:cs="Verdana" w:ascii="Verdana" w:hAnsi="Verdana"/>
                <w:b/>
                <w:kern w:val="0"/>
                <w:sz w:val="20"/>
                <w:szCs w:val="20"/>
                <w:highlight w:val="red"/>
                <w:shd w:fill="C0C0C0" w:val="clear"/>
                <w:lang w:val="it-IT" w:eastAsia="it-IT" w:bidi="ar-SA"/>
              </w:rPr>
              <w:t>IRC:</w:t>
            </w:r>
            <w:r>
              <w:rPr>
                <w:rFonts w:eastAsia="Times New Roman" w:cs="Verdana" w:ascii="Verdana" w:hAnsi="Verdana"/>
                <w:b/>
                <w:kern w:val="0"/>
                <w:sz w:val="20"/>
                <w:szCs w:val="20"/>
                <w:lang w:val="it-IT" w:eastAsia="it-IT" w:bidi="ar-SA"/>
              </w:rPr>
              <w:t xml:space="preserve">TRAGUARDI PER LO SVILUPPO DI COMPETENZA AL TERMINE  DEL </w:t>
            </w:r>
            <w:r>
              <w:rPr>
                <w:rFonts w:eastAsia="Times New Roman" w:cs="Verdana" w:ascii="Verdana" w:hAnsi="Verdana"/>
                <w:b/>
                <w:kern w:val="0"/>
                <w:sz w:val="20"/>
                <w:szCs w:val="20"/>
                <w:highlight w:val="red"/>
                <w:shd w:fill="C0C0C0" w:val="clear"/>
                <w:lang w:val="it-IT" w:eastAsia="it-IT" w:bidi="ar-SA"/>
              </w:rPr>
              <w:t>PRIMO CICLO DI ISTRUZIONE</w:t>
            </w:r>
            <w:r>
              <w:rPr>
                <w:rFonts w:eastAsia="Times New Roman" w:cs="Verdana" w:ascii="Verdana" w:hAnsi="Verdana"/>
                <w:b/>
                <w:kern w:val="0"/>
                <w:sz w:val="20"/>
                <w:szCs w:val="20"/>
                <w:lang w:val="it-IT" w:eastAsia="it-IT" w:bidi="ar-SA"/>
              </w:rPr>
              <w:t xml:space="preserve"> </w:t>
            </w:r>
            <w:r>
              <w:rPr>
                <w:rFonts w:eastAsia="Times New Roman" w:cs="Times New Roman" w:ascii="Times New Roman" w:hAnsi="Times New Roman"/>
                <w:b/>
                <w:kern w:val="0"/>
                <w:sz w:val="20"/>
                <w:szCs w:val="20"/>
                <w:lang w:val="it-IT" w:eastAsia="it-IT" w:bidi="ar-SA"/>
              </w:rPr>
              <w:t xml:space="preserve"> </w:t>
            </w:r>
          </w:p>
          <w:p>
            <w:pPr>
              <w:pStyle w:val="Normal"/>
              <w:widowControl w:val="false"/>
              <w:suppressAutoHyphens w:val="true"/>
              <w:spacing w:lineRule="atLeast" w:line="100" w:before="0" w:after="0"/>
              <w:jc w:val="center"/>
              <w:rPr>
                <w:rFonts w:eastAsia="Times New Roman"/>
                <w:kern w:val="0"/>
                <w:lang w:val="it-IT" w:eastAsia="it-IT" w:bidi="ar-SA"/>
              </w:rPr>
            </w:pPr>
            <w:r>
              <w:rPr>
                <w:rFonts w:eastAsia="Times New Roman" w:cs="Verdana" w:ascii="Verdana" w:hAnsi="Verdana"/>
                <w:kern w:val="0"/>
                <w:sz w:val="16"/>
                <w:szCs w:val="16"/>
                <w:lang w:val="it-IT" w:eastAsia="it-IT" w:bidi="ar-SA"/>
              </w:rPr>
              <w:t>(SECONDARIA PRIMO GRADO)</w:t>
            </w:r>
          </w:p>
        </w:tc>
      </w:tr>
      <w:tr>
        <w:trPr/>
        <w:tc>
          <w:tcPr>
            <w:tcW w:w="4433" w:type="dxa"/>
            <w:tcBorders/>
          </w:tcPr>
          <w:p>
            <w:pPr>
              <w:pStyle w:val="Normal"/>
              <w:widowControl w:val="false"/>
              <w:numPr>
                <w:ilvl w:val="0"/>
                <w:numId w:val="12"/>
              </w:numPr>
              <w:suppressAutoHyphens w:val="true"/>
              <w:spacing w:lineRule="atLeast" w:line="100" w:before="120" w:after="0"/>
              <w:jc w:val="left"/>
              <w:rPr>
                <w:rFonts w:ascii="Verdana" w:hAnsi="Verdana" w:cs="Verdana"/>
              </w:rPr>
            </w:pPr>
            <w:r>
              <w:rPr>
                <w:rFonts w:eastAsia="Times New Roman" w:cs="Verdana" w:ascii="Verdana" w:hAnsi="Verdana"/>
                <w:kern w:val="0"/>
                <w:sz w:val="20"/>
                <w:szCs w:val="20"/>
                <w:lang w:val="it-IT" w:eastAsia="it-IT" w:bidi="ar-SA"/>
              </w:rPr>
              <w:t>L’alunno riflette su Dio Creatore e Padre, sui dati fondamentali della vita di Gesù e sa collegare i contenuti principali del suo insegnamento alle tradizioni dell’ambiente in cui vive.</w:t>
            </w:r>
          </w:p>
          <w:p>
            <w:pPr>
              <w:pStyle w:val="Normal"/>
              <w:widowControl w:val="false"/>
              <w:numPr>
                <w:ilvl w:val="0"/>
                <w:numId w:val="12"/>
              </w:numPr>
              <w:suppressAutoHyphens w:val="true"/>
              <w:spacing w:lineRule="atLeast" w:line="100" w:before="120" w:after="0"/>
              <w:jc w:val="left"/>
              <w:rPr>
                <w:rFonts w:ascii="Verdana" w:hAnsi="Verdana" w:cs="Verdana"/>
              </w:rPr>
            </w:pPr>
            <w:r>
              <w:rPr>
                <w:rFonts w:eastAsia="Times New Roman" w:cs="Verdana" w:ascii="Verdana" w:hAnsi="Verdana"/>
                <w:kern w:val="0"/>
                <w:sz w:val="20"/>
                <w:szCs w:val="20"/>
                <w:lang w:val="it-IT" w:eastAsia="it-IT" w:bidi="ar-SA"/>
              </w:rPr>
              <w:t xml:space="preserve">Riconosce il significato cristiano del Natale e della Pasqua, traendone motivo per interrogarsi sul valore di tali festività nell’esperienza personale, familiare e sociale. </w:t>
            </w:r>
          </w:p>
          <w:p>
            <w:pPr>
              <w:pStyle w:val="Normal"/>
              <w:widowControl w:val="false"/>
              <w:numPr>
                <w:ilvl w:val="0"/>
                <w:numId w:val="12"/>
              </w:numPr>
              <w:suppressAutoHyphens w:val="true"/>
              <w:spacing w:lineRule="atLeast" w:line="100" w:before="120" w:after="0"/>
              <w:jc w:val="left"/>
              <w:rPr>
                <w:rFonts w:ascii="Verdana" w:hAnsi="Verdana" w:cs="Verdana"/>
              </w:rPr>
            </w:pPr>
            <w:r>
              <w:rPr>
                <w:rFonts w:eastAsia="Times New Roman" w:cs="Verdana" w:ascii="Verdana" w:hAnsi="Verdana"/>
                <w:kern w:val="0"/>
                <w:sz w:val="20"/>
                <w:szCs w:val="20"/>
                <w:lang w:val="it-IT" w:eastAsia="it-IT" w:bidi="ar-SA"/>
              </w:rPr>
              <w:t>Riconosce che la Bibbia è il libro sacro per cristiani ed ebrei e documento fondamentale della nostra cultura, sapendola distinguere da altre tipologie di testi, tra cui quelli di altre religioni.</w:t>
            </w:r>
          </w:p>
          <w:p>
            <w:pPr>
              <w:pStyle w:val="Normal"/>
              <w:widowControl w:val="false"/>
              <w:numPr>
                <w:ilvl w:val="0"/>
                <w:numId w:val="12"/>
              </w:numPr>
              <w:suppressAutoHyphens w:val="true"/>
              <w:spacing w:lineRule="atLeast" w:line="100" w:before="120" w:after="0"/>
              <w:jc w:val="left"/>
              <w:rPr>
                <w:rFonts w:ascii="Verdana" w:hAnsi="Verdana" w:cs="Verdana"/>
              </w:rPr>
            </w:pPr>
            <w:r>
              <w:rPr>
                <w:rFonts w:eastAsia="Times New Roman" w:cs="Verdana" w:ascii="Verdana" w:hAnsi="Verdana"/>
                <w:kern w:val="0"/>
                <w:sz w:val="20"/>
                <w:szCs w:val="20"/>
                <w:lang w:val="it-IT" w:eastAsia="it-IT" w:bidi="ar-SA"/>
              </w:rPr>
              <w:t>Identifica le caratteristiche essenziali di un brano biblico, sa farsi accompagnare nell’analisi delle pagine a lui più accessibili, per collegarle alla propria esperienza.</w:t>
            </w:r>
          </w:p>
          <w:p>
            <w:pPr>
              <w:pStyle w:val="Normal"/>
              <w:widowControl w:val="false"/>
              <w:numPr>
                <w:ilvl w:val="0"/>
                <w:numId w:val="12"/>
              </w:numPr>
              <w:suppressAutoHyphens w:val="true"/>
              <w:spacing w:lineRule="atLeast" w:line="100" w:before="120" w:after="0"/>
              <w:jc w:val="left"/>
              <w:rPr>
                <w:rFonts w:ascii="Verdana" w:hAnsi="Verdana" w:cs="Verdana"/>
              </w:rPr>
            </w:pPr>
            <w:r>
              <w:rPr>
                <w:rFonts w:eastAsia="Times New Roman" w:cs="Verdana" w:ascii="Verdana" w:hAnsi="Verdana"/>
                <w:kern w:val="0"/>
                <w:sz w:val="20"/>
                <w:szCs w:val="20"/>
                <w:lang w:val="it-IT" w:eastAsia="it-IT" w:bidi="ar-SA"/>
              </w:rPr>
              <w:t>Si confronta con l’esperienza religiosa e distingue la specificità della proposta di salvezza del cristianesimo.</w:t>
            </w:r>
          </w:p>
          <w:p>
            <w:pPr>
              <w:pStyle w:val="Normal"/>
              <w:widowControl w:val="false"/>
              <w:numPr>
                <w:ilvl w:val="0"/>
                <w:numId w:val="12"/>
              </w:numPr>
              <w:suppressAutoHyphens w:val="true"/>
              <w:spacing w:lineRule="atLeast" w:line="100" w:before="120" w:after="0"/>
              <w:jc w:val="left"/>
              <w:rPr>
                <w:rFonts w:ascii="Verdana" w:hAnsi="Verdana" w:cs="Verdana"/>
              </w:rPr>
            </w:pPr>
            <w:r>
              <w:rPr>
                <w:rFonts w:eastAsia="Times New Roman" w:cs="Verdana" w:ascii="Verdana" w:hAnsi="Verdana"/>
                <w:kern w:val="0"/>
                <w:sz w:val="20"/>
                <w:szCs w:val="20"/>
                <w:lang w:val="it-IT" w:eastAsia="it-IT" w:bidi="ar-SA"/>
              </w:rPr>
              <w:t>Identifica nella Chiesa la comunità di coloro che credono in Gesù Cristo e si impegnano per mettere in pratica il suo insegnamento.</w:t>
            </w:r>
          </w:p>
          <w:p>
            <w:pPr>
              <w:pStyle w:val="Normal"/>
              <w:widowControl w:val="false"/>
              <w:numPr>
                <w:ilvl w:val="0"/>
                <w:numId w:val="12"/>
              </w:numPr>
              <w:suppressAutoHyphens w:val="true"/>
              <w:spacing w:lineRule="atLeast" w:line="100" w:before="120" w:after="0"/>
              <w:jc w:val="left"/>
              <w:rPr>
                <w:rFonts w:ascii="Verdana" w:hAnsi="Verdana" w:cs="Verdana"/>
              </w:rPr>
            </w:pPr>
            <w:r>
              <w:rPr>
                <w:rFonts w:eastAsia="Times New Roman" w:cs="Verdana" w:ascii="Verdana" w:hAnsi="Verdana"/>
                <w:kern w:val="0"/>
                <w:sz w:val="20"/>
                <w:szCs w:val="20"/>
                <w:lang w:val="it-IT" w:eastAsia="it-IT" w:bidi="ar-SA"/>
              </w:rPr>
              <w:t>Coglie il significato dei Sacramenti e si interroga sul valore che essi hanno nella vita dei cristiani.</w:t>
            </w:r>
          </w:p>
          <w:p>
            <w:pPr>
              <w:pStyle w:val="Normal"/>
              <w:widowControl w:val="false"/>
              <w:suppressAutoHyphens w:val="true"/>
              <w:spacing w:lineRule="atLeast" w:line="100" w:before="120" w:after="0"/>
              <w:ind w:left="357" w:hanging="0"/>
              <w:jc w:val="left"/>
              <w:rPr>
                <w:rFonts w:ascii="Verdana" w:hAnsi="Verdana" w:cs="Verdana"/>
              </w:rPr>
            </w:pPr>
            <w:r>
              <w:rPr>
                <w:rFonts w:cs="Verdana" w:ascii="Verdana" w:hAnsi="Verdana"/>
              </w:rPr>
            </w:r>
          </w:p>
        </w:tc>
        <w:tc>
          <w:tcPr>
            <w:tcW w:w="5194" w:type="dxa"/>
            <w:tcBorders/>
          </w:tcPr>
          <w:p>
            <w:pPr>
              <w:pStyle w:val="Normal"/>
              <w:widowControl w:val="false"/>
              <w:numPr>
                <w:ilvl w:val="0"/>
                <w:numId w:val="12"/>
              </w:numPr>
              <w:suppressAutoHyphens w:val="true"/>
              <w:spacing w:lineRule="atLeast" w:line="100" w:before="120" w:after="0"/>
              <w:jc w:val="left"/>
              <w:rPr>
                <w:rFonts w:ascii="Verdana" w:hAnsi="Verdana" w:cs="Verdana"/>
              </w:rPr>
            </w:pPr>
            <w:r>
              <w:rPr>
                <w:rFonts w:eastAsia="Times New Roman" w:cs="Verdana" w:ascii="Verdana" w:hAnsi="Verdana"/>
                <w:kern w:val="0"/>
                <w:sz w:val="20"/>
                <w:szCs w:val="20"/>
                <w:lang w:val="it-IT" w:eastAsia="it-IT" w:bidi="ar-SA"/>
              </w:rPr>
              <w:t xml:space="preserve">L’alunno è aperto alla sincera ricerca della verità e sa interrogarsi sul trascendente e porsi domande di senso, cogliendo l’intreccio tra dimensione religiosa e culturale. </w:t>
            </w:r>
          </w:p>
          <w:p>
            <w:pPr>
              <w:pStyle w:val="Normal"/>
              <w:widowControl w:val="false"/>
              <w:numPr>
                <w:ilvl w:val="0"/>
                <w:numId w:val="12"/>
              </w:numPr>
              <w:suppressAutoHyphens w:val="true"/>
              <w:spacing w:lineRule="atLeast" w:line="100" w:before="120" w:after="0"/>
              <w:jc w:val="left"/>
              <w:rPr>
                <w:rFonts w:ascii="Verdana" w:hAnsi="Verdana" w:cs="Verdana"/>
              </w:rPr>
            </w:pPr>
            <w:r>
              <w:rPr>
                <w:rFonts w:eastAsia="Times New Roman" w:cs="Verdana" w:ascii="Verdana" w:hAnsi="Verdana"/>
                <w:kern w:val="0"/>
                <w:sz w:val="20"/>
                <w:szCs w:val="20"/>
                <w:lang w:val="it-IT" w:eastAsia="it-IT" w:bidi="ar-SA"/>
              </w:rPr>
              <w:t xml:space="preserve">A partire dal contesto in cui vive, sa interagire con persone di religione differente, sviluppando un’identità capace di accoglienza, confronto e dialogo. </w:t>
            </w:r>
          </w:p>
          <w:p>
            <w:pPr>
              <w:pStyle w:val="Normal"/>
              <w:widowControl w:val="false"/>
              <w:numPr>
                <w:ilvl w:val="0"/>
                <w:numId w:val="12"/>
              </w:numPr>
              <w:suppressAutoHyphens w:val="true"/>
              <w:spacing w:lineRule="atLeast" w:line="100" w:before="120" w:after="0"/>
              <w:jc w:val="left"/>
              <w:rPr>
                <w:rFonts w:ascii="Verdana" w:hAnsi="Verdana" w:cs="Verdana"/>
              </w:rPr>
            </w:pPr>
            <w:r>
              <w:rPr>
                <w:rFonts w:eastAsia="Times New Roman" w:cs="Verdana" w:ascii="Verdana" w:hAnsi="Verdana"/>
                <w:kern w:val="0"/>
                <w:sz w:val="20"/>
                <w:szCs w:val="20"/>
                <w:lang w:val="it-IT" w:eastAsia="it-IT" w:bidi="ar-SA"/>
              </w:rPr>
              <w:t xml:space="preserve">Individua, a partire dalla Bibbia, le tappe essenziali e i dati oggettivi della storia della salvezza, della vita e dell’insegnamento di Gesù, del cristianesimo delle origini. </w:t>
            </w:r>
          </w:p>
          <w:p>
            <w:pPr>
              <w:pStyle w:val="Normal"/>
              <w:widowControl w:val="false"/>
              <w:numPr>
                <w:ilvl w:val="0"/>
                <w:numId w:val="12"/>
              </w:numPr>
              <w:suppressAutoHyphens w:val="true"/>
              <w:spacing w:lineRule="atLeast" w:line="100" w:before="120" w:after="0"/>
              <w:jc w:val="left"/>
              <w:rPr>
                <w:rFonts w:ascii="Verdana" w:hAnsi="Verdana" w:cs="Verdana"/>
              </w:rPr>
            </w:pPr>
            <w:r>
              <w:rPr>
                <w:rFonts w:eastAsia="Times New Roman" w:cs="Verdana" w:ascii="Verdana" w:hAnsi="Verdana"/>
                <w:kern w:val="0"/>
                <w:sz w:val="20"/>
                <w:szCs w:val="20"/>
                <w:lang w:val="it-IT" w:eastAsia="it-IT" w:bidi="ar-SA"/>
              </w:rPr>
              <w:t xml:space="preserve">Ricostruisce gli elementi fondamentali della storia della Chiesa e li confronta con le vicende della storia civile passata e recente elaborando criteri per avviarne una interpretazione consapevole. </w:t>
            </w:r>
          </w:p>
          <w:p>
            <w:pPr>
              <w:pStyle w:val="Normal"/>
              <w:widowControl w:val="false"/>
              <w:numPr>
                <w:ilvl w:val="0"/>
                <w:numId w:val="12"/>
              </w:numPr>
              <w:suppressAutoHyphens w:val="true"/>
              <w:spacing w:lineRule="atLeast" w:line="100" w:before="120" w:after="0"/>
              <w:jc w:val="left"/>
              <w:rPr>
                <w:rFonts w:ascii="Verdana" w:hAnsi="Verdana" w:cs="Verdana"/>
              </w:rPr>
            </w:pPr>
            <w:r>
              <w:rPr>
                <w:rFonts w:eastAsia="Times New Roman" w:cs="Verdana" w:ascii="Verdana" w:hAnsi="Verdana"/>
                <w:kern w:val="0"/>
                <w:sz w:val="20"/>
                <w:szCs w:val="20"/>
                <w:lang w:val="it-IT" w:eastAsia="it-IT" w:bidi="ar-SA"/>
              </w:rPr>
              <w:t xml:space="preserve">Riconosce i linguaggi espressivi della fede (simboli, preghiere, riti, ecc.), ne individua le tracce presenti in ambito locale, italiano, europeo e nel mondo imparando ad apprezzarli dal punto di vista artistico, culturale e spirituale. </w:t>
            </w:r>
          </w:p>
          <w:p>
            <w:pPr>
              <w:pStyle w:val="Normal"/>
              <w:widowControl w:val="false"/>
              <w:numPr>
                <w:ilvl w:val="0"/>
                <w:numId w:val="12"/>
              </w:numPr>
              <w:suppressAutoHyphens w:val="true"/>
              <w:spacing w:lineRule="atLeast" w:line="100" w:before="120" w:after="0"/>
              <w:jc w:val="left"/>
              <w:rPr>
                <w:rFonts w:ascii="Verdana" w:hAnsi="Verdana" w:cs="Verdana"/>
              </w:rPr>
            </w:pPr>
            <w:r>
              <w:rPr>
                <w:rFonts w:eastAsia="Times New Roman" w:cs="Verdana" w:ascii="Verdana" w:hAnsi="Verdana"/>
                <w:kern w:val="0"/>
                <w:sz w:val="20"/>
                <w:szCs w:val="20"/>
                <w:lang w:val="it-IT" w:eastAsia="it-IT" w:bidi="ar-SA"/>
              </w:rPr>
              <w:t>Coglie le implicazioni etiche della fede cristiana e le rende oggetto di riflessione in vista di scelte di vita progettuali e responsabili.</w:t>
            </w:r>
          </w:p>
          <w:p>
            <w:pPr>
              <w:pStyle w:val="Normal"/>
              <w:widowControl w:val="false"/>
              <w:numPr>
                <w:ilvl w:val="0"/>
                <w:numId w:val="12"/>
              </w:numPr>
              <w:suppressAutoHyphens w:val="true"/>
              <w:spacing w:lineRule="atLeast" w:line="100" w:before="120" w:after="0"/>
              <w:jc w:val="left"/>
              <w:rPr>
                <w:rFonts w:ascii="Verdana" w:hAnsi="Verdana" w:cs="Verdana"/>
              </w:rPr>
            </w:pPr>
            <w:r>
              <w:rPr>
                <w:rFonts w:eastAsia="Times New Roman" w:cs="Verdana" w:ascii="Verdana" w:hAnsi="Verdana"/>
                <w:kern w:val="0"/>
                <w:sz w:val="20"/>
                <w:szCs w:val="20"/>
                <w:lang w:val="it-IT" w:eastAsia="it-IT" w:bidi="ar-SA"/>
              </w:rPr>
              <w:t>Inizia a confrontarsi con la complessità dell’esistenza e impara a dare valore ai propri comportamenti, per relazionarsi in maniera armoniosa con se stesso, con gli altri, con il mondo che lo circonda.</w:t>
            </w:r>
          </w:p>
          <w:p>
            <w:pPr>
              <w:pStyle w:val="Normal"/>
              <w:widowControl w:val="false"/>
              <w:suppressAutoHyphens w:val="true"/>
              <w:spacing w:lineRule="atLeast" w:line="100" w:before="120" w:after="0"/>
              <w:ind w:left="714" w:hanging="0"/>
              <w:jc w:val="left"/>
              <w:rPr>
                <w:rFonts w:ascii="Verdana" w:hAnsi="Verdana" w:cs="Verdana"/>
              </w:rPr>
            </w:pPr>
            <w:r>
              <w:rPr>
                <w:rFonts w:cs="Verdana" w:ascii="Verdana" w:hAnsi="Verdana"/>
              </w:rPr>
            </w:r>
          </w:p>
        </w:tc>
      </w:tr>
    </w:tbl>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tbl>
      <w:tblPr>
        <w:tblStyle w:val="Grigliatabella"/>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520"/>
        <w:gridCol w:w="5107"/>
      </w:tblGrid>
      <w:tr>
        <w:trPr/>
        <w:tc>
          <w:tcPr>
            <w:tcW w:w="4520" w:type="dxa"/>
            <w:tcBorders/>
          </w:tcPr>
          <w:p>
            <w:pPr>
              <w:pStyle w:val="Normal"/>
              <w:widowControl w:val="false"/>
              <w:suppressAutoHyphens w:val="true"/>
              <w:spacing w:lineRule="atLeast" w:line="100" w:before="0" w:after="0"/>
              <w:jc w:val="center"/>
              <w:rPr>
                <w:b/>
                <w:b/>
              </w:rPr>
            </w:pPr>
            <w:r>
              <w:rPr>
                <w:rFonts w:eastAsia="Times New Roman" w:cs="Verdana" w:ascii="Verdana" w:hAnsi="Verdana"/>
                <w:b/>
                <w:kern w:val="0"/>
                <w:sz w:val="20"/>
                <w:szCs w:val="20"/>
                <w:highlight w:val="red"/>
                <w:shd w:fill="C0C0C0" w:val="clear"/>
                <w:lang w:val="it-IT" w:eastAsia="it-IT" w:bidi="ar-SA"/>
              </w:rPr>
              <w:t>IRC</w:t>
            </w:r>
            <w:r>
              <w:rPr>
                <w:rFonts w:eastAsia="Times New Roman" w:cs="Times New Roman" w:ascii="Times New Roman" w:hAnsi="Times New Roman"/>
                <w:b/>
                <w:kern w:val="0"/>
                <w:sz w:val="20"/>
                <w:szCs w:val="20"/>
                <w:highlight w:val="red"/>
                <w:shd w:fill="808080" w:val="clear"/>
                <w:lang w:val="it-IT" w:eastAsia="it-IT" w:bidi="ar-SA"/>
              </w:rPr>
              <w:t>:</w:t>
            </w:r>
            <w:r>
              <w:rPr>
                <w:rFonts w:eastAsia="Times New Roman" w:cs="Times New Roman" w:ascii="Times New Roman" w:hAnsi="Times New Roman"/>
                <w:b/>
                <w:kern w:val="0"/>
                <w:sz w:val="20"/>
                <w:szCs w:val="20"/>
                <w:lang w:val="it-IT" w:eastAsia="it-IT" w:bidi="ar-SA"/>
              </w:rPr>
              <w:t xml:space="preserve"> OBIETTIVI  DI APPRENDIMENTO</w:t>
            </w:r>
          </w:p>
          <w:p>
            <w:pPr>
              <w:pStyle w:val="Normal"/>
              <w:widowControl w:val="false"/>
              <w:suppressAutoHyphens w:val="true"/>
              <w:spacing w:lineRule="atLeast" w:line="100" w:before="0" w:after="0"/>
              <w:jc w:val="center"/>
              <w:rPr>
                <w:b/>
                <w:b/>
                <w:shd w:fill="808080" w:val="clear"/>
              </w:rPr>
            </w:pPr>
            <w:r>
              <w:rPr>
                <w:rFonts w:eastAsia="Times New Roman" w:cs="Times New Roman" w:ascii="Times New Roman" w:hAnsi="Times New Roman"/>
                <w:b/>
                <w:kern w:val="0"/>
                <w:sz w:val="20"/>
                <w:szCs w:val="20"/>
                <w:lang w:val="it-IT" w:eastAsia="it-IT" w:bidi="ar-SA"/>
              </w:rPr>
              <w:t xml:space="preserve">AL TERMINE DELLA </w:t>
            </w:r>
            <w:r>
              <w:rPr>
                <w:rFonts w:eastAsia="Times New Roman" w:cs="Times New Roman" w:ascii="Times New Roman" w:hAnsi="Times New Roman"/>
                <w:b/>
                <w:kern w:val="0"/>
                <w:sz w:val="20"/>
                <w:szCs w:val="20"/>
                <w:highlight w:val="red"/>
                <w:shd w:fill="C0C0C0" w:val="clear"/>
                <w:lang w:val="it-IT" w:eastAsia="it-IT" w:bidi="ar-SA"/>
              </w:rPr>
              <w:t>SCUOLA PRIMARIA</w:t>
            </w:r>
          </w:p>
        </w:tc>
        <w:tc>
          <w:tcPr>
            <w:tcW w:w="5107" w:type="dxa"/>
            <w:tcBorders/>
          </w:tcPr>
          <w:p>
            <w:pPr>
              <w:pStyle w:val="Normal"/>
              <w:widowControl w:val="false"/>
              <w:suppressAutoHyphens w:val="true"/>
              <w:spacing w:lineRule="atLeast" w:line="100" w:before="0" w:after="0"/>
              <w:jc w:val="center"/>
              <w:rPr>
                <w:b/>
                <w:b/>
              </w:rPr>
            </w:pPr>
            <w:r>
              <w:rPr>
                <w:rFonts w:eastAsia="Times New Roman" w:cs="Verdana" w:ascii="Verdana" w:hAnsi="Verdana"/>
                <w:b/>
                <w:kern w:val="0"/>
                <w:sz w:val="20"/>
                <w:szCs w:val="20"/>
                <w:highlight w:val="red"/>
                <w:shd w:fill="C0C0C0" w:val="clear"/>
                <w:lang w:val="it-IT" w:eastAsia="it-IT" w:bidi="ar-SA"/>
              </w:rPr>
              <w:t>IRC</w:t>
            </w:r>
            <w:r>
              <w:rPr>
                <w:rFonts w:eastAsia="Times New Roman" w:cs="Times New Roman" w:ascii="Times New Roman" w:hAnsi="Times New Roman"/>
                <w:b/>
                <w:kern w:val="0"/>
                <w:sz w:val="20"/>
                <w:szCs w:val="20"/>
                <w:highlight w:val="red"/>
                <w:shd w:fill="808080" w:val="clear"/>
                <w:lang w:val="it-IT" w:eastAsia="it-IT" w:bidi="ar-SA"/>
              </w:rPr>
              <w:t>:</w:t>
            </w:r>
            <w:r>
              <w:rPr>
                <w:rFonts w:eastAsia="Times New Roman" w:cs="Times New Roman" w:ascii="Times New Roman" w:hAnsi="Times New Roman"/>
                <w:b/>
                <w:kern w:val="0"/>
                <w:sz w:val="20"/>
                <w:szCs w:val="20"/>
                <w:lang w:val="it-IT" w:eastAsia="it-IT" w:bidi="ar-SA"/>
              </w:rPr>
              <w:t xml:space="preserve"> OBIETTIVI DI APPRENDIMENTO AL TERMINE DEL </w:t>
            </w:r>
            <w:r>
              <w:rPr>
                <w:rFonts w:eastAsia="Times New Roman" w:cs="Times New Roman" w:ascii="Times New Roman" w:hAnsi="Times New Roman"/>
                <w:b/>
                <w:kern w:val="0"/>
                <w:sz w:val="20"/>
                <w:szCs w:val="20"/>
                <w:highlight w:val="red"/>
                <w:shd w:fill="C0C0C0" w:val="clear"/>
                <w:lang w:val="it-IT" w:eastAsia="it-IT" w:bidi="ar-SA"/>
              </w:rPr>
              <w:t>PRIMO CICLO DI ISTRUZIONE</w:t>
            </w:r>
            <w:r>
              <w:rPr>
                <w:rFonts w:eastAsia="Times New Roman" w:cs="Times New Roman" w:ascii="Times New Roman" w:hAnsi="Times New Roman"/>
                <w:b/>
                <w:kern w:val="0"/>
                <w:sz w:val="20"/>
                <w:szCs w:val="20"/>
                <w:lang w:val="it-IT" w:eastAsia="it-IT" w:bidi="ar-SA"/>
              </w:rPr>
              <w:t xml:space="preserve">    </w:t>
            </w:r>
            <w:r>
              <w:rPr>
                <w:rFonts w:eastAsia="Times New Roman" w:cs="Verdana" w:ascii="Verdana" w:hAnsi="Verdana"/>
                <w:kern w:val="0"/>
                <w:sz w:val="16"/>
                <w:szCs w:val="16"/>
                <w:lang w:val="it-IT" w:eastAsia="it-IT" w:bidi="ar-SA"/>
              </w:rPr>
              <w:t>(SECONDARIA PRIMO GRADO)</w:t>
            </w:r>
          </w:p>
        </w:tc>
      </w:tr>
      <w:tr>
        <w:trPr/>
        <w:tc>
          <w:tcPr>
            <w:tcW w:w="4520" w:type="dxa"/>
            <w:tcBorders/>
            <w:vAlign w:val="center"/>
          </w:tcPr>
          <w:p>
            <w:pPr>
              <w:pStyle w:val="Normal"/>
              <w:widowControl w:val="false"/>
              <w:tabs>
                <w:tab w:val="clear" w:pos="708"/>
                <w:tab w:val="left" w:pos="0" w:leader="none"/>
              </w:tabs>
              <w:suppressAutoHyphens w:val="true"/>
              <w:spacing w:lineRule="auto" w:line="240" w:before="40" w:after="40"/>
              <w:jc w:val="left"/>
              <w:rPr>
                <w:rFonts w:ascii="Verdana" w:hAnsi="Verdana" w:cs="Verdana"/>
              </w:rPr>
            </w:pPr>
            <w:r>
              <w:rPr>
                <w:rFonts w:eastAsia="Times New Roman" w:cs="Verdana" w:ascii="Verdana" w:hAnsi="Verdana"/>
                <w:b/>
                <w:kern w:val="0"/>
                <w:sz w:val="20"/>
                <w:szCs w:val="20"/>
                <w:lang w:val="it-IT" w:eastAsia="it-IT" w:bidi="ar-SA"/>
              </w:rPr>
              <w:t>Dio e l’uomo</w:t>
            </w:r>
          </w:p>
          <w:p>
            <w:pPr>
              <w:pStyle w:val="Normal"/>
              <w:widowControl w:val="false"/>
              <w:numPr>
                <w:ilvl w:val="0"/>
                <w:numId w:val="22"/>
              </w:numPr>
              <w:tabs>
                <w:tab w:val="clear" w:pos="708"/>
                <w:tab w:val="left" w:pos="0" w:leader="none"/>
              </w:tabs>
              <w:suppressAutoHyphens w:val="true"/>
              <w:spacing w:lineRule="auto" w:line="240" w:before="40" w:after="40"/>
              <w:jc w:val="left"/>
              <w:rPr>
                <w:rFonts w:ascii="Verdana" w:hAnsi="Verdana" w:cs="Verdana"/>
              </w:rPr>
            </w:pPr>
            <w:r>
              <w:rPr>
                <w:rFonts w:eastAsia="Times New Roman" w:cs="Verdana" w:ascii="Verdana" w:hAnsi="Verdana"/>
                <w:kern w:val="0"/>
                <w:sz w:val="20"/>
                <w:szCs w:val="20"/>
                <w:lang w:val="it-IT" w:eastAsia="it-IT" w:bidi="ar-SA"/>
              </w:rPr>
              <w:t>Descrivere i contenuti principali del credo cattolico.</w:t>
            </w:r>
          </w:p>
          <w:p>
            <w:pPr>
              <w:pStyle w:val="Normal"/>
              <w:widowControl w:val="false"/>
              <w:numPr>
                <w:ilvl w:val="0"/>
                <w:numId w:val="22"/>
              </w:numPr>
              <w:tabs>
                <w:tab w:val="clear" w:pos="708"/>
                <w:tab w:val="left" w:pos="0" w:leader="none"/>
              </w:tabs>
              <w:suppressAutoHyphens w:val="true"/>
              <w:spacing w:lineRule="auto" w:line="240" w:before="40" w:after="40"/>
              <w:jc w:val="left"/>
              <w:rPr>
                <w:rFonts w:ascii="Verdana" w:hAnsi="Verdana" w:cs="Verdana"/>
              </w:rPr>
            </w:pPr>
            <w:r>
              <w:rPr>
                <w:rFonts w:eastAsia="Times New Roman" w:cs="Verdana" w:ascii="Verdana" w:hAnsi="Verdana"/>
                <w:kern w:val="0"/>
                <w:sz w:val="20"/>
                <w:szCs w:val="20"/>
                <w:lang w:val="it-IT" w:eastAsia="it-IT" w:bidi="ar-SA"/>
              </w:rPr>
              <w:t>Sapere che per la religione cristiana Gesù è il Signore, che rivela all’uomo il volto del Padre e annuncia il Regno di Dio con parole e azioni.</w:t>
            </w:r>
          </w:p>
          <w:p>
            <w:pPr>
              <w:pStyle w:val="Normal"/>
              <w:widowControl w:val="false"/>
              <w:numPr>
                <w:ilvl w:val="0"/>
                <w:numId w:val="22"/>
              </w:numPr>
              <w:tabs>
                <w:tab w:val="clear" w:pos="708"/>
                <w:tab w:val="left" w:pos="0" w:leader="none"/>
              </w:tabs>
              <w:suppressAutoHyphens w:val="true"/>
              <w:spacing w:lineRule="auto" w:line="240" w:before="40" w:after="40"/>
              <w:jc w:val="left"/>
              <w:rPr>
                <w:rFonts w:ascii="Verdana" w:hAnsi="Verdana" w:cs="Verdana"/>
              </w:rPr>
            </w:pPr>
            <w:r>
              <w:rPr>
                <w:rFonts w:eastAsia="Times New Roman" w:cs="Verdana" w:ascii="Verdana" w:hAnsi="Verdana"/>
                <w:kern w:val="0"/>
                <w:sz w:val="20"/>
                <w:szCs w:val="20"/>
                <w:lang w:val="it-IT" w:eastAsia="it-IT" w:bidi="ar-SA"/>
              </w:rPr>
              <w:t>Cogliere il significato dei sacramenti nella tradizione della Chiesa, come segni della salvezza di Gesù e azione dello Spirito Santo.</w:t>
            </w:r>
          </w:p>
          <w:p>
            <w:pPr>
              <w:pStyle w:val="Normal"/>
              <w:widowControl w:val="false"/>
              <w:numPr>
                <w:ilvl w:val="0"/>
                <w:numId w:val="22"/>
              </w:numPr>
              <w:tabs>
                <w:tab w:val="clear" w:pos="708"/>
                <w:tab w:val="left" w:pos="0" w:leader="none"/>
              </w:tabs>
              <w:suppressAutoHyphens w:val="true"/>
              <w:spacing w:lineRule="auto" w:line="240" w:before="40" w:after="40"/>
              <w:jc w:val="left"/>
              <w:rPr>
                <w:rFonts w:ascii="Verdana" w:hAnsi="Verdana" w:cs="Verdana"/>
              </w:rPr>
            </w:pPr>
            <w:r>
              <w:rPr>
                <w:rFonts w:eastAsia="Times New Roman" w:cs="Verdana" w:ascii="Verdana" w:hAnsi="Verdana"/>
                <w:kern w:val="0"/>
                <w:sz w:val="20"/>
                <w:szCs w:val="20"/>
                <w:lang w:val="it-IT" w:eastAsia="it-IT" w:bidi="ar-SA"/>
              </w:rPr>
              <w:t>Riconoscere avvenimenti, persone e strutture fondamentali della Chiesa cattolica sin  dalle origini e metterli a confronto con quelli delle altre confessioni cristiane evidenziando le prospettive del cammino ecumenico.</w:t>
            </w:r>
          </w:p>
          <w:p>
            <w:pPr>
              <w:pStyle w:val="Normal"/>
              <w:widowControl w:val="false"/>
              <w:numPr>
                <w:ilvl w:val="0"/>
                <w:numId w:val="22"/>
              </w:numPr>
              <w:tabs>
                <w:tab w:val="clear" w:pos="708"/>
                <w:tab w:val="left" w:pos="0" w:leader="none"/>
              </w:tabs>
              <w:suppressAutoHyphens w:val="true"/>
              <w:spacing w:lineRule="auto" w:line="240" w:before="40" w:after="40"/>
              <w:jc w:val="left"/>
              <w:rPr>
                <w:rFonts w:ascii="Verdana" w:hAnsi="Verdana" w:cs="Verdana"/>
              </w:rPr>
            </w:pPr>
            <w:r>
              <w:rPr>
                <w:rFonts w:eastAsia="Times New Roman" w:cs="Verdana" w:ascii="Verdana" w:hAnsi="Verdana"/>
                <w:kern w:val="0"/>
                <w:sz w:val="20"/>
                <w:szCs w:val="20"/>
                <w:lang w:val="it-IT" w:eastAsia="it-IT" w:bidi="ar-SA"/>
              </w:rPr>
              <w:t>Conoscere le origini e lo sviluppo del cristianesimo e delle altre grandi religioni individuando gli aspetti più importanti del dialogo interreligioso.</w:t>
            </w:r>
          </w:p>
          <w:p>
            <w:pPr>
              <w:pStyle w:val="Normal"/>
              <w:widowControl w:val="false"/>
              <w:tabs>
                <w:tab w:val="clear" w:pos="708"/>
                <w:tab w:val="left" w:pos="0" w:leader="none"/>
              </w:tabs>
              <w:suppressAutoHyphens w:val="true"/>
              <w:spacing w:lineRule="auto" w:line="240" w:before="40" w:after="40"/>
              <w:jc w:val="left"/>
              <w:rPr>
                <w:rFonts w:ascii="Verdana" w:hAnsi="Verdana" w:cs="Verdana"/>
              </w:rPr>
            </w:pPr>
            <w:r>
              <w:rPr>
                <w:rFonts w:cs="Verdana" w:ascii="Verdana" w:hAnsi="Verdana"/>
              </w:rPr>
            </w:r>
          </w:p>
        </w:tc>
        <w:tc>
          <w:tcPr>
            <w:tcW w:w="5107" w:type="dxa"/>
            <w:tcBorders/>
            <w:vAlign w:val="center"/>
          </w:tcPr>
          <w:p>
            <w:pPr>
              <w:pStyle w:val="Normal"/>
              <w:widowControl w:val="false"/>
              <w:tabs>
                <w:tab w:val="clear" w:pos="708"/>
                <w:tab w:val="left" w:pos="0" w:leader="none"/>
              </w:tabs>
              <w:suppressAutoHyphens w:val="true"/>
              <w:spacing w:lineRule="auto" w:line="240" w:before="40" w:after="40"/>
              <w:jc w:val="left"/>
              <w:rPr>
                <w:rFonts w:ascii="Verdana" w:hAnsi="Verdana" w:cs="Verdana"/>
              </w:rPr>
            </w:pPr>
            <w:r>
              <w:rPr>
                <w:rFonts w:eastAsia="Times New Roman" w:cs="Verdana" w:ascii="Verdana" w:hAnsi="Verdana"/>
                <w:b/>
                <w:kern w:val="0"/>
                <w:sz w:val="20"/>
                <w:szCs w:val="20"/>
                <w:lang w:val="it-IT" w:eastAsia="it-IT" w:bidi="ar-SA"/>
              </w:rPr>
              <w:t>Dio e l’uomo</w:t>
            </w:r>
          </w:p>
          <w:p>
            <w:pPr>
              <w:pStyle w:val="Normal"/>
              <w:widowControl w:val="false"/>
              <w:numPr>
                <w:ilvl w:val="0"/>
                <w:numId w:val="6"/>
              </w:numPr>
              <w:tabs>
                <w:tab w:val="clear" w:pos="708"/>
                <w:tab w:val="left" w:pos="0" w:leader="none"/>
              </w:tabs>
              <w:suppressAutoHyphens w:val="true"/>
              <w:spacing w:lineRule="auto" w:line="240" w:before="40" w:after="40"/>
              <w:jc w:val="left"/>
              <w:rPr>
                <w:rFonts w:ascii="Verdana" w:hAnsi="Verdana" w:cs="Verdana"/>
              </w:rPr>
            </w:pPr>
            <w:r>
              <w:rPr>
                <w:rFonts w:eastAsia="Times New Roman" w:cs="Verdana" w:ascii="Verdana" w:hAnsi="Verdana"/>
                <w:kern w:val="0"/>
                <w:sz w:val="20"/>
                <w:szCs w:val="20"/>
                <w:lang w:val="it-IT" w:eastAsia="it-IT" w:bidi="ar-SA"/>
              </w:rPr>
              <w:t>Cogliere nelle domande dell’uomo e in tante sue esperienze tracce di una ricerca religiosa</w:t>
            </w:r>
          </w:p>
          <w:p>
            <w:pPr>
              <w:pStyle w:val="Normal"/>
              <w:widowControl w:val="false"/>
              <w:numPr>
                <w:ilvl w:val="0"/>
                <w:numId w:val="6"/>
              </w:numPr>
              <w:tabs>
                <w:tab w:val="clear" w:pos="708"/>
                <w:tab w:val="left" w:pos="0" w:leader="none"/>
              </w:tabs>
              <w:suppressAutoHyphens w:val="true"/>
              <w:spacing w:lineRule="auto" w:line="240" w:before="40" w:after="40"/>
              <w:jc w:val="left"/>
              <w:rPr>
                <w:rFonts w:ascii="Verdana" w:hAnsi="Verdana" w:cs="Verdana"/>
              </w:rPr>
            </w:pPr>
            <w:r>
              <w:rPr>
                <w:rFonts w:eastAsia="Times New Roman" w:cs="Verdana" w:ascii="Verdana" w:hAnsi="Verdana"/>
                <w:kern w:val="0"/>
                <w:sz w:val="20"/>
                <w:szCs w:val="20"/>
                <w:lang w:val="it-IT" w:eastAsia="it-IT" w:bidi="ar-SA"/>
              </w:rPr>
              <w:t>Comprendere alcune categorie fondamentali della fede ebraico-cristiana (rivelazione, promessa, alleanza, messia, risurrezione, grazia, Regno di Dio, salvezza…) e confrontarle con quelle di altre maggiori religioni.</w:t>
            </w:r>
          </w:p>
          <w:p>
            <w:pPr>
              <w:pStyle w:val="Normal"/>
              <w:widowControl w:val="false"/>
              <w:numPr>
                <w:ilvl w:val="0"/>
                <w:numId w:val="6"/>
              </w:numPr>
              <w:tabs>
                <w:tab w:val="clear" w:pos="708"/>
                <w:tab w:val="left" w:pos="0" w:leader="none"/>
              </w:tabs>
              <w:suppressAutoHyphens w:val="true"/>
              <w:spacing w:lineRule="auto" w:line="240" w:before="40" w:after="40"/>
              <w:jc w:val="left"/>
              <w:rPr>
                <w:rFonts w:ascii="Verdana" w:hAnsi="Verdana" w:cs="Verdana"/>
              </w:rPr>
            </w:pPr>
            <w:r>
              <w:rPr>
                <w:rFonts w:eastAsia="Times New Roman" w:cs="Verdana" w:ascii="Verdana" w:hAnsi="Verdana"/>
                <w:kern w:val="0"/>
                <w:sz w:val="20"/>
                <w:szCs w:val="20"/>
                <w:lang w:val="it-IT" w:eastAsia="it-IT" w:bidi="ar-SA"/>
              </w:rPr>
              <w:t>Approfondire l’identità storica, la predicazione e l’opera di Gesù e correlarle alla fede cristiana che, nella prospettiva dell’evento pasquale (passione, morte e risurrezione), riconosce in Lui il Figlio di Dio fatto uomo, Salvatore del mondo che invia la Chiesa nel mondo.</w:t>
            </w:r>
          </w:p>
          <w:p>
            <w:pPr>
              <w:pStyle w:val="Normal"/>
              <w:widowControl w:val="false"/>
              <w:numPr>
                <w:ilvl w:val="0"/>
                <w:numId w:val="6"/>
              </w:numPr>
              <w:tabs>
                <w:tab w:val="clear" w:pos="708"/>
                <w:tab w:val="left" w:pos="0" w:leader="none"/>
              </w:tabs>
              <w:suppressAutoHyphens w:val="true"/>
              <w:spacing w:lineRule="auto" w:line="240" w:before="40" w:after="40"/>
              <w:jc w:val="left"/>
              <w:rPr>
                <w:rFonts w:ascii="Verdana" w:hAnsi="Verdana" w:cs="Verdana"/>
              </w:rPr>
            </w:pPr>
            <w:r>
              <w:rPr>
                <w:rFonts w:eastAsia="Times New Roman" w:cs="Verdana" w:ascii="Verdana" w:hAnsi="Verdana"/>
                <w:kern w:val="0"/>
                <w:sz w:val="20"/>
                <w:szCs w:val="20"/>
                <w:lang w:val="it-IT" w:eastAsia="it-IT" w:bidi="ar-SA"/>
              </w:rPr>
              <w:t>Conoscere l’evoluzione storica e il cammino ecumenico della Chiesa, realtà voluta da Dio, universale e locale, articolata secondo carismi e ministeri e rapportarla alla fede cattolica che riconosce in essa l’azione dello Spirito Santo.</w:t>
            </w:r>
          </w:p>
          <w:p>
            <w:pPr>
              <w:pStyle w:val="Normal"/>
              <w:widowControl w:val="false"/>
              <w:numPr>
                <w:ilvl w:val="0"/>
                <w:numId w:val="10"/>
              </w:numPr>
              <w:tabs>
                <w:tab w:val="clear" w:pos="708"/>
                <w:tab w:val="left" w:pos="0" w:leader="none"/>
              </w:tabs>
              <w:suppressAutoHyphens w:val="true"/>
              <w:spacing w:lineRule="auto" w:line="240" w:before="40" w:after="40"/>
              <w:jc w:val="left"/>
              <w:rPr>
                <w:rFonts w:ascii="Verdana" w:hAnsi="Verdana" w:cs="Verdana"/>
              </w:rPr>
            </w:pPr>
            <w:r>
              <w:rPr>
                <w:rFonts w:eastAsia="Times New Roman" w:cs="Verdana" w:ascii="Verdana" w:hAnsi="Verdana"/>
                <w:kern w:val="0"/>
                <w:sz w:val="20"/>
                <w:szCs w:val="20"/>
                <w:lang w:val="it-IT" w:eastAsia="it-IT" w:bidi="ar-SA"/>
              </w:rPr>
              <w:t>Confrontare la prospettiva della fede cristiana e i risultati della scienza come letture distinte ma non conflittuali dell’uomo e del mondo.</w:t>
            </w:r>
          </w:p>
          <w:p>
            <w:pPr>
              <w:pStyle w:val="Normal"/>
              <w:widowControl w:val="false"/>
              <w:tabs>
                <w:tab w:val="clear" w:pos="708"/>
                <w:tab w:val="left" w:pos="0" w:leader="none"/>
              </w:tabs>
              <w:suppressAutoHyphens w:val="true"/>
              <w:spacing w:lineRule="auto" w:line="240" w:before="40" w:after="40"/>
              <w:jc w:val="left"/>
              <w:rPr>
                <w:rFonts w:ascii="Verdana" w:hAnsi="Verdana" w:cs="Verdana"/>
              </w:rPr>
            </w:pPr>
            <w:r>
              <w:rPr>
                <w:rFonts w:cs="Verdana" w:ascii="Verdana" w:hAnsi="Verdana"/>
              </w:rPr>
            </w:r>
          </w:p>
        </w:tc>
      </w:tr>
      <w:tr>
        <w:trPr/>
        <w:tc>
          <w:tcPr>
            <w:tcW w:w="4520" w:type="dxa"/>
            <w:tcBorders/>
            <w:vAlign w:val="center"/>
          </w:tcPr>
          <w:p>
            <w:pPr>
              <w:pStyle w:val="Normal"/>
              <w:widowControl w:val="false"/>
              <w:tabs>
                <w:tab w:val="clear" w:pos="708"/>
                <w:tab w:val="left" w:pos="0" w:leader="none"/>
              </w:tabs>
              <w:suppressAutoHyphens w:val="true"/>
              <w:spacing w:lineRule="auto" w:line="240" w:before="40" w:after="40"/>
              <w:jc w:val="left"/>
              <w:rPr>
                <w:rFonts w:ascii="Verdana" w:hAnsi="Verdana" w:cs="Verdana"/>
              </w:rPr>
            </w:pPr>
            <w:r>
              <w:rPr>
                <w:rFonts w:eastAsia="Times New Roman" w:cs="Verdana" w:ascii="Verdana" w:hAnsi="Verdana"/>
                <w:b/>
                <w:kern w:val="0"/>
                <w:sz w:val="20"/>
                <w:szCs w:val="20"/>
                <w:lang w:val="it-IT" w:eastAsia="it-IT" w:bidi="ar-SA"/>
              </w:rPr>
              <w:t>La Bibbia e le altre fonti</w:t>
            </w:r>
          </w:p>
          <w:p>
            <w:pPr>
              <w:pStyle w:val="Normal"/>
              <w:widowControl w:val="false"/>
              <w:numPr>
                <w:ilvl w:val="0"/>
                <w:numId w:val="4"/>
              </w:numPr>
              <w:tabs>
                <w:tab w:val="clear" w:pos="708"/>
                <w:tab w:val="left" w:pos="0" w:leader="none"/>
                <w:tab w:val="left" w:pos="720" w:leader="none"/>
              </w:tabs>
              <w:suppressAutoHyphens w:val="true"/>
              <w:spacing w:lineRule="auto" w:line="240" w:before="40" w:after="40"/>
              <w:ind w:left="714" w:hanging="357"/>
              <w:jc w:val="left"/>
              <w:rPr>
                <w:rFonts w:ascii="Verdana" w:hAnsi="Verdana" w:cs="Verdana"/>
              </w:rPr>
            </w:pPr>
            <w:r>
              <w:rPr>
                <w:rFonts w:eastAsia="Times New Roman" w:cs="Verdana" w:ascii="Verdana" w:hAnsi="Verdana"/>
                <w:kern w:val="0"/>
                <w:sz w:val="20"/>
                <w:szCs w:val="20"/>
                <w:lang w:val="it-IT" w:eastAsia="it-IT" w:bidi="ar-SA"/>
              </w:rPr>
              <w:t>Leggere direttamente pagine bibliche ed evangeliche, riconoscendone il genere letterario e individuandone il messaggio principale.</w:t>
            </w:r>
          </w:p>
          <w:p>
            <w:pPr>
              <w:pStyle w:val="Normal"/>
              <w:widowControl w:val="false"/>
              <w:numPr>
                <w:ilvl w:val="0"/>
                <w:numId w:val="4"/>
              </w:numPr>
              <w:tabs>
                <w:tab w:val="clear" w:pos="708"/>
                <w:tab w:val="left" w:pos="0" w:leader="none"/>
                <w:tab w:val="left" w:pos="720" w:leader="none"/>
              </w:tabs>
              <w:suppressAutoHyphens w:val="true"/>
              <w:spacing w:lineRule="auto" w:line="240" w:before="40" w:after="40"/>
              <w:ind w:left="714" w:hanging="357"/>
              <w:jc w:val="left"/>
              <w:rPr>
                <w:rFonts w:ascii="Verdana" w:hAnsi="Verdana" w:cs="Verdana"/>
              </w:rPr>
            </w:pPr>
            <w:r>
              <w:rPr>
                <w:rFonts w:eastAsia="Times New Roman" w:cs="Verdana" w:ascii="Verdana" w:hAnsi="Verdana"/>
                <w:kern w:val="0"/>
                <w:sz w:val="20"/>
                <w:szCs w:val="20"/>
                <w:lang w:val="it-IT" w:eastAsia="it-IT" w:bidi="ar-SA"/>
              </w:rPr>
              <w:t>Ricostruire le tappe fondamentali della vita di Gesù, nel contesto storico, sociale, politico e religioso del tempo, a partire dai Vangeli.</w:t>
            </w:r>
          </w:p>
          <w:p>
            <w:pPr>
              <w:pStyle w:val="Normal"/>
              <w:widowControl w:val="false"/>
              <w:numPr>
                <w:ilvl w:val="0"/>
                <w:numId w:val="4"/>
              </w:numPr>
              <w:tabs>
                <w:tab w:val="clear" w:pos="708"/>
                <w:tab w:val="left" w:pos="0" w:leader="none"/>
                <w:tab w:val="left" w:pos="720" w:leader="none"/>
              </w:tabs>
              <w:suppressAutoHyphens w:val="true"/>
              <w:spacing w:lineRule="auto" w:line="240" w:before="40" w:after="40"/>
              <w:ind w:left="714" w:hanging="357"/>
              <w:jc w:val="left"/>
              <w:rPr>
                <w:rFonts w:ascii="Verdana" w:hAnsi="Verdana" w:cs="Verdana"/>
              </w:rPr>
            </w:pPr>
            <w:r>
              <w:rPr>
                <w:rFonts w:eastAsia="Times New Roman" w:cs="Verdana" w:ascii="Verdana" w:hAnsi="Verdana"/>
                <w:kern w:val="0"/>
                <w:sz w:val="20"/>
                <w:szCs w:val="20"/>
                <w:lang w:val="it-IT" w:eastAsia="it-IT" w:bidi="ar-SA"/>
              </w:rPr>
              <w:t>Confrontare la Bibbia con i testi sacri delle altre religioni.</w:t>
            </w:r>
          </w:p>
          <w:p>
            <w:pPr>
              <w:pStyle w:val="Normal"/>
              <w:widowControl w:val="false"/>
              <w:numPr>
                <w:ilvl w:val="0"/>
                <w:numId w:val="4"/>
              </w:numPr>
              <w:tabs>
                <w:tab w:val="clear" w:pos="708"/>
                <w:tab w:val="left" w:pos="0" w:leader="none"/>
                <w:tab w:val="left" w:pos="720" w:leader="none"/>
              </w:tabs>
              <w:suppressAutoHyphens w:val="true"/>
              <w:spacing w:lineRule="auto" w:line="240" w:before="40" w:after="40"/>
              <w:ind w:left="714" w:hanging="357"/>
              <w:jc w:val="left"/>
              <w:rPr>
                <w:rFonts w:ascii="Verdana" w:hAnsi="Verdana" w:cs="Verdana"/>
              </w:rPr>
            </w:pPr>
            <w:r>
              <w:rPr>
                <w:rFonts w:eastAsia="Times New Roman" w:cs="Verdana" w:ascii="Verdana" w:hAnsi="Verdana"/>
                <w:kern w:val="0"/>
                <w:sz w:val="20"/>
                <w:szCs w:val="20"/>
                <w:lang w:val="it-IT" w:eastAsia="it-IT" w:bidi="ar-SA"/>
              </w:rPr>
              <w:t>Decodificare i principali significati dell’iconografia cristiana.</w:t>
            </w:r>
          </w:p>
          <w:p>
            <w:pPr>
              <w:pStyle w:val="Normal"/>
              <w:widowControl w:val="false"/>
              <w:numPr>
                <w:ilvl w:val="0"/>
                <w:numId w:val="4"/>
              </w:numPr>
              <w:tabs>
                <w:tab w:val="clear" w:pos="708"/>
                <w:tab w:val="left" w:pos="0" w:leader="none"/>
                <w:tab w:val="left" w:pos="720" w:leader="none"/>
              </w:tabs>
              <w:suppressAutoHyphens w:val="true"/>
              <w:spacing w:lineRule="auto" w:line="240" w:before="40" w:after="40"/>
              <w:ind w:left="714" w:hanging="357"/>
              <w:jc w:val="left"/>
              <w:rPr>
                <w:rFonts w:ascii="Verdana" w:hAnsi="Verdana" w:cs="Verdana"/>
              </w:rPr>
            </w:pPr>
            <w:r>
              <w:rPr>
                <w:rFonts w:eastAsia="Times New Roman" w:cs="Verdana" w:ascii="Verdana" w:hAnsi="Verdana"/>
                <w:kern w:val="0"/>
                <w:sz w:val="20"/>
                <w:szCs w:val="20"/>
                <w:lang w:val="it-IT" w:eastAsia="it-IT" w:bidi="ar-SA"/>
              </w:rPr>
              <w:t>Saper attingere informazioni sulla religione cattolica anche nella vita di santi e in Maria, la madre di Gesù.</w:t>
            </w:r>
          </w:p>
          <w:p>
            <w:pPr>
              <w:pStyle w:val="Normal"/>
              <w:widowControl w:val="false"/>
              <w:tabs>
                <w:tab w:val="clear" w:pos="708"/>
                <w:tab w:val="left" w:pos="0" w:leader="none"/>
              </w:tabs>
              <w:suppressAutoHyphens w:val="true"/>
              <w:spacing w:lineRule="auto" w:line="240" w:before="40" w:after="40"/>
              <w:jc w:val="left"/>
              <w:rPr>
                <w:rFonts w:ascii="Verdana" w:hAnsi="Verdana" w:cs="Verdana"/>
              </w:rPr>
            </w:pPr>
            <w:r>
              <w:rPr>
                <w:rFonts w:cs="Verdana" w:ascii="Verdana" w:hAnsi="Verdana"/>
              </w:rPr>
            </w:r>
          </w:p>
        </w:tc>
        <w:tc>
          <w:tcPr>
            <w:tcW w:w="5107" w:type="dxa"/>
            <w:tcBorders/>
            <w:vAlign w:val="center"/>
          </w:tcPr>
          <w:p>
            <w:pPr>
              <w:pStyle w:val="Normal"/>
              <w:widowControl w:val="false"/>
              <w:tabs>
                <w:tab w:val="clear" w:pos="708"/>
                <w:tab w:val="left" w:pos="0" w:leader="none"/>
              </w:tabs>
              <w:suppressAutoHyphens w:val="true"/>
              <w:spacing w:lineRule="auto" w:line="240" w:before="40" w:after="40"/>
              <w:jc w:val="left"/>
              <w:rPr>
                <w:rFonts w:ascii="Verdana" w:hAnsi="Verdana" w:cs="Verdana"/>
              </w:rPr>
            </w:pPr>
            <w:r>
              <w:rPr>
                <w:rFonts w:eastAsia="Times New Roman" w:cs="Verdana" w:ascii="Verdana" w:hAnsi="Verdana"/>
                <w:b/>
                <w:kern w:val="0"/>
                <w:sz w:val="20"/>
                <w:szCs w:val="20"/>
                <w:lang w:val="it-IT" w:eastAsia="it-IT" w:bidi="ar-SA"/>
              </w:rPr>
              <w:t>La Bibbia e le altre fonti</w:t>
            </w:r>
          </w:p>
          <w:p>
            <w:pPr>
              <w:pStyle w:val="Normal"/>
              <w:widowControl w:val="false"/>
              <w:numPr>
                <w:ilvl w:val="0"/>
                <w:numId w:val="4"/>
              </w:numPr>
              <w:tabs>
                <w:tab w:val="clear" w:pos="708"/>
                <w:tab w:val="left" w:pos="0" w:leader="none"/>
                <w:tab w:val="left" w:pos="720" w:leader="none"/>
              </w:tabs>
              <w:suppressAutoHyphens w:val="true"/>
              <w:spacing w:lineRule="auto" w:line="240" w:before="40" w:after="40"/>
              <w:ind w:left="714" w:hanging="357"/>
              <w:jc w:val="left"/>
              <w:rPr>
                <w:rFonts w:ascii="Verdana" w:hAnsi="Verdana" w:cs="Verdana"/>
              </w:rPr>
            </w:pPr>
            <w:r>
              <w:rPr>
                <w:rFonts w:eastAsia="Times New Roman" w:cs="Verdana" w:ascii="Verdana" w:hAnsi="Verdana"/>
                <w:kern w:val="0"/>
                <w:sz w:val="20"/>
                <w:szCs w:val="20"/>
                <w:lang w:val="it-IT" w:eastAsia="it-IT" w:bidi="ar-SA"/>
              </w:rPr>
              <w:t>Saper adoperare la Bibbia come documento storico-culturale e apprendere che nella fede della Chiesa è accolta come Parola di Dio.</w:t>
            </w:r>
          </w:p>
          <w:p>
            <w:pPr>
              <w:pStyle w:val="Normal"/>
              <w:widowControl w:val="false"/>
              <w:numPr>
                <w:ilvl w:val="0"/>
                <w:numId w:val="4"/>
              </w:numPr>
              <w:tabs>
                <w:tab w:val="clear" w:pos="708"/>
                <w:tab w:val="left" w:pos="0" w:leader="none"/>
                <w:tab w:val="left" w:pos="720" w:leader="none"/>
              </w:tabs>
              <w:suppressAutoHyphens w:val="true"/>
              <w:spacing w:lineRule="auto" w:line="240" w:before="40" w:after="40"/>
              <w:ind w:left="714" w:hanging="357"/>
              <w:jc w:val="left"/>
              <w:rPr>
                <w:rFonts w:ascii="Verdana" w:hAnsi="Verdana" w:cs="Verdana"/>
              </w:rPr>
            </w:pPr>
            <w:r>
              <w:rPr>
                <w:rFonts w:eastAsia="Times New Roman" w:cs="Verdana" w:ascii="Verdana" w:hAnsi="Verdana"/>
                <w:kern w:val="0"/>
                <w:sz w:val="20"/>
                <w:szCs w:val="20"/>
                <w:lang w:val="it-IT" w:eastAsia="it-IT" w:bidi="ar-SA"/>
              </w:rPr>
              <w:t>Individuare il contenuto centrale di alcuni testi biblici, utilizzando tutte le informazioni necessarie ed avvalendosi correttamente di adeguati metodi interpretativi.</w:t>
            </w:r>
          </w:p>
          <w:p>
            <w:pPr>
              <w:pStyle w:val="Normal"/>
              <w:widowControl w:val="false"/>
              <w:numPr>
                <w:ilvl w:val="0"/>
                <w:numId w:val="4"/>
              </w:numPr>
              <w:tabs>
                <w:tab w:val="clear" w:pos="708"/>
                <w:tab w:val="left" w:pos="0" w:leader="none"/>
                <w:tab w:val="left" w:pos="720" w:leader="none"/>
              </w:tabs>
              <w:suppressAutoHyphens w:val="true"/>
              <w:spacing w:lineRule="auto" w:line="240" w:before="40" w:after="40"/>
              <w:ind w:left="714" w:hanging="357"/>
              <w:jc w:val="left"/>
              <w:rPr>
                <w:rFonts w:ascii="Verdana" w:hAnsi="Verdana" w:cs="Verdana"/>
              </w:rPr>
            </w:pPr>
            <w:r>
              <w:rPr>
                <w:rFonts w:eastAsia="Times New Roman" w:cs="Verdana" w:ascii="Verdana" w:hAnsi="Verdana"/>
                <w:kern w:val="0"/>
                <w:sz w:val="20"/>
                <w:szCs w:val="20"/>
                <w:lang w:val="it-IT" w:eastAsia="it-IT" w:bidi="ar-SA"/>
              </w:rPr>
              <w:t xml:space="preserve">Individuare i testi biblici che hanno ispirato le principali produzioni artistiche (letterarie, musicali, pittoriche…) italiane ed europee. </w:t>
            </w:r>
          </w:p>
          <w:p>
            <w:pPr>
              <w:pStyle w:val="Normal"/>
              <w:widowControl w:val="false"/>
              <w:tabs>
                <w:tab w:val="clear" w:pos="708"/>
                <w:tab w:val="left" w:pos="0" w:leader="none"/>
              </w:tabs>
              <w:suppressAutoHyphens w:val="true"/>
              <w:spacing w:lineRule="auto" w:line="240" w:before="40" w:after="40"/>
              <w:jc w:val="left"/>
              <w:rPr>
                <w:rFonts w:ascii="Verdana" w:hAnsi="Verdana" w:cs="Verdana"/>
              </w:rPr>
            </w:pPr>
            <w:r>
              <w:rPr>
                <w:rFonts w:cs="Verdana" w:ascii="Verdana" w:hAnsi="Verdana"/>
              </w:rPr>
            </w:r>
          </w:p>
        </w:tc>
      </w:tr>
      <w:tr>
        <w:trPr/>
        <w:tc>
          <w:tcPr>
            <w:tcW w:w="4520" w:type="dxa"/>
            <w:tcBorders/>
            <w:vAlign w:val="center"/>
          </w:tcPr>
          <w:p>
            <w:pPr>
              <w:pStyle w:val="Normal"/>
              <w:widowControl w:val="false"/>
              <w:tabs>
                <w:tab w:val="clear" w:pos="708"/>
                <w:tab w:val="left" w:pos="0" w:leader="none"/>
              </w:tabs>
              <w:suppressAutoHyphens w:val="true"/>
              <w:spacing w:lineRule="auto" w:line="240" w:before="40" w:after="40"/>
              <w:jc w:val="center"/>
              <w:rPr>
                <w:rFonts w:ascii="Verdana" w:hAnsi="Verdana" w:cs="Verdana"/>
              </w:rPr>
            </w:pPr>
            <w:r>
              <w:rPr>
                <w:rFonts w:eastAsia="Times New Roman" w:cs="Verdana" w:ascii="Verdana" w:hAnsi="Verdana"/>
                <w:b/>
                <w:kern w:val="0"/>
                <w:sz w:val="20"/>
                <w:szCs w:val="20"/>
                <w:lang w:val="it-IT" w:eastAsia="it-IT" w:bidi="ar-SA"/>
              </w:rPr>
              <w:t>Il linguaggio religioso</w:t>
            </w:r>
          </w:p>
          <w:p>
            <w:pPr>
              <w:pStyle w:val="Normal"/>
              <w:widowControl w:val="false"/>
              <w:numPr>
                <w:ilvl w:val="0"/>
                <w:numId w:val="10"/>
              </w:numPr>
              <w:tabs>
                <w:tab w:val="clear" w:pos="708"/>
                <w:tab w:val="left" w:pos="0" w:leader="none"/>
              </w:tabs>
              <w:suppressAutoHyphens w:val="true"/>
              <w:spacing w:lineRule="auto" w:line="240" w:before="40" w:after="40"/>
              <w:jc w:val="left"/>
              <w:rPr>
                <w:rFonts w:ascii="Verdana" w:hAnsi="Verdana" w:cs="Verdana"/>
              </w:rPr>
            </w:pPr>
            <w:r>
              <w:rPr>
                <w:rFonts w:eastAsia="Times New Roman" w:cs="Verdana" w:ascii="Verdana" w:hAnsi="Verdana"/>
                <w:kern w:val="0"/>
                <w:sz w:val="20"/>
                <w:szCs w:val="20"/>
                <w:lang w:val="it-IT" w:eastAsia="it-IT" w:bidi="ar-SA"/>
              </w:rPr>
              <w:t>Intendere il senso religioso del Natale e della Pasqua, a partire dalle narrazioni evangeliche e dalla vita della Chiesa.</w:t>
            </w:r>
          </w:p>
          <w:p>
            <w:pPr>
              <w:pStyle w:val="Normal"/>
              <w:widowControl w:val="false"/>
              <w:numPr>
                <w:ilvl w:val="0"/>
                <w:numId w:val="10"/>
              </w:numPr>
              <w:tabs>
                <w:tab w:val="clear" w:pos="708"/>
                <w:tab w:val="left" w:pos="0" w:leader="none"/>
              </w:tabs>
              <w:suppressAutoHyphens w:val="true"/>
              <w:spacing w:lineRule="auto" w:line="240" w:before="40" w:after="40"/>
              <w:jc w:val="left"/>
              <w:rPr>
                <w:rFonts w:ascii="Verdana" w:hAnsi="Verdana" w:cs="Verdana"/>
              </w:rPr>
            </w:pPr>
            <w:r>
              <w:rPr>
                <w:rFonts w:eastAsia="Times New Roman" w:cs="Verdana" w:ascii="Verdana" w:hAnsi="Verdana"/>
                <w:kern w:val="0"/>
                <w:sz w:val="20"/>
                <w:szCs w:val="20"/>
                <w:lang w:val="it-IT" w:eastAsia="it-IT" w:bidi="ar-SA"/>
              </w:rPr>
              <w:t>Riconoscere il valore del silenzio come “luogo” di incontro con se stessi, con l’altro, con Dio.</w:t>
            </w:r>
          </w:p>
          <w:p>
            <w:pPr>
              <w:pStyle w:val="Normal"/>
              <w:widowControl w:val="false"/>
              <w:numPr>
                <w:ilvl w:val="0"/>
                <w:numId w:val="10"/>
              </w:numPr>
              <w:tabs>
                <w:tab w:val="clear" w:pos="708"/>
                <w:tab w:val="left" w:pos="0" w:leader="none"/>
              </w:tabs>
              <w:suppressAutoHyphens w:val="true"/>
              <w:spacing w:lineRule="auto" w:line="240" w:before="40" w:after="40"/>
              <w:jc w:val="left"/>
              <w:rPr>
                <w:rFonts w:ascii="Verdana" w:hAnsi="Verdana" w:cs="Verdana"/>
              </w:rPr>
            </w:pPr>
            <w:r>
              <w:rPr>
                <w:rFonts w:eastAsia="Times New Roman" w:cs="Verdana" w:ascii="Verdana" w:hAnsi="Verdana"/>
                <w:kern w:val="0"/>
                <w:sz w:val="20"/>
                <w:szCs w:val="20"/>
                <w:lang w:val="it-IT" w:eastAsia="it-IT" w:bidi="ar-SA"/>
              </w:rPr>
              <w:t>Individuare significative espressioni d’arte cristiana (a partire da quelle presenti nel territorio), per rilevare come la fede sia stata interpretata e comunicata dagli artisti nel corso dei secoli.</w:t>
            </w:r>
          </w:p>
          <w:p>
            <w:pPr>
              <w:pStyle w:val="Normal"/>
              <w:widowControl w:val="false"/>
              <w:numPr>
                <w:ilvl w:val="0"/>
                <w:numId w:val="10"/>
              </w:numPr>
              <w:tabs>
                <w:tab w:val="clear" w:pos="708"/>
                <w:tab w:val="left" w:pos="0" w:leader="none"/>
              </w:tabs>
              <w:suppressAutoHyphens w:val="true"/>
              <w:spacing w:lineRule="auto" w:line="240" w:before="40" w:after="40"/>
              <w:jc w:val="left"/>
              <w:rPr>
                <w:rFonts w:ascii="Verdana" w:hAnsi="Verdana" w:cs="Verdana"/>
              </w:rPr>
            </w:pPr>
            <w:r>
              <w:rPr>
                <w:rFonts w:eastAsia="Times New Roman" w:cs="Verdana" w:ascii="Verdana" w:hAnsi="Verdana"/>
                <w:kern w:val="0"/>
                <w:sz w:val="20"/>
                <w:szCs w:val="20"/>
                <w:lang w:val="it-IT" w:eastAsia="it-IT" w:bidi="ar-SA"/>
              </w:rPr>
              <w:t>Rendersi conto che la comunità ecclesiale esprime, attraverso vocazioni e ministeri differenti, la propria fede e il proprio servizio all’uomo.</w:t>
            </w:r>
          </w:p>
          <w:p>
            <w:pPr>
              <w:pStyle w:val="Normal"/>
              <w:widowControl w:val="false"/>
              <w:tabs>
                <w:tab w:val="clear" w:pos="708"/>
                <w:tab w:val="left" w:pos="0" w:leader="none"/>
              </w:tabs>
              <w:suppressAutoHyphens w:val="true"/>
              <w:spacing w:lineRule="auto" w:line="240" w:before="40" w:after="40"/>
              <w:jc w:val="left"/>
              <w:rPr>
                <w:rFonts w:ascii="Verdana" w:hAnsi="Verdana" w:cs="Verdana"/>
              </w:rPr>
            </w:pPr>
            <w:r>
              <w:rPr>
                <w:rFonts w:cs="Verdana" w:ascii="Verdana" w:hAnsi="Verdana"/>
              </w:rPr>
            </w:r>
          </w:p>
        </w:tc>
        <w:tc>
          <w:tcPr>
            <w:tcW w:w="5107" w:type="dxa"/>
            <w:tcBorders/>
            <w:vAlign w:val="center"/>
          </w:tcPr>
          <w:p>
            <w:pPr>
              <w:pStyle w:val="Normal"/>
              <w:widowControl w:val="false"/>
              <w:tabs>
                <w:tab w:val="clear" w:pos="708"/>
                <w:tab w:val="left" w:pos="0" w:leader="none"/>
              </w:tabs>
              <w:suppressAutoHyphens w:val="true"/>
              <w:spacing w:lineRule="auto" w:line="240" w:before="40" w:after="40"/>
              <w:jc w:val="center"/>
              <w:rPr>
                <w:rFonts w:ascii="Verdana" w:hAnsi="Verdana" w:cs="Verdana"/>
              </w:rPr>
            </w:pPr>
            <w:r>
              <w:rPr>
                <w:rFonts w:eastAsia="Times New Roman" w:cs="Verdana" w:ascii="Verdana" w:hAnsi="Verdana"/>
                <w:b/>
                <w:kern w:val="0"/>
                <w:sz w:val="20"/>
                <w:szCs w:val="20"/>
                <w:lang w:val="it-IT" w:eastAsia="it-IT" w:bidi="ar-SA"/>
              </w:rPr>
              <w:t>Il linguaggio religioso</w:t>
            </w:r>
          </w:p>
          <w:p>
            <w:pPr>
              <w:pStyle w:val="Normal"/>
              <w:widowControl w:val="false"/>
              <w:numPr>
                <w:ilvl w:val="0"/>
                <w:numId w:val="9"/>
              </w:numPr>
              <w:tabs>
                <w:tab w:val="clear" w:pos="708"/>
                <w:tab w:val="left" w:pos="0" w:leader="none"/>
              </w:tabs>
              <w:suppressAutoHyphens w:val="true"/>
              <w:spacing w:lineRule="auto" w:line="240" w:before="40" w:after="40"/>
              <w:jc w:val="left"/>
              <w:rPr>
                <w:rFonts w:ascii="Verdana" w:hAnsi="Verdana" w:cs="Verdana"/>
              </w:rPr>
            </w:pPr>
            <w:r>
              <w:rPr>
                <w:rFonts w:eastAsia="Times New Roman" w:cs="Verdana" w:ascii="Verdana" w:hAnsi="Verdana"/>
                <w:kern w:val="0"/>
                <w:sz w:val="20"/>
                <w:szCs w:val="20"/>
                <w:lang w:val="it-IT" w:eastAsia="it-IT" w:bidi="ar-SA"/>
              </w:rPr>
              <w:t>Comprendere il significato principale dei simboli religiosi, delle celebrazioni liturgiche e  dei sacramenti della Chiesa.</w:t>
            </w:r>
          </w:p>
          <w:p>
            <w:pPr>
              <w:pStyle w:val="Normal"/>
              <w:widowControl w:val="false"/>
              <w:numPr>
                <w:ilvl w:val="0"/>
                <w:numId w:val="9"/>
              </w:numPr>
              <w:tabs>
                <w:tab w:val="clear" w:pos="708"/>
                <w:tab w:val="left" w:pos="0" w:leader="none"/>
              </w:tabs>
              <w:suppressAutoHyphens w:val="true"/>
              <w:spacing w:lineRule="auto" w:line="240" w:before="40" w:after="40"/>
              <w:jc w:val="left"/>
              <w:rPr>
                <w:rFonts w:ascii="Verdana" w:hAnsi="Verdana" w:cs="Verdana"/>
              </w:rPr>
            </w:pPr>
            <w:r>
              <w:rPr>
                <w:rFonts w:eastAsia="Times New Roman" w:cs="Verdana" w:ascii="Verdana" w:hAnsi="Verdana"/>
                <w:kern w:val="0"/>
                <w:sz w:val="20"/>
                <w:szCs w:val="20"/>
                <w:lang w:val="it-IT" w:eastAsia="it-IT" w:bidi="ar-SA"/>
              </w:rPr>
              <w:t>Riconoscere il messaggio cristiano nell’arte e nella cultura in Italia e in Europa,</w:t>
            </w:r>
          </w:p>
          <w:p>
            <w:pPr>
              <w:pStyle w:val="Normal"/>
              <w:widowControl w:val="false"/>
              <w:numPr>
                <w:ilvl w:val="0"/>
                <w:numId w:val="9"/>
              </w:numPr>
              <w:tabs>
                <w:tab w:val="clear" w:pos="708"/>
                <w:tab w:val="left" w:pos="0" w:leader="none"/>
              </w:tabs>
              <w:suppressAutoHyphens w:val="true"/>
              <w:spacing w:lineRule="auto" w:line="240" w:before="40" w:after="40"/>
              <w:jc w:val="left"/>
              <w:rPr>
                <w:rFonts w:ascii="Verdana" w:hAnsi="Verdana" w:cs="Verdana"/>
              </w:rPr>
            </w:pPr>
            <w:r>
              <w:rPr>
                <w:rFonts w:eastAsia="Times New Roman" w:cs="Verdana" w:ascii="Verdana" w:hAnsi="Verdana"/>
                <w:kern w:val="0"/>
                <w:sz w:val="20"/>
                <w:szCs w:val="20"/>
                <w:lang w:val="it-IT" w:eastAsia="it-IT" w:bidi="ar-SA"/>
              </w:rPr>
              <w:t>nell’epoca tardo-antica, medievale, moderna e contemporanea.</w:t>
            </w:r>
          </w:p>
          <w:p>
            <w:pPr>
              <w:pStyle w:val="Normal"/>
              <w:widowControl w:val="false"/>
              <w:numPr>
                <w:ilvl w:val="0"/>
                <w:numId w:val="9"/>
              </w:numPr>
              <w:tabs>
                <w:tab w:val="clear" w:pos="708"/>
                <w:tab w:val="left" w:pos="0" w:leader="none"/>
              </w:tabs>
              <w:suppressAutoHyphens w:val="true"/>
              <w:spacing w:lineRule="auto" w:line="240" w:before="40" w:after="40"/>
              <w:jc w:val="left"/>
              <w:rPr>
                <w:rFonts w:ascii="Verdana" w:hAnsi="Verdana" w:cs="Verdana"/>
              </w:rPr>
            </w:pPr>
            <w:r>
              <w:rPr>
                <w:rFonts w:eastAsia="Times New Roman" w:cs="Verdana" w:ascii="Verdana" w:hAnsi="Verdana"/>
                <w:kern w:val="0"/>
                <w:sz w:val="20"/>
                <w:szCs w:val="20"/>
                <w:lang w:val="it-IT" w:eastAsia="it-IT" w:bidi="ar-SA"/>
              </w:rPr>
              <w:t>Individuare gli elementi specifici della preghiera cristiana e farne anche un confronto con quelli di altre religioni</w:t>
            </w:r>
          </w:p>
          <w:p>
            <w:pPr>
              <w:pStyle w:val="Normal"/>
              <w:widowControl w:val="false"/>
              <w:numPr>
                <w:ilvl w:val="0"/>
                <w:numId w:val="9"/>
              </w:numPr>
              <w:tabs>
                <w:tab w:val="clear" w:pos="708"/>
                <w:tab w:val="left" w:pos="0" w:leader="none"/>
              </w:tabs>
              <w:suppressAutoHyphens w:val="true"/>
              <w:spacing w:lineRule="auto" w:line="240" w:before="40" w:after="40"/>
              <w:jc w:val="left"/>
              <w:rPr>
                <w:rFonts w:ascii="Verdana" w:hAnsi="Verdana" w:cs="Verdana"/>
              </w:rPr>
            </w:pPr>
            <w:r>
              <w:rPr>
                <w:rFonts w:eastAsia="Times New Roman" w:cs="Verdana" w:ascii="Verdana" w:hAnsi="Verdana"/>
                <w:kern w:val="0"/>
                <w:sz w:val="20"/>
                <w:szCs w:val="20"/>
                <w:lang w:val="it-IT" w:eastAsia="it-IT" w:bidi="ar-SA"/>
              </w:rPr>
              <w:t>Focalizzare le strutture e i significati dei luoghi sacri dall’antichità ai nostri giorni.</w:t>
            </w:r>
          </w:p>
          <w:p>
            <w:pPr>
              <w:pStyle w:val="Normal"/>
              <w:widowControl w:val="false"/>
              <w:tabs>
                <w:tab w:val="clear" w:pos="708"/>
                <w:tab w:val="left" w:pos="0" w:leader="none"/>
              </w:tabs>
              <w:suppressAutoHyphens w:val="true"/>
              <w:spacing w:lineRule="auto" w:line="240" w:before="40" w:after="40"/>
              <w:jc w:val="left"/>
              <w:rPr>
                <w:rFonts w:ascii="Verdana" w:hAnsi="Verdana" w:cs="Verdana"/>
              </w:rPr>
            </w:pPr>
            <w:r>
              <w:rPr>
                <w:rFonts w:cs="Verdana" w:ascii="Verdana" w:hAnsi="Verdana"/>
              </w:rPr>
            </w:r>
          </w:p>
        </w:tc>
      </w:tr>
      <w:tr>
        <w:trPr/>
        <w:tc>
          <w:tcPr>
            <w:tcW w:w="4520" w:type="dxa"/>
            <w:tcBorders/>
            <w:vAlign w:val="center"/>
          </w:tcPr>
          <w:p>
            <w:pPr>
              <w:pStyle w:val="Normal"/>
              <w:widowControl w:val="false"/>
              <w:tabs>
                <w:tab w:val="clear" w:pos="708"/>
                <w:tab w:val="left" w:pos="0" w:leader="none"/>
              </w:tabs>
              <w:suppressAutoHyphens w:val="true"/>
              <w:spacing w:lineRule="auto" w:line="240" w:before="40" w:after="40"/>
              <w:jc w:val="center"/>
              <w:rPr>
                <w:rFonts w:ascii="Verdana" w:hAnsi="Verdana" w:cs="Verdana"/>
              </w:rPr>
            </w:pPr>
            <w:r>
              <w:rPr>
                <w:rFonts w:eastAsia="Times New Roman" w:cs="Verdana" w:ascii="Verdana" w:hAnsi="Verdana"/>
                <w:b/>
                <w:kern w:val="0"/>
                <w:sz w:val="20"/>
                <w:szCs w:val="20"/>
                <w:lang w:val="it-IT" w:eastAsia="it-IT" w:bidi="ar-SA"/>
              </w:rPr>
              <w:t>I valori etici e religiosi</w:t>
            </w:r>
          </w:p>
          <w:p>
            <w:pPr>
              <w:pStyle w:val="Normal"/>
              <w:widowControl w:val="false"/>
              <w:numPr>
                <w:ilvl w:val="0"/>
                <w:numId w:val="7"/>
              </w:numPr>
              <w:tabs>
                <w:tab w:val="clear" w:pos="708"/>
                <w:tab w:val="left" w:pos="0" w:leader="none"/>
                <w:tab w:val="left" w:pos="720" w:leader="none"/>
              </w:tabs>
              <w:suppressAutoHyphens w:val="true"/>
              <w:spacing w:lineRule="auto" w:line="240" w:before="40" w:after="40"/>
              <w:jc w:val="left"/>
              <w:rPr>
                <w:rFonts w:ascii="Verdana" w:hAnsi="Verdana" w:cs="Verdana"/>
              </w:rPr>
            </w:pPr>
            <w:r>
              <w:rPr>
                <w:rFonts w:eastAsia="Times New Roman" w:cs="Verdana" w:ascii="Verdana" w:hAnsi="Verdana"/>
                <w:kern w:val="0"/>
                <w:sz w:val="20"/>
                <w:szCs w:val="20"/>
                <w:lang w:val="it-IT" w:eastAsia="it-IT" w:bidi="ar-SA"/>
              </w:rPr>
              <w:t>Scoprire la risposta della Bibbia alle domande di senso dell’uomo e confrontarla con quella delle principali religioni non cristiane.</w:t>
            </w:r>
          </w:p>
          <w:p>
            <w:pPr>
              <w:pStyle w:val="Normal"/>
              <w:widowControl w:val="false"/>
              <w:numPr>
                <w:ilvl w:val="0"/>
                <w:numId w:val="7"/>
              </w:numPr>
              <w:tabs>
                <w:tab w:val="clear" w:pos="708"/>
                <w:tab w:val="left" w:pos="0" w:leader="none"/>
                <w:tab w:val="left" w:pos="720" w:leader="none"/>
              </w:tabs>
              <w:suppressAutoHyphens w:val="true"/>
              <w:spacing w:lineRule="auto" w:line="240" w:before="40" w:after="40"/>
              <w:jc w:val="left"/>
              <w:rPr>
                <w:rFonts w:ascii="Verdana" w:hAnsi="Verdana" w:cs="Verdana"/>
                <w:b/>
                <w:b/>
              </w:rPr>
            </w:pPr>
            <w:r>
              <w:rPr>
                <w:rFonts w:eastAsia="Times New Roman" w:cs="Verdana" w:ascii="Verdana" w:hAnsi="Verdana"/>
                <w:kern w:val="0"/>
                <w:sz w:val="20"/>
                <w:szCs w:val="20"/>
                <w:lang w:val="it-IT" w:eastAsia="it-IT" w:bidi="ar-SA"/>
              </w:rPr>
              <w:t>Riconoscere nella vita e negli insegnamenti di Gesù proposte di scelte responsabili, in vista di un personale progetto di vita.</w:t>
            </w:r>
          </w:p>
        </w:tc>
        <w:tc>
          <w:tcPr>
            <w:tcW w:w="5107" w:type="dxa"/>
            <w:tcBorders/>
            <w:vAlign w:val="center"/>
          </w:tcPr>
          <w:p>
            <w:pPr>
              <w:pStyle w:val="Normal"/>
              <w:widowControl w:val="false"/>
              <w:tabs>
                <w:tab w:val="clear" w:pos="708"/>
                <w:tab w:val="left" w:pos="0" w:leader="none"/>
              </w:tabs>
              <w:suppressAutoHyphens w:val="true"/>
              <w:spacing w:lineRule="auto" w:line="240" w:before="40" w:after="40"/>
              <w:jc w:val="center"/>
              <w:rPr>
                <w:rFonts w:ascii="Verdana" w:hAnsi="Verdana" w:cs="Verdana"/>
              </w:rPr>
            </w:pPr>
            <w:r>
              <w:rPr>
                <w:rFonts w:eastAsia="Times New Roman" w:cs="Verdana" w:ascii="Verdana" w:hAnsi="Verdana"/>
                <w:b/>
                <w:kern w:val="0"/>
                <w:sz w:val="20"/>
                <w:szCs w:val="20"/>
                <w:lang w:val="it-IT" w:eastAsia="it-IT" w:bidi="ar-SA"/>
              </w:rPr>
              <w:t>I valori etici e religiosi</w:t>
            </w:r>
          </w:p>
          <w:p>
            <w:pPr>
              <w:pStyle w:val="Normal"/>
              <w:widowControl w:val="false"/>
              <w:numPr>
                <w:ilvl w:val="0"/>
                <w:numId w:val="5"/>
              </w:numPr>
              <w:tabs>
                <w:tab w:val="clear" w:pos="708"/>
                <w:tab w:val="left" w:pos="0" w:leader="none"/>
              </w:tabs>
              <w:suppressAutoHyphens w:val="true"/>
              <w:spacing w:lineRule="auto" w:line="240" w:before="40" w:after="40"/>
              <w:jc w:val="left"/>
              <w:rPr>
                <w:rFonts w:ascii="Verdana" w:hAnsi="Verdana" w:cs="Verdana"/>
              </w:rPr>
            </w:pPr>
            <w:r>
              <w:rPr>
                <w:rFonts w:eastAsia="Times New Roman" w:cs="Verdana" w:ascii="Verdana" w:hAnsi="Verdana"/>
                <w:kern w:val="0"/>
                <w:sz w:val="20"/>
                <w:szCs w:val="20"/>
                <w:lang w:val="it-IT" w:eastAsia="it-IT" w:bidi="ar-SA"/>
              </w:rPr>
              <w:t>Cogliere nelle domande dell’uomo e in tante sue esperienze tracce di una ricerca religiosa.</w:t>
            </w:r>
          </w:p>
          <w:p>
            <w:pPr>
              <w:pStyle w:val="Normal"/>
              <w:widowControl w:val="false"/>
              <w:numPr>
                <w:ilvl w:val="0"/>
                <w:numId w:val="5"/>
              </w:numPr>
              <w:tabs>
                <w:tab w:val="clear" w:pos="708"/>
                <w:tab w:val="left" w:pos="0" w:leader="none"/>
              </w:tabs>
              <w:suppressAutoHyphens w:val="true"/>
              <w:spacing w:lineRule="auto" w:line="240" w:before="40" w:after="40"/>
              <w:jc w:val="left"/>
              <w:rPr>
                <w:rFonts w:ascii="Verdana" w:hAnsi="Verdana" w:cs="Verdana"/>
              </w:rPr>
            </w:pPr>
            <w:r>
              <w:rPr>
                <w:rFonts w:eastAsia="Times New Roman" w:cs="Verdana" w:ascii="Verdana" w:hAnsi="Verdana"/>
                <w:kern w:val="0"/>
                <w:sz w:val="20"/>
                <w:szCs w:val="20"/>
                <w:lang w:val="it-IT" w:eastAsia="it-IT" w:bidi="ar-SA"/>
              </w:rPr>
              <w:t>Riconoscere l’originalità della speranza cristiana, in risposta al bisogno di salvezza della condizione umana nella sua fragilità, finitezza ed esposizione al male.</w:t>
            </w:r>
          </w:p>
          <w:p>
            <w:pPr>
              <w:pStyle w:val="Normal"/>
              <w:widowControl w:val="false"/>
              <w:numPr>
                <w:ilvl w:val="0"/>
                <w:numId w:val="5"/>
              </w:numPr>
              <w:tabs>
                <w:tab w:val="clear" w:pos="708"/>
                <w:tab w:val="left" w:pos="0" w:leader="none"/>
              </w:tabs>
              <w:suppressAutoHyphens w:val="true"/>
              <w:spacing w:lineRule="auto" w:line="240" w:before="40" w:after="40"/>
              <w:jc w:val="left"/>
              <w:rPr>
                <w:rFonts w:ascii="Verdana" w:hAnsi="Verdana" w:cs="Verdana"/>
              </w:rPr>
            </w:pPr>
            <w:r>
              <w:rPr>
                <w:rFonts w:eastAsia="Times New Roman" w:cs="Verdana" w:ascii="Verdana" w:hAnsi="Verdana"/>
                <w:kern w:val="0"/>
                <w:sz w:val="20"/>
                <w:szCs w:val="20"/>
                <w:lang w:val="it-IT" w:eastAsia="it-IT" w:bidi="ar-SA"/>
              </w:rPr>
              <w:t>Saper esporre le principali motivazioni che sostengono le scelte etiche dei cattolici rispetto alle relazioni affettive e al valore della vita dal suo inizio al suo termine, in un contesto di pluralismo culturale e religioso.</w:t>
            </w:r>
          </w:p>
          <w:p>
            <w:pPr>
              <w:pStyle w:val="Normal"/>
              <w:widowControl w:val="false"/>
              <w:numPr>
                <w:ilvl w:val="0"/>
                <w:numId w:val="5"/>
              </w:numPr>
              <w:tabs>
                <w:tab w:val="clear" w:pos="708"/>
                <w:tab w:val="left" w:pos="0" w:leader="none"/>
              </w:tabs>
              <w:suppressAutoHyphens w:val="true"/>
              <w:spacing w:lineRule="auto" w:line="240" w:before="40" w:after="40"/>
              <w:jc w:val="left"/>
              <w:rPr>
                <w:rFonts w:ascii="Verdana" w:hAnsi="Verdana" w:cs="Verdana"/>
              </w:rPr>
            </w:pPr>
            <w:r>
              <w:rPr>
                <w:rFonts w:eastAsia="Times New Roman" w:cs="Verdana" w:ascii="Verdana" w:hAnsi="Verdana"/>
                <w:kern w:val="0"/>
                <w:sz w:val="20"/>
                <w:szCs w:val="20"/>
                <w:lang w:val="it-IT" w:eastAsia="it-IT" w:bidi="ar-SA"/>
              </w:rPr>
              <w:t>Confrontarsi con la proposta cristiana di vita come contributo originale per la</w:t>
            </w:r>
          </w:p>
          <w:p>
            <w:pPr>
              <w:pStyle w:val="Normal"/>
              <w:widowControl w:val="false"/>
              <w:numPr>
                <w:ilvl w:val="0"/>
                <w:numId w:val="5"/>
              </w:numPr>
              <w:tabs>
                <w:tab w:val="clear" w:pos="708"/>
                <w:tab w:val="left" w:pos="0" w:leader="none"/>
              </w:tabs>
              <w:suppressAutoHyphens w:val="true"/>
              <w:spacing w:lineRule="auto" w:line="240" w:before="40" w:after="40"/>
              <w:jc w:val="left"/>
              <w:rPr>
                <w:rFonts w:eastAsia="Times New Roman"/>
                <w:kern w:val="0"/>
                <w:sz w:val="20"/>
                <w:szCs w:val="20"/>
                <w:lang w:val="it-IT" w:eastAsia="it-IT" w:bidi="ar-SA"/>
              </w:rPr>
            </w:pPr>
            <w:r>
              <w:rPr>
                <w:rFonts w:eastAsia="Times New Roman" w:cs="Verdana" w:ascii="Verdana" w:hAnsi="Verdana"/>
                <w:kern w:val="0"/>
                <w:sz w:val="20"/>
                <w:szCs w:val="20"/>
                <w:lang w:val="it-IT" w:eastAsia="it-IT" w:bidi="ar-SA"/>
              </w:rPr>
              <w:t>realizzazione di un progetto libero e responsabile.</w:t>
            </w:r>
          </w:p>
        </w:tc>
      </w:tr>
    </w:tbl>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t>RUBRICHE DI VALUTAZIONE</w:t>
      </w:r>
    </w:p>
    <w:tbl>
      <w:tblPr>
        <w:tblStyle w:val="Grigliatabella"/>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319"/>
        <w:gridCol w:w="2305"/>
        <w:gridCol w:w="1888"/>
        <w:gridCol w:w="2129"/>
        <w:gridCol w:w="1987"/>
      </w:tblGrid>
      <w:tr>
        <w:trPr/>
        <w:tc>
          <w:tcPr>
            <w:tcW w:w="1319" w:type="dxa"/>
            <w:tcBorders/>
            <w:vAlign w:val="center"/>
          </w:tcPr>
          <w:p>
            <w:pPr>
              <w:pStyle w:val="Normal"/>
              <w:widowControl w:val="false"/>
              <w:suppressAutoHyphens w:val="true"/>
              <w:spacing w:lineRule="atLeast" w:line="100" w:before="0" w:after="0"/>
              <w:jc w:val="center"/>
              <w:rPr>
                <w:rFonts w:eastAsia="Times New Roman"/>
                <w:kern w:val="0"/>
                <w:sz w:val="20"/>
                <w:szCs w:val="20"/>
                <w:lang w:val="it-IT" w:eastAsia="it-IT" w:bidi="ar-SA"/>
              </w:rPr>
            </w:pPr>
            <w:r>
              <w:rPr>
                <w:rFonts w:eastAsia="Times New Roman" w:cs="Verdana" w:ascii="Verdana" w:hAnsi="Verdana"/>
                <w:b/>
                <w:kern w:val="0"/>
                <w:sz w:val="20"/>
                <w:szCs w:val="20"/>
                <w:highlight w:val="red"/>
                <w:shd w:fill="C0C0C0" w:val="clear"/>
                <w:lang w:val="it-IT" w:eastAsia="it-IT" w:bidi="ar-SA"/>
              </w:rPr>
              <w:t>IRC</w:t>
            </w:r>
            <w:r>
              <w:rPr>
                <w:rFonts w:eastAsia="Times New Roman" w:cs="Times New Roman" w:ascii="Times New Roman" w:hAnsi="Times New Roman"/>
                <w:b/>
                <w:kern w:val="0"/>
                <w:sz w:val="20"/>
                <w:szCs w:val="20"/>
                <w:highlight w:val="red"/>
                <w:shd w:fill="808080" w:val="clear"/>
                <w:lang w:val="it-IT" w:eastAsia="it-IT" w:bidi="ar-SA"/>
              </w:rPr>
              <w:t>:</w:t>
            </w:r>
          </w:p>
          <w:p>
            <w:pPr>
              <w:pStyle w:val="Normal"/>
              <w:widowControl w:val="false"/>
              <w:suppressAutoHyphens w:val="true"/>
              <w:spacing w:lineRule="atLeast" w:line="100" w:before="0" w:after="0"/>
              <w:jc w:val="center"/>
              <w:rPr>
                <w:b/>
                <w:b/>
              </w:rPr>
            </w:pPr>
            <w:r>
              <w:rPr>
                <w:rFonts w:eastAsia="Times New Roman" w:cs="Times New Roman" w:ascii="Times New Roman" w:hAnsi="Times New Roman"/>
                <w:kern w:val="0"/>
                <w:sz w:val="20"/>
                <w:szCs w:val="20"/>
                <w:lang w:val="it-IT" w:eastAsia="it-IT" w:bidi="ar-SA"/>
              </w:rPr>
              <w:t xml:space="preserve">LIVELLI DI </w:t>
            </w:r>
            <w:r>
              <w:rPr>
                <w:rFonts w:eastAsia="Times New Roman" w:cs="Times New Roman" w:ascii="Times New Roman" w:hAnsi="Times New Roman"/>
                <w:kern w:val="0"/>
                <w:sz w:val="16"/>
                <w:szCs w:val="16"/>
                <w:lang w:val="it-IT" w:eastAsia="it-IT" w:bidi="ar-SA"/>
              </w:rPr>
              <w:t>PADRONANZA</w:t>
            </w:r>
          </w:p>
          <w:p>
            <w:pPr>
              <w:pStyle w:val="Normal"/>
              <w:widowControl w:val="false"/>
              <w:suppressAutoHyphens w:val="true"/>
              <w:spacing w:lineRule="atLeast" w:line="100" w:before="0" w:after="0"/>
              <w:jc w:val="center"/>
              <w:rPr>
                <w:b/>
                <w:b/>
                <w:sz w:val="18"/>
                <w:szCs w:val="18"/>
              </w:rPr>
            </w:pPr>
            <w:r>
              <w:rPr>
                <w:rFonts w:eastAsia="Times New Roman" w:cs="Times New Roman" w:ascii="Times New Roman" w:hAnsi="Times New Roman"/>
                <w:b/>
                <w:kern w:val="0"/>
                <w:lang w:val="it-IT" w:eastAsia="it-IT" w:bidi="ar-SA"/>
              </w:rPr>
              <w:t>FINE</w:t>
            </w:r>
            <w:r>
              <w:rPr>
                <w:rFonts w:eastAsia="Times New Roman" w:cs="Times New Roman" w:ascii="Times New Roman" w:hAnsi="Times New Roman"/>
                <w:kern w:val="0"/>
                <w:lang w:val="it-IT" w:eastAsia="it-IT" w:bidi="ar-SA"/>
              </w:rPr>
              <w:t xml:space="preserve"> </w:t>
            </w:r>
            <w:r>
              <w:rPr>
                <w:rFonts w:eastAsia="Times New Roman" w:cs="Times New Roman" w:ascii="Times New Roman" w:hAnsi="Times New Roman"/>
                <w:b/>
                <w:kern w:val="0"/>
                <w:highlight w:val="red"/>
                <w:shd w:fill="C0C0C0" w:val="clear"/>
                <w:lang w:val="it-IT" w:eastAsia="it-IT" w:bidi="ar-SA"/>
              </w:rPr>
              <w:t>PRIMARIA</w:t>
            </w:r>
          </w:p>
        </w:tc>
        <w:tc>
          <w:tcPr>
            <w:tcW w:w="2305" w:type="dxa"/>
            <w:tcBorders/>
            <w:vAlign w:val="center"/>
          </w:tcPr>
          <w:p>
            <w:pPr>
              <w:pStyle w:val="Normal"/>
              <w:widowControl w:val="false"/>
              <w:suppressAutoHyphens w:val="true"/>
              <w:spacing w:lineRule="atLeast" w:line="100" w:before="0" w:after="0"/>
              <w:jc w:val="center"/>
              <w:rPr>
                <w:b/>
                <w:b/>
                <w:sz w:val="18"/>
                <w:szCs w:val="18"/>
              </w:rPr>
            </w:pPr>
            <w:r>
              <w:rPr>
                <w:rFonts w:eastAsia="Times New Roman" w:cs="Times New Roman" w:ascii="Times New Roman" w:hAnsi="Times New Roman"/>
                <w:b/>
                <w:kern w:val="0"/>
                <w:sz w:val="18"/>
                <w:szCs w:val="18"/>
                <w:lang w:val="it-IT" w:eastAsia="it-IT" w:bidi="ar-SA"/>
              </w:rPr>
              <w:t>INIZIALE</w:t>
              <w:br/>
            </w:r>
            <w:r>
              <w:rPr>
                <w:rFonts w:eastAsia="Times New Roman" w:cs="Times New Roman" w:ascii="Times New Roman" w:hAnsi="Times New Roman"/>
                <w:kern w:val="0"/>
                <w:lang w:val="it-IT" w:eastAsia="it-IT" w:bidi="ar-SA"/>
              </w:rPr>
              <w:t>L’alunno/a, se opportunamente guidato/a, svolge compiti semplici in situazioni note.</w:t>
            </w:r>
          </w:p>
        </w:tc>
        <w:tc>
          <w:tcPr>
            <w:tcW w:w="1888" w:type="dxa"/>
            <w:tcBorders/>
            <w:vAlign w:val="center"/>
          </w:tcPr>
          <w:p>
            <w:pPr>
              <w:pStyle w:val="Normal"/>
              <w:widowControl w:val="false"/>
              <w:suppressAutoHyphens w:val="true"/>
              <w:spacing w:lineRule="atLeast" w:line="100" w:before="0" w:after="0"/>
              <w:jc w:val="center"/>
              <w:rPr>
                <w:b/>
                <w:b/>
                <w:sz w:val="18"/>
                <w:szCs w:val="18"/>
              </w:rPr>
            </w:pPr>
            <w:r>
              <w:rPr>
                <w:rFonts w:eastAsia="Times New Roman" w:cs="Times New Roman" w:ascii="Times New Roman" w:hAnsi="Times New Roman"/>
                <w:b/>
                <w:kern w:val="0"/>
                <w:sz w:val="18"/>
                <w:szCs w:val="18"/>
                <w:lang w:val="it-IT" w:eastAsia="it-IT" w:bidi="ar-SA"/>
              </w:rPr>
              <w:t>BASE</w:t>
              <w:br/>
            </w:r>
            <w:r>
              <w:rPr>
                <w:rFonts w:eastAsia="Times New Roman" w:cs="Times New Roman" w:ascii="Times New Roman" w:hAnsi="Times New Roman"/>
                <w:kern w:val="0"/>
                <w:lang w:val="it-IT" w:eastAsia="it-IT" w:bidi="ar-SA"/>
              </w:rPr>
              <w:t>L’alunno/a svolge compiti semplici anche in situazioni nuove, mostrando di possedere conoscenze e abilità fondamentali e di saper applicare basilari regole e procedure apprese.</w:t>
            </w:r>
          </w:p>
        </w:tc>
        <w:tc>
          <w:tcPr>
            <w:tcW w:w="2129" w:type="dxa"/>
            <w:tcBorders/>
            <w:vAlign w:val="center"/>
          </w:tcPr>
          <w:p>
            <w:pPr>
              <w:pStyle w:val="Normal"/>
              <w:widowControl w:val="false"/>
              <w:suppressAutoHyphens w:val="true"/>
              <w:spacing w:lineRule="atLeast" w:line="100" w:before="0" w:after="0"/>
              <w:jc w:val="center"/>
              <w:rPr>
                <w:b/>
                <w:b/>
                <w:sz w:val="18"/>
                <w:szCs w:val="18"/>
              </w:rPr>
            </w:pPr>
            <w:r>
              <w:rPr>
                <w:rFonts w:eastAsia="Times New Roman" w:cs="Times New Roman" w:ascii="Times New Roman" w:hAnsi="Times New Roman"/>
                <w:b/>
                <w:kern w:val="0"/>
                <w:sz w:val="18"/>
                <w:szCs w:val="18"/>
                <w:lang w:val="it-IT" w:eastAsia="it-IT" w:bidi="ar-SA"/>
              </w:rPr>
              <w:t>INTERMEDIO</w:t>
              <w:br/>
            </w:r>
            <w:r>
              <w:rPr>
                <w:rFonts w:eastAsia="Times New Roman" w:cs="Times New Roman" w:ascii="Times New Roman" w:hAnsi="Times New Roman"/>
                <w:kern w:val="0"/>
                <w:lang w:val="it-IT" w:eastAsia="it-IT" w:bidi="ar-SA"/>
              </w:rPr>
              <w:t>L’alunno/a svolge compiti e risolve problemi in situazioni nuove, compie scelte consapevoli, mostrando di saper utilizzare le conoscenze e le abilità acquisite.</w:t>
            </w:r>
          </w:p>
        </w:tc>
        <w:tc>
          <w:tcPr>
            <w:tcW w:w="1987" w:type="dxa"/>
            <w:tcBorders/>
            <w:vAlign w:val="center"/>
          </w:tcPr>
          <w:p>
            <w:pPr>
              <w:pStyle w:val="Normal"/>
              <w:widowControl w:val="false"/>
              <w:suppressAutoHyphens w:val="true"/>
              <w:spacing w:lineRule="atLeast" w:line="100" w:before="0" w:after="0"/>
              <w:jc w:val="center"/>
              <w:rPr>
                <w:rFonts w:ascii="Times New Roman" w:hAnsi="Times New Roman" w:eastAsia="Times New Roman" w:cs="Times New Roman"/>
                <w:kern w:val="0"/>
                <w:lang w:val="it-IT" w:eastAsia="it-IT" w:bidi="ar-SA"/>
              </w:rPr>
            </w:pPr>
            <w:r>
              <w:rPr>
                <w:rFonts w:eastAsia="Times New Roman" w:cs="Times New Roman" w:ascii="Times New Roman" w:hAnsi="Times New Roman"/>
                <w:b/>
                <w:kern w:val="0"/>
                <w:sz w:val="18"/>
                <w:szCs w:val="18"/>
                <w:lang w:val="it-IT" w:eastAsia="it-IT" w:bidi="ar-SA"/>
              </w:rPr>
              <w:t>AVANZATO</w:t>
              <w:br/>
            </w:r>
            <w:r>
              <w:rPr>
                <w:rFonts w:eastAsia="Times New Roman" w:cs="Times New Roman" w:ascii="Times New Roman" w:hAnsi="Times New Roman"/>
                <w:kern w:val="0"/>
                <w:sz w:val="20"/>
                <w:szCs w:val="20"/>
                <w:lang w:val="it-IT" w:eastAsia="it-IT" w:bidi="ar-SA"/>
              </w:rPr>
              <w:t xml:space="preserve"> L’alunno/a svolge compiti e risolve problemi complessi, mostrando padronanza nell’uso delle conoscenze e delle abilità;  propone e sostiene le proprie opinioni e assume in modo responsabile decisioni consapevoli</w:t>
            </w:r>
            <w:r>
              <w:rPr>
                <w:rFonts w:eastAsia="Times New Roman" w:cs="Times New Roman" w:ascii="Times New Roman" w:hAnsi="Times New Roman"/>
                <w:b/>
                <w:kern w:val="0"/>
                <w:sz w:val="20"/>
                <w:szCs w:val="20"/>
                <w:lang w:val="it-IT" w:eastAsia="it-IT" w:bidi="ar-SA"/>
              </w:rPr>
              <w:t>.</w:t>
            </w:r>
          </w:p>
        </w:tc>
      </w:tr>
      <w:tr>
        <w:trPr/>
        <w:tc>
          <w:tcPr>
            <w:tcW w:w="1319"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2305" w:type="dxa"/>
            <w:tcBorders/>
            <w:vAlign w:val="center"/>
          </w:tcPr>
          <w:p>
            <w:pPr>
              <w:pStyle w:val="NormalWeb"/>
              <w:widowControl w:val="false"/>
              <w:suppressAutoHyphens w:val="true"/>
              <w:spacing w:before="120" w:after="120"/>
              <w:jc w:val="center"/>
              <w:rPr>
                <w:rFonts w:ascii="Verdana" w:hAnsi="Verdana" w:cs="Verdana"/>
                <w:sz w:val="20"/>
                <w:szCs w:val="20"/>
              </w:rPr>
            </w:pPr>
            <w:r>
              <w:rPr>
                <w:rFonts w:cs="Verdana" w:ascii="Verdana" w:hAnsi="Verdana"/>
                <w:kern w:val="0"/>
                <w:sz w:val="20"/>
                <w:szCs w:val="20"/>
                <w:lang w:val="it-IT" w:bidi="ar-SA"/>
              </w:rPr>
              <w:t>L’alunno, se opportunamen-te guidato, si pone domande sull’origine del mondo e dell’uomo.</w:t>
            </w:r>
          </w:p>
        </w:tc>
        <w:tc>
          <w:tcPr>
            <w:tcW w:w="1888" w:type="dxa"/>
            <w:tcBorders/>
            <w:vAlign w:val="center"/>
          </w:tcPr>
          <w:p>
            <w:pPr>
              <w:pStyle w:val="NormalWeb"/>
              <w:widowControl w:val="false"/>
              <w:suppressAutoHyphens w:val="true"/>
              <w:spacing w:before="120" w:after="120"/>
              <w:jc w:val="center"/>
              <w:rPr>
                <w:rFonts w:ascii="Verdana" w:hAnsi="Verdana" w:cs="Verdana"/>
                <w:sz w:val="20"/>
                <w:szCs w:val="20"/>
              </w:rPr>
            </w:pPr>
            <w:r>
              <w:rPr>
                <w:rFonts w:cs="Verdana" w:ascii="Verdana" w:hAnsi="Verdana"/>
                <w:kern w:val="0"/>
                <w:sz w:val="20"/>
                <w:szCs w:val="20"/>
                <w:lang w:val="it-IT" w:bidi="ar-SA"/>
              </w:rPr>
              <w:t>L’alunno si pone domande sull’origine del mondo e dell’uomo</w:t>
            </w:r>
          </w:p>
        </w:tc>
        <w:tc>
          <w:tcPr>
            <w:tcW w:w="2129" w:type="dxa"/>
            <w:tcBorders/>
            <w:vAlign w:val="center"/>
          </w:tcPr>
          <w:p>
            <w:pPr>
              <w:pStyle w:val="NormalWeb"/>
              <w:widowControl w:val="false"/>
              <w:suppressAutoHyphens w:val="true"/>
              <w:spacing w:before="120" w:after="120"/>
              <w:jc w:val="center"/>
              <w:rPr>
                <w:rFonts w:ascii="Verdana" w:hAnsi="Verdana" w:cs="Verdana"/>
                <w:sz w:val="20"/>
                <w:szCs w:val="20"/>
              </w:rPr>
            </w:pPr>
            <w:r>
              <w:rPr>
                <w:rFonts w:cs="Verdana" w:ascii="Verdana" w:hAnsi="Verdana"/>
                <w:kern w:val="0"/>
                <w:sz w:val="20"/>
                <w:szCs w:val="20"/>
                <w:lang w:val="it-IT" w:bidi="ar-SA"/>
              </w:rPr>
              <w:t>L’alunno si pone domande sull’origine del mondo e dell’uomo e conosce la risposta della scienza e della Bibbia.</w:t>
            </w:r>
          </w:p>
        </w:tc>
        <w:tc>
          <w:tcPr>
            <w:tcW w:w="1987" w:type="dxa"/>
            <w:tcBorders/>
            <w:vAlign w:val="center"/>
          </w:tcPr>
          <w:p>
            <w:pPr>
              <w:pStyle w:val="NormalWeb"/>
              <w:widowControl w:val="false"/>
              <w:suppressAutoHyphens w:val="true"/>
              <w:spacing w:before="120" w:after="120"/>
              <w:jc w:val="center"/>
              <w:rPr>
                <w:kern w:val="0"/>
                <w:lang w:val="it-IT" w:bidi="ar-SA"/>
              </w:rPr>
            </w:pPr>
            <w:r>
              <w:rPr>
                <w:rFonts w:cs="Verdana" w:ascii="Verdana" w:hAnsi="Verdana"/>
                <w:kern w:val="0"/>
                <w:sz w:val="20"/>
                <w:szCs w:val="20"/>
                <w:lang w:val="it-IT" w:bidi="ar-SA"/>
              </w:rPr>
              <w:t>L’alunno sa confrontare la risposta della scienza e della Bibbia sull’origine del mondo e dell’uomo, scoprendo che tra loro non c’è contraddizione</w:t>
            </w:r>
          </w:p>
        </w:tc>
      </w:tr>
      <w:tr>
        <w:trPr/>
        <w:tc>
          <w:tcPr>
            <w:tcW w:w="1319"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2305" w:type="dxa"/>
            <w:tcBorders/>
            <w:vAlign w:val="center"/>
          </w:tcPr>
          <w:p>
            <w:pPr>
              <w:pStyle w:val="NormalWeb"/>
              <w:widowControl w:val="false"/>
              <w:suppressAutoHyphens w:val="true"/>
              <w:spacing w:before="120" w:after="120"/>
              <w:jc w:val="center"/>
              <w:rPr>
                <w:rFonts w:ascii="Verdana" w:hAnsi="Verdana" w:cs="Verdana"/>
                <w:sz w:val="20"/>
                <w:szCs w:val="20"/>
              </w:rPr>
            </w:pPr>
            <w:r>
              <w:rPr>
                <w:rFonts w:cs="Verdana" w:ascii="Verdana" w:hAnsi="Verdana"/>
                <w:kern w:val="0"/>
                <w:sz w:val="20"/>
                <w:szCs w:val="20"/>
                <w:lang w:val="it-IT" w:bidi="ar-SA"/>
              </w:rPr>
              <w:t>L’alunno, se opportunamen-te guidato, sa esporre alcuni semplici racconti biblici</w:t>
            </w:r>
          </w:p>
        </w:tc>
        <w:tc>
          <w:tcPr>
            <w:tcW w:w="1888" w:type="dxa"/>
            <w:tcBorders/>
            <w:vAlign w:val="center"/>
          </w:tcPr>
          <w:p>
            <w:pPr>
              <w:pStyle w:val="NormalWeb"/>
              <w:widowControl w:val="false"/>
              <w:suppressAutoHyphens w:val="true"/>
              <w:spacing w:before="120" w:after="120"/>
              <w:jc w:val="center"/>
              <w:rPr>
                <w:rFonts w:ascii="Verdana" w:hAnsi="Verdana" w:cs="Verdana"/>
                <w:sz w:val="20"/>
                <w:szCs w:val="20"/>
              </w:rPr>
            </w:pPr>
            <w:r>
              <w:rPr>
                <w:rFonts w:cs="Verdana" w:ascii="Verdana" w:hAnsi="Verdana"/>
                <w:kern w:val="0"/>
                <w:sz w:val="20"/>
                <w:szCs w:val="20"/>
                <w:lang w:val="it-IT" w:bidi="ar-SA"/>
              </w:rPr>
              <w:t>L’alunno  sa esporre semplici racconti biblici.</w:t>
            </w:r>
          </w:p>
        </w:tc>
        <w:tc>
          <w:tcPr>
            <w:tcW w:w="2129" w:type="dxa"/>
            <w:tcBorders/>
            <w:vAlign w:val="center"/>
          </w:tcPr>
          <w:p>
            <w:pPr>
              <w:pStyle w:val="NormalWeb"/>
              <w:widowControl w:val="false"/>
              <w:suppressAutoHyphens w:val="true"/>
              <w:spacing w:before="120" w:after="120"/>
              <w:jc w:val="center"/>
              <w:rPr>
                <w:rFonts w:ascii="Verdana" w:hAnsi="Verdana" w:cs="Verdana"/>
                <w:sz w:val="20"/>
                <w:szCs w:val="20"/>
              </w:rPr>
            </w:pPr>
            <w:r>
              <w:rPr>
                <w:rFonts w:cs="Verdana" w:ascii="Verdana" w:hAnsi="Verdana"/>
                <w:kern w:val="0"/>
                <w:sz w:val="20"/>
                <w:szCs w:val="20"/>
                <w:lang w:val="it-IT" w:bidi="ar-SA"/>
              </w:rPr>
              <w:t>L’alunno,  attraverso i racconti biblici delle origini, sa capire ed esporre  che  Dio ha voluto stabilire un’alleanza con l’uomo.</w:t>
            </w:r>
          </w:p>
        </w:tc>
        <w:tc>
          <w:tcPr>
            <w:tcW w:w="1987" w:type="dxa"/>
            <w:tcBorders/>
            <w:vAlign w:val="center"/>
          </w:tcPr>
          <w:p>
            <w:pPr>
              <w:pStyle w:val="NormalWeb"/>
              <w:widowControl w:val="false"/>
              <w:suppressAutoHyphens w:val="true"/>
              <w:spacing w:before="120" w:after="120"/>
              <w:jc w:val="center"/>
              <w:rPr>
                <w:kern w:val="0"/>
                <w:lang w:val="it-IT" w:bidi="ar-SA"/>
              </w:rPr>
            </w:pPr>
            <w:r>
              <w:rPr>
                <w:rFonts w:cs="Verdana" w:ascii="Verdana" w:hAnsi="Verdana"/>
                <w:kern w:val="0"/>
                <w:sz w:val="20"/>
                <w:szCs w:val="20"/>
                <w:lang w:val="it-IT" w:bidi="ar-SA"/>
              </w:rPr>
              <w:t>L’alunno argomenta i  racconti biblici delle origini e l’alleanza che Dio ha voluto stabilire con l’uomo.</w:t>
            </w:r>
          </w:p>
        </w:tc>
      </w:tr>
      <w:tr>
        <w:trPr/>
        <w:tc>
          <w:tcPr>
            <w:tcW w:w="1319"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2305" w:type="dxa"/>
            <w:tcBorders/>
            <w:vAlign w:val="center"/>
          </w:tcPr>
          <w:p>
            <w:pPr>
              <w:pStyle w:val="NormalWeb"/>
              <w:widowControl w:val="false"/>
              <w:suppressAutoHyphens w:val="true"/>
              <w:spacing w:before="120" w:after="120"/>
              <w:jc w:val="center"/>
              <w:rPr>
                <w:rFonts w:ascii="Verdana" w:hAnsi="Verdana" w:cs="Verdana"/>
                <w:sz w:val="20"/>
                <w:szCs w:val="20"/>
              </w:rPr>
            </w:pPr>
            <w:r>
              <w:rPr>
                <w:rFonts w:cs="Verdana" w:ascii="Verdana" w:hAnsi="Verdana"/>
                <w:kern w:val="0"/>
                <w:sz w:val="20"/>
                <w:szCs w:val="20"/>
                <w:lang w:val="it-IT" w:bidi="ar-SA"/>
              </w:rPr>
              <w:t>L’alunno, se opportunamente guidato, individua i propri “talenti”</w:t>
            </w:r>
          </w:p>
        </w:tc>
        <w:tc>
          <w:tcPr>
            <w:tcW w:w="1888" w:type="dxa"/>
            <w:tcBorders/>
            <w:vAlign w:val="center"/>
          </w:tcPr>
          <w:p>
            <w:pPr>
              <w:pStyle w:val="NormalWeb"/>
              <w:widowControl w:val="false"/>
              <w:suppressAutoHyphens w:val="true"/>
              <w:spacing w:before="120" w:after="120"/>
              <w:jc w:val="center"/>
              <w:rPr>
                <w:rFonts w:ascii="Verdana" w:hAnsi="Verdana" w:cs="Verdana"/>
                <w:sz w:val="20"/>
                <w:szCs w:val="20"/>
              </w:rPr>
            </w:pPr>
            <w:r>
              <w:rPr>
                <w:rFonts w:cs="Verdana" w:ascii="Verdana" w:hAnsi="Verdana"/>
                <w:kern w:val="0"/>
                <w:sz w:val="20"/>
                <w:szCs w:val="20"/>
                <w:lang w:val="it-IT" w:bidi="ar-SA"/>
              </w:rPr>
              <w:t>L’alunno sa che ogni uomo ha “talenti” diversi che vanno scoperti</w:t>
            </w:r>
          </w:p>
        </w:tc>
        <w:tc>
          <w:tcPr>
            <w:tcW w:w="2129" w:type="dxa"/>
            <w:tcBorders/>
            <w:vAlign w:val="center"/>
          </w:tcPr>
          <w:p>
            <w:pPr>
              <w:pStyle w:val="NormalWeb"/>
              <w:widowControl w:val="false"/>
              <w:suppressAutoHyphens w:val="true"/>
              <w:spacing w:before="120" w:after="120"/>
              <w:jc w:val="center"/>
              <w:rPr>
                <w:rFonts w:ascii="Verdana" w:hAnsi="Verdana" w:cs="Verdana"/>
                <w:sz w:val="20"/>
                <w:szCs w:val="20"/>
              </w:rPr>
            </w:pPr>
            <w:r>
              <w:rPr>
                <w:rFonts w:cs="Verdana" w:ascii="Verdana" w:hAnsi="Verdana"/>
                <w:kern w:val="0"/>
                <w:sz w:val="20"/>
                <w:szCs w:val="20"/>
                <w:lang w:val="it-IT" w:bidi="ar-SA"/>
              </w:rPr>
              <w:t>L’alunno sa che ogni uomo  ha “talenti” diversi che vanno scoperti e valorizzati</w:t>
            </w:r>
          </w:p>
        </w:tc>
        <w:tc>
          <w:tcPr>
            <w:tcW w:w="1987" w:type="dxa"/>
            <w:tcBorders/>
            <w:vAlign w:val="center"/>
          </w:tcPr>
          <w:p>
            <w:pPr>
              <w:pStyle w:val="NormalWeb"/>
              <w:widowControl w:val="false"/>
              <w:suppressAutoHyphens w:val="true"/>
              <w:spacing w:before="120" w:after="120"/>
              <w:jc w:val="center"/>
              <w:rPr>
                <w:kern w:val="0"/>
                <w:lang w:val="it-IT" w:bidi="ar-SA"/>
              </w:rPr>
            </w:pPr>
            <w:r>
              <w:rPr>
                <w:rFonts w:cs="Verdana" w:ascii="Verdana" w:hAnsi="Verdana"/>
                <w:kern w:val="0"/>
                <w:sz w:val="20"/>
                <w:szCs w:val="20"/>
                <w:lang w:val="it-IT" w:bidi="ar-SA"/>
              </w:rPr>
              <w:t>L’alunno sa che ogni uomo ha “talenti” diversi che vanno scoperti, valorizzati ed utilizzati per il bene comune</w:t>
            </w:r>
          </w:p>
        </w:tc>
      </w:tr>
      <w:tr>
        <w:trPr/>
        <w:tc>
          <w:tcPr>
            <w:tcW w:w="1319"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2305" w:type="dxa"/>
            <w:tcBorders/>
            <w:vAlign w:val="center"/>
          </w:tcPr>
          <w:p>
            <w:pPr>
              <w:pStyle w:val="NormalWeb"/>
              <w:widowControl w:val="false"/>
              <w:suppressAutoHyphens w:val="true"/>
              <w:spacing w:before="120" w:after="120"/>
              <w:jc w:val="center"/>
              <w:rPr>
                <w:rFonts w:ascii="Verdana" w:hAnsi="Verdana" w:cs="Verdana"/>
                <w:sz w:val="20"/>
                <w:szCs w:val="20"/>
              </w:rPr>
            </w:pPr>
            <w:r>
              <w:rPr>
                <w:rFonts w:cs="Verdana" w:ascii="Verdana" w:hAnsi="Verdana"/>
                <w:kern w:val="0"/>
                <w:sz w:val="20"/>
                <w:szCs w:val="20"/>
                <w:lang w:val="it-IT" w:bidi="ar-SA"/>
              </w:rPr>
              <w:t>L’alunno, se opportunamen-te guidato, sa che la Bibbia è il libro sacro dei cristiani.</w:t>
            </w:r>
          </w:p>
        </w:tc>
        <w:tc>
          <w:tcPr>
            <w:tcW w:w="1888" w:type="dxa"/>
            <w:tcBorders/>
            <w:vAlign w:val="center"/>
          </w:tcPr>
          <w:p>
            <w:pPr>
              <w:pStyle w:val="NormalWeb"/>
              <w:widowControl w:val="false"/>
              <w:suppressAutoHyphens w:val="true"/>
              <w:spacing w:before="120" w:after="120"/>
              <w:jc w:val="center"/>
              <w:rPr>
                <w:rFonts w:ascii="Verdana" w:hAnsi="Verdana" w:cs="Verdana"/>
                <w:sz w:val="20"/>
                <w:szCs w:val="20"/>
              </w:rPr>
            </w:pPr>
            <w:r>
              <w:rPr>
                <w:rFonts w:cs="Verdana" w:ascii="Verdana" w:hAnsi="Verdana"/>
                <w:kern w:val="0"/>
                <w:sz w:val="20"/>
                <w:szCs w:val="20"/>
                <w:lang w:val="it-IT" w:bidi="ar-SA"/>
              </w:rPr>
              <w:t>L’alunno sa che la Bibbia è un libro che narra la storia di tanti personaggi che han-no conosciuto Dio e Gesù.</w:t>
            </w:r>
          </w:p>
        </w:tc>
        <w:tc>
          <w:tcPr>
            <w:tcW w:w="2129" w:type="dxa"/>
            <w:tcBorders/>
            <w:vAlign w:val="center"/>
          </w:tcPr>
          <w:p>
            <w:pPr>
              <w:pStyle w:val="NormalWeb"/>
              <w:widowControl w:val="false"/>
              <w:suppressAutoHyphens w:val="true"/>
              <w:spacing w:before="120" w:after="120"/>
              <w:jc w:val="center"/>
              <w:rPr>
                <w:rFonts w:ascii="Verdana" w:hAnsi="Verdana" w:cs="Verdana"/>
                <w:sz w:val="20"/>
                <w:szCs w:val="20"/>
              </w:rPr>
            </w:pPr>
            <w:r>
              <w:rPr>
                <w:rFonts w:cs="Verdana" w:ascii="Verdana" w:hAnsi="Verdana"/>
                <w:kern w:val="0"/>
                <w:sz w:val="20"/>
                <w:szCs w:val="20"/>
                <w:lang w:val="it-IT" w:bidi="ar-SA"/>
              </w:rPr>
              <w:t>L’alunno sa che la Bibbia è il libro sacro per Ebrei e Cristiani, scritto da vari autori ed in epoche diverse.</w:t>
            </w:r>
          </w:p>
        </w:tc>
        <w:tc>
          <w:tcPr>
            <w:tcW w:w="1987" w:type="dxa"/>
            <w:tcBorders/>
            <w:vAlign w:val="center"/>
          </w:tcPr>
          <w:p>
            <w:pPr>
              <w:pStyle w:val="NormalWeb"/>
              <w:widowControl w:val="false"/>
              <w:suppressAutoHyphens w:val="true"/>
              <w:spacing w:before="120" w:after="120"/>
              <w:jc w:val="center"/>
              <w:rPr>
                <w:kern w:val="0"/>
                <w:lang w:val="it-IT" w:bidi="ar-SA"/>
              </w:rPr>
            </w:pPr>
            <w:r>
              <w:rPr>
                <w:rFonts w:cs="Verdana" w:ascii="Verdana" w:hAnsi="Verdana"/>
                <w:kern w:val="0"/>
                <w:sz w:val="20"/>
                <w:szCs w:val="20"/>
                <w:lang w:val="it-IT" w:bidi="ar-SA"/>
              </w:rPr>
              <w:t>L’alunno sa che la Bibbia è un libro ispirato da Dio, ed è una guida ancora oggi per i credenti nelle loro scelte di vita.</w:t>
            </w:r>
          </w:p>
        </w:tc>
      </w:tr>
      <w:tr>
        <w:trPr/>
        <w:tc>
          <w:tcPr>
            <w:tcW w:w="1319"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2305" w:type="dxa"/>
            <w:tcBorders/>
            <w:vAlign w:val="center"/>
          </w:tcPr>
          <w:p>
            <w:pPr>
              <w:pStyle w:val="NormalWeb"/>
              <w:widowControl w:val="false"/>
              <w:suppressAutoHyphens w:val="true"/>
              <w:spacing w:before="120" w:after="120"/>
              <w:jc w:val="center"/>
              <w:rPr>
                <w:rFonts w:ascii="Verdana" w:hAnsi="Verdana" w:cs="Verdana"/>
                <w:sz w:val="20"/>
                <w:szCs w:val="20"/>
              </w:rPr>
            </w:pPr>
            <w:r>
              <w:rPr>
                <w:rFonts w:cs="Verdana" w:ascii="Verdana" w:hAnsi="Verdana"/>
                <w:kern w:val="0"/>
                <w:sz w:val="20"/>
                <w:szCs w:val="20"/>
                <w:lang w:val="it-IT" w:bidi="ar-SA"/>
              </w:rPr>
              <w:t>L’alunno, se opportunamen-te guidato, conosce l’esi-stenza dei Comandamenti e dei Sacramenti .</w:t>
            </w:r>
          </w:p>
        </w:tc>
        <w:tc>
          <w:tcPr>
            <w:tcW w:w="1888" w:type="dxa"/>
            <w:tcBorders/>
            <w:vAlign w:val="center"/>
          </w:tcPr>
          <w:p>
            <w:pPr>
              <w:pStyle w:val="NormalWeb"/>
              <w:widowControl w:val="false"/>
              <w:suppressAutoHyphens w:val="true"/>
              <w:spacing w:before="120" w:after="120"/>
              <w:jc w:val="center"/>
              <w:rPr>
                <w:rFonts w:ascii="Verdana" w:hAnsi="Verdana" w:cs="Verdana"/>
                <w:sz w:val="20"/>
                <w:szCs w:val="20"/>
              </w:rPr>
            </w:pPr>
            <w:r>
              <w:rPr>
                <w:rFonts w:cs="Verdana" w:ascii="Verdana" w:hAnsi="Verdana"/>
                <w:kern w:val="0"/>
                <w:sz w:val="20"/>
                <w:szCs w:val="20"/>
                <w:lang w:val="it-IT" w:bidi="ar-SA"/>
              </w:rPr>
              <w:t>L’alunno conosce il signi-ficato di alcuni Comanda-menti e Sacramenti.</w:t>
            </w:r>
          </w:p>
        </w:tc>
        <w:tc>
          <w:tcPr>
            <w:tcW w:w="2129" w:type="dxa"/>
            <w:tcBorders/>
            <w:vAlign w:val="center"/>
          </w:tcPr>
          <w:p>
            <w:pPr>
              <w:pStyle w:val="NormalWeb"/>
              <w:widowControl w:val="false"/>
              <w:suppressAutoHyphens w:val="true"/>
              <w:spacing w:before="120" w:after="120"/>
              <w:jc w:val="center"/>
              <w:rPr>
                <w:rFonts w:ascii="Verdana" w:hAnsi="Verdana" w:cs="Verdana"/>
                <w:sz w:val="20"/>
                <w:szCs w:val="20"/>
              </w:rPr>
            </w:pPr>
            <w:r>
              <w:rPr>
                <w:rFonts w:cs="Verdana" w:ascii="Verdana" w:hAnsi="Verdana"/>
                <w:kern w:val="0"/>
                <w:sz w:val="20"/>
                <w:szCs w:val="20"/>
                <w:lang w:val="it-IT" w:bidi="ar-SA"/>
              </w:rPr>
              <w:t>L’alunno conosce il significato di tutti i Comandamenti e Sacramenti.</w:t>
            </w:r>
          </w:p>
        </w:tc>
        <w:tc>
          <w:tcPr>
            <w:tcW w:w="1987" w:type="dxa"/>
            <w:tcBorders/>
            <w:vAlign w:val="center"/>
          </w:tcPr>
          <w:p>
            <w:pPr>
              <w:pStyle w:val="NormalWeb"/>
              <w:widowControl w:val="false"/>
              <w:suppressAutoHyphens w:val="true"/>
              <w:spacing w:before="120" w:after="120"/>
              <w:jc w:val="center"/>
              <w:rPr>
                <w:kern w:val="0"/>
                <w:lang w:val="it-IT" w:bidi="ar-SA"/>
              </w:rPr>
            </w:pPr>
            <w:r>
              <w:rPr>
                <w:rFonts w:cs="Verdana" w:ascii="Verdana" w:hAnsi="Verdana"/>
                <w:kern w:val="0"/>
                <w:sz w:val="20"/>
                <w:szCs w:val="20"/>
                <w:lang w:val="it-IT" w:bidi="ar-SA"/>
              </w:rPr>
              <w:t>L’alunno sa contestualizzare i Comandamenti e i Sacramenti nella vita dei cristiani.</w:t>
            </w:r>
          </w:p>
        </w:tc>
      </w:tr>
      <w:tr>
        <w:trPr/>
        <w:tc>
          <w:tcPr>
            <w:tcW w:w="1319"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2305" w:type="dxa"/>
            <w:tcBorders/>
            <w:vAlign w:val="center"/>
          </w:tcPr>
          <w:p>
            <w:pPr>
              <w:pStyle w:val="NormalWeb"/>
              <w:widowControl w:val="false"/>
              <w:suppressAutoHyphens w:val="true"/>
              <w:spacing w:before="120" w:after="120"/>
              <w:jc w:val="center"/>
              <w:rPr>
                <w:rFonts w:ascii="Verdana" w:hAnsi="Verdana" w:cs="Verdana"/>
                <w:sz w:val="20"/>
                <w:szCs w:val="20"/>
              </w:rPr>
            </w:pPr>
            <w:r>
              <w:rPr>
                <w:rFonts w:cs="Verdana" w:ascii="Verdana" w:hAnsi="Verdana"/>
                <w:kern w:val="0"/>
                <w:sz w:val="20"/>
                <w:szCs w:val="20"/>
                <w:lang w:val="it-IT" w:bidi="ar-SA"/>
              </w:rPr>
              <w:t>L’alunno, se opportunamente guidato, riferisce alcune sequenze delle parabole.</w:t>
            </w:r>
          </w:p>
        </w:tc>
        <w:tc>
          <w:tcPr>
            <w:tcW w:w="1888" w:type="dxa"/>
            <w:tcBorders/>
            <w:vAlign w:val="center"/>
          </w:tcPr>
          <w:p>
            <w:pPr>
              <w:pStyle w:val="NormalWeb"/>
              <w:widowControl w:val="false"/>
              <w:suppressAutoHyphens w:val="true"/>
              <w:spacing w:before="120" w:after="120"/>
              <w:jc w:val="center"/>
              <w:rPr>
                <w:rFonts w:ascii="Verdana" w:hAnsi="Verdana" w:cs="Verdana"/>
                <w:sz w:val="20"/>
                <w:szCs w:val="20"/>
              </w:rPr>
            </w:pPr>
            <w:r>
              <w:rPr>
                <w:rFonts w:cs="Verdana" w:ascii="Verdana" w:hAnsi="Verdana"/>
                <w:kern w:val="0"/>
                <w:sz w:val="20"/>
                <w:szCs w:val="20"/>
                <w:lang w:val="it-IT" w:bidi="ar-SA"/>
              </w:rPr>
              <w:t>L’alunno sa raccontare alcune parabole di Gesù.</w:t>
            </w:r>
          </w:p>
        </w:tc>
        <w:tc>
          <w:tcPr>
            <w:tcW w:w="2129" w:type="dxa"/>
            <w:tcBorders/>
            <w:vAlign w:val="center"/>
          </w:tcPr>
          <w:p>
            <w:pPr>
              <w:pStyle w:val="NormalWeb"/>
              <w:widowControl w:val="false"/>
              <w:suppressAutoHyphens w:val="true"/>
              <w:spacing w:before="120" w:after="120"/>
              <w:jc w:val="center"/>
              <w:rPr>
                <w:rFonts w:ascii="Verdana" w:hAnsi="Verdana" w:cs="Verdana"/>
                <w:sz w:val="20"/>
                <w:szCs w:val="20"/>
              </w:rPr>
            </w:pPr>
            <w:r>
              <w:rPr>
                <w:rFonts w:cs="Verdana" w:ascii="Verdana" w:hAnsi="Verdana"/>
                <w:kern w:val="0"/>
                <w:sz w:val="20"/>
                <w:szCs w:val="20"/>
                <w:lang w:val="it-IT" w:bidi="ar-SA"/>
              </w:rPr>
              <w:t>L’alunno sa esporre il contenuto delle parabole di Gesù e il loro significato etico-morale.</w:t>
            </w:r>
          </w:p>
        </w:tc>
        <w:tc>
          <w:tcPr>
            <w:tcW w:w="1987" w:type="dxa"/>
            <w:tcBorders/>
            <w:vAlign w:val="center"/>
          </w:tcPr>
          <w:p>
            <w:pPr>
              <w:pStyle w:val="NormalWeb"/>
              <w:widowControl w:val="false"/>
              <w:suppressAutoHyphens w:val="true"/>
              <w:spacing w:before="120" w:after="120"/>
              <w:jc w:val="center"/>
              <w:rPr>
                <w:kern w:val="0"/>
                <w:lang w:val="it-IT" w:bidi="ar-SA"/>
              </w:rPr>
            </w:pPr>
            <w:r>
              <w:rPr>
                <w:rFonts w:cs="Verdana" w:ascii="Verdana" w:hAnsi="Verdana"/>
                <w:kern w:val="0"/>
                <w:sz w:val="20"/>
                <w:szCs w:val="20"/>
                <w:lang w:val="it-IT" w:bidi="ar-SA"/>
              </w:rPr>
              <w:t>L’alunno espone il contenuto delle parabole e il loro significato etico-morale e le sa attualizzare nel suo vissuto.</w:t>
            </w:r>
          </w:p>
        </w:tc>
      </w:tr>
      <w:tr>
        <w:trPr/>
        <w:tc>
          <w:tcPr>
            <w:tcW w:w="1319"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2305" w:type="dxa"/>
            <w:tcBorders/>
            <w:vAlign w:val="center"/>
          </w:tcPr>
          <w:p>
            <w:pPr>
              <w:pStyle w:val="NormalWeb"/>
              <w:widowControl w:val="false"/>
              <w:suppressAutoHyphens w:val="true"/>
              <w:spacing w:before="120" w:after="120"/>
              <w:jc w:val="center"/>
              <w:rPr>
                <w:rFonts w:ascii="Verdana" w:hAnsi="Verdana" w:cs="Verdana"/>
                <w:sz w:val="20"/>
                <w:szCs w:val="20"/>
              </w:rPr>
            </w:pPr>
            <w:r>
              <w:rPr>
                <w:rFonts w:cs="Verdana" w:ascii="Verdana" w:hAnsi="Verdana"/>
                <w:kern w:val="0"/>
                <w:sz w:val="20"/>
                <w:szCs w:val="20"/>
                <w:lang w:val="it-IT" w:bidi="ar-SA"/>
              </w:rPr>
              <w:t>L’alunno, se opportunamen-te guidato, riconosce nella vita della  Chiesa l’insegna-mento d’amore di Gesù.</w:t>
            </w:r>
          </w:p>
        </w:tc>
        <w:tc>
          <w:tcPr>
            <w:tcW w:w="1888" w:type="dxa"/>
            <w:tcBorders/>
            <w:vAlign w:val="center"/>
          </w:tcPr>
          <w:p>
            <w:pPr>
              <w:pStyle w:val="NormalWeb"/>
              <w:widowControl w:val="false"/>
              <w:suppressAutoHyphens w:val="true"/>
              <w:spacing w:before="120" w:after="120"/>
              <w:jc w:val="center"/>
              <w:rPr>
                <w:rFonts w:ascii="Verdana" w:hAnsi="Verdana" w:cs="Verdana"/>
                <w:sz w:val="20"/>
                <w:szCs w:val="20"/>
              </w:rPr>
            </w:pPr>
            <w:r>
              <w:rPr>
                <w:rFonts w:cs="Verdana" w:ascii="Verdana" w:hAnsi="Verdana"/>
                <w:kern w:val="0"/>
                <w:sz w:val="20"/>
                <w:szCs w:val="20"/>
                <w:lang w:val="it-IT" w:bidi="ar-SA"/>
              </w:rPr>
              <w:t>L’alunno sa riconoscere nel Vangelo la persona e l’inse-gnamento  di Gesù  identifi-cando nella Chiesa la comu-nità di coloro che attuano l’insegnamento d’amore di Gesù</w:t>
            </w:r>
          </w:p>
        </w:tc>
        <w:tc>
          <w:tcPr>
            <w:tcW w:w="2129" w:type="dxa"/>
            <w:tcBorders/>
            <w:vAlign w:val="center"/>
          </w:tcPr>
          <w:p>
            <w:pPr>
              <w:pStyle w:val="NormalWeb"/>
              <w:widowControl w:val="false"/>
              <w:suppressAutoHyphens w:val="true"/>
              <w:spacing w:before="120" w:after="120"/>
              <w:jc w:val="center"/>
              <w:rPr>
                <w:rFonts w:ascii="Verdana" w:hAnsi="Verdana" w:cs="Verdana"/>
                <w:sz w:val="20"/>
                <w:szCs w:val="20"/>
              </w:rPr>
            </w:pPr>
            <w:r>
              <w:rPr>
                <w:rFonts w:cs="Verdana" w:ascii="Verdana" w:hAnsi="Verdana"/>
                <w:kern w:val="0"/>
                <w:sz w:val="20"/>
                <w:szCs w:val="20"/>
                <w:lang w:val="it-IT" w:bidi="ar-SA"/>
              </w:rPr>
              <w:t>L’alunno stabilisce relazioni serene con gli altri alla luce dell’insegnamento evangelico e della Chiesa.</w:t>
            </w:r>
          </w:p>
        </w:tc>
        <w:tc>
          <w:tcPr>
            <w:tcW w:w="1987" w:type="dxa"/>
            <w:tcBorders/>
            <w:vAlign w:val="center"/>
          </w:tcPr>
          <w:p>
            <w:pPr>
              <w:pStyle w:val="NormalWeb"/>
              <w:widowControl w:val="false"/>
              <w:suppressAutoHyphens w:val="true"/>
              <w:spacing w:before="120" w:after="120"/>
              <w:jc w:val="center"/>
              <w:rPr>
                <w:kern w:val="0"/>
                <w:lang w:val="it-IT" w:bidi="ar-SA"/>
              </w:rPr>
            </w:pPr>
            <w:r>
              <w:rPr>
                <w:rFonts w:cs="Verdana" w:ascii="Verdana" w:hAnsi="Verdana"/>
                <w:kern w:val="0"/>
                <w:sz w:val="20"/>
                <w:szCs w:val="20"/>
                <w:lang w:val="it-IT" w:bidi="ar-SA"/>
              </w:rPr>
              <w:t>L’alunno sa stabilire relazioni serene e costruttive riconoscendole come uno dei fondamenti della comunità cristiana riunita nella Chiesa.</w:t>
            </w:r>
          </w:p>
        </w:tc>
      </w:tr>
      <w:tr>
        <w:trPr/>
        <w:tc>
          <w:tcPr>
            <w:tcW w:w="1319"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2305" w:type="dxa"/>
            <w:tcBorders/>
            <w:vAlign w:val="center"/>
          </w:tcPr>
          <w:p>
            <w:pPr>
              <w:pStyle w:val="NormalWeb"/>
              <w:widowControl w:val="false"/>
              <w:suppressAutoHyphens w:val="true"/>
              <w:spacing w:before="120" w:after="120"/>
              <w:jc w:val="center"/>
              <w:rPr>
                <w:rFonts w:ascii="Verdana" w:hAnsi="Verdana" w:cs="Verdana"/>
                <w:sz w:val="20"/>
                <w:szCs w:val="20"/>
              </w:rPr>
            </w:pPr>
            <w:r>
              <w:rPr>
                <w:rFonts w:cs="Verdana" w:ascii="Verdana" w:hAnsi="Verdana"/>
                <w:kern w:val="0"/>
                <w:sz w:val="20"/>
                <w:szCs w:val="20"/>
                <w:lang w:val="it-IT" w:bidi="ar-SA"/>
              </w:rPr>
              <w:t>L’alunno  sa che la croce è il simbolo fondamentale della religione cristiana.</w:t>
            </w:r>
          </w:p>
        </w:tc>
        <w:tc>
          <w:tcPr>
            <w:tcW w:w="1888" w:type="dxa"/>
            <w:tcBorders/>
            <w:vAlign w:val="center"/>
          </w:tcPr>
          <w:p>
            <w:pPr>
              <w:pStyle w:val="NormalWeb"/>
              <w:widowControl w:val="false"/>
              <w:suppressAutoHyphens w:val="true"/>
              <w:spacing w:before="120" w:after="120"/>
              <w:jc w:val="center"/>
              <w:rPr>
                <w:rFonts w:ascii="Verdana" w:hAnsi="Verdana" w:cs="Verdana"/>
                <w:sz w:val="20"/>
                <w:szCs w:val="20"/>
              </w:rPr>
            </w:pPr>
            <w:r>
              <w:rPr>
                <w:rFonts w:cs="Verdana" w:ascii="Verdana" w:hAnsi="Verdana"/>
                <w:kern w:val="0"/>
                <w:sz w:val="20"/>
                <w:szCs w:val="20"/>
                <w:lang w:val="it-IT" w:bidi="ar-SA"/>
              </w:rPr>
              <w:t>L’alunno riconosce alcuni linguaggi tipici della vita dei cristiani.</w:t>
            </w:r>
          </w:p>
        </w:tc>
        <w:tc>
          <w:tcPr>
            <w:tcW w:w="2129" w:type="dxa"/>
            <w:tcBorders/>
            <w:vAlign w:val="center"/>
          </w:tcPr>
          <w:p>
            <w:pPr>
              <w:pStyle w:val="NormalWeb"/>
              <w:widowControl w:val="false"/>
              <w:suppressAutoHyphens w:val="true"/>
              <w:spacing w:before="120" w:after="120"/>
              <w:jc w:val="center"/>
              <w:rPr>
                <w:rFonts w:ascii="Verdana" w:hAnsi="Verdana" w:cs="Verdana"/>
                <w:sz w:val="20"/>
                <w:szCs w:val="20"/>
              </w:rPr>
            </w:pPr>
            <w:r>
              <w:rPr>
                <w:rFonts w:cs="Verdana" w:ascii="Verdana" w:hAnsi="Verdana"/>
                <w:kern w:val="0"/>
                <w:sz w:val="20"/>
                <w:szCs w:val="20"/>
                <w:lang w:val="it-IT" w:bidi="ar-SA"/>
              </w:rPr>
              <w:t>L’alunno sa individuare i segni del Cristianesimo nella società che lo circonda.</w:t>
            </w:r>
          </w:p>
        </w:tc>
        <w:tc>
          <w:tcPr>
            <w:tcW w:w="1987" w:type="dxa"/>
            <w:tcBorders/>
            <w:vAlign w:val="center"/>
          </w:tcPr>
          <w:p>
            <w:pPr>
              <w:pStyle w:val="NormalWeb"/>
              <w:widowControl w:val="false"/>
              <w:suppressAutoHyphens w:val="true"/>
              <w:spacing w:before="120" w:after="120"/>
              <w:jc w:val="center"/>
              <w:rPr>
                <w:kern w:val="0"/>
                <w:lang w:val="it-IT" w:bidi="ar-SA"/>
              </w:rPr>
            </w:pPr>
            <w:r>
              <w:rPr>
                <w:rFonts w:cs="Verdana" w:ascii="Verdana" w:hAnsi="Verdana"/>
                <w:kern w:val="0"/>
                <w:sz w:val="20"/>
                <w:szCs w:val="20"/>
                <w:lang w:val="it-IT" w:bidi="ar-SA"/>
              </w:rPr>
              <w:t>L’alunno sa individuare i segni del Cristianesimo nella società che lo cir-conda e nella vita di alcune persone che vivono coerentemente la propria fede.</w:t>
            </w:r>
          </w:p>
        </w:tc>
      </w:tr>
      <w:tr>
        <w:trPr/>
        <w:tc>
          <w:tcPr>
            <w:tcW w:w="1319"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2305" w:type="dxa"/>
            <w:tcBorders/>
            <w:vAlign w:val="center"/>
          </w:tcPr>
          <w:p>
            <w:pPr>
              <w:pStyle w:val="NormalWeb"/>
              <w:widowControl w:val="false"/>
              <w:suppressAutoHyphens w:val="true"/>
              <w:spacing w:before="120" w:after="120"/>
              <w:jc w:val="center"/>
              <w:rPr>
                <w:rFonts w:ascii="Verdana" w:hAnsi="Verdana" w:cs="Verdana"/>
                <w:sz w:val="20"/>
                <w:szCs w:val="20"/>
              </w:rPr>
            </w:pPr>
            <w:r>
              <w:rPr>
                <w:rFonts w:cs="Verdana" w:ascii="Verdana" w:hAnsi="Verdana"/>
                <w:kern w:val="0"/>
                <w:sz w:val="20"/>
                <w:szCs w:val="20"/>
                <w:lang w:val="it-IT" w:bidi="ar-SA"/>
              </w:rPr>
              <w:t>L’alunno conosce l’esistenza di alcune feste cristiane.</w:t>
            </w:r>
          </w:p>
        </w:tc>
        <w:tc>
          <w:tcPr>
            <w:tcW w:w="1888" w:type="dxa"/>
            <w:tcBorders/>
            <w:vAlign w:val="center"/>
          </w:tcPr>
          <w:p>
            <w:pPr>
              <w:pStyle w:val="NormalWeb"/>
              <w:widowControl w:val="false"/>
              <w:suppressAutoHyphens w:val="true"/>
              <w:spacing w:before="120" w:after="120"/>
              <w:jc w:val="center"/>
              <w:rPr>
                <w:rFonts w:ascii="Verdana" w:hAnsi="Verdana" w:cs="Verdana"/>
                <w:sz w:val="20"/>
                <w:szCs w:val="20"/>
              </w:rPr>
            </w:pPr>
            <w:r>
              <w:rPr>
                <w:rFonts w:cs="Verdana" w:ascii="Verdana" w:hAnsi="Verdana"/>
                <w:kern w:val="0"/>
                <w:sz w:val="20"/>
                <w:szCs w:val="20"/>
                <w:lang w:val="it-IT" w:bidi="ar-SA"/>
              </w:rPr>
              <w:t>L’alunno conosce l’origine e il significato di alcune feste cristiane</w:t>
            </w:r>
          </w:p>
        </w:tc>
        <w:tc>
          <w:tcPr>
            <w:tcW w:w="2129" w:type="dxa"/>
            <w:tcBorders/>
            <w:vAlign w:val="center"/>
          </w:tcPr>
          <w:p>
            <w:pPr>
              <w:pStyle w:val="NormalWeb"/>
              <w:widowControl w:val="false"/>
              <w:suppressAutoHyphens w:val="true"/>
              <w:spacing w:before="120" w:after="120"/>
              <w:jc w:val="center"/>
              <w:rPr>
                <w:rFonts w:ascii="Verdana" w:hAnsi="Verdana" w:cs="Verdana"/>
                <w:sz w:val="20"/>
                <w:szCs w:val="20"/>
              </w:rPr>
            </w:pPr>
            <w:r>
              <w:rPr>
                <w:rFonts w:cs="Verdana" w:ascii="Verdana" w:hAnsi="Verdana"/>
                <w:kern w:val="0"/>
                <w:sz w:val="20"/>
                <w:szCs w:val="20"/>
                <w:lang w:val="it-IT" w:bidi="ar-SA"/>
              </w:rPr>
              <w:t>L’alunno conosce le principali feste cristiane ed ebraiche, la loro origine ed il loro significato.</w:t>
            </w:r>
          </w:p>
        </w:tc>
        <w:tc>
          <w:tcPr>
            <w:tcW w:w="1987" w:type="dxa"/>
            <w:tcBorders/>
            <w:vAlign w:val="center"/>
          </w:tcPr>
          <w:p>
            <w:pPr>
              <w:pStyle w:val="NormalWeb"/>
              <w:widowControl w:val="false"/>
              <w:suppressAutoHyphens w:val="true"/>
              <w:spacing w:before="120" w:after="120"/>
              <w:jc w:val="center"/>
              <w:rPr>
                <w:kern w:val="0"/>
                <w:lang w:val="it-IT" w:bidi="ar-SA"/>
              </w:rPr>
            </w:pPr>
            <w:r>
              <w:rPr>
                <w:rFonts w:cs="Verdana" w:ascii="Verdana" w:hAnsi="Verdana"/>
                <w:kern w:val="0"/>
                <w:sz w:val="20"/>
                <w:szCs w:val="20"/>
                <w:lang w:val="it-IT" w:bidi="ar-SA"/>
              </w:rPr>
              <w:t>L’alunno conosce e confronta le principali feste cristiane ed ebraiche, la loro origine ed il loro significato.</w:t>
            </w:r>
          </w:p>
        </w:tc>
      </w:tr>
      <w:tr>
        <w:trPr/>
        <w:tc>
          <w:tcPr>
            <w:tcW w:w="1319" w:type="dxa"/>
            <w:tcBorders/>
            <w:vAlign w:val="center"/>
          </w:tcPr>
          <w:p>
            <w:pPr>
              <w:pStyle w:val="Normal"/>
              <w:widowControl w:val="false"/>
              <w:suppressAutoHyphens w:val="true"/>
              <w:spacing w:lineRule="atLeast" w:line="100" w:before="0" w:after="0"/>
              <w:jc w:val="center"/>
              <w:rPr>
                <w:b/>
                <w:b/>
                <w:highlight w:val="red"/>
                <w:shd w:fill="808080" w:val="clear"/>
              </w:rPr>
            </w:pPr>
            <w:r>
              <w:rPr>
                <w:b/>
                <w:highlight w:val="red"/>
                <w:shd w:fill="808080" w:val="clear"/>
              </w:rPr>
            </w:r>
          </w:p>
        </w:tc>
        <w:tc>
          <w:tcPr>
            <w:tcW w:w="2305" w:type="dxa"/>
            <w:tcBorders/>
            <w:vAlign w:val="center"/>
          </w:tcPr>
          <w:p>
            <w:pPr>
              <w:pStyle w:val="NormalWeb"/>
              <w:widowControl w:val="false"/>
              <w:suppressAutoHyphens w:val="true"/>
              <w:spacing w:before="120" w:after="120"/>
              <w:jc w:val="center"/>
              <w:rPr>
                <w:rFonts w:ascii="Verdana" w:hAnsi="Verdana" w:cs="Verdana"/>
                <w:sz w:val="20"/>
                <w:szCs w:val="20"/>
              </w:rPr>
            </w:pPr>
            <w:r>
              <w:rPr>
                <w:rFonts w:cs="Verdana" w:ascii="Verdana" w:hAnsi="Verdana"/>
                <w:kern w:val="0"/>
                <w:sz w:val="20"/>
                <w:szCs w:val="20"/>
                <w:lang w:val="it-IT" w:bidi="ar-SA"/>
              </w:rPr>
              <w:t>L’alunno, se opportunamen-te guidato,  scopre alcuni valori fondamentali del Cristianesimo.</w:t>
            </w:r>
          </w:p>
        </w:tc>
        <w:tc>
          <w:tcPr>
            <w:tcW w:w="1888" w:type="dxa"/>
            <w:tcBorders/>
            <w:vAlign w:val="center"/>
          </w:tcPr>
          <w:p>
            <w:pPr>
              <w:pStyle w:val="NormalWeb"/>
              <w:widowControl w:val="false"/>
              <w:suppressAutoHyphens w:val="true"/>
              <w:spacing w:before="120" w:after="120"/>
              <w:jc w:val="center"/>
              <w:rPr>
                <w:rFonts w:ascii="Verdana" w:hAnsi="Verdana" w:cs="Verdana"/>
                <w:sz w:val="20"/>
                <w:szCs w:val="20"/>
              </w:rPr>
            </w:pPr>
            <w:r>
              <w:rPr>
                <w:rFonts w:cs="Verdana" w:ascii="Verdana" w:hAnsi="Verdana"/>
                <w:kern w:val="0"/>
                <w:sz w:val="20"/>
                <w:szCs w:val="20"/>
                <w:lang w:val="it-IT" w:bidi="ar-SA"/>
              </w:rPr>
              <w:t>L’alunno conosce i valori fondamentali  del Cristianesimo</w:t>
            </w:r>
          </w:p>
        </w:tc>
        <w:tc>
          <w:tcPr>
            <w:tcW w:w="2129" w:type="dxa"/>
            <w:tcBorders/>
            <w:vAlign w:val="center"/>
          </w:tcPr>
          <w:p>
            <w:pPr>
              <w:pStyle w:val="NormalWeb"/>
              <w:widowControl w:val="false"/>
              <w:suppressAutoHyphens w:val="true"/>
              <w:spacing w:before="120" w:after="120"/>
              <w:jc w:val="center"/>
              <w:rPr>
                <w:rFonts w:ascii="Verdana" w:hAnsi="Verdana" w:cs="Verdana"/>
                <w:sz w:val="20"/>
                <w:szCs w:val="20"/>
              </w:rPr>
            </w:pPr>
            <w:r>
              <w:rPr>
                <w:rFonts w:cs="Verdana" w:ascii="Verdana" w:hAnsi="Verdana"/>
                <w:kern w:val="0"/>
                <w:sz w:val="20"/>
                <w:szCs w:val="20"/>
                <w:lang w:val="it-IT" w:bidi="ar-SA"/>
              </w:rPr>
              <w:t>L’alunno conosce i  valori fondamentali comuni alle religioni conosciute</w:t>
            </w:r>
          </w:p>
        </w:tc>
        <w:tc>
          <w:tcPr>
            <w:tcW w:w="1987" w:type="dxa"/>
            <w:tcBorders/>
            <w:vAlign w:val="center"/>
          </w:tcPr>
          <w:p>
            <w:pPr>
              <w:pStyle w:val="NormalWeb"/>
              <w:widowControl w:val="false"/>
              <w:suppressAutoHyphens w:val="true"/>
              <w:spacing w:before="120" w:after="120"/>
              <w:jc w:val="center"/>
              <w:rPr>
                <w:kern w:val="0"/>
                <w:lang w:val="it-IT" w:bidi="ar-SA"/>
              </w:rPr>
            </w:pPr>
            <w:r>
              <w:rPr>
                <w:rFonts w:cs="Verdana" w:ascii="Verdana" w:hAnsi="Verdana"/>
                <w:kern w:val="0"/>
                <w:sz w:val="20"/>
                <w:szCs w:val="20"/>
                <w:lang w:val="it-IT" w:bidi="ar-SA"/>
              </w:rPr>
              <w:t>L’alunno Individua e confronta  i valori fondamentali comuni alle religioni conosciute.</w:t>
            </w:r>
          </w:p>
        </w:tc>
      </w:tr>
    </w:tbl>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p>
      <w:pPr>
        <w:pStyle w:val="NormalWeb"/>
        <w:spacing w:beforeAutospacing="0" w:before="227" w:after="227"/>
        <w:jc w:val="center"/>
        <w:rPr>
          <w:rFonts w:ascii="Verdana" w:hAnsi="Verdana"/>
          <w:b/>
          <w:b/>
          <w:bCs/>
        </w:rPr>
      </w:pPr>
      <w:r>
        <w:rPr>
          <w:rFonts w:ascii="Verdana" w:hAnsi="Verdana"/>
          <w:b/>
          <w:bCs/>
        </w:rPr>
      </w:r>
    </w:p>
    <w:tbl>
      <w:tblPr>
        <w:tblStyle w:val="Grigliatabella"/>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696"/>
        <w:gridCol w:w="1748"/>
        <w:gridCol w:w="2015"/>
        <w:gridCol w:w="2008"/>
        <w:gridCol w:w="2161"/>
      </w:tblGrid>
      <w:tr>
        <w:trPr/>
        <w:tc>
          <w:tcPr>
            <w:tcW w:w="1696" w:type="dxa"/>
            <w:tcBorders/>
            <w:vAlign w:val="center"/>
          </w:tcPr>
          <w:p>
            <w:pPr>
              <w:pStyle w:val="Normal"/>
              <w:widowControl w:val="false"/>
              <w:suppressAutoHyphens w:val="true"/>
              <w:spacing w:lineRule="atLeast" w:line="100" w:before="0" w:after="0"/>
              <w:jc w:val="center"/>
              <w:rPr>
                <w:rFonts w:eastAsia="Times New Roman"/>
                <w:kern w:val="0"/>
                <w:sz w:val="20"/>
                <w:szCs w:val="20"/>
                <w:lang w:val="it-IT" w:eastAsia="it-IT" w:bidi="ar-SA"/>
              </w:rPr>
            </w:pPr>
            <w:r>
              <w:rPr>
                <w:rFonts w:eastAsia="Times New Roman" w:cs="Verdana" w:ascii="Verdana" w:hAnsi="Verdana"/>
                <w:b/>
                <w:kern w:val="0"/>
                <w:sz w:val="20"/>
                <w:szCs w:val="20"/>
                <w:highlight w:val="red"/>
                <w:shd w:fill="C0C0C0" w:val="clear"/>
                <w:lang w:val="it-IT" w:eastAsia="it-IT" w:bidi="ar-SA"/>
              </w:rPr>
              <w:t>IRC</w:t>
            </w:r>
            <w:r>
              <w:rPr>
                <w:rFonts w:eastAsia="Times New Roman" w:cs="Times New Roman" w:ascii="Times New Roman" w:hAnsi="Times New Roman"/>
                <w:b/>
                <w:kern w:val="0"/>
                <w:sz w:val="20"/>
                <w:szCs w:val="20"/>
                <w:highlight w:val="red"/>
                <w:shd w:fill="808080" w:val="clear"/>
                <w:lang w:val="it-IT" w:eastAsia="it-IT" w:bidi="ar-SA"/>
              </w:rPr>
              <w:t>:</w:t>
            </w:r>
          </w:p>
          <w:p>
            <w:pPr>
              <w:pStyle w:val="Normal"/>
              <w:widowControl w:val="false"/>
              <w:suppressAutoHyphens w:val="true"/>
              <w:spacing w:lineRule="atLeast" w:line="100" w:before="0" w:after="0"/>
              <w:jc w:val="center"/>
              <w:rPr>
                <w:b/>
                <w:b/>
              </w:rPr>
            </w:pPr>
            <w:r>
              <w:rPr>
                <w:rFonts w:eastAsia="Times New Roman" w:cs="Times New Roman" w:ascii="Times New Roman" w:hAnsi="Times New Roman"/>
                <w:kern w:val="0"/>
                <w:sz w:val="20"/>
                <w:szCs w:val="20"/>
                <w:lang w:val="it-IT" w:eastAsia="it-IT" w:bidi="ar-SA"/>
              </w:rPr>
              <w:t>LIVELLI DI PADRONANZA</w:t>
            </w:r>
          </w:p>
          <w:p>
            <w:pPr>
              <w:pStyle w:val="Normal"/>
              <w:widowControl w:val="false"/>
              <w:suppressAutoHyphens w:val="true"/>
              <w:spacing w:lineRule="atLeast" w:line="100" w:before="0" w:after="0"/>
              <w:jc w:val="center"/>
              <w:rPr>
                <w:b/>
                <w:b/>
                <w:highlight w:val="red"/>
                <w:shd w:fill="C0C0C0" w:val="clear"/>
              </w:rPr>
            </w:pPr>
            <w:r>
              <w:rPr>
                <w:rFonts w:eastAsia="Times New Roman" w:cs="Times New Roman" w:ascii="Times New Roman" w:hAnsi="Times New Roman"/>
                <w:b/>
                <w:kern w:val="0"/>
                <w:sz w:val="20"/>
                <w:szCs w:val="20"/>
                <w:lang w:val="it-IT" w:eastAsia="it-IT" w:bidi="ar-SA"/>
              </w:rPr>
              <w:t>FINE</w:t>
            </w:r>
            <w:r>
              <w:rPr>
                <w:rFonts w:eastAsia="Times New Roman" w:cs="Times New Roman" w:ascii="Times New Roman" w:hAnsi="Times New Roman"/>
                <w:kern w:val="0"/>
                <w:sz w:val="20"/>
                <w:szCs w:val="20"/>
                <w:lang w:val="it-IT" w:eastAsia="it-IT" w:bidi="ar-SA"/>
              </w:rPr>
              <w:t xml:space="preserve"> </w:t>
            </w:r>
            <w:r>
              <w:rPr>
                <w:rFonts w:eastAsia="Times New Roman" w:cs="Times New Roman" w:ascii="Times New Roman" w:hAnsi="Times New Roman"/>
                <w:b/>
                <w:kern w:val="0"/>
                <w:sz w:val="20"/>
                <w:szCs w:val="20"/>
                <w:highlight w:val="red"/>
                <w:shd w:fill="C0C0C0" w:val="clear"/>
                <w:lang w:val="it-IT" w:eastAsia="it-IT" w:bidi="ar-SA"/>
              </w:rPr>
              <w:t>SECONDARIA PRIMO GRADO</w:t>
            </w:r>
          </w:p>
          <w:p>
            <w:pPr>
              <w:pStyle w:val="Normal"/>
              <w:widowControl w:val="false"/>
              <w:suppressAutoHyphens w:val="true"/>
              <w:spacing w:lineRule="atLeast" w:line="100" w:before="0" w:after="0"/>
              <w:jc w:val="center"/>
              <w:rPr>
                <w:b/>
                <w:b/>
                <w:sz w:val="18"/>
                <w:szCs w:val="18"/>
              </w:rPr>
            </w:pPr>
            <w:r>
              <w:rPr>
                <w:b/>
                <w:sz w:val="18"/>
                <w:szCs w:val="18"/>
              </w:rPr>
            </w:r>
          </w:p>
          <w:p>
            <w:pPr>
              <w:pStyle w:val="Normal"/>
              <w:widowControl w:val="false"/>
              <w:suppressAutoHyphens w:val="true"/>
              <w:spacing w:lineRule="atLeast" w:line="100" w:before="0" w:after="0"/>
              <w:jc w:val="center"/>
              <w:rPr>
                <w:b/>
                <w:b/>
                <w:sz w:val="18"/>
                <w:szCs w:val="18"/>
              </w:rPr>
            </w:pPr>
            <w:r>
              <w:rPr>
                <w:b/>
                <w:sz w:val="18"/>
                <w:szCs w:val="18"/>
              </w:rPr>
            </w:r>
          </w:p>
          <w:p>
            <w:pPr>
              <w:pStyle w:val="Normal"/>
              <w:widowControl w:val="false"/>
              <w:suppressAutoHyphens w:val="true"/>
              <w:spacing w:lineRule="atLeast" w:line="100" w:before="0" w:after="0"/>
              <w:jc w:val="center"/>
              <w:rPr>
                <w:b/>
                <w:b/>
                <w:sz w:val="18"/>
                <w:szCs w:val="18"/>
              </w:rPr>
            </w:pPr>
            <w:r>
              <w:rPr>
                <w:b/>
                <w:sz w:val="18"/>
                <w:szCs w:val="18"/>
              </w:rPr>
            </w:r>
          </w:p>
        </w:tc>
        <w:tc>
          <w:tcPr>
            <w:tcW w:w="1748" w:type="dxa"/>
            <w:tcBorders/>
            <w:vAlign w:val="center"/>
          </w:tcPr>
          <w:p>
            <w:pPr>
              <w:pStyle w:val="Normal"/>
              <w:widowControl w:val="false"/>
              <w:suppressAutoHyphens w:val="true"/>
              <w:spacing w:lineRule="atLeast" w:line="100" w:before="0" w:after="0"/>
              <w:jc w:val="center"/>
              <w:rPr>
                <w:b/>
                <w:b/>
                <w:sz w:val="18"/>
                <w:szCs w:val="18"/>
              </w:rPr>
            </w:pPr>
            <w:r>
              <w:rPr>
                <w:rFonts w:eastAsia="Times New Roman" w:cs="Times New Roman" w:ascii="Times New Roman" w:hAnsi="Times New Roman"/>
                <w:b/>
                <w:kern w:val="0"/>
                <w:sz w:val="18"/>
                <w:szCs w:val="18"/>
                <w:lang w:val="it-IT" w:eastAsia="it-IT" w:bidi="ar-SA"/>
              </w:rPr>
              <w:t>INIZIALE</w:t>
              <w:br/>
            </w:r>
            <w:r>
              <w:rPr>
                <w:rFonts w:eastAsia="Times New Roman" w:cs="Times New Roman" w:ascii="Times New Roman" w:hAnsi="Times New Roman"/>
                <w:kern w:val="0"/>
                <w:lang w:val="it-IT" w:eastAsia="it-IT" w:bidi="ar-SA"/>
              </w:rPr>
              <w:t>L’alunno/a, se opportunamente guidato/a, svolge compiti semplici in situazioni note.</w:t>
            </w:r>
          </w:p>
        </w:tc>
        <w:tc>
          <w:tcPr>
            <w:tcW w:w="2015" w:type="dxa"/>
            <w:tcBorders/>
            <w:vAlign w:val="center"/>
          </w:tcPr>
          <w:p>
            <w:pPr>
              <w:pStyle w:val="Normal"/>
              <w:widowControl w:val="false"/>
              <w:suppressAutoHyphens w:val="true"/>
              <w:spacing w:lineRule="atLeast" w:line="100" w:before="0" w:after="0"/>
              <w:jc w:val="center"/>
              <w:rPr>
                <w:b/>
                <w:b/>
                <w:sz w:val="18"/>
                <w:szCs w:val="18"/>
              </w:rPr>
            </w:pPr>
            <w:r>
              <w:rPr>
                <w:rFonts w:eastAsia="Times New Roman" w:cs="Times New Roman" w:ascii="Times New Roman" w:hAnsi="Times New Roman"/>
                <w:b/>
                <w:kern w:val="0"/>
                <w:sz w:val="18"/>
                <w:szCs w:val="18"/>
                <w:lang w:val="it-IT" w:eastAsia="it-IT" w:bidi="ar-SA"/>
              </w:rPr>
              <w:t>BASE</w:t>
              <w:br/>
            </w:r>
            <w:r>
              <w:rPr>
                <w:rFonts w:eastAsia="Times New Roman" w:cs="Times New Roman" w:ascii="Times New Roman" w:hAnsi="Times New Roman"/>
                <w:kern w:val="0"/>
                <w:lang w:val="it-IT" w:eastAsia="it-IT" w:bidi="ar-SA"/>
              </w:rPr>
              <w:t>L’alunno/a svolge compiti semplici anche in situazioni nuove, mostrando di possedere conoscenze e abilità fondamentali e di saper applicare basilari regole e procedure apprese.</w:t>
            </w:r>
          </w:p>
        </w:tc>
        <w:tc>
          <w:tcPr>
            <w:tcW w:w="2008" w:type="dxa"/>
            <w:tcBorders/>
            <w:vAlign w:val="center"/>
          </w:tcPr>
          <w:p>
            <w:pPr>
              <w:pStyle w:val="Normal"/>
              <w:widowControl w:val="false"/>
              <w:suppressAutoHyphens w:val="true"/>
              <w:spacing w:lineRule="atLeast" w:line="100" w:before="0" w:after="0"/>
              <w:jc w:val="center"/>
              <w:rPr>
                <w:b/>
                <w:b/>
                <w:sz w:val="18"/>
                <w:szCs w:val="18"/>
              </w:rPr>
            </w:pPr>
            <w:r>
              <w:rPr>
                <w:rFonts w:eastAsia="Times New Roman" w:cs="Times New Roman" w:ascii="Times New Roman" w:hAnsi="Times New Roman"/>
                <w:b/>
                <w:kern w:val="0"/>
                <w:sz w:val="18"/>
                <w:szCs w:val="18"/>
                <w:lang w:val="it-IT" w:eastAsia="it-IT" w:bidi="ar-SA"/>
              </w:rPr>
              <w:t>INTERMEDIO</w:t>
              <w:br/>
            </w:r>
            <w:r>
              <w:rPr>
                <w:rFonts w:eastAsia="Times New Roman" w:cs="Times New Roman" w:ascii="Times New Roman" w:hAnsi="Times New Roman"/>
                <w:kern w:val="0"/>
                <w:lang w:val="it-IT" w:eastAsia="it-IT" w:bidi="ar-SA"/>
              </w:rPr>
              <w:t>L’alunno/a svolge compiti e risolve problemi in situazioni nuove, compie scelte consapevoli, mostrando di saper utilizzare le conoscenze e le abilità acquisite.</w:t>
            </w:r>
          </w:p>
        </w:tc>
        <w:tc>
          <w:tcPr>
            <w:tcW w:w="2161" w:type="dxa"/>
            <w:tcBorders/>
            <w:vAlign w:val="center"/>
          </w:tcPr>
          <w:p>
            <w:pPr>
              <w:pStyle w:val="Normal"/>
              <w:widowControl w:val="false"/>
              <w:suppressAutoHyphens w:val="true"/>
              <w:spacing w:lineRule="atLeast" w:line="100" w:before="0" w:after="0"/>
              <w:jc w:val="center"/>
              <w:rPr>
                <w:rFonts w:ascii="Times New Roman" w:hAnsi="Times New Roman" w:eastAsia="Times New Roman" w:cs="Times New Roman"/>
                <w:kern w:val="0"/>
                <w:lang w:val="it-IT" w:eastAsia="it-IT" w:bidi="ar-SA"/>
              </w:rPr>
            </w:pPr>
            <w:r>
              <w:rPr>
                <w:rFonts w:eastAsia="Times New Roman" w:cs="Times New Roman" w:ascii="Times New Roman" w:hAnsi="Times New Roman"/>
                <w:b/>
                <w:kern w:val="0"/>
                <w:sz w:val="18"/>
                <w:szCs w:val="18"/>
                <w:lang w:val="it-IT" w:eastAsia="it-IT" w:bidi="ar-SA"/>
              </w:rPr>
              <w:t>AVANZATO</w:t>
              <w:br/>
            </w:r>
            <w:r>
              <w:rPr>
                <w:rFonts w:eastAsia="Times New Roman" w:cs="Times New Roman" w:ascii="Times New Roman" w:hAnsi="Times New Roman"/>
                <w:kern w:val="0"/>
                <w:sz w:val="20"/>
                <w:szCs w:val="20"/>
                <w:lang w:val="it-IT" w:eastAsia="it-IT" w:bidi="ar-SA"/>
              </w:rPr>
              <w:t xml:space="preserve"> L’alunno/a svolge compiti e risolve problemi complessi, mostrando padronanza nell’uso delle conoscenze e delle abilità;  propone e sostiene le proprie opinioni e assume in modo responsabile decisioni consapevoli</w:t>
            </w:r>
            <w:r>
              <w:rPr>
                <w:rFonts w:eastAsia="Times New Roman" w:cs="Times New Roman" w:ascii="Times New Roman" w:hAnsi="Times New Roman"/>
                <w:b/>
                <w:kern w:val="0"/>
                <w:sz w:val="20"/>
                <w:szCs w:val="20"/>
                <w:lang w:val="it-IT" w:eastAsia="it-IT" w:bidi="ar-SA"/>
              </w:rPr>
              <w:t>.</w:t>
            </w:r>
          </w:p>
        </w:tc>
      </w:tr>
      <w:tr>
        <w:trPr/>
        <w:tc>
          <w:tcPr>
            <w:tcW w:w="1696" w:type="dxa"/>
            <w:tcBorders/>
          </w:tcPr>
          <w:p>
            <w:pPr>
              <w:pStyle w:val="Normal"/>
              <w:widowControl w:val="false"/>
              <w:suppressAutoHyphens w:val="true"/>
              <w:spacing w:lineRule="atLeast" w:line="100" w:before="0" w:after="0"/>
              <w:jc w:val="center"/>
              <w:rPr>
                <w:b/>
                <w:b/>
                <w:sz w:val="24"/>
                <w:szCs w:val="24"/>
              </w:rPr>
            </w:pPr>
            <w:r>
              <w:rPr>
                <w:b/>
                <w:sz w:val="24"/>
                <w:szCs w:val="24"/>
              </w:rPr>
            </w:r>
          </w:p>
        </w:tc>
        <w:tc>
          <w:tcPr>
            <w:tcW w:w="1748" w:type="dxa"/>
            <w:tcBorders/>
          </w:tcPr>
          <w:p>
            <w:pPr>
              <w:pStyle w:val="NormalWeb"/>
              <w:widowControl w:val="false"/>
              <w:suppressAutoHyphens w:val="true"/>
              <w:spacing w:before="60" w:after="60"/>
              <w:jc w:val="center"/>
              <w:rPr>
                <w:rFonts w:ascii="Verdana" w:hAnsi="Verdana" w:cs="Verdana"/>
                <w:sz w:val="20"/>
                <w:szCs w:val="20"/>
              </w:rPr>
            </w:pPr>
            <w:r>
              <w:rPr>
                <w:rFonts w:cs="Verdana" w:ascii="Verdana" w:hAnsi="Verdana"/>
                <w:kern w:val="0"/>
                <w:sz w:val="20"/>
                <w:szCs w:val="20"/>
                <w:lang w:val="it-IT" w:bidi="ar-SA"/>
              </w:rPr>
              <w:t>L’alunno inizia ad interrogarsi sul trascendente e a porsi domande di senso, cogliendo l’intreccio tra dimensione religiosa e culturale.</w:t>
            </w:r>
          </w:p>
        </w:tc>
        <w:tc>
          <w:tcPr>
            <w:tcW w:w="2015" w:type="dxa"/>
            <w:tcBorders/>
          </w:tcPr>
          <w:p>
            <w:pPr>
              <w:pStyle w:val="NormalWeb"/>
              <w:widowControl w:val="false"/>
              <w:suppressAutoHyphens w:val="true"/>
              <w:spacing w:before="60" w:after="60"/>
              <w:jc w:val="center"/>
              <w:rPr>
                <w:rFonts w:ascii="Verdana" w:hAnsi="Verdana" w:cs="Verdana"/>
                <w:sz w:val="20"/>
                <w:szCs w:val="20"/>
              </w:rPr>
            </w:pPr>
            <w:r>
              <w:rPr>
                <w:rFonts w:cs="Verdana" w:ascii="Verdana" w:hAnsi="Verdana"/>
                <w:kern w:val="0"/>
                <w:sz w:val="20"/>
                <w:szCs w:val="20"/>
                <w:lang w:val="it-IT" w:bidi="ar-SA"/>
              </w:rPr>
              <w:t>L’alunno è aperto alla  ricerca della verità e si interroga sul trascendente ponendosi domande di senso, cogliendo l’intreccio tra dimensione religiosa e culturale.</w:t>
            </w:r>
          </w:p>
        </w:tc>
        <w:tc>
          <w:tcPr>
            <w:tcW w:w="2008" w:type="dxa"/>
            <w:tcBorders/>
          </w:tcPr>
          <w:p>
            <w:pPr>
              <w:pStyle w:val="NormalWeb"/>
              <w:widowControl w:val="false"/>
              <w:suppressAutoHyphens w:val="true"/>
              <w:spacing w:before="60" w:after="60"/>
              <w:jc w:val="center"/>
              <w:rPr>
                <w:rFonts w:ascii="Verdana" w:hAnsi="Verdana" w:cs="Verdana"/>
                <w:sz w:val="20"/>
                <w:szCs w:val="20"/>
              </w:rPr>
            </w:pPr>
            <w:r>
              <w:rPr>
                <w:rFonts w:cs="Verdana" w:ascii="Verdana" w:hAnsi="Verdana"/>
                <w:kern w:val="0"/>
                <w:sz w:val="20"/>
                <w:szCs w:val="20"/>
                <w:lang w:val="it-IT" w:bidi="ar-SA"/>
              </w:rPr>
              <w:t>L’alunno è aperto alla sincera ricerca della verità e sa interrogarsi sul trascendente e porsi domande di senso, cogliendo l’intreccio tra dimensione religiosa e culturale.</w:t>
            </w:r>
          </w:p>
        </w:tc>
        <w:tc>
          <w:tcPr>
            <w:tcW w:w="2161" w:type="dxa"/>
            <w:tcBorders/>
          </w:tcPr>
          <w:p>
            <w:pPr>
              <w:pStyle w:val="NormalWeb"/>
              <w:widowControl w:val="false"/>
              <w:suppressAutoHyphens w:val="true"/>
              <w:spacing w:before="60" w:after="60"/>
              <w:jc w:val="center"/>
              <w:rPr>
                <w:sz w:val="20"/>
                <w:szCs w:val="20"/>
              </w:rPr>
            </w:pPr>
            <w:r>
              <w:rPr>
                <w:rFonts w:cs="Verdana" w:ascii="Verdana" w:hAnsi="Verdana"/>
                <w:kern w:val="0"/>
                <w:sz w:val="20"/>
                <w:szCs w:val="20"/>
                <w:lang w:val="it-IT" w:bidi="ar-SA"/>
              </w:rPr>
              <w:t>L’alunno è aperto alla sincera ricerca della verità e sa interrogarsi sul trascendente e porsi domande di senso, cogliendo l’intreccio tra dimensione religiosa e culturale, riuscendo ad abbozzare alcuni tentativi di risposta elaborati in autonomia.</w:t>
            </w:r>
          </w:p>
        </w:tc>
      </w:tr>
      <w:tr>
        <w:trPr/>
        <w:tc>
          <w:tcPr>
            <w:tcW w:w="1696" w:type="dxa"/>
            <w:tcBorders/>
          </w:tcPr>
          <w:p>
            <w:pPr>
              <w:pStyle w:val="Normal"/>
              <w:widowControl w:val="false"/>
              <w:suppressAutoHyphens w:val="true"/>
              <w:spacing w:lineRule="atLeast" w:line="100" w:before="0" w:after="0"/>
              <w:jc w:val="center"/>
              <w:rPr>
                <w:b/>
                <w:b/>
                <w:sz w:val="24"/>
                <w:szCs w:val="24"/>
              </w:rPr>
            </w:pPr>
            <w:r>
              <w:rPr>
                <w:b/>
                <w:sz w:val="24"/>
                <w:szCs w:val="24"/>
              </w:rPr>
            </w:r>
          </w:p>
        </w:tc>
        <w:tc>
          <w:tcPr>
            <w:tcW w:w="1748" w:type="dxa"/>
            <w:tcBorders/>
            <w:vAlign w:val="center"/>
          </w:tcPr>
          <w:p>
            <w:pPr>
              <w:pStyle w:val="NormalWeb"/>
              <w:widowControl w:val="false"/>
              <w:suppressAutoHyphens w:val="true"/>
              <w:spacing w:before="60" w:after="60"/>
              <w:jc w:val="center"/>
              <w:rPr>
                <w:rFonts w:ascii="Verdana" w:hAnsi="Verdana" w:cs="Verdana"/>
                <w:sz w:val="20"/>
                <w:szCs w:val="20"/>
              </w:rPr>
            </w:pPr>
            <w:r>
              <w:rPr>
                <w:rFonts w:cs="Verdana" w:ascii="Verdana" w:hAnsi="Verdana"/>
                <w:kern w:val="0"/>
                <w:sz w:val="20"/>
                <w:szCs w:val="20"/>
                <w:lang w:val="it-IT" w:bidi="ar-SA"/>
              </w:rPr>
              <w:t>A partire dal contesto in cui vive, coglie la necessità di interagire con persone di religione differente.</w:t>
            </w:r>
          </w:p>
        </w:tc>
        <w:tc>
          <w:tcPr>
            <w:tcW w:w="2015" w:type="dxa"/>
            <w:tcBorders/>
            <w:vAlign w:val="center"/>
          </w:tcPr>
          <w:p>
            <w:pPr>
              <w:pStyle w:val="NormalWeb"/>
              <w:widowControl w:val="false"/>
              <w:suppressAutoHyphens w:val="true"/>
              <w:spacing w:before="60" w:after="60"/>
              <w:jc w:val="center"/>
              <w:rPr>
                <w:rFonts w:ascii="Verdana" w:hAnsi="Verdana" w:cs="Verdana"/>
                <w:sz w:val="20"/>
                <w:szCs w:val="20"/>
              </w:rPr>
            </w:pPr>
            <w:r>
              <w:rPr>
                <w:rFonts w:cs="Verdana" w:ascii="Verdana" w:hAnsi="Verdana"/>
                <w:kern w:val="0"/>
                <w:sz w:val="20"/>
                <w:szCs w:val="20"/>
                <w:lang w:val="it-IT" w:bidi="ar-SA"/>
              </w:rPr>
              <w:t>A partire dal contesto in cui vive, sa interagire con persone di religione differente.</w:t>
            </w:r>
          </w:p>
        </w:tc>
        <w:tc>
          <w:tcPr>
            <w:tcW w:w="2008" w:type="dxa"/>
            <w:tcBorders/>
            <w:vAlign w:val="center"/>
          </w:tcPr>
          <w:p>
            <w:pPr>
              <w:pStyle w:val="NormalWeb"/>
              <w:widowControl w:val="false"/>
              <w:suppressAutoHyphens w:val="true"/>
              <w:spacing w:before="60" w:after="60"/>
              <w:jc w:val="center"/>
              <w:rPr>
                <w:rFonts w:ascii="Verdana" w:hAnsi="Verdana" w:cs="Verdana"/>
                <w:sz w:val="20"/>
                <w:szCs w:val="20"/>
              </w:rPr>
            </w:pPr>
            <w:r>
              <w:rPr>
                <w:rFonts w:cs="Verdana" w:ascii="Verdana" w:hAnsi="Verdana"/>
                <w:kern w:val="0"/>
                <w:sz w:val="20"/>
                <w:szCs w:val="20"/>
                <w:lang w:val="it-IT" w:bidi="ar-SA"/>
              </w:rPr>
              <w:t>A partire dal contesto in cui vive, sa interagire con persone di religione differente, sviluppando un’identità capace di accoglienza.</w:t>
            </w:r>
          </w:p>
        </w:tc>
        <w:tc>
          <w:tcPr>
            <w:tcW w:w="2161" w:type="dxa"/>
            <w:tcBorders/>
            <w:vAlign w:val="center"/>
          </w:tcPr>
          <w:p>
            <w:pPr>
              <w:pStyle w:val="NormalWeb"/>
              <w:widowControl w:val="false"/>
              <w:suppressAutoHyphens w:val="true"/>
              <w:spacing w:before="60" w:after="60"/>
              <w:jc w:val="center"/>
              <w:rPr>
                <w:sz w:val="20"/>
                <w:szCs w:val="20"/>
              </w:rPr>
            </w:pPr>
            <w:r>
              <w:rPr>
                <w:rFonts w:cs="Verdana" w:ascii="Verdana" w:hAnsi="Verdana"/>
                <w:kern w:val="0"/>
                <w:sz w:val="20"/>
                <w:szCs w:val="20"/>
                <w:lang w:val="it-IT" w:bidi="ar-SA"/>
              </w:rPr>
              <w:t>A partire dal contesto in cui vive, sa interagire con persone di religione differente, sviluppando un’identità capace di accoglienza, confronto e dialogo.</w:t>
            </w:r>
          </w:p>
        </w:tc>
      </w:tr>
      <w:tr>
        <w:trPr/>
        <w:tc>
          <w:tcPr>
            <w:tcW w:w="1696" w:type="dxa"/>
            <w:tcBorders/>
          </w:tcPr>
          <w:p>
            <w:pPr>
              <w:pStyle w:val="Normal"/>
              <w:widowControl w:val="false"/>
              <w:suppressAutoHyphens w:val="true"/>
              <w:spacing w:lineRule="atLeast" w:line="100" w:before="0" w:after="0"/>
              <w:jc w:val="center"/>
              <w:rPr>
                <w:b/>
                <w:b/>
                <w:sz w:val="24"/>
                <w:szCs w:val="24"/>
              </w:rPr>
            </w:pPr>
            <w:r>
              <w:rPr>
                <w:b/>
                <w:sz w:val="24"/>
                <w:szCs w:val="24"/>
              </w:rPr>
            </w:r>
          </w:p>
        </w:tc>
        <w:tc>
          <w:tcPr>
            <w:tcW w:w="1748" w:type="dxa"/>
            <w:tcBorders/>
            <w:vAlign w:val="center"/>
          </w:tcPr>
          <w:p>
            <w:pPr>
              <w:pStyle w:val="NormalWeb"/>
              <w:widowControl w:val="false"/>
              <w:suppressAutoHyphens w:val="true"/>
              <w:spacing w:before="60" w:after="60"/>
              <w:jc w:val="center"/>
              <w:rPr>
                <w:rFonts w:ascii="Verdana" w:hAnsi="Verdana" w:cs="Verdana"/>
                <w:sz w:val="20"/>
                <w:szCs w:val="20"/>
              </w:rPr>
            </w:pPr>
            <w:r>
              <w:rPr>
                <w:rFonts w:cs="Verdana" w:ascii="Verdana" w:hAnsi="Verdana"/>
                <w:kern w:val="0"/>
                <w:sz w:val="20"/>
                <w:szCs w:val="20"/>
                <w:lang w:val="it-IT" w:bidi="ar-SA"/>
              </w:rPr>
              <w:t>Conosce le tappe essenziali e i dati oggettivi della storia della salvezza.</w:t>
            </w:r>
          </w:p>
        </w:tc>
        <w:tc>
          <w:tcPr>
            <w:tcW w:w="2015" w:type="dxa"/>
            <w:tcBorders/>
            <w:vAlign w:val="center"/>
          </w:tcPr>
          <w:p>
            <w:pPr>
              <w:pStyle w:val="NormalWeb"/>
              <w:widowControl w:val="false"/>
              <w:suppressAutoHyphens w:val="true"/>
              <w:spacing w:before="60" w:after="60"/>
              <w:jc w:val="center"/>
              <w:rPr>
                <w:rFonts w:ascii="Verdana" w:hAnsi="Verdana" w:cs="Verdana"/>
                <w:sz w:val="20"/>
                <w:szCs w:val="20"/>
              </w:rPr>
            </w:pPr>
            <w:r>
              <w:rPr>
                <w:rFonts w:cs="Verdana" w:ascii="Verdana" w:hAnsi="Verdana"/>
                <w:kern w:val="0"/>
                <w:sz w:val="20"/>
                <w:szCs w:val="20"/>
                <w:lang w:val="it-IT" w:bidi="ar-SA"/>
              </w:rPr>
              <w:t>Individua, le tappe essenziali e i dati oggettivi della storia della salvezza, della vita e dell’insegnamento di Gesù, del cristianesimo delle origini.</w:t>
            </w:r>
          </w:p>
        </w:tc>
        <w:tc>
          <w:tcPr>
            <w:tcW w:w="2008" w:type="dxa"/>
            <w:tcBorders/>
            <w:vAlign w:val="center"/>
          </w:tcPr>
          <w:p>
            <w:pPr>
              <w:pStyle w:val="NormalWeb"/>
              <w:widowControl w:val="false"/>
              <w:suppressAutoHyphens w:val="true"/>
              <w:spacing w:before="60" w:after="60"/>
              <w:jc w:val="center"/>
              <w:rPr>
                <w:rFonts w:ascii="Verdana" w:hAnsi="Verdana" w:cs="Verdana"/>
                <w:sz w:val="20"/>
                <w:szCs w:val="20"/>
              </w:rPr>
            </w:pPr>
            <w:r>
              <w:rPr>
                <w:rFonts w:cs="Verdana" w:ascii="Verdana" w:hAnsi="Verdana"/>
                <w:kern w:val="0"/>
                <w:sz w:val="20"/>
                <w:szCs w:val="20"/>
                <w:lang w:val="it-IT" w:bidi="ar-SA"/>
              </w:rPr>
              <w:t>Individua, a partire dalla Bibbia, le tappe essenziali e i dati oggettivi della storia della salvezza, della vita e dell’insegnamento di Gesù, del cristianesimo delle origini.</w:t>
            </w:r>
          </w:p>
        </w:tc>
        <w:tc>
          <w:tcPr>
            <w:tcW w:w="2161" w:type="dxa"/>
            <w:tcBorders/>
            <w:vAlign w:val="center"/>
          </w:tcPr>
          <w:p>
            <w:pPr>
              <w:pStyle w:val="NormalWeb"/>
              <w:widowControl w:val="false"/>
              <w:suppressAutoHyphens w:val="true"/>
              <w:spacing w:before="60" w:after="60"/>
              <w:jc w:val="center"/>
              <w:rPr>
                <w:sz w:val="20"/>
                <w:szCs w:val="20"/>
              </w:rPr>
            </w:pPr>
            <w:r>
              <w:rPr>
                <w:rFonts w:cs="Verdana" w:ascii="Verdana" w:hAnsi="Verdana"/>
                <w:kern w:val="0"/>
                <w:sz w:val="20"/>
                <w:szCs w:val="20"/>
                <w:lang w:val="it-IT" w:bidi="ar-SA"/>
              </w:rPr>
              <w:t>Individua, a partire dalla Bibbia, le tappe essenziali e i dati oggettivi della storia della salvezza, della vita e dell’insegna-mento di Gesù, del cristianesimo delle origini. Ne coglie il significato in relazione all'esistenza umana.</w:t>
            </w:r>
          </w:p>
        </w:tc>
      </w:tr>
      <w:tr>
        <w:trPr/>
        <w:tc>
          <w:tcPr>
            <w:tcW w:w="1696" w:type="dxa"/>
            <w:tcBorders/>
          </w:tcPr>
          <w:p>
            <w:pPr>
              <w:pStyle w:val="Normal"/>
              <w:widowControl w:val="false"/>
              <w:suppressAutoHyphens w:val="true"/>
              <w:spacing w:lineRule="atLeast" w:line="100" w:before="0" w:after="200"/>
              <w:jc w:val="center"/>
              <w:rPr>
                <w:rFonts w:ascii="Times New Roman" w:hAnsi="Times New Roman" w:eastAsia="Times New Roman" w:cs="Times New Roman"/>
                <w:kern w:val="0"/>
                <w:sz w:val="20"/>
                <w:szCs w:val="20"/>
                <w:lang w:val="it-IT" w:eastAsia="it-IT" w:bidi="ar-SA"/>
              </w:rPr>
            </w:pPr>
            <w:r>
              <w:rPr>
                <w:rFonts w:eastAsia="Times New Roman" w:cs="Times New Roman" w:ascii="Times New Roman" w:hAnsi="Times New Roman"/>
                <w:kern w:val="0"/>
                <w:sz w:val="20"/>
                <w:szCs w:val="20"/>
                <w:lang w:val="it-IT" w:eastAsia="it-IT" w:bidi="ar-SA"/>
              </w:rPr>
            </w:r>
          </w:p>
        </w:tc>
        <w:tc>
          <w:tcPr>
            <w:tcW w:w="1748" w:type="dxa"/>
            <w:tcBorders/>
            <w:vAlign w:val="center"/>
          </w:tcPr>
          <w:p>
            <w:pPr>
              <w:pStyle w:val="NormalWeb"/>
              <w:widowControl w:val="false"/>
              <w:suppressAutoHyphens w:val="true"/>
              <w:spacing w:before="60" w:after="60"/>
              <w:jc w:val="center"/>
              <w:rPr>
                <w:rFonts w:ascii="Verdana" w:hAnsi="Verdana" w:cs="Verdana"/>
                <w:sz w:val="20"/>
                <w:szCs w:val="20"/>
              </w:rPr>
            </w:pPr>
            <w:r>
              <w:rPr>
                <w:rFonts w:cs="Verdana" w:ascii="Verdana" w:hAnsi="Verdana"/>
                <w:kern w:val="0"/>
                <w:sz w:val="20"/>
                <w:szCs w:val="20"/>
                <w:lang w:val="it-IT" w:bidi="ar-SA"/>
              </w:rPr>
              <w:t>Ricostruisce gli elementi fondamentali della storia della Chiesa.</w:t>
            </w:r>
          </w:p>
        </w:tc>
        <w:tc>
          <w:tcPr>
            <w:tcW w:w="2015" w:type="dxa"/>
            <w:tcBorders/>
            <w:vAlign w:val="center"/>
          </w:tcPr>
          <w:p>
            <w:pPr>
              <w:pStyle w:val="NormalWeb"/>
              <w:widowControl w:val="false"/>
              <w:suppressAutoHyphens w:val="true"/>
              <w:spacing w:before="60" w:after="60"/>
              <w:jc w:val="center"/>
              <w:rPr>
                <w:rFonts w:ascii="Verdana" w:hAnsi="Verdana" w:cs="Verdana"/>
                <w:sz w:val="20"/>
                <w:szCs w:val="20"/>
              </w:rPr>
            </w:pPr>
            <w:r>
              <w:rPr>
                <w:rFonts w:cs="Verdana" w:ascii="Verdana" w:hAnsi="Verdana"/>
                <w:kern w:val="0"/>
                <w:sz w:val="20"/>
                <w:szCs w:val="20"/>
                <w:lang w:val="it-IT" w:bidi="ar-SA"/>
              </w:rPr>
              <w:t>Ricostruisce gli elementi fondamentali della storia della Chiesa e li confronta con le vicende della storia civile passata e recente.</w:t>
            </w:r>
          </w:p>
        </w:tc>
        <w:tc>
          <w:tcPr>
            <w:tcW w:w="2008" w:type="dxa"/>
            <w:tcBorders/>
            <w:vAlign w:val="center"/>
          </w:tcPr>
          <w:p>
            <w:pPr>
              <w:pStyle w:val="NormalWeb"/>
              <w:widowControl w:val="false"/>
              <w:suppressAutoHyphens w:val="true"/>
              <w:spacing w:before="60" w:after="60"/>
              <w:jc w:val="center"/>
              <w:rPr>
                <w:rFonts w:ascii="Verdana" w:hAnsi="Verdana" w:cs="Verdana"/>
                <w:sz w:val="20"/>
                <w:szCs w:val="20"/>
              </w:rPr>
            </w:pPr>
            <w:r>
              <w:rPr>
                <w:rFonts w:cs="Verdana" w:ascii="Verdana" w:hAnsi="Verdana"/>
                <w:kern w:val="0"/>
                <w:sz w:val="20"/>
                <w:szCs w:val="20"/>
                <w:lang w:val="it-IT" w:bidi="ar-SA"/>
              </w:rPr>
              <w:t>Ricostruisce gli elementi fonda-mentali della storia della Chiesa e li confronta con le vicende della storia civile passata e recente provando ad interpretarla.</w:t>
            </w:r>
          </w:p>
        </w:tc>
        <w:tc>
          <w:tcPr>
            <w:tcW w:w="2161" w:type="dxa"/>
            <w:tcBorders/>
            <w:vAlign w:val="center"/>
          </w:tcPr>
          <w:p>
            <w:pPr>
              <w:pStyle w:val="NormalWeb"/>
              <w:widowControl w:val="false"/>
              <w:suppressAutoHyphens w:val="true"/>
              <w:spacing w:before="60" w:after="60"/>
              <w:jc w:val="center"/>
              <w:rPr>
                <w:sz w:val="20"/>
                <w:szCs w:val="20"/>
              </w:rPr>
            </w:pPr>
            <w:r>
              <w:rPr>
                <w:rFonts w:cs="Verdana" w:ascii="Verdana" w:hAnsi="Verdana"/>
                <w:kern w:val="0"/>
                <w:sz w:val="20"/>
                <w:szCs w:val="20"/>
                <w:lang w:val="it-IT" w:bidi="ar-SA"/>
              </w:rPr>
              <w:t>Ricostruisce gli elementi fondamentali della storia della Chiesa e li confronta con le vicende della storia civile passata e recente elaborando criteri per avviarne una interpretazione consapevole.</w:t>
            </w:r>
          </w:p>
        </w:tc>
      </w:tr>
      <w:tr>
        <w:trPr/>
        <w:tc>
          <w:tcPr>
            <w:tcW w:w="1696" w:type="dxa"/>
            <w:tcBorders/>
          </w:tcPr>
          <w:p>
            <w:pPr>
              <w:pStyle w:val="Normal"/>
              <w:widowControl w:val="false"/>
              <w:suppressAutoHyphens w:val="true"/>
              <w:spacing w:lineRule="atLeast" w:line="100" w:before="0" w:after="200"/>
              <w:jc w:val="center"/>
              <w:rPr>
                <w:rFonts w:ascii="Times New Roman" w:hAnsi="Times New Roman" w:eastAsia="Times New Roman" w:cs="Times New Roman"/>
                <w:kern w:val="0"/>
                <w:sz w:val="20"/>
                <w:szCs w:val="20"/>
                <w:lang w:val="it-IT" w:eastAsia="it-IT" w:bidi="ar-SA"/>
              </w:rPr>
            </w:pPr>
            <w:r>
              <w:rPr>
                <w:rFonts w:eastAsia="Times New Roman" w:cs="Times New Roman" w:ascii="Times New Roman" w:hAnsi="Times New Roman"/>
                <w:kern w:val="0"/>
                <w:sz w:val="20"/>
                <w:szCs w:val="20"/>
                <w:lang w:val="it-IT" w:eastAsia="it-IT" w:bidi="ar-SA"/>
              </w:rPr>
            </w:r>
          </w:p>
        </w:tc>
        <w:tc>
          <w:tcPr>
            <w:tcW w:w="1748" w:type="dxa"/>
            <w:tcBorders/>
            <w:vAlign w:val="center"/>
          </w:tcPr>
          <w:p>
            <w:pPr>
              <w:pStyle w:val="NormalWeb"/>
              <w:widowControl w:val="false"/>
              <w:suppressAutoHyphens w:val="true"/>
              <w:spacing w:before="60" w:after="60"/>
              <w:jc w:val="center"/>
              <w:rPr>
                <w:rFonts w:ascii="Verdana" w:hAnsi="Verdana" w:cs="Verdana"/>
                <w:sz w:val="20"/>
                <w:szCs w:val="20"/>
              </w:rPr>
            </w:pPr>
            <w:r>
              <w:rPr>
                <w:rFonts w:cs="Verdana" w:ascii="Verdana" w:hAnsi="Verdana"/>
                <w:kern w:val="0"/>
                <w:sz w:val="20"/>
                <w:szCs w:val="20"/>
                <w:lang w:val="it-IT" w:bidi="ar-SA"/>
              </w:rPr>
              <w:t>Coglie che il cristianesimo ha delle implicazioni etiche.</w:t>
            </w:r>
          </w:p>
        </w:tc>
        <w:tc>
          <w:tcPr>
            <w:tcW w:w="2015" w:type="dxa"/>
            <w:tcBorders/>
            <w:vAlign w:val="center"/>
          </w:tcPr>
          <w:p>
            <w:pPr>
              <w:pStyle w:val="NormalWeb"/>
              <w:widowControl w:val="false"/>
              <w:suppressAutoHyphens w:val="true"/>
              <w:spacing w:before="60" w:after="60"/>
              <w:jc w:val="center"/>
              <w:rPr>
                <w:rFonts w:ascii="Verdana" w:hAnsi="Verdana" w:cs="Verdana"/>
                <w:sz w:val="20"/>
                <w:szCs w:val="20"/>
              </w:rPr>
            </w:pPr>
            <w:r>
              <w:rPr>
                <w:rFonts w:cs="Verdana" w:ascii="Verdana" w:hAnsi="Verdana"/>
                <w:kern w:val="0"/>
                <w:sz w:val="20"/>
                <w:szCs w:val="20"/>
                <w:lang w:val="it-IT" w:bidi="ar-SA"/>
              </w:rPr>
              <w:t>Coglie le implicazioni etiche della fede cristiana e le rende oggetto di riflessione.</w:t>
            </w:r>
          </w:p>
        </w:tc>
        <w:tc>
          <w:tcPr>
            <w:tcW w:w="2008" w:type="dxa"/>
            <w:tcBorders/>
            <w:vAlign w:val="center"/>
          </w:tcPr>
          <w:p>
            <w:pPr>
              <w:pStyle w:val="NormalWeb"/>
              <w:widowControl w:val="false"/>
              <w:suppressAutoHyphens w:val="true"/>
              <w:spacing w:before="60" w:after="60"/>
              <w:jc w:val="center"/>
              <w:rPr>
                <w:rFonts w:ascii="Verdana" w:hAnsi="Verdana" w:cs="Verdana"/>
                <w:sz w:val="20"/>
                <w:szCs w:val="20"/>
              </w:rPr>
            </w:pPr>
            <w:r>
              <w:rPr>
                <w:rFonts w:cs="Verdana" w:ascii="Verdana" w:hAnsi="Verdana"/>
                <w:kern w:val="0"/>
                <w:sz w:val="20"/>
                <w:szCs w:val="20"/>
                <w:lang w:val="it-IT" w:bidi="ar-SA"/>
              </w:rPr>
              <w:t>Coglie le implicazioni etiche della fede cristiana e le rende oggetto di riflessione in vista di scelte di vita.</w:t>
            </w:r>
          </w:p>
        </w:tc>
        <w:tc>
          <w:tcPr>
            <w:tcW w:w="2161" w:type="dxa"/>
            <w:tcBorders/>
            <w:vAlign w:val="center"/>
          </w:tcPr>
          <w:p>
            <w:pPr>
              <w:pStyle w:val="NormalWeb"/>
              <w:widowControl w:val="false"/>
              <w:suppressAutoHyphens w:val="true"/>
              <w:spacing w:before="60" w:after="60"/>
              <w:jc w:val="center"/>
              <w:rPr>
                <w:sz w:val="20"/>
                <w:szCs w:val="20"/>
              </w:rPr>
            </w:pPr>
            <w:r>
              <w:rPr>
                <w:rFonts w:cs="Verdana" w:ascii="Verdana" w:hAnsi="Verdana"/>
                <w:kern w:val="0"/>
                <w:sz w:val="20"/>
                <w:szCs w:val="20"/>
                <w:lang w:val="it-IT" w:bidi="ar-SA"/>
              </w:rPr>
              <w:t>Coglie le implicazioni etiche della fede cristiana e le rende oggetto di riflessione in vista di scelte di vita progettuali e responsabili.</w:t>
            </w:r>
          </w:p>
        </w:tc>
      </w:tr>
      <w:tr>
        <w:trPr/>
        <w:tc>
          <w:tcPr>
            <w:tcW w:w="1696" w:type="dxa"/>
            <w:tcBorders/>
          </w:tcPr>
          <w:p>
            <w:pPr>
              <w:pStyle w:val="Normal"/>
              <w:widowControl w:val="false"/>
              <w:suppressAutoHyphens w:val="true"/>
              <w:spacing w:lineRule="atLeast" w:line="100" w:before="0" w:after="200"/>
              <w:jc w:val="center"/>
              <w:rPr>
                <w:rFonts w:ascii="Times New Roman" w:hAnsi="Times New Roman" w:eastAsia="Times New Roman" w:cs="Times New Roman"/>
                <w:kern w:val="0"/>
                <w:sz w:val="20"/>
                <w:szCs w:val="20"/>
                <w:lang w:val="it-IT" w:eastAsia="it-IT" w:bidi="ar-SA"/>
              </w:rPr>
            </w:pPr>
            <w:r>
              <w:rPr>
                <w:rFonts w:eastAsia="Times New Roman" w:cs="Times New Roman" w:ascii="Times New Roman" w:hAnsi="Times New Roman"/>
                <w:kern w:val="0"/>
                <w:sz w:val="20"/>
                <w:szCs w:val="20"/>
                <w:lang w:val="it-IT" w:eastAsia="it-IT" w:bidi="ar-SA"/>
              </w:rPr>
            </w:r>
          </w:p>
        </w:tc>
        <w:tc>
          <w:tcPr>
            <w:tcW w:w="1748" w:type="dxa"/>
            <w:tcBorders/>
            <w:vAlign w:val="center"/>
          </w:tcPr>
          <w:p>
            <w:pPr>
              <w:pStyle w:val="NormalWeb"/>
              <w:widowControl w:val="false"/>
              <w:suppressAutoHyphens w:val="true"/>
              <w:spacing w:before="60" w:after="60"/>
              <w:jc w:val="center"/>
              <w:rPr>
                <w:rFonts w:ascii="Verdana" w:hAnsi="Verdana" w:cs="Verdana"/>
                <w:sz w:val="20"/>
                <w:szCs w:val="20"/>
              </w:rPr>
            </w:pPr>
            <w:r>
              <w:rPr>
                <w:rFonts w:cs="Verdana" w:ascii="Verdana" w:hAnsi="Verdana"/>
                <w:kern w:val="0"/>
                <w:sz w:val="20"/>
                <w:szCs w:val="20"/>
                <w:lang w:val="it-IT" w:bidi="ar-SA"/>
              </w:rPr>
              <w:t>Inizia a confrontarsi con la complessità dell’esistenza.</w:t>
            </w:r>
          </w:p>
        </w:tc>
        <w:tc>
          <w:tcPr>
            <w:tcW w:w="2015" w:type="dxa"/>
            <w:tcBorders/>
            <w:vAlign w:val="center"/>
          </w:tcPr>
          <w:p>
            <w:pPr>
              <w:pStyle w:val="NormalWeb"/>
              <w:widowControl w:val="false"/>
              <w:suppressAutoHyphens w:val="true"/>
              <w:spacing w:before="60" w:after="60"/>
              <w:jc w:val="center"/>
              <w:rPr>
                <w:rFonts w:ascii="Verdana" w:hAnsi="Verdana" w:cs="Verdana"/>
                <w:sz w:val="20"/>
                <w:szCs w:val="20"/>
              </w:rPr>
            </w:pPr>
            <w:r>
              <w:rPr>
                <w:rFonts w:cs="Verdana" w:ascii="Verdana" w:hAnsi="Verdana"/>
                <w:kern w:val="0"/>
                <w:sz w:val="20"/>
                <w:szCs w:val="20"/>
                <w:lang w:val="it-IT" w:bidi="ar-SA"/>
              </w:rPr>
              <w:t>Inizia a confrontarsi con la complessità dell’esistenza e impara a dare valore ai propri comportamenti.</w:t>
            </w:r>
          </w:p>
        </w:tc>
        <w:tc>
          <w:tcPr>
            <w:tcW w:w="2008" w:type="dxa"/>
            <w:tcBorders/>
            <w:vAlign w:val="center"/>
          </w:tcPr>
          <w:p>
            <w:pPr>
              <w:pStyle w:val="NormalWeb"/>
              <w:widowControl w:val="false"/>
              <w:suppressAutoHyphens w:val="true"/>
              <w:spacing w:before="60" w:after="60"/>
              <w:jc w:val="center"/>
              <w:rPr>
                <w:rFonts w:ascii="Verdana" w:hAnsi="Verdana" w:cs="Verdana"/>
                <w:sz w:val="20"/>
                <w:szCs w:val="20"/>
              </w:rPr>
            </w:pPr>
            <w:r>
              <w:rPr>
                <w:rFonts w:cs="Verdana" w:ascii="Verdana" w:hAnsi="Verdana"/>
                <w:kern w:val="0"/>
                <w:sz w:val="20"/>
                <w:szCs w:val="20"/>
                <w:lang w:val="it-IT" w:bidi="ar-SA"/>
              </w:rPr>
              <w:t>Inizia a confrontarsi con la com-plessità dell’esistenza e impara a dare valore ai propri comporta-menti, per relazionarsi con se stesso, con gli altri, con il mondo che lo circonda.</w:t>
            </w:r>
          </w:p>
        </w:tc>
        <w:tc>
          <w:tcPr>
            <w:tcW w:w="2161" w:type="dxa"/>
            <w:tcBorders/>
            <w:vAlign w:val="center"/>
          </w:tcPr>
          <w:p>
            <w:pPr>
              <w:pStyle w:val="NormalWeb"/>
              <w:widowControl w:val="false"/>
              <w:suppressAutoHyphens w:val="true"/>
              <w:spacing w:before="60" w:after="60"/>
              <w:jc w:val="center"/>
              <w:rPr>
                <w:sz w:val="20"/>
                <w:szCs w:val="20"/>
              </w:rPr>
            </w:pPr>
            <w:r>
              <w:rPr>
                <w:rFonts w:cs="Verdana" w:ascii="Verdana" w:hAnsi="Verdana"/>
                <w:kern w:val="0"/>
                <w:sz w:val="20"/>
                <w:szCs w:val="20"/>
                <w:lang w:val="it-IT" w:bidi="ar-SA"/>
              </w:rPr>
              <w:t>Inizia a confrontarsi con la complessità dell’esistenza e impara a dare valore ai propri comportamenti, per relazionarsi in maniera armoniosa con se stesso, con gli altri, con il mondo che lo circonda.</w:t>
            </w:r>
          </w:p>
        </w:tc>
      </w:tr>
    </w:tbl>
    <w:p>
      <w:pPr>
        <w:pStyle w:val="NormalWeb"/>
        <w:spacing w:beforeAutospacing="0" w:before="227" w:after="227"/>
        <w:rPr>
          <w:rFonts w:ascii="Verdana" w:hAnsi="Verdana"/>
          <w:b/>
          <w:b/>
          <w:bCs/>
        </w:rPr>
      </w:pPr>
      <w:r>
        <w:rPr>
          <w:rFonts w:ascii="Verdana" w:hAnsi="Verdana"/>
          <w:b/>
          <w:bCs/>
        </w:rPr>
      </w:r>
    </w:p>
    <w:p>
      <w:pPr>
        <w:pStyle w:val="NormalWeb"/>
        <w:spacing w:before="227" w:after="227"/>
        <w:jc w:val="center"/>
        <w:rPr>
          <w:rFonts w:ascii="Verdana" w:hAnsi="Verdana" w:cs="Verdana"/>
          <w:color w:val="000000"/>
          <w:sz w:val="20"/>
          <w:szCs w:val="20"/>
        </w:rPr>
      </w:pPr>
      <w:r>
        <w:rPr>
          <w:rFonts w:cs="Verdana" w:ascii="Verdana" w:hAnsi="Verdana"/>
          <w:b/>
          <w:bCs/>
        </w:rPr>
        <w:t xml:space="preserve">FINALITÀ – ELEMENTI ESSENZIALI </w:t>
      </w:r>
    </w:p>
    <w:p>
      <w:pPr>
        <w:pStyle w:val="NormalWeb"/>
        <w:spacing w:before="120" w:after="120"/>
        <w:rPr>
          <w:rFonts w:ascii="Verdana" w:hAnsi="Verdana" w:cs="Verdana"/>
          <w:color w:val="000000"/>
          <w:sz w:val="20"/>
          <w:szCs w:val="20"/>
        </w:rPr>
      </w:pPr>
      <w:r>
        <w:rPr>
          <w:rFonts w:cs="Verdana" w:ascii="Verdana" w:hAnsi="Verdana"/>
          <w:color w:val="000000"/>
          <w:sz w:val="20"/>
          <w:szCs w:val="20"/>
        </w:rPr>
        <w:t xml:space="preserve">La consapevolezza ed espressione culturale è la competenza che più contribuisce a costruire l'identità sociale e culturale, attraverso la capacità di fruire dei linguaggi espressivi e dei beni culturali e di esprimersi attraverso linguaggi e canali diversi. </w:t>
      </w:r>
    </w:p>
    <w:p>
      <w:pPr>
        <w:pStyle w:val="NormalWeb"/>
        <w:spacing w:before="120" w:after="120"/>
        <w:rPr>
          <w:rFonts w:ascii="Verdana" w:hAnsi="Verdana" w:cs="Verdana"/>
          <w:color w:val="000000"/>
          <w:sz w:val="20"/>
          <w:szCs w:val="20"/>
        </w:rPr>
      </w:pPr>
      <w:r>
        <w:rPr>
          <w:rFonts w:cs="Verdana" w:ascii="Verdana" w:hAnsi="Verdana"/>
          <w:color w:val="000000"/>
          <w:sz w:val="20"/>
          <w:szCs w:val="20"/>
        </w:rPr>
        <w:t xml:space="preserve">La religione vi concorre in modo fondamentale rispondendo alle domande “Chi siamo?” “Da dove veniamo?” e permette di riconoscere i beni culturali che fanno parte del nostro retaggio, di tutelarli e salvaguardarli </w:t>
      </w:r>
      <w:r>
        <w:rPr>
          <w:rFonts w:cs="Verdana" w:ascii="Verdana" w:hAnsi="Verdana"/>
          <w:i/>
          <w:color w:val="000000"/>
          <w:sz w:val="20"/>
          <w:szCs w:val="20"/>
        </w:rPr>
        <w:t>(Appendice alle Indicazioni nazionali per il curricolo della scuola dell’infanzia e del primo ciclo d’istruzione 2012: Integrazioni alle Indicazioni nazionali relative all’insegnamento della religione cattolica - DPR 11 febbraio 2010)</w:t>
      </w:r>
      <w:r>
        <w:rPr>
          <w:rFonts w:cs="Verdana" w:ascii="Verdana" w:hAnsi="Verdana"/>
          <w:color w:val="000000"/>
          <w:sz w:val="20"/>
          <w:szCs w:val="20"/>
        </w:rPr>
        <w:t xml:space="preserve"> </w:t>
      </w:r>
    </w:p>
    <w:p>
      <w:pPr>
        <w:pStyle w:val="NormalWeb"/>
        <w:spacing w:before="120" w:after="120"/>
        <w:rPr>
          <w:rFonts w:ascii="Verdana" w:hAnsi="Verdana" w:cs="Verdana"/>
          <w:color w:val="000000"/>
          <w:sz w:val="20"/>
          <w:szCs w:val="20"/>
        </w:rPr>
      </w:pPr>
      <w:r>
        <w:rPr>
          <w:rFonts w:cs="Verdana" w:ascii="Verdana" w:hAnsi="Verdana"/>
          <w:color w:val="000000"/>
          <w:sz w:val="20"/>
          <w:szCs w:val="20"/>
        </w:rPr>
        <w:t>Il confronto esplicito con la dimensione religiosa dell’esperienza umana svolge un ruolo insostituibile per la piena formazione della persona. Esso permette, infatti, l’acquisizione e l’uso appropriato di strumenti culturali che  consentono la comunicazione anche su realtà altrimenti indicibili e inconoscibili.</w:t>
      </w:r>
    </w:p>
    <w:p>
      <w:pPr>
        <w:pStyle w:val="NormalWeb"/>
        <w:spacing w:before="120" w:after="120"/>
        <w:rPr>
          <w:rFonts w:ascii="Verdana" w:hAnsi="Verdana" w:cs="Verdana"/>
          <w:color w:val="000000"/>
          <w:sz w:val="20"/>
          <w:szCs w:val="20"/>
        </w:rPr>
      </w:pPr>
      <w:r>
        <w:rPr>
          <w:rFonts w:cs="Verdana" w:ascii="Verdana" w:hAnsi="Verdana"/>
          <w:color w:val="000000"/>
          <w:sz w:val="20"/>
          <w:szCs w:val="20"/>
        </w:rPr>
        <w:t>La religione cattolica svolge un ruolo fondamentale e costruttivo per la convivenza civile, in quanto permette di cogliere importanti aspetti dell’identità culturale di appartenenza.</w:t>
      </w:r>
    </w:p>
    <w:p>
      <w:pPr>
        <w:pStyle w:val="NormalWeb"/>
        <w:spacing w:before="120" w:after="120"/>
        <w:rPr>
          <w:rFonts w:ascii="Verdana" w:hAnsi="Verdana" w:cs="Verdana"/>
          <w:color w:val="000000"/>
          <w:sz w:val="20"/>
          <w:szCs w:val="20"/>
        </w:rPr>
      </w:pPr>
      <w:r>
        <w:rPr>
          <w:rFonts w:cs="Verdana" w:ascii="Verdana" w:hAnsi="Verdana"/>
          <w:color w:val="000000"/>
          <w:sz w:val="20"/>
          <w:szCs w:val="20"/>
        </w:rPr>
        <w:t>L’obiettivo principale sarà di fornire una cittadinanza unita, consapevole della propria identità, rispettosa delle diversità, aperta alla conoscenza della propria storia e alla trasmissione delle tradizioni e delle memorie nazionali ed europee.</w:t>
      </w:r>
    </w:p>
    <w:p>
      <w:pPr>
        <w:pStyle w:val="NormalWeb"/>
        <w:spacing w:before="120" w:after="120"/>
        <w:rPr/>
      </w:pPr>
      <w:r>
        <w:rPr>
          <w:rFonts w:cs="Verdana" w:ascii="Verdana" w:hAnsi="Verdana"/>
          <w:color w:val="000000"/>
          <w:sz w:val="20"/>
          <w:szCs w:val="20"/>
        </w:rPr>
        <w:t>L’Irc contribuisce alla formazione di persone capaci di dialogo e di rispetto delle differenze culturali, di comportamenti di reciproca comprensione, in un contesto di pluralismo religioso.</w:t>
      </w:r>
    </w:p>
    <w:p>
      <w:pPr>
        <w:pStyle w:val="Wtitoletto"/>
        <w:rPr/>
      </w:pPr>
      <w:r>
        <w:rPr/>
      </w:r>
    </w:p>
    <w:p>
      <w:pPr>
        <w:pStyle w:val="Normal"/>
        <w:jc w:val="center"/>
        <w:rPr>
          <w:rFonts w:ascii="Verdana" w:hAnsi="Verdana" w:cs="Verdana"/>
          <w:b/>
          <w:b/>
          <w:bCs/>
          <w:sz w:val="20"/>
          <w:szCs w:val="20"/>
        </w:rPr>
      </w:pPr>
      <w:r>
        <w:rPr>
          <w:rFonts w:cs="Verdana" w:ascii="Verdana" w:hAnsi="Verdana"/>
          <w:b/>
          <w:bCs/>
          <w:sz w:val="24"/>
          <w:szCs w:val="24"/>
        </w:rPr>
        <w:t xml:space="preserve">INDICAZIONI METODOLOGICHE </w:t>
      </w:r>
    </w:p>
    <w:p>
      <w:pPr>
        <w:pStyle w:val="Normal"/>
        <w:spacing w:lineRule="auto" w:line="240" w:before="120" w:after="120"/>
        <w:jc w:val="both"/>
        <w:rPr>
          <w:rFonts w:ascii="Verdana" w:hAnsi="Verdana" w:cs="Verdana"/>
          <w:bCs/>
          <w:sz w:val="20"/>
          <w:szCs w:val="20"/>
        </w:rPr>
      </w:pPr>
      <w:r>
        <w:rPr>
          <w:rFonts w:cs="Verdana" w:ascii="Verdana" w:hAnsi="Verdana"/>
          <w:b/>
          <w:bCs/>
          <w:sz w:val="20"/>
          <w:szCs w:val="20"/>
        </w:rPr>
        <w:t>Il curricolo deve porre particolare attenzione:</w:t>
      </w:r>
    </w:p>
    <w:p>
      <w:pPr>
        <w:pStyle w:val="Normal"/>
        <w:widowControl w:val="false"/>
        <w:numPr>
          <w:ilvl w:val="0"/>
          <w:numId w:val="3"/>
        </w:numPr>
        <w:suppressAutoHyphens w:val="true"/>
        <w:spacing w:lineRule="auto" w:line="240" w:before="120" w:after="120"/>
        <w:jc w:val="both"/>
        <w:rPr>
          <w:rFonts w:ascii="Verdana" w:hAnsi="Verdana" w:cs="Verdana"/>
          <w:bCs/>
          <w:sz w:val="20"/>
          <w:szCs w:val="20"/>
        </w:rPr>
      </w:pPr>
      <w:r>
        <w:rPr>
          <w:rFonts w:cs="Verdana" w:ascii="Verdana" w:hAnsi="Verdana"/>
          <w:bCs/>
          <w:sz w:val="20"/>
          <w:szCs w:val="20"/>
        </w:rPr>
        <w:t>alla valorizzazione dell’esperienza personale, sociale, culturale e religiosa dell’alunno;</w:t>
      </w:r>
    </w:p>
    <w:p>
      <w:pPr>
        <w:pStyle w:val="Normal"/>
        <w:widowControl w:val="false"/>
        <w:numPr>
          <w:ilvl w:val="0"/>
          <w:numId w:val="3"/>
        </w:numPr>
        <w:suppressAutoHyphens w:val="true"/>
        <w:spacing w:lineRule="auto" w:line="240" w:before="120" w:after="120"/>
        <w:jc w:val="both"/>
        <w:rPr>
          <w:rFonts w:ascii="Verdana" w:hAnsi="Verdana" w:cs="Verdana"/>
          <w:bCs/>
          <w:sz w:val="20"/>
          <w:szCs w:val="20"/>
        </w:rPr>
      </w:pPr>
      <w:r>
        <w:rPr>
          <w:rFonts w:cs="Verdana" w:ascii="Verdana" w:hAnsi="Verdana"/>
          <w:bCs/>
          <w:sz w:val="20"/>
          <w:szCs w:val="20"/>
        </w:rPr>
        <w:t>all’uso graduale dei documenti della Religione cattolica;</w:t>
      </w:r>
    </w:p>
    <w:p>
      <w:pPr>
        <w:pStyle w:val="Normal"/>
        <w:widowControl w:val="false"/>
        <w:numPr>
          <w:ilvl w:val="0"/>
          <w:numId w:val="3"/>
        </w:numPr>
        <w:suppressAutoHyphens w:val="true"/>
        <w:spacing w:lineRule="auto" w:line="240" w:before="120" w:after="120"/>
        <w:jc w:val="both"/>
        <w:rPr>
          <w:rFonts w:ascii="Verdana" w:hAnsi="Verdana" w:cs="Verdana"/>
          <w:bCs/>
          <w:sz w:val="20"/>
          <w:szCs w:val="20"/>
        </w:rPr>
      </w:pPr>
      <w:r>
        <w:rPr>
          <w:rFonts w:cs="Verdana" w:ascii="Verdana" w:hAnsi="Verdana"/>
          <w:bCs/>
          <w:sz w:val="20"/>
          <w:szCs w:val="20"/>
        </w:rPr>
        <w:t>all’attenzione ai segni-simboli della Religione cattolica letti come espressione della tradizione ebraico-cristiana, riscontrabili nella memoria strorico-artistica e culturale italiana ed europea;</w:t>
      </w:r>
    </w:p>
    <w:p>
      <w:pPr>
        <w:pStyle w:val="Normal"/>
        <w:widowControl w:val="false"/>
        <w:numPr>
          <w:ilvl w:val="0"/>
          <w:numId w:val="3"/>
        </w:numPr>
        <w:suppressAutoHyphens w:val="true"/>
        <w:spacing w:lineRule="auto" w:line="240" w:before="120" w:after="120"/>
        <w:jc w:val="both"/>
        <w:rPr>
          <w:rFonts w:ascii="Verdana" w:hAnsi="Verdana" w:cs="Verdana"/>
          <w:bCs/>
          <w:sz w:val="20"/>
          <w:szCs w:val="20"/>
        </w:rPr>
      </w:pPr>
      <w:r>
        <w:rPr>
          <w:rFonts w:cs="Verdana" w:ascii="Verdana" w:hAnsi="Verdana"/>
          <w:bCs/>
          <w:sz w:val="20"/>
          <w:szCs w:val="20"/>
        </w:rPr>
        <w:t>all’incontro con testimoni della storia che hanno saputo e sanno coniugare i valori cristiani con la vita quotidiana;</w:t>
      </w:r>
    </w:p>
    <w:p>
      <w:pPr>
        <w:pStyle w:val="Normal"/>
        <w:widowControl w:val="false"/>
        <w:numPr>
          <w:ilvl w:val="0"/>
          <w:numId w:val="3"/>
        </w:numPr>
        <w:suppressAutoHyphens w:val="true"/>
        <w:spacing w:lineRule="auto" w:line="240" w:before="120" w:after="120"/>
        <w:jc w:val="both"/>
        <w:rPr>
          <w:rFonts w:ascii="Verdana" w:hAnsi="Verdana" w:cs="Verdana"/>
          <w:bCs/>
          <w:sz w:val="20"/>
          <w:szCs w:val="20"/>
        </w:rPr>
      </w:pPr>
      <w:r>
        <w:rPr>
          <w:rFonts w:cs="Verdana" w:ascii="Verdana" w:hAnsi="Verdana"/>
          <w:bCs/>
          <w:sz w:val="20"/>
          <w:szCs w:val="20"/>
        </w:rPr>
        <w:t xml:space="preserve">alla conoscenza e il dialogo con altre tradizioni religiose presenti nella società multietnica e multi religiosa;  </w:t>
      </w:r>
    </w:p>
    <w:p>
      <w:pPr>
        <w:pStyle w:val="Normal"/>
        <w:widowControl w:val="false"/>
        <w:numPr>
          <w:ilvl w:val="0"/>
          <w:numId w:val="3"/>
        </w:numPr>
        <w:suppressAutoHyphens w:val="true"/>
        <w:spacing w:lineRule="auto" w:line="240" w:before="120" w:after="120"/>
        <w:jc w:val="both"/>
        <w:rPr>
          <w:rFonts w:ascii="Verdana" w:hAnsi="Verdana" w:cs="Verdana"/>
          <w:bCs/>
          <w:sz w:val="20"/>
          <w:szCs w:val="20"/>
        </w:rPr>
      </w:pPr>
      <w:r>
        <w:rPr>
          <w:rFonts w:cs="Verdana" w:ascii="Verdana" w:hAnsi="Verdana"/>
          <w:bCs/>
          <w:sz w:val="20"/>
          <w:szCs w:val="20"/>
        </w:rPr>
        <w:t>all'apprendimento attivo e collaborativo;</w:t>
      </w:r>
    </w:p>
    <w:p>
      <w:pPr>
        <w:pStyle w:val="Normal"/>
        <w:widowControl w:val="false"/>
        <w:numPr>
          <w:ilvl w:val="0"/>
          <w:numId w:val="3"/>
        </w:numPr>
        <w:suppressAutoHyphens w:val="true"/>
        <w:spacing w:lineRule="auto" w:line="240" w:before="120" w:after="120"/>
        <w:jc w:val="both"/>
        <w:rPr>
          <w:rFonts w:ascii="Verdana" w:hAnsi="Verdana" w:cs="Verdana"/>
        </w:rPr>
      </w:pPr>
      <w:r>
        <w:rPr>
          <w:rFonts w:cs="Verdana" w:ascii="Verdana" w:hAnsi="Verdana"/>
          <w:bCs/>
          <w:sz w:val="20"/>
          <w:szCs w:val="20"/>
        </w:rPr>
        <w:t>all'interdisciplinarietà.</w:t>
      </w:r>
    </w:p>
    <w:p>
      <w:pPr>
        <w:pStyle w:val="Normal"/>
        <w:jc w:val="center"/>
        <w:rPr>
          <w:rFonts w:ascii="Verdana" w:hAnsi="Verdana"/>
          <w:sz w:val="16"/>
          <w:szCs w:val="16"/>
        </w:rPr>
      </w:pPr>
      <w:r>
        <w:rPr>
          <w:rFonts w:ascii="Verdana" w:hAnsi="Verdana"/>
          <w:sz w:val="16"/>
          <w:szCs w:val="16"/>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rPr>
      </w:pPr>
      <w:r>
        <w:rPr>
          <w:rFonts w:ascii="Verdana" w:hAnsi="Verdana"/>
          <w:b/>
          <w:bCs/>
          <w:color w:val="FF0000"/>
        </w:rPr>
        <w:t xml:space="preserve">CLASSI PRIME PRIMARIA </w:t>
      </w:r>
      <w:r>
        <w:rPr>
          <w:rFonts w:ascii="Verdana" w:hAnsi="Verdana"/>
          <w:b/>
          <w:bCs/>
          <w:sz w:val="22"/>
          <w:szCs w:val="22"/>
        </w:rPr>
        <w:t xml:space="preserve">- </w:t>
      </w:r>
      <w:r>
        <w:rPr>
          <w:rFonts w:ascii="Verdana" w:hAnsi="Verdana"/>
          <w:b/>
          <w:bCs/>
        </w:rPr>
        <w:t>CURRICOLO ANNUALE DI IRC</w:t>
      </w:r>
    </w:p>
    <w:p>
      <w:pPr>
        <w:pStyle w:val="NormalWeb"/>
        <w:spacing w:before="280" w:after="170"/>
        <w:jc w:val="center"/>
        <w:rPr>
          <w:rFonts w:ascii="Verdana" w:hAnsi="Verdana"/>
          <w:b/>
          <w:b/>
          <w:bCs/>
        </w:rPr>
      </w:pPr>
      <w:r>
        <w:rPr>
          <w:rFonts w:ascii="Verdana" w:hAnsi="Verdana"/>
          <w:b/>
          <w:bCs/>
        </w:rPr>
      </w:r>
    </w:p>
    <w:tbl>
      <w:tblPr>
        <w:tblW w:w="9639" w:type="dxa"/>
        <w:jc w:val="left"/>
        <w:tblInd w:w="-1" w:type="dxa"/>
        <w:tblLayout w:type="fixed"/>
        <w:tblCellMar>
          <w:top w:w="55" w:type="dxa"/>
          <w:left w:w="55" w:type="dxa"/>
          <w:bottom w:w="55" w:type="dxa"/>
          <w:right w:w="55" w:type="dxa"/>
        </w:tblCellMar>
        <w:tblLook w:firstRow="0" w:noVBand="0" w:lastRow="0" w:firstColumn="0" w:lastColumn="0" w:noHBand="0" w:val="0000"/>
      </w:tblPr>
      <w:tblGrid>
        <w:gridCol w:w="1524"/>
        <w:gridCol w:w="8114"/>
      </w:tblGrid>
      <w:tr>
        <w:trPr/>
        <w:tc>
          <w:tcPr>
            <w:tcW w:w="963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spacing w:before="120" w:after="120"/>
              <w:rPr/>
            </w:pPr>
            <w:r>
              <w:rPr>
                <w:rStyle w:val="WwWnucleofondantelegenda"/>
              </w:rPr>
              <w:t>NUCLEO</w:t>
            </w:r>
            <w:r>
              <w:rPr>
                <w:rStyle w:val="WwWnucleofondantelegenda"/>
                <w:b/>
                <w:bCs/>
              </w:rPr>
              <w:t xml:space="preserve"> </w:t>
            </w:r>
            <w:r>
              <w:rPr>
                <w:rStyle w:val="WwWnucleofondantelegenda"/>
              </w:rPr>
              <w:t>FONDANTE</w:t>
            </w:r>
            <w:r>
              <w:rPr>
                <w:rStyle w:val="WwWnucleofondantelegenda"/>
                <w:b/>
                <w:bCs/>
              </w:rPr>
              <w:t xml:space="preserve">: </w:t>
            </w:r>
            <w:r>
              <w:rPr>
                <w:rFonts w:cs="Verdana"/>
                <w:b/>
                <w:sz w:val="24"/>
                <w:szCs w:val="24"/>
              </w:rPr>
              <w:t>DIO E L’UOMO</w:t>
            </w:r>
          </w:p>
        </w:tc>
      </w:tr>
      <w:tr>
        <w:trPr/>
        <w:tc>
          <w:tcPr>
            <w:tcW w:w="1524" w:type="dxa"/>
            <w:tcBorders>
              <w:left w:val="single" w:sz="2" w:space="0" w:color="000000"/>
              <w:bottom w:val="single" w:sz="2" w:space="0" w:color="000000"/>
            </w:tcBorders>
            <w:shd w:color="auto" w:fill="auto" w:val="clear"/>
            <w:vAlign w:val="center"/>
          </w:tcPr>
          <w:p>
            <w:pPr>
              <w:pStyle w:val="Wtraguardicompetenzalabel"/>
              <w:widowControl w:val="false"/>
              <w:spacing w:before="57" w:after="57"/>
              <w:rPr>
                <w:rFonts w:ascii="Arial" w:hAnsi="Arial" w:cs="Arial"/>
                <w:b/>
                <w:b/>
                <w:sz w:val="24"/>
                <w:szCs w:val="24"/>
              </w:rPr>
            </w:pPr>
            <w:r>
              <w:rPr/>
              <w:t>TRAGUARDI  DI SVILUPPO DELLA COMPETENZA</w:t>
            </w:r>
          </w:p>
        </w:tc>
        <w:tc>
          <w:tcPr>
            <w:tcW w:w="8114" w:type="dxa"/>
            <w:tcBorders>
              <w:left w:val="single" w:sz="2" w:space="0" w:color="000000"/>
              <w:bottom w:val="single" w:sz="2" w:space="0" w:color="000000"/>
              <w:right w:val="single" w:sz="2" w:space="0" w:color="000000"/>
            </w:tcBorders>
            <w:shd w:color="auto" w:fill="auto" w:val="clear"/>
            <w:vAlign w:val="center"/>
          </w:tcPr>
          <w:p>
            <w:pPr>
              <w:pStyle w:val="Normal"/>
              <w:widowControl w:val="false"/>
              <w:snapToGrid w:val="false"/>
              <w:spacing w:lineRule="auto" w:line="240" w:before="120" w:after="120"/>
              <w:rPr>
                <w:rFonts w:ascii="Arial" w:hAnsi="Arial" w:cs="Arial"/>
                <w:b/>
                <w:b/>
                <w:sz w:val="24"/>
                <w:szCs w:val="24"/>
              </w:rPr>
            </w:pPr>
            <w:r>
              <w:rPr>
                <w:rFonts w:cs="Arial" w:ascii="Arial" w:hAnsi="Arial"/>
                <w:b/>
                <w:sz w:val="24"/>
                <w:szCs w:val="24"/>
              </w:rPr>
              <w:t xml:space="preserve">L’alunno riflette su Dio Creatore e Padre, sui dati fondamentali della vita di Gesù; riconosce il significato cristiano del Natale e della Pasqua, traendone motivo per interrogarsi sul valore di tali festività nell’esperienza personale, familiare e sociale. </w:t>
            </w:r>
          </w:p>
          <w:p>
            <w:pPr>
              <w:pStyle w:val="Normal"/>
              <w:widowControl w:val="false"/>
              <w:snapToGrid w:val="false"/>
              <w:spacing w:lineRule="auto" w:line="240" w:before="120" w:after="120"/>
              <w:rPr/>
            </w:pPr>
            <w:r>
              <w:rPr>
                <w:rFonts w:cs="Arial" w:ascii="Arial" w:hAnsi="Arial"/>
                <w:b/>
                <w:sz w:val="24"/>
                <w:szCs w:val="24"/>
              </w:rPr>
              <w:t>Coglie il significato dei Sacramenti e si interroga sul valore che essi hanno nella vita dei cristiani.</w:t>
            </w:r>
            <w:r>
              <w:rPr>
                <w:rFonts w:cs="Verdana" w:ascii="Verdana" w:hAnsi="Verdana"/>
                <w:b/>
              </w:rPr>
              <w:t xml:space="preserve"> </w:t>
            </w:r>
          </w:p>
        </w:tc>
      </w:tr>
    </w:tbl>
    <w:p>
      <w:pPr>
        <w:pStyle w:val="Normal"/>
        <w:rPr>
          <w:vanish/>
        </w:rPr>
      </w:pPr>
      <w:r>
        <w:rPr>
          <w:vanish w:val="false"/>
        </w:rPr>
      </w:r>
    </w:p>
    <w:tbl>
      <w:tblPr>
        <w:tblW w:w="9643" w:type="dxa"/>
        <w:jc w:val="left"/>
        <w:tblInd w:w="-5" w:type="dxa"/>
        <w:tblLayout w:type="fixed"/>
        <w:tblCellMar>
          <w:top w:w="55" w:type="dxa"/>
          <w:left w:w="55" w:type="dxa"/>
          <w:bottom w:w="55" w:type="dxa"/>
          <w:right w:w="55" w:type="dxa"/>
        </w:tblCellMar>
        <w:tblLook w:firstRow="0" w:noVBand="0" w:lastRow="0" w:firstColumn="0" w:lastColumn="0" w:noHBand="0" w:val="0000"/>
      </w:tblPr>
      <w:tblGrid>
        <w:gridCol w:w="5242"/>
        <w:gridCol w:w="2268"/>
        <w:gridCol w:w="2133"/>
      </w:tblGrid>
      <w:tr>
        <w:trPr/>
        <w:tc>
          <w:tcPr>
            <w:tcW w:w="5242" w:type="dxa"/>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268"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rStyle w:val="Carpredefinitoparagrafo1"/>
                <w:b/>
                <w:b/>
                <w:bCs/>
                <w:sz w:val="20"/>
                <w:szCs w:val="20"/>
              </w:rPr>
            </w:pPr>
            <w:r>
              <w:rPr/>
              <w:t>PREVISIONE DI ATTUAZIONE VALUTAZIONE FINE</w:t>
            </w:r>
          </w:p>
          <w:p>
            <w:pPr>
              <w:pStyle w:val="W12q"/>
              <w:widowControl w:val="false"/>
              <w:rPr/>
            </w:pPr>
            <w:r>
              <w:rPr>
                <w:rStyle w:val="Carpredefinitoparagrafo1"/>
                <w:b/>
                <w:bCs/>
                <w:sz w:val="20"/>
                <w:szCs w:val="20"/>
              </w:rPr>
              <w:t>1°</w:t>
            </w:r>
            <w:r>
              <w:rPr>
                <w:rStyle w:val="Carpredefinitoparagrafo1"/>
                <w:b/>
                <w:bCs/>
                <w:sz w:val="16"/>
                <w:szCs w:val="16"/>
              </w:rPr>
              <w:t xml:space="preserve"> QUADRIMESTRE</w:t>
            </w:r>
          </w:p>
        </w:tc>
        <w:tc>
          <w:tcPr>
            <w:tcW w:w="2133"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rStyle w:val="Carpredefinitoparagrafo1"/>
                <w:b/>
                <w:b/>
                <w:bCs/>
                <w:sz w:val="20"/>
                <w:szCs w:val="20"/>
              </w:rPr>
            </w:pPr>
            <w:r>
              <w:rPr/>
              <w:t>PREVISIONE DI ATTUAZIONE VALUTAZIONE FINE</w:t>
            </w:r>
          </w:p>
          <w:p>
            <w:pPr>
              <w:pStyle w:val="W12q"/>
              <w:widowControl w:val="false"/>
              <w:rPr/>
            </w:pPr>
            <w:r>
              <w:rPr>
                <w:rStyle w:val="Carpredefinitoparagrafo1"/>
                <w:b/>
                <w:bCs/>
                <w:sz w:val="20"/>
                <w:szCs w:val="20"/>
              </w:rPr>
              <w:t>2°</w:t>
            </w:r>
            <w:r>
              <w:rPr>
                <w:rStyle w:val="Carpredefinitoparagrafo1"/>
                <w:b/>
                <w:bCs/>
                <w:sz w:val="16"/>
                <w:szCs w:val="16"/>
              </w:rPr>
              <w:t xml:space="preserve"> QUADRIMESTRE</w:t>
            </w:r>
          </w:p>
        </w:tc>
      </w:tr>
      <w:tr>
        <w:trPr/>
        <w:tc>
          <w:tcPr>
            <w:tcW w:w="5242" w:type="dxa"/>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Style w:val="Carpredefinitoparagrafo1"/>
                <w:rFonts w:ascii="Webdings" w:hAnsi="Webdings" w:eastAsia="Webdings" w:cs="Webdings"/>
                <w:sz w:val="36"/>
                <w:szCs w:val="36"/>
              </w:rPr>
            </w:pPr>
            <w:r>
              <w:rPr>
                <w:b/>
                <w:bCs/>
              </w:rPr>
              <w:t>(1°-IRC-1)</w:t>
            </w:r>
            <w:r>
              <w:rPr/>
              <w:t xml:space="preserve"> Scoprire che per la religione cristiana Dio è Creatore e Padre e che fin dalle origini ha voluto stabilire un’alleanza con l’uomo: </w:t>
            </w:r>
            <w:r>
              <w:rPr>
                <w:b/>
              </w:rPr>
              <w:t>illustrare e commentare il racconto della creazione</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42" w:type="dxa"/>
            <w:tcBorders>
              <w:left w:val="single" w:sz="2" w:space="0" w:color="000000"/>
              <w:bottom w:val="single" w:sz="2" w:space="0" w:color="000000"/>
            </w:tcBorders>
            <w:shd w:color="auto" w:fill="auto" w:val="clear"/>
            <w:vAlign w:val="center"/>
          </w:tcPr>
          <w:p>
            <w:pPr>
              <w:pStyle w:val="Wobiettiviapprendimentoecontenuti"/>
              <w:widowControl w:val="false"/>
              <w:spacing w:before="120" w:after="120"/>
              <w:rPr>
                <w:rStyle w:val="Carpredefinitoparagrafo1"/>
                <w:rFonts w:ascii="Webdings" w:hAnsi="Webdings" w:eastAsia="Webdings" w:cs="Webdings"/>
                <w:sz w:val="36"/>
                <w:szCs w:val="36"/>
              </w:rPr>
            </w:pPr>
            <w:r>
              <w:rPr>
                <w:b/>
                <w:bCs/>
              </w:rPr>
              <w:t>(1°-IRC-2)</w:t>
            </w:r>
            <w:r>
              <w:rPr/>
              <w:t xml:space="preserve"> Scoprire che per la religione cristiana Dio è Creatore e Padre e che fin dalle origini ha voluto stabilire un’alleanza con l’uomo:</w:t>
            </w:r>
            <w:r>
              <w:rPr>
                <w:b/>
              </w:rPr>
              <w:t xml:space="preserve"> individuare le caratteristiche degli ambienti naturali e la loro importanza nella vita dell'uomo</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42" w:type="dxa"/>
            <w:tcBorders>
              <w:left w:val="single" w:sz="2" w:space="0" w:color="000000"/>
              <w:bottom w:val="single" w:sz="4" w:space="0" w:color="000000"/>
            </w:tcBorders>
            <w:shd w:color="auto" w:fill="auto" w:val="clear"/>
            <w:vAlign w:val="center"/>
          </w:tcPr>
          <w:p>
            <w:pPr>
              <w:pStyle w:val="Wobiettiviapprendimentoecontenuti"/>
              <w:widowControl w:val="false"/>
              <w:spacing w:before="120" w:after="120"/>
              <w:rPr>
                <w:rStyle w:val="Carpredefinitoparagrafo1"/>
                <w:rFonts w:ascii="Webdings" w:hAnsi="Webdings" w:eastAsia="Webdings" w:cs="Webdings"/>
                <w:sz w:val="36"/>
                <w:szCs w:val="36"/>
              </w:rPr>
            </w:pPr>
            <w:r>
              <w:rPr>
                <w:b/>
                <w:bCs/>
              </w:rPr>
              <w:t>(1°-IRC-3)</w:t>
            </w:r>
            <w:r>
              <w:rPr/>
              <w:t xml:space="preserve"> Scoprire che per la religione cristiana Dio è Creatore e Padre e che fin dalle origini ha voluto stabilire un’alleanza con l’uomo: </w:t>
            </w:r>
            <w:r>
              <w:rPr>
                <w:b/>
              </w:rPr>
              <w:t>esplicitare il modello di vita e il comportamento di S. Francesco nei confronti delle creature di Dio</w:t>
            </w:r>
          </w:p>
        </w:tc>
        <w:tc>
          <w:tcPr>
            <w:tcW w:w="2268" w:type="dxa"/>
            <w:tcBorders>
              <w:left w:val="single" w:sz="2"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42" w:type="dxa"/>
            <w:tcBorders>
              <w:top w:val="single" w:sz="4" w:space="0" w:color="000000"/>
              <w:left w:val="single" w:sz="4" w:space="0" w:color="000000"/>
              <w:bottom w:val="single" w:sz="4" w:space="0" w:color="000000"/>
            </w:tcBorders>
            <w:shd w:color="auto" w:fill="auto" w:val="clear"/>
            <w:vAlign w:val="center"/>
          </w:tcPr>
          <w:p>
            <w:pPr>
              <w:pStyle w:val="Wobiettiviapprendimentoecontenuti"/>
              <w:widowControl w:val="false"/>
              <w:spacing w:before="120" w:after="120"/>
              <w:rPr>
                <w:rStyle w:val="Carpredefinitoparagrafo1"/>
                <w:rFonts w:ascii="Webdings" w:hAnsi="Webdings" w:eastAsia="Webdings" w:cs="Webdings"/>
                <w:sz w:val="36"/>
                <w:szCs w:val="36"/>
              </w:rPr>
            </w:pPr>
            <w:r>
              <w:rPr>
                <w:b/>
                <w:bCs/>
              </w:rPr>
              <w:t>(1°-IRC-4)</w:t>
            </w:r>
            <w:r>
              <w:rPr/>
              <w:t xml:space="preserve"> Conoscere Gesù di Nazareth, Emmanuele e Messia, crocifisso e risorto e come tale testimoniato dai cristiani: </w:t>
            </w:r>
            <w:r>
              <w:rPr>
                <w:b/>
              </w:rPr>
              <w:t>raccontare l'episodio dell'Annunciazione</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42" w:type="dxa"/>
            <w:tcBorders>
              <w:top w:val="single" w:sz="4" w:space="0" w:color="000000"/>
              <w:left w:val="single" w:sz="4" w:space="0" w:color="000000"/>
              <w:bottom w:val="single" w:sz="4" w:space="0" w:color="000000"/>
            </w:tcBorders>
            <w:shd w:color="auto" w:fill="auto" w:val="clear"/>
            <w:vAlign w:val="center"/>
          </w:tcPr>
          <w:p>
            <w:pPr>
              <w:pStyle w:val="Wobiettiviapprendimentoecontenuti"/>
              <w:widowControl w:val="false"/>
              <w:spacing w:before="120" w:after="120"/>
              <w:rPr>
                <w:rStyle w:val="Carpredefinitoparagrafo1"/>
                <w:rFonts w:ascii="Webdings" w:hAnsi="Webdings" w:eastAsia="Webdings" w:cs="Webdings"/>
                <w:sz w:val="36"/>
                <w:szCs w:val="36"/>
              </w:rPr>
            </w:pPr>
            <w:r>
              <w:rPr>
                <w:b/>
                <w:bCs/>
              </w:rPr>
              <w:t>(1°-IRC-5)</w:t>
            </w:r>
            <w:r>
              <w:rPr/>
              <w:t xml:space="preserve"> Conoscere Gesù di Nazareth, Emmanuele e Messia, crocifisso e risorto e come tale testimoniato dai cristiani: </w:t>
            </w:r>
            <w:r>
              <w:rPr>
                <w:b/>
              </w:rPr>
              <w:t>raccontare il viaggio di Maria e Giuseppe da Nazaret a Betlemme</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4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spacing w:lineRule="auto" w:line="240" w:before="120" w:after="120"/>
              <w:rPr>
                <w:rFonts w:ascii="Webdings" w:hAnsi="Webdings" w:eastAsia="Webdings" w:cs="Webdings"/>
                <w:sz w:val="36"/>
                <w:szCs w:val="36"/>
              </w:rPr>
            </w:pPr>
            <w:r>
              <w:rPr>
                <w:rFonts w:eastAsia="Lucida Sans Unicode" w:cs="Times New Roman" w:ascii="Verdana" w:hAnsi="Verdana"/>
                <w:b/>
                <w:bCs/>
                <w:sz w:val="20"/>
                <w:szCs w:val="20"/>
              </w:rPr>
              <w:t>(1°-IRC-6)</w:t>
            </w:r>
            <w:r>
              <w:rPr/>
              <w:t xml:space="preserve"> </w:t>
            </w:r>
            <w:r>
              <w:rPr>
                <w:rFonts w:eastAsia="Lucida Sans Unicode" w:cs="Times New Roman" w:ascii="Verdana" w:hAnsi="Verdana"/>
                <w:sz w:val="20"/>
                <w:szCs w:val="20"/>
              </w:rPr>
              <w:t>Conoscere Gesù di Nazareth, Emmanuele e Messia, crocifisso e risorto e come tale testimoniato dai cristiani:</w:t>
            </w:r>
            <w:r>
              <w:rPr>
                <w:rFonts w:eastAsia="Lucida Sans Unicode" w:cs="Times New Roman" w:ascii="Verdana" w:hAnsi="Verdana"/>
                <w:b/>
                <w:sz w:val="20"/>
                <w:szCs w:val="20"/>
              </w:rPr>
              <w:t xml:space="preserve"> </w:t>
            </w:r>
            <w:r>
              <w:rPr>
                <w:rFonts w:cs="Verdana" w:ascii="Verdana" w:hAnsi="Verdana"/>
                <w:b/>
                <w:sz w:val="20"/>
                <w:szCs w:val="20"/>
              </w:rPr>
              <w:t>raccontare la nascita di Gesù (ambienta-zione e personaggi)</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spacing w:lineRule="auto" w:line="240" w:before="120" w:after="120"/>
              <w:rPr>
                <w:rStyle w:val="Carpredefinitoparagrafo1"/>
                <w:rFonts w:ascii="Webdings" w:hAnsi="Webdings" w:eastAsia="Webdings" w:cs="Webdings"/>
                <w:sz w:val="36"/>
                <w:szCs w:val="36"/>
              </w:rPr>
            </w:pPr>
            <w:r>
              <w:rPr>
                <w:rFonts w:eastAsia="Lucida Sans Unicode" w:cs="Times New Roman" w:ascii="Verdana" w:hAnsi="Verdana"/>
                <w:b/>
                <w:bCs/>
                <w:sz w:val="20"/>
                <w:szCs w:val="20"/>
              </w:rPr>
              <w:t>(1°-IRC-7)</w:t>
            </w:r>
            <w:r>
              <w:rPr/>
              <w:t xml:space="preserve"> </w:t>
            </w:r>
            <w:r>
              <w:rPr>
                <w:rFonts w:eastAsia="Lucida Sans Unicode" w:cs="Times New Roman" w:ascii="Verdana" w:hAnsi="Verdana"/>
                <w:sz w:val="20"/>
                <w:szCs w:val="20"/>
              </w:rPr>
              <w:t>Conoscere Gesù di Nazareth, Emmanuele e Messia, crocifisso e risorto e come tale testimoniato dai cristiani:</w:t>
            </w:r>
            <w:r>
              <w:rPr>
                <w:rFonts w:eastAsia="Lucida Sans Unicode" w:cs="Times New Roman" w:ascii="Verdana" w:hAnsi="Verdana"/>
                <w:b/>
                <w:sz w:val="20"/>
                <w:szCs w:val="20"/>
              </w:rPr>
              <w:t xml:space="preserve"> </w:t>
            </w:r>
            <w:r>
              <w:rPr>
                <w:rFonts w:cs="Verdana" w:ascii="Verdana" w:hAnsi="Verdana"/>
                <w:b/>
                <w:sz w:val="20"/>
                <w:szCs w:val="20"/>
              </w:rPr>
              <w:t>descrivere alcune caratteristiche della Palestina al tempo di Gesù e confrontarle con la propria esperienza</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4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spacing w:lineRule="auto" w:line="240" w:before="120" w:after="120"/>
              <w:rPr>
                <w:rStyle w:val="Carpredefinitoparagrafo1"/>
                <w:rFonts w:ascii="Webdings" w:hAnsi="Webdings" w:eastAsia="Webdings" w:cs="Webdings"/>
                <w:sz w:val="36"/>
                <w:szCs w:val="36"/>
              </w:rPr>
            </w:pPr>
            <w:r>
              <w:rPr>
                <w:rFonts w:eastAsia="Lucida Sans Unicode" w:cs="Times New Roman" w:ascii="Verdana" w:hAnsi="Verdana"/>
                <w:b/>
                <w:bCs/>
                <w:sz w:val="20"/>
                <w:szCs w:val="20"/>
              </w:rPr>
              <w:t>(1°-IRC-8)</w:t>
            </w:r>
            <w:r>
              <w:rPr/>
              <w:t xml:space="preserve"> </w:t>
            </w:r>
            <w:r>
              <w:rPr>
                <w:rFonts w:eastAsia="Lucida Sans Unicode" w:cs="Times New Roman" w:ascii="Verdana" w:hAnsi="Verdana"/>
                <w:sz w:val="20"/>
                <w:szCs w:val="20"/>
              </w:rPr>
              <w:t>Conoscere Gesù di Nazareth, Emmanuele e Messia, crocifisso e risorto e come tale testimoniato dai cristiani:</w:t>
            </w:r>
            <w:r>
              <w:rPr>
                <w:rFonts w:eastAsia="Lucida Sans Unicode" w:cs="Times New Roman" w:ascii="Verdana" w:hAnsi="Verdana"/>
                <w:b/>
                <w:sz w:val="20"/>
                <w:szCs w:val="20"/>
              </w:rPr>
              <w:t xml:space="preserve"> </w:t>
            </w:r>
            <w:r>
              <w:rPr>
                <w:rFonts w:cs="Verdana" w:ascii="Verdana" w:hAnsi="Verdana"/>
                <w:b/>
                <w:sz w:val="20"/>
                <w:szCs w:val="20"/>
              </w:rPr>
              <w:t>ripetere con parole proprie l'incontro di Gesù con i primi apostoli</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4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spacing w:lineRule="auto" w:line="240" w:before="120" w:after="120"/>
              <w:rPr>
                <w:rStyle w:val="Carpredefinitoparagrafo1"/>
                <w:rFonts w:ascii="Webdings" w:hAnsi="Webdings" w:eastAsia="Webdings" w:cs="Webdings"/>
                <w:sz w:val="36"/>
                <w:szCs w:val="36"/>
              </w:rPr>
            </w:pPr>
            <w:r>
              <w:rPr>
                <w:rFonts w:eastAsia="Lucida Sans Unicode" w:cs="Times New Roman" w:ascii="Verdana" w:hAnsi="Verdana"/>
                <w:b/>
                <w:bCs/>
                <w:sz w:val="20"/>
                <w:szCs w:val="20"/>
              </w:rPr>
              <w:t>(1°-IRC-9)</w:t>
            </w:r>
            <w:r>
              <w:rPr/>
              <w:t xml:space="preserve"> </w:t>
            </w:r>
            <w:r>
              <w:rPr>
                <w:rFonts w:eastAsia="Lucida Sans Unicode" w:cs="Times New Roman" w:ascii="Verdana" w:hAnsi="Verdana"/>
                <w:sz w:val="20"/>
                <w:szCs w:val="20"/>
              </w:rPr>
              <w:t>Conoscere Gesù di Nazareth, Emmanuele e Messia, crocifisso e risorto e come tale testimoniato dai cristiani:</w:t>
            </w:r>
            <w:r>
              <w:rPr>
                <w:rFonts w:cs="Verdana" w:ascii="Verdana" w:hAnsi="Verdana"/>
                <w:sz w:val="20"/>
                <w:szCs w:val="20"/>
              </w:rPr>
              <w:t xml:space="preserve"> </w:t>
            </w:r>
            <w:r>
              <w:rPr>
                <w:rFonts w:cs="Verdana" w:ascii="Verdana" w:hAnsi="Verdana"/>
                <w:b/>
                <w:sz w:val="20"/>
                <w:szCs w:val="20"/>
              </w:rPr>
              <w:t>ripetere con parole proprie l'accoglienza di Gesù verso i peccatori come Zaccheo</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4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spacing w:lineRule="auto" w:line="240" w:before="120" w:after="120"/>
              <w:rPr>
                <w:rStyle w:val="Carpredefinitoparagrafo1"/>
                <w:rFonts w:ascii="Webdings" w:hAnsi="Webdings" w:eastAsia="Webdings" w:cs="Webdings"/>
                <w:sz w:val="36"/>
                <w:szCs w:val="36"/>
              </w:rPr>
            </w:pPr>
            <w:r>
              <w:rPr>
                <w:rFonts w:eastAsia="Lucida Sans Unicode" w:cs="Times New Roman" w:ascii="Verdana" w:hAnsi="Verdana"/>
                <w:b/>
                <w:bCs/>
                <w:sz w:val="20"/>
                <w:szCs w:val="20"/>
              </w:rPr>
              <w:t>(1°-IRC-10)</w:t>
            </w:r>
            <w:r>
              <w:rPr/>
              <w:t xml:space="preserve"> </w:t>
            </w:r>
            <w:r>
              <w:rPr>
                <w:rFonts w:eastAsia="Lucida Sans Unicode" w:cs="Times New Roman" w:ascii="Verdana" w:hAnsi="Verdana"/>
                <w:sz w:val="20"/>
                <w:szCs w:val="20"/>
              </w:rPr>
              <w:t>Conoscere Gesù di Nazareth, Emmanuele e Messia, crocifisso e risorto e come tale testimoniato dai cristiani:</w:t>
            </w:r>
            <w:r>
              <w:rPr>
                <w:rFonts w:eastAsia="Lucida Sans Unicode" w:cs="Times New Roman" w:ascii="Verdana" w:hAnsi="Verdana"/>
                <w:b/>
                <w:sz w:val="20"/>
                <w:szCs w:val="20"/>
              </w:rPr>
              <w:t xml:space="preserve"> </w:t>
            </w:r>
            <w:r>
              <w:rPr>
                <w:rFonts w:cs="Verdana" w:ascii="Verdana" w:hAnsi="Verdana"/>
                <w:b/>
                <w:sz w:val="20"/>
                <w:szCs w:val="20"/>
              </w:rPr>
              <w:t>raccontare gli avvenimenti principali della Settimana Santa, ricostruendoli nel corretto ordine temporale</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42"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spacing w:lineRule="auto" w:line="240" w:before="120" w:after="120"/>
              <w:rPr>
                <w:rStyle w:val="Carpredefinitoparagrafo1"/>
                <w:rFonts w:ascii="Webdings" w:hAnsi="Webdings" w:eastAsia="Webdings" w:cs="Webdings"/>
                <w:sz w:val="36"/>
                <w:szCs w:val="36"/>
              </w:rPr>
            </w:pPr>
            <w:r>
              <w:rPr>
                <w:rFonts w:eastAsia="Lucida Sans Unicode" w:cs="Times New Roman" w:ascii="Verdana" w:hAnsi="Verdana"/>
                <w:b/>
                <w:bCs/>
                <w:sz w:val="20"/>
                <w:szCs w:val="20"/>
              </w:rPr>
              <w:t>(1°-IRC-</w:t>
            </w:r>
            <w:r>
              <w:rPr>
                <w:rFonts w:cs="Verdana" w:ascii="Verdana" w:hAnsi="Verdana"/>
                <w:b/>
                <w:sz w:val="20"/>
                <w:szCs w:val="20"/>
              </w:rPr>
              <w:t>11</w:t>
            </w:r>
            <w:r>
              <w:rPr>
                <w:rFonts w:eastAsia="Lucida Sans Unicode" w:cs="Times New Roman" w:ascii="Verdana" w:hAnsi="Verdana"/>
                <w:b/>
                <w:sz w:val="20"/>
                <w:szCs w:val="20"/>
              </w:rPr>
              <w:t>)</w:t>
            </w:r>
            <w:r>
              <w:rPr>
                <w:rFonts w:cs="Verdana" w:ascii="Verdana" w:hAnsi="Verdana"/>
                <w:sz w:val="20"/>
                <w:szCs w:val="20"/>
              </w:rPr>
              <w:t xml:space="preserve"> </w:t>
            </w:r>
            <w:r>
              <w:rPr>
                <w:rFonts w:eastAsia="Lucida Sans Unicode" w:cs="Times New Roman" w:ascii="Verdana" w:hAnsi="Verdana"/>
                <w:sz w:val="20"/>
                <w:szCs w:val="20"/>
              </w:rPr>
              <w:t>Conoscere Gesù di Nazareth, Emmanuele e Messia, crocifisso e risorto e come tale testimoniato dai cristiani:</w:t>
            </w:r>
            <w:r>
              <w:rPr>
                <w:rFonts w:eastAsia="Lucida Sans Unicode" w:cs="Times New Roman" w:ascii="Verdana" w:hAnsi="Verdana"/>
                <w:b/>
                <w:sz w:val="20"/>
                <w:szCs w:val="20"/>
              </w:rPr>
              <w:t xml:space="preserve"> </w:t>
            </w:r>
            <w:r>
              <w:rPr>
                <w:rFonts w:cs="Verdana" w:ascii="Verdana" w:hAnsi="Verdana"/>
                <w:b/>
                <w:sz w:val="20"/>
                <w:szCs w:val="20"/>
              </w:rPr>
              <w:t>riconoscere i personaggi-protagonisti dei racconti della Pasqua</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bl>
    <w:p>
      <w:pPr>
        <w:pStyle w:val="Wnucleofondantelegenda"/>
        <w:jc w:val="left"/>
        <w:rPr/>
      </w:pPr>
      <w:r>
        <w:rPr/>
      </w:r>
    </w:p>
    <w:p>
      <w:pPr>
        <w:pStyle w:val="Wnucleofondantelegenda"/>
        <w:jc w:val="left"/>
        <w:rPr/>
      </w:pPr>
      <w:r>
        <w:rPr/>
      </w:r>
    </w:p>
    <w:p>
      <w:pPr>
        <w:pStyle w:val="Wnucleofondantelegenda"/>
        <w:jc w:val="left"/>
        <w:rPr/>
      </w:pPr>
      <w:r>
        <w:rPr/>
      </w:r>
    </w:p>
    <w:p>
      <w:pPr>
        <w:pStyle w:val="Wnucleofondantelegenda"/>
        <w:jc w:val="left"/>
        <w:rPr/>
      </w:pPr>
      <w:r>
        <w:rPr/>
      </w:r>
    </w:p>
    <w:p>
      <w:pPr>
        <w:pStyle w:val="Wnucleofondantelegenda"/>
        <w:jc w:val="left"/>
        <w:rPr/>
      </w:pPr>
      <w:r>
        <w:rPr/>
      </w:r>
    </w:p>
    <w:p>
      <w:pPr>
        <w:pStyle w:val="Wnucleofondantelegenda"/>
        <w:jc w:val="left"/>
        <w:rPr/>
      </w:pPr>
      <w:r>
        <w:rPr/>
      </w:r>
    </w:p>
    <w:tbl>
      <w:tblPr>
        <w:tblW w:w="9639" w:type="dxa"/>
        <w:jc w:val="left"/>
        <w:tblInd w:w="-1" w:type="dxa"/>
        <w:tblLayout w:type="fixed"/>
        <w:tblCellMar>
          <w:top w:w="55" w:type="dxa"/>
          <w:left w:w="55" w:type="dxa"/>
          <w:bottom w:w="55" w:type="dxa"/>
          <w:right w:w="55" w:type="dxa"/>
        </w:tblCellMar>
        <w:tblLook w:firstRow="0" w:noVBand="0" w:lastRow="0" w:firstColumn="0" w:lastColumn="0" w:noHBand="0" w:val="0000"/>
      </w:tblPr>
      <w:tblGrid>
        <w:gridCol w:w="9639"/>
      </w:tblGrid>
      <w:tr>
        <w:trPr/>
        <w:tc>
          <w:tcPr>
            <w:tcW w:w="9639"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spacing w:before="120" w:after="120"/>
              <w:rPr/>
            </w:pPr>
            <w:r>
              <w:rPr>
                <w:rStyle w:val="WwWnucleofondantelegenda"/>
              </w:rPr>
              <w:t>NUCLEO</w:t>
            </w:r>
            <w:r>
              <w:rPr>
                <w:rStyle w:val="WwWnucleofondantelegenda"/>
                <w:b/>
                <w:bCs/>
              </w:rPr>
              <w:t xml:space="preserve"> </w:t>
            </w:r>
            <w:r>
              <w:rPr>
                <w:rStyle w:val="WwWnucleofondantelegenda"/>
              </w:rPr>
              <w:t>FONDANTE</w:t>
            </w:r>
            <w:r>
              <w:rPr>
                <w:rStyle w:val="WwWnucleofondantelegenda"/>
                <w:b/>
                <w:bCs/>
              </w:rPr>
              <w:t xml:space="preserve">: </w:t>
            </w:r>
            <w:r>
              <w:rPr>
                <w:rFonts w:cs="Verdana"/>
                <w:b/>
                <w:bCs/>
                <w:sz w:val="24"/>
                <w:szCs w:val="24"/>
              </w:rPr>
              <w:t>LA BIBBIA E LE FONTI</w:t>
            </w:r>
          </w:p>
        </w:tc>
      </w:tr>
    </w:tbl>
    <w:p>
      <w:pPr>
        <w:pStyle w:val="Normal"/>
        <w:rPr>
          <w:rFonts w:ascii="Verdana" w:hAnsi="Verdana" w:cs="Verdana"/>
          <w:vanish/>
          <w:sz w:val="19"/>
          <w:szCs w:val="19"/>
        </w:rPr>
      </w:pPr>
      <w:r>
        <w:rPr>
          <w:rFonts w:cs="Verdana" w:ascii="Verdana" w:hAnsi="Verdana"/>
          <w:vanish w:val="false"/>
          <w:sz w:val="19"/>
          <w:szCs w:val="19"/>
        </w:rPr>
      </w:r>
    </w:p>
    <w:tbl>
      <w:tblPr>
        <w:tblW w:w="9639" w:type="dxa"/>
        <w:jc w:val="left"/>
        <w:tblInd w:w="-1" w:type="dxa"/>
        <w:tblLayout w:type="fixed"/>
        <w:tblCellMar>
          <w:top w:w="55" w:type="dxa"/>
          <w:left w:w="55" w:type="dxa"/>
          <w:bottom w:w="55" w:type="dxa"/>
          <w:right w:w="55" w:type="dxa"/>
        </w:tblCellMar>
        <w:tblLook w:firstRow="0" w:noVBand="0" w:lastRow="0" w:firstColumn="0" w:lastColumn="0" w:noHBand="0" w:val="0000"/>
      </w:tblPr>
      <w:tblGrid>
        <w:gridCol w:w="1532"/>
        <w:gridCol w:w="8106"/>
      </w:tblGrid>
      <w:tr>
        <w:trPr/>
        <w:tc>
          <w:tcPr>
            <w:tcW w:w="1532" w:type="dxa"/>
            <w:tcBorders>
              <w:top w:val="single" w:sz="2" w:space="0" w:color="000000"/>
              <w:left w:val="single" w:sz="2" w:space="0" w:color="000000"/>
              <w:bottom w:val="single" w:sz="2" w:space="0" w:color="000000"/>
            </w:tcBorders>
            <w:shd w:color="auto" w:fill="auto" w:val="clear"/>
            <w:vAlign w:val="center"/>
          </w:tcPr>
          <w:p>
            <w:pPr>
              <w:pStyle w:val="Wtraguardicompetenzalabel"/>
              <w:widowControl w:val="false"/>
              <w:spacing w:before="57" w:after="57"/>
              <w:rPr>
                <w:rFonts w:ascii="Arial" w:hAnsi="Arial" w:cs="Arial"/>
                <w:b/>
                <w:b/>
                <w:sz w:val="24"/>
                <w:szCs w:val="24"/>
              </w:rPr>
            </w:pPr>
            <w:r>
              <w:rPr/>
              <w:t>TRAGUARDI  DI SVILUPPO DELLA COMPETENZA</w:t>
            </w:r>
          </w:p>
        </w:tc>
        <w:tc>
          <w:tcPr>
            <w:tcW w:w="8106"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snapToGrid w:val="false"/>
              <w:spacing w:lineRule="auto" w:line="240" w:before="120" w:after="120"/>
              <w:rPr>
                <w:rFonts w:ascii="Arial" w:hAnsi="Arial" w:cs="Arial"/>
                <w:b/>
                <w:b/>
                <w:sz w:val="24"/>
                <w:szCs w:val="24"/>
              </w:rPr>
            </w:pPr>
            <w:r>
              <w:rPr>
                <w:rFonts w:cs="Arial" w:ascii="Arial" w:hAnsi="Arial"/>
                <w:b/>
                <w:sz w:val="24"/>
                <w:szCs w:val="24"/>
              </w:rPr>
              <w:t>Riconosce che la Bibbia è il libro sacro per cristiani ed ebrei e documento fondamentale della nostra cultura, sapendola distinguere da altre tipologie di testi, tra cui quelli di altre religioni.</w:t>
            </w:r>
          </w:p>
          <w:p>
            <w:pPr>
              <w:pStyle w:val="Normal"/>
              <w:widowControl w:val="false"/>
              <w:snapToGrid w:val="false"/>
              <w:spacing w:lineRule="auto" w:line="240" w:before="120" w:after="120"/>
              <w:rPr/>
            </w:pPr>
            <w:r>
              <w:rPr>
                <w:rFonts w:cs="Arial" w:ascii="Arial" w:hAnsi="Arial"/>
                <w:b/>
                <w:sz w:val="24"/>
                <w:szCs w:val="24"/>
              </w:rPr>
              <w:t>Identifica le caratteristiche essenziali di un brano biblico, sa farsi accompagnare nell’analisi delle pagine a lui più accessibili, per collegarle alla propria esperienza</w:t>
            </w:r>
          </w:p>
        </w:tc>
      </w:tr>
    </w:tbl>
    <w:p>
      <w:pPr>
        <w:pStyle w:val="Normal"/>
        <w:rPr>
          <w:vanish/>
        </w:rPr>
      </w:pPr>
      <w:r>
        <w:rPr>
          <w:vanish w:val="false"/>
        </w:rPr>
      </w:r>
    </w:p>
    <w:tbl>
      <w:tblPr>
        <w:tblW w:w="9639" w:type="dxa"/>
        <w:jc w:val="left"/>
        <w:tblInd w:w="-1" w:type="dxa"/>
        <w:tblLayout w:type="fixed"/>
        <w:tblCellMar>
          <w:top w:w="55" w:type="dxa"/>
          <w:left w:w="55" w:type="dxa"/>
          <w:bottom w:w="55" w:type="dxa"/>
          <w:right w:w="55" w:type="dxa"/>
        </w:tblCellMar>
        <w:tblLook w:firstRow="0" w:noVBand="0" w:lastRow="0" w:firstColumn="0" w:lastColumn="0" w:noHBand="0" w:val="0000"/>
      </w:tblPr>
      <w:tblGrid>
        <w:gridCol w:w="5238"/>
        <w:gridCol w:w="2268"/>
        <w:gridCol w:w="2133"/>
      </w:tblGrid>
      <w:tr>
        <w:trPr/>
        <w:tc>
          <w:tcPr>
            <w:tcW w:w="5238" w:type="dxa"/>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268"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rStyle w:val="Carpredefinitoparagrafo1"/>
                <w:b/>
                <w:b/>
                <w:bCs/>
                <w:sz w:val="20"/>
                <w:szCs w:val="20"/>
              </w:rPr>
            </w:pPr>
            <w:r>
              <w:rPr/>
              <w:t>PREVISIONE DI ATTUAZIONE VALUTAZIONE FINE</w:t>
            </w:r>
          </w:p>
          <w:p>
            <w:pPr>
              <w:pStyle w:val="W12q"/>
              <w:widowControl w:val="false"/>
              <w:rPr/>
            </w:pPr>
            <w:r>
              <w:rPr>
                <w:rStyle w:val="Carpredefinitoparagrafo1"/>
                <w:b/>
                <w:bCs/>
                <w:sz w:val="20"/>
                <w:szCs w:val="20"/>
              </w:rPr>
              <w:t>1°</w:t>
            </w:r>
            <w:r>
              <w:rPr>
                <w:rStyle w:val="Carpredefinitoparagrafo1"/>
                <w:b/>
                <w:bCs/>
                <w:sz w:val="16"/>
                <w:szCs w:val="16"/>
              </w:rPr>
              <w:t xml:space="preserve"> QUADRIMESTRE</w:t>
            </w:r>
          </w:p>
        </w:tc>
        <w:tc>
          <w:tcPr>
            <w:tcW w:w="2133"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rStyle w:val="Carpredefinitoparagrafo1"/>
                <w:b/>
                <w:b/>
                <w:bCs/>
                <w:sz w:val="20"/>
                <w:szCs w:val="20"/>
              </w:rPr>
            </w:pPr>
            <w:r>
              <w:rPr/>
              <w:t>PREVISIONE DI ATTUAZIONE VALUTAZIONE FINE</w:t>
            </w:r>
          </w:p>
          <w:p>
            <w:pPr>
              <w:pStyle w:val="W12q"/>
              <w:widowControl w:val="false"/>
              <w:rPr/>
            </w:pPr>
            <w:r>
              <w:rPr>
                <w:rStyle w:val="Carpredefinitoparagrafo1"/>
                <w:b/>
                <w:bCs/>
                <w:sz w:val="20"/>
                <w:szCs w:val="20"/>
              </w:rPr>
              <w:t>2°</w:t>
            </w:r>
            <w:r>
              <w:rPr>
                <w:rStyle w:val="Carpredefinitoparagrafo1"/>
                <w:b/>
                <w:bCs/>
                <w:sz w:val="16"/>
                <w:szCs w:val="16"/>
              </w:rPr>
              <w:t xml:space="preserve"> QUADRIMESTRE</w:t>
            </w:r>
          </w:p>
        </w:tc>
      </w:tr>
      <w:tr>
        <w:trPr/>
        <w:tc>
          <w:tcPr>
            <w:tcW w:w="5238" w:type="dxa"/>
            <w:tcBorders>
              <w:left w:val="single" w:sz="2" w:space="0" w:color="000000"/>
              <w:bottom w:val="single" w:sz="2" w:space="0" w:color="000000"/>
            </w:tcBorders>
            <w:shd w:color="auto" w:fill="auto" w:val="clear"/>
            <w:vAlign w:val="center"/>
          </w:tcPr>
          <w:p>
            <w:pPr>
              <w:pStyle w:val="Contenutotabella"/>
              <w:widowControl w:val="false"/>
              <w:snapToGrid w:val="false"/>
              <w:spacing w:before="120" w:after="120"/>
              <w:rPr>
                <w:rStyle w:val="Carpredefinitoparagrafo1"/>
                <w:rFonts w:ascii="Webdings" w:hAnsi="Webdings" w:eastAsia="Webdings" w:cs="Webdings"/>
                <w:sz w:val="36"/>
                <w:szCs w:val="36"/>
              </w:rPr>
            </w:pPr>
            <w:r>
              <w:rPr>
                <w:rFonts w:cs="Verdana" w:ascii="Verdana" w:hAnsi="Verdana"/>
                <w:b/>
                <w:bCs/>
                <w:sz w:val="20"/>
                <w:szCs w:val="20"/>
              </w:rPr>
              <w:t>(1°-IRC-</w:t>
            </w:r>
            <w:r>
              <w:rPr>
                <w:rFonts w:cs="Verdana" w:ascii="Verdana" w:hAnsi="Verdana"/>
                <w:b/>
                <w:sz w:val="20"/>
                <w:szCs w:val="20"/>
              </w:rPr>
              <w:t>12)</w:t>
            </w:r>
            <w:r>
              <w:rPr>
                <w:rFonts w:cs="Verdana" w:ascii="Verdana" w:hAnsi="Verdana"/>
                <w:sz w:val="20"/>
                <w:szCs w:val="20"/>
              </w:rPr>
              <w:t xml:space="preserve"> Ascoltare, leggere e saper riferire il racconto della creazione:</w:t>
            </w:r>
            <w:r>
              <w:rPr>
                <w:rFonts w:cs="Verdana" w:ascii="Verdana" w:hAnsi="Verdana"/>
                <w:b/>
                <w:sz w:val="20"/>
                <w:szCs w:val="20"/>
              </w:rPr>
              <w:t xml:space="preserve"> conoscere e saper riferire il racconto della Creazione</w:t>
            </w:r>
            <w:r>
              <w:rPr>
                <w:rFonts w:cs="Verdana" w:ascii="Verdana" w:hAnsi="Verdana"/>
                <w:sz w:val="20"/>
                <w:szCs w:val="20"/>
              </w:rPr>
              <w:t xml:space="preserve"> </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38" w:type="dxa"/>
            <w:tcBorders>
              <w:left w:val="single" w:sz="2" w:space="0" w:color="000000"/>
              <w:bottom w:val="single" w:sz="2" w:space="0" w:color="000000"/>
            </w:tcBorders>
            <w:shd w:color="auto" w:fill="auto" w:val="clear"/>
            <w:vAlign w:val="center"/>
          </w:tcPr>
          <w:p>
            <w:pPr>
              <w:pStyle w:val="Contenutotabella"/>
              <w:widowControl w:val="false"/>
              <w:snapToGrid w:val="false"/>
              <w:spacing w:before="120" w:after="120"/>
              <w:rPr>
                <w:rStyle w:val="Carpredefinitoparagrafo1"/>
                <w:rFonts w:ascii="Webdings" w:hAnsi="Webdings" w:eastAsia="Webdings" w:cs="Webdings"/>
                <w:sz w:val="36"/>
                <w:szCs w:val="36"/>
              </w:rPr>
            </w:pPr>
            <w:r>
              <w:rPr>
                <w:rFonts w:cs="Verdana" w:ascii="Verdana" w:hAnsi="Verdana"/>
                <w:b/>
                <w:bCs/>
                <w:sz w:val="20"/>
                <w:szCs w:val="20"/>
              </w:rPr>
              <w:t>(1°-IRC-</w:t>
            </w:r>
            <w:r>
              <w:rPr>
                <w:rFonts w:cs="Verdana" w:ascii="Verdana" w:hAnsi="Verdana"/>
                <w:b/>
                <w:sz w:val="20"/>
                <w:szCs w:val="20"/>
              </w:rPr>
              <w:t>13)</w:t>
            </w:r>
            <w:r>
              <w:rPr>
                <w:rFonts w:cs="Verdana" w:ascii="Verdana" w:hAnsi="Verdana"/>
                <w:sz w:val="20"/>
                <w:szCs w:val="20"/>
              </w:rPr>
              <w:t xml:space="preserve"> Ascoltare, leggere e saper riferire alcuni episodi chiave dei racconti evangelici: </w:t>
            </w:r>
            <w:r>
              <w:rPr>
                <w:rFonts w:cs="Verdana" w:ascii="Verdana" w:hAnsi="Verdana"/>
                <w:b/>
                <w:sz w:val="20"/>
                <w:szCs w:val="20"/>
              </w:rPr>
              <w:t>conoscere e saper riferire il racconto del Natale</w:t>
            </w:r>
            <w:r>
              <w:rPr>
                <w:rFonts w:cs="Verdana" w:ascii="Verdana" w:hAnsi="Verdana"/>
                <w:sz w:val="20"/>
                <w:szCs w:val="20"/>
              </w:rPr>
              <w:t xml:space="preserve"> </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38"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snapToGrid w:val="false"/>
              <w:spacing w:before="120" w:after="120"/>
              <w:rPr>
                <w:rStyle w:val="Carpredefinitoparagrafo1"/>
                <w:rFonts w:ascii="Webdings" w:hAnsi="Webdings" w:eastAsia="Webdings" w:cs="Webdings"/>
                <w:sz w:val="36"/>
                <w:szCs w:val="36"/>
              </w:rPr>
            </w:pPr>
            <w:r>
              <w:rPr>
                <w:rFonts w:cs="Verdana" w:ascii="Verdana" w:hAnsi="Verdana"/>
                <w:b/>
                <w:bCs/>
                <w:sz w:val="20"/>
                <w:szCs w:val="20"/>
              </w:rPr>
              <w:t>(1°-IRC-</w:t>
            </w:r>
            <w:r>
              <w:rPr>
                <w:rFonts w:cs="Verdana" w:ascii="Verdana" w:hAnsi="Verdana"/>
                <w:b/>
                <w:sz w:val="20"/>
                <w:szCs w:val="20"/>
              </w:rPr>
              <w:t>14)</w:t>
            </w:r>
            <w:r>
              <w:rPr>
                <w:rFonts w:cs="Verdana" w:ascii="Verdana" w:hAnsi="Verdana"/>
                <w:sz w:val="20"/>
                <w:szCs w:val="20"/>
              </w:rPr>
              <w:t xml:space="preserve"> Ascoltare, leggere e saper riferire alcuni episodi chiave dei racconti evangelici:</w:t>
            </w:r>
            <w:r>
              <w:rPr>
                <w:rFonts w:cs="Verdana" w:ascii="Verdana" w:hAnsi="Verdana"/>
                <w:b/>
                <w:sz w:val="20"/>
                <w:szCs w:val="20"/>
              </w:rPr>
              <w:t xml:space="preserve"> conoscere e saper riferire il racconto della Pasqua</w:t>
            </w:r>
          </w:p>
        </w:tc>
        <w:tc>
          <w:tcPr>
            <w:tcW w:w="2268"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38" w:type="dxa"/>
            <w:tcBorders>
              <w:left w:val="single" w:sz="2" w:space="0" w:color="000000"/>
              <w:bottom w:val="single" w:sz="4" w:space="0" w:color="000000"/>
            </w:tcBorders>
            <w:shd w:color="auto" w:fill="auto" w:val="clear"/>
            <w:vAlign w:val="center"/>
          </w:tcPr>
          <w:p>
            <w:pPr>
              <w:pStyle w:val="Normal"/>
              <w:widowControl w:val="false"/>
              <w:snapToGrid w:val="false"/>
              <w:spacing w:lineRule="auto" w:line="240" w:before="120" w:after="120"/>
              <w:rPr>
                <w:rStyle w:val="Carpredefinitoparagrafo1"/>
                <w:rFonts w:ascii="Webdings" w:hAnsi="Webdings" w:eastAsia="Webdings" w:cs="Webdings"/>
                <w:sz w:val="36"/>
                <w:szCs w:val="36"/>
              </w:rPr>
            </w:pPr>
            <w:r>
              <w:rPr>
                <w:rFonts w:eastAsia="Lucida Sans Unicode" w:cs="Times New Roman" w:ascii="Verdana" w:hAnsi="Verdana"/>
                <w:b/>
                <w:bCs/>
                <w:sz w:val="20"/>
                <w:szCs w:val="20"/>
              </w:rPr>
              <w:t>(1°-IRC-</w:t>
            </w:r>
            <w:r>
              <w:rPr>
                <w:rFonts w:cs="Verdana" w:ascii="Verdana" w:hAnsi="Verdana"/>
                <w:b/>
                <w:sz w:val="20"/>
                <w:szCs w:val="20"/>
              </w:rPr>
              <w:t>15)</w:t>
            </w:r>
            <w:r>
              <w:rPr>
                <w:rFonts w:cs="Verdana" w:ascii="Verdana" w:hAnsi="Verdana"/>
                <w:sz w:val="20"/>
                <w:szCs w:val="20"/>
              </w:rPr>
              <w:t xml:space="preserve"> Ascoltare, leggere e saper riferire alcuni episodi chiave dei racconti evangelici:</w:t>
            </w:r>
            <w:r>
              <w:rPr>
                <w:rFonts w:cs="Verdana" w:ascii="Verdana" w:hAnsi="Verdana"/>
                <w:b/>
                <w:sz w:val="20"/>
                <w:szCs w:val="20"/>
              </w:rPr>
              <w:t xml:space="preserve"> conoscere e saper raccontare con le proprie parole il racconto della Pentecoste</w:t>
            </w:r>
          </w:p>
        </w:tc>
        <w:tc>
          <w:tcPr>
            <w:tcW w:w="2268" w:type="dxa"/>
            <w:tcBorders>
              <w:left w:val="single" w:sz="2"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3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spacing w:lineRule="auto" w:line="240" w:before="120" w:after="120"/>
              <w:rPr>
                <w:rStyle w:val="Carpredefinitoparagrafo1"/>
                <w:rFonts w:ascii="Webdings" w:hAnsi="Webdings" w:eastAsia="Webdings" w:cs="Webdings"/>
                <w:sz w:val="36"/>
                <w:szCs w:val="36"/>
              </w:rPr>
            </w:pPr>
            <w:r>
              <w:rPr>
                <w:rFonts w:eastAsia="Lucida Sans Unicode" w:cs="Times New Roman" w:ascii="Verdana" w:hAnsi="Verdana"/>
                <w:b/>
                <w:bCs/>
                <w:sz w:val="20"/>
                <w:szCs w:val="20"/>
              </w:rPr>
              <w:t>(1°-IRC-</w:t>
            </w:r>
            <w:r>
              <w:rPr>
                <w:rFonts w:cs="Verdana" w:ascii="Verdana" w:hAnsi="Verdana"/>
                <w:b/>
                <w:sz w:val="20"/>
                <w:szCs w:val="20"/>
              </w:rPr>
              <w:t>16)</w:t>
            </w:r>
            <w:r>
              <w:rPr>
                <w:rFonts w:cs="Verdana" w:ascii="Verdana" w:hAnsi="Verdana"/>
                <w:sz w:val="20"/>
                <w:szCs w:val="20"/>
              </w:rPr>
              <w:t xml:space="preserve"> Usare le tecnologie in contesti comunica-tivi concreti per ricercare dati e informazioni e per interagire con soggetti diversi </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bl>
      <w:tblPr>
        <w:tblW w:w="9639" w:type="dxa"/>
        <w:jc w:val="left"/>
        <w:tblInd w:w="-1" w:type="dxa"/>
        <w:tblLayout w:type="fixed"/>
        <w:tblCellMar>
          <w:top w:w="55" w:type="dxa"/>
          <w:left w:w="55" w:type="dxa"/>
          <w:bottom w:w="55" w:type="dxa"/>
          <w:right w:w="55" w:type="dxa"/>
        </w:tblCellMar>
        <w:tblLook w:firstRow="0" w:noVBand="0" w:lastRow="0" w:firstColumn="0" w:lastColumn="0" w:noHBand="0" w:val="0000"/>
      </w:tblPr>
      <w:tblGrid>
        <w:gridCol w:w="1675"/>
        <w:gridCol w:w="3563"/>
        <w:gridCol w:w="2268"/>
        <w:gridCol w:w="2133"/>
      </w:tblGrid>
      <w:tr>
        <w:trPr/>
        <w:tc>
          <w:tcPr>
            <w:tcW w:w="9639"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spacing w:before="120" w:after="120"/>
              <w:rPr/>
            </w:pPr>
            <w:r>
              <w:rPr>
                <w:rStyle w:val="WwWnucleofondantelegenda"/>
              </w:rPr>
              <w:t>NUCLEO</w:t>
            </w:r>
            <w:r>
              <w:rPr>
                <w:rStyle w:val="WwWnucleofondantelegenda"/>
                <w:b/>
                <w:bCs/>
              </w:rPr>
              <w:t xml:space="preserve"> </w:t>
            </w:r>
            <w:r>
              <w:rPr>
                <w:rStyle w:val="WwWnucleofondantelegenda"/>
              </w:rPr>
              <w:t>FONDANTE</w:t>
            </w:r>
            <w:r>
              <w:rPr>
                <w:rFonts w:cs="Verdana"/>
                <w:b/>
                <w:sz w:val="20"/>
              </w:rPr>
              <w:t>:</w:t>
            </w:r>
            <w:r>
              <w:rPr>
                <w:rFonts w:cs="Verdana"/>
                <w:b/>
                <w:sz w:val="24"/>
                <w:szCs w:val="24"/>
              </w:rPr>
              <w:t xml:space="preserve"> IL LINGUAGGIO RELIGIOSO</w:t>
            </w:r>
          </w:p>
        </w:tc>
      </w:tr>
      <w:tr>
        <w:trPr/>
        <w:tc>
          <w:tcPr>
            <w:tcW w:w="1675" w:type="dxa"/>
            <w:tcBorders>
              <w:top w:val="single" w:sz="2" w:space="0" w:color="000000"/>
              <w:left w:val="single" w:sz="2" w:space="0" w:color="000000"/>
              <w:bottom w:val="single" w:sz="2" w:space="0" w:color="000000"/>
            </w:tcBorders>
            <w:shd w:color="auto" w:fill="auto" w:val="clear"/>
            <w:vAlign w:val="center"/>
          </w:tcPr>
          <w:p>
            <w:pPr>
              <w:pStyle w:val="Wtraguardicompetenzalabel"/>
              <w:widowControl w:val="false"/>
              <w:spacing w:before="57" w:after="57"/>
              <w:rPr>
                <w:rFonts w:ascii="Arial" w:hAnsi="Arial" w:cs="Arial"/>
                <w:b/>
                <w:b/>
                <w:sz w:val="24"/>
                <w:szCs w:val="24"/>
              </w:rPr>
            </w:pPr>
            <w:r>
              <w:rPr/>
              <w:t>TRAGUARDI  DI SVILUPPO DELLA COMPETENZA</w:t>
            </w:r>
          </w:p>
        </w:tc>
        <w:tc>
          <w:tcPr>
            <w:tcW w:w="7964"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snapToGrid w:val="false"/>
              <w:spacing w:lineRule="auto" w:line="240" w:before="120" w:after="120"/>
              <w:rPr>
                <w:rFonts w:ascii="Arial" w:hAnsi="Arial" w:cs="Arial"/>
                <w:b/>
                <w:b/>
                <w:sz w:val="24"/>
                <w:szCs w:val="24"/>
              </w:rPr>
            </w:pPr>
            <w:r>
              <w:rPr>
                <w:rFonts w:cs="Arial" w:ascii="Arial" w:hAnsi="Arial"/>
                <w:b/>
                <w:sz w:val="24"/>
                <w:szCs w:val="24"/>
              </w:rPr>
              <w:t xml:space="preserve">Sa collegare i contenuti principali dell’insegnamento di Gesù alle tradizioni dell’ambiente in cui vive. </w:t>
            </w:r>
          </w:p>
          <w:p>
            <w:pPr>
              <w:pStyle w:val="Normal"/>
              <w:widowControl w:val="false"/>
              <w:snapToGrid w:val="false"/>
              <w:spacing w:lineRule="auto" w:line="240" w:before="120" w:after="120"/>
              <w:rPr/>
            </w:pPr>
            <w:r>
              <w:rPr>
                <w:rFonts w:cs="Arial" w:ascii="Arial" w:hAnsi="Arial"/>
                <w:b/>
                <w:sz w:val="24"/>
                <w:szCs w:val="24"/>
              </w:rPr>
              <w:t>Sa riconoscere i segni cristiani in particolare del Natale e della Pasqua, nell’ambiente, nelle celebrazioni e nella pietà tradizione popolare.</w:t>
            </w:r>
          </w:p>
        </w:tc>
      </w:tr>
      <w:tr>
        <w:trPr/>
        <w:tc>
          <w:tcPr>
            <w:tcW w:w="5238"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268"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rStyle w:val="Carpredefinitoparagrafo1"/>
                <w:b/>
                <w:b/>
                <w:bCs/>
                <w:sz w:val="20"/>
                <w:szCs w:val="20"/>
              </w:rPr>
            </w:pPr>
            <w:r>
              <w:rPr/>
              <w:t>PREVISIONE DI ATTUAZIONE VALUTAZIONE FINE</w:t>
            </w:r>
          </w:p>
          <w:p>
            <w:pPr>
              <w:pStyle w:val="W12q"/>
              <w:widowControl w:val="false"/>
              <w:rPr/>
            </w:pPr>
            <w:r>
              <w:rPr>
                <w:rStyle w:val="Carpredefinitoparagrafo1"/>
                <w:b/>
                <w:bCs/>
                <w:sz w:val="20"/>
                <w:szCs w:val="20"/>
              </w:rPr>
              <w:t>1°</w:t>
            </w:r>
            <w:r>
              <w:rPr>
                <w:rStyle w:val="Carpredefinitoparagrafo1"/>
                <w:b/>
                <w:bCs/>
                <w:sz w:val="16"/>
                <w:szCs w:val="16"/>
              </w:rPr>
              <w:t xml:space="preserve"> QUADRIMESTRE</w:t>
            </w:r>
          </w:p>
        </w:tc>
        <w:tc>
          <w:tcPr>
            <w:tcW w:w="2133"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rStyle w:val="Carpredefinitoparagrafo1"/>
                <w:b/>
                <w:b/>
                <w:bCs/>
                <w:sz w:val="20"/>
                <w:szCs w:val="20"/>
              </w:rPr>
            </w:pPr>
            <w:r>
              <w:rPr/>
              <w:t>PREVISIONE DI ATTUAZIONE VALUTAZIONE FINE</w:t>
            </w:r>
          </w:p>
          <w:p>
            <w:pPr>
              <w:pStyle w:val="W12q"/>
              <w:widowControl w:val="false"/>
              <w:rPr/>
            </w:pPr>
            <w:r>
              <w:rPr>
                <w:rStyle w:val="Carpredefinitoparagrafo1"/>
                <w:b/>
                <w:bCs/>
                <w:sz w:val="20"/>
                <w:szCs w:val="20"/>
              </w:rPr>
              <w:t>2°</w:t>
            </w:r>
            <w:r>
              <w:rPr>
                <w:rStyle w:val="Carpredefinitoparagrafo1"/>
                <w:b/>
                <w:bCs/>
                <w:sz w:val="16"/>
                <w:szCs w:val="16"/>
              </w:rPr>
              <w:t xml:space="preserve"> QUADRIMESTRE</w:t>
            </w:r>
          </w:p>
        </w:tc>
      </w:tr>
      <w:tr>
        <w:trPr/>
        <w:tc>
          <w:tcPr>
            <w:tcW w:w="5238" w:type="dxa"/>
            <w:gridSpan w:val="2"/>
            <w:tcBorders>
              <w:left w:val="single" w:sz="2" w:space="0" w:color="000000"/>
              <w:bottom w:val="single" w:sz="2" w:space="0" w:color="000000"/>
            </w:tcBorders>
            <w:shd w:color="auto" w:fill="auto" w:val="clear"/>
            <w:vAlign w:val="center"/>
          </w:tcPr>
          <w:p>
            <w:pPr>
              <w:pStyle w:val="Normal"/>
              <w:widowControl w:val="false"/>
              <w:snapToGrid w:val="false"/>
              <w:spacing w:lineRule="auto" w:line="240" w:before="120" w:after="120"/>
              <w:rPr>
                <w:rStyle w:val="Carpredefinitoparagrafo1"/>
                <w:rFonts w:ascii="Webdings" w:hAnsi="Webdings" w:eastAsia="Webdings" w:cs="Webdings"/>
                <w:sz w:val="36"/>
                <w:szCs w:val="36"/>
              </w:rPr>
            </w:pPr>
            <w:r>
              <w:rPr>
                <w:rFonts w:eastAsia="Lucida Sans Unicode" w:cs="Times New Roman" w:ascii="Verdana" w:hAnsi="Verdana"/>
                <w:b/>
                <w:bCs/>
                <w:sz w:val="20"/>
                <w:szCs w:val="20"/>
              </w:rPr>
              <w:t>(1°-IRC-</w:t>
            </w:r>
            <w:r>
              <w:rPr>
                <w:rFonts w:cs="Verdana" w:ascii="Verdana" w:hAnsi="Verdana"/>
                <w:b/>
                <w:sz w:val="20"/>
                <w:szCs w:val="20"/>
              </w:rPr>
              <w:t>17)</w:t>
            </w:r>
            <w:r>
              <w:rPr>
                <w:rFonts w:cs="Verdana" w:ascii="Verdana" w:hAnsi="Verdana"/>
                <w:sz w:val="20"/>
                <w:szCs w:val="20"/>
              </w:rPr>
              <w:t xml:space="preserve"> Riconoscere l’edificio chiesa; </w:t>
            </w:r>
            <w:r>
              <w:rPr>
                <w:rFonts w:eastAsia="Lucida Sans Unicode" w:cs="Times New Roman" w:ascii="Verdana" w:hAnsi="Verdana"/>
                <w:sz w:val="20"/>
                <w:szCs w:val="20"/>
              </w:rPr>
              <w:t>individuare alcuni arredi della chiesa e spiegarne il significato:</w:t>
            </w:r>
            <w:r>
              <w:rPr>
                <w:rFonts w:eastAsia="Lucida Sans Unicode" w:cs="Times New Roman" w:ascii="Verdana" w:hAnsi="Verdana"/>
                <w:b/>
                <w:sz w:val="20"/>
                <w:szCs w:val="20"/>
              </w:rPr>
              <w:t xml:space="preserve"> descrivere gli arredi principali di una Chiesa e la loro funzione</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bl>
    <w:p>
      <w:pPr>
        <w:pStyle w:val="Wtestostandard"/>
        <w:rPr/>
      </w:pPr>
      <w:r>
        <w:rPr/>
      </w:r>
    </w:p>
    <w:p>
      <w:pPr>
        <w:pStyle w:val="Wtestostandard"/>
        <w:rPr/>
      </w:pPr>
      <w:r>
        <w:rPr/>
      </w:r>
    </w:p>
    <w:p>
      <w:pPr>
        <w:pStyle w:val="Wtestostandard"/>
        <w:rPr/>
      </w:pPr>
      <w:r>
        <w:rPr/>
      </w:r>
    </w:p>
    <w:tbl>
      <w:tblPr>
        <w:tblW w:w="9639" w:type="dxa"/>
        <w:jc w:val="left"/>
        <w:tblInd w:w="-1" w:type="dxa"/>
        <w:tblLayout w:type="fixed"/>
        <w:tblCellMar>
          <w:top w:w="55" w:type="dxa"/>
          <w:left w:w="55" w:type="dxa"/>
          <w:bottom w:w="55" w:type="dxa"/>
          <w:right w:w="55" w:type="dxa"/>
        </w:tblCellMar>
        <w:tblLook w:firstRow="0" w:noVBand="0" w:lastRow="0" w:firstColumn="0" w:lastColumn="0" w:noHBand="0" w:val="0000"/>
      </w:tblPr>
      <w:tblGrid>
        <w:gridCol w:w="1675"/>
        <w:gridCol w:w="3563"/>
        <w:gridCol w:w="2268"/>
        <w:gridCol w:w="2133"/>
      </w:tblGrid>
      <w:tr>
        <w:trPr/>
        <w:tc>
          <w:tcPr>
            <w:tcW w:w="9639"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rPr/>
            </w:pPr>
            <w:r>
              <w:rPr>
                <w:rStyle w:val="WwWnucleofondantelegenda"/>
              </w:rPr>
              <w:t>NUCLEO</w:t>
            </w:r>
            <w:r>
              <w:rPr>
                <w:rStyle w:val="WwWnucleofondantelegenda"/>
                <w:b/>
                <w:bCs/>
              </w:rPr>
              <w:t xml:space="preserve"> </w:t>
            </w:r>
            <w:r>
              <w:rPr>
                <w:rStyle w:val="WwWnucleofondantelegenda"/>
              </w:rPr>
              <w:t>FONDANTE</w:t>
            </w:r>
            <w:r>
              <w:rPr>
                <w:rFonts w:cs="Verdana"/>
                <w:b/>
                <w:sz w:val="20"/>
              </w:rPr>
              <w:t>:</w:t>
            </w:r>
            <w:r>
              <w:rPr>
                <w:rFonts w:cs="Verdana"/>
                <w:b/>
                <w:sz w:val="24"/>
                <w:szCs w:val="24"/>
              </w:rPr>
              <w:t xml:space="preserve"> I VALORI ETICI E RELIGIOSI</w:t>
            </w:r>
          </w:p>
        </w:tc>
      </w:tr>
      <w:tr>
        <w:trPr/>
        <w:tc>
          <w:tcPr>
            <w:tcW w:w="1675" w:type="dxa"/>
            <w:tcBorders>
              <w:top w:val="single" w:sz="2" w:space="0" w:color="000000"/>
              <w:left w:val="single" w:sz="2" w:space="0" w:color="000000"/>
              <w:bottom w:val="single" w:sz="2" w:space="0" w:color="000000"/>
            </w:tcBorders>
            <w:shd w:color="auto" w:fill="auto" w:val="clear"/>
            <w:vAlign w:val="center"/>
          </w:tcPr>
          <w:p>
            <w:pPr>
              <w:pStyle w:val="Wtraguardicompetenzalabel"/>
              <w:widowControl w:val="false"/>
              <w:spacing w:before="57" w:after="57"/>
              <w:rPr>
                <w:rFonts w:ascii="Arial" w:hAnsi="Arial" w:cs="Arial"/>
                <w:b/>
                <w:b/>
                <w:sz w:val="24"/>
                <w:szCs w:val="24"/>
              </w:rPr>
            </w:pPr>
            <w:r>
              <w:rPr/>
              <w:t>TRAGUARDI  DI SVILUPPO DELLA COMPETENZA</w:t>
            </w:r>
          </w:p>
        </w:tc>
        <w:tc>
          <w:tcPr>
            <w:tcW w:w="7964"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snapToGrid w:val="false"/>
              <w:spacing w:lineRule="auto" w:line="240" w:before="120" w:after="120"/>
              <w:rPr>
                <w:rFonts w:ascii="Arial" w:hAnsi="Arial" w:cs="Arial"/>
                <w:b/>
                <w:b/>
                <w:sz w:val="24"/>
                <w:szCs w:val="24"/>
              </w:rPr>
            </w:pPr>
            <w:r>
              <w:rPr>
                <w:rFonts w:cs="Arial" w:ascii="Arial" w:hAnsi="Arial"/>
                <w:b/>
                <w:sz w:val="24"/>
                <w:szCs w:val="24"/>
              </w:rPr>
              <w:t xml:space="preserve">Si confronta con l’esperienza religiosa e distingue la specificità della proposta di salvezza del cristianesimo. </w:t>
            </w:r>
          </w:p>
          <w:p>
            <w:pPr>
              <w:pStyle w:val="Normal"/>
              <w:widowControl w:val="false"/>
              <w:snapToGrid w:val="false"/>
              <w:spacing w:lineRule="auto" w:line="240" w:before="120" w:after="120"/>
              <w:rPr/>
            </w:pPr>
            <w:r>
              <w:rPr>
                <w:rFonts w:cs="Arial" w:ascii="Arial" w:hAnsi="Arial"/>
                <w:b/>
                <w:sz w:val="24"/>
                <w:szCs w:val="24"/>
              </w:rPr>
              <w:t>Identifica nella Chiesa la comunità di coloro che credono in Gesù Cristo e si impegnano per mettere in pratica il suo insegnamento.</w:t>
            </w:r>
          </w:p>
        </w:tc>
      </w:tr>
      <w:tr>
        <w:trPr/>
        <w:tc>
          <w:tcPr>
            <w:tcW w:w="5238"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268"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rStyle w:val="Carpredefinitoparagrafo1"/>
                <w:b/>
                <w:b/>
                <w:bCs/>
                <w:sz w:val="20"/>
                <w:szCs w:val="20"/>
              </w:rPr>
            </w:pPr>
            <w:r>
              <w:rPr/>
              <w:t>PREVISIONE DI ATTUAZIONE VALUTAZIONE FINE</w:t>
            </w:r>
          </w:p>
          <w:p>
            <w:pPr>
              <w:pStyle w:val="W12q"/>
              <w:widowControl w:val="false"/>
              <w:rPr/>
            </w:pPr>
            <w:r>
              <w:rPr>
                <w:rStyle w:val="Carpredefinitoparagrafo1"/>
                <w:b/>
                <w:bCs/>
                <w:sz w:val="20"/>
                <w:szCs w:val="20"/>
              </w:rPr>
              <w:t>1°</w:t>
            </w:r>
            <w:r>
              <w:rPr>
                <w:rStyle w:val="Carpredefinitoparagrafo1"/>
                <w:b/>
                <w:bCs/>
                <w:sz w:val="16"/>
                <w:szCs w:val="16"/>
              </w:rPr>
              <w:t xml:space="preserve"> QUADRIMESTRE</w:t>
            </w:r>
          </w:p>
        </w:tc>
        <w:tc>
          <w:tcPr>
            <w:tcW w:w="2133"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rStyle w:val="Carpredefinitoparagrafo1"/>
                <w:b/>
                <w:b/>
                <w:bCs/>
                <w:sz w:val="20"/>
                <w:szCs w:val="20"/>
              </w:rPr>
            </w:pPr>
            <w:r>
              <w:rPr/>
              <w:t>PREVISIONE DI ATTUAZIONE VALUTAZIONE FINE</w:t>
            </w:r>
          </w:p>
          <w:p>
            <w:pPr>
              <w:pStyle w:val="W12q"/>
              <w:widowControl w:val="false"/>
              <w:rPr/>
            </w:pPr>
            <w:r>
              <w:rPr>
                <w:rStyle w:val="Carpredefinitoparagrafo1"/>
                <w:b/>
                <w:bCs/>
                <w:sz w:val="20"/>
                <w:szCs w:val="20"/>
              </w:rPr>
              <w:t>2°</w:t>
            </w:r>
            <w:r>
              <w:rPr>
                <w:rStyle w:val="Carpredefinitoparagrafo1"/>
                <w:b/>
                <w:bCs/>
                <w:sz w:val="16"/>
                <w:szCs w:val="16"/>
              </w:rPr>
              <w:t xml:space="preserve"> QUADRIMESTRE</w:t>
            </w:r>
          </w:p>
        </w:tc>
      </w:tr>
      <w:tr>
        <w:trPr/>
        <w:tc>
          <w:tcPr>
            <w:tcW w:w="5238" w:type="dxa"/>
            <w:gridSpan w:val="2"/>
            <w:tcBorders>
              <w:left w:val="single" w:sz="2" w:space="0" w:color="000000"/>
              <w:bottom w:val="single" w:sz="2" w:space="0" w:color="000000"/>
            </w:tcBorders>
            <w:shd w:color="auto" w:fill="auto" w:val="clear"/>
            <w:vAlign w:val="center"/>
          </w:tcPr>
          <w:p>
            <w:pPr>
              <w:pStyle w:val="Normal"/>
              <w:widowControl w:val="false"/>
              <w:snapToGrid w:val="false"/>
              <w:spacing w:lineRule="auto" w:line="240" w:before="120" w:after="120"/>
              <w:rPr>
                <w:rStyle w:val="Carpredefinitoparagrafo1"/>
                <w:rFonts w:ascii="Webdings" w:hAnsi="Webdings" w:eastAsia="Webdings" w:cs="Webdings"/>
                <w:sz w:val="36"/>
                <w:szCs w:val="36"/>
              </w:rPr>
            </w:pPr>
            <w:r>
              <w:rPr>
                <w:rFonts w:eastAsia="Lucida Sans Unicode" w:cs="Times New Roman" w:ascii="Verdana" w:hAnsi="Verdana"/>
                <w:b/>
                <w:bCs/>
                <w:sz w:val="20"/>
                <w:szCs w:val="20"/>
              </w:rPr>
              <w:t>(1°-IRC-</w:t>
            </w:r>
            <w:r>
              <w:rPr>
                <w:rFonts w:cs="Verdana" w:ascii="Verdana" w:hAnsi="Verdana"/>
                <w:b/>
                <w:sz w:val="20"/>
                <w:szCs w:val="20"/>
              </w:rPr>
              <w:t>18)</w:t>
            </w:r>
            <w:r>
              <w:rPr>
                <w:rFonts w:cs="Verdana" w:ascii="Verdana" w:hAnsi="Verdana"/>
                <w:sz w:val="20"/>
                <w:szCs w:val="20"/>
              </w:rPr>
              <w:t xml:space="preserve"> </w:t>
            </w:r>
            <w:r>
              <w:rPr>
                <w:rFonts w:eastAsia="Lucida Sans Unicode" w:cs="Times New Roman" w:ascii="Verdana" w:hAnsi="Verdana"/>
                <w:sz w:val="20"/>
                <w:szCs w:val="20"/>
              </w:rPr>
              <w:t xml:space="preserve">Sa riconoscere che la morale cristiana si fonda sul comandamento dell’amore di Dio e del prossimo come insegnato da Gesù: </w:t>
            </w:r>
            <w:r>
              <w:rPr>
                <w:rFonts w:eastAsia="Lucida Sans Unicode" w:cs="Times New Roman" w:ascii="Verdana" w:hAnsi="Verdana"/>
                <w:b/>
                <w:sz w:val="20"/>
                <w:szCs w:val="20"/>
              </w:rPr>
              <w:t>collaborare con tutti i compagni, rispettando e accettando le diversità perché figli dello stesso Padre</w:t>
            </w:r>
          </w:p>
        </w:tc>
        <w:tc>
          <w:tcPr>
            <w:tcW w:w="2268" w:type="dxa"/>
            <w:tcBorders>
              <w:left w:val="single" w:sz="2" w:space="0" w:color="000000"/>
              <w:bottom w:val="single" w:sz="2" w:space="0" w:color="000000"/>
            </w:tcBorders>
            <w:shd w:color="auto" w:fill="auto" w:val="clear"/>
            <w:vAlign w:val="center"/>
          </w:tcPr>
          <w:p>
            <w:pPr>
              <w:pStyle w:val="Contenutotabella"/>
              <w:widowControl w:val="false"/>
              <w:spacing w:before="40" w:after="40"/>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spacing w:before="40" w:after="40"/>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38" w:type="dxa"/>
            <w:gridSpan w:val="2"/>
            <w:tcBorders>
              <w:top w:val="single" w:sz="4" w:space="0" w:color="000000"/>
              <w:left w:val="single" w:sz="2" w:space="0" w:color="000000"/>
              <w:bottom w:val="single" w:sz="2" w:space="0" w:color="000000"/>
            </w:tcBorders>
            <w:shd w:color="auto" w:fill="auto" w:val="clear"/>
            <w:vAlign w:val="center"/>
          </w:tcPr>
          <w:p>
            <w:pPr>
              <w:pStyle w:val="Normal"/>
              <w:widowControl w:val="false"/>
              <w:snapToGrid w:val="false"/>
              <w:spacing w:lineRule="auto" w:line="240" w:before="120" w:after="120"/>
              <w:rPr>
                <w:rStyle w:val="Carpredefinitoparagrafo1"/>
                <w:rFonts w:ascii="Webdings" w:hAnsi="Webdings" w:eastAsia="Webdings" w:cs="Webdings"/>
                <w:sz w:val="36"/>
                <w:szCs w:val="36"/>
              </w:rPr>
            </w:pPr>
            <w:r>
              <w:rPr>
                <w:rFonts w:eastAsia="Lucida Sans Unicode" w:cs="Times New Roman" w:ascii="Verdana" w:hAnsi="Verdana"/>
                <w:b/>
                <w:bCs/>
                <w:sz w:val="20"/>
                <w:szCs w:val="20"/>
              </w:rPr>
              <w:t>(1°-IRC-</w:t>
            </w:r>
            <w:r>
              <w:rPr>
                <w:rFonts w:cs="Verdana" w:ascii="Verdana" w:hAnsi="Verdana"/>
                <w:b/>
                <w:sz w:val="20"/>
                <w:szCs w:val="20"/>
              </w:rPr>
              <w:t>19)</w:t>
            </w:r>
            <w:r>
              <w:rPr>
                <w:rFonts w:cs="Verdana" w:ascii="Verdana" w:hAnsi="Verdana"/>
                <w:sz w:val="20"/>
                <w:szCs w:val="20"/>
              </w:rPr>
              <w:t xml:space="preserve"> </w:t>
            </w:r>
            <w:r>
              <w:rPr>
                <w:rFonts w:eastAsia="Lucida Sans Unicode" w:cs="Times New Roman" w:ascii="Verdana" w:hAnsi="Verdana"/>
                <w:sz w:val="20"/>
                <w:szCs w:val="20"/>
              </w:rPr>
              <w:t xml:space="preserve">Sa riconoscere che la morale cristiana si fonda sul comandamento dell’amore di Dio e del prossimo come insegnato da Gesù:  </w:t>
            </w:r>
            <w:r>
              <w:rPr>
                <w:rFonts w:eastAsia="Lucida Sans Unicode" w:cs="Times New Roman" w:ascii="Verdana" w:hAnsi="Verdana"/>
                <w:b/>
                <w:sz w:val="20"/>
                <w:szCs w:val="20"/>
              </w:rPr>
              <w:t>saper chiedere e dare aiuto</w:t>
            </w:r>
            <w:r>
              <w:rPr>
                <w:rFonts w:eastAsia="Lucida Sans Unicode" w:cs="Times New Roman" w:ascii="Verdana" w:hAnsi="Verdana"/>
                <w:sz w:val="20"/>
                <w:szCs w:val="20"/>
              </w:rPr>
              <w:t xml:space="preserve"> </w:t>
            </w:r>
          </w:p>
        </w:tc>
        <w:tc>
          <w:tcPr>
            <w:tcW w:w="2268"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spacing w:before="40" w:after="40"/>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spacing w:before="40" w:after="40"/>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38" w:type="dxa"/>
            <w:gridSpan w:val="2"/>
            <w:tcBorders>
              <w:left w:val="single" w:sz="2" w:space="0" w:color="000000"/>
              <w:bottom w:val="single" w:sz="2" w:space="0" w:color="000000"/>
            </w:tcBorders>
            <w:shd w:color="auto" w:fill="auto" w:val="clear"/>
            <w:vAlign w:val="center"/>
          </w:tcPr>
          <w:p>
            <w:pPr>
              <w:pStyle w:val="Normal"/>
              <w:widowControl w:val="false"/>
              <w:snapToGrid w:val="false"/>
              <w:spacing w:lineRule="auto" w:line="240" w:before="120" w:after="120"/>
              <w:rPr>
                <w:rStyle w:val="Carpredefinitoparagrafo1"/>
                <w:rFonts w:ascii="Webdings" w:hAnsi="Webdings" w:eastAsia="Webdings" w:cs="Webdings"/>
                <w:sz w:val="36"/>
                <w:szCs w:val="36"/>
              </w:rPr>
            </w:pPr>
            <w:r>
              <w:rPr>
                <w:rFonts w:eastAsia="Lucida Sans Unicode" w:cs="Times New Roman" w:ascii="Verdana" w:hAnsi="Verdana"/>
                <w:b/>
                <w:bCs/>
                <w:sz w:val="20"/>
                <w:szCs w:val="20"/>
              </w:rPr>
              <w:t>(1°-IRC-</w:t>
            </w:r>
            <w:r>
              <w:rPr>
                <w:rFonts w:cs="Verdana" w:ascii="Verdana" w:hAnsi="Verdana"/>
                <w:b/>
                <w:sz w:val="20"/>
                <w:szCs w:val="20"/>
              </w:rPr>
              <w:t>20)</w:t>
            </w:r>
            <w:r>
              <w:rPr>
                <w:rFonts w:cs="Verdana" w:ascii="Verdana" w:hAnsi="Verdana"/>
                <w:sz w:val="20"/>
                <w:szCs w:val="20"/>
              </w:rPr>
              <w:t xml:space="preserve"> </w:t>
            </w:r>
            <w:r>
              <w:rPr>
                <w:rFonts w:eastAsia="Lucida Sans Unicode" w:cs="Times New Roman" w:ascii="Verdana" w:hAnsi="Verdana"/>
                <w:sz w:val="20"/>
                <w:szCs w:val="20"/>
              </w:rPr>
              <w:t xml:space="preserve">Sa riconoscere che la morale cristiana si fonda sul comandamento dell’amore di Dio e del prossimo come insegnato da Gesù: </w:t>
            </w:r>
            <w:r>
              <w:rPr>
                <w:rFonts w:eastAsia="Lucida Sans Unicode" w:cs="Times New Roman" w:ascii="Verdana" w:hAnsi="Verdana"/>
                <w:b/>
                <w:sz w:val="20"/>
                <w:szCs w:val="20"/>
              </w:rPr>
              <w:t>rispettare e curare se stessi; rispettare l’ambiente e la natura come dono prezioso di Dio</w:t>
            </w:r>
          </w:p>
        </w:tc>
        <w:tc>
          <w:tcPr>
            <w:tcW w:w="2268" w:type="dxa"/>
            <w:tcBorders>
              <w:left w:val="single" w:sz="2" w:space="0" w:color="000000"/>
              <w:bottom w:val="single" w:sz="2" w:space="0" w:color="000000"/>
            </w:tcBorders>
            <w:shd w:color="auto" w:fill="auto" w:val="clear"/>
            <w:vAlign w:val="center"/>
          </w:tcPr>
          <w:p>
            <w:pPr>
              <w:pStyle w:val="Contenutotabella"/>
              <w:widowControl w:val="false"/>
              <w:spacing w:before="40" w:after="40"/>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spacing w:before="40" w:after="40"/>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38" w:type="dxa"/>
            <w:gridSpan w:val="2"/>
            <w:tcBorders>
              <w:left w:val="single" w:sz="2" w:space="0" w:color="000000"/>
              <w:bottom w:val="single" w:sz="2" w:space="0" w:color="000000"/>
            </w:tcBorders>
            <w:shd w:color="auto" w:fill="auto" w:val="clear"/>
            <w:vAlign w:val="center"/>
          </w:tcPr>
          <w:p>
            <w:pPr>
              <w:pStyle w:val="Normal"/>
              <w:widowControl w:val="false"/>
              <w:snapToGrid w:val="false"/>
              <w:spacing w:lineRule="auto" w:line="240" w:before="120" w:after="120"/>
              <w:rPr>
                <w:rStyle w:val="Carpredefinitoparagrafo1"/>
                <w:rFonts w:ascii="Webdings" w:hAnsi="Webdings" w:eastAsia="Webdings" w:cs="Webdings"/>
                <w:sz w:val="36"/>
                <w:szCs w:val="36"/>
              </w:rPr>
            </w:pPr>
            <w:r>
              <w:rPr>
                <w:rFonts w:eastAsia="Lucida Sans Unicode" w:cs="Times New Roman" w:ascii="Verdana" w:hAnsi="Verdana"/>
                <w:b/>
                <w:bCs/>
                <w:sz w:val="20"/>
                <w:szCs w:val="20"/>
              </w:rPr>
              <w:t>(1°-IRC-</w:t>
            </w:r>
            <w:r>
              <w:rPr>
                <w:rFonts w:cs="Verdana" w:ascii="Verdana" w:hAnsi="Verdana"/>
                <w:b/>
                <w:sz w:val="20"/>
                <w:szCs w:val="20"/>
              </w:rPr>
              <w:t>21)</w:t>
            </w:r>
            <w:r>
              <w:rPr>
                <w:rFonts w:cs="Verdana" w:ascii="Verdana" w:hAnsi="Verdana"/>
                <w:sz w:val="20"/>
                <w:szCs w:val="20"/>
              </w:rPr>
              <w:t xml:space="preserve"> </w:t>
            </w:r>
            <w:r>
              <w:rPr>
                <w:rFonts w:eastAsia="Lucida Sans Unicode" w:cs="Times New Roman" w:ascii="Verdana" w:hAnsi="Verdana"/>
                <w:sz w:val="20"/>
                <w:szCs w:val="20"/>
              </w:rPr>
              <w:t xml:space="preserve">Sa riconoscere l’impegno della comunità cristiana nel porre alla base della convivenza umana la giustizia e la carità: </w:t>
            </w:r>
            <w:r>
              <w:rPr>
                <w:rFonts w:eastAsia="Lucida Sans Unicode" w:cs="Times New Roman" w:ascii="Verdana" w:hAnsi="Verdana"/>
                <w:b/>
                <w:sz w:val="20"/>
                <w:szCs w:val="20"/>
              </w:rPr>
              <w:t>riconoscere il gesto di acco-glienza e perdono di Gesù verso i peccatori come Zaccheo</w:t>
            </w:r>
          </w:p>
        </w:tc>
        <w:tc>
          <w:tcPr>
            <w:tcW w:w="2268" w:type="dxa"/>
            <w:tcBorders>
              <w:left w:val="single" w:sz="2" w:space="0" w:color="000000"/>
              <w:bottom w:val="single" w:sz="2" w:space="0" w:color="000000"/>
            </w:tcBorders>
            <w:shd w:color="auto" w:fill="auto" w:val="clear"/>
            <w:vAlign w:val="center"/>
          </w:tcPr>
          <w:p>
            <w:pPr>
              <w:pStyle w:val="Contenutotabella"/>
              <w:widowControl w:val="false"/>
              <w:spacing w:before="40" w:after="40"/>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spacing w:before="40" w:after="40"/>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38" w:type="dxa"/>
            <w:gridSpan w:val="2"/>
            <w:tcBorders>
              <w:left w:val="single" w:sz="2" w:space="0" w:color="000000"/>
              <w:bottom w:val="single" w:sz="4" w:space="0" w:color="000000"/>
            </w:tcBorders>
            <w:shd w:color="auto" w:fill="auto" w:val="clear"/>
            <w:vAlign w:val="center"/>
          </w:tcPr>
          <w:p>
            <w:pPr>
              <w:pStyle w:val="Normal"/>
              <w:widowControl w:val="false"/>
              <w:snapToGrid w:val="false"/>
              <w:spacing w:lineRule="auto" w:line="240" w:before="120" w:after="120"/>
              <w:rPr>
                <w:rStyle w:val="Carpredefinitoparagrafo1"/>
                <w:rFonts w:ascii="Webdings" w:hAnsi="Webdings" w:eastAsia="Webdings" w:cs="Webdings"/>
                <w:sz w:val="36"/>
                <w:szCs w:val="36"/>
              </w:rPr>
            </w:pPr>
            <w:r>
              <w:rPr>
                <w:rFonts w:eastAsia="Lucida Sans Unicode" w:cs="Times New Roman" w:ascii="Verdana" w:hAnsi="Verdana"/>
                <w:b/>
                <w:bCs/>
                <w:sz w:val="20"/>
                <w:szCs w:val="20"/>
              </w:rPr>
              <w:t>(1°-IRC-</w:t>
            </w:r>
            <w:r>
              <w:rPr>
                <w:rFonts w:cs="Verdana" w:ascii="Verdana" w:hAnsi="Verdana"/>
                <w:b/>
                <w:sz w:val="20"/>
                <w:szCs w:val="20"/>
              </w:rPr>
              <w:t>22)</w:t>
            </w:r>
            <w:r>
              <w:rPr>
                <w:rFonts w:cs="Verdana" w:ascii="Verdana" w:hAnsi="Verdana"/>
                <w:sz w:val="20"/>
                <w:szCs w:val="20"/>
              </w:rPr>
              <w:t xml:space="preserve"> </w:t>
            </w:r>
            <w:r>
              <w:rPr>
                <w:rFonts w:eastAsia="Lucida Sans Unicode" w:cs="Times New Roman" w:ascii="Verdana" w:hAnsi="Verdana"/>
                <w:sz w:val="20"/>
                <w:szCs w:val="20"/>
              </w:rPr>
              <w:t>Sa riconoscere l’impegno della comunità cristiana nel porre alla base della convivenza umana la giustizia e la carità:</w:t>
            </w:r>
            <w:r>
              <w:rPr>
                <w:rFonts w:eastAsia="Lucida Sans Unicode" w:cs="Times New Roman" w:ascii="Verdana" w:hAnsi="Verdana"/>
                <w:b/>
                <w:sz w:val="20"/>
                <w:szCs w:val="20"/>
              </w:rPr>
              <w:t xml:space="preserve"> interagire con cordialità e saper partecipare ad un gruppo di lavoro</w:t>
            </w:r>
            <w:r>
              <w:rPr>
                <w:rFonts w:eastAsia="Lucida Sans Unicode" w:cs="Times New Roman" w:ascii="Verdana" w:hAnsi="Verdana"/>
                <w:sz w:val="20"/>
                <w:szCs w:val="20"/>
              </w:rPr>
              <w:t xml:space="preserve"> </w:t>
            </w:r>
          </w:p>
        </w:tc>
        <w:tc>
          <w:tcPr>
            <w:tcW w:w="2268" w:type="dxa"/>
            <w:tcBorders>
              <w:left w:val="single" w:sz="2" w:space="0" w:color="000000"/>
              <w:bottom w:val="single" w:sz="4" w:space="0" w:color="000000"/>
            </w:tcBorders>
            <w:shd w:color="auto" w:fill="auto" w:val="clear"/>
            <w:vAlign w:val="center"/>
          </w:tcPr>
          <w:p>
            <w:pPr>
              <w:pStyle w:val="Contenutotabella"/>
              <w:widowControl w:val="false"/>
              <w:spacing w:before="40" w:after="40"/>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left w:val="single" w:sz="2" w:space="0" w:color="000000"/>
              <w:bottom w:val="single" w:sz="4" w:space="0" w:color="000000"/>
              <w:right w:val="single" w:sz="2" w:space="0" w:color="000000"/>
            </w:tcBorders>
            <w:shd w:color="auto" w:fill="auto" w:val="clear"/>
            <w:vAlign w:val="center"/>
          </w:tcPr>
          <w:p>
            <w:pPr>
              <w:pStyle w:val="Contenutotabella"/>
              <w:widowControl w:val="false"/>
              <w:spacing w:before="40" w:after="40"/>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38" w:type="dxa"/>
            <w:gridSpan w:val="2"/>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spacing w:lineRule="auto" w:line="240" w:before="120" w:after="120"/>
              <w:rPr>
                <w:rStyle w:val="Carpredefinitoparagrafo1"/>
                <w:rFonts w:ascii="Webdings" w:hAnsi="Webdings" w:eastAsia="Webdings" w:cs="Webdings"/>
                <w:sz w:val="36"/>
                <w:szCs w:val="36"/>
              </w:rPr>
            </w:pPr>
            <w:r>
              <w:rPr>
                <w:rFonts w:eastAsia="Lucida Sans Unicode" w:cs="Times New Roman" w:ascii="Verdana" w:hAnsi="Verdana"/>
                <w:b/>
                <w:bCs/>
                <w:sz w:val="20"/>
                <w:szCs w:val="20"/>
              </w:rPr>
              <w:t>(1°-IRC-</w:t>
            </w:r>
            <w:r>
              <w:rPr>
                <w:rFonts w:cs="Verdana" w:ascii="Verdana" w:hAnsi="Verdana"/>
                <w:b/>
                <w:sz w:val="20"/>
                <w:szCs w:val="20"/>
              </w:rPr>
              <w:t>23)</w:t>
            </w:r>
            <w:r>
              <w:rPr>
                <w:rFonts w:cs="Verdana" w:ascii="Verdana" w:hAnsi="Verdana"/>
                <w:sz w:val="20"/>
                <w:szCs w:val="20"/>
              </w:rPr>
              <w:t xml:space="preserve">  </w:t>
            </w:r>
            <w:r>
              <w:rPr>
                <w:rFonts w:eastAsia="Lucida Sans Unicode" w:cs="Times New Roman" w:ascii="Verdana" w:hAnsi="Verdana"/>
                <w:sz w:val="20"/>
                <w:szCs w:val="20"/>
              </w:rPr>
              <w:t>Sa riconoscere l’impegno della comunità cristiana nel porre alla base della convivenza umana la giustizia e la carità:</w:t>
            </w:r>
            <w:r>
              <w:rPr>
                <w:rFonts w:eastAsia="Lucida Sans Unicode" w:cs="Times New Roman" w:ascii="Verdana" w:hAnsi="Verdana"/>
                <w:b/>
                <w:sz w:val="20"/>
                <w:szCs w:val="20"/>
              </w:rPr>
              <w:t xml:space="preserve"> accettare ogni  diversità</w:t>
            </w:r>
            <w:r>
              <w:rPr>
                <w:rFonts w:eastAsia="Lucida Sans Unicode" w:cs="Times New Roman" w:ascii="Verdana" w:hAnsi="Verdana"/>
                <w:sz w:val="20"/>
                <w:szCs w:val="20"/>
              </w:rPr>
              <w:t xml:space="preserve"> </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spacing w:before="40" w:after="40"/>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spacing w:before="40" w:after="40"/>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38" w:type="dxa"/>
            <w:gridSpan w:val="2"/>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spacing w:lineRule="auto" w:line="240" w:before="120" w:after="120"/>
              <w:rPr>
                <w:rStyle w:val="Carpredefinitoparagrafo1"/>
                <w:rFonts w:ascii="Webdings" w:hAnsi="Webdings" w:eastAsia="Webdings" w:cs="Webdings"/>
                <w:sz w:val="36"/>
                <w:szCs w:val="36"/>
              </w:rPr>
            </w:pPr>
            <w:r>
              <w:rPr>
                <w:rFonts w:eastAsia="Lucida Sans Unicode" w:cs="Times New Roman" w:ascii="Verdana" w:hAnsi="Verdana"/>
                <w:b/>
                <w:bCs/>
                <w:sz w:val="20"/>
                <w:szCs w:val="20"/>
              </w:rPr>
              <w:t>(1°-IRC-</w:t>
            </w:r>
            <w:r>
              <w:rPr>
                <w:rFonts w:cs="Verdana" w:ascii="Verdana" w:hAnsi="Verdana"/>
                <w:b/>
                <w:sz w:val="20"/>
                <w:szCs w:val="20"/>
              </w:rPr>
              <w:t>24)</w:t>
            </w:r>
            <w:r>
              <w:rPr>
                <w:rFonts w:cs="Verdana" w:ascii="Verdana" w:hAnsi="Verdana"/>
                <w:sz w:val="20"/>
                <w:szCs w:val="20"/>
              </w:rPr>
              <w:t xml:space="preserve"> </w:t>
            </w:r>
            <w:r>
              <w:rPr>
                <w:rFonts w:eastAsia="Lucida Sans Unicode" w:cs="Times New Roman" w:ascii="Verdana" w:hAnsi="Verdana"/>
                <w:sz w:val="20"/>
                <w:szCs w:val="20"/>
              </w:rPr>
              <w:t xml:space="preserve">Sa riconoscere l’impegno della comunità cristiana nel porre alla base della convivenza umana la giustizia e la carità: </w:t>
            </w:r>
            <w:r>
              <w:rPr>
                <w:rFonts w:eastAsia="Lucida Sans Unicode" w:cs="Times New Roman" w:ascii="Verdana" w:hAnsi="Verdana"/>
                <w:b/>
                <w:sz w:val="20"/>
                <w:szCs w:val="20"/>
              </w:rPr>
              <w:t>impegnarsi per portare a termine iniziative e compiti iniziati</w:t>
            </w:r>
            <w:r>
              <w:rPr>
                <w:rFonts w:eastAsia="Lucida Sans Unicode" w:cs="Times New Roman" w:ascii="Verdana" w:hAnsi="Verdana"/>
                <w:sz w:val="20"/>
                <w:szCs w:val="20"/>
              </w:rPr>
              <w:t xml:space="preserve"> </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spacing w:before="40" w:after="40"/>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spacing w:before="40" w:after="40"/>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38" w:type="dxa"/>
            <w:gridSpan w:val="2"/>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spacing w:lineRule="auto" w:line="240" w:before="120" w:after="120"/>
              <w:rPr>
                <w:rStyle w:val="Carpredefinitoparagrafo1"/>
                <w:rFonts w:ascii="Webdings" w:hAnsi="Webdings" w:eastAsia="Webdings" w:cs="Webdings"/>
                <w:sz w:val="36"/>
                <w:szCs w:val="36"/>
              </w:rPr>
            </w:pPr>
            <w:r>
              <w:rPr>
                <w:rFonts w:eastAsia="Lucida Sans Unicode" w:cs="Times New Roman" w:ascii="Verdana" w:hAnsi="Verdana"/>
                <w:b/>
                <w:bCs/>
                <w:sz w:val="20"/>
                <w:szCs w:val="20"/>
              </w:rPr>
              <w:t>(1°-IRC-</w:t>
            </w:r>
            <w:r>
              <w:rPr>
                <w:rFonts w:cs="Verdana" w:ascii="Verdana" w:hAnsi="Verdana"/>
                <w:b/>
                <w:sz w:val="20"/>
                <w:szCs w:val="20"/>
              </w:rPr>
              <w:t>25)</w:t>
            </w:r>
            <w:r>
              <w:rPr>
                <w:rFonts w:cs="Verdana" w:ascii="Verdana" w:hAnsi="Verdana"/>
                <w:sz w:val="20"/>
                <w:szCs w:val="20"/>
              </w:rPr>
              <w:t xml:space="preserve"> </w:t>
            </w:r>
            <w:r>
              <w:rPr>
                <w:rFonts w:eastAsia="Lucida Sans Unicode" w:cs="Times New Roman" w:ascii="Verdana" w:hAnsi="Verdana"/>
                <w:sz w:val="20"/>
                <w:szCs w:val="20"/>
              </w:rPr>
              <w:t>Sa riconoscere l’impegno della comunità cristiana nel porre alla base della convivenza umana la giustizia e la carità:</w:t>
            </w:r>
            <w:r>
              <w:rPr>
                <w:rFonts w:eastAsia="Lucida Sans Unicode" w:cs="Times New Roman" w:ascii="Verdana" w:hAnsi="Verdana"/>
                <w:b/>
                <w:sz w:val="20"/>
                <w:szCs w:val="20"/>
              </w:rPr>
              <w:t xml:space="preserve"> manifestare  le proprie esigenze e il proprio punto di vista tenendo conto di quello altrui</w:t>
            </w:r>
            <w:r>
              <w:rPr>
                <w:rFonts w:eastAsia="Lucida Sans Unicode" w:cs="Times New Roman" w:ascii="Verdana" w:hAnsi="Verdana"/>
                <w:sz w:val="20"/>
                <w:szCs w:val="20"/>
              </w:rPr>
              <w:t xml:space="preserve"> </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spacing w:before="40" w:after="40"/>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spacing w:before="40" w:after="40"/>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bl>
    <w:p>
      <w:pPr>
        <w:pStyle w:val="Normal"/>
        <w:rPr/>
      </w:pPr>
      <w:r>
        <w:rPr/>
      </w:r>
    </w:p>
    <w:p>
      <w:pPr>
        <w:pStyle w:val="Wtestostandard"/>
        <w:rPr/>
      </w:pPr>
      <w:r>
        <w:rPr/>
      </w:r>
    </w:p>
    <w:p>
      <w:pPr>
        <w:pStyle w:val="Wtestostandard"/>
        <w:rPr/>
      </w:pPr>
      <w:r>
        <w:rPr/>
      </w:r>
    </w:p>
    <w:p>
      <w:pPr>
        <w:pStyle w:val="Contenutotabella"/>
        <w:spacing w:before="17" w:after="17"/>
        <w:rPr>
          <w:rFonts w:ascii="Verdana" w:hAnsi="Verdana" w:cs="Verdana"/>
          <w:sz w:val="18"/>
          <w:szCs w:val="18"/>
        </w:rPr>
      </w:pPr>
      <w:r>
        <w:rPr>
          <w:rFonts w:cs="Verdana" w:ascii="Verdana" w:hAnsi="Verdana"/>
          <w:b/>
          <w:bCs/>
          <w:sz w:val="18"/>
          <w:szCs w:val="18"/>
        </w:rPr>
        <w:t>PROGRAMMAZIONE</w:t>
      </w:r>
      <w:r>
        <w:rPr>
          <w:rFonts w:cs="Verdana" w:ascii="Verdana" w:hAnsi="Verdana"/>
          <w:sz w:val="18"/>
          <w:szCs w:val="18"/>
        </w:rPr>
        <w:t xml:space="preserve"> ELABORATA IN DATA  ______ / ______ / _________  </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sz w:val="18"/>
          <w:szCs w:val="18"/>
        </w:rPr>
      </w:pPr>
      <w:r>
        <w:rPr>
          <w:rFonts w:cs="Verdana" w:ascii="Verdana" w:hAnsi="Verdana"/>
          <w:sz w:val="18"/>
          <w:szCs w:val="18"/>
        </w:rPr>
        <w:t xml:space="preserve">Nome del docente    ____________________________________________ </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b/>
          <w:b/>
          <w:bCs/>
          <w:sz w:val="18"/>
          <w:szCs w:val="18"/>
        </w:rPr>
      </w:pPr>
      <w:r>
        <w:rPr>
          <w:rFonts w:cs="Verdana" w:ascii="Verdana" w:hAnsi="Verdana"/>
          <w:b/>
          <w:bCs/>
          <w:sz w:val="18"/>
          <w:szCs w:val="18"/>
        </w:rPr>
      </w:r>
    </w:p>
    <w:p>
      <w:pPr>
        <w:pStyle w:val="Contenutotabella"/>
        <w:spacing w:before="17" w:after="17"/>
        <w:rPr>
          <w:rFonts w:ascii="Verdana" w:hAnsi="Verdana" w:cs="Verdana"/>
          <w:sz w:val="18"/>
          <w:szCs w:val="18"/>
        </w:rPr>
      </w:pPr>
      <w:r>
        <w:rPr>
          <w:rFonts w:cs="Verdana" w:ascii="Verdana" w:hAnsi="Verdana"/>
          <w:b/>
          <w:bCs/>
          <w:sz w:val="18"/>
          <w:szCs w:val="18"/>
        </w:rPr>
        <w:t>VALUTAZIONE FINE 1° QUADRIMESTRE</w:t>
      </w:r>
      <w:r>
        <w:rPr>
          <w:rFonts w:cs="Verdana" w:ascii="Verdana" w:hAnsi="Verdana"/>
          <w:sz w:val="18"/>
          <w:szCs w:val="18"/>
        </w:rPr>
        <w:t xml:space="preserve"> IN DATA  ______ / ______ / _________</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sz w:val="18"/>
          <w:szCs w:val="18"/>
        </w:rPr>
      </w:pPr>
      <w:r>
        <w:rPr>
          <w:rFonts w:cs="Verdana" w:ascii="Verdana" w:hAnsi="Verdana"/>
          <w:sz w:val="18"/>
          <w:szCs w:val="18"/>
        </w:rPr>
        <w:t xml:space="preserve">Nome del docente    ____________________________________________  </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b/>
          <w:b/>
          <w:bCs/>
          <w:sz w:val="18"/>
          <w:szCs w:val="18"/>
        </w:rPr>
      </w:pPr>
      <w:r>
        <w:rPr>
          <w:rFonts w:cs="Verdana" w:ascii="Verdana" w:hAnsi="Verdana"/>
          <w:b/>
          <w:bCs/>
          <w:sz w:val="18"/>
          <w:szCs w:val="18"/>
        </w:rPr>
      </w:r>
    </w:p>
    <w:p>
      <w:pPr>
        <w:pStyle w:val="Contenutotabella"/>
        <w:spacing w:before="17" w:after="17"/>
        <w:rPr>
          <w:rFonts w:ascii="Verdana" w:hAnsi="Verdana" w:cs="Verdana"/>
          <w:sz w:val="18"/>
          <w:szCs w:val="18"/>
        </w:rPr>
      </w:pPr>
      <w:r>
        <w:rPr>
          <w:rFonts w:cs="Verdana" w:ascii="Verdana" w:hAnsi="Verdana"/>
          <w:b/>
          <w:bCs/>
          <w:sz w:val="18"/>
          <w:szCs w:val="18"/>
        </w:rPr>
        <w:t>VALUTAZIONE FINE 2° QUADRIMESTRE</w:t>
      </w:r>
      <w:r>
        <w:rPr>
          <w:rFonts w:cs="Verdana" w:ascii="Verdana" w:hAnsi="Verdana"/>
          <w:sz w:val="18"/>
          <w:szCs w:val="18"/>
        </w:rPr>
        <w:t xml:space="preserve"> IN DATA  ______ / ______ / _________</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pPr>
      <w:r>
        <w:rPr>
          <w:rFonts w:cs="Verdana" w:ascii="Verdana" w:hAnsi="Verdana"/>
          <w:sz w:val="18"/>
          <w:szCs w:val="18"/>
        </w:rPr>
        <w:t xml:space="preserve">Nome del docente    ____________________________________________  </w:t>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rPr>
      </w:pPr>
      <w:r>
        <w:rPr>
          <w:rFonts w:ascii="Verdana" w:hAnsi="Verdana"/>
          <w:b/>
          <w:bCs/>
          <w:color w:val="FF0000"/>
        </w:rPr>
        <w:t xml:space="preserve">CLASSI SECONDE PRIMARIA </w:t>
      </w:r>
      <w:r>
        <w:rPr>
          <w:rFonts w:ascii="Verdana" w:hAnsi="Verdana"/>
          <w:b/>
          <w:bCs/>
          <w:sz w:val="22"/>
          <w:szCs w:val="22"/>
        </w:rPr>
        <w:t xml:space="preserve">- </w:t>
      </w:r>
      <w:r>
        <w:rPr>
          <w:rFonts w:ascii="Verdana" w:hAnsi="Verdana"/>
          <w:b/>
          <w:bCs/>
        </w:rPr>
        <w:t>CURRICOLO ANNUALE DI IRC</w:t>
      </w:r>
    </w:p>
    <w:p>
      <w:pPr>
        <w:pStyle w:val="NormalWeb"/>
        <w:spacing w:before="280" w:after="170"/>
        <w:jc w:val="center"/>
        <w:rPr>
          <w:rFonts w:ascii="Verdana" w:hAnsi="Verdana"/>
          <w:b/>
          <w:b/>
          <w:bCs/>
        </w:rPr>
      </w:pPr>
      <w:r>
        <w:rPr>
          <w:rFonts w:ascii="Verdana" w:hAnsi="Verdana"/>
          <w:b/>
          <w:bCs/>
        </w:rPr>
      </w:r>
    </w:p>
    <w:tbl>
      <w:tblPr>
        <w:tblW w:w="9639" w:type="dxa"/>
        <w:jc w:val="left"/>
        <w:tblInd w:w="-1" w:type="dxa"/>
        <w:tblLayout w:type="fixed"/>
        <w:tblCellMar>
          <w:top w:w="55" w:type="dxa"/>
          <w:left w:w="55" w:type="dxa"/>
          <w:bottom w:w="55" w:type="dxa"/>
          <w:right w:w="55" w:type="dxa"/>
        </w:tblCellMar>
        <w:tblLook w:firstRow="0" w:noVBand="0" w:lastRow="0" w:firstColumn="0" w:lastColumn="0" w:noHBand="0" w:val="0000"/>
      </w:tblPr>
      <w:tblGrid>
        <w:gridCol w:w="1524"/>
        <w:gridCol w:w="8114"/>
      </w:tblGrid>
      <w:tr>
        <w:trPr/>
        <w:tc>
          <w:tcPr>
            <w:tcW w:w="963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spacing w:before="120" w:after="120"/>
              <w:rPr/>
            </w:pPr>
            <w:r>
              <w:rPr>
                <w:rStyle w:val="WwWnucleofondantelegenda"/>
              </w:rPr>
              <w:t>NUCLEO</w:t>
            </w:r>
            <w:r>
              <w:rPr>
                <w:rStyle w:val="WwWnucleofondantelegenda"/>
                <w:b/>
                <w:bCs/>
              </w:rPr>
              <w:t xml:space="preserve"> </w:t>
            </w:r>
            <w:r>
              <w:rPr>
                <w:rStyle w:val="WwWnucleofondantelegenda"/>
              </w:rPr>
              <w:t>FONDANTE</w:t>
            </w:r>
            <w:r>
              <w:rPr>
                <w:rStyle w:val="WwWnucleofondantelegenda"/>
                <w:b/>
                <w:bCs/>
              </w:rPr>
              <w:t xml:space="preserve">: </w:t>
            </w:r>
            <w:r>
              <w:rPr>
                <w:rFonts w:cs="Verdana"/>
                <w:b/>
                <w:sz w:val="24"/>
                <w:szCs w:val="24"/>
              </w:rPr>
              <w:t>DIO E L’UOMO</w:t>
            </w:r>
          </w:p>
        </w:tc>
      </w:tr>
      <w:tr>
        <w:trPr/>
        <w:tc>
          <w:tcPr>
            <w:tcW w:w="1524" w:type="dxa"/>
            <w:tcBorders>
              <w:left w:val="single" w:sz="2" w:space="0" w:color="000000"/>
              <w:bottom w:val="single" w:sz="2" w:space="0" w:color="000000"/>
            </w:tcBorders>
            <w:shd w:color="auto" w:fill="auto" w:val="clear"/>
            <w:vAlign w:val="center"/>
          </w:tcPr>
          <w:p>
            <w:pPr>
              <w:pStyle w:val="Wtraguardicompetenzalabel"/>
              <w:widowControl w:val="false"/>
              <w:spacing w:before="57" w:after="57"/>
              <w:rPr>
                <w:rFonts w:ascii="Arial" w:hAnsi="Arial" w:cs="Arial"/>
                <w:b/>
                <w:b/>
                <w:sz w:val="24"/>
                <w:szCs w:val="24"/>
              </w:rPr>
            </w:pPr>
            <w:r>
              <w:rPr/>
              <w:t>TRAGUARDI  DI SVILUPPO DELLA COMPETENZA</w:t>
            </w:r>
          </w:p>
        </w:tc>
        <w:tc>
          <w:tcPr>
            <w:tcW w:w="8114" w:type="dxa"/>
            <w:tcBorders>
              <w:left w:val="single" w:sz="2" w:space="0" w:color="000000"/>
              <w:bottom w:val="single" w:sz="2" w:space="0" w:color="000000"/>
              <w:right w:val="single" w:sz="2" w:space="0" w:color="000000"/>
            </w:tcBorders>
            <w:shd w:color="auto" w:fill="auto" w:val="clear"/>
            <w:vAlign w:val="center"/>
          </w:tcPr>
          <w:p>
            <w:pPr>
              <w:pStyle w:val="Normal"/>
              <w:widowControl w:val="false"/>
              <w:snapToGrid w:val="false"/>
              <w:spacing w:lineRule="auto" w:line="240" w:before="120" w:after="120"/>
              <w:rPr>
                <w:rFonts w:ascii="Arial" w:hAnsi="Arial" w:cs="Arial"/>
                <w:b/>
                <w:b/>
                <w:sz w:val="24"/>
                <w:szCs w:val="24"/>
              </w:rPr>
            </w:pPr>
            <w:r>
              <w:rPr>
                <w:rFonts w:cs="Arial" w:ascii="Arial" w:hAnsi="Arial"/>
                <w:b/>
                <w:sz w:val="24"/>
                <w:szCs w:val="24"/>
              </w:rPr>
              <w:t xml:space="preserve">L’alunno riflette su Dio Creatore e Padre, sui dati fondamentali della vita di Gesù; riconosce il significato cristiano del Natale e della Pasqua, traendone motivo per interrogarsi sul valore di tali festività nell’esperienza personale, familiare e sociale. </w:t>
            </w:r>
          </w:p>
          <w:p>
            <w:pPr>
              <w:pStyle w:val="Normal"/>
              <w:widowControl w:val="false"/>
              <w:snapToGrid w:val="false"/>
              <w:spacing w:lineRule="auto" w:line="240" w:before="120" w:after="120"/>
              <w:rPr/>
            </w:pPr>
            <w:r>
              <w:rPr>
                <w:rFonts w:cs="Arial" w:ascii="Arial" w:hAnsi="Arial"/>
                <w:b/>
                <w:sz w:val="24"/>
                <w:szCs w:val="24"/>
              </w:rPr>
              <w:t>Coglie il significato dei Sacramenti e si interroga sul valore che essi hanno nella vita dei cristiani.</w:t>
            </w:r>
          </w:p>
        </w:tc>
      </w:tr>
    </w:tbl>
    <w:p>
      <w:pPr>
        <w:pStyle w:val="Normal"/>
        <w:rPr>
          <w:vanish/>
        </w:rPr>
      </w:pPr>
      <w:r>
        <w:rPr>
          <w:vanish w:val="false"/>
        </w:rPr>
      </w:r>
    </w:p>
    <w:tbl>
      <w:tblPr>
        <w:tblW w:w="9643" w:type="dxa"/>
        <w:jc w:val="left"/>
        <w:tblInd w:w="-5" w:type="dxa"/>
        <w:tblLayout w:type="fixed"/>
        <w:tblCellMar>
          <w:top w:w="55" w:type="dxa"/>
          <w:left w:w="55" w:type="dxa"/>
          <w:bottom w:w="55" w:type="dxa"/>
          <w:right w:w="55" w:type="dxa"/>
        </w:tblCellMar>
        <w:tblLook w:firstRow="0" w:noVBand="0" w:lastRow="0" w:firstColumn="0" w:lastColumn="0" w:noHBand="0" w:val="0000"/>
      </w:tblPr>
      <w:tblGrid>
        <w:gridCol w:w="5242"/>
        <w:gridCol w:w="2268"/>
        <w:gridCol w:w="2133"/>
      </w:tblGrid>
      <w:tr>
        <w:trPr/>
        <w:tc>
          <w:tcPr>
            <w:tcW w:w="5242" w:type="dxa"/>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268"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rStyle w:val="Carpredefinitoparagrafo1"/>
                <w:b/>
                <w:b/>
                <w:bCs/>
                <w:sz w:val="20"/>
                <w:szCs w:val="20"/>
              </w:rPr>
            </w:pPr>
            <w:r>
              <w:rPr/>
              <w:t>PREVISIONE DI ATTUAZIONE VALUTAZIONE FINE</w:t>
            </w:r>
          </w:p>
          <w:p>
            <w:pPr>
              <w:pStyle w:val="W12q"/>
              <w:widowControl w:val="false"/>
              <w:rPr/>
            </w:pPr>
            <w:r>
              <w:rPr>
                <w:rStyle w:val="Carpredefinitoparagrafo1"/>
                <w:b/>
                <w:bCs/>
                <w:sz w:val="20"/>
                <w:szCs w:val="20"/>
              </w:rPr>
              <w:t>1°</w:t>
            </w:r>
            <w:r>
              <w:rPr>
                <w:rStyle w:val="Carpredefinitoparagrafo1"/>
                <w:b/>
                <w:bCs/>
                <w:sz w:val="16"/>
                <w:szCs w:val="16"/>
              </w:rPr>
              <w:t xml:space="preserve"> QUADRIMESTRE</w:t>
            </w:r>
          </w:p>
        </w:tc>
        <w:tc>
          <w:tcPr>
            <w:tcW w:w="2133"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rStyle w:val="Carpredefinitoparagrafo1"/>
                <w:b/>
                <w:b/>
                <w:bCs/>
                <w:sz w:val="20"/>
                <w:szCs w:val="20"/>
              </w:rPr>
            </w:pPr>
            <w:r>
              <w:rPr/>
              <w:t>PREVISIONE DI ATTUAZIONE VALUTAZIONE FINE</w:t>
            </w:r>
          </w:p>
          <w:p>
            <w:pPr>
              <w:pStyle w:val="W12q"/>
              <w:widowControl w:val="false"/>
              <w:rPr/>
            </w:pPr>
            <w:r>
              <w:rPr>
                <w:rStyle w:val="Carpredefinitoparagrafo1"/>
                <w:b/>
                <w:bCs/>
                <w:sz w:val="20"/>
                <w:szCs w:val="20"/>
              </w:rPr>
              <w:t>2°</w:t>
            </w:r>
            <w:r>
              <w:rPr>
                <w:rStyle w:val="Carpredefinitoparagrafo1"/>
                <w:b/>
                <w:bCs/>
                <w:sz w:val="16"/>
                <w:szCs w:val="16"/>
              </w:rPr>
              <w:t xml:space="preserve"> QUADRIMESTRE</w:t>
            </w:r>
          </w:p>
        </w:tc>
      </w:tr>
      <w:tr>
        <w:trPr/>
        <w:tc>
          <w:tcPr>
            <w:tcW w:w="5242" w:type="dxa"/>
            <w:tcBorders>
              <w:left w:val="single" w:sz="2" w:space="0" w:color="000000"/>
              <w:bottom w:val="single" w:sz="2" w:space="0" w:color="000000"/>
            </w:tcBorders>
            <w:shd w:color="auto" w:fill="auto" w:val="clear"/>
            <w:vAlign w:val="center"/>
          </w:tcPr>
          <w:p>
            <w:pPr>
              <w:pStyle w:val="Contenutotabella"/>
              <w:widowControl w:val="false"/>
              <w:snapToGrid w:val="false"/>
              <w:spacing w:before="120" w:after="120"/>
              <w:rPr>
                <w:rStyle w:val="Carpredefinitoparagrafo1"/>
                <w:rFonts w:ascii="Webdings" w:hAnsi="Webdings" w:eastAsia="Webdings" w:cs="Webdings"/>
                <w:sz w:val="36"/>
                <w:szCs w:val="36"/>
              </w:rPr>
            </w:pPr>
            <w:r>
              <w:rPr>
                <w:rFonts w:cs="Verdana" w:ascii="Verdana" w:hAnsi="Verdana"/>
                <w:b/>
                <w:bCs/>
                <w:sz w:val="20"/>
                <w:szCs w:val="20"/>
              </w:rPr>
              <w:t>(2°-IRC-</w:t>
            </w:r>
            <w:r>
              <w:rPr>
                <w:rFonts w:cs="Verdana" w:ascii="Verdana" w:hAnsi="Verdana"/>
                <w:b/>
                <w:sz w:val="20"/>
                <w:szCs w:val="20"/>
              </w:rPr>
              <w:t>1)</w:t>
            </w:r>
            <w:r>
              <w:rPr>
                <w:rFonts w:cs="Verdana" w:ascii="Verdana" w:hAnsi="Verdana"/>
                <w:sz w:val="20"/>
                <w:szCs w:val="20"/>
              </w:rPr>
              <w:t xml:space="preserve"> Conoscere Gesù di Nazareth, Emmanuele e Messia, crocifisso e risorto e come tale testimoniato dai cristiani: </w:t>
            </w:r>
            <w:r>
              <w:rPr>
                <w:rFonts w:cs="Verdana" w:ascii="Verdana" w:hAnsi="Verdana"/>
                <w:b/>
                <w:sz w:val="20"/>
                <w:szCs w:val="20"/>
              </w:rPr>
              <w:t>ricostruire, con una sequenza corretta di immagini, la nascita di Gesù</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42" w:type="dxa"/>
            <w:tcBorders>
              <w:left w:val="single" w:sz="2" w:space="0" w:color="000000"/>
              <w:bottom w:val="single" w:sz="2" w:space="0" w:color="000000"/>
            </w:tcBorders>
            <w:shd w:color="auto" w:fill="auto" w:val="clear"/>
            <w:vAlign w:val="center"/>
          </w:tcPr>
          <w:p>
            <w:pPr>
              <w:pStyle w:val="Contenutotabella"/>
              <w:widowControl w:val="false"/>
              <w:snapToGrid w:val="false"/>
              <w:spacing w:before="120" w:after="120"/>
              <w:rPr>
                <w:rStyle w:val="Carpredefinitoparagrafo1"/>
                <w:rFonts w:ascii="Webdings" w:hAnsi="Webdings" w:eastAsia="Webdings" w:cs="Webdings"/>
                <w:sz w:val="36"/>
                <w:szCs w:val="36"/>
              </w:rPr>
            </w:pPr>
            <w:r>
              <w:rPr>
                <w:rFonts w:cs="Verdana" w:ascii="Verdana" w:hAnsi="Verdana"/>
                <w:b/>
                <w:bCs/>
                <w:sz w:val="20"/>
                <w:szCs w:val="20"/>
              </w:rPr>
              <w:t>(2°-IRC-</w:t>
            </w:r>
            <w:r>
              <w:rPr>
                <w:rFonts w:cs="Verdana" w:ascii="Verdana" w:hAnsi="Verdana"/>
                <w:b/>
                <w:sz w:val="20"/>
                <w:szCs w:val="20"/>
              </w:rPr>
              <w:t>2)</w:t>
            </w:r>
            <w:r>
              <w:rPr>
                <w:rFonts w:cs="Verdana" w:ascii="Verdana" w:hAnsi="Verdana"/>
                <w:sz w:val="20"/>
                <w:szCs w:val="20"/>
              </w:rPr>
              <w:t xml:space="preserve"> Conoscere Gesù di Nazareth, Emmanuele e Messia, crocifisso e risorto e come tale testimoniato dai cristiani: </w:t>
            </w:r>
            <w:r>
              <w:rPr>
                <w:rFonts w:cs="Verdana" w:ascii="Verdana" w:hAnsi="Verdana"/>
                <w:b/>
                <w:sz w:val="20"/>
                <w:szCs w:val="20"/>
              </w:rPr>
              <w:t>riconoscere il ruolo dei personaggi della Natività di Gesù</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42" w:type="dxa"/>
            <w:tcBorders>
              <w:left w:val="single" w:sz="2" w:space="0" w:color="000000"/>
              <w:bottom w:val="single" w:sz="4" w:space="0" w:color="000000"/>
            </w:tcBorders>
            <w:shd w:color="auto" w:fill="auto" w:val="clear"/>
            <w:vAlign w:val="center"/>
          </w:tcPr>
          <w:p>
            <w:pPr>
              <w:pStyle w:val="Contenutotabella"/>
              <w:widowControl w:val="false"/>
              <w:snapToGrid w:val="false"/>
              <w:spacing w:before="120" w:after="120"/>
              <w:rPr>
                <w:rStyle w:val="Carpredefinitoparagrafo1"/>
                <w:rFonts w:ascii="Webdings" w:hAnsi="Webdings" w:eastAsia="Webdings" w:cs="Webdings"/>
                <w:sz w:val="36"/>
                <w:szCs w:val="36"/>
              </w:rPr>
            </w:pPr>
            <w:r>
              <w:rPr>
                <w:rFonts w:cs="Verdana" w:ascii="Verdana" w:hAnsi="Verdana"/>
                <w:b/>
                <w:bCs/>
                <w:sz w:val="20"/>
                <w:szCs w:val="20"/>
              </w:rPr>
              <w:t>(2°-IRC-</w:t>
            </w:r>
            <w:r>
              <w:rPr>
                <w:rFonts w:cs="Verdana" w:ascii="Verdana" w:hAnsi="Verdana"/>
                <w:b/>
                <w:sz w:val="20"/>
                <w:szCs w:val="20"/>
              </w:rPr>
              <w:t>3)</w:t>
            </w:r>
            <w:r>
              <w:rPr>
                <w:rFonts w:cs="Verdana" w:ascii="Verdana" w:hAnsi="Verdana"/>
                <w:sz w:val="20"/>
                <w:szCs w:val="20"/>
              </w:rPr>
              <w:t xml:space="preserve"> Conoscere Gesù di Nazareth, Emmanuele e Messia, crocifisso e risorto e come tale testimoniato dai cristiani: </w:t>
            </w:r>
            <w:r>
              <w:rPr>
                <w:rFonts w:cs="Verdana" w:ascii="Verdana" w:hAnsi="Verdana"/>
                <w:b/>
                <w:sz w:val="20"/>
                <w:szCs w:val="20"/>
              </w:rPr>
              <w:t>raccontare e ricostruire, nel corretto ordine temporale, alcuni avvenimenti accaduti durante la settimana Santa</w:t>
            </w:r>
          </w:p>
        </w:tc>
        <w:tc>
          <w:tcPr>
            <w:tcW w:w="2268" w:type="dxa"/>
            <w:tcBorders>
              <w:left w:val="single" w:sz="2"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42"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snapToGrid w:val="false"/>
              <w:spacing w:before="120" w:after="120"/>
              <w:rPr>
                <w:rStyle w:val="Carpredefinitoparagrafo1"/>
                <w:rFonts w:ascii="Webdings" w:hAnsi="Webdings" w:eastAsia="Webdings" w:cs="Webdings"/>
                <w:sz w:val="36"/>
                <w:szCs w:val="36"/>
              </w:rPr>
            </w:pPr>
            <w:r>
              <w:rPr>
                <w:rFonts w:cs="Verdana" w:ascii="Verdana" w:hAnsi="Verdana"/>
                <w:b/>
                <w:bCs/>
                <w:sz w:val="20"/>
                <w:szCs w:val="20"/>
              </w:rPr>
              <w:t>(2°-IRC-</w:t>
            </w:r>
            <w:r>
              <w:rPr>
                <w:rFonts w:cs="Verdana" w:ascii="Verdana" w:hAnsi="Verdana"/>
                <w:b/>
                <w:sz w:val="20"/>
                <w:szCs w:val="20"/>
              </w:rPr>
              <w:t>4)</w:t>
            </w:r>
            <w:r>
              <w:rPr>
                <w:rFonts w:cs="Verdana" w:ascii="Verdana" w:hAnsi="Verdana"/>
                <w:sz w:val="20"/>
                <w:szCs w:val="20"/>
              </w:rPr>
              <w:t xml:space="preserve"> Individuare i tratti essenziali della Chiesa e della sua missione: </w:t>
            </w:r>
            <w:r>
              <w:rPr>
                <w:rFonts w:cs="Verdana" w:ascii="Verdana" w:hAnsi="Verdana"/>
                <w:b/>
                <w:sz w:val="20"/>
                <w:szCs w:val="20"/>
              </w:rPr>
              <w:t>illustrare il significato della festa di Pentecoste</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42"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120" w:after="120"/>
              <w:rPr>
                <w:rStyle w:val="Carpredefinitoparagrafo1"/>
                <w:rFonts w:ascii="Webdings" w:hAnsi="Webdings" w:eastAsia="Webdings" w:cs="Webdings"/>
                <w:sz w:val="36"/>
                <w:szCs w:val="36"/>
              </w:rPr>
            </w:pPr>
            <w:r>
              <w:rPr>
                <w:rFonts w:cs="Verdana" w:ascii="Verdana" w:hAnsi="Verdana"/>
                <w:b/>
                <w:bCs/>
                <w:sz w:val="20"/>
                <w:szCs w:val="20"/>
              </w:rPr>
              <w:t>(2</w:t>
            </w:r>
            <w:r>
              <w:rPr>
                <w:rFonts w:eastAsia="Lucida Sans Unicode" w:cs="Times New Roman" w:ascii="Verdana" w:hAnsi="Verdana"/>
                <w:b/>
                <w:bCs/>
                <w:sz w:val="20"/>
                <w:szCs w:val="20"/>
              </w:rPr>
              <w:t>°-IRC-</w:t>
            </w:r>
            <w:r>
              <w:rPr>
                <w:rFonts w:cs="Verdana" w:ascii="Verdana" w:hAnsi="Verdana"/>
                <w:b/>
                <w:sz w:val="20"/>
                <w:szCs w:val="20"/>
              </w:rPr>
              <w:t>5)</w:t>
            </w:r>
            <w:r>
              <w:rPr>
                <w:rFonts w:cs="Verdana" w:ascii="Verdana" w:hAnsi="Verdana"/>
                <w:sz w:val="20"/>
                <w:szCs w:val="20"/>
              </w:rPr>
              <w:t xml:space="preserve"> </w:t>
            </w:r>
            <w:r>
              <w:rPr>
                <w:rFonts w:eastAsia="Lucida Sans Unicode" w:cs="Times New Roman" w:ascii="Verdana" w:hAnsi="Verdana"/>
                <w:sz w:val="20"/>
                <w:szCs w:val="20"/>
              </w:rPr>
              <w:t>Individuare i tratti essenziali della Chiesa e della sua missione:</w:t>
            </w:r>
            <w:r>
              <w:rPr>
                <w:rFonts w:cs="Verdana" w:ascii="Verdana" w:hAnsi="Verdana"/>
                <w:sz w:val="20"/>
                <w:szCs w:val="20"/>
              </w:rPr>
              <w:t xml:space="preserve"> </w:t>
            </w:r>
            <w:r>
              <w:rPr>
                <w:rFonts w:eastAsia="Lucida Sans Unicode" w:cs="Times New Roman" w:ascii="Verdana" w:hAnsi="Verdana"/>
                <w:b/>
                <w:sz w:val="20"/>
                <w:szCs w:val="20"/>
              </w:rPr>
              <w:t>raccontare l'episodio evangelico del Battesimo di Gesù confrontandolo con il proprio e quello dei primi cristiani</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42"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120" w:after="120"/>
              <w:rPr>
                <w:rStyle w:val="Carpredefinitoparagrafo1"/>
                <w:rFonts w:ascii="Webdings" w:hAnsi="Webdings" w:eastAsia="Webdings" w:cs="Webdings"/>
                <w:sz w:val="36"/>
                <w:szCs w:val="36"/>
              </w:rPr>
            </w:pPr>
            <w:r>
              <w:rPr>
                <w:rFonts w:cs="Verdana" w:ascii="Verdana" w:hAnsi="Verdana"/>
                <w:b/>
                <w:bCs/>
                <w:sz w:val="20"/>
                <w:szCs w:val="20"/>
              </w:rPr>
              <w:t>(2</w:t>
            </w:r>
            <w:r>
              <w:rPr>
                <w:rFonts w:eastAsia="Lucida Sans Unicode" w:cs="Times New Roman" w:ascii="Verdana" w:hAnsi="Verdana"/>
                <w:b/>
                <w:bCs/>
                <w:sz w:val="20"/>
                <w:szCs w:val="20"/>
              </w:rPr>
              <w:t>°-IRC-</w:t>
            </w:r>
            <w:r>
              <w:rPr>
                <w:rFonts w:cs="Verdana" w:ascii="Verdana" w:hAnsi="Verdana"/>
                <w:b/>
                <w:sz w:val="20"/>
                <w:szCs w:val="20"/>
              </w:rPr>
              <w:t>6)</w:t>
            </w:r>
            <w:r>
              <w:rPr>
                <w:rFonts w:cs="Verdana" w:ascii="Verdana" w:hAnsi="Verdana"/>
                <w:sz w:val="20"/>
                <w:szCs w:val="20"/>
              </w:rPr>
              <w:t xml:space="preserve"> </w:t>
            </w:r>
            <w:r>
              <w:rPr>
                <w:rFonts w:eastAsia="Lucida Sans Unicode" w:cs="Times New Roman" w:ascii="Verdana" w:hAnsi="Verdana"/>
                <w:sz w:val="20"/>
                <w:szCs w:val="20"/>
              </w:rPr>
              <w:t>Individuare i tratti essenziali della Chiesa e della sua missione:</w:t>
            </w:r>
            <w:r>
              <w:rPr>
                <w:rFonts w:cs="Verdana" w:ascii="Verdana" w:hAnsi="Verdana"/>
                <w:sz w:val="20"/>
                <w:szCs w:val="20"/>
              </w:rPr>
              <w:t xml:space="preserve"> </w:t>
            </w:r>
            <w:r>
              <w:rPr>
                <w:rFonts w:cs="Verdana" w:ascii="Verdana" w:hAnsi="Verdana"/>
                <w:b/>
                <w:sz w:val="20"/>
                <w:szCs w:val="20"/>
              </w:rPr>
              <w:t>c</w:t>
            </w:r>
            <w:r>
              <w:rPr>
                <w:rFonts w:eastAsia="Lucida Sans Unicode" w:cs="Times New Roman" w:ascii="Verdana" w:hAnsi="Verdana"/>
                <w:b/>
                <w:sz w:val="20"/>
                <w:szCs w:val="20"/>
              </w:rPr>
              <w:t>onoscere il significato di alcuni gesti e segni liturgici propri della religione catto-lica (modi di celebrare, ecc…)</w:t>
            </w:r>
            <w:r>
              <w:rPr>
                <w:rFonts w:cs="Verdana" w:ascii="Verdana" w:hAnsi="Verdana"/>
                <w:sz w:val="20"/>
                <w:szCs w:val="20"/>
              </w:rPr>
              <w:t xml:space="preserve"> </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2"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120" w:after="120"/>
              <w:rPr>
                <w:rStyle w:val="Carpredefinitoparagrafo1"/>
                <w:rFonts w:ascii="Webdings" w:hAnsi="Webdings" w:eastAsia="Webdings" w:cs="Webdings"/>
                <w:sz w:val="36"/>
                <w:szCs w:val="36"/>
              </w:rPr>
            </w:pPr>
            <w:r>
              <w:rPr>
                <w:rFonts w:cs="Verdana" w:ascii="Verdana" w:hAnsi="Verdana"/>
                <w:b/>
                <w:bCs/>
                <w:sz w:val="20"/>
                <w:szCs w:val="20"/>
              </w:rPr>
              <w:t>(2</w:t>
            </w:r>
            <w:r>
              <w:rPr>
                <w:rFonts w:eastAsia="Lucida Sans Unicode" w:cs="Times New Roman" w:ascii="Verdana" w:hAnsi="Verdana"/>
                <w:b/>
                <w:bCs/>
                <w:sz w:val="20"/>
                <w:szCs w:val="20"/>
              </w:rPr>
              <w:t>°-IRC-</w:t>
            </w:r>
            <w:r>
              <w:rPr>
                <w:rFonts w:cs="Verdana" w:ascii="Verdana" w:hAnsi="Verdana"/>
                <w:b/>
                <w:sz w:val="20"/>
                <w:szCs w:val="20"/>
              </w:rPr>
              <w:t>7)</w:t>
            </w:r>
            <w:r>
              <w:rPr>
                <w:rFonts w:cs="Verdana" w:ascii="Verdana" w:hAnsi="Verdana"/>
                <w:sz w:val="20"/>
                <w:szCs w:val="20"/>
              </w:rPr>
              <w:t xml:space="preserve"> </w:t>
            </w:r>
            <w:r>
              <w:rPr>
                <w:rFonts w:eastAsia="Lucida Sans Unicode" w:cs="Times New Roman" w:ascii="Verdana" w:hAnsi="Verdana"/>
                <w:sz w:val="20"/>
                <w:szCs w:val="20"/>
              </w:rPr>
              <w:t>Riconoscere la preghiera come dialogo tra l’uomo e Dio, evidenziando nella preghiera cristiana la specificità del “Padre Nostro”:</w:t>
            </w:r>
            <w:r>
              <w:rPr>
                <w:rFonts w:cs="Verdana" w:ascii="Verdana" w:hAnsi="Verdana"/>
                <w:sz w:val="20"/>
                <w:szCs w:val="20"/>
              </w:rPr>
              <w:t xml:space="preserve"> </w:t>
            </w:r>
            <w:r>
              <w:rPr>
                <w:rFonts w:eastAsia="Lucida Sans Unicode" w:cs="Times New Roman" w:ascii="Verdana" w:hAnsi="Verdana"/>
                <w:b/>
                <w:sz w:val="20"/>
                <w:szCs w:val="20"/>
              </w:rPr>
              <w:t>riconoscere la preghiera come forma di dialogo con Dio</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42"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120" w:after="120"/>
              <w:rPr>
                <w:rStyle w:val="Carpredefinitoparagrafo1"/>
                <w:rFonts w:ascii="Webdings" w:hAnsi="Webdings" w:eastAsia="Webdings" w:cs="Webdings"/>
                <w:sz w:val="36"/>
                <w:szCs w:val="36"/>
              </w:rPr>
            </w:pPr>
            <w:r>
              <w:rPr>
                <w:rFonts w:cs="Verdana" w:ascii="Verdana" w:hAnsi="Verdana"/>
                <w:b/>
                <w:bCs/>
                <w:sz w:val="20"/>
                <w:szCs w:val="20"/>
              </w:rPr>
              <w:t>(2</w:t>
            </w:r>
            <w:r>
              <w:rPr>
                <w:rFonts w:eastAsia="Lucida Sans Unicode" w:cs="Times New Roman" w:ascii="Verdana" w:hAnsi="Verdana"/>
                <w:b/>
                <w:bCs/>
                <w:sz w:val="20"/>
                <w:szCs w:val="20"/>
              </w:rPr>
              <w:t>°-IRC-</w:t>
            </w:r>
            <w:r>
              <w:rPr>
                <w:rFonts w:cs="Verdana" w:ascii="Verdana" w:hAnsi="Verdana"/>
                <w:b/>
                <w:sz w:val="20"/>
                <w:szCs w:val="20"/>
              </w:rPr>
              <w:t>8)</w:t>
            </w:r>
            <w:r>
              <w:rPr>
                <w:rFonts w:cs="Verdana" w:ascii="Verdana" w:hAnsi="Verdana"/>
                <w:sz w:val="20"/>
                <w:szCs w:val="20"/>
              </w:rPr>
              <w:t xml:space="preserve"> </w:t>
            </w:r>
            <w:r>
              <w:rPr>
                <w:rFonts w:eastAsia="Lucida Sans Unicode" w:cs="Times New Roman" w:ascii="Verdana" w:hAnsi="Verdana"/>
                <w:sz w:val="20"/>
                <w:szCs w:val="20"/>
              </w:rPr>
              <w:t>Riconoscere la preghiera come dialogo tra l’uomo e Dio, evidenziando nella preghiera cristiana la specificità del “Padre Nostro”:</w:t>
            </w:r>
            <w:r>
              <w:rPr>
                <w:rFonts w:cs="Verdana" w:ascii="Verdana" w:hAnsi="Verdana"/>
                <w:sz w:val="20"/>
                <w:szCs w:val="20"/>
              </w:rPr>
              <w:t xml:space="preserve"> </w:t>
            </w:r>
            <w:r>
              <w:rPr>
                <w:rFonts w:eastAsia="Lucida Sans Unicode" w:cs="Times New Roman" w:ascii="Verdana" w:hAnsi="Verdana"/>
                <w:b/>
                <w:sz w:val="20"/>
                <w:szCs w:val="20"/>
              </w:rPr>
              <w:t>conoscere e spiegare il significato della preghiera del Padre Nostro</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42"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120" w:after="120"/>
              <w:rPr>
                <w:rStyle w:val="Carpredefinitoparagrafo1"/>
                <w:rFonts w:ascii="Webdings" w:hAnsi="Webdings" w:eastAsia="Webdings" w:cs="Webdings"/>
                <w:sz w:val="36"/>
                <w:szCs w:val="36"/>
              </w:rPr>
            </w:pPr>
            <w:r>
              <w:rPr>
                <w:rFonts w:cs="Verdana" w:ascii="Verdana" w:hAnsi="Verdana"/>
                <w:b/>
                <w:bCs/>
                <w:sz w:val="20"/>
                <w:szCs w:val="20"/>
              </w:rPr>
              <w:t>(2</w:t>
            </w:r>
            <w:r>
              <w:rPr>
                <w:rFonts w:eastAsia="Lucida Sans Unicode" w:cs="Times New Roman" w:ascii="Verdana" w:hAnsi="Verdana"/>
                <w:b/>
                <w:bCs/>
                <w:sz w:val="20"/>
                <w:szCs w:val="20"/>
              </w:rPr>
              <w:t>°-IRC-</w:t>
            </w:r>
            <w:r>
              <w:rPr>
                <w:rFonts w:cs="Verdana" w:ascii="Verdana" w:hAnsi="Verdana"/>
                <w:b/>
                <w:sz w:val="20"/>
                <w:szCs w:val="20"/>
              </w:rPr>
              <w:t>9)</w:t>
            </w:r>
            <w:r>
              <w:rPr>
                <w:rFonts w:cs="Verdana" w:ascii="Verdana" w:hAnsi="Verdana"/>
                <w:sz w:val="20"/>
                <w:szCs w:val="20"/>
              </w:rPr>
              <w:t xml:space="preserve"> </w:t>
            </w:r>
            <w:r>
              <w:rPr>
                <w:rFonts w:eastAsia="Lucida Sans Unicode" w:cs="Times New Roman" w:ascii="Verdana" w:hAnsi="Verdana"/>
                <w:sz w:val="20"/>
                <w:szCs w:val="20"/>
              </w:rPr>
              <w:t>Riconoscere la preghiera come dialogo tra l’uomo e Dio, evidenziando nella preghiera cristiana la specificità del “Padre Nostro”:</w:t>
            </w:r>
            <w:r>
              <w:rPr>
                <w:rFonts w:cs="Verdana" w:ascii="Verdana" w:hAnsi="Verdana"/>
                <w:sz w:val="20"/>
                <w:szCs w:val="20"/>
              </w:rPr>
              <w:t xml:space="preserve"> </w:t>
            </w:r>
            <w:r>
              <w:rPr>
                <w:rFonts w:cs="Verdana" w:ascii="Verdana" w:hAnsi="Verdana"/>
                <w:b/>
                <w:sz w:val="20"/>
                <w:szCs w:val="20"/>
              </w:rPr>
              <w:t>distinguere e fare esempi concreti delle tipologie di preghiera: lode, ringraziamento, scusa/perdono, aiuto</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bl>
    <w:p>
      <w:pPr>
        <w:pStyle w:val="Wnucleofondantelegenda"/>
        <w:jc w:val="left"/>
        <w:rPr/>
      </w:pPr>
      <w:r>
        <w:rPr/>
      </w:r>
    </w:p>
    <w:p>
      <w:pPr>
        <w:pStyle w:val="Wnucleofondantelegenda"/>
        <w:jc w:val="left"/>
        <w:rPr/>
      </w:pPr>
      <w:r>
        <w:rPr/>
      </w:r>
    </w:p>
    <w:p>
      <w:pPr>
        <w:pStyle w:val="Wnucleofondantelegenda"/>
        <w:jc w:val="left"/>
        <w:rPr/>
      </w:pPr>
      <w:r>
        <w:rPr/>
      </w:r>
    </w:p>
    <w:tbl>
      <w:tblPr>
        <w:tblW w:w="9639" w:type="dxa"/>
        <w:jc w:val="left"/>
        <w:tblInd w:w="-1" w:type="dxa"/>
        <w:tblLayout w:type="fixed"/>
        <w:tblCellMar>
          <w:top w:w="55" w:type="dxa"/>
          <w:left w:w="55" w:type="dxa"/>
          <w:bottom w:w="55" w:type="dxa"/>
          <w:right w:w="55" w:type="dxa"/>
        </w:tblCellMar>
        <w:tblLook w:firstRow="0" w:noVBand="0" w:lastRow="0" w:firstColumn="0" w:lastColumn="0" w:noHBand="0" w:val="0000"/>
      </w:tblPr>
      <w:tblGrid>
        <w:gridCol w:w="9639"/>
      </w:tblGrid>
      <w:tr>
        <w:trPr/>
        <w:tc>
          <w:tcPr>
            <w:tcW w:w="9639"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spacing w:before="120" w:after="120"/>
              <w:rPr/>
            </w:pPr>
            <w:r>
              <w:rPr>
                <w:rStyle w:val="WwWnucleofondantelegenda"/>
              </w:rPr>
              <w:t>NUCLEO</w:t>
            </w:r>
            <w:r>
              <w:rPr>
                <w:rStyle w:val="WwWnucleofondantelegenda"/>
                <w:b/>
                <w:bCs/>
              </w:rPr>
              <w:t xml:space="preserve"> </w:t>
            </w:r>
            <w:r>
              <w:rPr>
                <w:rStyle w:val="WwWnucleofondantelegenda"/>
              </w:rPr>
              <w:t>FONDANTE</w:t>
            </w:r>
            <w:r>
              <w:rPr>
                <w:rStyle w:val="WwWnucleofondantelegenda"/>
                <w:b/>
                <w:bCs/>
              </w:rPr>
              <w:t xml:space="preserve">: </w:t>
            </w:r>
            <w:r>
              <w:rPr>
                <w:rFonts w:cs="Verdana"/>
                <w:b/>
                <w:bCs/>
                <w:sz w:val="24"/>
                <w:szCs w:val="24"/>
              </w:rPr>
              <w:t>LA BIBBIA E LE FONTI</w:t>
            </w:r>
          </w:p>
        </w:tc>
      </w:tr>
    </w:tbl>
    <w:p>
      <w:pPr>
        <w:pStyle w:val="Normal"/>
        <w:rPr>
          <w:rFonts w:ascii="Verdana" w:hAnsi="Verdana" w:cs="Verdana"/>
          <w:vanish/>
          <w:sz w:val="19"/>
          <w:szCs w:val="19"/>
        </w:rPr>
      </w:pPr>
      <w:r>
        <w:rPr>
          <w:rFonts w:cs="Verdana" w:ascii="Verdana" w:hAnsi="Verdana"/>
          <w:vanish w:val="false"/>
          <w:sz w:val="19"/>
          <w:szCs w:val="19"/>
        </w:rPr>
      </w:r>
    </w:p>
    <w:tbl>
      <w:tblPr>
        <w:tblW w:w="9639" w:type="dxa"/>
        <w:jc w:val="left"/>
        <w:tblInd w:w="-1" w:type="dxa"/>
        <w:tblLayout w:type="fixed"/>
        <w:tblCellMar>
          <w:top w:w="55" w:type="dxa"/>
          <w:left w:w="55" w:type="dxa"/>
          <w:bottom w:w="55" w:type="dxa"/>
          <w:right w:w="55" w:type="dxa"/>
        </w:tblCellMar>
        <w:tblLook w:firstRow="0" w:noVBand="0" w:lastRow="0" w:firstColumn="0" w:lastColumn="0" w:noHBand="0" w:val="0000"/>
      </w:tblPr>
      <w:tblGrid>
        <w:gridCol w:w="1532"/>
        <w:gridCol w:w="8106"/>
      </w:tblGrid>
      <w:tr>
        <w:trPr/>
        <w:tc>
          <w:tcPr>
            <w:tcW w:w="1532" w:type="dxa"/>
            <w:tcBorders>
              <w:top w:val="single" w:sz="2" w:space="0" w:color="000000"/>
              <w:left w:val="single" w:sz="2" w:space="0" w:color="000000"/>
              <w:bottom w:val="single" w:sz="2" w:space="0" w:color="000000"/>
            </w:tcBorders>
            <w:shd w:color="auto" w:fill="auto" w:val="clear"/>
            <w:vAlign w:val="center"/>
          </w:tcPr>
          <w:p>
            <w:pPr>
              <w:pStyle w:val="Wtraguardicompetenzalabel"/>
              <w:widowControl w:val="false"/>
              <w:spacing w:before="57" w:after="57"/>
              <w:rPr>
                <w:rFonts w:ascii="Arial" w:hAnsi="Arial" w:cs="Arial"/>
                <w:b/>
                <w:b/>
                <w:sz w:val="24"/>
                <w:szCs w:val="24"/>
              </w:rPr>
            </w:pPr>
            <w:r>
              <w:rPr/>
              <w:t>TRAGUARDI  DI SVILUPPO DELLA COMPETENZA</w:t>
            </w:r>
          </w:p>
        </w:tc>
        <w:tc>
          <w:tcPr>
            <w:tcW w:w="8106"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snapToGrid w:val="false"/>
              <w:spacing w:lineRule="auto" w:line="240" w:before="120" w:after="120"/>
              <w:rPr/>
            </w:pPr>
            <w:r>
              <w:rPr>
                <w:rFonts w:cs="Arial" w:ascii="Arial" w:hAnsi="Arial"/>
                <w:b/>
                <w:sz w:val="24"/>
                <w:szCs w:val="24"/>
              </w:rPr>
              <w:t>L’alunno riconosce che la Bibbia è il libro sacro per cristiani ed ebrei e documento fondamentale della nostra cultura, sapendola distinguere da altre tipologie di testi, tra cui quelli di altre religioni; identifica le caratteristiche essenziali di un brano biblico, sa farsi accompagnare nell’analisi delle pagine a lui più accessibili, per collegarle alla propria esperienza.</w:t>
            </w:r>
          </w:p>
        </w:tc>
      </w:tr>
    </w:tbl>
    <w:p>
      <w:pPr>
        <w:pStyle w:val="Normal"/>
        <w:rPr>
          <w:vanish/>
        </w:rPr>
      </w:pPr>
      <w:r>
        <w:rPr>
          <w:vanish w:val="false"/>
        </w:rPr>
      </w:r>
    </w:p>
    <w:tbl>
      <w:tblPr>
        <w:tblW w:w="9639" w:type="dxa"/>
        <w:jc w:val="left"/>
        <w:tblInd w:w="-1" w:type="dxa"/>
        <w:tblLayout w:type="fixed"/>
        <w:tblCellMar>
          <w:top w:w="55" w:type="dxa"/>
          <w:left w:w="55" w:type="dxa"/>
          <w:bottom w:w="55" w:type="dxa"/>
          <w:right w:w="55" w:type="dxa"/>
        </w:tblCellMar>
        <w:tblLook w:firstRow="0" w:noVBand="0" w:lastRow="0" w:firstColumn="0" w:lastColumn="0" w:noHBand="0" w:val="0000"/>
      </w:tblPr>
      <w:tblGrid>
        <w:gridCol w:w="5238"/>
        <w:gridCol w:w="2268"/>
        <w:gridCol w:w="2133"/>
      </w:tblGrid>
      <w:tr>
        <w:trPr/>
        <w:tc>
          <w:tcPr>
            <w:tcW w:w="5238" w:type="dxa"/>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268"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rStyle w:val="Carpredefinitoparagrafo1"/>
                <w:b/>
                <w:b/>
                <w:bCs/>
                <w:sz w:val="20"/>
                <w:szCs w:val="20"/>
              </w:rPr>
            </w:pPr>
            <w:r>
              <w:rPr/>
              <w:t>PREVISIONE DI ATTUAZIONE VALUTAZIONE FINE</w:t>
            </w:r>
          </w:p>
          <w:p>
            <w:pPr>
              <w:pStyle w:val="W12q"/>
              <w:widowControl w:val="false"/>
              <w:rPr/>
            </w:pPr>
            <w:r>
              <w:rPr>
                <w:rStyle w:val="Carpredefinitoparagrafo1"/>
                <w:b/>
                <w:bCs/>
                <w:sz w:val="20"/>
                <w:szCs w:val="20"/>
              </w:rPr>
              <w:t>1°</w:t>
            </w:r>
            <w:r>
              <w:rPr>
                <w:rStyle w:val="Carpredefinitoparagrafo1"/>
                <w:b/>
                <w:bCs/>
                <w:sz w:val="16"/>
                <w:szCs w:val="16"/>
              </w:rPr>
              <w:t xml:space="preserve"> QUADRIMESTRE</w:t>
            </w:r>
          </w:p>
        </w:tc>
        <w:tc>
          <w:tcPr>
            <w:tcW w:w="2133"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rStyle w:val="Carpredefinitoparagrafo1"/>
                <w:b/>
                <w:b/>
                <w:bCs/>
                <w:sz w:val="20"/>
                <w:szCs w:val="20"/>
              </w:rPr>
            </w:pPr>
            <w:r>
              <w:rPr/>
              <w:t>PREVISIONE DI ATTUAZIONE VALUTAZIONE FINE</w:t>
            </w:r>
          </w:p>
          <w:p>
            <w:pPr>
              <w:pStyle w:val="W12q"/>
              <w:widowControl w:val="false"/>
              <w:rPr/>
            </w:pPr>
            <w:r>
              <w:rPr>
                <w:rStyle w:val="Carpredefinitoparagrafo1"/>
                <w:b/>
                <w:bCs/>
                <w:sz w:val="20"/>
                <w:szCs w:val="20"/>
              </w:rPr>
              <w:t>2°</w:t>
            </w:r>
            <w:r>
              <w:rPr>
                <w:rStyle w:val="Carpredefinitoparagrafo1"/>
                <w:b/>
                <w:bCs/>
                <w:sz w:val="16"/>
                <w:szCs w:val="16"/>
              </w:rPr>
              <w:t xml:space="preserve"> QUADRIMESTRE</w:t>
            </w:r>
          </w:p>
        </w:tc>
      </w:tr>
      <w:tr>
        <w:trPr/>
        <w:tc>
          <w:tcPr>
            <w:tcW w:w="5238" w:type="dxa"/>
            <w:tcBorders>
              <w:left w:val="single" w:sz="2" w:space="0" w:color="000000"/>
              <w:bottom w:val="single" w:sz="2" w:space="0" w:color="000000"/>
            </w:tcBorders>
            <w:shd w:color="auto" w:fill="auto" w:val="clear"/>
            <w:vAlign w:val="center"/>
          </w:tcPr>
          <w:p>
            <w:pPr>
              <w:pStyle w:val="Contenutotabella"/>
              <w:widowControl w:val="false"/>
              <w:snapToGrid w:val="false"/>
              <w:spacing w:before="120" w:after="120"/>
              <w:rPr>
                <w:rStyle w:val="Carpredefinitoparagrafo1"/>
                <w:rFonts w:ascii="Webdings" w:hAnsi="Webdings" w:eastAsia="Webdings" w:cs="Webdings"/>
                <w:sz w:val="36"/>
                <w:szCs w:val="36"/>
              </w:rPr>
            </w:pPr>
            <w:r>
              <w:rPr>
                <w:rFonts w:cs="Verdana" w:ascii="Verdana" w:hAnsi="Verdana"/>
                <w:b/>
                <w:bCs/>
                <w:sz w:val="20"/>
                <w:szCs w:val="20"/>
              </w:rPr>
              <w:t>(2°-IRC-</w:t>
            </w:r>
            <w:r>
              <w:rPr>
                <w:rFonts w:cs="Verdana" w:ascii="Verdana" w:hAnsi="Verdana"/>
                <w:b/>
                <w:sz w:val="20"/>
                <w:szCs w:val="20"/>
              </w:rPr>
              <w:t>10)</w:t>
            </w:r>
            <w:r>
              <w:rPr>
                <w:rFonts w:cs="Verdana" w:ascii="Verdana" w:hAnsi="Verdana"/>
                <w:sz w:val="20"/>
                <w:szCs w:val="20"/>
              </w:rPr>
              <w:t xml:space="preserve"> Conoscere la struttura e la </w:t>
            </w:r>
            <w:r>
              <w:rPr>
                <w:rFonts w:cs="font436" w:ascii="Verdana" w:hAnsi="Verdana"/>
                <w:sz w:val="20"/>
                <w:szCs w:val="20"/>
              </w:rPr>
              <w:t>composizione</w:t>
            </w:r>
            <w:r>
              <w:rPr>
                <w:rFonts w:cs="Verdana" w:ascii="Verdana" w:hAnsi="Verdana"/>
                <w:sz w:val="20"/>
                <w:szCs w:val="20"/>
              </w:rPr>
              <w:t xml:space="preserve"> del Vangelo:</w:t>
            </w:r>
            <w:r>
              <w:rPr>
                <w:b/>
              </w:rPr>
              <w:t xml:space="preserve"> </w:t>
            </w:r>
            <w:r>
              <w:rPr>
                <w:rFonts w:cs="Verdana" w:ascii="Verdana" w:hAnsi="Verdana"/>
                <w:b/>
                <w:sz w:val="20"/>
                <w:szCs w:val="20"/>
              </w:rPr>
              <w:t>descrivere con proprie parole le caratteristiche fondamentali</w:t>
            </w:r>
            <w:r>
              <w:rPr>
                <w:b/>
              </w:rPr>
              <w:t xml:space="preserve"> </w:t>
            </w:r>
            <w:r>
              <w:rPr>
                <w:rFonts w:cs="Verdana" w:ascii="Verdana" w:hAnsi="Verdana"/>
                <w:b/>
                <w:sz w:val="20"/>
                <w:szCs w:val="20"/>
              </w:rPr>
              <w:t>del testo evangelico: autori e contenuto generale</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38" w:type="dxa"/>
            <w:tcBorders>
              <w:left w:val="single" w:sz="2" w:space="0" w:color="000000"/>
              <w:bottom w:val="single" w:sz="2" w:space="0" w:color="000000"/>
            </w:tcBorders>
            <w:shd w:color="auto" w:fill="auto" w:val="clear"/>
            <w:vAlign w:val="center"/>
          </w:tcPr>
          <w:p>
            <w:pPr>
              <w:pStyle w:val="Contenutotabella"/>
              <w:widowControl w:val="false"/>
              <w:snapToGrid w:val="false"/>
              <w:spacing w:before="120" w:after="120"/>
              <w:rPr>
                <w:rStyle w:val="Carpredefinitoparagrafo1"/>
                <w:rFonts w:ascii="Webdings" w:hAnsi="Webdings" w:eastAsia="Webdings" w:cs="Webdings"/>
                <w:sz w:val="36"/>
                <w:szCs w:val="36"/>
              </w:rPr>
            </w:pPr>
            <w:r>
              <w:rPr>
                <w:rFonts w:cs="Verdana" w:ascii="Verdana" w:hAnsi="Verdana"/>
                <w:b/>
                <w:bCs/>
                <w:sz w:val="20"/>
                <w:szCs w:val="20"/>
              </w:rPr>
              <w:t>(2°-IRC-</w:t>
            </w:r>
            <w:r>
              <w:rPr>
                <w:rFonts w:cs="Verdana" w:ascii="Verdana" w:hAnsi="Verdana"/>
                <w:b/>
                <w:sz w:val="20"/>
                <w:szCs w:val="20"/>
              </w:rPr>
              <w:t>11)</w:t>
            </w:r>
            <w:r>
              <w:rPr>
                <w:rFonts w:cs="Verdana" w:ascii="Verdana" w:hAnsi="Verdana"/>
                <w:sz w:val="20"/>
                <w:szCs w:val="20"/>
              </w:rPr>
              <w:t xml:space="preserve"> Conoscere la struttura e la composizione del</w:t>
            </w:r>
            <w:r>
              <w:rPr>
                <w:rFonts w:cs="font436" w:ascii="Verdana" w:hAnsi="Verdana"/>
                <w:sz w:val="20"/>
                <w:szCs w:val="20"/>
              </w:rPr>
              <w:t xml:space="preserve"> Vangelo:</w:t>
            </w:r>
            <w:r>
              <w:rPr>
                <w:rFonts w:cs="font436" w:ascii="Verdana" w:hAnsi="Verdana"/>
                <w:b/>
                <w:sz w:val="20"/>
                <w:szCs w:val="20"/>
              </w:rPr>
              <w:t xml:space="preserve"> </w:t>
            </w:r>
            <w:r>
              <w:rPr>
                <w:rFonts w:cs="Verdana" w:ascii="Verdana" w:hAnsi="Verdana"/>
                <w:b/>
                <w:sz w:val="20"/>
                <w:szCs w:val="20"/>
              </w:rPr>
              <w:t>descrivere le immagini simboliche riferite agli evangelisti</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38"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snapToGrid w:val="false"/>
              <w:spacing w:before="120" w:after="120"/>
              <w:rPr>
                <w:rStyle w:val="Carpredefinitoparagrafo1"/>
                <w:rFonts w:ascii="Webdings" w:hAnsi="Webdings" w:eastAsia="Webdings" w:cs="Webdings"/>
                <w:sz w:val="36"/>
                <w:szCs w:val="36"/>
              </w:rPr>
            </w:pPr>
            <w:r>
              <w:rPr>
                <w:rFonts w:cs="Verdana" w:ascii="Verdana" w:hAnsi="Verdana"/>
                <w:b/>
                <w:bCs/>
                <w:sz w:val="20"/>
                <w:szCs w:val="20"/>
              </w:rPr>
              <w:t>(2°-IRC-</w:t>
            </w:r>
            <w:r>
              <w:rPr>
                <w:rFonts w:cs="Verdana" w:ascii="Verdana" w:hAnsi="Verdana"/>
                <w:b/>
                <w:sz w:val="20"/>
                <w:szCs w:val="20"/>
              </w:rPr>
              <w:t xml:space="preserve">12) </w:t>
            </w:r>
            <w:r>
              <w:rPr>
                <w:rFonts w:cs="Verdana" w:ascii="Verdana" w:hAnsi="Verdana"/>
                <w:sz w:val="20"/>
                <w:szCs w:val="20"/>
              </w:rPr>
              <w:t>Ascoltare, leggere e saper riferire gli episodi chiave dei racconti evangelici - Leggere direttamente brani evangelici individuandone il messaggio principale:</w:t>
            </w:r>
            <w:r>
              <w:rPr/>
              <w:t xml:space="preserve">  </w:t>
            </w:r>
            <w:r>
              <w:rPr>
                <w:rFonts w:cs="Verdana" w:ascii="Verdana" w:hAnsi="Verdana"/>
                <w:b/>
                <w:sz w:val="20"/>
                <w:szCs w:val="20"/>
              </w:rPr>
              <w:t>leggere e spiegare la storia del Natale di Gesù</w:t>
            </w:r>
          </w:p>
        </w:tc>
        <w:tc>
          <w:tcPr>
            <w:tcW w:w="2268"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38" w:type="dxa"/>
            <w:tcBorders>
              <w:left w:val="single" w:sz="2" w:space="0" w:color="000000"/>
              <w:bottom w:val="single" w:sz="4" w:space="0" w:color="000000"/>
            </w:tcBorders>
            <w:shd w:color="auto" w:fill="auto" w:val="clear"/>
            <w:vAlign w:val="center"/>
          </w:tcPr>
          <w:p>
            <w:pPr>
              <w:pStyle w:val="Normal"/>
              <w:widowControl w:val="false"/>
              <w:spacing w:lineRule="auto" w:line="240" w:before="120" w:after="120"/>
              <w:rPr>
                <w:rStyle w:val="Carpredefinitoparagrafo1"/>
                <w:rFonts w:ascii="Webdings" w:hAnsi="Webdings" w:eastAsia="Webdings" w:cs="Webdings"/>
                <w:sz w:val="36"/>
                <w:szCs w:val="36"/>
              </w:rPr>
            </w:pPr>
            <w:r>
              <w:rPr>
                <w:rFonts w:cs="Verdana" w:ascii="Verdana" w:hAnsi="Verdana"/>
                <w:b/>
                <w:bCs/>
                <w:sz w:val="20"/>
                <w:szCs w:val="20"/>
              </w:rPr>
              <w:t>(2</w:t>
            </w:r>
            <w:r>
              <w:rPr>
                <w:rFonts w:eastAsia="Lucida Sans Unicode" w:cs="Times New Roman" w:ascii="Verdana" w:hAnsi="Verdana"/>
                <w:b/>
                <w:bCs/>
                <w:sz w:val="20"/>
                <w:szCs w:val="20"/>
              </w:rPr>
              <w:t>°-IRC-</w:t>
            </w:r>
            <w:r>
              <w:rPr>
                <w:rFonts w:cs="Verdana" w:ascii="Verdana" w:hAnsi="Verdana"/>
                <w:b/>
                <w:sz w:val="20"/>
                <w:szCs w:val="20"/>
              </w:rPr>
              <w:t>13)</w:t>
            </w:r>
            <w:r>
              <w:rPr>
                <w:rFonts w:cs="Verdana" w:ascii="Verdana" w:hAnsi="Verdana"/>
                <w:sz w:val="20"/>
                <w:szCs w:val="20"/>
              </w:rPr>
              <w:t xml:space="preserve"> </w:t>
            </w:r>
            <w:r>
              <w:rPr>
                <w:rFonts w:eastAsia="Lucida Sans Unicode" w:cs="Times New Roman" w:ascii="Verdana" w:hAnsi="Verdana"/>
                <w:sz w:val="20"/>
                <w:szCs w:val="20"/>
              </w:rPr>
              <w:t>Ascoltare, leggere e saper riferire gli episodi chiave dei racconti evangelici - Leggere direttamente brani evangelici individuandone il messaggio principale:</w:t>
            </w:r>
            <w:r>
              <w:rPr/>
              <w:t xml:space="preserve">  </w:t>
            </w:r>
            <w:r>
              <w:rPr>
                <w:rFonts w:eastAsia="Lucida Sans Unicode" w:cs="Times New Roman" w:ascii="Verdana" w:hAnsi="Verdana"/>
                <w:b/>
                <w:sz w:val="20"/>
                <w:szCs w:val="20"/>
              </w:rPr>
              <w:t>leggere e spiegare brevemente la preghiera del Padre Nostro</w:t>
            </w:r>
          </w:p>
        </w:tc>
        <w:tc>
          <w:tcPr>
            <w:tcW w:w="2268" w:type="dxa"/>
            <w:tcBorders>
              <w:left w:val="single" w:sz="2"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38"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120" w:after="120"/>
              <w:rPr>
                <w:rStyle w:val="Carpredefinitoparagrafo1"/>
                <w:rFonts w:ascii="Webdings" w:hAnsi="Webdings" w:eastAsia="Webdings" w:cs="Webdings"/>
                <w:sz w:val="36"/>
                <w:szCs w:val="36"/>
              </w:rPr>
            </w:pPr>
            <w:r>
              <w:rPr>
                <w:rFonts w:cs="Verdana" w:ascii="Verdana" w:hAnsi="Verdana"/>
                <w:b/>
                <w:bCs/>
                <w:sz w:val="20"/>
                <w:szCs w:val="20"/>
              </w:rPr>
              <w:t>(2</w:t>
            </w:r>
            <w:r>
              <w:rPr>
                <w:rFonts w:eastAsia="Lucida Sans Unicode" w:cs="Times New Roman" w:ascii="Verdana" w:hAnsi="Verdana"/>
                <w:b/>
                <w:bCs/>
                <w:sz w:val="20"/>
                <w:szCs w:val="20"/>
              </w:rPr>
              <w:t>°-IRC-</w:t>
            </w:r>
            <w:r>
              <w:rPr>
                <w:rFonts w:cs="Verdana" w:ascii="Verdana" w:hAnsi="Verdana"/>
                <w:b/>
                <w:sz w:val="20"/>
                <w:szCs w:val="20"/>
              </w:rPr>
              <w:t>14)</w:t>
            </w:r>
            <w:r>
              <w:rPr>
                <w:rFonts w:cs="Verdana" w:ascii="Verdana" w:hAnsi="Verdana"/>
                <w:sz w:val="20"/>
                <w:szCs w:val="20"/>
              </w:rPr>
              <w:t xml:space="preserve"> </w:t>
            </w:r>
            <w:r>
              <w:rPr>
                <w:rFonts w:eastAsia="Lucida Sans Unicode" w:cs="Times New Roman" w:ascii="Verdana" w:hAnsi="Verdana"/>
                <w:sz w:val="20"/>
                <w:szCs w:val="20"/>
              </w:rPr>
              <w:t xml:space="preserve">Ascoltare, leggere e saper riferire gli episodi chiave dei racconti evangelici - Leggere direttamente brani evangelici individuandone il messaggio principale: </w:t>
            </w:r>
            <w:r>
              <w:rPr>
                <w:rFonts w:eastAsia="Lucida Sans Unicode" w:cs="Times New Roman" w:ascii="Verdana" w:hAnsi="Verdana"/>
                <w:b/>
                <w:sz w:val="20"/>
                <w:szCs w:val="20"/>
              </w:rPr>
              <w:t>leggere e spiegare il significato delle parabole (personaggi, azioni)</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38"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120" w:after="120"/>
              <w:rPr>
                <w:rStyle w:val="Carpredefinitoparagrafo1"/>
                <w:rFonts w:ascii="Webdings" w:hAnsi="Webdings" w:eastAsia="Webdings" w:cs="Webdings"/>
                <w:sz w:val="36"/>
                <w:szCs w:val="36"/>
              </w:rPr>
            </w:pPr>
            <w:r>
              <w:rPr>
                <w:rFonts w:cs="Verdana" w:ascii="Verdana" w:hAnsi="Verdana"/>
                <w:b/>
                <w:bCs/>
                <w:sz w:val="20"/>
                <w:szCs w:val="20"/>
              </w:rPr>
              <w:t>(2</w:t>
            </w:r>
            <w:r>
              <w:rPr>
                <w:rFonts w:eastAsia="Lucida Sans Unicode" w:cs="Times New Roman" w:ascii="Verdana" w:hAnsi="Verdana"/>
                <w:b/>
                <w:bCs/>
                <w:sz w:val="20"/>
                <w:szCs w:val="20"/>
              </w:rPr>
              <w:t>°-IRC-</w:t>
            </w:r>
            <w:r>
              <w:rPr>
                <w:rFonts w:cs="Verdana" w:ascii="Verdana" w:hAnsi="Verdana"/>
                <w:b/>
                <w:sz w:val="20"/>
                <w:szCs w:val="20"/>
              </w:rPr>
              <w:t>15)</w:t>
            </w:r>
            <w:r>
              <w:rPr>
                <w:rFonts w:cs="Verdana" w:ascii="Verdana" w:hAnsi="Verdana"/>
                <w:sz w:val="20"/>
                <w:szCs w:val="20"/>
              </w:rPr>
              <w:t xml:space="preserve"> </w:t>
            </w:r>
            <w:r>
              <w:rPr>
                <w:rFonts w:eastAsia="Lucida Sans Unicode" w:cs="Times New Roman" w:ascii="Verdana" w:hAnsi="Verdana"/>
                <w:sz w:val="20"/>
                <w:szCs w:val="20"/>
              </w:rPr>
              <w:t>Ascoltare, leggere e saper riferire gli episodi chiave dei racconti evangelici - Leggere direttamente brani evangelici individuandone il messaggio principale:</w:t>
            </w:r>
            <w:r>
              <w:rPr/>
              <w:t xml:space="preserve">  </w:t>
            </w:r>
            <w:r>
              <w:rPr>
                <w:rFonts w:eastAsia="Lucida Sans Unicode" w:cs="Times New Roman" w:ascii="Verdana" w:hAnsi="Verdana"/>
                <w:b/>
                <w:sz w:val="20"/>
                <w:szCs w:val="20"/>
              </w:rPr>
              <w:t>leggere e spiegare il significato dei miracoli (personaggi, azioni)</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38"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120" w:after="120"/>
              <w:rPr>
                <w:rStyle w:val="Carpredefinitoparagrafo1"/>
                <w:rFonts w:ascii="Webdings" w:hAnsi="Webdings" w:eastAsia="Webdings" w:cs="Webdings"/>
                <w:sz w:val="36"/>
                <w:szCs w:val="36"/>
              </w:rPr>
            </w:pPr>
            <w:r>
              <w:rPr>
                <w:rFonts w:cs="Verdana" w:ascii="Verdana" w:hAnsi="Verdana"/>
                <w:b/>
                <w:bCs/>
                <w:sz w:val="20"/>
                <w:szCs w:val="20"/>
              </w:rPr>
              <w:t>(2</w:t>
            </w:r>
            <w:r>
              <w:rPr>
                <w:rFonts w:eastAsia="Lucida Sans Unicode" w:cs="Times New Roman" w:ascii="Verdana" w:hAnsi="Verdana"/>
                <w:b/>
                <w:bCs/>
                <w:sz w:val="20"/>
                <w:szCs w:val="20"/>
              </w:rPr>
              <w:t>°-IRC-</w:t>
            </w:r>
            <w:r>
              <w:rPr>
                <w:rFonts w:cs="Verdana" w:ascii="Verdana" w:hAnsi="Verdana"/>
                <w:b/>
                <w:sz w:val="20"/>
                <w:szCs w:val="20"/>
              </w:rPr>
              <w:t>16)</w:t>
            </w:r>
            <w:r>
              <w:rPr>
                <w:rFonts w:cs="Verdana" w:ascii="Verdana" w:hAnsi="Verdana"/>
                <w:sz w:val="20"/>
                <w:szCs w:val="20"/>
              </w:rPr>
              <w:t xml:space="preserve"> Usa le tecnologie in contesti comunicativi concreti per ricercare dati e informazioni e per interagi-re con soggetti diversi</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38" w:type="dxa"/>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spacing w:lineRule="auto" w:line="240" w:before="120" w:after="120"/>
              <w:jc w:val="both"/>
              <w:rPr>
                <w:rStyle w:val="Carpredefinitoparagrafo1"/>
                <w:rFonts w:ascii="Webdings" w:hAnsi="Webdings" w:eastAsia="Webdings" w:cs="Webdings"/>
                <w:sz w:val="36"/>
                <w:szCs w:val="36"/>
              </w:rPr>
            </w:pPr>
            <w:r>
              <w:rPr>
                <w:rFonts w:cs="Verdana" w:ascii="Verdana" w:hAnsi="Verdana"/>
                <w:b/>
                <w:bCs/>
                <w:sz w:val="20"/>
                <w:szCs w:val="20"/>
              </w:rPr>
              <w:t>(2</w:t>
            </w:r>
            <w:r>
              <w:rPr>
                <w:rFonts w:eastAsia="Lucida Sans Unicode" w:cs="Times New Roman" w:ascii="Verdana" w:hAnsi="Verdana"/>
                <w:b/>
                <w:bCs/>
                <w:sz w:val="20"/>
                <w:szCs w:val="20"/>
              </w:rPr>
              <w:t>°-IRC-</w:t>
            </w:r>
            <w:r>
              <w:rPr>
                <w:rFonts w:cs="Verdana" w:ascii="Verdana" w:hAnsi="Verdana"/>
                <w:b/>
                <w:sz w:val="20"/>
                <w:szCs w:val="20"/>
              </w:rPr>
              <w:t>17)</w:t>
            </w:r>
            <w:r>
              <w:rPr>
                <w:rFonts w:cs="Verdana" w:ascii="Verdana" w:hAnsi="Verdana"/>
                <w:sz w:val="20"/>
                <w:szCs w:val="20"/>
              </w:rPr>
              <w:t xml:space="preserve"> </w:t>
            </w:r>
            <w:r>
              <w:rPr>
                <w:rFonts w:eastAsia="Lucida Sans Unicode" w:cs="Times New Roman" w:ascii="Verdana" w:hAnsi="Verdana"/>
                <w:sz w:val="20"/>
                <w:szCs w:val="20"/>
              </w:rPr>
              <w:t>Ascoltare, leggere e saper riferire gli episodi chiave dei racconti evangelici. Leggere direttamente brani evangelici individuandone il messaggio principale:</w:t>
            </w:r>
            <w:r>
              <w:rPr/>
              <w:t xml:space="preserve"> </w:t>
            </w:r>
            <w:r>
              <w:rPr>
                <w:rFonts w:eastAsia="Lucida Sans Unicode" w:cs="Times New Roman" w:ascii="Verdana" w:hAnsi="Verdana"/>
                <w:b/>
                <w:sz w:val="20"/>
                <w:szCs w:val="20"/>
              </w:rPr>
              <w:t>leggere e spiegare la storia della Pasqua di Gesù</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38"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120" w:after="120"/>
              <w:jc w:val="both"/>
              <w:rPr>
                <w:rStyle w:val="Carpredefinitoparagrafo1"/>
                <w:rFonts w:ascii="Webdings" w:hAnsi="Webdings" w:eastAsia="Webdings" w:cs="Webdings"/>
                <w:sz w:val="36"/>
                <w:szCs w:val="36"/>
              </w:rPr>
            </w:pPr>
            <w:r>
              <w:rPr>
                <w:rFonts w:cs="Verdana" w:ascii="Verdana" w:hAnsi="Verdana"/>
                <w:b/>
                <w:bCs/>
                <w:sz w:val="20"/>
                <w:szCs w:val="20"/>
              </w:rPr>
              <w:t>(2</w:t>
            </w:r>
            <w:r>
              <w:rPr>
                <w:rFonts w:eastAsia="Lucida Sans Unicode" w:cs="Times New Roman" w:ascii="Verdana" w:hAnsi="Verdana"/>
                <w:b/>
                <w:bCs/>
                <w:sz w:val="20"/>
                <w:szCs w:val="20"/>
              </w:rPr>
              <w:t>°-IRC-</w:t>
            </w:r>
            <w:r>
              <w:rPr>
                <w:rFonts w:cs="Verdana" w:ascii="Verdana" w:hAnsi="Verdana"/>
                <w:b/>
                <w:sz w:val="20"/>
                <w:szCs w:val="20"/>
              </w:rPr>
              <w:t>18)</w:t>
            </w:r>
            <w:r>
              <w:rPr>
                <w:rFonts w:cs="Verdana" w:ascii="Verdana" w:hAnsi="Verdana"/>
                <w:sz w:val="20"/>
                <w:szCs w:val="20"/>
              </w:rPr>
              <w:t xml:space="preserve"> </w:t>
            </w:r>
            <w:r>
              <w:rPr>
                <w:rFonts w:eastAsia="Lucida Sans Unicode" w:cs="Times New Roman" w:ascii="Verdana" w:hAnsi="Verdana"/>
                <w:sz w:val="20"/>
                <w:szCs w:val="20"/>
              </w:rPr>
              <w:t>Ascoltare, leggere e saper riferire gli episodi chiave degli Atti degli apostoli:</w:t>
            </w:r>
            <w:r>
              <w:rPr>
                <w:rFonts w:cs="Verdana" w:ascii="Verdana" w:hAnsi="Verdana"/>
                <w:sz w:val="20"/>
                <w:szCs w:val="20"/>
              </w:rPr>
              <w:t xml:space="preserve"> </w:t>
            </w:r>
            <w:r>
              <w:rPr>
                <w:rFonts w:eastAsia="Lucida Sans Unicode" w:cs="Times New Roman" w:ascii="Verdana" w:hAnsi="Verdana"/>
                <w:b/>
                <w:sz w:val="20"/>
                <w:szCs w:val="20"/>
              </w:rPr>
              <w:t>leggere e spiegare il significato della Pentecoste (personaggi, azioni)</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bl>
    <w:p>
      <w:pPr>
        <w:pStyle w:val="Normal"/>
        <w:rPr/>
      </w:pPr>
      <w:r>
        <w:rPr/>
      </w:r>
    </w:p>
    <w:p>
      <w:pPr>
        <w:pStyle w:val="Normal"/>
        <w:rPr/>
      </w:pPr>
      <w:r>
        <w:rPr/>
      </w:r>
    </w:p>
    <w:p>
      <w:pPr>
        <w:pStyle w:val="Normal"/>
        <w:rPr/>
      </w:pPr>
      <w:r>
        <w:rPr/>
      </w:r>
    </w:p>
    <w:p>
      <w:pPr>
        <w:pStyle w:val="Normal"/>
        <w:rPr>
          <w:vanish/>
        </w:rPr>
      </w:pPr>
      <w:r>
        <w:rPr>
          <w:vanish w:val="false"/>
        </w:rPr>
      </w:r>
    </w:p>
    <w:p>
      <w:pPr>
        <w:pStyle w:val="Normal"/>
        <w:rPr/>
      </w:pPr>
      <w:r>
        <w:rPr/>
      </w:r>
    </w:p>
    <w:tbl>
      <w:tblPr>
        <w:tblW w:w="9639" w:type="dxa"/>
        <w:jc w:val="left"/>
        <w:tblInd w:w="-1" w:type="dxa"/>
        <w:tblLayout w:type="fixed"/>
        <w:tblCellMar>
          <w:top w:w="55" w:type="dxa"/>
          <w:left w:w="55" w:type="dxa"/>
          <w:bottom w:w="55" w:type="dxa"/>
          <w:right w:w="55" w:type="dxa"/>
        </w:tblCellMar>
        <w:tblLook w:firstRow="0" w:noVBand="0" w:lastRow="0" w:firstColumn="0" w:lastColumn="0" w:noHBand="0" w:val="0000"/>
      </w:tblPr>
      <w:tblGrid>
        <w:gridCol w:w="1675"/>
        <w:gridCol w:w="3563"/>
        <w:gridCol w:w="2268"/>
        <w:gridCol w:w="2133"/>
      </w:tblGrid>
      <w:tr>
        <w:trPr/>
        <w:tc>
          <w:tcPr>
            <w:tcW w:w="9639"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spacing w:before="120" w:after="120"/>
              <w:rPr/>
            </w:pPr>
            <w:r>
              <w:rPr>
                <w:rStyle w:val="WwWnucleofondantelegenda"/>
              </w:rPr>
              <w:t>NUCLEO</w:t>
            </w:r>
            <w:r>
              <w:rPr>
                <w:rStyle w:val="WwWnucleofondantelegenda"/>
                <w:b/>
                <w:bCs/>
              </w:rPr>
              <w:t xml:space="preserve"> </w:t>
            </w:r>
            <w:r>
              <w:rPr>
                <w:rStyle w:val="WwWnucleofondantelegenda"/>
              </w:rPr>
              <w:t>FONDANTE</w:t>
            </w:r>
            <w:r>
              <w:rPr>
                <w:rFonts w:cs="Verdana"/>
                <w:b/>
                <w:sz w:val="20"/>
              </w:rPr>
              <w:t>:</w:t>
            </w:r>
            <w:r>
              <w:rPr>
                <w:rFonts w:cs="Verdana"/>
                <w:b/>
                <w:sz w:val="24"/>
                <w:szCs w:val="24"/>
              </w:rPr>
              <w:t xml:space="preserve"> IL LINGUAGGIO RELIGIOSO</w:t>
            </w:r>
          </w:p>
        </w:tc>
      </w:tr>
      <w:tr>
        <w:trPr/>
        <w:tc>
          <w:tcPr>
            <w:tcW w:w="1675" w:type="dxa"/>
            <w:tcBorders>
              <w:top w:val="single" w:sz="2" w:space="0" w:color="000000"/>
              <w:left w:val="single" w:sz="2" w:space="0" w:color="000000"/>
              <w:bottom w:val="single" w:sz="2" w:space="0" w:color="000000"/>
            </w:tcBorders>
            <w:shd w:color="auto" w:fill="auto" w:val="clear"/>
            <w:vAlign w:val="center"/>
          </w:tcPr>
          <w:p>
            <w:pPr>
              <w:pStyle w:val="Wtraguardicompetenzalabel"/>
              <w:widowControl w:val="false"/>
              <w:spacing w:before="57" w:after="57"/>
              <w:rPr>
                <w:rFonts w:ascii="Arial" w:hAnsi="Arial" w:cs="Arial"/>
                <w:b/>
                <w:b/>
                <w:sz w:val="24"/>
                <w:szCs w:val="24"/>
              </w:rPr>
            </w:pPr>
            <w:r>
              <w:rPr/>
              <w:t>TRAGUARDI  DI SVILUPPO DELLA COMPETENZA</w:t>
            </w:r>
          </w:p>
        </w:tc>
        <w:tc>
          <w:tcPr>
            <w:tcW w:w="7964"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snapToGrid w:val="false"/>
              <w:spacing w:lineRule="auto" w:line="240" w:before="120" w:after="120"/>
              <w:rPr>
                <w:rFonts w:ascii="Arial" w:hAnsi="Arial" w:cs="Arial"/>
                <w:b/>
                <w:b/>
                <w:sz w:val="24"/>
                <w:szCs w:val="24"/>
              </w:rPr>
            </w:pPr>
            <w:r>
              <w:rPr>
                <w:rFonts w:cs="Arial" w:ascii="Arial" w:hAnsi="Arial"/>
                <w:b/>
                <w:sz w:val="24"/>
                <w:szCs w:val="24"/>
              </w:rPr>
              <w:t xml:space="preserve">Sa collegare i contenuti principali dell’insegnamento di Gesù alle tradizioni dell’ambiente in cui vive. </w:t>
            </w:r>
          </w:p>
          <w:p>
            <w:pPr>
              <w:pStyle w:val="Normal"/>
              <w:widowControl w:val="false"/>
              <w:snapToGrid w:val="false"/>
              <w:spacing w:lineRule="auto" w:line="240" w:before="120" w:after="120"/>
              <w:rPr/>
            </w:pPr>
            <w:r>
              <w:rPr>
                <w:rFonts w:cs="Arial" w:ascii="Arial" w:hAnsi="Arial"/>
                <w:b/>
                <w:sz w:val="24"/>
                <w:szCs w:val="24"/>
              </w:rPr>
              <w:t>Sa riconoscere i segni cristiani in particolare del Natale e della Pasqua, nell’ambiente, nelle celebrazioni e nella pietà tradizione popolare.</w:t>
            </w:r>
          </w:p>
        </w:tc>
      </w:tr>
      <w:tr>
        <w:trPr/>
        <w:tc>
          <w:tcPr>
            <w:tcW w:w="5238"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268"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rStyle w:val="Carpredefinitoparagrafo1"/>
                <w:b/>
                <w:b/>
                <w:bCs/>
                <w:sz w:val="20"/>
                <w:szCs w:val="20"/>
              </w:rPr>
            </w:pPr>
            <w:r>
              <w:rPr/>
              <w:t>PREVISIONE DI ATTUAZIONE VALUTAZIONE FINE</w:t>
            </w:r>
          </w:p>
          <w:p>
            <w:pPr>
              <w:pStyle w:val="W12q"/>
              <w:widowControl w:val="false"/>
              <w:rPr/>
            </w:pPr>
            <w:r>
              <w:rPr>
                <w:rStyle w:val="Carpredefinitoparagrafo1"/>
                <w:b/>
                <w:bCs/>
                <w:sz w:val="20"/>
                <w:szCs w:val="20"/>
              </w:rPr>
              <w:t>1°</w:t>
            </w:r>
            <w:r>
              <w:rPr>
                <w:rStyle w:val="Carpredefinitoparagrafo1"/>
                <w:b/>
                <w:bCs/>
                <w:sz w:val="16"/>
                <w:szCs w:val="16"/>
              </w:rPr>
              <w:t xml:space="preserve"> QUADRIMESTRE</w:t>
            </w:r>
          </w:p>
        </w:tc>
        <w:tc>
          <w:tcPr>
            <w:tcW w:w="2133"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rStyle w:val="Carpredefinitoparagrafo1"/>
                <w:b/>
                <w:b/>
                <w:bCs/>
                <w:sz w:val="20"/>
                <w:szCs w:val="20"/>
              </w:rPr>
            </w:pPr>
            <w:r>
              <w:rPr/>
              <w:t>PREVISIONE DI ATTUAZIONE VALUTAZIONE FINE</w:t>
            </w:r>
          </w:p>
          <w:p>
            <w:pPr>
              <w:pStyle w:val="W12q"/>
              <w:widowControl w:val="false"/>
              <w:rPr/>
            </w:pPr>
            <w:r>
              <w:rPr>
                <w:rStyle w:val="Carpredefinitoparagrafo1"/>
                <w:b/>
                <w:bCs/>
                <w:sz w:val="20"/>
                <w:szCs w:val="20"/>
              </w:rPr>
              <w:t>2°</w:t>
            </w:r>
            <w:r>
              <w:rPr>
                <w:rStyle w:val="Carpredefinitoparagrafo1"/>
                <w:b/>
                <w:bCs/>
                <w:sz w:val="16"/>
                <w:szCs w:val="16"/>
              </w:rPr>
              <w:t xml:space="preserve"> QUADRIMESTRE</w:t>
            </w:r>
          </w:p>
        </w:tc>
      </w:tr>
      <w:tr>
        <w:trPr/>
        <w:tc>
          <w:tcPr>
            <w:tcW w:w="5238" w:type="dxa"/>
            <w:gridSpan w:val="2"/>
            <w:tcBorders>
              <w:left w:val="single" w:sz="2" w:space="0" w:color="000000"/>
              <w:bottom w:val="single" w:sz="2" w:space="0" w:color="000000"/>
            </w:tcBorders>
            <w:shd w:color="auto" w:fill="auto" w:val="clear"/>
            <w:vAlign w:val="center"/>
          </w:tcPr>
          <w:p>
            <w:pPr>
              <w:pStyle w:val="Normal"/>
              <w:widowControl w:val="false"/>
              <w:spacing w:lineRule="auto" w:line="240" w:before="120" w:after="120"/>
              <w:rPr>
                <w:rStyle w:val="Carpredefinitoparagrafo1"/>
                <w:rFonts w:ascii="Webdings" w:hAnsi="Webdings" w:eastAsia="Webdings" w:cs="Webdings"/>
                <w:sz w:val="36"/>
                <w:szCs w:val="36"/>
              </w:rPr>
            </w:pPr>
            <w:r>
              <w:rPr>
                <w:rFonts w:cs="Verdana" w:ascii="Verdana" w:hAnsi="Verdana"/>
                <w:b/>
                <w:bCs/>
                <w:sz w:val="20"/>
                <w:szCs w:val="20"/>
              </w:rPr>
              <w:t>(2</w:t>
            </w:r>
            <w:r>
              <w:rPr>
                <w:rFonts w:eastAsia="Lucida Sans Unicode" w:cs="Times New Roman" w:ascii="Verdana" w:hAnsi="Verdana"/>
                <w:b/>
                <w:bCs/>
                <w:sz w:val="20"/>
                <w:szCs w:val="20"/>
              </w:rPr>
              <w:t>°-IRC-1</w:t>
            </w:r>
            <w:r>
              <w:rPr>
                <w:rFonts w:cs="Verdana" w:ascii="Verdana" w:hAnsi="Verdana"/>
                <w:b/>
                <w:sz w:val="20"/>
                <w:szCs w:val="20"/>
              </w:rPr>
              <w:t>9)</w:t>
            </w:r>
            <w:r>
              <w:rPr>
                <w:rFonts w:cs="Verdana" w:ascii="Verdana" w:hAnsi="Verdana"/>
                <w:sz w:val="20"/>
                <w:szCs w:val="20"/>
              </w:rPr>
              <w:t xml:space="preserve"> </w:t>
            </w:r>
            <w:r>
              <w:rPr>
                <w:rFonts w:eastAsia="Lucida Sans Unicode" w:cs="Times New Roman" w:ascii="Verdana" w:hAnsi="Verdana"/>
                <w:sz w:val="20"/>
                <w:szCs w:val="20"/>
              </w:rPr>
              <w:t>Conoscere il significato di gesti e segni liturgici propri della religione cattolica (modi di pregare, di celebrare, ecc. ):</w:t>
            </w:r>
            <w:r>
              <w:rPr>
                <w:rFonts w:eastAsia="Lucida Sans Unicode" w:cs="Times New Roman" w:ascii="Verdana" w:hAnsi="Verdana"/>
                <w:b/>
                <w:sz w:val="20"/>
                <w:szCs w:val="20"/>
              </w:rPr>
              <w:t xml:space="preserve"> conoscere e spiegare i gesti principali della Santa Messa</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38" w:type="dxa"/>
            <w:gridSpan w:val="2"/>
            <w:tcBorders>
              <w:left w:val="single" w:sz="2" w:space="0" w:color="000000"/>
              <w:bottom w:val="single" w:sz="2" w:space="0" w:color="000000"/>
            </w:tcBorders>
            <w:shd w:color="auto" w:fill="auto" w:val="clear"/>
            <w:vAlign w:val="center"/>
          </w:tcPr>
          <w:p>
            <w:pPr>
              <w:pStyle w:val="Contenutotabella"/>
              <w:widowControl w:val="false"/>
              <w:snapToGrid w:val="false"/>
              <w:spacing w:before="120" w:after="120"/>
              <w:rPr>
                <w:rStyle w:val="Carpredefinitoparagrafo1"/>
                <w:rFonts w:ascii="Webdings" w:hAnsi="Webdings" w:eastAsia="Webdings" w:cs="Webdings"/>
                <w:sz w:val="36"/>
                <w:szCs w:val="36"/>
              </w:rPr>
            </w:pPr>
            <w:r>
              <w:rPr>
                <w:rFonts w:cs="Verdana" w:ascii="Verdana" w:hAnsi="Verdana"/>
                <w:b/>
                <w:bCs/>
                <w:sz w:val="20"/>
                <w:szCs w:val="20"/>
              </w:rPr>
              <w:t>(2°-IRC-</w:t>
            </w:r>
            <w:r>
              <w:rPr>
                <w:rFonts w:cs="Verdana" w:ascii="Verdana" w:hAnsi="Verdana"/>
                <w:b/>
                <w:sz w:val="20"/>
                <w:szCs w:val="20"/>
              </w:rPr>
              <w:t>20)</w:t>
            </w:r>
            <w:r>
              <w:rPr>
                <w:rFonts w:cs="Verdana" w:ascii="Verdana" w:hAnsi="Verdana"/>
                <w:sz w:val="20"/>
                <w:szCs w:val="20"/>
              </w:rPr>
              <w:t xml:space="preserve"> Conoscere il significato di gesti e segni liturgici propri della religione cattolica (modi di pregare, di celebrare, ecc. ):</w:t>
            </w:r>
            <w:r>
              <w:rPr>
                <w:rFonts w:cs="Verdana" w:ascii="Verdana" w:hAnsi="Verdana"/>
                <w:b/>
                <w:sz w:val="20"/>
                <w:szCs w:val="20"/>
              </w:rPr>
              <w:t xml:space="preserve"> dare significato agli elementi simbolici del Battesimo (veste bianca, acqua santa, crisma e cero pasquale)</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38" w:type="dxa"/>
            <w:gridSpan w:val="2"/>
            <w:tcBorders>
              <w:left w:val="single" w:sz="2" w:space="0" w:color="000000"/>
              <w:bottom w:val="single" w:sz="2" w:space="0" w:color="000000"/>
            </w:tcBorders>
            <w:shd w:color="auto" w:fill="auto" w:val="clear"/>
            <w:vAlign w:val="center"/>
          </w:tcPr>
          <w:p>
            <w:pPr>
              <w:pStyle w:val="Normal"/>
              <w:widowControl w:val="false"/>
              <w:snapToGrid w:val="false"/>
              <w:spacing w:lineRule="auto" w:line="240" w:before="120" w:after="120"/>
              <w:jc w:val="both"/>
              <w:rPr>
                <w:rStyle w:val="Carpredefinitoparagrafo1"/>
                <w:rFonts w:ascii="Webdings" w:hAnsi="Webdings" w:eastAsia="Webdings" w:cs="Webdings"/>
                <w:sz w:val="36"/>
                <w:szCs w:val="36"/>
              </w:rPr>
            </w:pPr>
            <w:r>
              <w:rPr>
                <w:rFonts w:cs="Verdana" w:ascii="Verdana" w:hAnsi="Verdana"/>
                <w:b/>
                <w:bCs/>
                <w:sz w:val="20"/>
                <w:szCs w:val="20"/>
              </w:rPr>
              <w:t>(2</w:t>
            </w:r>
            <w:r>
              <w:rPr>
                <w:rFonts w:eastAsia="Lucida Sans Unicode" w:cs="Times New Roman" w:ascii="Verdana" w:hAnsi="Verdana"/>
                <w:b/>
                <w:bCs/>
                <w:sz w:val="20"/>
                <w:szCs w:val="20"/>
              </w:rPr>
              <w:t>°-IRC-</w:t>
            </w:r>
            <w:r>
              <w:rPr>
                <w:rFonts w:cs="Verdana" w:ascii="Verdana" w:hAnsi="Verdana"/>
                <w:b/>
                <w:sz w:val="20"/>
                <w:szCs w:val="20"/>
              </w:rPr>
              <w:t>21)</w:t>
            </w:r>
            <w:r>
              <w:rPr>
                <w:rFonts w:cs="Verdana" w:ascii="Verdana" w:hAnsi="Verdana"/>
                <w:sz w:val="20"/>
                <w:szCs w:val="20"/>
              </w:rPr>
              <w:t xml:space="preserve"> </w:t>
            </w:r>
            <w:r>
              <w:rPr>
                <w:rFonts w:eastAsia="Lucida Sans Unicode" w:cs="Times New Roman" w:ascii="Verdana" w:hAnsi="Verdana"/>
                <w:sz w:val="20"/>
                <w:szCs w:val="20"/>
              </w:rPr>
              <w:t>Riconoscere i segni cristiani in particolare del Natale e della Pasqua, nell’ambiente, nelle celebrazioni e nella pietà tradizione popolare:</w:t>
            </w:r>
            <w:r>
              <w:rPr/>
              <w:t xml:space="preserve"> </w:t>
            </w:r>
            <w:r>
              <w:rPr>
                <w:rFonts w:eastAsia="Lucida Sans Unicode" w:cs="Times New Roman" w:ascii="Verdana" w:hAnsi="Verdana"/>
                <w:b/>
                <w:sz w:val="20"/>
                <w:szCs w:val="20"/>
              </w:rPr>
              <w:t>spiegare il significato simbolico di alcune tradizioni natalizie</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38" w:type="dxa"/>
            <w:gridSpan w:val="2"/>
            <w:tcBorders>
              <w:left w:val="single" w:sz="2" w:space="0" w:color="000000"/>
              <w:bottom w:val="single" w:sz="2" w:space="0" w:color="000000"/>
            </w:tcBorders>
            <w:shd w:color="auto" w:fill="auto" w:val="clear"/>
            <w:vAlign w:val="center"/>
          </w:tcPr>
          <w:p>
            <w:pPr>
              <w:pStyle w:val="Normal"/>
              <w:widowControl w:val="false"/>
              <w:snapToGrid w:val="false"/>
              <w:spacing w:lineRule="auto" w:line="240" w:before="120" w:after="120"/>
              <w:jc w:val="both"/>
              <w:rPr>
                <w:rStyle w:val="Carpredefinitoparagrafo1"/>
                <w:rFonts w:ascii="Webdings" w:hAnsi="Webdings" w:eastAsia="Webdings" w:cs="Webdings"/>
                <w:sz w:val="36"/>
                <w:szCs w:val="36"/>
              </w:rPr>
            </w:pPr>
            <w:r>
              <w:rPr>
                <w:rFonts w:cs="Verdana" w:ascii="Verdana" w:hAnsi="Verdana"/>
                <w:b/>
                <w:bCs/>
                <w:sz w:val="20"/>
                <w:szCs w:val="20"/>
              </w:rPr>
              <w:t>(2</w:t>
            </w:r>
            <w:r>
              <w:rPr>
                <w:rFonts w:eastAsia="Lucida Sans Unicode" w:cs="Times New Roman" w:ascii="Verdana" w:hAnsi="Verdana"/>
                <w:b/>
                <w:bCs/>
                <w:sz w:val="20"/>
                <w:szCs w:val="20"/>
              </w:rPr>
              <w:t>°-IRC-</w:t>
            </w:r>
            <w:r>
              <w:rPr>
                <w:rFonts w:cs="Verdana" w:ascii="Verdana" w:hAnsi="Verdana"/>
                <w:b/>
                <w:sz w:val="20"/>
                <w:szCs w:val="20"/>
              </w:rPr>
              <w:t>22)</w:t>
            </w:r>
            <w:r>
              <w:rPr>
                <w:rFonts w:cs="Verdana" w:ascii="Verdana" w:hAnsi="Verdana"/>
                <w:sz w:val="20"/>
                <w:szCs w:val="20"/>
              </w:rPr>
              <w:t xml:space="preserve"> </w:t>
            </w:r>
            <w:r>
              <w:rPr>
                <w:rFonts w:eastAsia="Lucida Sans Unicode" w:cs="Times New Roman" w:ascii="Verdana" w:hAnsi="Verdana"/>
                <w:sz w:val="20"/>
                <w:szCs w:val="20"/>
              </w:rPr>
              <w:t xml:space="preserve">Riconoscere i segni cristiani in particolare del Natale e della Pasqua, nell’ambiente, nelle celebrazioni e nella pietà tradizione popolare: </w:t>
            </w:r>
            <w:r>
              <w:rPr>
                <w:rFonts w:eastAsia="Lucida Sans Unicode" w:cs="Times New Roman" w:ascii="Verdana" w:hAnsi="Verdana"/>
                <w:b/>
                <w:sz w:val="20"/>
                <w:szCs w:val="20"/>
              </w:rPr>
              <w:t>spiegare il significato del tempo di Avvento</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38" w:type="dxa"/>
            <w:gridSpan w:val="2"/>
            <w:tcBorders>
              <w:left w:val="single" w:sz="2" w:space="0" w:color="000000"/>
              <w:bottom w:val="single" w:sz="2" w:space="0" w:color="000000"/>
            </w:tcBorders>
            <w:shd w:color="auto" w:fill="auto" w:val="clear"/>
            <w:vAlign w:val="center"/>
          </w:tcPr>
          <w:p>
            <w:pPr>
              <w:pStyle w:val="Contenutotabella"/>
              <w:widowControl w:val="false"/>
              <w:snapToGrid w:val="false"/>
              <w:spacing w:before="120" w:after="120"/>
              <w:rPr>
                <w:rStyle w:val="Carpredefinitoparagrafo1"/>
                <w:rFonts w:ascii="Webdings" w:hAnsi="Webdings" w:eastAsia="Webdings" w:cs="Webdings"/>
                <w:sz w:val="36"/>
                <w:szCs w:val="36"/>
              </w:rPr>
            </w:pPr>
            <w:r>
              <w:rPr>
                <w:rFonts w:cs="Verdana" w:ascii="Verdana" w:hAnsi="Verdana"/>
                <w:b/>
                <w:bCs/>
                <w:sz w:val="20"/>
                <w:szCs w:val="20"/>
              </w:rPr>
              <w:t>(2°-IRC-</w:t>
            </w:r>
            <w:r>
              <w:rPr>
                <w:rFonts w:cs="Verdana" w:ascii="Verdana" w:hAnsi="Verdana"/>
                <w:b/>
                <w:sz w:val="20"/>
                <w:szCs w:val="20"/>
              </w:rPr>
              <w:t>23)</w:t>
            </w:r>
            <w:r>
              <w:rPr>
                <w:rFonts w:cs="Verdana" w:ascii="Verdana" w:hAnsi="Verdana"/>
                <w:sz w:val="20"/>
                <w:szCs w:val="20"/>
              </w:rPr>
              <w:t xml:space="preserve"> Riconoscere i segni cristiani in particolare del Natale e della Pasqua, nell’ambiente, nelle celebra-zioni e nella pietà tradizione popolare:</w:t>
            </w:r>
            <w:r>
              <w:rPr/>
              <w:t xml:space="preserve">  </w:t>
            </w:r>
            <w:r>
              <w:rPr>
                <w:rFonts w:cs="Verdana" w:ascii="Verdana" w:hAnsi="Verdana"/>
                <w:b/>
                <w:sz w:val="20"/>
                <w:szCs w:val="20"/>
              </w:rPr>
              <w:t>riconoscere e dare significato ai simboli e alle tradizioni pasquali</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bl>
    <w:p>
      <w:pPr>
        <w:pStyle w:val="Wtestostandard"/>
        <w:rPr/>
      </w:pPr>
      <w:r>
        <w:rPr/>
      </w:r>
    </w:p>
    <w:p>
      <w:pPr>
        <w:pStyle w:val="Wtestostandard"/>
        <w:rPr/>
      </w:pPr>
      <w:r>
        <w:rPr/>
      </w:r>
    </w:p>
    <w:tbl>
      <w:tblPr>
        <w:tblW w:w="9639" w:type="dxa"/>
        <w:jc w:val="left"/>
        <w:tblInd w:w="-1" w:type="dxa"/>
        <w:tblLayout w:type="fixed"/>
        <w:tblCellMar>
          <w:top w:w="55" w:type="dxa"/>
          <w:left w:w="55" w:type="dxa"/>
          <w:bottom w:w="55" w:type="dxa"/>
          <w:right w:w="55" w:type="dxa"/>
        </w:tblCellMar>
        <w:tblLook w:firstRow="0" w:noVBand="0" w:lastRow="0" w:firstColumn="0" w:lastColumn="0" w:noHBand="0" w:val="0000"/>
      </w:tblPr>
      <w:tblGrid>
        <w:gridCol w:w="1675"/>
        <w:gridCol w:w="3563"/>
        <w:gridCol w:w="2268"/>
        <w:gridCol w:w="2133"/>
      </w:tblGrid>
      <w:tr>
        <w:trPr/>
        <w:tc>
          <w:tcPr>
            <w:tcW w:w="9639"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rPr/>
            </w:pPr>
            <w:r>
              <w:rPr>
                <w:rStyle w:val="WwWnucleofondantelegenda"/>
              </w:rPr>
              <w:t>NUCLEO</w:t>
            </w:r>
            <w:r>
              <w:rPr>
                <w:rStyle w:val="WwWnucleofondantelegenda"/>
                <w:b/>
                <w:bCs/>
              </w:rPr>
              <w:t xml:space="preserve"> </w:t>
            </w:r>
            <w:r>
              <w:rPr>
                <w:rStyle w:val="WwWnucleofondantelegenda"/>
              </w:rPr>
              <w:t>FONDANTE</w:t>
            </w:r>
            <w:r>
              <w:rPr>
                <w:rFonts w:cs="Verdana"/>
                <w:b/>
                <w:sz w:val="20"/>
              </w:rPr>
              <w:t>:</w:t>
            </w:r>
            <w:r>
              <w:rPr>
                <w:rFonts w:cs="Verdana"/>
                <w:b/>
                <w:sz w:val="24"/>
                <w:szCs w:val="24"/>
              </w:rPr>
              <w:t xml:space="preserve"> I VALORI ETICI E RELIGIOSI</w:t>
            </w:r>
          </w:p>
        </w:tc>
      </w:tr>
      <w:tr>
        <w:trPr/>
        <w:tc>
          <w:tcPr>
            <w:tcW w:w="1675" w:type="dxa"/>
            <w:tcBorders>
              <w:top w:val="single" w:sz="2" w:space="0" w:color="000000"/>
              <w:left w:val="single" w:sz="2" w:space="0" w:color="000000"/>
              <w:bottom w:val="single" w:sz="2" w:space="0" w:color="000000"/>
            </w:tcBorders>
            <w:shd w:color="auto" w:fill="auto" w:val="clear"/>
            <w:vAlign w:val="center"/>
          </w:tcPr>
          <w:p>
            <w:pPr>
              <w:pStyle w:val="Wtraguardicompetenzalabel"/>
              <w:widowControl w:val="false"/>
              <w:spacing w:before="57" w:after="57"/>
              <w:rPr>
                <w:rFonts w:ascii="Arial" w:hAnsi="Arial" w:cs="Arial"/>
                <w:b/>
                <w:b/>
                <w:sz w:val="24"/>
                <w:szCs w:val="24"/>
              </w:rPr>
            </w:pPr>
            <w:r>
              <w:rPr/>
              <w:t>TRAGUARDI  DI SVILUPPO DELLA COMPETENZA</w:t>
            </w:r>
          </w:p>
        </w:tc>
        <w:tc>
          <w:tcPr>
            <w:tcW w:w="7964"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snapToGrid w:val="false"/>
              <w:spacing w:lineRule="auto" w:line="240" w:before="120" w:after="120"/>
              <w:rPr>
                <w:rFonts w:ascii="Arial" w:hAnsi="Arial" w:cs="Arial"/>
                <w:b/>
                <w:b/>
              </w:rPr>
            </w:pPr>
            <w:r>
              <w:rPr>
                <w:rFonts w:cs="Arial" w:ascii="Arial" w:hAnsi="Arial"/>
                <w:b/>
              </w:rPr>
              <w:t xml:space="preserve">Si confronta con l’esperienza religiosa e distingue la specificità della proposta di salvezza del cristianesimo. </w:t>
            </w:r>
          </w:p>
          <w:p>
            <w:pPr>
              <w:pStyle w:val="Normal"/>
              <w:widowControl w:val="false"/>
              <w:snapToGrid w:val="false"/>
              <w:spacing w:lineRule="auto" w:line="240" w:before="120" w:after="120"/>
              <w:rPr/>
            </w:pPr>
            <w:r>
              <w:rPr>
                <w:rFonts w:cs="Arial" w:ascii="Arial" w:hAnsi="Arial"/>
                <w:b/>
              </w:rPr>
              <w:t>Identifica nella Chiesa la comunità di coloro che credono in Gesù Cristo e si impegnano per mettere in pratica il suo insegnamento.</w:t>
            </w:r>
          </w:p>
        </w:tc>
      </w:tr>
      <w:tr>
        <w:trPr/>
        <w:tc>
          <w:tcPr>
            <w:tcW w:w="5238"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268"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rStyle w:val="Carpredefinitoparagrafo1"/>
                <w:b/>
                <w:b/>
                <w:bCs/>
                <w:sz w:val="20"/>
                <w:szCs w:val="20"/>
              </w:rPr>
            </w:pPr>
            <w:r>
              <w:rPr/>
              <w:t>PREVISIONE DI ATTUAZIONE VALUTAZIONE FINE</w:t>
            </w:r>
          </w:p>
          <w:p>
            <w:pPr>
              <w:pStyle w:val="W12q"/>
              <w:widowControl w:val="false"/>
              <w:rPr/>
            </w:pPr>
            <w:r>
              <w:rPr>
                <w:rStyle w:val="Carpredefinitoparagrafo1"/>
                <w:b/>
                <w:bCs/>
                <w:sz w:val="20"/>
                <w:szCs w:val="20"/>
              </w:rPr>
              <w:t>1°</w:t>
            </w:r>
            <w:r>
              <w:rPr>
                <w:rStyle w:val="Carpredefinitoparagrafo1"/>
                <w:b/>
                <w:bCs/>
                <w:sz w:val="16"/>
                <w:szCs w:val="16"/>
              </w:rPr>
              <w:t xml:space="preserve"> QUADRIMESTRE</w:t>
            </w:r>
          </w:p>
        </w:tc>
        <w:tc>
          <w:tcPr>
            <w:tcW w:w="2133"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rStyle w:val="Carpredefinitoparagrafo1"/>
                <w:b/>
                <w:b/>
                <w:bCs/>
                <w:sz w:val="20"/>
                <w:szCs w:val="20"/>
              </w:rPr>
            </w:pPr>
            <w:r>
              <w:rPr/>
              <w:t>PREVISIONE DI ATTUAZIONE VALUTAZIONE FINE</w:t>
            </w:r>
          </w:p>
          <w:p>
            <w:pPr>
              <w:pStyle w:val="W12q"/>
              <w:widowControl w:val="false"/>
              <w:rPr/>
            </w:pPr>
            <w:r>
              <w:rPr>
                <w:rStyle w:val="Carpredefinitoparagrafo1"/>
                <w:b/>
                <w:bCs/>
                <w:sz w:val="20"/>
                <w:szCs w:val="20"/>
              </w:rPr>
              <w:t>2°</w:t>
            </w:r>
            <w:r>
              <w:rPr>
                <w:rStyle w:val="Carpredefinitoparagrafo1"/>
                <w:b/>
                <w:bCs/>
                <w:sz w:val="16"/>
                <w:szCs w:val="16"/>
              </w:rPr>
              <w:t xml:space="preserve"> QUADRIMESTRE</w:t>
            </w:r>
          </w:p>
        </w:tc>
      </w:tr>
      <w:tr>
        <w:trPr/>
        <w:tc>
          <w:tcPr>
            <w:tcW w:w="5238" w:type="dxa"/>
            <w:gridSpan w:val="2"/>
            <w:tcBorders>
              <w:left w:val="single" w:sz="2" w:space="0" w:color="000000"/>
              <w:bottom w:val="single" w:sz="2" w:space="0" w:color="000000"/>
            </w:tcBorders>
            <w:shd w:color="auto" w:fill="auto" w:val="clear"/>
            <w:vAlign w:val="center"/>
          </w:tcPr>
          <w:p>
            <w:pPr>
              <w:pStyle w:val="Normal"/>
              <w:widowControl w:val="false"/>
              <w:snapToGrid w:val="false"/>
              <w:spacing w:lineRule="auto" w:line="240" w:before="120" w:after="120"/>
              <w:rPr>
                <w:rStyle w:val="Carpredefinitoparagrafo1"/>
                <w:rFonts w:ascii="Webdings" w:hAnsi="Webdings" w:eastAsia="Webdings" w:cs="Webdings"/>
                <w:sz w:val="36"/>
                <w:szCs w:val="36"/>
              </w:rPr>
            </w:pPr>
            <w:r>
              <w:rPr>
                <w:rFonts w:cs="Verdana" w:ascii="Verdana" w:hAnsi="Verdana"/>
                <w:b/>
                <w:bCs/>
                <w:sz w:val="20"/>
                <w:szCs w:val="20"/>
              </w:rPr>
              <w:t>(2</w:t>
            </w:r>
            <w:r>
              <w:rPr>
                <w:rFonts w:eastAsia="Lucida Sans Unicode" w:cs="Times New Roman" w:ascii="Verdana" w:hAnsi="Verdana"/>
                <w:b/>
                <w:bCs/>
                <w:sz w:val="20"/>
                <w:szCs w:val="20"/>
              </w:rPr>
              <w:t>°-IRC-</w:t>
            </w:r>
            <w:r>
              <w:rPr>
                <w:rFonts w:cs="Verdana" w:ascii="Verdana" w:hAnsi="Verdana"/>
                <w:b/>
                <w:sz w:val="20"/>
                <w:szCs w:val="20"/>
              </w:rPr>
              <w:t>24)</w:t>
            </w:r>
            <w:r>
              <w:rPr>
                <w:rFonts w:cs="Verdana" w:ascii="Verdana" w:hAnsi="Verdana"/>
                <w:sz w:val="20"/>
                <w:szCs w:val="20"/>
              </w:rPr>
              <w:t xml:space="preserve"> Sa riconoscere che la morale cristiana si fonda sul comandamento dell’amore di Dio e del prossimo come insegnato da Gesù: </w:t>
            </w:r>
            <w:r>
              <w:rPr>
                <w:rFonts w:cs="Verdana" w:ascii="Verdana" w:hAnsi="Verdana"/>
                <w:b/>
                <w:sz w:val="20"/>
                <w:szCs w:val="20"/>
              </w:rPr>
              <w:t>spiegare il significato principale delle parabole</w:t>
            </w:r>
          </w:p>
        </w:tc>
        <w:tc>
          <w:tcPr>
            <w:tcW w:w="2268" w:type="dxa"/>
            <w:tcBorders>
              <w:left w:val="single" w:sz="2" w:space="0" w:color="000000"/>
              <w:bottom w:val="single" w:sz="2" w:space="0" w:color="000000"/>
            </w:tcBorders>
            <w:shd w:color="auto" w:fill="auto" w:val="clear"/>
            <w:vAlign w:val="center"/>
          </w:tcPr>
          <w:p>
            <w:pPr>
              <w:pStyle w:val="Contenutotabella"/>
              <w:widowControl w:val="false"/>
              <w:spacing w:before="40" w:after="40"/>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spacing w:before="40" w:after="40"/>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38" w:type="dxa"/>
            <w:gridSpan w:val="2"/>
            <w:tcBorders>
              <w:top w:val="single" w:sz="4" w:space="0" w:color="000000"/>
              <w:left w:val="single" w:sz="2" w:space="0" w:color="000000"/>
              <w:bottom w:val="single" w:sz="2" w:space="0" w:color="000000"/>
            </w:tcBorders>
            <w:shd w:color="auto" w:fill="auto" w:val="clear"/>
            <w:vAlign w:val="center"/>
          </w:tcPr>
          <w:p>
            <w:pPr>
              <w:pStyle w:val="Normal"/>
              <w:widowControl w:val="false"/>
              <w:snapToGrid w:val="false"/>
              <w:spacing w:lineRule="auto" w:line="240" w:before="120" w:after="120"/>
              <w:rPr>
                <w:rStyle w:val="Carpredefinitoparagrafo1"/>
                <w:rFonts w:ascii="Webdings" w:hAnsi="Webdings" w:eastAsia="Webdings" w:cs="Webdings"/>
                <w:sz w:val="36"/>
                <w:szCs w:val="36"/>
              </w:rPr>
            </w:pPr>
            <w:r>
              <w:rPr>
                <w:rFonts w:cs="Verdana" w:ascii="Verdana" w:hAnsi="Verdana"/>
                <w:b/>
                <w:bCs/>
                <w:sz w:val="20"/>
                <w:szCs w:val="20"/>
              </w:rPr>
              <w:t>(2</w:t>
            </w:r>
            <w:r>
              <w:rPr>
                <w:rFonts w:eastAsia="Lucida Sans Unicode" w:cs="Times New Roman" w:ascii="Verdana" w:hAnsi="Verdana"/>
                <w:b/>
                <w:bCs/>
                <w:sz w:val="20"/>
                <w:szCs w:val="20"/>
              </w:rPr>
              <w:t>°-IRC-</w:t>
            </w:r>
            <w:r>
              <w:rPr>
                <w:rFonts w:cs="Verdana" w:ascii="Verdana" w:hAnsi="Verdana"/>
                <w:b/>
                <w:sz w:val="20"/>
                <w:szCs w:val="20"/>
              </w:rPr>
              <w:t>25)</w:t>
            </w:r>
            <w:r>
              <w:rPr>
                <w:rFonts w:cs="Verdana" w:ascii="Verdana" w:hAnsi="Verdana"/>
                <w:sz w:val="20"/>
                <w:szCs w:val="20"/>
              </w:rPr>
              <w:t xml:space="preserve"> Sa riconoscere che la morale cristiana si fonda sul comandamento dell’amore di Dio e del prossimo come insegnato da Gesù: </w:t>
            </w:r>
            <w:r>
              <w:rPr>
                <w:rFonts w:cs="Verdana" w:ascii="Verdana" w:hAnsi="Verdana"/>
                <w:b/>
                <w:sz w:val="20"/>
                <w:szCs w:val="20"/>
              </w:rPr>
              <w:t>spiegare il significato principale dei miracoli</w:t>
            </w:r>
          </w:p>
        </w:tc>
        <w:tc>
          <w:tcPr>
            <w:tcW w:w="2268"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spacing w:before="40" w:after="40"/>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spacing w:before="40" w:after="40"/>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38" w:type="dxa"/>
            <w:gridSpan w:val="2"/>
            <w:tcBorders>
              <w:left w:val="single" w:sz="2" w:space="0" w:color="000000"/>
              <w:bottom w:val="single" w:sz="2" w:space="0" w:color="000000"/>
            </w:tcBorders>
            <w:shd w:color="auto" w:fill="auto" w:val="clear"/>
            <w:vAlign w:val="center"/>
          </w:tcPr>
          <w:p>
            <w:pPr>
              <w:pStyle w:val="Normal"/>
              <w:widowControl w:val="false"/>
              <w:snapToGrid w:val="false"/>
              <w:spacing w:lineRule="auto" w:line="240" w:before="120" w:after="120"/>
              <w:rPr>
                <w:rStyle w:val="Carpredefinitoparagrafo1"/>
                <w:rFonts w:ascii="Webdings" w:hAnsi="Webdings" w:eastAsia="Webdings" w:cs="Webdings"/>
                <w:sz w:val="36"/>
                <w:szCs w:val="36"/>
              </w:rPr>
            </w:pPr>
            <w:r>
              <w:rPr>
                <w:rFonts w:cs="Verdana" w:ascii="Verdana" w:hAnsi="Verdana"/>
                <w:b/>
                <w:bCs/>
                <w:sz w:val="20"/>
                <w:szCs w:val="20"/>
              </w:rPr>
              <w:t>(2</w:t>
            </w:r>
            <w:r>
              <w:rPr>
                <w:rFonts w:eastAsia="Lucida Sans Unicode" w:cs="Times New Roman" w:ascii="Verdana" w:hAnsi="Verdana"/>
                <w:b/>
                <w:bCs/>
                <w:sz w:val="20"/>
                <w:szCs w:val="20"/>
              </w:rPr>
              <w:t>°-IRC-</w:t>
            </w:r>
            <w:r>
              <w:rPr>
                <w:rFonts w:cs="Verdana" w:ascii="Verdana" w:hAnsi="Verdana"/>
                <w:b/>
                <w:sz w:val="20"/>
                <w:szCs w:val="20"/>
              </w:rPr>
              <w:t>26)</w:t>
            </w:r>
            <w:r>
              <w:rPr>
                <w:rFonts w:cs="Verdana" w:ascii="Verdana" w:hAnsi="Verdana"/>
                <w:sz w:val="20"/>
                <w:szCs w:val="20"/>
              </w:rPr>
              <w:t xml:space="preserve"> Sa riconoscere l’impegno della comunità cristiana nel porre alla base della convivenza umana la giustizia e la carità:</w:t>
            </w:r>
            <w:r>
              <w:rPr>
                <w:rFonts w:cs="Verdana" w:ascii="Verdana" w:hAnsi="Verdana"/>
                <w:b/>
                <w:sz w:val="20"/>
                <w:szCs w:val="20"/>
              </w:rPr>
              <w:t xml:space="preserve"> riconoscere, descrivere e porre in atto comportamenti in linea con i principi del Vangelo e dell’insegnamento di Gesù</w:t>
            </w:r>
          </w:p>
        </w:tc>
        <w:tc>
          <w:tcPr>
            <w:tcW w:w="2268" w:type="dxa"/>
            <w:tcBorders>
              <w:left w:val="single" w:sz="2" w:space="0" w:color="000000"/>
              <w:bottom w:val="single" w:sz="2" w:space="0" w:color="000000"/>
            </w:tcBorders>
            <w:shd w:color="auto" w:fill="auto" w:val="clear"/>
            <w:vAlign w:val="center"/>
          </w:tcPr>
          <w:p>
            <w:pPr>
              <w:pStyle w:val="Contenutotabella"/>
              <w:widowControl w:val="false"/>
              <w:spacing w:before="40" w:after="40"/>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spacing w:before="40" w:after="40"/>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38" w:type="dxa"/>
            <w:gridSpan w:val="2"/>
            <w:tcBorders>
              <w:left w:val="single" w:sz="2" w:space="0" w:color="000000"/>
              <w:bottom w:val="single" w:sz="2" w:space="0" w:color="000000"/>
            </w:tcBorders>
            <w:shd w:color="auto" w:fill="auto" w:val="clear"/>
            <w:vAlign w:val="center"/>
          </w:tcPr>
          <w:p>
            <w:pPr>
              <w:pStyle w:val="Normal"/>
              <w:widowControl w:val="false"/>
              <w:snapToGrid w:val="false"/>
              <w:spacing w:lineRule="auto" w:line="240" w:before="120" w:after="120"/>
              <w:rPr>
                <w:rStyle w:val="Carpredefinitoparagrafo1"/>
                <w:rFonts w:ascii="Webdings" w:hAnsi="Webdings" w:eastAsia="Webdings" w:cs="Webdings"/>
                <w:sz w:val="36"/>
                <w:szCs w:val="36"/>
              </w:rPr>
            </w:pPr>
            <w:r>
              <w:rPr>
                <w:rFonts w:cs="Verdana" w:ascii="Verdana" w:hAnsi="Verdana"/>
                <w:b/>
                <w:bCs/>
                <w:sz w:val="20"/>
                <w:szCs w:val="20"/>
              </w:rPr>
              <w:t>(2</w:t>
            </w:r>
            <w:r>
              <w:rPr>
                <w:rFonts w:eastAsia="Lucida Sans Unicode" w:cs="Times New Roman" w:ascii="Verdana" w:hAnsi="Verdana"/>
                <w:b/>
                <w:bCs/>
                <w:sz w:val="20"/>
                <w:szCs w:val="20"/>
              </w:rPr>
              <w:t>°-IRC-</w:t>
            </w:r>
            <w:r>
              <w:rPr>
                <w:rFonts w:cs="Verdana" w:ascii="Verdana" w:hAnsi="Verdana"/>
                <w:b/>
                <w:sz w:val="20"/>
                <w:szCs w:val="20"/>
              </w:rPr>
              <w:t>27)</w:t>
            </w:r>
            <w:r>
              <w:rPr>
                <w:rFonts w:cs="Verdana" w:ascii="Verdana" w:hAnsi="Verdana"/>
                <w:sz w:val="20"/>
                <w:szCs w:val="20"/>
              </w:rPr>
              <w:t xml:space="preserve"> </w:t>
            </w:r>
            <w:r>
              <w:rPr>
                <w:rFonts w:eastAsia="Lucida Sans Unicode" w:cs="Times New Roman" w:ascii="Verdana" w:hAnsi="Verdana"/>
                <w:sz w:val="20"/>
                <w:szCs w:val="20"/>
              </w:rPr>
              <w:t xml:space="preserve">Sa riconoscere che la morale cristiana si fonda sul comandamento dell’amore di Dio e del prossimo come insegnato da Gesù: </w:t>
            </w:r>
            <w:r>
              <w:rPr>
                <w:rFonts w:eastAsia="Lucida Sans Unicode" w:cs="Times New Roman" w:ascii="Verdana" w:hAnsi="Verdana"/>
                <w:b/>
                <w:sz w:val="20"/>
                <w:szCs w:val="20"/>
              </w:rPr>
              <w:t>collaborare con tutti i compagni, rispettando e accettando le diversità</w:t>
            </w:r>
            <w:r>
              <w:rPr>
                <w:rFonts w:eastAsia="Lucida Sans Unicode" w:cs="Times New Roman" w:ascii="Verdana" w:hAnsi="Verdana"/>
                <w:sz w:val="20"/>
                <w:szCs w:val="20"/>
              </w:rPr>
              <w:t xml:space="preserve">  </w:t>
            </w:r>
          </w:p>
        </w:tc>
        <w:tc>
          <w:tcPr>
            <w:tcW w:w="2268" w:type="dxa"/>
            <w:tcBorders>
              <w:left w:val="single" w:sz="2" w:space="0" w:color="000000"/>
              <w:bottom w:val="single" w:sz="2" w:space="0" w:color="000000"/>
            </w:tcBorders>
            <w:shd w:color="auto" w:fill="auto" w:val="clear"/>
            <w:vAlign w:val="center"/>
          </w:tcPr>
          <w:p>
            <w:pPr>
              <w:pStyle w:val="Contenutotabella"/>
              <w:widowControl w:val="false"/>
              <w:spacing w:before="40" w:after="40"/>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spacing w:before="40" w:after="40"/>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38" w:type="dxa"/>
            <w:gridSpan w:val="2"/>
            <w:tcBorders>
              <w:left w:val="single" w:sz="2" w:space="0" w:color="000000"/>
              <w:bottom w:val="single" w:sz="4" w:space="0" w:color="000000"/>
            </w:tcBorders>
            <w:shd w:color="auto" w:fill="auto" w:val="clear"/>
            <w:vAlign w:val="center"/>
          </w:tcPr>
          <w:p>
            <w:pPr>
              <w:pStyle w:val="Normal"/>
              <w:widowControl w:val="false"/>
              <w:snapToGrid w:val="false"/>
              <w:spacing w:lineRule="auto" w:line="240" w:before="120" w:after="120"/>
              <w:rPr>
                <w:rStyle w:val="Carpredefinitoparagrafo1"/>
                <w:rFonts w:ascii="Webdings" w:hAnsi="Webdings" w:eastAsia="Webdings" w:cs="Webdings"/>
                <w:sz w:val="36"/>
                <w:szCs w:val="36"/>
              </w:rPr>
            </w:pPr>
            <w:r>
              <w:rPr>
                <w:rFonts w:cs="Verdana" w:ascii="Verdana" w:hAnsi="Verdana"/>
                <w:b/>
                <w:bCs/>
                <w:sz w:val="20"/>
                <w:szCs w:val="20"/>
              </w:rPr>
              <w:t>(2</w:t>
            </w:r>
            <w:r>
              <w:rPr>
                <w:rFonts w:eastAsia="Lucida Sans Unicode" w:cs="Times New Roman" w:ascii="Verdana" w:hAnsi="Verdana"/>
                <w:b/>
                <w:bCs/>
                <w:sz w:val="20"/>
                <w:szCs w:val="20"/>
              </w:rPr>
              <w:t>°-IRC-</w:t>
            </w:r>
            <w:r>
              <w:rPr>
                <w:rFonts w:cs="Verdana" w:ascii="Verdana" w:hAnsi="Verdana"/>
                <w:b/>
                <w:sz w:val="20"/>
                <w:szCs w:val="20"/>
              </w:rPr>
              <w:t>28)</w:t>
            </w:r>
            <w:r>
              <w:rPr>
                <w:rFonts w:cs="Verdana" w:ascii="Verdana" w:hAnsi="Verdana"/>
                <w:sz w:val="20"/>
                <w:szCs w:val="20"/>
              </w:rPr>
              <w:t xml:space="preserve"> </w:t>
            </w:r>
            <w:r>
              <w:rPr>
                <w:rFonts w:eastAsia="Lucida Sans Unicode" w:cs="Times New Roman" w:ascii="Verdana" w:hAnsi="Verdana"/>
                <w:sz w:val="20"/>
                <w:szCs w:val="20"/>
              </w:rPr>
              <w:t xml:space="preserve">Sa riconoscere che la morale cristiana si fonda sul comandamento dell’amore di Dio e del prossimo come insegnato da Gesù: </w:t>
            </w:r>
            <w:r>
              <w:rPr>
                <w:rFonts w:eastAsia="Lucida Sans Unicode" w:cs="Times New Roman" w:ascii="Verdana" w:hAnsi="Verdana"/>
                <w:b/>
                <w:sz w:val="20"/>
                <w:szCs w:val="20"/>
              </w:rPr>
              <w:t>saper chiedere e dare aiuto</w:t>
            </w:r>
            <w:r>
              <w:rPr>
                <w:rFonts w:eastAsia="Lucida Sans Unicode" w:cs="Times New Roman" w:ascii="Verdana" w:hAnsi="Verdana"/>
                <w:sz w:val="20"/>
                <w:szCs w:val="20"/>
              </w:rPr>
              <w:t xml:space="preserve"> </w:t>
            </w:r>
          </w:p>
        </w:tc>
        <w:tc>
          <w:tcPr>
            <w:tcW w:w="2268" w:type="dxa"/>
            <w:tcBorders>
              <w:left w:val="single" w:sz="2" w:space="0" w:color="000000"/>
              <w:bottom w:val="single" w:sz="4" w:space="0" w:color="000000"/>
            </w:tcBorders>
            <w:shd w:color="auto" w:fill="auto" w:val="clear"/>
            <w:vAlign w:val="center"/>
          </w:tcPr>
          <w:p>
            <w:pPr>
              <w:pStyle w:val="Contenutotabella"/>
              <w:widowControl w:val="false"/>
              <w:spacing w:before="40" w:after="40"/>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left w:val="single" w:sz="2" w:space="0" w:color="000000"/>
              <w:bottom w:val="single" w:sz="4" w:space="0" w:color="000000"/>
              <w:right w:val="single" w:sz="2" w:space="0" w:color="000000"/>
            </w:tcBorders>
            <w:shd w:color="auto" w:fill="auto" w:val="clear"/>
            <w:vAlign w:val="center"/>
          </w:tcPr>
          <w:p>
            <w:pPr>
              <w:pStyle w:val="Contenutotabella"/>
              <w:widowControl w:val="false"/>
              <w:spacing w:before="40" w:after="40"/>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38" w:type="dxa"/>
            <w:gridSpan w:val="2"/>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spacing w:lineRule="auto" w:line="240" w:before="120" w:after="120"/>
              <w:rPr>
                <w:rStyle w:val="Carpredefinitoparagrafo1"/>
                <w:rFonts w:ascii="Webdings" w:hAnsi="Webdings" w:eastAsia="Webdings" w:cs="Webdings"/>
                <w:sz w:val="36"/>
                <w:szCs w:val="36"/>
              </w:rPr>
            </w:pPr>
            <w:r>
              <w:rPr>
                <w:rFonts w:cs="Verdana" w:ascii="Verdana" w:hAnsi="Verdana"/>
                <w:b/>
                <w:bCs/>
                <w:sz w:val="20"/>
                <w:szCs w:val="20"/>
              </w:rPr>
              <w:t>(2</w:t>
            </w:r>
            <w:r>
              <w:rPr>
                <w:rFonts w:eastAsia="Lucida Sans Unicode" w:cs="Times New Roman" w:ascii="Verdana" w:hAnsi="Verdana"/>
                <w:b/>
                <w:bCs/>
                <w:sz w:val="20"/>
                <w:szCs w:val="20"/>
              </w:rPr>
              <w:t>°-IRC-</w:t>
            </w:r>
            <w:r>
              <w:rPr>
                <w:rFonts w:cs="Verdana" w:ascii="Verdana" w:hAnsi="Verdana"/>
                <w:b/>
                <w:sz w:val="20"/>
                <w:szCs w:val="20"/>
              </w:rPr>
              <w:t>29)</w:t>
            </w:r>
            <w:r>
              <w:rPr>
                <w:rFonts w:cs="Verdana" w:ascii="Verdana" w:hAnsi="Verdana"/>
                <w:sz w:val="20"/>
                <w:szCs w:val="20"/>
              </w:rPr>
              <w:t xml:space="preserve"> </w:t>
            </w:r>
            <w:r>
              <w:rPr>
                <w:rFonts w:eastAsia="Lucida Sans Unicode" w:cs="Times New Roman" w:ascii="Verdana" w:hAnsi="Verdana"/>
                <w:sz w:val="20"/>
                <w:szCs w:val="20"/>
              </w:rPr>
              <w:t xml:space="preserve">Sa riconoscere che la morale cristiana si fonda sul comandamento dell’amore di Dio e del prossimo come insegnato da Gesù: </w:t>
            </w:r>
            <w:r>
              <w:rPr>
                <w:rFonts w:eastAsia="Lucida Sans Unicode" w:cs="Times New Roman" w:ascii="Verdana" w:hAnsi="Verdana"/>
                <w:b/>
                <w:sz w:val="20"/>
                <w:szCs w:val="20"/>
              </w:rPr>
              <w:t>rispettare e curare se stessi; rispettare l’ambiente e la natura</w:t>
            </w:r>
            <w:r>
              <w:rPr>
                <w:rFonts w:eastAsia="Lucida Sans Unicode" w:cs="Times New Roman" w:ascii="Verdana" w:hAnsi="Verdana"/>
                <w:sz w:val="20"/>
                <w:szCs w:val="20"/>
              </w:rPr>
              <w:t xml:space="preserve"> </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spacing w:before="40" w:after="40"/>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spacing w:before="40" w:after="40"/>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38" w:type="dxa"/>
            <w:gridSpan w:val="2"/>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spacing w:lineRule="auto" w:line="240" w:before="120" w:after="120"/>
              <w:rPr>
                <w:rStyle w:val="Carpredefinitoparagrafo1"/>
                <w:rFonts w:ascii="Webdings" w:hAnsi="Webdings" w:eastAsia="Webdings" w:cs="Webdings"/>
                <w:sz w:val="36"/>
                <w:szCs w:val="36"/>
              </w:rPr>
            </w:pPr>
            <w:r>
              <w:rPr>
                <w:rFonts w:cs="Verdana" w:ascii="Verdana" w:hAnsi="Verdana"/>
                <w:b/>
                <w:bCs/>
                <w:sz w:val="20"/>
                <w:szCs w:val="20"/>
              </w:rPr>
              <w:t>(2</w:t>
            </w:r>
            <w:r>
              <w:rPr>
                <w:rFonts w:eastAsia="Lucida Sans Unicode" w:cs="Times New Roman" w:ascii="Verdana" w:hAnsi="Verdana"/>
                <w:b/>
                <w:bCs/>
                <w:sz w:val="20"/>
                <w:szCs w:val="20"/>
              </w:rPr>
              <w:t>°-IRC-</w:t>
            </w:r>
            <w:r>
              <w:rPr>
                <w:rFonts w:cs="Verdana" w:ascii="Verdana" w:hAnsi="Verdana"/>
                <w:b/>
                <w:sz w:val="20"/>
                <w:szCs w:val="20"/>
              </w:rPr>
              <w:t>30)</w:t>
            </w:r>
            <w:r>
              <w:rPr>
                <w:rFonts w:cs="Verdana" w:ascii="Verdana" w:hAnsi="Verdana"/>
                <w:sz w:val="20"/>
                <w:szCs w:val="20"/>
              </w:rPr>
              <w:t xml:space="preserve"> </w:t>
            </w:r>
            <w:r>
              <w:rPr>
                <w:rFonts w:eastAsia="Lucida Sans Unicode" w:cs="Times New Roman" w:ascii="Verdana" w:hAnsi="Verdana"/>
                <w:sz w:val="20"/>
                <w:szCs w:val="20"/>
              </w:rPr>
              <w:t>Sa riconoscere l’impegno della comunità cristiana nel porre alla base della convivenza umana la giustizia e la carità:</w:t>
            </w:r>
            <w:r>
              <w:rPr>
                <w:rFonts w:eastAsia="Lucida Sans Unicode" w:cs="Times New Roman" w:ascii="Verdana" w:hAnsi="Verdana"/>
                <w:b/>
                <w:sz w:val="20"/>
                <w:szCs w:val="20"/>
              </w:rPr>
              <w:t xml:space="preserve"> interagire con cordialità e saper partecipare ad un gruppo di lavoro</w:t>
            </w:r>
            <w:r>
              <w:rPr>
                <w:rFonts w:eastAsia="Lucida Sans Unicode" w:cs="Times New Roman" w:ascii="Verdana" w:hAnsi="Verdana"/>
                <w:sz w:val="20"/>
                <w:szCs w:val="20"/>
              </w:rPr>
              <w:t xml:space="preserve"> </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spacing w:before="40" w:after="40"/>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spacing w:before="40" w:after="40"/>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38" w:type="dxa"/>
            <w:gridSpan w:val="2"/>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spacing w:lineRule="auto" w:line="240" w:before="120" w:after="120"/>
              <w:rPr>
                <w:rStyle w:val="Carpredefinitoparagrafo1"/>
                <w:rFonts w:ascii="Webdings" w:hAnsi="Webdings" w:eastAsia="Webdings" w:cs="Webdings"/>
                <w:sz w:val="36"/>
                <w:szCs w:val="36"/>
              </w:rPr>
            </w:pPr>
            <w:r>
              <w:rPr>
                <w:rFonts w:cs="Verdana" w:ascii="Verdana" w:hAnsi="Verdana"/>
                <w:b/>
                <w:bCs/>
                <w:sz w:val="20"/>
                <w:szCs w:val="20"/>
              </w:rPr>
              <w:t>(2</w:t>
            </w:r>
            <w:r>
              <w:rPr>
                <w:rFonts w:eastAsia="Lucida Sans Unicode" w:cs="Times New Roman" w:ascii="Verdana" w:hAnsi="Verdana"/>
                <w:b/>
                <w:bCs/>
                <w:sz w:val="20"/>
                <w:szCs w:val="20"/>
              </w:rPr>
              <w:t>°-IRC-</w:t>
            </w:r>
            <w:r>
              <w:rPr>
                <w:rFonts w:cs="Verdana" w:ascii="Verdana" w:hAnsi="Verdana"/>
                <w:b/>
                <w:sz w:val="20"/>
                <w:szCs w:val="20"/>
              </w:rPr>
              <w:t>31)</w:t>
            </w:r>
            <w:r>
              <w:rPr>
                <w:rFonts w:cs="Verdana" w:ascii="Verdana" w:hAnsi="Verdana"/>
                <w:sz w:val="20"/>
                <w:szCs w:val="20"/>
              </w:rPr>
              <w:t xml:space="preserve"> </w:t>
            </w:r>
            <w:r>
              <w:rPr>
                <w:rFonts w:eastAsia="Lucida Sans Unicode" w:cs="Times New Roman" w:ascii="Verdana" w:hAnsi="Verdana"/>
                <w:sz w:val="20"/>
                <w:szCs w:val="20"/>
              </w:rPr>
              <w:t>Sa riconoscere l’impegno della comunità cristiana nel porre alla base della convivenza umana la giustizia e la carità:</w:t>
            </w:r>
            <w:r>
              <w:rPr>
                <w:rFonts w:eastAsia="Lucida Sans Unicode" w:cs="Times New Roman" w:ascii="Verdana" w:hAnsi="Verdana"/>
                <w:b/>
                <w:sz w:val="20"/>
                <w:szCs w:val="20"/>
              </w:rPr>
              <w:t xml:space="preserve"> accettare ogni  diversità</w:t>
            </w:r>
            <w:r>
              <w:rPr>
                <w:rFonts w:eastAsia="Lucida Sans Unicode" w:cs="Times New Roman" w:ascii="Verdana" w:hAnsi="Verdana"/>
                <w:sz w:val="20"/>
                <w:szCs w:val="20"/>
              </w:rPr>
              <w:t xml:space="preserve"> </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spacing w:before="40" w:after="40"/>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spacing w:before="40" w:after="40"/>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38" w:type="dxa"/>
            <w:gridSpan w:val="2"/>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spacing w:lineRule="auto" w:line="240" w:before="120" w:after="120"/>
              <w:rPr>
                <w:rStyle w:val="Carpredefinitoparagrafo1"/>
                <w:rFonts w:ascii="Webdings" w:hAnsi="Webdings" w:eastAsia="Webdings" w:cs="Webdings"/>
                <w:sz w:val="36"/>
                <w:szCs w:val="36"/>
              </w:rPr>
            </w:pPr>
            <w:r>
              <w:rPr>
                <w:rFonts w:cs="Verdana" w:ascii="Verdana" w:hAnsi="Verdana"/>
                <w:b/>
                <w:bCs/>
                <w:sz w:val="20"/>
                <w:szCs w:val="20"/>
              </w:rPr>
              <w:t>(2</w:t>
            </w:r>
            <w:r>
              <w:rPr>
                <w:rFonts w:eastAsia="Lucida Sans Unicode" w:cs="Times New Roman" w:ascii="Verdana" w:hAnsi="Verdana"/>
                <w:b/>
                <w:bCs/>
                <w:sz w:val="20"/>
                <w:szCs w:val="20"/>
              </w:rPr>
              <w:t>°-IRC-</w:t>
            </w:r>
            <w:r>
              <w:rPr>
                <w:rFonts w:cs="Verdana" w:ascii="Verdana" w:hAnsi="Verdana"/>
                <w:b/>
                <w:sz w:val="20"/>
                <w:szCs w:val="20"/>
              </w:rPr>
              <w:t>32)</w:t>
            </w:r>
            <w:r>
              <w:rPr>
                <w:rFonts w:cs="Verdana" w:ascii="Verdana" w:hAnsi="Verdana"/>
                <w:sz w:val="20"/>
                <w:szCs w:val="20"/>
              </w:rPr>
              <w:t xml:space="preserve"> </w:t>
            </w:r>
            <w:r>
              <w:rPr>
                <w:rFonts w:eastAsia="Lucida Sans Unicode" w:cs="Times New Roman" w:ascii="Verdana" w:hAnsi="Verdana"/>
                <w:sz w:val="20"/>
                <w:szCs w:val="20"/>
              </w:rPr>
              <w:t>Sa riconoscere l’impegno della comunità cristiana nel porre alla base della convivenza umana la giustizia e la carità:</w:t>
            </w:r>
            <w:r>
              <w:rPr>
                <w:rFonts w:eastAsia="Lucida Sans Unicode" w:cs="Times New Roman" w:ascii="Verdana" w:hAnsi="Verdana"/>
                <w:b/>
                <w:sz w:val="20"/>
                <w:szCs w:val="20"/>
              </w:rPr>
              <w:t xml:space="preserve"> impegnarsi per portare a termine iniziative e compiti iniziati</w:t>
            </w:r>
            <w:r>
              <w:rPr>
                <w:rFonts w:eastAsia="Lucida Sans Unicode" w:cs="Times New Roman" w:ascii="Verdana" w:hAnsi="Verdana"/>
                <w:sz w:val="20"/>
                <w:szCs w:val="20"/>
              </w:rPr>
              <w:t xml:space="preserve"> </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spacing w:before="40" w:after="40"/>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spacing w:before="40" w:after="40"/>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38" w:type="dxa"/>
            <w:gridSpan w:val="2"/>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spacing w:lineRule="auto" w:line="240" w:before="120" w:after="120"/>
              <w:rPr>
                <w:rStyle w:val="Carpredefinitoparagrafo1"/>
                <w:rFonts w:ascii="Webdings" w:hAnsi="Webdings" w:eastAsia="Webdings" w:cs="Webdings"/>
                <w:sz w:val="36"/>
                <w:szCs w:val="36"/>
              </w:rPr>
            </w:pPr>
            <w:r>
              <w:rPr>
                <w:rFonts w:cs="Verdana" w:ascii="Verdana" w:hAnsi="Verdana"/>
                <w:b/>
                <w:bCs/>
                <w:sz w:val="20"/>
                <w:szCs w:val="20"/>
              </w:rPr>
              <w:t>(2</w:t>
            </w:r>
            <w:r>
              <w:rPr>
                <w:rFonts w:eastAsia="Lucida Sans Unicode" w:cs="Times New Roman" w:ascii="Verdana" w:hAnsi="Verdana"/>
                <w:b/>
                <w:bCs/>
                <w:sz w:val="20"/>
                <w:szCs w:val="20"/>
              </w:rPr>
              <w:t>°-IRC-</w:t>
            </w:r>
            <w:r>
              <w:rPr>
                <w:rFonts w:cs="Verdana" w:ascii="Verdana" w:hAnsi="Verdana"/>
                <w:b/>
                <w:sz w:val="20"/>
                <w:szCs w:val="20"/>
              </w:rPr>
              <w:t>33)</w:t>
            </w:r>
            <w:r>
              <w:rPr>
                <w:rFonts w:cs="Verdana" w:ascii="Verdana" w:hAnsi="Verdana"/>
                <w:sz w:val="20"/>
                <w:szCs w:val="20"/>
              </w:rPr>
              <w:t xml:space="preserve"> </w:t>
            </w:r>
            <w:r>
              <w:rPr>
                <w:rFonts w:eastAsia="Lucida Sans Unicode" w:cs="Times New Roman" w:ascii="Verdana" w:hAnsi="Verdana"/>
                <w:sz w:val="20"/>
                <w:szCs w:val="20"/>
              </w:rPr>
              <w:t>Sa riconoscere l’impegno della comunità cristiana nel porre alla base della convivenza umana la giustizia e la carità:</w:t>
            </w:r>
            <w:r>
              <w:rPr>
                <w:rFonts w:eastAsia="Lucida Sans Unicode" w:cs="Times New Roman" w:ascii="Verdana" w:hAnsi="Verdana"/>
                <w:b/>
                <w:sz w:val="20"/>
                <w:szCs w:val="20"/>
              </w:rPr>
              <w:t xml:space="preserve"> manifestare  le proprie esigenze e il proprio punto di vista tenendo conto di quello altrui</w:t>
            </w:r>
            <w:r>
              <w:rPr>
                <w:rFonts w:eastAsia="Lucida Sans Unicode" w:cs="Times New Roman" w:ascii="Verdana" w:hAnsi="Verdana"/>
                <w:sz w:val="20"/>
                <w:szCs w:val="20"/>
              </w:rPr>
              <w:t xml:space="preserve"> </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spacing w:before="40" w:after="40"/>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spacing w:before="40" w:after="40"/>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bl>
    <w:p>
      <w:pPr>
        <w:pStyle w:val="Normal"/>
        <w:rPr/>
      </w:pPr>
      <w:r>
        <w:rPr/>
      </w:r>
    </w:p>
    <w:p>
      <w:pPr>
        <w:pStyle w:val="Contenutotabella"/>
        <w:spacing w:before="17" w:after="17"/>
        <w:rPr>
          <w:rFonts w:ascii="Verdana" w:hAnsi="Verdana" w:cs="Verdana"/>
          <w:sz w:val="18"/>
          <w:szCs w:val="18"/>
        </w:rPr>
      </w:pPr>
      <w:r>
        <w:rPr>
          <w:rFonts w:cs="Verdana" w:ascii="Verdana" w:hAnsi="Verdana"/>
          <w:b/>
          <w:bCs/>
          <w:sz w:val="18"/>
          <w:szCs w:val="18"/>
        </w:rPr>
        <w:t>PROGRAMMAZIONE</w:t>
      </w:r>
      <w:r>
        <w:rPr>
          <w:rFonts w:cs="Verdana" w:ascii="Verdana" w:hAnsi="Verdana"/>
          <w:sz w:val="18"/>
          <w:szCs w:val="18"/>
        </w:rPr>
        <w:t xml:space="preserve"> ELABORATA IN DATA  ______ / ______ / _________  </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sz w:val="18"/>
          <w:szCs w:val="18"/>
        </w:rPr>
      </w:pPr>
      <w:r>
        <w:rPr>
          <w:rFonts w:cs="Verdana" w:ascii="Verdana" w:hAnsi="Verdana"/>
          <w:sz w:val="18"/>
          <w:szCs w:val="18"/>
        </w:rPr>
        <w:t xml:space="preserve">Nome del docente    ____________________________________________ </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b/>
          <w:b/>
          <w:bCs/>
          <w:sz w:val="18"/>
          <w:szCs w:val="18"/>
        </w:rPr>
      </w:pPr>
      <w:r>
        <w:rPr>
          <w:rFonts w:cs="Verdana" w:ascii="Verdana" w:hAnsi="Verdana"/>
          <w:b/>
          <w:bCs/>
          <w:sz w:val="18"/>
          <w:szCs w:val="18"/>
        </w:rPr>
      </w:r>
    </w:p>
    <w:p>
      <w:pPr>
        <w:pStyle w:val="Contenutotabella"/>
        <w:spacing w:before="17" w:after="17"/>
        <w:rPr>
          <w:rFonts w:ascii="Verdana" w:hAnsi="Verdana" w:cs="Verdana"/>
          <w:sz w:val="18"/>
          <w:szCs w:val="18"/>
        </w:rPr>
      </w:pPr>
      <w:r>
        <w:rPr>
          <w:rFonts w:cs="Verdana" w:ascii="Verdana" w:hAnsi="Verdana"/>
          <w:b/>
          <w:bCs/>
          <w:sz w:val="18"/>
          <w:szCs w:val="18"/>
        </w:rPr>
        <w:t>VALUTAZIONE FINE 1° QUADRIMESTRE</w:t>
      </w:r>
      <w:r>
        <w:rPr>
          <w:rFonts w:cs="Verdana" w:ascii="Verdana" w:hAnsi="Verdana"/>
          <w:sz w:val="18"/>
          <w:szCs w:val="18"/>
        </w:rPr>
        <w:t xml:space="preserve"> IN DATA  ______ / ______ / _________</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sz w:val="18"/>
          <w:szCs w:val="18"/>
        </w:rPr>
      </w:pPr>
      <w:r>
        <w:rPr>
          <w:rFonts w:cs="Verdana" w:ascii="Verdana" w:hAnsi="Verdana"/>
          <w:sz w:val="18"/>
          <w:szCs w:val="18"/>
        </w:rPr>
        <w:t xml:space="preserve">Nome del docente    ____________________________________________  </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b/>
          <w:b/>
          <w:bCs/>
          <w:sz w:val="18"/>
          <w:szCs w:val="18"/>
        </w:rPr>
      </w:pPr>
      <w:r>
        <w:rPr>
          <w:rFonts w:cs="Verdana" w:ascii="Verdana" w:hAnsi="Verdana"/>
          <w:b/>
          <w:bCs/>
          <w:sz w:val="18"/>
          <w:szCs w:val="18"/>
        </w:rPr>
      </w:r>
    </w:p>
    <w:p>
      <w:pPr>
        <w:pStyle w:val="Contenutotabella"/>
        <w:spacing w:before="17" w:after="17"/>
        <w:rPr>
          <w:rFonts w:ascii="Verdana" w:hAnsi="Verdana" w:cs="Verdana"/>
          <w:sz w:val="18"/>
          <w:szCs w:val="18"/>
        </w:rPr>
      </w:pPr>
      <w:r>
        <w:rPr>
          <w:rFonts w:cs="Verdana" w:ascii="Verdana" w:hAnsi="Verdana"/>
          <w:b/>
          <w:bCs/>
          <w:sz w:val="18"/>
          <w:szCs w:val="18"/>
        </w:rPr>
        <w:t>VALUTAZIONE FINE 2° QUADRIMESTRE</w:t>
      </w:r>
      <w:r>
        <w:rPr>
          <w:rFonts w:cs="Verdana" w:ascii="Verdana" w:hAnsi="Verdana"/>
          <w:sz w:val="18"/>
          <w:szCs w:val="18"/>
        </w:rPr>
        <w:t xml:space="preserve"> IN DATA  ______ / ______ / _________</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pPr>
      <w:r>
        <w:rPr>
          <w:rFonts w:cs="Verdana" w:ascii="Verdana" w:hAnsi="Verdana"/>
          <w:sz w:val="18"/>
          <w:szCs w:val="18"/>
        </w:rPr>
        <w:t xml:space="preserve">Nome del docente    ____________________________________________  </w:t>
      </w:r>
    </w:p>
    <w:p>
      <w:pPr>
        <w:pStyle w:val="NormalWeb"/>
        <w:spacing w:before="280" w:after="170"/>
        <w:jc w:val="center"/>
        <w:rPr>
          <w:rFonts w:ascii="Verdana" w:hAnsi="Verdana"/>
          <w:b/>
          <w:b/>
          <w:bCs/>
        </w:rPr>
      </w:pPr>
      <w:r>
        <w:rPr>
          <w:rFonts w:ascii="Verdana" w:hAnsi="Verdana"/>
          <w:b/>
          <w:bCs/>
          <w:color w:val="FF0000"/>
        </w:rPr>
        <w:t xml:space="preserve">CLASSI TERZE PRIMARIA </w:t>
      </w:r>
      <w:r>
        <w:rPr>
          <w:rFonts w:ascii="Verdana" w:hAnsi="Verdana"/>
          <w:b/>
          <w:bCs/>
          <w:sz w:val="22"/>
          <w:szCs w:val="22"/>
        </w:rPr>
        <w:t xml:space="preserve">- </w:t>
      </w:r>
      <w:r>
        <w:rPr>
          <w:rFonts w:ascii="Verdana" w:hAnsi="Verdana"/>
          <w:b/>
          <w:bCs/>
        </w:rPr>
        <w:t>CURRICOLO ANNUALE DI IRC</w:t>
      </w:r>
    </w:p>
    <w:p>
      <w:pPr>
        <w:pStyle w:val="NormalWeb"/>
        <w:spacing w:before="280" w:after="170"/>
        <w:jc w:val="center"/>
        <w:rPr>
          <w:rFonts w:ascii="Verdana" w:hAnsi="Verdana"/>
          <w:b/>
          <w:b/>
          <w:bCs/>
        </w:rPr>
      </w:pPr>
      <w:r>
        <w:rPr>
          <w:rFonts w:ascii="Verdana" w:hAnsi="Verdana"/>
          <w:b/>
          <w:bCs/>
        </w:rPr>
      </w:r>
    </w:p>
    <w:tbl>
      <w:tblPr>
        <w:tblW w:w="9639" w:type="dxa"/>
        <w:jc w:val="left"/>
        <w:tblInd w:w="-1" w:type="dxa"/>
        <w:tblLayout w:type="fixed"/>
        <w:tblCellMar>
          <w:top w:w="55" w:type="dxa"/>
          <w:left w:w="55" w:type="dxa"/>
          <w:bottom w:w="55" w:type="dxa"/>
          <w:right w:w="55" w:type="dxa"/>
        </w:tblCellMar>
        <w:tblLook w:firstRow="0" w:noVBand="0" w:lastRow="0" w:firstColumn="0" w:lastColumn="0" w:noHBand="0" w:val="0000"/>
      </w:tblPr>
      <w:tblGrid>
        <w:gridCol w:w="1524"/>
        <w:gridCol w:w="8114"/>
      </w:tblGrid>
      <w:tr>
        <w:trPr/>
        <w:tc>
          <w:tcPr>
            <w:tcW w:w="963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spacing w:before="120" w:after="120"/>
              <w:rPr/>
            </w:pPr>
            <w:r>
              <w:rPr>
                <w:rStyle w:val="WwWnucleofondantelegenda"/>
              </w:rPr>
              <w:t>NUCLEO</w:t>
            </w:r>
            <w:r>
              <w:rPr>
                <w:rStyle w:val="WwWnucleofondantelegenda"/>
                <w:b/>
                <w:bCs/>
              </w:rPr>
              <w:t xml:space="preserve"> </w:t>
            </w:r>
            <w:r>
              <w:rPr>
                <w:rStyle w:val="WwWnucleofondantelegenda"/>
              </w:rPr>
              <w:t>FONDANTE</w:t>
            </w:r>
            <w:r>
              <w:rPr>
                <w:rStyle w:val="WwWnucleofondantelegenda"/>
                <w:b/>
                <w:bCs/>
              </w:rPr>
              <w:t xml:space="preserve">: </w:t>
            </w:r>
            <w:r>
              <w:rPr>
                <w:rFonts w:cs="Verdana"/>
                <w:b/>
                <w:sz w:val="24"/>
                <w:szCs w:val="24"/>
              </w:rPr>
              <w:t>DIO E L’UOMO</w:t>
            </w:r>
          </w:p>
        </w:tc>
      </w:tr>
      <w:tr>
        <w:trPr/>
        <w:tc>
          <w:tcPr>
            <w:tcW w:w="1524" w:type="dxa"/>
            <w:tcBorders>
              <w:left w:val="single" w:sz="2" w:space="0" w:color="000000"/>
              <w:bottom w:val="single" w:sz="2" w:space="0" w:color="000000"/>
            </w:tcBorders>
            <w:shd w:color="auto" w:fill="auto" w:val="clear"/>
            <w:vAlign w:val="center"/>
          </w:tcPr>
          <w:p>
            <w:pPr>
              <w:pStyle w:val="Wtraguardicompetenzalabel"/>
              <w:widowControl w:val="false"/>
              <w:spacing w:before="57" w:after="57"/>
              <w:rPr>
                <w:rFonts w:ascii="Arial" w:hAnsi="Arial" w:cs="Arial"/>
                <w:b/>
                <w:b/>
                <w:sz w:val="24"/>
                <w:szCs w:val="24"/>
              </w:rPr>
            </w:pPr>
            <w:r>
              <w:rPr/>
              <w:t>TRAGUARDI  DI SVILUPPO DELLA COMPETENZA</w:t>
            </w:r>
          </w:p>
        </w:tc>
        <w:tc>
          <w:tcPr>
            <w:tcW w:w="8114" w:type="dxa"/>
            <w:tcBorders>
              <w:left w:val="single" w:sz="2" w:space="0" w:color="000000"/>
              <w:bottom w:val="single" w:sz="2" w:space="0" w:color="000000"/>
              <w:right w:val="single" w:sz="2" w:space="0" w:color="000000"/>
            </w:tcBorders>
            <w:shd w:color="auto" w:fill="auto" w:val="clear"/>
            <w:vAlign w:val="center"/>
          </w:tcPr>
          <w:p>
            <w:pPr>
              <w:pStyle w:val="Normal"/>
              <w:widowControl w:val="false"/>
              <w:snapToGrid w:val="false"/>
              <w:spacing w:lineRule="auto" w:line="240" w:before="120" w:after="120"/>
              <w:rPr>
                <w:rFonts w:ascii="Arial" w:hAnsi="Arial" w:cs="Arial"/>
                <w:b/>
                <w:b/>
                <w:sz w:val="24"/>
                <w:szCs w:val="24"/>
              </w:rPr>
            </w:pPr>
            <w:r>
              <w:rPr>
                <w:rFonts w:cs="Arial" w:ascii="Arial" w:hAnsi="Arial"/>
                <w:b/>
                <w:sz w:val="24"/>
                <w:szCs w:val="24"/>
              </w:rPr>
              <w:t xml:space="preserve">L’alunno riflette su Dio Creatore e Padre, sui dati fondamentali della vita di Gesù; riconosce il significato cristiano del Natale e della Pasqua, traendone motivo per interrogarsi sul valore di tali festività nell’esperienza personale, familiare e sociale. </w:t>
            </w:r>
          </w:p>
          <w:p>
            <w:pPr>
              <w:pStyle w:val="Normal"/>
              <w:widowControl w:val="false"/>
              <w:snapToGrid w:val="false"/>
              <w:spacing w:lineRule="auto" w:line="240" w:before="120" w:after="120"/>
              <w:rPr/>
            </w:pPr>
            <w:r>
              <w:rPr>
                <w:rFonts w:cs="Arial" w:ascii="Arial" w:hAnsi="Arial"/>
                <w:b/>
                <w:sz w:val="24"/>
                <w:szCs w:val="24"/>
              </w:rPr>
              <w:t>Coglie il significato dei Sacramenti e si interroga sul valore che essi hanno nella vita dei cristiani.</w:t>
            </w:r>
          </w:p>
        </w:tc>
      </w:tr>
    </w:tbl>
    <w:p>
      <w:pPr>
        <w:pStyle w:val="Normal"/>
        <w:rPr>
          <w:vanish/>
        </w:rPr>
      </w:pPr>
      <w:r>
        <w:rPr>
          <w:vanish w:val="false"/>
        </w:rPr>
      </w:r>
    </w:p>
    <w:tbl>
      <w:tblPr>
        <w:tblW w:w="9643" w:type="dxa"/>
        <w:jc w:val="left"/>
        <w:tblInd w:w="-5" w:type="dxa"/>
        <w:tblLayout w:type="fixed"/>
        <w:tblCellMar>
          <w:top w:w="55" w:type="dxa"/>
          <w:left w:w="55" w:type="dxa"/>
          <w:bottom w:w="55" w:type="dxa"/>
          <w:right w:w="55" w:type="dxa"/>
        </w:tblCellMar>
        <w:tblLook w:firstRow="0" w:noVBand="0" w:lastRow="0" w:firstColumn="0" w:lastColumn="0" w:noHBand="0" w:val="0000"/>
      </w:tblPr>
      <w:tblGrid>
        <w:gridCol w:w="5242"/>
        <w:gridCol w:w="2268"/>
        <w:gridCol w:w="2133"/>
      </w:tblGrid>
      <w:tr>
        <w:trPr/>
        <w:tc>
          <w:tcPr>
            <w:tcW w:w="5242" w:type="dxa"/>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268"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rStyle w:val="Carpredefinitoparagrafo1"/>
                <w:b/>
                <w:b/>
                <w:bCs/>
                <w:sz w:val="20"/>
                <w:szCs w:val="20"/>
              </w:rPr>
            </w:pPr>
            <w:r>
              <w:rPr/>
              <w:t>PREVISIONE DI ATTUAZIONE VALUTAZIONE FINE</w:t>
            </w:r>
          </w:p>
          <w:p>
            <w:pPr>
              <w:pStyle w:val="W12q"/>
              <w:widowControl w:val="false"/>
              <w:rPr/>
            </w:pPr>
            <w:r>
              <w:rPr>
                <w:rStyle w:val="Carpredefinitoparagrafo1"/>
                <w:b/>
                <w:bCs/>
                <w:sz w:val="20"/>
                <w:szCs w:val="20"/>
              </w:rPr>
              <w:t>1°</w:t>
            </w:r>
            <w:r>
              <w:rPr>
                <w:rStyle w:val="Carpredefinitoparagrafo1"/>
                <w:b/>
                <w:bCs/>
                <w:sz w:val="16"/>
                <w:szCs w:val="16"/>
              </w:rPr>
              <w:t xml:space="preserve"> QUADRIMESTRE</w:t>
            </w:r>
          </w:p>
        </w:tc>
        <w:tc>
          <w:tcPr>
            <w:tcW w:w="2133"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rStyle w:val="Carpredefinitoparagrafo1"/>
                <w:b/>
                <w:b/>
                <w:bCs/>
                <w:sz w:val="20"/>
                <w:szCs w:val="20"/>
              </w:rPr>
            </w:pPr>
            <w:r>
              <w:rPr/>
              <w:t>PREVISIONE DI ATTUAZIONE VALUTAZIONE FINE</w:t>
            </w:r>
          </w:p>
          <w:p>
            <w:pPr>
              <w:pStyle w:val="W12q"/>
              <w:widowControl w:val="false"/>
              <w:rPr/>
            </w:pPr>
            <w:r>
              <w:rPr>
                <w:rStyle w:val="Carpredefinitoparagrafo1"/>
                <w:b/>
                <w:bCs/>
                <w:sz w:val="20"/>
                <w:szCs w:val="20"/>
              </w:rPr>
              <w:t>2°</w:t>
            </w:r>
            <w:r>
              <w:rPr>
                <w:rStyle w:val="Carpredefinitoparagrafo1"/>
                <w:b/>
                <w:bCs/>
                <w:sz w:val="16"/>
                <w:szCs w:val="16"/>
              </w:rPr>
              <w:t xml:space="preserve"> QUADRIMESTRE</w:t>
            </w:r>
          </w:p>
        </w:tc>
      </w:tr>
      <w:tr>
        <w:trPr/>
        <w:tc>
          <w:tcPr>
            <w:tcW w:w="5242" w:type="dxa"/>
            <w:tcBorders>
              <w:left w:val="single" w:sz="2" w:space="0" w:color="000000"/>
              <w:bottom w:val="single" w:sz="2" w:space="0" w:color="000000"/>
            </w:tcBorders>
            <w:shd w:color="auto" w:fill="auto" w:val="clear"/>
            <w:vAlign w:val="center"/>
          </w:tcPr>
          <w:p>
            <w:pPr>
              <w:pStyle w:val="Contenutotabella"/>
              <w:widowControl w:val="false"/>
              <w:snapToGrid w:val="false"/>
              <w:spacing w:before="120" w:after="120"/>
              <w:rPr>
                <w:rStyle w:val="Carpredefinitoparagrafo1"/>
                <w:rFonts w:ascii="Webdings" w:hAnsi="Webdings" w:eastAsia="Webdings" w:cs="Webdings"/>
                <w:sz w:val="36"/>
                <w:szCs w:val="36"/>
              </w:rPr>
            </w:pPr>
            <w:r>
              <w:rPr>
                <w:rFonts w:cs="Verdana" w:ascii="Verdana" w:hAnsi="Verdana"/>
                <w:b/>
                <w:bCs/>
                <w:sz w:val="20"/>
                <w:szCs w:val="20"/>
              </w:rPr>
              <w:t>(3°-IRC-</w:t>
            </w:r>
            <w:r>
              <w:rPr>
                <w:rFonts w:cs="Verdana" w:ascii="Verdana" w:hAnsi="Verdana"/>
                <w:b/>
                <w:sz w:val="20"/>
                <w:szCs w:val="20"/>
              </w:rPr>
              <w:t>1)</w:t>
            </w:r>
            <w:r>
              <w:rPr>
                <w:rFonts w:cs="Verdana" w:ascii="Verdana" w:hAnsi="Verdana"/>
                <w:sz w:val="20"/>
                <w:szCs w:val="20"/>
              </w:rPr>
              <w:t xml:space="preserve"> Scoprire che per la religione cristiana Dio è Creatore e Padre e che fin dalle origini ha voluto stabilire un’alleanza con l’uomo:</w:t>
            </w:r>
            <w:r>
              <w:rPr>
                <w:rFonts w:cs="Verdana" w:ascii="Verdana" w:hAnsi="Verdana"/>
                <w:b/>
                <w:sz w:val="20"/>
                <w:szCs w:val="20"/>
              </w:rPr>
              <w:t xml:space="preserve"> spiegare la differenza tra monoteismo e politeismo</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42" w:type="dxa"/>
            <w:tcBorders>
              <w:left w:val="single" w:sz="2" w:space="0" w:color="000000"/>
              <w:bottom w:val="single" w:sz="2" w:space="0" w:color="000000"/>
            </w:tcBorders>
            <w:shd w:color="auto" w:fill="auto" w:val="clear"/>
            <w:vAlign w:val="center"/>
          </w:tcPr>
          <w:p>
            <w:pPr>
              <w:pStyle w:val="Contenutotabella"/>
              <w:widowControl w:val="false"/>
              <w:snapToGrid w:val="false"/>
              <w:spacing w:before="120" w:after="120"/>
              <w:rPr>
                <w:rStyle w:val="Carpredefinitoparagrafo1"/>
                <w:rFonts w:ascii="Webdings" w:hAnsi="Webdings" w:eastAsia="Webdings" w:cs="Webdings"/>
                <w:sz w:val="36"/>
                <w:szCs w:val="36"/>
              </w:rPr>
            </w:pPr>
            <w:r>
              <w:rPr>
                <w:rFonts w:cs="Verdana" w:ascii="Verdana" w:hAnsi="Verdana"/>
                <w:b/>
                <w:bCs/>
                <w:sz w:val="20"/>
                <w:szCs w:val="20"/>
              </w:rPr>
              <w:t>(3°-IRC-</w:t>
            </w:r>
            <w:r>
              <w:rPr>
                <w:rFonts w:cs="Verdana" w:ascii="Verdana" w:hAnsi="Verdana"/>
                <w:b/>
                <w:sz w:val="20"/>
                <w:szCs w:val="20"/>
              </w:rPr>
              <w:t>2)</w:t>
            </w:r>
            <w:r>
              <w:rPr>
                <w:rFonts w:cs="Verdana" w:ascii="Verdana" w:hAnsi="Verdana"/>
                <w:sz w:val="20"/>
                <w:szCs w:val="20"/>
              </w:rPr>
              <w:t xml:space="preserve"> Scoprire che per la religione cristiana Dio è Creatore e Padre e che fin dalle origini ha voluto stabilire un’alleanza con l’uomo:</w:t>
            </w:r>
            <w:r>
              <w:rPr>
                <w:rFonts w:cs="Verdana" w:ascii="Verdana" w:hAnsi="Verdana"/>
                <w:b/>
                <w:sz w:val="20"/>
                <w:szCs w:val="20"/>
              </w:rPr>
              <w:t xml:space="preserve"> confrontare il racconto dell’origine del mondo e dell’uomo con quello di altre religioni</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42" w:type="dxa"/>
            <w:tcBorders>
              <w:left w:val="single" w:sz="2" w:space="0" w:color="000000"/>
              <w:bottom w:val="single" w:sz="4" w:space="0" w:color="000000"/>
            </w:tcBorders>
            <w:shd w:color="auto" w:fill="auto" w:val="clear"/>
            <w:vAlign w:val="center"/>
          </w:tcPr>
          <w:p>
            <w:pPr>
              <w:pStyle w:val="Contenutotabella"/>
              <w:widowControl w:val="false"/>
              <w:snapToGrid w:val="false"/>
              <w:spacing w:before="120" w:after="120"/>
              <w:rPr>
                <w:rStyle w:val="Carpredefinitoparagrafo1"/>
                <w:rFonts w:ascii="Webdings" w:hAnsi="Webdings" w:eastAsia="Webdings" w:cs="Webdings"/>
                <w:sz w:val="36"/>
                <w:szCs w:val="36"/>
              </w:rPr>
            </w:pPr>
            <w:r>
              <w:rPr>
                <w:rFonts w:cs="Verdana" w:ascii="Verdana" w:hAnsi="Verdana"/>
                <w:b/>
                <w:bCs/>
                <w:sz w:val="20"/>
                <w:szCs w:val="20"/>
              </w:rPr>
              <w:t>(3°-IRC-</w:t>
            </w:r>
            <w:r>
              <w:rPr>
                <w:rFonts w:cs="Verdana" w:ascii="Verdana" w:hAnsi="Verdana"/>
                <w:b/>
                <w:sz w:val="20"/>
                <w:szCs w:val="20"/>
              </w:rPr>
              <w:t>3)</w:t>
            </w:r>
            <w:r>
              <w:rPr>
                <w:rFonts w:cs="Verdana" w:ascii="Verdana" w:hAnsi="Verdana"/>
                <w:sz w:val="20"/>
                <w:szCs w:val="20"/>
              </w:rPr>
              <w:t xml:space="preserve"> Scoprire che per la religione cristiana Dio è Creatore e Padre e che fin dalle origini ha voluto stabilire un’alleanza con l’uomo:</w:t>
            </w:r>
            <w:r>
              <w:rPr>
                <w:rFonts w:cs="Verdana" w:ascii="Verdana" w:hAnsi="Verdana"/>
                <w:b/>
                <w:sz w:val="20"/>
                <w:szCs w:val="20"/>
              </w:rPr>
              <w:t xml:space="preserve"> commentare e spiegare la responsabilità dell’uomo nei confronti del mondo</w:t>
            </w:r>
          </w:p>
        </w:tc>
        <w:tc>
          <w:tcPr>
            <w:tcW w:w="2268" w:type="dxa"/>
            <w:tcBorders>
              <w:left w:val="single" w:sz="2"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42"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snapToGrid w:val="false"/>
              <w:spacing w:before="120" w:after="120"/>
              <w:rPr>
                <w:rStyle w:val="Carpredefinitoparagrafo1"/>
                <w:rFonts w:ascii="Webdings" w:hAnsi="Webdings" w:eastAsia="Webdings" w:cs="Webdings"/>
                <w:sz w:val="36"/>
                <w:szCs w:val="36"/>
              </w:rPr>
            </w:pPr>
            <w:r>
              <w:rPr>
                <w:rFonts w:cs="Verdana" w:ascii="Verdana" w:hAnsi="Verdana"/>
                <w:b/>
                <w:bCs/>
                <w:sz w:val="20"/>
                <w:szCs w:val="20"/>
              </w:rPr>
              <w:t>(3°-IRC-</w:t>
            </w:r>
            <w:r>
              <w:rPr>
                <w:rFonts w:cs="Verdana" w:ascii="Verdana" w:hAnsi="Verdana"/>
                <w:b/>
                <w:sz w:val="20"/>
                <w:szCs w:val="20"/>
              </w:rPr>
              <w:t>4)</w:t>
            </w:r>
            <w:r>
              <w:rPr>
                <w:rFonts w:cs="Verdana" w:ascii="Verdana" w:hAnsi="Verdana"/>
                <w:sz w:val="20"/>
                <w:szCs w:val="20"/>
              </w:rPr>
              <w:t xml:space="preserve"> Scoprire che per la religione cristiana Dio è Creatore e Padre e che fin dalle origini ha voluto stabilire un’alleanza con l’uomo:</w:t>
            </w:r>
            <w:r>
              <w:rPr>
                <w:rFonts w:cs="Verdana" w:ascii="Verdana" w:hAnsi="Verdana"/>
                <w:b/>
                <w:sz w:val="20"/>
                <w:szCs w:val="20"/>
              </w:rPr>
              <w:t xml:space="preserve"> descrivere e commentare la storia di Noè</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42"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snapToGrid w:val="false"/>
              <w:spacing w:before="120" w:after="120"/>
              <w:rPr>
                <w:rStyle w:val="Carpredefinitoparagrafo1"/>
                <w:rFonts w:ascii="Webdings" w:hAnsi="Webdings" w:eastAsia="Webdings" w:cs="Webdings"/>
                <w:sz w:val="36"/>
                <w:szCs w:val="36"/>
              </w:rPr>
            </w:pPr>
            <w:r>
              <w:rPr>
                <w:rFonts w:cs="Verdana" w:ascii="Verdana" w:hAnsi="Verdana"/>
                <w:b/>
                <w:bCs/>
                <w:sz w:val="20"/>
                <w:szCs w:val="20"/>
              </w:rPr>
              <w:t>(3°-IRC-</w:t>
            </w:r>
            <w:r>
              <w:rPr>
                <w:rFonts w:cs="Verdana" w:ascii="Verdana" w:hAnsi="Verdana"/>
                <w:b/>
                <w:sz w:val="20"/>
                <w:szCs w:val="20"/>
              </w:rPr>
              <w:t>5)</w:t>
            </w:r>
            <w:r>
              <w:rPr>
                <w:rFonts w:cs="Verdana" w:ascii="Verdana" w:hAnsi="Verdana"/>
                <w:sz w:val="20"/>
                <w:szCs w:val="20"/>
              </w:rPr>
              <w:t xml:space="preserve"> Scoprire che per la religione cristiana Dio è Creatore e Padre e che fin dalle origini ha voluto stabilire un’alleanza con l’uomo:</w:t>
            </w:r>
            <w:r>
              <w:rPr>
                <w:rFonts w:cs="Verdana" w:ascii="Verdana" w:hAnsi="Verdana"/>
                <w:b/>
                <w:sz w:val="20"/>
                <w:szCs w:val="20"/>
              </w:rPr>
              <w:t xml:space="preserve"> descrivere e commentare la storia di Abramo e Isacco</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42"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snapToGrid w:val="false"/>
              <w:spacing w:before="120" w:after="120"/>
              <w:rPr>
                <w:rStyle w:val="Carpredefinitoparagrafo1"/>
                <w:rFonts w:ascii="Webdings" w:hAnsi="Webdings" w:eastAsia="Webdings" w:cs="Webdings"/>
                <w:sz w:val="36"/>
                <w:szCs w:val="36"/>
              </w:rPr>
            </w:pPr>
            <w:r>
              <w:rPr>
                <w:rFonts w:cs="Verdana" w:ascii="Verdana" w:hAnsi="Verdana"/>
                <w:b/>
                <w:bCs/>
                <w:sz w:val="20"/>
                <w:szCs w:val="20"/>
              </w:rPr>
              <w:t>(3°-IRC-</w:t>
            </w:r>
            <w:r>
              <w:rPr>
                <w:rFonts w:cs="Verdana" w:ascii="Verdana" w:hAnsi="Verdana"/>
                <w:b/>
                <w:sz w:val="20"/>
                <w:szCs w:val="20"/>
              </w:rPr>
              <w:t>6)</w:t>
            </w:r>
            <w:r>
              <w:rPr>
                <w:rFonts w:cs="Verdana" w:ascii="Verdana" w:hAnsi="Verdana"/>
                <w:sz w:val="20"/>
                <w:szCs w:val="20"/>
              </w:rPr>
              <w:t xml:space="preserve"> Scoprire che per la religione cristiana Dio è Creatore e Padre e che fin dalle origini ha voluto stabilire un’alleanza con l’uomo:</w:t>
            </w:r>
            <w:r>
              <w:rPr>
                <w:rFonts w:cs="Verdana" w:ascii="Verdana" w:hAnsi="Verdana"/>
                <w:b/>
                <w:sz w:val="20"/>
                <w:szCs w:val="20"/>
              </w:rPr>
              <w:t xml:space="preserve"> descrivere e commentare la storia di Giacobbe e Giuseppe</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2"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snapToGrid w:val="false"/>
              <w:spacing w:before="120" w:after="120"/>
              <w:rPr>
                <w:rStyle w:val="Carpredefinitoparagrafo1"/>
                <w:rFonts w:ascii="Webdings" w:hAnsi="Webdings" w:eastAsia="Webdings" w:cs="Webdings"/>
                <w:sz w:val="36"/>
                <w:szCs w:val="36"/>
              </w:rPr>
            </w:pPr>
            <w:r>
              <w:rPr>
                <w:rFonts w:cs="Verdana" w:ascii="Verdana" w:hAnsi="Verdana"/>
                <w:b/>
                <w:bCs/>
                <w:sz w:val="20"/>
                <w:szCs w:val="20"/>
              </w:rPr>
              <w:t>(3°-IRC-</w:t>
            </w:r>
            <w:r>
              <w:rPr>
                <w:rFonts w:cs="Verdana" w:ascii="Verdana" w:hAnsi="Verdana"/>
                <w:b/>
                <w:sz w:val="20"/>
                <w:szCs w:val="20"/>
              </w:rPr>
              <w:t>7)</w:t>
            </w:r>
            <w:r>
              <w:rPr>
                <w:rFonts w:cs="Verdana" w:ascii="Verdana" w:hAnsi="Verdana"/>
                <w:sz w:val="20"/>
                <w:szCs w:val="20"/>
              </w:rPr>
              <w:t xml:space="preserve"> Scoprire che per la religione cristiana Dio è Creatore e Padre e che fin dalle origini ha voluto stabilire un’alleanza con l’uomo:</w:t>
            </w:r>
            <w:r>
              <w:rPr>
                <w:rFonts w:cs="Verdana" w:ascii="Verdana" w:hAnsi="Verdana"/>
                <w:b/>
                <w:sz w:val="20"/>
                <w:szCs w:val="20"/>
              </w:rPr>
              <w:t xml:space="preserve"> descrivere e commentare la storia di Mosè e l’avvenimento biblico che ha dato origine alla Pasqua ebraica</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42"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120" w:after="120"/>
              <w:rPr>
                <w:rStyle w:val="Carpredefinitoparagrafo1"/>
                <w:rFonts w:ascii="Webdings" w:hAnsi="Webdings" w:eastAsia="Webdings" w:cs="Webdings"/>
                <w:sz w:val="36"/>
                <w:szCs w:val="36"/>
              </w:rPr>
            </w:pPr>
            <w:r>
              <w:rPr>
                <w:rFonts w:cs="Verdana" w:ascii="Verdana" w:hAnsi="Verdana"/>
                <w:b/>
                <w:bCs/>
                <w:sz w:val="20"/>
                <w:szCs w:val="20"/>
              </w:rPr>
              <w:t>(3</w:t>
            </w:r>
            <w:r>
              <w:rPr>
                <w:rFonts w:eastAsia="Lucida Sans Unicode" w:cs="Times New Roman" w:ascii="Verdana" w:hAnsi="Verdana"/>
                <w:b/>
                <w:bCs/>
                <w:sz w:val="20"/>
                <w:szCs w:val="20"/>
              </w:rPr>
              <w:t>°-IRC-</w:t>
            </w:r>
            <w:r>
              <w:rPr>
                <w:rFonts w:cs="Verdana" w:ascii="Verdana" w:hAnsi="Verdana"/>
                <w:b/>
                <w:sz w:val="20"/>
                <w:szCs w:val="20"/>
              </w:rPr>
              <w:t>8)</w:t>
            </w:r>
            <w:r>
              <w:rPr>
                <w:rFonts w:cs="Verdana" w:ascii="Verdana" w:hAnsi="Verdana"/>
                <w:sz w:val="20"/>
                <w:szCs w:val="20"/>
              </w:rPr>
              <w:t xml:space="preserve"> Conoscere Gesù di Nazareth, Emmanuele e Messia, crocifisso e risorto e come tale testimoniato dai cristiani:</w:t>
            </w:r>
            <w:r>
              <w:rPr>
                <w:rFonts w:cs="Verdana" w:ascii="Verdana" w:hAnsi="Verdana"/>
                <w:b/>
                <w:sz w:val="20"/>
                <w:szCs w:val="20"/>
              </w:rPr>
              <w:t xml:space="preserve"> individuare sulla linea del tempo il periodo della nascita di Gesù</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42"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120" w:after="120"/>
              <w:rPr>
                <w:rStyle w:val="Carpredefinitoparagrafo1"/>
                <w:rFonts w:ascii="Webdings" w:hAnsi="Webdings" w:eastAsia="Webdings" w:cs="Webdings"/>
                <w:sz w:val="36"/>
                <w:szCs w:val="36"/>
              </w:rPr>
            </w:pPr>
            <w:r>
              <w:rPr>
                <w:rFonts w:cs="Verdana" w:ascii="Verdana" w:hAnsi="Verdana"/>
                <w:b/>
                <w:bCs/>
                <w:sz w:val="20"/>
                <w:szCs w:val="20"/>
              </w:rPr>
              <w:t>(3</w:t>
            </w:r>
            <w:r>
              <w:rPr>
                <w:rFonts w:eastAsia="Lucida Sans Unicode" w:cs="Times New Roman" w:ascii="Verdana" w:hAnsi="Verdana"/>
                <w:b/>
                <w:bCs/>
                <w:sz w:val="20"/>
                <w:szCs w:val="20"/>
              </w:rPr>
              <w:t>°-IRC-</w:t>
            </w:r>
            <w:r>
              <w:rPr>
                <w:rFonts w:cs="Verdana" w:ascii="Verdana" w:hAnsi="Verdana"/>
                <w:b/>
                <w:sz w:val="20"/>
                <w:szCs w:val="20"/>
              </w:rPr>
              <w:t>9)</w:t>
            </w:r>
            <w:r>
              <w:rPr>
                <w:rFonts w:cs="Verdana" w:ascii="Verdana" w:hAnsi="Verdana"/>
                <w:sz w:val="20"/>
                <w:szCs w:val="20"/>
              </w:rPr>
              <w:t xml:space="preserve"> Conoscere Gesù di Nazareth, Emmanuele e Messia, crocifisso e risorto e come tale testimoniato dai cristiani:</w:t>
            </w:r>
            <w:r>
              <w:rPr>
                <w:rFonts w:cs="Verdana" w:ascii="Verdana" w:hAnsi="Verdana"/>
                <w:b/>
                <w:sz w:val="20"/>
                <w:szCs w:val="20"/>
              </w:rPr>
              <w:t xml:space="preserve"> ricostruire la storia del Natale mediante una corretta sequenza temporale, utilizzando un linguaggio specifico</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42"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120" w:after="120"/>
              <w:rPr>
                <w:rStyle w:val="Carpredefinitoparagrafo1"/>
                <w:rFonts w:ascii="Webdings" w:hAnsi="Webdings" w:eastAsia="Webdings" w:cs="Webdings"/>
                <w:sz w:val="36"/>
                <w:szCs w:val="36"/>
              </w:rPr>
            </w:pPr>
            <w:r>
              <w:rPr>
                <w:rFonts w:cs="Verdana" w:ascii="Verdana" w:hAnsi="Verdana"/>
                <w:b/>
                <w:bCs/>
                <w:sz w:val="20"/>
                <w:szCs w:val="20"/>
              </w:rPr>
              <w:t>(3</w:t>
            </w:r>
            <w:r>
              <w:rPr>
                <w:rFonts w:eastAsia="Lucida Sans Unicode" w:cs="Times New Roman" w:ascii="Verdana" w:hAnsi="Verdana"/>
                <w:b/>
                <w:bCs/>
                <w:sz w:val="20"/>
                <w:szCs w:val="20"/>
              </w:rPr>
              <w:t>°-IRC-</w:t>
            </w:r>
            <w:r>
              <w:rPr>
                <w:rFonts w:cs="Verdana" w:ascii="Verdana" w:hAnsi="Verdana"/>
                <w:b/>
                <w:sz w:val="20"/>
                <w:szCs w:val="20"/>
              </w:rPr>
              <w:t>10)</w:t>
            </w:r>
            <w:r>
              <w:rPr>
                <w:rFonts w:cs="Verdana" w:ascii="Verdana" w:hAnsi="Verdana"/>
                <w:sz w:val="20"/>
                <w:szCs w:val="20"/>
              </w:rPr>
              <w:t xml:space="preserve"> Conoscere Gesù di Nazareth, Emmanuele e Messia, crocifisso e risorto e come tale testimoniato dai cristiani:</w:t>
            </w:r>
            <w:r>
              <w:rPr>
                <w:rFonts w:cs="Verdana" w:ascii="Verdana" w:hAnsi="Verdana"/>
                <w:b/>
                <w:sz w:val="20"/>
                <w:szCs w:val="20"/>
              </w:rPr>
              <w:t xml:space="preserve"> ricostruire la storia della Pasqua mediante una corretta sequenza temporale, utilizzando un linguaggio specifico</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bl>
    <w:p>
      <w:pPr>
        <w:pStyle w:val="Wnucleofondantelegenda"/>
        <w:jc w:val="left"/>
        <w:rPr/>
      </w:pPr>
      <w:r>
        <w:rPr/>
      </w:r>
    </w:p>
    <w:p>
      <w:pPr>
        <w:pStyle w:val="Wnucleofondantelegenda"/>
        <w:jc w:val="left"/>
        <w:rPr/>
      </w:pPr>
      <w:r>
        <w:rPr/>
      </w:r>
    </w:p>
    <w:p>
      <w:pPr>
        <w:pStyle w:val="Wnucleofondantelegenda"/>
        <w:jc w:val="left"/>
        <w:rPr/>
      </w:pPr>
      <w:r>
        <w:rPr/>
      </w:r>
    </w:p>
    <w:tbl>
      <w:tblPr>
        <w:tblW w:w="9639" w:type="dxa"/>
        <w:jc w:val="left"/>
        <w:tblInd w:w="-1" w:type="dxa"/>
        <w:tblLayout w:type="fixed"/>
        <w:tblCellMar>
          <w:top w:w="55" w:type="dxa"/>
          <w:left w:w="55" w:type="dxa"/>
          <w:bottom w:w="55" w:type="dxa"/>
          <w:right w:w="55" w:type="dxa"/>
        </w:tblCellMar>
        <w:tblLook w:firstRow="0" w:noVBand="0" w:lastRow="0" w:firstColumn="0" w:lastColumn="0" w:noHBand="0" w:val="0000"/>
      </w:tblPr>
      <w:tblGrid>
        <w:gridCol w:w="9639"/>
      </w:tblGrid>
      <w:tr>
        <w:trPr/>
        <w:tc>
          <w:tcPr>
            <w:tcW w:w="9639"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spacing w:before="120" w:after="120"/>
              <w:rPr/>
            </w:pPr>
            <w:r>
              <w:rPr>
                <w:rStyle w:val="WwWnucleofondantelegenda"/>
              </w:rPr>
              <w:t>NUCLEO</w:t>
            </w:r>
            <w:r>
              <w:rPr>
                <w:rStyle w:val="WwWnucleofondantelegenda"/>
                <w:b/>
                <w:bCs/>
              </w:rPr>
              <w:t xml:space="preserve"> </w:t>
            </w:r>
            <w:r>
              <w:rPr>
                <w:rStyle w:val="WwWnucleofondantelegenda"/>
              </w:rPr>
              <w:t>FONDANTE</w:t>
            </w:r>
            <w:r>
              <w:rPr>
                <w:rStyle w:val="WwWnucleofondantelegenda"/>
                <w:b/>
                <w:bCs/>
              </w:rPr>
              <w:t xml:space="preserve">: </w:t>
            </w:r>
            <w:r>
              <w:rPr>
                <w:rFonts w:cs="Verdana"/>
                <w:b/>
                <w:bCs/>
                <w:sz w:val="24"/>
                <w:szCs w:val="24"/>
              </w:rPr>
              <w:t>LA BIBBIA E LE FONTI</w:t>
            </w:r>
          </w:p>
        </w:tc>
      </w:tr>
    </w:tbl>
    <w:p>
      <w:pPr>
        <w:pStyle w:val="Normal"/>
        <w:rPr>
          <w:rFonts w:ascii="Verdana" w:hAnsi="Verdana" w:cs="Verdana"/>
          <w:vanish/>
          <w:sz w:val="19"/>
          <w:szCs w:val="19"/>
        </w:rPr>
      </w:pPr>
      <w:r>
        <w:rPr>
          <w:rFonts w:cs="Verdana" w:ascii="Verdana" w:hAnsi="Verdana"/>
          <w:vanish w:val="false"/>
          <w:sz w:val="19"/>
          <w:szCs w:val="19"/>
        </w:rPr>
      </w:r>
    </w:p>
    <w:tbl>
      <w:tblPr>
        <w:tblW w:w="9639" w:type="dxa"/>
        <w:jc w:val="left"/>
        <w:tblInd w:w="-1" w:type="dxa"/>
        <w:tblLayout w:type="fixed"/>
        <w:tblCellMar>
          <w:top w:w="55" w:type="dxa"/>
          <w:left w:w="55" w:type="dxa"/>
          <w:bottom w:w="55" w:type="dxa"/>
          <w:right w:w="55" w:type="dxa"/>
        </w:tblCellMar>
        <w:tblLook w:firstRow="0" w:noVBand="0" w:lastRow="0" w:firstColumn="0" w:lastColumn="0" w:noHBand="0" w:val="0000"/>
      </w:tblPr>
      <w:tblGrid>
        <w:gridCol w:w="1532"/>
        <w:gridCol w:w="8106"/>
      </w:tblGrid>
      <w:tr>
        <w:trPr/>
        <w:tc>
          <w:tcPr>
            <w:tcW w:w="1532" w:type="dxa"/>
            <w:tcBorders>
              <w:top w:val="single" w:sz="2" w:space="0" w:color="000000"/>
              <w:left w:val="single" w:sz="2" w:space="0" w:color="000000"/>
              <w:bottom w:val="single" w:sz="2" w:space="0" w:color="000000"/>
            </w:tcBorders>
            <w:shd w:color="auto" w:fill="auto" w:val="clear"/>
            <w:vAlign w:val="center"/>
          </w:tcPr>
          <w:p>
            <w:pPr>
              <w:pStyle w:val="Wtraguardicompetenzalabel"/>
              <w:widowControl w:val="false"/>
              <w:spacing w:before="57" w:after="57"/>
              <w:rPr>
                <w:rFonts w:ascii="Arial" w:hAnsi="Arial" w:cs="Arial"/>
                <w:b/>
                <w:b/>
                <w:sz w:val="24"/>
                <w:szCs w:val="24"/>
              </w:rPr>
            </w:pPr>
            <w:r>
              <w:rPr/>
              <w:t>TRAGUARDI  DI SVILUPPO DELLA COMPETENZA</w:t>
            </w:r>
          </w:p>
        </w:tc>
        <w:tc>
          <w:tcPr>
            <w:tcW w:w="8106"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snapToGrid w:val="false"/>
              <w:spacing w:lineRule="auto" w:line="240" w:before="120" w:after="120"/>
              <w:rPr/>
            </w:pPr>
            <w:r>
              <w:rPr>
                <w:rFonts w:cs="Arial" w:ascii="Arial" w:hAnsi="Arial"/>
                <w:b/>
                <w:sz w:val="24"/>
                <w:szCs w:val="24"/>
              </w:rPr>
              <w:t>Riconosce che la Bibbia è il libro sacro per cristiani ed ebrei e documento fondamentale della nostra cultura, sapendola distinguere da altre tipologie di testi, tra cui quelli di altre religioni; identifica le caratteristiche essenziali di un brano biblico, sa farsi accompagnare nell’analisi delle pagine a lui più accessibili, per collegarle alla propria esperienza.</w:t>
            </w:r>
          </w:p>
        </w:tc>
      </w:tr>
    </w:tbl>
    <w:p>
      <w:pPr>
        <w:pStyle w:val="Normal"/>
        <w:rPr>
          <w:vanish/>
        </w:rPr>
      </w:pPr>
      <w:r>
        <w:rPr>
          <w:vanish w:val="false"/>
        </w:rPr>
      </w:r>
    </w:p>
    <w:tbl>
      <w:tblPr>
        <w:tblW w:w="9639" w:type="dxa"/>
        <w:jc w:val="left"/>
        <w:tblInd w:w="-1" w:type="dxa"/>
        <w:tblLayout w:type="fixed"/>
        <w:tblCellMar>
          <w:top w:w="55" w:type="dxa"/>
          <w:left w:w="55" w:type="dxa"/>
          <w:bottom w:w="55" w:type="dxa"/>
          <w:right w:w="55" w:type="dxa"/>
        </w:tblCellMar>
        <w:tblLook w:firstRow="0" w:noVBand="0" w:lastRow="0" w:firstColumn="0" w:lastColumn="0" w:noHBand="0" w:val="0000"/>
      </w:tblPr>
      <w:tblGrid>
        <w:gridCol w:w="5238"/>
        <w:gridCol w:w="2268"/>
        <w:gridCol w:w="2133"/>
      </w:tblGrid>
      <w:tr>
        <w:trPr/>
        <w:tc>
          <w:tcPr>
            <w:tcW w:w="5238" w:type="dxa"/>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268"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rStyle w:val="Carpredefinitoparagrafo1"/>
                <w:b/>
                <w:b/>
                <w:bCs/>
                <w:sz w:val="20"/>
                <w:szCs w:val="20"/>
              </w:rPr>
            </w:pPr>
            <w:r>
              <w:rPr/>
              <w:t>PREVISIONE DI ATTUAZIONE VALUTAZIONE FINE</w:t>
            </w:r>
          </w:p>
          <w:p>
            <w:pPr>
              <w:pStyle w:val="W12q"/>
              <w:widowControl w:val="false"/>
              <w:rPr/>
            </w:pPr>
            <w:r>
              <w:rPr>
                <w:rStyle w:val="Carpredefinitoparagrafo1"/>
                <w:b/>
                <w:bCs/>
                <w:sz w:val="20"/>
                <w:szCs w:val="20"/>
              </w:rPr>
              <w:t>1°</w:t>
            </w:r>
            <w:r>
              <w:rPr>
                <w:rStyle w:val="Carpredefinitoparagrafo1"/>
                <w:b/>
                <w:bCs/>
                <w:sz w:val="16"/>
                <w:szCs w:val="16"/>
              </w:rPr>
              <w:t xml:space="preserve"> QUADRIMESTRE</w:t>
            </w:r>
          </w:p>
        </w:tc>
        <w:tc>
          <w:tcPr>
            <w:tcW w:w="2133"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rStyle w:val="Carpredefinitoparagrafo1"/>
                <w:b/>
                <w:b/>
                <w:bCs/>
                <w:sz w:val="20"/>
                <w:szCs w:val="20"/>
              </w:rPr>
            </w:pPr>
            <w:r>
              <w:rPr/>
              <w:t>PREVISIONE DI ATTUAZIONE VALUTAZIONE FINE</w:t>
            </w:r>
          </w:p>
          <w:p>
            <w:pPr>
              <w:pStyle w:val="W12q"/>
              <w:widowControl w:val="false"/>
              <w:rPr/>
            </w:pPr>
            <w:r>
              <w:rPr>
                <w:rStyle w:val="Carpredefinitoparagrafo1"/>
                <w:b/>
                <w:bCs/>
                <w:sz w:val="20"/>
                <w:szCs w:val="20"/>
              </w:rPr>
              <w:t>2°</w:t>
            </w:r>
            <w:r>
              <w:rPr>
                <w:rStyle w:val="Carpredefinitoparagrafo1"/>
                <w:b/>
                <w:bCs/>
                <w:sz w:val="16"/>
                <w:szCs w:val="16"/>
              </w:rPr>
              <w:t xml:space="preserve"> QUADRIMESTRE</w:t>
            </w:r>
          </w:p>
        </w:tc>
      </w:tr>
      <w:tr>
        <w:trPr/>
        <w:tc>
          <w:tcPr>
            <w:tcW w:w="5238" w:type="dxa"/>
            <w:tcBorders>
              <w:left w:val="single" w:sz="2" w:space="0" w:color="000000"/>
              <w:bottom w:val="single" w:sz="2" w:space="0" w:color="000000"/>
            </w:tcBorders>
            <w:shd w:color="auto" w:fill="auto" w:val="clear"/>
            <w:vAlign w:val="center"/>
          </w:tcPr>
          <w:p>
            <w:pPr>
              <w:pStyle w:val="Contenutotabella"/>
              <w:widowControl w:val="false"/>
              <w:snapToGrid w:val="false"/>
              <w:spacing w:before="120" w:after="120"/>
              <w:rPr>
                <w:rStyle w:val="Carpredefinitoparagrafo1"/>
                <w:rFonts w:ascii="Webdings" w:hAnsi="Webdings" w:eastAsia="Webdings" w:cs="Webdings"/>
                <w:sz w:val="36"/>
                <w:szCs w:val="36"/>
              </w:rPr>
            </w:pPr>
            <w:r>
              <w:rPr>
                <w:rFonts w:cs="Verdana" w:ascii="Verdana" w:hAnsi="Verdana"/>
                <w:b/>
                <w:bCs/>
                <w:sz w:val="20"/>
                <w:szCs w:val="20"/>
              </w:rPr>
              <w:t>(3°-IRC-</w:t>
            </w:r>
            <w:r>
              <w:rPr>
                <w:rFonts w:cs="Verdana" w:ascii="Verdana" w:hAnsi="Verdana"/>
                <w:b/>
                <w:sz w:val="20"/>
                <w:szCs w:val="20"/>
              </w:rPr>
              <w:t>11)</w:t>
            </w:r>
            <w:r>
              <w:rPr>
                <w:rFonts w:cs="Verdana" w:ascii="Verdana" w:hAnsi="Verdana"/>
                <w:sz w:val="20"/>
                <w:szCs w:val="20"/>
              </w:rPr>
              <w:t xml:space="preserve"> Conoscere la struttura e la composizione della Bibbia:</w:t>
            </w:r>
            <w:r>
              <w:rPr>
                <w:rFonts w:cs="Verdana" w:ascii="Verdana" w:hAnsi="Verdana"/>
                <w:b/>
                <w:sz w:val="20"/>
                <w:szCs w:val="20"/>
              </w:rPr>
              <w:t xml:space="preserve"> descrivere le caratteristiche fondamentali del testo biblico</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38" w:type="dxa"/>
            <w:tcBorders>
              <w:left w:val="single" w:sz="2" w:space="0" w:color="000000"/>
              <w:bottom w:val="single" w:sz="2" w:space="0" w:color="000000"/>
            </w:tcBorders>
            <w:shd w:color="auto" w:fill="auto" w:val="clear"/>
            <w:vAlign w:val="center"/>
          </w:tcPr>
          <w:p>
            <w:pPr>
              <w:pStyle w:val="Contenutotabella"/>
              <w:widowControl w:val="false"/>
              <w:snapToGrid w:val="false"/>
              <w:spacing w:before="120" w:after="120"/>
              <w:rPr>
                <w:rStyle w:val="Carpredefinitoparagrafo1"/>
                <w:rFonts w:ascii="Webdings" w:hAnsi="Webdings" w:eastAsia="Webdings" w:cs="Webdings"/>
                <w:sz w:val="36"/>
                <w:szCs w:val="36"/>
              </w:rPr>
            </w:pPr>
            <w:r>
              <w:rPr>
                <w:rFonts w:cs="Verdana" w:ascii="Verdana" w:hAnsi="Verdana"/>
                <w:b/>
                <w:bCs/>
                <w:sz w:val="20"/>
                <w:szCs w:val="20"/>
              </w:rPr>
              <w:t>(3°-IRC-</w:t>
            </w:r>
            <w:r>
              <w:rPr>
                <w:rFonts w:cs="Verdana" w:ascii="Verdana" w:hAnsi="Verdana"/>
                <w:b/>
                <w:sz w:val="20"/>
                <w:szCs w:val="20"/>
              </w:rPr>
              <w:t>12)</w:t>
            </w:r>
            <w:r>
              <w:rPr>
                <w:rFonts w:cs="Verdana" w:ascii="Verdana" w:hAnsi="Verdana"/>
                <w:sz w:val="20"/>
                <w:szCs w:val="20"/>
              </w:rPr>
              <w:t xml:space="preserve"> Ascoltare, leggere e saper riferire i racconti della creazione:</w:t>
            </w:r>
            <w:r>
              <w:rPr>
                <w:rFonts w:cs="Verdana" w:ascii="Verdana" w:hAnsi="Verdana"/>
                <w:b/>
                <w:sz w:val="20"/>
                <w:szCs w:val="20"/>
              </w:rPr>
              <w:t xml:space="preserve"> cercare e commentare il brano biblico della creazione</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38"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snapToGrid w:val="false"/>
              <w:spacing w:before="120" w:after="120"/>
              <w:rPr>
                <w:rStyle w:val="Carpredefinitoparagrafo1"/>
                <w:rFonts w:ascii="Webdings" w:hAnsi="Webdings" w:eastAsia="Webdings" w:cs="Webdings"/>
                <w:sz w:val="36"/>
                <w:szCs w:val="36"/>
              </w:rPr>
            </w:pPr>
            <w:r>
              <w:rPr>
                <w:rFonts w:cs="Verdana" w:ascii="Verdana" w:hAnsi="Verdana"/>
                <w:b/>
                <w:bCs/>
                <w:sz w:val="20"/>
                <w:szCs w:val="20"/>
              </w:rPr>
              <w:t>(3°-IRC-</w:t>
            </w:r>
            <w:r>
              <w:rPr>
                <w:rFonts w:cs="Verdana" w:ascii="Verdana" w:hAnsi="Verdana"/>
                <w:b/>
                <w:sz w:val="20"/>
                <w:szCs w:val="20"/>
              </w:rPr>
              <w:t>13)</w:t>
            </w:r>
            <w:r>
              <w:rPr>
                <w:rFonts w:cs="Verdana" w:ascii="Verdana" w:hAnsi="Verdana"/>
                <w:sz w:val="20"/>
                <w:szCs w:val="20"/>
              </w:rPr>
              <w:t xml:space="preserve"> Ascoltare, leggere e saper riferire le vicende e le figure principali del popolo d’Israele:</w:t>
            </w:r>
            <w:r>
              <w:rPr>
                <w:rFonts w:cs="Verdana" w:ascii="Verdana" w:hAnsi="Verdana"/>
                <w:b/>
                <w:sz w:val="20"/>
                <w:szCs w:val="20"/>
              </w:rPr>
              <w:t xml:space="preserve"> cercare e commentare alcuni brani biblici della Genesi e dell’Esodo</w:t>
            </w:r>
          </w:p>
        </w:tc>
        <w:tc>
          <w:tcPr>
            <w:tcW w:w="2268"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38" w:type="dxa"/>
            <w:tcBorders>
              <w:left w:val="single" w:sz="2" w:space="0" w:color="000000"/>
              <w:bottom w:val="single" w:sz="4" w:space="0" w:color="000000"/>
            </w:tcBorders>
            <w:shd w:color="auto" w:fill="auto" w:val="clear"/>
            <w:vAlign w:val="center"/>
          </w:tcPr>
          <w:p>
            <w:pPr>
              <w:pStyle w:val="Contenutotabella"/>
              <w:widowControl w:val="false"/>
              <w:snapToGrid w:val="false"/>
              <w:spacing w:before="120" w:after="120"/>
              <w:rPr>
                <w:rStyle w:val="Carpredefinitoparagrafo1"/>
                <w:rFonts w:ascii="Webdings" w:hAnsi="Webdings" w:eastAsia="Webdings" w:cs="Webdings"/>
                <w:sz w:val="36"/>
                <w:szCs w:val="36"/>
              </w:rPr>
            </w:pPr>
            <w:r>
              <w:rPr>
                <w:rFonts w:cs="Verdana" w:ascii="Verdana" w:hAnsi="Verdana"/>
                <w:b/>
                <w:bCs/>
                <w:sz w:val="20"/>
                <w:szCs w:val="20"/>
              </w:rPr>
              <w:t>(3°-IRC-</w:t>
            </w:r>
            <w:r>
              <w:rPr>
                <w:rFonts w:cs="Verdana" w:ascii="Verdana" w:hAnsi="Verdana"/>
                <w:b/>
                <w:sz w:val="20"/>
                <w:szCs w:val="20"/>
              </w:rPr>
              <w:t>14)</w:t>
            </w:r>
            <w:r>
              <w:rPr>
                <w:rFonts w:cs="Verdana" w:ascii="Verdana" w:hAnsi="Verdana"/>
                <w:sz w:val="20"/>
                <w:szCs w:val="20"/>
              </w:rPr>
              <w:t xml:space="preserve"> Ascoltare, leggere e saper riferire alcuni episodi chiave dei racconti evangelici e degli Atti degli Apostoli:</w:t>
            </w:r>
            <w:r>
              <w:rPr>
                <w:rFonts w:cs="Verdana" w:ascii="Verdana" w:hAnsi="Verdana"/>
                <w:b/>
                <w:sz w:val="20"/>
                <w:szCs w:val="20"/>
              </w:rPr>
              <w:t xml:space="preserve"> cercare e commentare i brani evangelici del Natale, della Pasqua e della Pentecoste utilizzando un linguaggio specifico</w:t>
            </w:r>
          </w:p>
        </w:tc>
        <w:tc>
          <w:tcPr>
            <w:tcW w:w="2268" w:type="dxa"/>
            <w:tcBorders>
              <w:left w:val="single" w:sz="2"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38"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120" w:after="120"/>
              <w:rPr>
                <w:rStyle w:val="Carpredefinitoparagrafo1"/>
                <w:rFonts w:ascii="Webdings" w:hAnsi="Webdings" w:eastAsia="Webdings" w:cs="Webdings"/>
                <w:sz w:val="36"/>
                <w:szCs w:val="36"/>
              </w:rPr>
            </w:pPr>
            <w:r>
              <w:rPr>
                <w:rFonts w:cs="Verdana" w:ascii="Verdana" w:hAnsi="Verdana"/>
                <w:b/>
                <w:bCs/>
                <w:sz w:val="20"/>
                <w:szCs w:val="20"/>
              </w:rPr>
              <w:t>(3</w:t>
            </w:r>
            <w:r>
              <w:rPr>
                <w:rFonts w:eastAsia="Lucida Sans Unicode" w:cs="Times New Roman" w:ascii="Verdana" w:hAnsi="Verdana"/>
                <w:b/>
                <w:bCs/>
                <w:sz w:val="20"/>
                <w:szCs w:val="20"/>
              </w:rPr>
              <w:t>°-IRC-</w:t>
            </w:r>
            <w:r>
              <w:rPr>
                <w:rFonts w:cs="Verdana" w:ascii="Verdana" w:hAnsi="Verdana"/>
                <w:b/>
                <w:sz w:val="20"/>
                <w:szCs w:val="20"/>
              </w:rPr>
              <w:t>15)</w:t>
            </w:r>
            <w:r>
              <w:rPr>
                <w:rFonts w:cs="Verdana" w:ascii="Verdana" w:hAnsi="Verdana"/>
                <w:sz w:val="20"/>
                <w:szCs w:val="20"/>
              </w:rPr>
              <w:t xml:space="preserve"> </w:t>
            </w:r>
            <w:r>
              <w:rPr>
                <w:rFonts w:eastAsia="Lucida Sans Unicode" w:cs="Times New Roman" w:ascii="Verdana" w:hAnsi="Verdana"/>
                <w:sz w:val="20"/>
                <w:szCs w:val="20"/>
              </w:rPr>
              <w:t xml:space="preserve">Leggere direttamente brani biblici ed evangelici, individuandone il messaggio principale: </w:t>
            </w:r>
            <w:r>
              <w:rPr>
                <w:rFonts w:cs="Verdana" w:ascii="Verdana" w:hAnsi="Verdana"/>
                <w:b/>
                <w:sz w:val="20"/>
                <w:szCs w:val="20"/>
              </w:rPr>
              <w:t>cercare un brano biblico seguendo le indicazioni dei capitoli e dei versetti</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38"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120" w:after="120"/>
              <w:rPr>
                <w:rStyle w:val="Carpredefinitoparagrafo1"/>
                <w:rFonts w:ascii="Webdings" w:hAnsi="Webdings" w:eastAsia="Webdings" w:cs="Webdings"/>
                <w:sz w:val="36"/>
                <w:szCs w:val="36"/>
              </w:rPr>
            </w:pPr>
            <w:r>
              <w:rPr>
                <w:rFonts w:cs="Verdana" w:ascii="Verdana" w:hAnsi="Verdana"/>
                <w:b/>
                <w:bCs/>
                <w:sz w:val="20"/>
                <w:szCs w:val="20"/>
              </w:rPr>
              <w:t>(3</w:t>
            </w:r>
            <w:r>
              <w:rPr>
                <w:rFonts w:eastAsia="Lucida Sans Unicode" w:cs="Times New Roman" w:ascii="Verdana" w:hAnsi="Verdana"/>
                <w:b/>
                <w:bCs/>
                <w:sz w:val="20"/>
                <w:szCs w:val="20"/>
              </w:rPr>
              <w:t>°-IRC-</w:t>
            </w:r>
            <w:r>
              <w:rPr>
                <w:rFonts w:cs="Verdana" w:ascii="Verdana" w:hAnsi="Verdana"/>
                <w:b/>
                <w:sz w:val="20"/>
                <w:szCs w:val="20"/>
              </w:rPr>
              <w:t>16)</w:t>
            </w:r>
            <w:r>
              <w:rPr>
                <w:rFonts w:cs="Verdana" w:ascii="Verdana" w:hAnsi="Verdana"/>
                <w:sz w:val="20"/>
                <w:szCs w:val="20"/>
              </w:rPr>
              <w:t xml:space="preserve"> </w:t>
            </w:r>
            <w:r>
              <w:rPr>
                <w:rFonts w:eastAsia="Lucida Sans Unicode" w:cs="Times New Roman" w:ascii="Verdana" w:hAnsi="Verdana"/>
                <w:sz w:val="20"/>
                <w:szCs w:val="20"/>
              </w:rPr>
              <w:t>Leggere direttamente brani biblici ed evangelici, individuandone il messaggio principale:</w:t>
            </w:r>
            <w:r>
              <w:rPr>
                <w:rFonts w:eastAsia="Lucida Sans Unicode" w:cs="Times New Roman" w:ascii="Verdana" w:hAnsi="Verdana"/>
                <w:b/>
                <w:sz w:val="20"/>
                <w:szCs w:val="20"/>
              </w:rPr>
              <w:t xml:space="preserve"> </w:t>
            </w:r>
            <w:r>
              <w:rPr>
                <w:rFonts w:cs="Verdana" w:ascii="Verdana" w:hAnsi="Verdana"/>
                <w:b/>
                <w:sz w:val="20"/>
                <w:szCs w:val="20"/>
              </w:rPr>
              <w:t>riordinare cronologicamente gli avvenimenti biblici conosciuti</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38"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120" w:after="120"/>
              <w:rPr>
                <w:rStyle w:val="Carpredefinitoparagrafo1"/>
                <w:rFonts w:ascii="Webdings" w:hAnsi="Webdings" w:eastAsia="Webdings" w:cs="Webdings"/>
                <w:sz w:val="36"/>
                <w:szCs w:val="36"/>
              </w:rPr>
            </w:pPr>
            <w:r>
              <w:rPr>
                <w:rFonts w:cs="Verdana" w:ascii="Verdana" w:hAnsi="Verdana"/>
                <w:b/>
                <w:bCs/>
                <w:sz w:val="20"/>
                <w:szCs w:val="20"/>
              </w:rPr>
              <w:t>(3</w:t>
            </w:r>
            <w:r>
              <w:rPr>
                <w:rFonts w:eastAsia="Lucida Sans Unicode" w:cs="Times New Roman" w:ascii="Verdana" w:hAnsi="Verdana"/>
                <w:b/>
                <w:bCs/>
                <w:sz w:val="20"/>
                <w:szCs w:val="20"/>
              </w:rPr>
              <w:t>°-IRC-</w:t>
            </w:r>
            <w:r>
              <w:rPr>
                <w:rFonts w:cs="Verdana" w:ascii="Verdana" w:hAnsi="Verdana"/>
                <w:b/>
                <w:sz w:val="20"/>
                <w:szCs w:val="20"/>
              </w:rPr>
              <w:t>17)</w:t>
            </w:r>
            <w:r>
              <w:rPr>
                <w:rFonts w:cs="Verdana" w:ascii="Verdana" w:hAnsi="Verdana"/>
                <w:sz w:val="20"/>
                <w:szCs w:val="20"/>
              </w:rPr>
              <w:t xml:space="preserve"> </w:t>
            </w:r>
            <w:r>
              <w:rPr>
                <w:rFonts w:eastAsia="Lucida Sans Unicode" w:cs="Times New Roman" w:ascii="Verdana" w:hAnsi="Verdana"/>
                <w:sz w:val="20"/>
                <w:szCs w:val="20"/>
              </w:rPr>
              <w:t>Leggere direttamente brani biblici ed evangelici, individuandone il messaggio principale:</w:t>
            </w:r>
            <w:r>
              <w:rPr>
                <w:rFonts w:eastAsia="Lucida Sans Unicode" w:cs="Times New Roman" w:ascii="Verdana" w:hAnsi="Verdana"/>
                <w:b/>
                <w:sz w:val="20"/>
                <w:szCs w:val="20"/>
              </w:rPr>
              <w:t xml:space="preserve"> </w:t>
            </w:r>
            <w:r>
              <w:rPr>
                <w:rFonts w:cs="Verdana" w:ascii="Verdana" w:hAnsi="Verdana"/>
                <w:b/>
                <w:sz w:val="20"/>
                <w:szCs w:val="20"/>
              </w:rPr>
              <w:t>illustrare la differenza tra Pasqua cristiana ed ebraica</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38"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120" w:after="120"/>
              <w:rPr>
                <w:rStyle w:val="Carpredefinitoparagrafo1"/>
                <w:rFonts w:ascii="Webdings" w:hAnsi="Webdings" w:eastAsia="Webdings" w:cs="Webdings"/>
                <w:sz w:val="36"/>
                <w:szCs w:val="36"/>
              </w:rPr>
            </w:pPr>
            <w:r>
              <w:rPr>
                <w:rFonts w:cs="Verdana" w:ascii="Verdana" w:hAnsi="Verdana"/>
                <w:b/>
                <w:bCs/>
                <w:sz w:val="20"/>
                <w:szCs w:val="20"/>
              </w:rPr>
              <w:t>(3</w:t>
            </w:r>
            <w:r>
              <w:rPr>
                <w:rFonts w:eastAsia="Lucida Sans Unicode" w:cs="Times New Roman" w:ascii="Verdana" w:hAnsi="Verdana"/>
                <w:b/>
                <w:bCs/>
                <w:sz w:val="20"/>
                <w:szCs w:val="20"/>
              </w:rPr>
              <w:t>°-IRC-</w:t>
            </w:r>
            <w:r>
              <w:rPr>
                <w:rFonts w:cs="Verdana" w:ascii="Verdana" w:hAnsi="Verdana"/>
                <w:b/>
                <w:sz w:val="20"/>
                <w:szCs w:val="20"/>
              </w:rPr>
              <w:t>18)</w:t>
            </w:r>
            <w:r>
              <w:rPr>
                <w:rFonts w:cs="Verdana" w:ascii="Verdana" w:hAnsi="Verdana"/>
                <w:sz w:val="20"/>
                <w:szCs w:val="20"/>
              </w:rPr>
              <w:t xml:space="preserve"> Usa le tecnologie in contesti comunicativi concreti per ricercare dati e informazioni e per interagire con soggetti diversi</w:t>
            </w:r>
            <w:r>
              <w:rPr>
                <w:rFonts w:cs="Verdana" w:ascii="Verdana" w:hAnsi="Verdana"/>
                <w:b/>
                <w:sz w:val="20"/>
                <w:szCs w:val="20"/>
              </w:rPr>
              <w:t xml:space="preserve"> </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bl>
    <w:p>
      <w:pPr>
        <w:pStyle w:val="Normal"/>
        <w:rPr/>
      </w:pPr>
      <w:r>
        <w:rPr/>
      </w:r>
    </w:p>
    <w:p>
      <w:pPr>
        <w:pStyle w:val="Normal"/>
        <w:rPr/>
      </w:pPr>
      <w:r>
        <w:rPr/>
      </w:r>
    </w:p>
    <w:tbl>
      <w:tblPr>
        <w:tblW w:w="9639" w:type="dxa"/>
        <w:jc w:val="left"/>
        <w:tblInd w:w="-1" w:type="dxa"/>
        <w:tblLayout w:type="fixed"/>
        <w:tblCellMar>
          <w:top w:w="55" w:type="dxa"/>
          <w:left w:w="55" w:type="dxa"/>
          <w:bottom w:w="55" w:type="dxa"/>
          <w:right w:w="55" w:type="dxa"/>
        </w:tblCellMar>
        <w:tblLook w:firstRow="0" w:noVBand="0" w:lastRow="0" w:firstColumn="0" w:lastColumn="0" w:noHBand="0" w:val="0000"/>
      </w:tblPr>
      <w:tblGrid>
        <w:gridCol w:w="1675"/>
        <w:gridCol w:w="3563"/>
        <w:gridCol w:w="2268"/>
        <w:gridCol w:w="2133"/>
      </w:tblGrid>
      <w:tr>
        <w:trPr/>
        <w:tc>
          <w:tcPr>
            <w:tcW w:w="9639"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spacing w:before="120" w:after="120"/>
              <w:rPr/>
            </w:pPr>
            <w:r>
              <w:rPr>
                <w:rStyle w:val="WwWnucleofondantelegenda"/>
              </w:rPr>
              <w:t>NUCLEO</w:t>
            </w:r>
            <w:r>
              <w:rPr>
                <w:rStyle w:val="WwWnucleofondantelegenda"/>
                <w:b/>
                <w:bCs/>
              </w:rPr>
              <w:t xml:space="preserve"> </w:t>
            </w:r>
            <w:r>
              <w:rPr>
                <w:rStyle w:val="WwWnucleofondantelegenda"/>
              </w:rPr>
              <w:t>FONDANTE</w:t>
            </w:r>
            <w:r>
              <w:rPr>
                <w:rFonts w:cs="Verdana"/>
                <w:b/>
                <w:sz w:val="20"/>
              </w:rPr>
              <w:t>:</w:t>
            </w:r>
            <w:r>
              <w:rPr>
                <w:rFonts w:cs="Verdana"/>
                <w:b/>
                <w:sz w:val="24"/>
                <w:szCs w:val="24"/>
              </w:rPr>
              <w:t xml:space="preserve"> IL LINGUAGGIO RELIGIOSO</w:t>
            </w:r>
          </w:p>
        </w:tc>
      </w:tr>
      <w:tr>
        <w:trPr/>
        <w:tc>
          <w:tcPr>
            <w:tcW w:w="1675" w:type="dxa"/>
            <w:tcBorders>
              <w:top w:val="single" w:sz="2" w:space="0" w:color="000000"/>
              <w:left w:val="single" w:sz="2" w:space="0" w:color="000000"/>
              <w:bottom w:val="single" w:sz="2" w:space="0" w:color="000000"/>
            </w:tcBorders>
            <w:shd w:color="auto" w:fill="auto" w:val="clear"/>
            <w:vAlign w:val="center"/>
          </w:tcPr>
          <w:p>
            <w:pPr>
              <w:pStyle w:val="Wtraguardicompetenzalabel"/>
              <w:widowControl w:val="false"/>
              <w:spacing w:before="57" w:after="57"/>
              <w:rPr>
                <w:rFonts w:ascii="Arial" w:hAnsi="Arial" w:cs="Arial"/>
                <w:b/>
                <w:b/>
                <w:sz w:val="24"/>
                <w:szCs w:val="24"/>
              </w:rPr>
            </w:pPr>
            <w:r>
              <w:rPr/>
              <w:t>TRAGUARDI  DI SVILUPPO DELLA COMPETENZA</w:t>
            </w:r>
          </w:p>
        </w:tc>
        <w:tc>
          <w:tcPr>
            <w:tcW w:w="7964"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snapToGrid w:val="false"/>
              <w:spacing w:lineRule="auto" w:line="240" w:before="120" w:after="120"/>
              <w:rPr>
                <w:rFonts w:ascii="Arial" w:hAnsi="Arial" w:cs="Arial"/>
                <w:b/>
                <w:b/>
                <w:sz w:val="24"/>
                <w:szCs w:val="24"/>
              </w:rPr>
            </w:pPr>
            <w:r>
              <w:rPr>
                <w:rFonts w:cs="Arial" w:ascii="Arial" w:hAnsi="Arial"/>
                <w:b/>
                <w:sz w:val="24"/>
                <w:szCs w:val="24"/>
              </w:rPr>
              <w:t xml:space="preserve">Sa collegare i contenuti principali dell’insegnamento di Gesù alle tradizioni dell’ambiente in cui vive. </w:t>
            </w:r>
          </w:p>
          <w:p>
            <w:pPr>
              <w:pStyle w:val="Normal"/>
              <w:widowControl w:val="false"/>
              <w:snapToGrid w:val="false"/>
              <w:spacing w:lineRule="auto" w:line="240" w:before="120" w:after="120"/>
              <w:rPr/>
            </w:pPr>
            <w:r>
              <w:rPr>
                <w:rFonts w:cs="Arial" w:ascii="Arial" w:hAnsi="Arial"/>
                <w:b/>
                <w:sz w:val="24"/>
                <w:szCs w:val="24"/>
              </w:rPr>
              <w:t>Sa riconoscere i segni cristiani in particolare del Natale e della Pasqua, nell’ambiente, nelle celebrazioni e nella pietà tradizione popolare.</w:t>
            </w:r>
          </w:p>
        </w:tc>
      </w:tr>
      <w:tr>
        <w:trPr/>
        <w:tc>
          <w:tcPr>
            <w:tcW w:w="5238"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268"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rStyle w:val="Carpredefinitoparagrafo1"/>
                <w:b/>
                <w:b/>
                <w:bCs/>
                <w:sz w:val="20"/>
                <w:szCs w:val="20"/>
              </w:rPr>
            </w:pPr>
            <w:r>
              <w:rPr/>
              <w:t>PREVISIONE DI ATTUAZIONE VALUTAZIONE FINE</w:t>
            </w:r>
          </w:p>
          <w:p>
            <w:pPr>
              <w:pStyle w:val="W12q"/>
              <w:widowControl w:val="false"/>
              <w:rPr/>
            </w:pPr>
            <w:r>
              <w:rPr>
                <w:rStyle w:val="Carpredefinitoparagrafo1"/>
                <w:b/>
                <w:bCs/>
                <w:sz w:val="20"/>
                <w:szCs w:val="20"/>
              </w:rPr>
              <w:t>1°</w:t>
            </w:r>
            <w:r>
              <w:rPr>
                <w:rStyle w:val="Carpredefinitoparagrafo1"/>
                <w:b/>
                <w:bCs/>
                <w:sz w:val="16"/>
                <w:szCs w:val="16"/>
              </w:rPr>
              <w:t xml:space="preserve"> QUADRIMESTRE</w:t>
            </w:r>
          </w:p>
        </w:tc>
        <w:tc>
          <w:tcPr>
            <w:tcW w:w="2133"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rStyle w:val="Carpredefinitoparagrafo1"/>
                <w:b/>
                <w:b/>
                <w:bCs/>
                <w:sz w:val="20"/>
                <w:szCs w:val="20"/>
              </w:rPr>
            </w:pPr>
            <w:r>
              <w:rPr/>
              <w:t>PREVISIONE DI ATTUAZIONE VALUTAZIONE FINE</w:t>
            </w:r>
          </w:p>
          <w:p>
            <w:pPr>
              <w:pStyle w:val="W12q"/>
              <w:widowControl w:val="false"/>
              <w:rPr/>
            </w:pPr>
            <w:r>
              <w:rPr>
                <w:rStyle w:val="Carpredefinitoparagrafo1"/>
                <w:b/>
                <w:bCs/>
                <w:sz w:val="20"/>
                <w:szCs w:val="20"/>
              </w:rPr>
              <w:t>2°</w:t>
            </w:r>
            <w:r>
              <w:rPr>
                <w:rStyle w:val="Carpredefinitoparagrafo1"/>
                <w:b/>
                <w:bCs/>
                <w:sz w:val="16"/>
                <w:szCs w:val="16"/>
              </w:rPr>
              <w:t xml:space="preserve"> QUADRIMESTRE</w:t>
            </w:r>
          </w:p>
        </w:tc>
      </w:tr>
      <w:tr>
        <w:trPr/>
        <w:tc>
          <w:tcPr>
            <w:tcW w:w="5238" w:type="dxa"/>
            <w:gridSpan w:val="2"/>
            <w:tcBorders>
              <w:left w:val="single" w:sz="2" w:space="0" w:color="000000"/>
              <w:bottom w:val="single" w:sz="2" w:space="0" w:color="000000"/>
            </w:tcBorders>
            <w:shd w:color="auto" w:fill="auto" w:val="clear"/>
            <w:vAlign w:val="center"/>
          </w:tcPr>
          <w:p>
            <w:pPr>
              <w:pStyle w:val="Normal"/>
              <w:widowControl w:val="false"/>
              <w:spacing w:lineRule="auto" w:line="240" w:before="120" w:after="120"/>
              <w:jc w:val="both"/>
              <w:rPr>
                <w:rStyle w:val="Carpredefinitoparagrafo1"/>
                <w:rFonts w:ascii="Webdings" w:hAnsi="Webdings" w:eastAsia="Webdings" w:cs="Webdings"/>
                <w:sz w:val="36"/>
                <w:szCs w:val="36"/>
              </w:rPr>
            </w:pPr>
            <w:r>
              <w:rPr>
                <w:rFonts w:cs="Verdana" w:ascii="Verdana" w:hAnsi="Verdana"/>
                <w:b/>
                <w:bCs/>
                <w:sz w:val="20"/>
                <w:szCs w:val="20"/>
              </w:rPr>
              <w:t>(3</w:t>
            </w:r>
            <w:r>
              <w:rPr>
                <w:rFonts w:eastAsia="Lucida Sans Unicode" w:cs="Times New Roman" w:ascii="Verdana" w:hAnsi="Verdana"/>
                <w:b/>
                <w:bCs/>
                <w:sz w:val="20"/>
                <w:szCs w:val="20"/>
              </w:rPr>
              <w:t>°-IRC-</w:t>
            </w:r>
            <w:r>
              <w:rPr>
                <w:rFonts w:cs="Verdana" w:ascii="Verdana" w:hAnsi="Verdana"/>
                <w:b/>
                <w:sz w:val="20"/>
                <w:szCs w:val="20"/>
              </w:rPr>
              <w:t>19)</w:t>
            </w:r>
            <w:r>
              <w:rPr>
                <w:rFonts w:cs="Verdana" w:ascii="Verdana" w:hAnsi="Verdana"/>
                <w:sz w:val="20"/>
                <w:szCs w:val="20"/>
              </w:rPr>
              <w:t xml:space="preserve"> </w:t>
            </w:r>
            <w:r>
              <w:rPr>
                <w:rFonts w:eastAsia="Lucida Sans Unicode" w:cs="Times New Roman" w:ascii="Verdana" w:hAnsi="Verdana"/>
                <w:sz w:val="20"/>
                <w:szCs w:val="20"/>
              </w:rPr>
              <w:t>Riconoscere i segni cristiani in particolare del Natale e della Pasqua, nell’ambiente e nelle celebrazioni:</w:t>
            </w:r>
            <w:r>
              <w:rPr>
                <w:rFonts w:eastAsia="Lucida Sans Unicode" w:cs="Times New Roman" w:ascii="Verdana" w:hAnsi="Verdana"/>
                <w:b/>
                <w:sz w:val="20"/>
                <w:szCs w:val="20"/>
              </w:rPr>
              <w:t xml:space="preserve"> confrontare  i segni della Pasqua ebraica con quelli della Pasqua cristiana</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38" w:type="dxa"/>
            <w:gridSpan w:val="2"/>
            <w:tcBorders>
              <w:left w:val="single" w:sz="2" w:space="0" w:color="000000"/>
              <w:bottom w:val="single" w:sz="2" w:space="0" w:color="000000"/>
            </w:tcBorders>
            <w:shd w:color="auto" w:fill="auto" w:val="clear"/>
            <w:vAlign w:val="center"/>
          </w:tcPr>
          <w:p>
            <w:pPr>
              <w:pStyle w:val="Normal"/>
              <w:widowControl w:val="false"/>
              <w:snapToGrid w:val="false"/>
              <w:spacing w:lineRule="auto" w:line="240" w:before="120" w:after="120"/>
              <w:jc w:val="both"/>
              <w:rPr>
                <w:rStyle w:val="Carpredefinitoparagrafo1"/>
                <w:rFonts w:ascii="Webdings" w:hAnsi="Webdings" w:eastAsia="Webdings" w:cs="Webdings"/>
                <w:sz w:val="36"/>
                <w:szCs w:val="36"/>
              </w:rPr>
            </w:pPr>
            <w:r>
              <w:rPr>
                <w:rFonts w:cs="Verdana" w:ascii="Verdana" w:hAnsi="Verdana"/>
                <w:b/>
                <w:bCs/>
                <w:sz w:val="20"/>
                <w:szCs w:val="20"/>
              </w:rPr>
              <w:t>(3</w:t>
            </w:r>
            <w:r>
              <w:rPr>
                <w:rFonts w:eastAsia="Lucida Sans Unicode" w:cs="Times New Roman" w:ascii="Verdana" w:hAnsi="Verdana"/>
                <w:b/>
                <w:bCs/>
                <w:sz w:val="20"/>
                <w:szCs w:val="20"/>
              </w:rPr>
              <w:t>°-IRC-</w:t>
            </w:r>
            <w:r>
              <w:rPr>
                <w:rFonts w:cs="Verdana" w:ascii="Verdana" w:hAnsi="Verdana"/>
                <w:b/>
                <w:sz w:val="20"/>
                <w:szCs w:val="20"/>
              </w:rPr>
              <w:t>20)</w:t>
            </w:r>
            <w:r>
              <w:rPr>
                <w:rFonts w:cs="Verdana" w:ascii="Verdana" w:hAnsi="Verdana"/>
                <w:sz w:val="20"/>
                <w:szCs w:val="20"/>
              </w:rPr>
              <w:t xml:space="preserve"> </w:t>
            </w:r>
            <w:r>
              <w:rPr>
                <w:rFonts w:eastAsia="Lucida Sans Unicode" w:cs="Times New Roman" w:ascii="Verdana" w:hAnsi="Verdana"/>
                <w:sz w:val="20"/>
                <w:szCs w:val="20"/>
              </w:rPr>
              <w:t>Conoscere il significato di gesti e segni liturgici propri della religione cattolica (modi di pregare, di celebrare, ecc. ):</w:t>
            </w:r>
            <w:r>
              <w:rPr>
                <w:rFonts w:eastAsia="Lucida Sans Unicode" w:cs="Times New Roman" w:ascii="Verdana" w:hAnsi="Verdana"/>
                <w:b/>
                <w:sz w:val="20"/>
                <w:szCs w:val="20"/>
              </w:rPr>
              <w:t xml:space="preserve"> </w:t>
            </w:r>
            <w:r>
              <w:rPr>
                <w:rFonts w:cs="Verdana" w:ascii="Verdana" w:hAnsi="Verdana"/>
                <w:b/>
                <w:sz w:val="20"/>
                <w:szCs w:val="20"/>
              </w:rPr>
              <w:t>illustrare e dare significato alla Santa Messa</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bl>
    <w:p>
      <w:pPr>
        <w:pStyle w:val="Wtestostandard"/>
        <w:rPr/>
      </w:pPr>
      <w:r>
        <w:rPr/>
      </w:r>
    </w:p>
    <w:p>
      <w:pPr>
        <w:pStyle w:val="Wtestostandard"/>
        <w:rPr/>
      </w:pPr>
      <w:r>
        <w:rPr/>
      </w:r>
    </w:p>
    <w:tbl>
      <w:tblPr>
        <w:tblW w:w="9639" w:type="dxa"/>
        <w:jc w:val="left"/>
        <w:tblInd w:w="-1" w:type="dxa"/>
        <w:tblLayout w:type="fixed"/>
        <w:tblCellMar>
          <w:top w:w="55" w:type="dxa"/>
          <w:left w:w="55" w:type="dxa"/>
          <w:bottom w:w="55" w:type="dxa"/>
          <w:right w:w="55" w:type="dxa"/>
        </w:tblCellMar>
        <w:tblLook w:firstRow="0" w:noVBand="0" w:lastRow="0" w:firstColumn="0" w:lastColumn="0" w:noHBand="0" w:val="0000"/>
      </w:tblPr>
      <w:tblGrid>
        <w:gridCol w:w="1675"/>
        <w:gridCol w:w="3563"/>
        <w:gridCol w:w="2268"/>
        <w:gridCol w:w="2133"/>
      </w:tblGrid>
      <w:tr>
        <w:trPr/>
        <w:tc>
          <w:tcPr>
            <w:tcW w:w="9639"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rPr/>
            </w:pPr>
            <w:r>
              <w:rPr>
                <w:rStyle w:val="WwWnucleofondantelegenda"/>
              </w:rPr>
              <w:t>NUCLEO</w:t>
            </w:r>
            <w:r>
              <w:rPr>
                <w:rStyle w:val="WwWnucleofondantelegenda"/>
                <w:b/>
                <w:bCs/>
              </w:rPr>
              <w:t xml:space="preserve"> </w:t>
            </w:r>
            <w:r>
              <w:rPr>
                <w:rStyle w:val="WwWnucleofondantelegenda"/>
              </w:rPr>
              <w:t>FONDANTE</w:t>
            </w:r>
            <w:r>
              <w:rPr>
                <w:rFonts w:cs="Verdana"/>
                <w:b/>
                <w:sz w:val="20"/>
              </w:rPr>
              <w:t>:</w:t>
            </w:r>
            <w:r>
              <w:rPr>
                <w:rFonts w:cs="Verdana"/>
                <w:b/>
                <w:sz w:val="24"/>
                <w:szCs w:val="24"/>
              </w:rPr>
              <w:t xml:space="preserve"> I VALORI ETICI E RELIGIOSI</w:t>
            </w:r>
          </w:p>
        </w:tc>
      </w:tr>
      <w:tr>
        <w:trPr/>
        <w:tc>
          <w:tcPr>
            <w:tcW w:w="1675" w:type="dxa"/>
            <w:tcBorders>
              <w:top w:val="single" w:sz="2" w:space="0" w:color="000000"/>
              <w:left w:val="single" w:sz="2" w:space="0" w:color="000000"/>
              <w:bottom w:val="single" w:sz="2" w:space="0" w:color="000000"/>
            </w:tcBorders>
            <w:shd w:color="auto" w:fill="auto" w:val="clear"/>
            <w:vAlign w:val="center"/>
          </w:tcPr>
          <w:p>
            <w:pPr>
              <w:pStyle w:val="Wtraguardicompetenzalabel"/>
              <w:widowControl w:val="false"/>
              <w:spacing w:before="57" w:after="57"/>
              <w:rPr>
                <w:rFonts w:ascii="Arial" w:hAnsi="Arial" w:cs="Arial"/>
                <w:b/>
                <w:b/>
                <w:sz w:val="24"/>
                <w:szCs w:val="24"/>
              </w:rPr>
            </w:pPr>
            <w:r>
              <w:rPr/>
              <w:t>TRAGUARDI  DI SVILUPPO DELLA COMPETENZA</w:t>
            </w:r>
          </w:p>
        </w:tc>
        <w:tc>
          <w:tcPr>
            <w:tcW w:w="7964"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snapToGrid w:val="false"/>
              <w:spacing w:lineRule="auto" w:line="240" w:before="120" w:after="120"/>
              <w:rPr>
                <w:rFonts w:ascii="Arial" w:hAnsi="Arial" w:cs="Arial"/>
                <w:b/>
                <w:b/>
                <w:sz w:val="24"/>
                <w:szCs w:val="24"/>
              </w:rPr>
            </w:pPr>
            <w:r>
              <w:rPr>
                <w:rFonts w:cs="Arial" w:ascii="Arial" w:hAnsi="Arial"/>
                <w:b/>
                <w:sz w:val="24"/>
                <w:szCs w:val="24"/>
              </w:rPr>
              <w:t xml:space="preserve">Si confronta con l’esperienza religiosa e distingue la specificità della proposta di salvezza del cristianesimo. </w:t>
            </w:r>
          </w:p>
          <w:p>
            <w:pPr>
              <w:pStyle w:val="Normal"/>
              <w:widowControl w:val="false"/>
              <w:snapToGrid w:val="false"/>
              <w:spacing w:lineRule="auto" w:line="240" w:before="120" w:after="120"/>
              <w:rPr/>
            </w:pPr>
            <w:r>
              <w:rPr>
                <w:rFonts w:cs="Arial" w:ascii="Arial" w:hAnsi="Arial"/>
                <w:b/>
                <w:sz w:val="24"/>
                <w:szCs w:val="24"/>
              </w:rPr>
              <w:t>Identifica nella Chiesa la comunità di coloro che credono in Gesù Cristo e si impegnano per mettere in pratica il suo insegnamento.</w:t>
            </w:r>
          </w:p>
        </w:tc>
      </w:tr>
      <w:tr>
        <w:trPr/>
        <w:tc>
          <w:tcPr>
            <w:tcW w:w="5238"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268"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rStyle w:val="Carpredefinitoparagrafo1"/>
                <w:b/>
                <w:b/>
                <w:bCs/>
                <w:sz w:val="20"/>
                <w:szCs w:val="20"/>
              </w:rPr>
            </w:pPr>
            <w:r>
              <w:rPr/>
              <w:t>PREVISIONE DI ATTUAZIONE VALUTAZIONE FINE</w:t>
            </w:r>
          </w:p>
          <w:p>
            <w:pPr>
              <w:pStyle w:val="W12q"/>
              <w:widowControl w:val="false"/>
              <w:rPr/>
            </w:pPr>
            <w:r>
              <w:rPr>
                <w:rStyle w:val="Carpredefinitoparagrafo1"/>
                <w:b/>
                <w:bCs/>
                <w:sz w:val="20"/>
                <w:szCs w:val="20"/>
              </w:rPr>
              <w:t>1°</w:t>
            </w:r>
            <w:r>
              <w:rPr>
                <w:rStyle w:val="Carpredefinitoparagrafo1"/>
                <w:b/>
                <w:bCs/>
                <w:sz w:val="16"/>
                <w:szCs w:val="16"/>
              </w:rPr>
              <w:t xml:space="preserve"> QUADRIMESTRE</w:t>
            </w:r>
          </w:p>
        </w:tc>
        <w:tc>
          <w:tcPr>
            <w:tcW w:w="2133"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rStyle w:val="Carpredefinitoparagrafo1"/>
                <w:b/>
                <w:b/>
                <w:bCs/>
                <w:sz w:val="20"/>
                <w:szCs w:val="20"/>
              </w:rPr>
            </w:pPr>
            <w:r>
              <w:rPr/>
              <w:t>PREVISIONE DI ATTUAZIONE VALUTAZIONE FINE</w:t>
            </w:r>
          </w:p>
          <w:p>
            <w:pPr>
              <w:pStyle w:val="W12q"/>
              <w:widowControl w:val="false"/>
              <w:rPr/>
            </w:pPr>
            <w:r>
              <w:rPr>
                <w:rStyle w:val="Carpredefinitoparagrafo1"/>
                <w:b/>
                <w:bCs/>
                <w:sz w:val="20"/>
                <w:szCs w:val="20"/>
              </w:rPr>
              <w:t>2°</w:t>
            </w:r>
            <w:r>
              <w:rPr>
                <w:rStyle w:val="Carpredefinitoparagrafo1"/>
                <w:b/>
                <w:bCs/>
                <w:sz w:val="16"/>
                <w:szCs w:val="16"/>
              </w:rPr>
              <w:t xml:space="preserve"> QUADRIMESTRE</w:t>
            </w:r>
          </w:p>
        </w:tc>
      </w:tr>
      <w:tr>
        <w:trPr/>
        <w:tc>
          <w:tcPr>
            <w:tcW w:w="5238" w:type="dxa"/>
            <w:gridSpan w:val="2"/>
            <w:tcBorders>
              <w:left w:val="single" w:sz="2" w:space="0" w:color="000000"/>
              <w:bottom w:val="single" w:sz="2" w:space="0" w:color="000000"/>
            </w:tcBorders>
            <w:shd w:color="auto" w:fill="auto" w:val="clear"/>
            <w:vAlign w:val="center"/>
          </w:tcPr>
          <w:p>
            <w:pPr>
              <w:pStyle w:val="Normal"/>
              <w:widowControl w:val="false"/>
              <w:snapToGrid w:val="false"/>
              <w:spacing w:lineRule="auto" w:line="240" w:before="120" w:after="120"/>
              <w:rPr>
                <w:rStyle w:val="Carpredefinitoparagrafo1"/>
                <w:rFonts w:ascii="Webdings" w:hAnsi="Webdings" w:eastAsia="Webdings" w:cs="Webdings"/>
                <w:sz w:val="36"/>
                <w:szCs w:val="36"/>
              </w:rPr>
            </w:pPr>
            <w:r>
              <w:rPr>
                <w:rFonts w:cs="Verdana" w:ascii="Verdana" w:hAnsi="Verdana"/>
                <w:b/>
                <w:bCs/>
                <w:sz w:val="20"/>
                <w:szCs w:val="20"/>
              </w:rPr>
              <w:t>(3</w:t>
            </w:r>
            <w:r>
              <w:rPr>
                <w:rFonts w:eastAsia="Lucida Sans Unicode" w:cs="Times New Roman" w:ascii="Verdana" w:hAnsi="Verdana"/>
                <w:b/>
                <w:bCs/>
                <w:sz w:val="20"/>
                <w:szCs w:val="20"/>
              </w:rPr>
              <w:t>°-IRC-2</w:t>
            </w:r>
            <w:r>
              <w:rPr>
                <w:rFonts w:cs="Verdana" w:ascii="Verdana" w:hAnsi="Verdana"/>
                <w:b/>
                <w:sz w:val="20"/>
                <w:szCs w:val="20"/>
              </w:rPr>
              <w:t>1)</w:t>
            </w:r>
            <w:r>
              <w:rPr>
                <w:rFonts w:cs="Verdana" w:ascii="Verdana" w:hAnsi="Verdana"/>
                <w:sz w:val="20"/>
                <w:szCs w:val="20"/>
              </w:rPr>
              <w:t xml:space="preserve"> Sa riconoscere che la morale cristiana si fonda sul comandamento dell’amore di Dio e del prossimo come insegnato da Gesù:</w:t>
            </w:r>
            <w:r>
              <w:rPr>
                <w:rFonts w:cs="Verdana" w:ascii="Verdana" w:hAnsi="Verdana"/>
                <w:b/>
                <w:sz w:val="20"/>
                <w:szCs w:val="20"/>
              </w:rPr>
              <w:t xml:space="preserve"> riconoscere nei Comandamenti l’origine di alcune azioni sociali e cristiane</w:t>
            </w:r>
          </w:p>
        </w:tc>
        <w:tc>
          <w:tcPr>
            <w:tcW w:w="2268" w:type="dxa"/>
            <w:tcBorders>
              <w:left w:val="single" w:sz="2" w:space="0" w:color="000000"/>
              <w:bottom w:val="single" w:sz="2" w:space="0" w:color="000000"/>
            </w:tcBorders>
            <w:shd w:color="auto" w:fill="auto" w:val="clear"/>
            <w:vAlign w:val="center"/>
          </w:tcPr>
          <w:p>
            <w:pPr>
              <w:pStyle w:val="Contenutotabella"/>
              <w:widowControl w:val="false"/>
              <w:spacing w:before="40" w:after="40"/>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spacing w:before="40" w:after="40"/>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38" w:type="dxa"/>
            <w:gridSpan w:val="2"/>
            <w:tcBorders>
              <w:top w:val="single" w:sz="4" w:space="0" w:color="000000"/>
              <w:left w:val="single" w:sz="2" w:space="0" w:color="000000"/>
              <w:bottom w:val="single" w:sz="2" w:space="0" w:color="000000"/>
            </w:tcBorders>
            <w:shd w:color="auto" w:fill="auto" w:val="clear"/>
            <w:vAlign w:val="center"/>
          </w:tcPr>
          <w:p>
            <w:pPr>
              <w:pStyle w:val="Normal"/>
              <w:widowControl w:val="false"/>
              <w:snapToGrid w:val="false"/>
              <w:spacing w:lineRule="auto" w:line="240" w:before="120" w:after="120"/>
              <w:rPr>
                <w:rStyle w:val="Carpredefinitoparagrafo1"/>
                <w:rFonts w:ascii="Webdings" w:hAnsi="Webdings" w:eastAsia="Webdings" w:cs="Webdings"/>
                <w:sz w:val="36"/>
                <w:szCs w:val="36"/>
              </w:rPr>
            </w:pPr>
            <w:r>
              <w:rPr>
                <w:rFonts w:cs="Verdana" w:ascii="Verdana" w:hAnsi="Verdana"/>
                <w:b/>
                <w:bCs/>
                <w:sz w:val="20"/>
                <w:szCs w:val="20"/>
              </w:rPr>
              <w:t>(3</w:t>
            </w:r>
            <w:r>
              <w:rPr>
                <w:rFonts w:eastAsia="Lucida Sans Unicode" w:cs="Times New Roman" w:ascii="Verdana" w:hAnsi="Verdana"/>
                <w:b/>
                <w:bCs/>
                <w:sz w:val="20"/>
                <w:szCs w:val="20"/>
              </w:rPr>
              <w:t>°-IRC-</w:t>
            </w:r>
            <w:r>
              <w:rPr>
                <w:rFonts w:cs="Verdana" w:ascii="Verdana" w:hAnsi="Verdana"/>
                <w:b/>
                <w:sz w:val="20"/>
                <w:szCs w:val="20"/>
              </w:rPr>
              <w:t>22)</w:t>
            </w:r>
            <w:r>
              <w:rPr>
                <w:rFonts w:cs="Verdana" w:ascii="Verdana" w:hAnsi="Verdana"/>
                <w:sz w:val="20"/>
                <w:szCs w:val="20"/>
              </w:rPr>
              <w:t xml:space="preserve"> Sa riconoscere l’impegno della comunità cristiana nel porre alla base della convivenza umana la giustizia e la carità:</w:t>
            </w:r>
            <w:r>
              <w:rPr>
                <w:rFonts w:cs="Verdana" w:ascii="Verdana" w:hAnsi="Verdana"/>
                <w:b/>
                <w:sz w:val="20"/>
                <w:szCs w:val="20"/>
              </w:rPr>
              <w:t xml:space="preserve"> </w:t>
            </w:r>
            <w:r>
              <w:rPr>
                <w:rFonts w:eastAsia="Lucida Sans Unicode" w:cs="Times New Roman" w:ascii="Verdana" w:hAnsi="Verdana"/>
                <w:b/>
                <w:sz w:val="20"/>
                <w:szCs w:val="20"/>
              </w:rPr>
              <w:t>accettare ogni  diversità</w:t>
            </w:r>
            <w:r>
              <w:rPr>
                <w:rFonts w:eastAsia="Lucida Sans Unicode" w:cs="Times New Roman" w:ascii="Verdana" w:hAnsi="Verdana"/>
                <w:sz w:val="20"/>
                <w:szCs w:val="20"/>
              </w:rPr>
              <w:t xml:space="preserve"> </w:t>
            </w:r>
          </w:p>
        </w:tc>
        <w:tc>
          <w:tcPr>
            <w:tcW w:w="2268"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spacing w:before="40" w:after="40"/>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spacing w:before="40" w:after="40"/>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38" w:type="dxa"/>
            <w:gridSpan w:val="2"/>
            <w:tcBorders>
              <w:left w:val="single" w:sz="2" w:space="0" w:color="000000"/>
              <w:bottom w:val="single" w:sz="2" w:space="0" w:color="000000"/>
            </w:tcBorders>
            <w:shd w:color="auto" w:fill="auto" w:val="clear"/>
            <w:vAlign w:val="center"/>
          </w:tcPr>
          <w:p>
            <w:pPr>
              <w:pStyle w:val="Normal"/>
              <w:widowControl w:val="false"/>
              <w:snapToGrid w:val="false"/>
              <w:spacing w:lineRule="auto" w:line="240" w:before="120" w:after="120"/>
              <w:rPr>
                <w:rStyle w:val="Carpredefinitoparagrafo1"/>
                <w:rFonts w:ascii="Webdings" w:hAnsi="Webdings" w:eastAsia="Webdings" w:cs="Webdings"/>
                <w:sz w:val="36"/>
                <w:szCs w:val="36"/>
              </w:rPr>
            </w:pPr>
            <w:r>
              <w:rPr>
                <w:rFonts w:cs="Verdana" w:ascii="Verdana" w:hAnsi="Verdana"/>
                <w:b/>
                <w:bCs/>
                <w:sz w:val="20"/>
                <w:szCs w:val="20"/>
              </w:rPr>
              <w:t>(3</w:t>
            </w:r>
            <w:r>
              <w:rPr>
                <w:rFonts w:eastAsia="Lucida Sans Unicode" w:cs="Times New Roman" w:ascii="Verdana" w:hAnsi="Verdana"/>
                <w:b/>
                <w:bCs/>
                <w:sz w:val="20"/>
                <w:szCs w:val="20"/>
              </w:rPr>
              <w:t>°-IRC-</w:t>
            </w:r>
            <w:r>
              <w:rPr>
                <w:rFonts w:cs="Verdana" w:ascii="Verdana" w:hAnsi="Verdana"/>
                <w:b/>
                <w:sz w:val="20"/>
                <w:szCs w:val="20"/>
              </w:rPr>
              <w:t>23)</w:t>
            </w:r>
            <w:r>
              <w:rPr>
                <w:rFonts w:cs="Verdana" w:ascii="Verdana" w:hAnsi="Verdana"/>
                <w:sz w:val="20"/>
                <w:szCs w:val="20"/>
              </w:rPr>
              <w:t xml:space="preserve"> </w:t>
            </w:r>
            <w:r>
              <w:rPr>
                <w:rFonts w:eastAsia="Lucida Sans Unicode" w:cs="Times New Roman" w:ascii="Verdana" w:hAnsi="Verdana"/>
                <w:sz w:val="20"/>
                <w:szCs w:val="20"/>
              </w:rPr>
              <w:t xml:space="preserve">Sa riconoscere che la morale cristiana si fonda sul comandamento dell’amore di Dio e del prossimo come insegnato da Gesù: </w:t>
            </w:r>
            <w:r>
              <w:rPr>
                <w:rFonts w:eastAsia="Lucida Sans Unicode" w:cs="Times New Roman" w:ascii="Verdana" w:hAnsi="Verdana"/>
                <w:b/>
                <w:sz w:val="20"/>
                <w:szCs w:val="20"/>
              </w:rPr>
              <w:t>collaborare con tutti i compagni, rispettando e accettando le diversità</w:t>
            </w:r>
            <w:r>
              <w:rPr>
                <w:rFonts w:eastAsia="Lucida Sans Unicode" w:cs="Times New Roman" w:ascii="Verdana" w:hAnsi="Verdana"/>
                <w:sz w:val="20"/>
                <w:szCs w:val="20"/>
              </w:rPr>
              <w:t xml:space="preserve"> </w:t>
            </w:r>
          </w:p>
        </w:tc>
        <w:tc>
          <w:tcPr>
            <w:tcW w:w="2268" w:type="dxa"/>
            <w:tcBorders>
              <w:left w:val="single" w:sz="2" w:space="0" w:color="000000"/>
              <w:bottom w:val="single" w:sz="2" w:space="0" w:color="000000"/>
            </w:tcBorders>
            <w:shd w:color="auto" w:fill="auto" w:val="clear"/>
            <w:vAlign w:val="center"/>
          </w:tcPr>
          <w:p>
            <w:pPr>
              <w:pStyle w:val="Contenutotabella"/>
              <w:widowControl w:val="false"/>
              <w:spacing w:before="40" w:after="40"/>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spacing w:before="40" w:after="40"/>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38" w:type="dxa"/>
            <w:gridSpan w:val="2"/>
            <w:tcBorders>
              <w:left w:val="single" w:sz="2" w:space="0" w:color="000000"/>
              <w:bottom w:val="single" w:sz="2" w:space="0" w:color="000000"/>
            </w:tcBorders>
            <w:shd w:color="auto" w:fill="auto" w:val="clear"/>
            <w:vAlign w:val="center"/>
          </w:tcPr>
          <w:p>
            <w:pPr>
              <w:pStyle w:val="Normal"/>
              <w:widowControl w:val="false"/>
              <w:snapToGrid w:val="false"/>
              <w:spacing w:lineRule="auto" w:line="240" w:before="120" w:after="120"/>
              <w:rPr>
                <w:rStyle w:val="Carpredefinitoparagrafo1"/>
                <w:rFonts w:ascii="Webdings" w:hAnsi="Webdings" w:eastAsia="Webdings" w:cs="Webdings"/>
                <w:sz w:val="36"/>
                <w:szCs w:val="36"/>
              </w:rPr>
            </w:pPr>
            <w:r>
              <w:rPr>
                <w:rFonts w:cs="Verdana" w:ascii="Verdana" w:hAnsi="Verdana"/>
                <w:b/>
                <w:bCs/>
                <w:sz w:val="20"/>
                <w:szCs w:val="20"/>
              </w:rPr>
              <w:t>(3</w:t>
            </w:r>
            <w:r>
              <w:rPr>
                <w:rFonts w:eastAsia="Lucida Sans Unicode" w:cs="Times New Roman" w:ascii="Verdana" w:hAnsi="Verdana"/>
                <w:b/>
                <w:bCs/>
                <w:sz w:val="20"/>
                <w:szCs w:val="20"/>
              </w:rPr>
              <w:t>°-IRC-</w:t>
            </w:r>
            <w:r>
              <w:rPr>
                <w:rFonts w:cs="Verdana" w:ascii="Verdana" w:hAnsi="Verdana"/>
                <w:b/>
                <w:sz w:val="20"/>
                <w:szCs w:val="20"/>
              </w:rPr>
              <w:t>24)</w:t>
            </w:r>
            <w:r>
              <w:rPr>
                <w:rFonts w:cs="Verdana" w:ascii="Verdana" w:hAnsi="Verdana"/>
                <w:sz w:val="20"/>
                <w:szCs w:val="20"/>
              </w:rPr>
              <w:t xml:space="preserve"> </w:t>
            </w:r>
            <w:r>
              <w:rPr>
                <w:rFonts w:eastAsia="Lucida Sans Unicode" w:cs="Times New Roman" w:ascii="Verdana" w:hAnsi="Verdana"/>
                <w:sz w:val="20"/>
                <w:szCs w:val="20"/>
              </w:rPr>
              <w:t xml:space="preserve">Sa riconoscere che la morale cristiana si fonda sul comandamento dell’amore di Dio e del prossimo come insegnato da Gesù:  </w:t>
            </w:r>
            <w:r>
              <w:rPr>
                <w:rFonts w:eastAsia="Lucida Sans Unicode" w:cs="Times New Roman" w:ascii="Verdana" w:hAnsi="Verdana"/>
                <w:b/>
                <w:sz w:val="20"/>
                <w:szCs w:val="20"/>
              </w:rPr>
              <w:t>saper chiedere e dare aiuto</w:t>
            </w:r>
            <w:r>
              <w:rPr>
                <w:rFonts w:eastAsia="Lucida Sans Unicode" w:cs="Times New Roman" w:ascii="Verdana" w:hAnsi="Verdana"/>
                <w:sz w:val="20"/>
                <w:szCs w:val="20"/>
              </w:rPr>
              <w:t xml:space="preserve"> </w:t>
            </w:r>
          </w:p>
        </w:tc>
        <w:tc>
          <w:tcPr>
            <w:tcW w:w="2268" w:type="dxa"/>
            <w:tcBorders>
              <w:left w:val="single" w:sz="2" w:space="0" w:color="000000"/>
              <w:bottom w:val="single" w:sz="2" w:space="0" w:color="000000"/>
            </w:tcBorders>
            <w:shd w:color="auto" w:fill="auto" w:val="clear"/>
            <w:vAlign w:val="center"/>
          </w:tcPr>
          <w:p>
            <w:pPr>
              <w:pStyle w:val="Contenutotabella"/>
              <w:widowControl w:val="false"/>
              <w:spacing w:before="40" w:after="40"/>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spacing w:before="40" w:after="40"/>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38" w:type="dxa"/>
            <w:gridSpan w:val="2"/>
            <w:tcBorders>
              <w:left w:val="single" w:sz="2" w:space="0" w:color="000000"/>
              <w:bottom w:val="single" w:sz="4" w:space="0" w:color="000000"/>
            </w:tcBorders>
            <w:shd w:color="auto" w:fill="auto" w:val="clear"/>
            <w:vAlign w:val="center"/>
          </w:tcPr>
          <w:p>
            <w:pPr>
              <w:pStyle w:val="Normal"/>
              <w:widowControl w:val="false"/>
              <w:snapToGrid w:val="false"/>
              <w:spacing w:lineRule="auto" w:line="240" w:before="120" w:after="120"/>
              <w:rPr>
                <w:rStyle w:val="Carpredefinitoparagrafo1"/>
                <w:rFonts w:ascii="Webdings" w:hAnsi="Webdings" w:eastAsia="Webdings" w:cs="Webdings"/>
                <w:sz w:val="36"/>
                <w:szCs w:val="36"/>
              </w:rPr>
            </w:pPr>
            <w:r>
              <w:rPr>
                <w:rFonts w:cs="Verdana" w:ascii="Verdana" w:hAnsi="Verdana"/>
                <w:b/>
                <w:bCs/>
                <w:sz w:val="20"/>
                <w:szCs w:val="20"/>
              </w:rPr>
              <w:t>(3</w:t>
            </w:r>
            <w:r>
              <w:rPr>
                <w:rFonts w:eastAsia="Lucida Sans Unicode" w:cs="Times New Roman" w:ascii="Verdana" w:hAnsi="Verdana"/>
                <w:b/>
                <w:bCs/>
                <w:sz w:val="20"/>
                <w:szCs w:val="20"/>
              </w:rPr>
              <w:t>°-IRC-</w:t>
            </w:r>
            <w:r>
              <w:rPr>
                <w:rFonts w:cs="Verdana" w:ascii="Verdana" w:hAnsi="Verdana"/>
                <w:b/>
                <w:sz w:val="20"/>
                <w:szCs w:val="20"/>
              </w:rPr>
              <w:t>25)</w:t>
            </w:r>
            <w:r>
              <w:rPr>
                <w:rFonts w:cs="Verdana" w:ascii="Verdana" w:hAnsi="Verdana"/>
                <w:sz w:val="20"/>
                <w:szCs w:val="20"/>
              </w:rPr>
              <w:t xml:space="preserve"> </w:t>
            </w:r>
            <w:r>
              <w:rPr>
                <w:rFonts w:eastAsia="Lucida Sans Unicode" w:cs="Times New Roman" w:ascii="Verdana" w:hAnsi="Verdana"/>
                <w:sz w:val="20"/>
                <w:szCs w:val="20"/>
              </w:rPr>
              <w:t xml:space="preserve">Sa riconoscere che la morale cristiana si fonda sul comandamento dell’amore di Dio e del prossimo come insegnato da Gesù: </w:t>
            </w:r>
            <w:r>
              <w:rPr>
                <w:rFonts w:eastAsia="Lucida Sans Unicode" w:cs="Times New Roman" w:ascii="Verdana" w:hAnsi="Verdana"/>
                <w:b/>
                <w:sz w:val="20"/>
                <w:szCs w:val="20"/>
              </w:rPr>
              <w:t>rispettare e curare se stessi; rispettare l’ambiente e la natura</w:t>
            </w:r>
            <w:r>
              <w:rPr>
                <w:rFonts w:eastAsia="Lucida Sans Unicode" w:cs="Times New Roman" w:ascii="Verdana" w:hAnsi="Verdana"/>
                <w:sz w:val="20"/>
                <w:szCs w:val="20"/>
              </w:rPr>
              <w:t xml:space="preserve"> </w:t>
            </w:r>
          </w:p>
        </w:tc>
        <w:tc>
          <w:tcPr>
            <w:tcW w:w="2268" w:type="dxa"/>
            <w:tcBorders>
              <w:left w:val="single" w:sz="2" w:space="0" w:color="000000"/>
              <w:bottom w:val="single" w:sz="4" w:space="0" w:color="000000"/>
            </w:tcBorders>
            <w:shd w:color="auto" w:fill="auto" w:val="clear"/>
            <w:vAlign w:val="center"/>
          </w:tcPr>
          <w:p>
            <w:pPr>
              <w:pStyle w:val="Contenutotabella"/>
              <w:widowControl w:val="false"/>
              <w:spacing w:before="40" w:after="40"/>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left w:val="single" w:sz="2" w:space="0" w:color="000000"/>
              <w:bottom w:val="single" w:sz="4" w:space="0" w:color="000000"/>
              <w:right w:val="single" w:sz="2" w:space="0" w:color="000000"/>
            </w:tcBorders>
            <w:shd w:color="auto" w:fill="auto" w:val="clear"/>
            <w:vAlign w:val="center"/>
          </w:tcPr>
          <w:p>
            <w:pPr>
              <w:pStyle w:val="Contenutotabella"/>
              <w:widowControl w:val="false"/>
              <w:spacing w:before="40" w:after="40"/>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38" w:type="dxa"/>
            <w:gridSpan w:val="2"/>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spacing w:lineRule="auto" w:line="240" w:before="120" w:after="120"/>
              <w:rPr>
                <w:rStyle w:val="Carpredefinitoparagrafo1"/>
                <w:rFonts w:ascii="Webdings" w:hAnsi="Webdings" w:eastAsia="Webdings" w:cs="Webdings"/>
                <w:sz w:val="36"/>
                <w:szCs w:val="36"/>
              </w:rPr>
            </w:pPr>
            <w:r>
              <w:rPr>
                <w:rFonts w:cs="Verdana" w:ascii="Verdana" w:hAnsi="Verdana"/>
                <w:b/>
                <w:bCs/>
                <w:sz w:val="20"/>
                <w:szCs w:val="20"/>
              </w:rPr>
              <w:t>(3</w:t>
            </w:r>
            <w:r>
              <w:rPr>
                <w:rFonts w:eastAsia="Lucida Sans Unicode" w:cs="Times New Roman" w:ascii="Verdana" w:hAnsi="Verdana"/>
                <w:b/>
                <w:bCs/>
                <w:sz w:val="20"/>
                <w:szCs w:val="20"/>
              </w:rPr>
              <w:t>°-IRC-</w:t>
            </w:r>
            <w:r>
              <w:rPr>
                <w:rFonts w:cs="Verdana" w:ascii="Verdana" w:hAnsi="Verdana"/>
                <w:b/>
                <w:sz w:val="20"/>
                <w:szCs w:val="20"/>
              </w:rPr>
              <w:t>26)</w:t>
            </w:r>
            <w:r>
              <w:rPr>
                <w:rFonts w:cs="Verdana" w:ascii="Verdana" w:hAnsi="Verdana"/>
                <w:sz w:val="20"/>
                <w:szCs w:val="20"/>
              </w:rPr>
              <w:t xml:space="preserve"> </w:t>
            </w:r>
            <w:r>
              <w:rPr>
                <w:rFonts w:eastAsia="Lucida Sans Unicode" w:cs="Times New Roman" w:ascii="Verdana" w:hAnsi="Verdana"/>
                <w:sz w:val="20"/>
                <w:szCs w:val="20"/>
              </w:rPr>
              <w:t>Sa riconoscere l’impegno della comunità cristiana nel porre alla base della convivenza umana la giustizia e la carità:</w:t>
            </w:r>
            <w:r>
              <w:rPr>
                <w:rFonts w:eastAsia="Lucida Sans Unicode" w:cs="Times New Roman" w:ascii="Verdana" w:hAnsi="Verdana"/>
                <w:b/>
                <w:sz w:val="20"/>
                <w:szCs w:val="20"/>
              </w:rPr>
              <w:t xml:space="preserve"> interagire con cordialità e saper partecipare ad un gruppo di lavoro</w:t>
            </w:r>
            <w:r>
              <w:rPr>
                <w:rFonts w:eastAsia="Lucida Sans Unicode" w:cs="Times New Roman" w:ascii="Verdana" w:hAnsi="Verdana"/>
                <w:sz w:val="20"/>
                <w:szCs w:val="20"/>
              </w:rPr>
              <w:t xml:space="preserve"> </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spacing w:before="40" w:after="40"/>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spacing w:before="40" w:after="40"/>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38" w:type="dxa"/>
            <w:gridSpan w:val="2"/>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spacing w:lineRule="auto" w:line="240" w:before="120" w:after="120"/>
              <w:rPr>
                <w:rStyle w:val="Carpredefinitoparagrafo1"/>
                <w:rFonts w:ascii="Webdings" w:hAnsi="Webdings" w:eastAsia="Webdings" w:cs="Webdings"/>
                <w:sz w:val="36"/>
                <w:szCs w:val="36"/>
              </w:rPr>
            </w:pPr>
            <w:r>
              <w:rPr>
                <w:rFonts w:cs="Verdana" w:ascii="Verdana" w:hAnsi="Verdana"/>
                <w:b/>
                <w:bCs/>
                <w:sz w:val="20"/>
                <w:szCs w:val="20"/>
              </w:rPr>
              <w:t>(3</w:t>
            </w:r>
            <w:r>
              <w:rPr>
                <w:rFonts w:eastAsia="Lucida Sans Unicode" w:cs="Times New Roman" w:ascii="Verdana" w:hAnsi="Verdana"/>
                <w:b/>
                <w:bCs/>
                <w:sz w:val="20"/>
                <w:szCs w:val="20"/>
              </w:rPr>
              <w:t>°-IRC-</w:t>
            </w:r>
            <w:r>
              <w:rPr>
                <w:rFonts w:cs="Verdana" w:ascii="Verdana" w:hAnsi="Verdana"/>
                <w:b/>
                <w:sz w:val="20"/>
                <w:szCs w:val="20"/>
              </w:rPr>
              <w:t>27)</w:t>
            </w:r>
            <w:r>
              <w:rPr>
                <w:rFonts w:cs="Verdana" w:ascii="Verdana" w:hAnsi="Verdana"/>
                <w:sz w:val="20"/>
                <w:szCs w:val="20"/>
              </w:rPr>
              <w:t xml:space="preserve"> </w:t>
            </w:r>
            <w:r>
              <w:rPr>
                <w:rFonts w:eastAsia="Lucida Sans Unicode" w:cs="Times New Roman" w:ascii="Verdana" w:hAnsi="Verdana"/>
                <w:sz w:val="20"/>
                <w:szCs w:val="20"/>
              </w:rPr>
              <w:t>Sa riconoscere l’impegno della comunità cristiana nel porre alla base della convivenza umana la giustizia e la carità:</w:t>
            </w:r>
            <w:r>
              <w:rPr>
                <w:rFonts w:eastAsia="Lucida Sans Unicode" w:cs="Times New Roman" w:ascii="Verdana" w:hAnsi="Verdana"/>
                <w:b/>
                <w:sz w:val="20"/>
                <w:szCs w:val="20"/>
              </w:rPr>
              <w:t xml:space="preserve"> impegnarsi per portare a termine iniziative e compiti iniziati</w:t>
            </w:r>
            <w:r>
              <w:rPr>
                <w:rFonts w:eastAsia="Lucida Sans Unicode" w:cs="Times New Roman" w:ascii="Verdana" w:hAnsi="Verdana"/>
                <w:sz w:val="20"/>
                <w:szCs w:val="20"/>
              </w:rPr>
              <w:t xml:space="preserve"> </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spacing w:before="40" w:after="40"/>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spacing w:before="40" w:after="40"/>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38" w:type="dxa"/>
            <w:gridSpan w:val="2"/>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spacing w:lineRule="auto" w:line="240" w:before="120" w:after="120"/>
              <w:rPr>
                <w:rStyle w:val="Carpredefinitoparagrafo1"/>
                <w:rFonts w:ascii="Webdings" w:hAnsi="Webdings" w:eastAsia="Webdings" w:cs="Webdings"/>
                <w:sz w:val="36"/>
                <w:szCs w:val="36"/>
              </w:rPr>
            </w:pPr>
            <w:r>
              <w:rPr>
                <w:rFonts w:eastAsia="Lucida Sans Unicode" w:cs="Times New Roman" w:ascii="Verdana" w:hAnsi="Verdana"/>
                <w:sz w:val="20"/>
                <w:szCs w:val="20"/>
              </w:rPr>
              <w:t xml:space="preserve"> </w:t>
            </w:r>
            <w:r>
              <w:rPr>
                <w:rFonts w:cs="Verdana" w:ascii="Verdana" w:hAnsi="Verdana"/>
                <w:b/>
                <w:bCs/>
                <w:sz w:val="20"/>
                <w:szCs w:val="20"/>
              </w:rPr>
              <w:t>(3</w:t>
            </w:r>
            <w:r>
              <w:rPr>
                <w:rFonts w:eastAsia="Lucida Sans Unicode" w:cs="Times New Roman" w:ascii="Verdana" w:hAnsi="Verdana"/>
                <w:b/>
                <w:bCs/>
                <w:sz w:val="20"/>
                <w:szCs w:val="20"/>
              </w:rPr>
              <w:t>°-IRC-</w:t>
            </w:r>
            <w:r>
              <w:rPr>
                <w:rFonts w:cs="Verdana" w:ascii="Verdana" w:hAnsi="Verdana"/>
                <w:b/>
                <w:sz w:val="20"/>
                <w:szCs w:val="20"/>
              </w:rPr>
              <w:t>28)</w:t>
            </w:r>
            <w:r>
              <w:rPr>
                <w:rFonts w:cs="Verdana" w:ascii="Verdana" w:hAnsi="Verdana"/>
                <w:sz w:val="20"/>
                <w:szCs w:val="20"/>
              </w:rPr>
              <w:t xml:space="preserve"> </w:t>
            </w:r>
            <w:r>
              <w:rPr>
                <w:rFonts w:eastAsia="Lucida Sans Unicode" w:cs="Times New Roman" w:ascii="Verdana" w:hAnsi="Verdana"/>
                <w:sz w:val="20"/>
                <w:szCs w:val="20"/>
              </w:rPr>
              <w:t>Sa riconoscere l’impegno della comunità cristiana nel porre alla base della convivenza umana la giustizia e la carità:</w:t>
            </w:r>
            <w:r>
              <w:rPr>
                <w:rFonts w:eastAsia="Lucida Sans Unicode" w:cs="Times New Roman" w:ascii="Verdana" w:hAnsi="Verdana"/>
                <w:b/>
                <w:sz w:val="20"/>
                <w:szCs w:val="20"/>
              </w:rPr>
              <w:t xml:space="preserve"> manifestare  le proprie esigenze e il proprio punto di vista tenendo conto di quello altrui</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spacing w:before="40" w:after="40"/>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spacing w:before="40" w:after="40"/>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bl>
    <w:p>
      <w:pPr>
        <w:pStyle w:val="Normal"/>
        <w:rPr/>
      </w:pPr>
      <w:r>
        <w:rPr/>
      </w:r>
    </w:p>
    <w:p>
      <w:pPr>
        <w:pStyle w:val="Wtestostandard"/>
        <w:rPr/>
      </w:pPr>
      <w:r>
        <w:rPr/>
      </w:r>
    </w:p>
    <w:p>
      <w:pPr>
        <w:pStyle w:val="Wtestostandard"/>
        <w:rPr/>
      </w:pPr>
      <w:r>
        <w:rPr/>
      </w:r>
    </w:p>
    <w:p>
      <w:pPr>
        <w:pStyle w:val="Contenutotabella"/>
        <w:spacing w:before="17" w:after="17"/>
        <w:rPr>
          <w:rFonts w:ascii="Verdana" w:hAnsi="Verdana" w:cs="Verdana"/>
          <w:sz w:val="18"/>
          <w:szCs w:val="18"/>
        </w:rPr>
      </w:pPr>
      <w:r>
        <w:rPr>
          <w:rFonts w:cs="Verdana" w:ascii="Verdana" w:hAnsi="Verdana"/>
          <w:b/>
          <w:bCs/>
          <w:sz w:val="18"/>
          <w:szCs w:val="18"/>
        </w:rPr>
        <w:t>PROGRAMMAZIONE</w:t>
      </w:r>
      <w:r>
        <w:rPr>
          <w:rFonts w:cs="Verdana" w:ascii="Verdana" w:hAnsi="Verdana"/>
          <w:sz w:val="18"/>
          <w:szCs w:val="18"/>
        </w:rPr>
        <w:t xml:space="preserve"> ELABORATA IN DATA  ______ / ______ / _________  </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sz w:val="18"/>
          <w:szCs w:val="18"/>
        </w:rPr>
      </w:pPr>
      <w:r>
        <w:rPr>
          <w:rFonts w:cs="Verdana" w:ascii="Verdana" w:hAnsi="Verdana"/>
          <w:sz w:val="18"/>
          <w:szCs w:val="18"/>
        </w:rPr>
        <w:t xml:space="preserve">Nome del docente    ____________________________________________ </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b/>
          <w:b/>
          <w:bCs/>
          <w:sz w:val="18"/>
          <w:szCs w:val="18"/>
        </w:rPr>
      </w:pPr>
      <w:r>
        <w:rPr>
          <w:rFonts w:cs="Verdana" w:ascii="Verdana" w:hAnsi="Verdana"/>
          <w:b/>
          <w:bCs/>
          <w:sz w:val="18"/>
          <w:szCs w:val="18"/>
        </w:rPr>
      </w:r>
    </w:p>
    <w:p>
      <w:pPr>
        <w:pStyle w:val="Contenutotabella"/>
        <w:spacing w:before="17" w:after="17"/>
        <w:rPr>
          <w:rFonts w:ascii="Verdana" w:hAnsi="Verdana" w:cs="Verdana"/>
          <w:sz w:val="18"/>
          <w:szCs w:val="18"/>
        </w:rPr>
      </w:pPr>
      <w:r>
        <w:rPr>
          <w:rFonts w:cs="Verdana" w:ascii="Verdana" w:hAnsi="Verdana"/>
          <w:b/>
          <w:bCs/>
          <w:sz w:val="18"/>
          <w:szCs w:val="18"/>
        </w:rPr>
        <w:t>VALUTAZIONE FINE 1° QUADRIMESTRE</w:t>
      </w:r>
      <w:r>
        <w:rPr>
          <w:rFonts w:cs="Verdana" w:ascii="Verdana" w:hAnsi="Verdana"/>
          <w:sz w:val="18"/>
          <w:szCs w:val="18"/>
        </w:rPr>
        <w:t xml:space="preserve"> IN DATA  ______ / ______ / _________</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sz w:val="18"/>
          <w:szCs w:val="18"/>
        </w:rPr>
      </w:pPr>
      <w:r>
        <w:rPr>
          <w:rFonts w:cs="Verdana" w:ascii="Verdana" w:hAnsi="Verdana"/>
          <w:sz w:val="18"/>
          <w:szCs w:val="18"/>
        </w:rPr>
        <w:t xml:space="preserve">Nome del docente    ____________________________________________  </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b/>
          <w:b/>
          <w:bCs/>
          <w:sz w:val="18"/>
          <w:szCs w:val="18"/>
        </w:rPr>
      </w:pPr>
      <w:r>
        <w:rPr>
          <w:rFonts w:cs="Verdana" w:ascii="Verdana" w:hAnsi="Verdana"/>
          <w:b/>
          <w:bCs/>
          <w:sz w:val="18"/>
          <w:szCs w:val="18"/>
        </w:rPr>
      </w:r>
    </w:p>
    <w:p>
      <w:pPr>
        <w:pStyle w:val="Contenutotabella"/>
        <w:spacing w:before="17" w:after="17"/>
        <w:rPr>
          <w:rFonts w:ascii="Verdana" w:hAnsi="Verdana" w:cs="Verdana"/>
          <w:sz w:val="18"/>
          <w:szCs w:val="18"/>
        </w:rPr>
      </w:pPr>
      <w:r>
        <w:rPr>
          <w:rFonts w:cs="Verdana" w:ascii="Verdana" w:hAnsi="Verdana"/>
          <w:b/>
          <w:bCs/>
          <w:sz w:val="18"/>
          <w:szCs w:val="18"/>
        </w:rPr>
        <w:t>VALUTAZIONE FINE 2° QUADRIMESTRE</w:t>
      </w:r>
      <w:r>
        <w:rPr>
          <w:rFonts w:cs="Verdana" w:ascii="Verdana" w:hAnsi="Verdana"/>
          <w:sz w:val="18"/>
          <w:szCs w:val="18"/>
        </w:rPr>
        <w:t xml:space="preserve"> IN DATA  ______ / ______ / _________</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pPr>
      <w:r>
        <w:rPr>
          <w:rFonts w:cs="Verdana" w:ascii="Verdana" w:hAnsi="Verdana"/>
          <w:sz w:val="18"/>
          <w:szCs w:val="18"/>
        </w:rPr>
        <w:t xml:space="preserve">Nome del docente    ____________________________________________  </w:t>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rPr>
      </w:pPr>
      <w:r>
        <w:rPr>
          <w:rFonts w:ascii="Verdana" w:hAnsi="Verdana"/>
          <w:b/>
          <w:bCs/>
          <w:color w:val="FF0000"/>
        </w:rPr>
        <w:t xml:space="preserve">CLASSI QUARTE PRIMARIA </w:t>
      </w:r>
      <w:r>
        <w:rPr>
          <w:rFonts w:ascii="Verdana" w:hAnsi="Verdana"/>
          <w:b/>
          <w:bCs/>
          <w:sz w:val="22"/>
          <w:szCs w:val="22"/>
        </w:rPr>
        <w:t xml:space="preserve">- </w:t>
      </w:r>
      <w:r>
        <w:rPr>
          <w:rFonts w:ascii="Verdana" w:hAnsi="Verdana"/>
          <w:b/>
          <w:bCs/>
        </w:rPr>
        <w:t>CURRICOLO ANNUALE DI IRC</w:t>
      </w:r>
    </w:p>
    <w:p>
      <w:pPr>
        <w:pStyle w:val="NormalWeb"/>
        <w:spacing w:before="280" w:after="170"/>
        <w:jc w:val="center"/>
        <w:rPr>
          <w:rFonts w:ascii="Verdana" w:hAnsi="Verdana"/>
          <w:b/>
          <w:b/>
          <w:bCs/>
        </w:rPr>
      </w:pPr>
      <w:r>
        <w:rPr>
          <w:rFonts w:ascii="Verdana" w:hAnsi="Verdana"/>
          <w:b/>
          <w:bCs/>
        </w:rPr>
      </w:r>
    </w:p>
    <w:tbl>
      <w:tblPr>
        <w:tblW w:w="9639" w:type="dxa"/>
        <w:jc w:val="left"/>
        <w:tblInd w:w="-1" w:type="dxa"/>
        <w:tblLayout w:type="fixed"/>
        <w:tblCellMar>
          <w:top w:w="55" w:type="dxa"/>
          <w:left w:w="55" w:type="dxa"/>
          <w:bottom w:w="55" w:type="dxa"/>
          <w:right w:w="55" w:type="dxa"/>
        </w:tblCellMar>
        <w:tblLook w:firstRow="0" w:noVBand="0" w:lastRow="0" w:firstColumn="0" w:lastColumn="0" w:noHBand="0" w:val="0000"/>
      </w:tblPr>
      <w:tblGrid>
        <w:gridCol w:w="1524"/>
        <w:gridCol w:w="8114"/>
      </w:tblGrid>
      <w:tr>
        <w:trPr/>
        <w:tc>
          <w:tcPr>
            <w:tcW w:w="963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spacing w:before="120" w:after="120"/>
              <w:rPr/>
            </w:pPr>
            <w:r>
              <w:rPr>
                <w:rStyle w:val="WwWnucleofondantelegenda"/>
              </w:rPr>
              <w:t>NUCLEO</w:t>
            </w:r>
            <w:r>
              <w:rPr>
                <w:rStyle w:val="WwWnucleofondantelegenda"/>
                <w:b/>
                <w:bCs/>
              </w:rPr>
              <w:t xml:space="preserve"> </w:t>
            </w:r>
            <w:r>
              <w:rPr>
                <w:rStyle w:val="WwWnucleofondantelegenda"/>
              </w:rPr>
              <w:t>FONDANTE</w:t>
            </w:r>
            <w:r>
              <w:rPr>
                <w:rStyle w:val="WwWnucleofondantelegenda"/>
                <w:b/>
                <w:bCs/>
              </w:rPr>
              <w:t xml:space="preserve">: </w:t>
            </w:r>
            <w:r>
              <w:rPr>
                <w:rFonts w:cs="Verdana"/>
                <w:b/>
                <w:sz w:val="24"/>
                <w:szCs w:val="24"/>
              </w:rPr>
              <w:t>DIO E L’UOMO</w:t>
            </w:r>
          </w:p>
        </w:tc>
      </w:tr>
      <w:tr>
        <w:trPr/>
        <w:tc>
          <w:tcPr>
            <w:tcW w:w="1524" w:type="dxa"/>
            <w:tcBorders>
              <w:left w:val="single" w:sz="2" w:space="0" w:color="000000"/>
              <w:bottom w:val="single" w:sz="2" w:space="0" w:color="000000"/>
            </w:tcBorders>
            <w:shd w:color="auto" w:fill="auto" w:val="clear"/>
            <w:vAlign w:val="center"/>
          </w:tcPr>
          <w:p>
            <w:pPr>
              <w:pStyle w:val="Wtraguardicompetenzalabel"/>
              <w:widowControl w:val="false"/>
              <w:spacing w:before="57" w:after="57"/>
              <w:rPr>
                <w:rFonts w:ascii="Arial" w:hAnsi="Arial" w:cs="Arial"/>
                <w:b/>
                <w:b/>
                <w:sz w:val="24"/>
                <w:szCs w:val="24"/>
              </w:rPr>
            </w:pPr>
            <w:r>
              <w:rPr/>
              <w:t>TRAGUARDI  DI SVILUPPO DELLA COMPETENZA</w:t>
            </w:r>
          </w:p>
        </w:tc>
        <w:tc>
          <w:tcPr>
            <w:tcW w:w="8114" w:type="dxa"/>
            <w:tcBorders>
              <w:left w:val="single" w:sz="2" w:space="0" w:color="000000"/>
              <w:bottom w:val="single" w:sz="2" w:space="0" w:color="000000"/>
              <w:right w:val="single" w:sz="2" w:space="0" w:color="000000"/>
            </w:tcBorders>
            <w:shd w:color="auto" w:fill="auto" w:val="clear"/>
            <w:vAlign w:val="center"/>
          </w:tcPr>
          <w:p>
            <w:pPr>
              <w:pStyle w:val="Normal"/>
              <w:widowControl w:val="false"/>
              <w:snapToGrid w:val="false"/>
              <w:spacing w:lineRule="auto" w:line="240" w:before="120" w:after="120"/>
              <w:rPr>
                <w:rFonts w:ascii="Arial" w:hAnsi="Arial" w:cs="Arial"/>
                <w:b/>
                <w:b/>
                <w:sz w:val="24"/>
                <w:szCs w:val="24"/>
              </w:rPr>
            </w:pPr>
            <w:r>
              <w:rPr>
                <w:rFonts w:cs="Arial" w:ascii="Arial" w:hAnsi="Arial"/>
                <w:b/>
                <w:sz w:val="24"/>
                <w:szCs w:val="24"/>
              </w:rPr>
              <w:t xml:space="preserve">L’alunno riflette su Dio Creatore e Padre, sui dati fondamentali della vita di Gesù; riconosce il significato cristiano del Natale e della Pasqua, traendone motivo per interrogarsi sul valore di tali festività nell’esperienza personale, familiare e sociale. </w:t>
            </w:r>
          </w:p>
          <w:p>
            <w:pPr>
              <w:pStyle w:val="Normal"/>
              <w:widowControl w:val="false"/>
              <w:snapToGrid w:val="false"/>
              <w:spacing w:lineRule="auto" w:line="240" w:before="120" w:after="120"/>
              <w:rPr/>
            </w:pPr>
            <w:r>
              <w:rPr>
                <w:rFonts w:cs="Arial" w:ascii="Arial" w:hAnsi="Arial"/>
                <w:b/>
                <w:sz w:val="24"/>
                <w:szCs w:val="24"/>
              </w:rPr>
              <w:t>Coglie il significato dei Sacramenti e si interroga sul valore che essi hanno nella vita dei cristiani.</w:t>
            </w:r>
          </w:p>
        </w:tc>
      </w:tr>
    </w:tbl>
    <w:p>
      <w:pPr>
        <w:pStyle w:val="Normal"/>
        <w:rPr>
          <w:vanish/>
        </w:rPr>
      </w:pPr>
      <w:r>
        <w:rPr>
          <w:vanish w:val="false"/>
        </w:rPr>
      </w:r>
    </w:p>
    <w:tbl>
      <w:tblPr>
        <w:tblW w:w="9643" w:type="dxa"/>
        <w:jc w:val="left"/>
        <w:tblInd w:w="-5" w:type="dxa"/>
        <w:tblLayout w:type="fixed"/>
        <w:tblCellMar>
          <w:top w:w="55" w:type="dxa"/>
          <w:left w:w="55" w:type="dxa"/>
          <w:bottom w:w="55" w:type="dxa"/>
          <w:right w:w="55" w:type="dxa"/>
        </w:tblCellMar>
        <w:tblLook w:firstRow="0" w:noVBand="0" w:lastRow="0" w:firstColumn="0" w:lastColumn="0" w:noHBand="0" w:val="0000"/>
      </w:tblPr>
      <w:tblGrid>
        <w:gridCol w:w="5242"/>
        <w:gridCol w:w="2268"/>
        <w:gridCol w:w="2133"/>
      </w:tblGrid>
      <w:tr>
        <w:trPr/>
        <w:tc>
          <w:tcPr>
            <w:tcW w:w="5242" w:type="dxa"/>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268"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rStyle w:val="Carpredefinitoparagrafo1"/>
                <w:b/>
                <w:b/>
                <w:bCs/>
                <w:sz w:val="20"/>
                <w:szCs w:val="20"/>
              </w:rPr>
            </w:pPr>
            <w:r>
              <w:rPr/>
              <w:t>PREVISIONE DI ATTUAZIONE VALUTAZIONE FINE</w:t>
            </w:r>
          </w:p>
          <w:p>
            <w:pPr>
              <w:pStyle w:val="W12q"/>
              <w:widowControl w:val="false"/>
              <w:rPr/>
            </w:pPr>
            <w:r>
              <w:rPr>
                <w:rStyle w:val="Carpredefinitoparagrafo1"/>
                <w:b/>
                <w:bCs/>
                <w:sz w:val="20"/>
                <w:szCs w:val="20"/>
              </w:rPr>
              <w:t>1°</w:t>
            </w:r>
            <w:r>
              <w:rPr>
                <w:rStyle w:val="Carpredefinitoparagrafo1"/>
                <w:b/>
                <w:bCs/>
                <w:sz w:val="16"/>
                <w:szCs w:val="16"/>
              </w:rPr>
              <w:t xml:space="preserve"> QUADRIMESTRE</w:t>
            </w:r>
          </w:p>
        </w:tc>
        <w:tc>
          <w:tcPr>
            <w:tcW w:w="2133"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rStyle w:val="Carpredefinitoparagrafo1"/>
                <w:b/>
                <w:b/>
                <w:bCs/>
                <w:sz w:val="20"/>
                <w:szCs w:val="20"/>
              </w:rPr>
            </w:pPr>
            <w:r>
              <w:rPr/>
              <w:t>PREVISIONE DI ATTUAZIONE VALUTAZIONE FINE</w:t>
            </w:r>
          </w:p>
          <w:p>
            <w:pPr>
              <w:pStyle w:val="W12q"/>
              <w:widowControl w:val="false"/>
              <w:rPr/>
            </w:pPr>
            <w:r>
              <w:rPr>
                <w:rStyle w:val="Carpredefinitoparagrafo1"/>
                <w:b/>
                <w:bCs/>
                <w:sz w:val="20"/>
                <w:szCs w:val="20"/>
              </w:rPr>
              <w:t>2°</w:t>
            </w:r>
            <w:r>
              <w:rPr>
                <w:rStyle w:val="Carpredefinitoparagrafo1"/>
                <w:b/>
                <w:bCs/>
                <w:sz w:val="16"/>
                <w:szCs w:val="16"/>
              </w:rPr>
              <w:t xml:space="preserve"> QUADRIMESTRE</w:t>
            </w:r>
          </w:p>
        </w:tc>
      </w:tr>
      <w:tr>
        <w:trPr/>
        <w:tc>
          <w:tcPr>
            <w:tcW w:w="5242" w:type="dxa"/>
            <w:tcBorders>
              <w:left w:val="single" w:sz="2" w:space="0" w:color="000000"/>
              <w:bottom w:val="single" w:sz="2" w:space="0" w:color="000000"/>
            </w:tcBorders>
            <w:shd w:color="auto" w:fill="auto" w:val="clear"/>
            <w:vAlign w:val="center"/>
          </w:tcPr>
          <w:p>
            <w:pPr>
              <w:pStyle w:val="Normal"/>
              <w:widowControl w:val="false"/>
              <w:spacing w:lineRule="auto" w:line="240" w:before="120" w:after="120"/>
              <w:rPr>
                <w:rStyle w:val="Carpredefinitoparagrafo1"/>
                <w:rFonts w:ascii="Webdings" w:hAnsi="Webdings" w:eastAsia="Webdings" w:cs="Webdings"/>
                <w:sz w:val="36"/>
                <w:szCs w:val="36"/>
              </w:rPr>
            </w:pPr>
            <w:r>
              <w:rPr>
                <w:rFonts w:cs="Verdana" w:ascii="Verdana" w:hAnsi="Verdana"/>
                <w:b/>
                <w:bCs/>
                <w:sz w:val="20"/>
                <w:szCs w:val="20"/>
              </w:rPr>
              <w:t>(4°-IRC-</w:t>
            </w:r>
            <w:r>
              <w:rPr>
                <w:rFonts w:cs="Verdana" w:ascii="Verdana" w:hAnsi="Verdana"/>
                <w:b/>
                <w:sz w:val="20"/>
                <w:szCs w:val="20"/>
              </w:rPr>
              <w:t>1)</w:t>
            </w:r>
            <w:r>
              <w:rPr>
                <w:rFonts w:cs="Verdana" w:ascii="Verdana" w:hAnsi="Verdana"/>
                <w:sz w:val="20"/>
                <w:szCs w:val="20"/>
              </w:rPr>
              <w:t xml:space="preserve"> </w:t>
            </w:r>
            <w:r>
              <w:rPr>
                <w:rFonts w:eastAsia="Lucida Sans Unicode" w:cs="Times New Roman" w:ascii="Verdana" w:hAnsi="Verdana"/>
                <w:sz w:val="20"/>
                <w:szCs w:val="20"/>
              </w:rPr>
              <w:t>Sapere che per la religione cristiana Gesù è il Signore, che rivela all’uomo il volto del Padre e annuncia il Regno di Dio con parole e azioni:</w:t>
            </w:r>
            <w:r>
              <w:rPr>
                <w:rFonts w:eastAsia="Lucida Sans Unicode" w:cs="Times New Roman" w:ascii="Verdana" w:hAnsi="Verdana"/>
                <w:b/>
                <w:sz w:val="20"/>
                <w:szCs w:val="20"/>
              </w:rPr>
              <w:t xml:space="preserve"> ricostruire la storia della nascita di Gesù</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42" w:type="dxa"/>
            <w:tcBorders>
              <w:left w:val="single" w:sz="2" w:space="0" w:color="000000"/>
              <w:bottom w:val="single" w:sz="2" w:space="0" w:color="000000"/>
            </w:tcBorders>
            <w:shd w:color="auto" w:fill="auto" w:val="clear"/>
            <w:vAlign w:val="center"/>
          </w:tcPr>
          <w:p>
            <w:pPr>
              <w:pStyle w:val="Normal"/>
              <w:widowControl w:val="false"/>
              <w:spacing w:lineRule="auto" w:line="240" w:before="120" w:after="120"/>
              <w:rPr>
                <w:rStyle w:val="Carpredefinitoparagrafo1"/>
                <w:rFonts w:ascii="Webdings" w:hAnsi="Webdings" w:eastAsia="Webdings" w:cs="Webdings"/>
                <w:sz w:val="36"/>
                <w:szCs w:val="36"/>
              </w:rPr>
            </w:pPr>
            <w:r>
              <w:rPr>
                <w:rFonts w:cs="Verdana" w:ascii="Verdana" w:hAnsi="Verdana"/>
                <w:b/>
                <w:bCs/>
                <w:sz w:val="20"/>
                <w:szCs w:val="20"/>
              </w:rPr>
              <w:t>(4°-IRC-</w:t>
            </w:r>
            <w:r>
              <w:rPr>
                <w:rFonts w:cs="Verdana" w:ascii="Verdana" w:hAnsi="Verdana"/>
                <w:b/>
                <w:sz w:val="20"/>
                <w:szCs w:val="20"/>
              </w:rPr>
              <w:t>2)</w:t>
            </w:r>
            <w:r>
              <w:rPr>
                <w:rFonts w:cs="Verdana" w:ascii="Verdana" w:hAnsi="Verdana"/>
                <w:sz w:val="20"/>
                <w:szCs w:val="20"/>
              </w:rPr>
              <w:t xml:space="preserve"> </w:t>
            </w:r>
            <w:r>
              <w:rPr>
                <w:rFonts w:eastAsia="Lucida Sans Unicode" w:cs="Times New Roman" w:ascii="Verdana" w:hAnsi="Verdana"/>
                <w:sz w:val="20"/>
                <w:szCs w:val="20"/>
              </w:rPr>
              <w:t>Sapere che per la religione cristiana Gesù è il Signore, che rivela all’uomo il volto del Padre e annuncia il Regno di Dio con parole e azioni:</w:t>
            </w:r>
            <w:r>
              <w:rPr>
                <w:rFonts w:eastAsia="Lucida Sans Unicode" w:cs="Times New Roman" w:ascii="Verdana" w:hAnsi="Verdana"/>
                <w:b/>
                <w:sz w:val="20"/>
                <w:szCs w:val="20"/>
              </w:rPr>
              <w:t xml:space="preserve"> riconosce-re i luoghi della vita e della predicazione di Gesù</w:t>
            </w:r>
            <w:r>
              <w:rPr>
                <w:rFonts w:eastAsia="Lucida Sans Unicode" w:cs="Times New Roman" w:ascii="Verdana" w:hAnsi="Verdana"/>
                <w:sz w:val="20"/>
                <w:szCs w:val="20"/>
              </w:rPr>
              <w:t>.</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42" w:type="dxa"/>
            <w:tcBorders>
              <w:left w:val="single" w:sz="2" w:space="0" w:color="000000"/>
              <w:bottom w:val="single" w:sz="4" w:space="0" w:color="000000"/>
            </w:tcBorders>
            <w:shd w:color="auto" w:fill="auto" w:val="clear"/>
            <w:vAlign w:val="center"/>
          </w:tcPr>
          <w:p>
            <w:pPr>
              <w:pStyle w:val="Normal"/>
              <w:widowControl w:val="false"/>
              <w:spacing w:lineRule="auto" w:line="240" w:before="120" w:after="120"/>
              <w:rPr>
                <w:rStyle w:val="Carpredefinitoparagrafo1"/>
                <w:rFonts w:ascii="Webdings" w:hAnsi="Webdings" w:eastAsia="Webdings" w:cs="Webdings"/>
                <w:sz w:val="36"/>
                <w:szCs w:val="36"/>
              </w:rPr>
            </w:pPr>
            <w:r>
              <w:rPr>
                <w:rFonts w:cs="Verdana" w:ascii="Verdana" w:hAnsi="Verdana"/>
                <w:b/>
                <w:bCs/>
                <w:sz w:val="20"/>
                <w:szCs w:val="20"/>
              </w:rPr>
              <w:t>(4°-IRC-</w:t>
            </w:r>
            <w:r>
              <w:rPr>
                <w:rFonts w:cs="Verdana" w:ascii="Verdana" w:hAnsi="Verdana"/>
                <w:b/>
                <w:sz w:val="20"/>
                <w:szCs w:val="20"/>
              </w:rPr>
              <w:t>3)</w:t>
            </w:r>
            <w:r>
              <w:rPr>
                <w:rFonts w:cs="Verdana" w:ascii="Verdana" w:hAnsi="Verdana"/>
                <w:sz w:val="20"/>
                <w:szCs w:val="20"/>
              </w:rPr>
              <w:t xml:space="preserve"> </w:t>
            </w:r>
            <w:r>
              <w:rPr>
                <w:rFonts w:eastAsia="Lucida Sans Unicode" w:cs="Times New Roman" w:ascii="Verdana" w:hAnsi="Verdana"/>
                <w:sz w:val="20"/>
                <w:szCs w:val="20"/>
              </w:rPr>
              <w:t>Sapere che per la religione cristiana Gesù è il Signore, che rivela all’uomo il volto del Padre e annuncia il Regno di Dio con parole e azioni:</w:t>
            </w:r>
            <w:r>
              <w:rPr>
                <w:rFonts w:eastAsia="Lucida Sans Unicode" w:cs="Times New Roman" w:ascii="Verdana" w:hAnsi="Verdana"/>
                <w:b/>
                <w:sz w:val="20"/>
                <w:szCs w:val="20"/>
              </w:rPr>
              <w:t xml:space="preserve"> spiegare e commentare il messaggio di Gesù</w:t>
            </w:r>
          </w:p>
        </w:tc>
        <w:tc>
          <w:tcPr>
            <w:tcW w:w="2268" w:type="dxa"/>
            <w:tcBorders>
              <w:left w:val="single" w:sz="2"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42"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120" w:after="120"/>
              <w:rPr>
                <w:rStyle w:val="Carpredefinitoparagrafo1"/>
                <w:rFonts w:ascii="Webdings" w:hAnsi="Webdings" w:eastAsia="Webdings" w:cs="Webdings"/>
                <w:sz w:val="36"/>
                <w:szCs w:val="36"/>
              </w:rPr>
            </w:pPr>
            <w:r>
              <w:rPr>
                <w:rFonts w:cs="Verdana" w:ascii="Verdana" w:hAnsi="Verdana"/>
                <w:b/>
                <w:bCs/>
                <w:sz w:val="20"/>
                <w:szCs w:val="20"/>
              </w:rPr>
              <w:t>(4°-IRC-</w:t>
            </w:r>
            <w:r>
              <w:rPr>
                <w:rFonts w:cs="Verdana" w:ascii="Verdana" w:hAnsi="Verdana"/>
                <w:b/>
                <w:sz w:val="20"/>
                <w:szCs w:val="20"/>
              </w:rPr>
              <w:t>4)</w:t>
            </w:r>
            <w:r>
              <w:rPr>
                <w:rFonts w:cs="Verdana" w:ascii="Verdana" w:hAnsi="Verdana"/>
                <w:sz w:val="20"/>
                <w:szCs w:val="20"/>
              </w:rPr>
              <w:t xml:space="preserve"> </w:t>
            </w:r>
            <w:r>
              <w:rPr>
                <w:rFonts w:eastAsia="Lucida Sans Unicode" w:cs="Times New Roman" w:ascii="Verdana" w:hAnsi="Verdana"/>
                <w:sz w:val="20"/>
                <w:szCs w:val="20"/>
              </w:rPr>
              <w:t>Sapere che per la religione cristiana Gesù è il Signore, che rivela all’uomo il volto del Padre e annuncia il Regno di Dio con parole e azioni:</w:t>
            </w:r>
            <w:r>
              <w:rPr>
                <w:rFonts w:eastAsia="Lucida Sans Unicode" w:cs="Times New Roman" w:ascii="Verdana" w:hAnsi="Verdana"/>
                <w:b/>
                <w:sz w:val="20"/>
                <w:szCs w:val="20"/>
              </w:rPr>
              <w:t xml:space="preserve"> descrivere gli avvenimenti della Settimana Santa e collocarli nel corretto ordine temporale</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42"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120" w:after="120"/>
              <w:rPr>
                <w:rStyle w:val="Carpredefinitoparagrafo1"/>
                <w:rFonts w:ascii="Webdings" w:hAnsi="Webdings" w:eastAsia="Webdings" w:cs="Webdings"/>
                <w:sz w:val="36"/>
                <w:szCs w:val="36"/>
              </w:rPr>
            </w:pPr>
            <w:r>
              <w:rPr>
                <w:rFonts w:cs="Verdana" w:ascii="Verdana" w:hAnsi="Verdana"/>
                <w:b/>
                <w:bCs/>
                <w:sz w:val="20"/>
                <w:szCs w:val="20"/>
              </w:rPr>
              <w:t>(4°-IRC-</w:t>
            </w:r>
            <w:r>
              <w:rPr>
                <w:rFonts w:cs="Verdana" w:ascii="Verdana" w:hAnsi="Verdana"/>
                <w:b/>
                <w:sz w:val="20"/>
                <w:szCs w:val="20"/>
              </w:rPr>
              <w:t>5)</w:t>
            </w:r>
            <w:r>
              <w:rPr>
                <w:rFonts w:cs="Verdana" w:ascii="Verdana" w:hAnsi="Verdana"/>
                <w:sz w:val="20"/>
                <w:szCs w:val="20"/>
              </w:rPr>
              <w:t xml:space="preserve"> </w:t>
            </w:r>
            <w:r>
              <w:rPr>
                <w:rFonts w:eastAsia="Lucida Sans Unicode" w:cs="Times New Roman" w:ascii="Verdana" w:hAnsi="Verdana"/>
                <w:sz w:val="20"/>
                <w:szCs w:val="20"/>
              </w:rPr>
              <w:t xml:space="preserve">Sapere che per la religione cristiana Gesù è il Signore, che rivela all’uomo il volto del Padre e annuncia il Regno di Dio con parole e azioni: </w:t>
            </w:r>
            <w:r>
              <w:rPr>
                <w:rFonts w:eastAsia="Lucida Sans Unicode" w:cs="Times New Roman" w:ascii="Verdana" w:hAnsi="Verdana"/>
                <w:b/>
                <w:sz w:val="20"/>
                <w:szCs w:val="20"/>
              </w:rPr>
              <w:t>spiegare e commentare l’avvenimento della Pentecoste</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42"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snapToGrid w:val="false"/>
              <w:spacing w:before="120" w:after="120"/>
              <w:rPr>
                <w:rStyle w:val="Carpredefinitoparagrafo1"/>
                <w:rFonts w:ascii="Webdings" w:hAnsi="Webdings" w:eastAsia="Webdings" w:cs="Webdings"/>
                <w:sz w:val="36"/>
                <w:szCs w:val="36"/>
              </w:rPr>
            </w:pPr>
            <w:r>
              <w:rPr>
                <w:rFonts w:cs="Verdana" w:ascii="Verdana" w:hAnsi="Verdana"/>
                <w:b/>
                <w:bCs/>
                <w:sz w:val="20"/>
                <w:szCs w:val="20"/>
              </w:rPr>
              <w:t>(4°-IRC-6</w:t>
            </w:r>
            <w:r>
              <w:rPr>
                <w:rFonts w:cs="Verdana" w:ascii="Verdana" w:hAnsi="Verdana"/>
                <w:b/>
                <w:sz w:val="20"/>
                <w:szCs w:val="20"/>
              </w:rPr>
              <w:t>)</w:t>
            </w:r>
            <w:r>
              <w:rPr>
                <w:rFonts w:cs="Verdana" w:ascii="Verdana" w:hAnsi="Verdana"/>
                <w:sz w:val="20"/>
                <w:szCs w:val="20"/>
              </w:rPr>
              <w:t xml:space="preserve"> Conoscere le origini e lo sviluppo del cristianesimo e delle altre grandi religioni (Ebraismo) individuando gli aspetti più importanti del dialogo interreligioso: </w:t>
            </w:r>
            <w:r>
              <w:rPr>
                <w:rFonts w:cs="Verdana" w:ascii="Verdana" w:hAnsi="Verdana"/>
                <w:b/>
                <w:sz w:val="20"/>
                <w:szCs w:val="20"/>
              </w:rPr>
              <w:t>riconoscere e illustrare gli elementi di continuità e le differenze dell’Ebraismo con il Cristianesimo (Bibbia, profezie messianiche, termini e oggetti religiosi)</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36"/>
                <w:szCs w:val="36"/>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Fonts w:eastAsia="Webdings" w:cs="Webdings" w:ascii="Webdings" w:hAnsi="Webdings"/>
                <w:sz w:val="36"/>
                <w:szCs w:val="36"/>
              </w:rPr>
              <w:t></w:t>
            </w:r>
            <w:r>
              <w:rPr>
                <w:rFonts w:eastAsia="Webdings" w:cs="Webdings" w:ascii="Webdings" w:hAnsi="Webdings"/>
                <w:sz w:val="22"/>
                <w:szCs w:val="22"/>
              </w:rPr>
              <w:tab/>
            </w:r>
            <w:r>
              <w:rPr>
                <w:rFonts w:eastAsia="Webdings" w:cs="Webdings" w:ascii="Webdings" w:hAnsi="Webdings"/>
                <w:sz w:val="28"/>
                <w:szCs w:val="28"/>
              </w:rPr>
              <w:t></w:t>
            </w:r>
            <w:r>
              <w:rPr>
                <w:rFonts w:eastAsia="Webdings" w:cs="Webdings" w:ascii="Verdana" w:hAnsi="Verdana"/>
                <w:b/>
                <w:bCs/>
                <w:sz w:val="18"/>
                <w:szCs w:val="18"/>
              </w:rPr>
              <w:t>SI</w:t>
            </w:r>
            <w:r>
              <w:rPr>
                <w:rFonts w:eastAsia="Webdings" w:cs="Webdings" w:ascii="Verdana" w:hAnsi="Verdana"/>
                <w:sz w:val="22"/>
                <w:szCs w:val="22"/>
              </w:rPr>
              <w:t xml:space="preserve">  </w:t>
            </w:r>
            <w:r>
              <w:rPr>
                <w:rFonts w:eastAsia="Webdings" w:cs="Webdings" w:ascii="Webdings" w:hAnsi="Webdings"/>
                <w:sz w:val="28"/>
                <w:szCs w:val="28"/>
              </w:rPr>
              <w:t></w:t>
            </w:r>
            <w:r>
              <w:rPr>
                <w:rFonts w:eastAsia="Webdings" w:cs="Webdings" w:ascii="Verdana" w:hAnsi="Verdana"/>
                <w:b/>
                <w:bCs/>
                <w:sz w:val="18"/>
                <w:szCs w:val="18"/>
              </w:rPr>
              <w:t>NO</w:t>
            </w:r>
            <w:r>
              <w:rPr>
                <w:rFonts w:eastAsia="Webdings" w:cs="Webdings" w:ascii="Verdana" w:hAnsi="Verdana"/>
                <w:sz w:val="22"/>
                <w:szCs w:val="22"/>
              </w:rPr>
              <w:t xml:space="preserve">  </w:t>
              <w:tab/>
            </w:r>
            <w:r>
              <w:rPr>
                <w:rFonts w:eastAsia="Webdings" w:cs="Webdings" w:ascii="Webdings" w:hAnsi="Webdings"/>
                <w:sz w:val="28"/>
                <w:szCs w:val="28"/>
              </w:rPr>
              <w:t></w:t>
            </w:r>
            <w:r>
              <w:rPr>
                <w:rFonts w:eastAsia="Webdings" w:cs="Webdings" w:ascii="Verdana" w:hAnsi="Verdana"/>
                <w:sz w:val="16"/>
                <w:szCs w:val="16"/>
              </w:rPr>
              <w:t>parziale</w:t>
            </w:r>
          </w:p>
        </w:tc>
      </w:tr>
      <w:tr>
        <w:trPr/>
        <w:tc>
          <w:tcPr>
            <w:tcW w:w="5242"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snapToGrid w:val="false"/>
              <w:spacing w:before="120" w:after="120"/>
              <w:rPr>
                <w:rStyle w:val="Carpredefinitoparagrafo1"/>
                <w:rFonts w:ascii="Webdings" w:hAnsi="Webdings" w:eastAsia="Webdings" w:cs="Webdings"/>
                <w:sz w:val="36"/>
                <w:szCs w:val="36"/>
              </w:rPr>
            </w:pPr>
            <w:r>
              <w:rPr>
                <w:rFonts w:cs="Verdana" w:ascii="Verdana" w:hAnsi="Verdana"/>
                <w:b/>
                <w:bCs/>
                <w:sz w:val="20"/>
                <w:szCs w:val="20"/>
              </w:rPr>
              <w:t>(4°-IRC-</w:t>
            </w:r>
            <w:r>
              <w:rPr>
                <w:rFonts w:cs="Verdana" w:ascii="Verdana" w:hAnsi="Verdana"/>
                <w:b/>
                <w:sz w:val="20"/>
                <w:szCs w:val="20"/>
              </w:rPr>
              <w:t>7)</w:t>
            </w:r>
            <w:r>
              <w:rPr>
                <w:rFonts w:cs="Verdana" w:ascii="Verdana" w:hAnsi="Verdana"/>
                <w:sz w:val="20"/>
                <w:szCs w:val="20"/>
              </w:rPr>
              <w:t xml:space="preserve"> Conoscere le origini e lo sviluppo del cristianesimo e delle altre grandi religioni (Ebraismo) individuando gli aspetti più importanti del dialogo interreligioso:</w:t>
            </w:r>
            <w:r>
              <w:rPr>
                <w:rFonts w:cs="Verdana" w:ascii="Verdana" w:hAnsi="Verdana"/>
                <w:b/>
                <w:sz w:val="20"/>
                <w:szCs w:val="20"/>
              </w:rPr>
              <w:t xml:space="preserve"> contestualizzare sulla striscia del tempo alcuni avvenimenti della storia ebraica (origine, personaggi principali, costruzione e distruzione del Tempio)</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42"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snapToGrid w:val="false"/>
              <w:spacing w:before="120" w:after="120"/>
              <w:rPr>
                <w:rStyle w:val="Carpredefinitoparagrafo1"/>
                <w:rFonts w:ascii="Webdings" w:hAnsi="Webdings" w:eastAsia="Webdings" w:cs="Webdings"/>
                <w:sz w:val="36"/>
                <w:szCs w:val="36"/>
              </w:rPr>
            </w:pPr>
            <w:r>
              <w:rPr>
                <w:rFonts w:cs="Verdana" w:ascii="Verdana" w:hAnsi="Verdana"/>
                <w:b/>
                <w:bCs/>
                <w:sz w:val="20"/>
                <w:szCs w:val="20"/>
              </w:rPr>
              <w:t>(4°-IRC-</w:t>
            </w:r>
            <w:r>
              <w:rPr>
                <w:rFonts w:cs="Verdana" w:ascii="Verdana" w:hAnsi="Verdana"/>
                <w:b/>
                <w:sz w:val="20"/>
                <w:szCs w:val="20"/>
              </w:rPr>
              <w:t>8)</w:t>
            </w:r>
            <w:r>
              <w:rPr>
                <w:rFonts w:cs="Verdana" w:ascii="Verdana" w:hAnsi="Verdana"/>
                <w:sz w:val="20"/>
                <w:szCs w:val="20"/>
              </w:rPr>
              <w:t xml:space="preserve"> Conoscere le origini e lo sviluppo del cristianesimo e delle altre grandi religioni (Ebraismo) individuando gli aspetti più importanti del dialogo interreligioso:</w:t>
            </w:r>
            <w:r>
              <w:rPr>
                <w:rFonts w:cs="Verdana" w:ascii="Verdana" w:hAnsi="Verdana"/>
                <w:b/>
                <w:sz w:val="20"/>
                <w:szCs w:val="20"/>
              </w:rPr>
              <w:t xml:space="preserve"> raccontare e motivare alcuni usi e costumi degli ebrei (kippa, filatteri, regole alimentari)</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bl>
    <w:p>
      <w:pPr>
        <w:pStyle w:val="Wnucleofondantelegenda"/>
        <w:jc w:val="left"/>
        <w:rPr/>
      </w:pPr>
      <w:r>
        <w:rPr/>
      </w:r>
    </w:p>
    <w:p>
      <w:pPr>
        <w:pStyle w:val="Wnucleofondantelegenda"/>
        <w:jc w:val="left"/>
        <w:rPr/>
      </w:pPr>
      <w:r>
        <w:rPr/>
      </w:r>
    </w:p>
    <w:p>
      <w:pPr>
        <w:pStyle w:val="Wnucleofondantelegenda"/>
        <w:jc w:val="left"/>
        <w:rPr/>
      </w:pPr>
      <w:r>
        <w:rPr/>
      </w:r>
    </w:p>
    <w:tbl>
      <w:tblPr>
        <w:tblW w:w="9639" w:type="dxa"/>
        <w:jc w:val="left"/>
        <w:tblInd w:w="-1" w:type="dxa"/>
        <w:tblLayout w:type="fixed"/>
        <w:tblCellMar>
          <w:top w:w="55" w:type="dxa"/>
          <w:left w:w="55" w:type="dxa"/>
          <w:bottom w:w="55" w:type="dxa"/>
          <w:right w:w="55" w:type="dxa"/>
        </w:tblCellMar>
        <w:tblLook w:firstRow="0" w:noVBand="0" w:lastRow="0" w:firstColumn="0" w:lastColumn="0" w:noHBand="0" w:val="0000"/>
      </w:tblPr>
      <w:tblGrid>
        <w:gridCol w:w="9639"/>
      </w:tblGrid>
      <w:tr>
        <w:trPr/>
        <w:tc>
          <w:tcPr>
            <w:tcW w:w="9639"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spacing w:before="120" w:after="120"/>
              <w:rPr/>
            </w:pPr>
            <w:r>
              <w:rPr>
                <w:rStyle w:val="WwWnucleofondantelegenda"/>
              </w:rPr>
              <w:t>NUCLEO</w:t>
            </w:r>
            <w:r>
              <w:rPr>
                <w:rStyle w:val="WwWnucleofondantelegenda"/>
                <w:b/>
                <w:bCs/>
              </w:rPr>
              <w:t xml:space="preserve"> </w:t>
            </w:r>
            <w:r>
              <w:rPr>
                <w:rStyle w:val="WwWnucleofondantelegenda"/>
              </w:rPr>
              <w:t>FONDANTE</w:t>
            </w:r>
            <w:r>
              <w:rPr>
                <w:rStyle w:val="WwWnucleofondantelegenda"/>
                <w:b/>
                <w:bCs/>
              </w:rPr>
              <w:t xml:space="preserve">: </w:t>
            </w:r>
            <w:r>
              <w:rPr>
                <w:rFonts w:cs="Verdana"/>
                <w:b/>
                <w:bCs/>
                <w:sz w:val="24"/>
                <w:szCs w:val="24"/>
              </w:rPr>
              <w:t>LA BIBBIA E LE FONTI</w:t>
            </w:r>
          </w:p>
        </w:tc>
      </w:tr>
    </w:tbl>
    <w:p>
      <w:pPr>
        <w:pStyle w:val="Normal"/>
        <w:rPr>
          <w:rFonts w:ascii="Verdana" w:hAnsi="Verdana" w:cs="Verdana"/>
          <w:vanish/>
          <w:sz w:val="19"/>
          <w:szCs w:val="19"/>
        </w:rPr>
      </w:pPr>
      <w:r>
        <w:rPr>
          <w:rFonts w:cs="Verdana" w:ascii="Verdana" w:hAnsi="Verdana"/>
          <w:vanish w:val="false"/>
          <w:sz w:val="19"/>
          <w:szCs w:val="19"/>
        </w:rPr>
      </w:r>
    </w:p>
    <w:tbl>
      <w:tblPr>
        <w:tblW w:w="9639" w:type="dxa"/>
        <w:jc w:val="left"/>
        <w:tblInd w:w="-1" w:type="dxa"/>
        <w:tblLayout w:type="fixed"/>
        <w:tblCellMar>
          <w:top w:w="55" w:type="dxa"/>
          <w:left w:w="55" w:type="dxa"/>
          <w:bottom w:w="55" w:type="dxa"/>
          <w:right w:w="55" w:type="dxa"/>
        </w:tblCellMar>
        <w:tblLook w:firstRow="0" w:noVBand="0" w:lastRow="0" w:firstColumn="0" w:lastColumn="0" w:noHBand="0" w:val="0000"/>
      </w:tblPr>
      <w:tblGrid>
        <w:gridCol w:w="1532"/>
        <w:gridCol w:w="8106"/>
      </w:tblGrid>
      <w:tr>
        <w:trPr/>
        <w:tc>
          <w:tcPr>
            <w:tcW w:w="1532" w:type="dxa"/>
            <w:tcBorders>
              <w:top w:val="single" w:sz="2" w:space="0" w:color="000000"/>
              <w:left w:val="single" w:sz="2" w:space="0" w:color="000000"/>
              <w:bottom w:val="single" w:sz="2" w:space="0" w:color="000000"/>
            </w:tcBorders>
            <w:shd w:color="auto" w:fill="auto" w:val="clear"/>
            <w:vAlign w:val="center"/>
          </w:tcPr>
          <w:p>
            <w:pPr>
              <w:pStyle w:val="Wtraguardicompetenzalabel"/>
              <w:widowControl w:val="false"/>
              <w:spacing w:before="57" w:after="57"/>
              <w:rPr>
                <w:rFonts w:ascii="Arial" w:hAnsi="Arial" w:cs="Arial"/>
                <w:b/>
                <w:b/>
                <w:sz w:val="24"/>
                <w:szCs w:val="24"/>
              </w:rPr>
            </w:pPr>
            <w:r>
              <w:rPr/>
              <w:t>TRAGUARDI  DI SVILUPPO DELLA COMPETENZA</w:t>
            </w:r>
          </w:p>
        </w:tc>
        <w:tc>
          <w:tcPr>
            <w:tcW w:w="8106"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snapToGrid w:val="false"/>
              <w:spacing w:lineRule="auto" w:line="240" w:before="120" w:after="120"/>
              <w:rPr/>
            </w:pPr>
            <w:r>
              <w:rPr>
                <w:rFonts w:cs="Arial" w:ascii="Arial" w:hAnsi="Arial"/>
                <w:b/>
                <w:sz w:val="24"/>
                <w:szCs w:val="24"/>
              </w:rPr>
              <w:t>Riconosce che la Bibbia è il libro sacro per cristiani ed ebrei e documento fondamentale della nostra cultura, sapendola distinguere da altre tipologie di testi, tra cui quelli di altre religioni; identifica le caratteristiche essenziali di un brano biblico, sa farsi accompagnare nell’analisi delle pagine a lui più accessibili, per collegarle alla propria esperienza</w:t>
            </w:r>
          </w:p>
        </w:tc>
      </w:tr>
    </w:tbl>
    <w:p>
      <w:pPr>
        <w:pStyle w:val="Normal"/>
        <w:rPr>
          <w:vanish/>
        </w:rPr>
      </w:pPr>
      <w:r>
        <w:rPr>
          <w:vanish w:val="false"/>
        </w:rPr>
      </w:r>
    </w:p>
    <w:tbl>
      <w:tblPr>
        <w:tblW w:w="9639" w:type="dxa"/>
        <w:jc w:val="left"/>
        <w:tblInd w:w="-1" w:type="dxa"/>
        <w:tblLayout w:type="fixed"/>
        <w:tblCellMar>
          <w:top w:w="55" w:type="dxa"/>
          <w:left w:w="55" w:type="dxa"/>
          <w:bottom w:w="55" w:type="dxa"/>
          <w:right w:w="55" w:type="dxa"/>
        </w:tblCellMar>
        <w:tblLook w:firstRow="0" w:noVBand="0" w:lastRow="0" w:firstColumn="0" w:lastColumn="0" w:noHBand="0" w:val="0000"/>
      </w:tblPr>
      <w:tblGrid>
        <w:gridCol w:w="5238"/>
        <w:gridCol w:w="2268"/>
        <w:gridCol w:w="2133"/>
      </w:tblGrid>
      <w:tr>
        <w:trPr/>
        <w:tc>
          <w:tcPr>
            <w:tcW w:w="5238" w:type="dxa"/>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268"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rStyle w:val="Carpredefinitoparagrafo1"/>
                <w:b/>
                <w:b/>
                <w:bCs/>
                <w:sz w:val="20"/>
                <w:szCs w:val="20"/>
              </w:rPr>
            </w:pPr>
            <w:r>
              <w:rPr/>
              <w:t>PREVISIONE DI ATTUAZIONE VALUTAZIONE FINE</w:t>
            </w:r>
          </w:p>
          <w:p>
            <w:pPr>
              <w:pStyle w:val="W12q"/>
              <w:widowControl w:val="false"/>
              <w:rPr/>
            </w:pPr>
            <w:r>
              <w:rPr>
                <w:rStyle w:val="Carpredefinitoparagrafo1"/>
                <w:b/>
                <w:bCs/>
                <w:sz w:val="20"/>
                <w:szCs w:val="20"/>
              </w:rPr>
              <w:t>1°</w:t>
            </w:r>
            <w:r>
              <w:rPr>
                <w:rStyle w:val="Carpredefinitoparagrafo1"/>
                <w:b/>
                <w:bCs/>
                <w:sz w:val="16"/>
                <w:szCs w:val="16"/>
              </w:rPr>
              <w:t xml:space="preserve"> QUADRIMESTRE</w:t>
            </w:r>
          </w:p>
        </w:tc>
        <w:tc>
          <w:tcPr>
            <w:tcW w:w="2133"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rStyle w:val="Carpredefinitoparagrafo1"/>
                <w:b/>
                <w:b/>
                <w:bCs/>
                <w:sz w:val="20"/>
                <w:szCs w:val="20"/>
              </w:rPr>
            </w:pPr>
            <w:r>
              <w:rPr/>
              <w:t>PREVISIONE DI ATTUAZIONE VALUTAZIONE FINE</w:t>
            </w:r>
          </w:p>
          <w:p>
            <w:pPr>
              <w:pStyle w:val="W12q"/>
              <w:widowControl w:val="false"/>
              <w:rPr/>
            </w:pPr>
            <w:r>
              <w:rPr>
                <w:rStyle w:val="Carpredefinitoparagrafo1"/>
                <w:b/>
                <w:bCs/>
                <w:sz w:val="20"/>
                <w:szCs w:val="20"/>
              </w:rPr>
              <w:t>2°</w:t>
            </w:r>
            <w:r>
              <w:rPr>
                <w:rStyle w:val="Carpredefinitoparagrafo1"/>
                <w:b/>
                <w:bCs/>
                <w:sz w:val="16"/>
                <w:szCs w:val="16"/>
              </w:rPr>
              <w:t xml:space="preserve"> QUADRIMESTRE</w:t>
            </w:r>
          </w:p>
        </w:tc>
      </w:tr>
      <w:tr>
        <w:trPr/>
        <w:tc>
          <w:tcPr>
            <w:tcW w:w="5238" w:type="dxa"/>
            <w:tcBorders>
              <w:left w:val="single" w:sz="2" w:space="0" w:color="000000"/>
              <w:bottom w:val="single" w:sz="2" w:space="0" w:color="000000"/>
            </w:tcBorders>
            <w:shd w:color="auto" w:fill="auto" w:val="clear"/>
            <w:vAlign w:val="center"/>
          </w:tcPr>
          <w:p>
            <w:pPr>
              <w:pStyle w:val="Contenutotabella"/>
              <w:widowControl w:val="false"/>
              <w:snapToGrid w:val="false"/>
              <w:spacing w:before="40" w:after="40"/>
              <w:rPr>
                <w:rStyle w:val="Carpredefinitoparagrafo1"/>
                <w:rFonts w:ascii="Webdings" w:hAnsi="Webdings" w:eastAsia="Webdings" w:cs="Webdings"/>
                <w:sz w:val="36"/>
                <w:szCs w:val="36"/>
              </w:rPr>
            </w:pPr>
            <w:r>
              <w:rPr>
                <w:rFonts w:cs="Verdana" w:ascii="Verdana" w:hAnsi="Verdana"/>
                <w:b/>
                <w:bCs/>
                <w:sz w:val="20"/>
                <w:szCs w:val="20"/>
              </w:rPr>
              <w:t>(4°-IRC-</w:t>
            </w:r>
            <w:r>
              <w:rPr>
                <w:rFonts w:cs="Verdana" w:ascii="Verdana" w:hAnsi="Verdana"/>
                <w:b/>
                <w:sz w:val="20"/>
                <w:szCs w:val="20"/>
              </w:rPr>
              <w:t>9)</w:t>
            </w:r>
            <w:r>
              <w:rPr>
                <w:rFonts w:cs="Verdana" w:ascii="Verdana" w:hAnsi="Verdana"/>
                <w:sz w:val="20"/>
                <w:szCs w:val="20"/>
              </w:rPr>
              <w:t xml:space="preserve"> Ricostruire le tappe fondamentali della vita di Gesù, nel contesto storico, sociale, politico e religioso del tempo, a partire dai Vangeli:</w:t>
            </w:r>
            <w:r>
              <w:rPr>
                <w:rFonts w:cs="Verdana" w:ascii="Verdana" w:hAnsi="Verdana"/>
                <w:b/>
                <w:sz w:val="20"/>
                <w:szCs w:val="20"/>
              </w:rPr>
              <w:t xml:space="preserve"> ricerca, lettura e commento di brani evangelici riferiti alla vita di Gesù</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38" w:type="dxa"/>
            <w:tcBorders>
              <w:left w:val="single" w:sz="2" w:space="0" w:color="000000"/>
              <w:bottom w:val="single" w:sz="2" w:space="0" w:color="000000"/>
            </w:tcBorders>
            <w:shd w:color="auto" w:fill="auto" w:val="clear"/>
            <w:vAlign w:val="center"/>
          </w:tcPr>
          <w:p>
            <w:pPr>
              <w:pStyle w:val="Normal"/>
              <w:widowControl w:val="false"/>
              <w:spacing w:lineRule="auto" w:line="240" w:before="40" w:after="40"/>
              <w:jc w:val="both"/>
              <w:rPr>
                <w:rStyle w:val="Carpredefinitoparagrafo1"/>
                <w:rFonts w:ascii="Webdings" w:hAnsi="Webdings" w:eastAsia="Webdings" w:cs="Webdings"/>
                <w:sz w:val="36"/>
                <w:szCs w:val="36"/>
              </w:rPr>
            </w:pPr>
            <w:r>
              <w:rPr>
                <w:rFonts w:cs="Verdana" w:ascii="Verdana" w:hAnsi="Verdana"/>
                <w:b/>
                <w:bCs/>
                <w:sz w:val="20"/>
                <w:szCs w:val="20"/>
              </w:rPr>
              <w:t>(4°-IRC-</w:t>
            </w:r>
            <w:r>
              <w:rPr>
                <w:rFonts w:cs="Verdana" w:ascii="Verdana" w:hAnsi="Verdana"/>
                <w:b/>
                <w:sz w:val="20"/>
                <w:szCs w:val="20"/>
              </w:rPr>
              <w:t>10)</w:t>
            </w:r>
            <w:r>
              <w:rPr>
                <w:rFonts w:cs="Verdana" w:ascii="Verdana" w:hAnsi="Verdana"/>
                <w:sz w:val="20"/>
                <w:szCs w:val="20"/>
              </w:rPr>
              <w:t xml:space="preserve"> </w:t>
            </w:r>
            <w:r>
              <w:rPr>
                <w:rFonts w:eastAsia="Lucida Sans Unicode" w:cs="Times New Roman" w:ascii="Verdana" w:hAnsi="Verdana"/>
                <w:sz w:val="20"/>
                <w:szCs w:val="20"/>
              </w:rPr>
              <w:t>Confrontare la Bibbia con i testi sacri delle altre religioni (Ebraismo):</w:t>
            </w:r>
            <w:r>
              <w:rPr>
                <w:rFonts w:eastAsia="Lucida Sans Unicode" w:cs="Times New Roman" w:ascii="Verdana" w:hAnsi="Verdana"/>
                <w:b/>
                <w:sz w:val="20"/>
                <w:szCs w:val="20"/>
              </w:rPr>
              <w:t xml:space="preserve"> riconoscere e illustrare gli elementi di continuità e le differenze tra ebraismo e cristianesimo, Bibbia, profezie messianiche, (termini e oggetti religiosi)</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38" w:type="dxa"/>
            <w:tcBorders>
              <w:top w:val="single" w:sz="4" w:space="0" w:color="000000"/>
              <w:left w:val="single" w:sz="2" w:space="0" w:color="000000"/>
              <w:bottom w:val="single" w:sz="2" w:space="0" w:color="000000"/>
            </w:tcBorders>
            <w:shd w:color="auto" w:fill="auto" w:val="clear"/>
            <w:vAlign w:val="center"/>
          </w:tcPr>
          <w:p>
            <w:pPr>
              <w:pStyle w:val="Normal"/>
              <w:widowControl w:val="false"/>
              <w:spacing w:lineRule="auto" w:line="240" w:before="40" w:after="40"/>
              <w:rPr>
                <w:rStyle w:val="Carpredefinitoparagrafo1"/>
                <w:rFonts w:ascii="Webdings" w:hAnsi="Webdings" w:eastAsia="Webdings" w:cs="Webdings"/>
                <w:sz w:val="36"/>
                <w:szCs w:val="36"/>
              </w:rPr>
            </w:pPr>
            <w:r>
              <w:rPr>
                <w:rFonts w:cs="Verdana" w:ascii="Verdana" w:hAnsi="Verdana"/>
                <w:b/>
                <w:bCs/>
                <w:sz w:val="20"/>
                <w:szCs w:val="20"/>
              </w:rPr>
              <w:t>(4°-IRC-</w:t>
            </w:r>
            <w:r>
              <w:rPr>
                <w:rFonts w:cs="Verdana" w:ascii="Verdana" w:hAnsi="Verdana"/>
                <w:b/>
                <w:sz w:val="20"/>
                <w:szCs w:val="20"/>
              </w:rPr>
              <w:t>11)</w:t>
            </w:r>
            <w:r>
              <w:rPr>
                <w:rFonts w:cs="Verdana" w:ascii="Verdana" w:hAnsi="Verdana"/>
                <w:sz w:val="20"/>
                <w:szCs w:val="20"/>
              </w:rPr>
              <w:t xml:space="preserve"> </w:t>
            </w:r>
            <w:r>
              <w:rPr>
                <w:rFonts w:eastAsia="Lucida Sans Unicode" w:cs="Times New Roman" w:ascii="Verdana" w:hAnsi="Verdana"/>
                <w:sz w:val="20"/>
                <w:szCs w:val="20"/>
              </w:rPr>
              <w:t>Decodificare alcuni significati dell’icono-grafia cristiana:</w:t>
            </w:r>
            <w:r>
              <w:rPr>
                <w:rFonts w:eastAsia="Lucida Sans Unicode" w:cs="Times New Roman" w:ascii="Verdana" w:hAnsi="Verdana"/>
                <w:b/>
                <w:sz w:val="20"/>
                <w:szCs w:val="20"/>
              </w:rPr>
              <w:t xml:space="preserve"> individuare il soggetto, il significato e/o il simbolismo di alcune opere d’arte relative alla Natività</w:t>
            </w:r>
          </w:p>
        </w:tc>
        <w:tc>
          <w:tcPr>
            <w:tcW w:w="2268"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38" w:type="dxa"/>
            <w:tcBorders>
              <w:left w:val="single" w:sz="2" w:space="0" w:color="000000"/>
              <w:bottom w:val="single" w:sz="4" w:space="0" w:color="000000"/>
            </w:tcBorders>
            <w:shd w:color="auto" w:fill="auto" w:val="clear"/>
            <w:vAlign w:val="center"/>
          </w:tcPr>
          <w:p>
            <w:pPr>
              <w:pStyle w:val="Normal"/>
              <w:widowControl w:val="false"/>
              <w:spacing w:lineRule="auto" w:line="240" w:before="120" w:after="120"/>
              <w:rPr>
                <w:rStyle w:val="Carpredefinitoparagrafo1"/>
                <w:rFonts w:ascii="Webdings" w:hAnsi="Webdings" w:eastAsia="Webdings" w:cs="Webdings"/>
                <w:sz w:val="36"/>
                <w:szCs w:val="36"/>
              </w:rPr>
            </w:pPr>
            <w:r>
              <w:rPr>
                <w:rFonts w:cs="Verdana" w:ascii="Verdana" w:hAnsi="Verdana"/>
                <w:b/>
                <w:bCs/>
                <w:sz w:val="20"/>
                <w:szCs w:val="20"/>
              </w:rPr>
              <w:t>(4°-IRC-</w:t>
            </w:r>
            <w:r>
              <w:rPr>
                <w:rFonts w:cs="Verdana" w:ascii="Verdana" w:hAnsi="Verdana"/>
                <w:b/>
                <w:sz w:val="20"/>
                <w:szCs w:val="20"/>
              </w:rPr>
              <w:t>12)</w:t>
            </w:r>
            <w:r>
              <w:rPr>
                <w:rFonts w:cs="Verdana" w:ascii="Verdana" w:hAnsi="Verdana"/>
                <w:sz w:val="20"/>
                <w:szCs w:val="20"/>
              </w:rPr>
              <w:t xml:space="preserve"> </w:t>
            </w:r>
            <w:r>
              <w:rPr>
                <w:rFonts w:eastAsia="Lucida Sans Unicode" w:cs="Times New Roman" w:ascii="Verdana" w:hAnsi="Verdana"/>
                <w:sz w:val="20"/>
                <w:szCs w:val="20"/>
              </w:rPr>
              <w:t>Decodificare alcuni significati dell’iconografia cristiana:</w:t>
            </w:r>
            <w:r>
              <w:rPr>
                <w:rFonts w:eastAsia="Lucida Sans Unicode" w:cs="Times New Roman" w:ascii="Verdana" w:hAnsi="Verdana"/>
                <w:b/>
                <w:sz w:val="20"/>
                <w:szCs w:val="20"/>
              </w:rPr>
              <w:t xml:space="preserve"> individuare il soggetto, il significato e/o il simbolismo di alcune opere d’arte relative alla Pasqua</w:t>
            </w:r>
          </w:p>
        </w:tc>
        <w:tc>
          <w:tcPr>
            <w:tcW w:w="2268" w:type="dxa"/>
            <w:tcBorders>
              <w:left w:val="single" w:sz="2"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38"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120" w:after="120"/>
              <w:jc w:val="both"/>
              <w:rPr>
                <w:rStyle w:val="Carpredefinitoparagrafo1"/>
                <w:rFonts w:ascii="Webdings" w:hAnsi="Webdings" w:eastAsia="Webdings" w:cs="Webdings"/>
                <w:sz w:val="36"/>
                <w:szCs w:val="36"/>
              </w:rPr>
            </w:pPr>
            <w:r>
              <w:rPr>
                <w:rFonts w:cs="Verdana" w:ascii="Verdana" w:hAnsi="Verdana"/>
                <w:b/>
                <w:bCs/>
                <w:sz w:val="20"/>
                <w:szCs w:val="20"/>
              </w:rPr>
              <w:t>(4°-IRC-</w:t>
            </w:r>
            <w:r>
              <w:rPr>
                <w:rFonts w:cs="Verdana" w:ascii="Verdana" w:hAnsi="Verdana"/>
                <w:b/>
                <w:sz w:val="20"/>
                <w:szCs w:val="20"/>
              </w:rPr>
              <w:t>13)</w:t>
            </w:r>
            <w:r>
              <w:rPr>
                <w:rFonts w:cs="Verdana" w:ascii="Verdana" w:hAnsi="Verdana"/>
                <w:sz w:val="20"/>
                <w:szCs w:val="20"/>
              </w:rPr>
              <w:t xml:space="preserve"> </w:t>
            </w:r>
            <w:r>
              <w:rPr>
                <w:rFonts w:eastAsia="Lucida Sans Unicode" w:cs="Times New Roman" w:ascii="Verdana" w:hAnsi="Verdana"/>
                <w:sz w:val="20"/>
                <w:szCs w:val="20"/>
              </w:rPr>
              <w:t>Ascoltare, leggere e saper riferire gli episodi chiave degli Atti degli apostoli:</w:t>
            </w:r>
            <w:r>
              <w:rPr>
                <w:rFonts w:eastAsia="Lucida Sans Unicode" w:cs="Times New Roman" w:ascii="Verdana" w:hAnsi="Verdana"/>
                <w:b/>
                <w:sz w:val="20"/>
                <w:szCs w:val="20"/>
              </w:rPr>
              <w:t xml:space="preserve"> </w:t>
            </w:r>
            <w:r>
              <w:rPr>
                <w:rFonts w:cs="Verdana" w:ascii="Verdana" w:hAnsi="Verdana"/>
                <w:b/>
                <w:sz w:val="20"/>
                <w:szCs w:val="20"/>
              </w:rPr>
              <w:t>ricerca, lettura e commento del brano della Pentecoste</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38"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120" w:after="120"/>
              <w:rPr>
                <w:rStyle w:val="Carpredefinitoparagrafo1"/>
                <w:rFonts w:ascii="Webdings" w:hAnsi="Webdings" w:eastAsia="Webdings" w:cs="Webdings"/>
                <w:sz w:val="36"/>
                <w:szCs w:val="36"/>
              </w:rPr>
            </w:pPr>
            <w:r>
              <w:rPr>
                <w:rFonts w:cs="Verdana" w:ascii="Verdana" w:hAnsi="Verdana"/>
                <w:b/>
                <w:bCs/>
                <w:sz w:val="20"/>
                <w:szCs w:val="20"/>
              </w:rPr>
              <w:t>(4°-IRC-</w:t>
            </w:r>
            <w:r>
              <w:rPr>
                <w:rFonts w:cs="Verdana" w:ascii="Verdana" w:hAnsi="Verdana"/>
                <w:b/>
                <w:sz w:val="20"/>
                <w:szCs w:val="20"/>
              </w:rPr>
              <w:t>14)</w:t>
            </w:r>
            <w:r>
              <w:rPr>
                <w:rFonts w:cs="Verdana" w:ascii="Verdana" w:hAnsi="Verdana"/>
                <w:sz w:val="20"/>
                <w:szCs w:val="20"/>
              </w:rPr>
              <w:t xml:space="preserve"> </w:t>
            </w:r>
            <w:r>
              <w:rPr>
                <w:rFonts w:eastAsia="Lucida Sans Unicode" w:cs="Times New Roman" w:ascii="Verdana" w:hAnsi="Verdana"/>
                <w:sz w:val="20"/>
                <w:szCs w:val="20"/>
              </w:rPr>
              <w:t>Saper attingere informazioni sulla religio-ne cattolica anche nella vita di santi e in Maria, la ma-dre di Gesù:</w:t>
            </w:r>
            <w:r>
              <w:rPr>
                <w:rFonts w:eastAsia="Lucida Sans Unicode" w:cs="Times New Roman" w:ascii="Verdana" w:hAnsi="Verdana"/>
                <w:b/>
                <w:sz w:val="20"/>
                <w:szCs w:val="20"/>
              </w:rPr>
              <w:t xml:space="preserve"> individuare e motivare la presenza di Maria in determinati momenti della vita di Cristo</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38"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120" w:after="120"/>
              <w:rPr>
                <w:rStyle w:val="Carpredefinitoparagrafo1"/>
                <w:rFonts w:ascii="Webdings" w:hAnsi="Webdings" w:eastAsia="Webdings" w:cs="Webdings"/>
                <w:sz w:val="36"/>
                <w:szCs w:val="36"/>
              </w:rPr>
            </w:pPr>
            <w:r>
              <w:rPr>
                <w:rFonts w:cs="Verdana" w:ascii="Verdana" w:hAnsi="Verdana"/>
                <w:b/>
                <w:bCs/>
                <w:sz w:val="20"/>
                <w:szCs w:val="20"/>
              </w:rPr>
              <w:t>(4°-IRC-</w:t>
            </w:r>
            <w:r>
              <w:rPr>
                <w:rFonts w:cs="Verdana" w:ascii="Verdana" w:hAnsi="Verdana"/>
                <w:b/>
                <w:sz w:val="20"/>
                <w:szCs w:val="20"/>
              </w:rPr>
              <w:t>15)</w:t>
            </w:r>
            <w:r>
              <w:rPr>
                <w:rFonts w:cs="Verdana" w:ascii="Verdana" w:hAnsi="Verdana"/>
                <w:sz w:val="20"/>
                <w:szCs w:val="20"/>
              </w:rPr>
              <w:t xml:space="preserve"> Usare le tecnologie in contesti comunicativi concreti per ricercare dati e informazioni e per interagire con soggetti diversi </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bl>
    <w:p>
      <w:pPr>
        <w:pStyle w:val="Normal"/>
        <w:rPr/>
      </w:pPr>
      <w:r>
        <w:rPr/>
      </w:r>
    </w:p>
    <w:p>
      <w:pPr>
        <w:pStyle w:val="Normal"/>
        <w:rPr/>
      </w:pPr>
      <w:r>
        <w:rPr/>
      </w:r>
    </w:p>
    <w:p>
      <w:pPr>
        <w:pStyle w:val="Normal"/>
        <w:rPr/>
      </w:pPr>
      <w:r>
        <w:rPr/>
      </w:r>
    </w:p>
    <w:p>
      <w:pPr>
        <w:pStyle w:val="Normal"/>
        <w:rPr>
          <w:vanish/>
        </w:rPr>
      </w:pPr>
      <w:r>
        <w:rPr>
          <w:vanish w:val="false"/>
        </w:rPr>
      </w:r>
    </w:p>
    <w:p>
      <w:pPr>
        <w:pStyle w:val="Normal"/>
        <w:rPr/>
      </w:pPr>
      <w:r>
        <w:rPr/>
      </w:r>
    </w:p>
    <w:tbl>
      <w:tblPr>
        <w:tblW w:w="9639" w:type="dxa"/>
        <w:jc w:val="left"/>
        <w:tblInd w:w="-1" w:type="dxa"/>
        <w:tblLayout w:type="fixed"/>
        <w:tblCellMar>
          <w:top w:w="55" w:type="dxa"/>
          <w:left w:w="55" w:type="dxa"/>
          <w:bottom w:w="55" w:type="dxa"/>
          <w:right w:w="55" w:type="dxa"/>
        </w:tblCellMar>
        <w:tblLook w:firstRow="0" w:noVBand="0" w:lastRow="0" w:firstColumn="0" w:lastColumn="0" w:noHBand="0" w:val="0000"/>
      </w:tblPr>
      <w:tblGrid>
        <w:gridCol w:w="1675"/>
        <w:gridCol w:w="3563"/>
        <w:gridCol w:w="2268"/>
        <w:gridCol w:w="2133"/>
      </w:tblGrid>
      <w:tr>
        <w:trPr/>
        <w:tc>
          <w:tcPr>
            <w:tcW w:w="9639"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spacing w:before="120" w:after="120"/>
              <w:rPr/>
            </w:pPr>
            <w:r>
              <w:rPr>
                <w:rStyle w:val="WwWnucleofondantelegenda"/>
              </w:rPr>
              <w:t>NUCLEO</w:t>
            </w:r>
            <w:r>
              <w:rPr>
                <w:rStyle w:val="WwWnucleofondantelegenda"/>
                <w:b/>
                <w:bCs/>
              </w:rPr>
              <w:t xml:space="preserve"> </w:t>
            </w:r>
            <w:r>
              <w:rPr>
                <w:rStyle w:val="WwWnucleofondantelegenda"/>
              </w:rPr>
              <w:t>FONDANTE</w:t>
            </w:r>
            <w:r>
              <w:rPr>
                <w:rFonts w:cs="Verdana"/>
                <w:b/>
                <w:sz w:val="20"/>
              </w:rPr>
              <w:t>:</w:t>
            </w:r>
            <w:r>
              <w:rPr>
                <w:rFonts w:cs="Verdana"/>
                <w:b/>
                <w:sz w:val="24"/>
                <w:szCs w:val="24"/>
              </w:rPr>
              <w:t xml:space="preserve"> IL LINGUAGGIO RELIGIOSO</w:t>
            </w:r>
          </w:p>
        </w:tc>
      </w:tr>
      <w:tr>
        <w:trPr/>
        <w:tc>
          <w:tcPr>
            <w:tcW w:w="1675" w:type="dxa"/>
            <w:tcBorders>
              <w:top w:val="single" w:sz="2" w:space="0" w:color="000000"/>
              <w:left w:val="single" w:sz="2" w:space="0" w:color="000000"/>
              <w:bottom w:val="single" w:sz="2" w:space="0" w:color="000000"/>
            </w:tcBorders>
            <w:shd w:color="auto" w:fill="auto" w:val="clear"/>
            <w:vAlign w:val="center"/>
          </w:tcPr>
          <w:p>
            <w:pPr>
              <w:pStyle w:val="Wtraguardicompetenzalabel"/>
              <w:widowControl w:val="false"/>
              <w:spacing w:before="57" w:after="57"/>
              <w:rPr>
                <w:rFonts w:ascii="Arial" w:hAnsi="Arial" w:cs="Arial"/>
                <w:b/>
                <w:b/>
                <w:sz w:val="24"/>
                <w:szCs w:val="24"/>
              </w:rPr>
            </w:pPr>
            <w:r>
              <w:rPr/>
              <w:t>TRAGUARDI  DI SVILUPPO DELLA COMPETENZA</w:t>
            </w:r>
          </w:p>
        </w:tc>
        <w:tc>
          <w:tcPr>
            <w:tcW w:w="7964"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snapToGrid w:val="false"/>
              <w:spacing w:lineRule="auto" w:line="240" w:before="120" w:after="120"/>
              <w:rPr>
                <w:rFonts w:ascii="Arial" w:hAnsi="Arial" w:cs="Arial"/>
                <w:b/>
                <w:b/>
                <w:sz w:val="24"/>
                <w:szCs w:val="24"/>
              </w:rPr>
            </w:pPr>
            <w:r>
              <w:rPr>
                <w:rFonts w:cs="Arial" w:ascii="Arial" w:hAnsi="Arial"/>
                <w:b/>
                <w:sz w:val="24"/>
                <w:szCs w:val="24"/>
              </w:rPr>
              <w:t xml:space="preserve">Sa collegare i contenuti principali dell’insegnamento di Gesù alle tradizioni dell’ambiente in cui vive. </w:t>
            </w:r>
          </w:p>
          <w:p>
            <w:pPr>
              <w:pStyle w:val="Normal"/>
              <w:widowControl w:val="false"/>
              <w:snapToGrid w:val="false"/>
              <w:spacing w:lineRule="auto" w:line="240" w:before="120" w:after="120"/>
              <w:rPr/>
            </w:pPr>
            <w:r>
              <w:rPr>
                <w:rFonts w:cs="Arial" w:ascii="Arial" w:hAnsi="Arial"/>
                <w:b/>
                <w:sz w:val="24"/>
                <w:szCs w:val="24"/>
              </w:rPr>
              <w:t>Sa riconoscere i segni cristiani in particolare del Natale e della Pasqua, nell’ambiente, nelle celebrazioni e nella pietà tradizione popolare.</w:t>
            </w:r>
          </w:p>
        </w:tc>
      </w:tr>
      <w:tr>
        <w:trPr/>
        <w:tc>
          <w:tcPr>
            <w:tcW w:w="5238"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268"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rStyle w:val="Carpredefinitoparagrafo1"/>
                <w:b/>
                <w:b/>
                <w:bCs/>
                <w:sz w:val="20"/>
                <w:szCs w:val="20"/>
              </w:rPr>
            </w:pPr>
            <w:r>
              <w:rPr/>
              <w:t>PREVISIONE DI ATTUAZIONE VALUTAZIONE FINE</w:t>
            </w:r>
          </w:p>
          <w:p>
            <w:pPr>
              <w:pStyle w:val="W12q"/>
              <w:widowControl w:val="false"/>
              <w:rPr/>
            </w:pPr>
            <w:r>
              <w:rPr>
                <w:rStyle w:val="Carpredefinitoparagrafo1"/>
                <w:b/>
                <w:bCs/>
                <w:sz w:val="20"/>
                <w:szCs w:val="20"/>
              </w:rPr>
              <w:t>1°</w:t>
            </w:r>
            <w:r>
              <w:rPr>
                <w:rStyle w:val="Carpredefinitoparagrafo1"/>
                <w:b/>
                <w:bCs/>
                <w:sz w:val="16"/>
                <w:szCs w:val="16"/>
              </w:rPr>
              <w:t xml:space="preserve"> QUADRIMESTRE</w:t>
            </w:r>
          </w:p>
        </w:tc>
        <w:tc>
          <w:tcPr>
            <w:tcW w:w="2133"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rStyle w:val="Carpredefinitoparagrafo1"/>
                <w:b/>
                <w:b/>
                <w:bCs/>
                <w:sz w:val="20"/>
                <w:szCs w:val="20"/>
              </w:rPr>
            </w:pPr>
            <w:r>
              <w:rPr/>
              <w:t>PREVISIONE DI ATTUAZIONE VALUTAZIONE FINE</w:t>
            </w:r>
          </w:p>
          <w:p>
            <w:pPr>
              <w:pStyle w:val="W12q"/>
              <w:widowControl w:val="false"/>
              <w:rPr/>
            </w:pPr>
            <w:r>
              <w:rPr>
                <w:rStyle w:val="Carpredefinitoparagrafo1"/>
                <w:b/>
                <w:bCs/>
                <w:sz w:val="20"/>
                <w:szCs w:val="20"/>
              </w:rPr>
              <w:t>2°</w:t>
            </w:r>
            <w:r>
              <w:rPr>
                <w:rStyle w:val="Carpredefinitoparagrafo1"/>
                <w:b/>
                <w:bCs/>
                <w:sz w:val="16"/>
                <w:szCs w:val="16"/>
              </w:rPr>
              <w:t xml:space="preserve"> QUADRIMESTRE</w:t>
            </w:r>
          </w:p>
        </w:tc>
      </w:tr>
      <w:tr>
        <w:trPr/>
        <w:tc>
          <w:tcPr>
            <w:tcW w:w="5238" w:type="dxa"/>
            <w:gridSpan w:val="2"/>
            <w:tcBorders>
              <w:left w:val="single" w:sz="2" w:space="0" w:color="000000"/>
              <w:bottom w:val="single" w:sz="2" w:space="0" w:color="000000"/>
            </w:tcBorders>
            <w:shd w:color="auto" w:fill="auto" w:val="clear"/>
            <w:vAlign w:val="center"/>
          </w:tcPr>
          <w:p>
            <w:pPr>
              <w:pStyle w:val="Normal"/>
              <w:widowControl w:val="false"/>
              <w:spacing w:lineRule="auto" w:line="240" w:before="120" w:after="120"/>
              <w:rPr>
                <w:rStyle w:val="Carpredefinitoparagrafo1"/>
                <w:rFonts w:ascii="Webdings" w:hAnsi="Webdings" w:eastAsia="Webdings" w:cs="Webdings"/>
                <w:sz w:val="36"/>
                <w:szCs w:val="36"/>
              </w:rPr>
            </w:pPr>
            <w:r>
              <w:rPr>
                <w:rFonts w:cs="Verdana" w:ascii="Verdana" w:hAnsi="Verdana"/>
                <w:b/>
                <w:bCs/>
                <w:sz w:val="20"/>
                <w:szCs w:val="20"/>
              </w:rPr>
              <w:t>(4°-IRC-</w:t>
            </w:r>
            <w:r>
              <w:rPr>
                <w:rFonts w:cs="Verdana" w:ascii="Verdana" w:hAnsi="Verdana"/>
                <w:b/>
                <w:sz w:val="20"/>
                <w:szCs w:val="20"/>
              </w:rPr>
              <w:t>16)</w:t>
            </w:r>
            <w:r>
              <w:rPr>
                <w:rFonts w:cs="Verdana" w:ascii="Verdana" w:hAnsi="Verdana"/>
                <w:sz w:val="20"/>
                <w:szCs w:val="20"/>
              </w:rPr>
              <w:t xml:space="preserve"> </w:t>
            </w:r>
            <w:r>
              <w:rPr>
                <w:rFonts w:eastAsia="Lucida Sans Unicode" w:cs="Times New Roman" w:ascii="Verdana" w:hAnsi="Verdana"/>
                <w:sz w:val="20"/>
                <w:szCs w:val="20"/>
              </w:rPr>
              <w:t>Intendere il senso religioso del Natale e della Pasqua, a partire dalle narrazioni evangeliche e dalla vita della Chiesa:</w:t>
            </w:r>
            <w:r>
              <w:rPr>
                <w:rFonts w:eastAsia="Lucida Sans Unicode" w:cs="Times New Roman" w:ascii="Verdana" w:hAnsi="Verdana"/>
                <w:b/>
                <w:sz w:val="20"/>
                <w:szCs w:val="20"/>
              </w:rPr>
              <w:t xml:space="preserve"> descrivere gli avvenimenti della Settimana Santa utilizzando un linguaggio specifico</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38" w:type="dxa"/>
            <w:gridSpan w:val="2"/>
            <w:tcBorders>
              <w:left w:val="single" w:sz="2" w:space="0" w:color="000000"/>
              <w:bottom w:val="single" w:sz="2" w:space="0" w:color="000000"/>
            </w:tcBorders>
            <w:shd w:color="auto" w:fill="auto" w:val="clear"/>
            <w:vAlign w:val="center"/>
          </w:tcPr>
          <w:p>
            <w:pPr>
              <w:pStyle w:val="Normal"/>
              <w:widowControl w:val="false"/>
              <w:spacing w:lineRule="auto" w:line="240" w:before="120" w:after="120"/>
              <w:rPr>
                <w:rStyle w:val="Carpredefinitoparagrafo1"/>
                <w:rFonts w:ascii="Webdings" w:hAnsi="Webdings" w:eastAsia="Webdings" w:cs="Webdings"/>
                <w:sz w:val="36"/>
                <w:szCs w:val="36"/>
              </w:rPr>
            </w:pPr>
            <w:r>
              <w:rPr>
                <w:rFonts w:cs="Verdana" w:ascii="Verdana" w:hAnsi="Verdana"/>
                <w:b/>
                <w:bCs/>
                <w:sz w:val="20"/>
                <w:szCs w:val="20"/>
              </w:rPr>
              <w:t>(4°-IRC-</w:t>
            </w:r>
            <w:r>
              <w:rPr>
                <w:rFonts w:cs="Verdana" w:ascii="Verdana" w:hAnsi="Verdana"/>
                <w:b/>
                <w:sz w:val="20"/>
                <w:szCs w:val="20"/>
              </w:rPr>
              <w:t>17)</w:t>
            </w:r>
            <w:r>
              <w:rPr>
                <w:rFonts w:cs="Verdana" w:ascii="Verdana" w:hAnsi="Verdana"/>
                <w:sz w:val="20"/>
                <w:szCs w:val="20"/>
              </w:rPr>
              <w:t xml:space="preserve"> </w:t>
            </w:r>
            <w:r>
              <w:rPr>
                <w:rFonts w:eastAsia="Lucida Sans Unicode" w:cs="Times New Roman" w:ascii="Verdana" w:hAnsi="Verdana"/>
                <w:sz w:val="20"/>
                <w:szCs w:val="20"/>
              </w:rPr>
              <w:t>Individuare significative espressioni d’arte cristiana (a partire da quelle presenti nel territorio), per rilevare come la fede sia stata interpretata e comunica-ta dagli artisti nel corso dei secoli:</w:t>
            </w:r>
            <w:r>
              <w:rPr>
                <w:rFonts w:eastAsia="Lucida Sans Unicode" w:cs="Times New Roman" w:ascii="Verdana" w:hAnsi="Verdana"/>
                <w:b/>
                <w:sz w:val="20"/>
                <w:szCs w:val="20"/>
              </w:rPr>
              <w:t xml:space="preserve"> individuare il sog-getto, il significato e/o il simbolismo di alcune opere d’arte cristiana presenti nel territorio</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38" w:type="dxa"/>
            <w:gridSpan w:val="2"/>
            <w:tcBorders>
              <w:left w:val="single" w:sz="2" w:space="0" w:color="000000"/>
              <w:bottom w:val="single" w:sz="2" w:space="0" w:color="000000"/>
            </w:tcBorders>
            <w:shd w:color="auto" w:fill="auto" w:val="clear"/>
            <w:vAlign w:val="center"/>
          </w:tcPr>
          <w:p>
            <w:pPr>
              <w:pStyle w:val="Normal"/>
              <w:widowControl w:val="false"/>
              <w:spacing w:lineRule="auto" w:line="240" w:before="120" w:after="120"/>
              <w:rPr>
                <w:rStyle w:val="Carpredefinitoparagrafo1"/>
                <w:rFonts w:ascii="Webdings" w:hAnsi="Webdings" w:eastAsia="Webdings" w:cs="Webdings"/>
                <w:sz w:val="36"/>
                <w:szCs w:val="36"/>
              </w:rPr>
            </w:pPr>
            <w:r>
              <w:rPr>
                <w:rFonts w:cs="Verdana" w:ascii="Verdana" w:hAnsi="Verdana"/>
                <w:b/>
                <w:bCs/>
                <w:sz w:val="20"/>
                <w:szCs w:val="20"/>
              </w:rPr>
              <w:t>(4°-IRC-</w:t>
            </w:r>
            <w:r>
              <w:rPr>
                <w:rFonts w:cs="Verdana" w:ascii="Verdana" w:hAnsi="Verdana"/>
                <w:b/>
                <w:sz w:val="20"/>
                <w:szCs w:val="20"/>
              </w:rPr>
              <w:t>18)</w:t>
            </w:r>
            <w:r>
              <w:rPr>
                <w:rFonts w:cs="Verdana" w:ascii="Verdana" w:hAnsi="Verdana"/>
                <w:sz w:val="20"/>
                <w:szCs w:val="20"/>
              </w:rPr>
              <w:t xml:space="preserve"> </w:t>
            </w:r>
            <w:r>
              <w:rPr>
                <w:rFonts w:eastAsia="Lucida Sans Unicode" w:cs="Times New Roman" w:ascii="Verdana" w:hAnsi="Verdana"/>
                <w:sz w:val="20"/>
                <w:szCs w:val="20"/>
              </w:rPr>
              <w:t xml:space="preserve">Individuare significative espressioni d’arte cristiana (a partire da quelle presenti nel territorio), per rilevare come la fede sia stata interpretata e comunica-ta dagli artisti nel corso dei secoli: </w:t>
            </w:r>
            <w:r>
              <w:rPr>
                <w:rFonts w:eastAsia="Lucida Sans Unicode" w:cs="Times New Roman" w:ascii="Verdana" w:hAnsi="Verdana"/>
                <w:b/>
                <w:sz w:val="20"/>
                <w:szCs w:val="20"/>
              </w:rPr>
              <w:t>riconoscere e spiegare il significato di alcuni elementi simbolici dell’arte paleocristiana</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bl>
    <w:p>
      <w:pPr>
        <w:pStyle w:val="Wtestostandard"/>
        <w:rPr/>
      </w:pPr>
      <w:r>
        <w:rPr/>
      </w:r>
    </w:p>
    <w:p>
      <w:pPr>
        <w:pStyle w:val="Wtestostandard"/>
        <w:rPr/>
      </w:pPr>
      <w:r>
        <w:rPr/>
      </w:r>
    </w:p>
    <w:tbl>
      <w:tblPr>
        <w:tblW w:w="9639" w:type="dxa"/>
        <w:jc w:val="left"/>
        <w:tblInd w:w="-1" w:type="dxa"/>
        <w:tblLayout w:type="fixed"/>
        <w:tblCellMar>
          <w:top w:w="55" w:type="dxa"/>
          <w:left w:w="55" w:type="dxa"/>
          <w:bottom w:w="55" w:type="dxa"/>
          <w:right w:w="55" w:type="dxa"/>
        </w:tblCellMar>
        <w:tblLook w:firstRow="0" w:noVBand="0" w:lastRow="0" w:firstColumn="0" w:lastColumn="0" w:noHBand="0" w:val="0000"/>
      </w:tblPr>
      <w:tblGrid>
        <w:gridCol w:w="1675"/>
        <w:gridCol w:w="3563"/>
        <w:gridCol w:w="2268"/>
        <w:gridCol w:w="2133"/>
      </w:tblGrid>
      <w:tr>
        <w:trPr/>
        <w:tc>
          <w:tcPr>
            <w:tcW w:w="9639"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rPr/>
            </w:pPr>
            <w:r>
              <w:rPr>
                <w:rStyle w:val="WwWnucleofondantelegenda"/>
              </w:rPr>
              <w:t>NUCLEO</w:t>
            </w:r>
            <w:r>
              <w:rPr>
                <w:rStyle w:val="WwWnucleofondantelegenda"/>
                <w:b/>
                <w:bCs/>
              </w:rPr>
              <w:t xml:space="preserve"> </w:t>
            </w:r>
            <w:r>
              <w:rPr>
                <w:rStyle w:val="WwWnucleofondantelegenda"/>
              </w:rPr>
              <w:t>FONDANTE</w:t>
            </w:r>
            <w:r>
              <w:rPr>
                <w:rFonts w:cs="Verdana"/>
                <w:b/>
                <w:sz w:val="20"/>
              </w:rPr>
              <w:t>:</w:t>
            </w:r>
            <w:r>
              <w:rPr>
                <w:rFonts w:cs="Verdana"/>
                <w:b/>
                <w:sz w:val="24"/>
                <w:szCs w:val="24"/>
              </w:rPr>
              <w:t xml:space="preserve"> I VALORI ETICI E RELIGIOSI</w:t>
            </w:r>
          </w:p>
        </w:tc>
      </w:tr>
      <w:tr>
        <w:trPr/>
        <w:tc>
          <w:tcPr>
            <w:tcW w:w="1675" w:type="dxa"/>
            <w:tcBorders>
              <w:top w:val="single" w:sz="2" w:space="0" w:color="000000"/>
              <w:left w:val="single" w:sz="2" w:space="0" w:color="000000"/>
              <w:bottom w:val="single" w:sz="2" w:space="0" w:color="000000"/>
            </w:tcBorders>
            <w:shd w:color="auto" w:fill="auto" w:val="clear"/>
            <w:vAlign w:val="center"/>
          </w:tcPr>
          <w:p>
            <w:pPr>
              <w:pStyle w:val="Wtraguardicompetenzalabel"/>
              <w:widowControl w:val="false"/>
              <w:spacing w:before="57" w:after="57"/>
              <w:rPr>
                <w:rFonts w:ascii="Arial" w:hAnsi="Arial" w:cs="Arial"/>
                <w:b/>
                <w:b/>
                <w:sz w:val="24"/>
                <w:szCs w:val="24"/>
              </w:rPr>
            </w:pPr>
            <w:r>
              <w:rPr/>
              <w:t>TRAGUARDI  DI SVILUPPO DELLA COMPETENZA</w:t>
            </w:r>
          </w:p>
        </w:tc>
        <w:tc>
          <w:tcPr>
            <w:tcW w:w="7964"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snapToGrid w:val="false"/>
              <w:spacing w:lineRule="auto" w:line="240" w:before="120" w:after="120"/>
              <w:rPr>
                <w:rFonts w:ascii="Arial" w:hAnsi="Arial" w:cs="Arial"/>
                <w:b/>
                <w:b/>
                <w:sz w:val="24"/>
                <w:szCs w:val="24"/>
              </w:rPr>
            </w:pPr>
            <w:r>
              <w:rPr>
                <w:rFonts w:cs="Arial" w:ascii="Arial" w:hAnsi="Arial"/>
                <w:b/>
                <w:sz w:val="24"/>
                <w:szCs w:val="24"/>
              </w:rPr>
              <w:t xml:space="preserve">Si confronta con l’esperienza religiosa e distingue la specificità della proposta di salvezza del cristianesimo. </w:t>
            </w:r>
          </w:p>
          <w:p>
            <w:pPr>
              <w:pStyle w:val="Normal"/>
              <w:widowControl w:val="false"/>
              <w:snapToGrid w:val="false"/>
              <w:spacing w:lineRule="auto" w:line="240" w:before="120" w:after="120"/>
              <w:rPr/>
            </w:pPr>
            <w:r>
              <w:rPr>
                <w:rFonts w:cs="Arial" w:ascii="Arial" w:hAnsi="Arial"/>
                <w:b/>
                <w:sz w:val="24"/>
                <w:szCs w:val="24"/>
              </w:rPr>
              <w:t>Identifica nella Chiesa la comunità di coloro che credono in Gesù Cristo e si impegnano per mettere in pratica il suo insegnamento.</w:t>
            </w:r>
          </w:p>
        </w:tc>
      </w:tr>
      <w:tr>
        <w:trPr/>
        <w:tc>
          <w:tcPr>
            <w:tcW w:w="5238"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268"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rStyle w:val="Carpredefinitoparagrafo1"/>
                <w:b/>
                <w:b/>
                <w:bCs/>
                <w:sz w:val="20"/>
                <w:szCs w:val="20"/>
              </w:rPr>
            </w:pPr>
            <w:r>
              <w:rPr/>
              <w:t>PREVISIONE DI ATTUAZIONE VALUTAZIONE FINE</w:t>
            </w:r>
          </w:p>
          <w:p>
            <w:pPr>
              <w:pStyle w:val="W12q"/>
              <w:widowControl w:val="false"/>
              <w:rPr/>
            </w:pPr>
            <w:r>
              <w:rPr>
                <w:rStyle w:val="Carpredefinitoparagrafo1"/>
                <w:b/>
                <w:bCs/>
                <w:sz w:val="20"/>
                <w:szCs w:val="20"/>
              </w:rPr>
              <w:t>1°</w:t>
            </w:r>
            <w:r>
              <w:rPr>
                <w:rStyle w:val="Carpredefinitoparagrafo1"/>
                <w:b/>
                <w:bCs/>
                <w:sz w:val="16"/>
                <w:szCs w:val="16"/>
              </w:rPr>
              <w:t xml:space="preserve"> QUADRIMESTRE</w:t>
            </w:r>
          </w:p>
        </w:tc>
        <w:tc>
          <w:tcPr>
            <w:tcW w:w="2133"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rStyle w:val="Carpredefinitoparagrafo1"/>
                <w:b/>
                <w:b/>
                <w:bCs/>
                <w:sz w:val="20"/>
                <w:szCs w:val="20"/>
              </w:rPr>
            </w:pPr>
            <w:r>
              <w:rPr/>
              <w:t>PREVISIONE DI ATTUAZIONE VALUTAZIONE FINE</w:t>
            </w:r>
          </w:p>
          <w:p>
            <w:pPr>
              <w:pStyle w:val="W12q"/>
              <w:widowControl w:val="false"/>
              <w:rPr/>
            </w:pPr>
            <w:r>
              <w:rPr>
                <w:rStyle w:val="Carpredefinitoparagrafo1"/>
                <w:b/>
                <w:bCs/>
                <w:sz w:val="20"/>
                <w:szCs w:val="20"/>
              </w:rPr>
              <w:t>2°</w:t>
            </w:r>
            <w:r>
              <w:rPr>
                <w:rStyle w:val="Carpredefinitoparagrafo1"/>
                <w:b/>
                <w:bCs/>
                <w:sz w:val="16"/>
                <w:szCs w:val="16"/>
              </w:rPr>
              <w:t xml:space="preserve"> QUADRIMESTRE</w:t>
            </w:r>
          </w:p>
        </w:tc>
      </w:tr>
      <w:tr>
        <w:trPr/>
        <w:tc>
          <w:tcPr>
            <w:tcW w:w="5238" w:type="dxa"/>
            <w:gridSpan w:val="2"/>
            <w:tcBorders>
              <w:left w:val="single" w:sz="2" w:space="0" w:color="000000"/>
              <w:bottom w:val="single" w:sz="2" w:space="0" w:color="000000"/>
            </w:tcBorders>
            <w:shd w:color="auto" w:fill="auto" w:val="clear"/>
            <w:vAlign w:val="center"/>
          </w:tcPr>
          <w:p>
            <w:pPr>
              <w:pStyle w:val="Normal"/>
              <w:widowControl w:val="false"/>
              <w:spacing w:lineRule="auto" w:line="240" w:before="120" w:after="120"/>
              <w:rPr>
                <w:rStyle w:val="Carpredefinitoparagrafo1"/>
                <w:rFonts w:ascii="Webdings" w:hAnsi="Webdings" w:eastAsia="Webdings" w:cs="Webdings"/>
                <w:sz w:val="36"/>
                <w:szCs w:val="36"/>
              </w:rPr>
            </w:pPr>
            <w:r>
              <w:rPr>
                <w:rFonts w:cs="Verdana" w:ascii="Verdana" w:hAnsi="Verdana"/>
                <w:b/>
                <w:bCs/>
                <w:sz w:val="20"/>
                <w:szCs w:val="20"/>
              </w:rPr>
              <w:t>(4°-IRC-</w:t>
            </w:r>
            <w:r>
              <w:rPr>
                <w:rFonts w:cs="Verdana" w:ascii="Verdana" w:hAnsi="Verdana"/>
                <w:b/>
                <w:sz w:val="20"/>
                <w:szCs w:val="20"/>
              </w:rPr>
              <w:t>19)</w:t>
            </w:r>
            <w:r>
              <w:rPr>
                <w:rFonts w:cs="Verdana" w:ascii="Verdana" w:hAnsi="Verdana"/>
                <w:sz w:val="20"/>
                <w:szCs w:val="20"/>
              </w:rPr>
              <w:t xml:space="preserve"> Riconoscere nella vita e negli insegnamenti di Gesù proposte di scelte responsabili, in vista di un personale progetto di vita:</w:t>
            </w:r>
            <w:r>
              <w:rPr>
                <w:rFonts w:cs="Verdana" w:ascii="Verdana" w:hAnsi="Verdana"/>
                <w:b/>
                <w:sz w:val="20"/>
                <w:szCs w:val="20"/>
              </w:rPr>
              <w:t xml:space="preserve"> raccontare il modo di vivere e i riti delle prime comunità cristiane confrontandoli con quelle di oggi alla luce degli insegnamenti di Cristo</w:t>
            </w:r>
          </w:p>
        </w:tc>
        <w:tc>
          <w:tcPr>
            <w:tcW w:w="2268" w:type="dxa"/>
            <w:tcBorders>
              <w:left w:val="single" w:sz="2" w:space="0" w:color="000000"/>
              <w:bottom w:val="single" w:sz="2" w:space="0" w:color="000000"/>
            </w:tcBorders>
            <w:shd w:color="auto" w:fill="auto" w:val="clear"/>
            <w:vAlign w:val="center"/>
          </w:tcPr>
          <w:p>
            <w:pPr>
              <w:pStyle w:val="Contenutotabella"/>
              <w:widowControl w:val="false"/>
              <w:spacing w:before="40" w:after="40"/>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spacing w:before="40" w:after="40"/>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38" w:type="dxa"/>
            <w:gridSpan w:val="2"/>
            <w:tcBorders>
              <w:top w:val="single" w:sz="4" w:space="0" w:color="000000"/>
              <w:left w:val="single" w:sz="2" w:space="0" w:color="000000"/>
              <w:bottom w:val="single" w:sz="2" w:space="0" w:color="000000"/>
            </w:tcBorders>
            <w:shd w:color="auto" w:fill="auto" w:val="clear"/>
            <w:vAlign w:val="center"/>
          </w:tcPr>
          <w:p>
            <w:pPr>
              <w:pStyle w:val="Normal"/>
              <w:widowControl w:val="false"/>
              <w:spacing w:lineRule="auto" w:line="240" w:before="120" w:after="120"/>
              <w:rPr>
                <w:rStyle w:val="Carpredefinitoparagrafo1"/>
                <w:rFonts w:ascii="Webdings" w:hAnsi="Webdings" w:eastAsia="Webdings" w:cs="Webdings"/>
                <w:sz w:val="36"/>
                <w:szCs w:val="36"/>
              </w:rPr>
            </w:pPr>
            <w:r>
              <w:rPr>
                <w:rFonts w:cs="Verdana" w:ascii="Verdana" w:hAnsi="Verdana"/>
                <w:b/>
                <w:bCs/>
                <w:sz w:val="20"/>
                <w:szCs w:val="20"/>
              </w:rPr>
              <w:t>(4°-IRC-</w:t>
            </w:r>
            <w:r>
              <w:rPr>
                <w:rFonts w:cs="Verdana" w:ascii="Verdana" w:hAnsi="Verdana"/>
                <w:b/>
                <w:sz w:val="20"/>
                <w:szCs w:val="20"/>
              </w:rPr>
              <w:t>20)</w:t>
            </w:r>
            <w:r>
              <w:rPr>
                <w:rFonts w:cs="Verdana" w:ascii="Verdana" w:hAnsi="Verdana"/>
                <w:sz w:val="20"/>
                <w:szCs w:val="20"/>
              </w:rPr>
              <w:t xml:space="preserve"> Riconoscere nella vita e negli insegna-menti di Gesù proposte di scelte responsabili, in vista di un personale progetto di vita: </w:t>
            </w:r>
            <w:r>
              <w:rPr>
                <w:rFonts w:cs="Verdana" w:ascii="Verdana" w:hAnsi="Verdana"/>
                <w:b/>
                <w:sz w:val="20"/>
                <w:szCs w:val="20"/>
              </w:rPr>
              <w:t>spiegare l’importanza delle figure di Pietro e Paolo per la diffusione del cristianesimo</w:t>
            </w:r>
          </w:p>
        </w:tc>
        <w:tc>
          <w:tcPr>
            <w:tcW w:w="2268"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spacing w:before="40" w:after="40"/>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spacing w:before="40" w:after="40"/>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38" w:type="dxa"/>
            <w:gridSpan w:val="2"/>
            <w:tcBorders>
              <w:left w:val="single" w:sz="2" w:space="0" w:color="000000"/>
              <w:bottom w:val="single" w:sz="2" w:space="0" w:color="000000"/>
            </w:tcBorders>
            <w:shd w:color="auto" w:fill="auto" w:val="clear"/>
            <w:vAlign w:val="center"/>
          </w:tcPr>
          <w:p>
            <w:pPr>
              <w:pStyle w:val="Normal"/>
              <w:widowControl w:val="false"/>
              <w:spacing w:lineRule="auto" w:line="240" w:before="120" w:after="120"/>
              <w:rPr>
                <w:rStyle w:val="Carpredefinitoparagrafo1"/>
                <w:rFonts w:ascii="Webdings" w:hAnsi="Webdings" w:eastAsia="Webdings" w:cs="Webdings"/>
                <w:sz w:val="36"/>
                <w:szCs w:val="36"/>
              </w:rPr>
            </w:pPr>
            <w:r>
              <w:rPr>
                <w:rFonts w:cs="Verdana" w:ascii="Verdana" w:hAnsi="Verdana"/>
                <w:b/>
                <w:bCs/>
                <w:sz w:val="20"/>
                <w:szCs w:val="20"/>
              </w:rPr>
              <w:t>(4°-IRC-2</w:t>
            </w:r>
            <w:r>
              <w:rPr>
                <w:rFonts w:cs="Verdana" w:ascii="Verdana" w:hAnsi="Verdana"/>
                <w:b/>
                <w:sz w:val="20"/>
                <w:szCs w:val="20"/>
              </w:rPr>
              <w:t>1)</w:t>
            </w:r>
            <w:r>
              <w:rPr>
                <w:rFonts w:cs="Verdana" w:ascii="Verdana" w:hAnsi="Verdana"/>
                <w:sz w:val="20"/>
                <w:szCs w:val="20"/>
              </w:rPr>
              <w:t xml:space="preserve"> Riconoscere nella vita e negli insegna-menti di Gesù proposte di scelte responsabili, in vista di un personale progetto di vita: </w:t>
            </w:r>
            <w:r>
              <w:rPr>
                <w:rFonts w:cs="Verdana" w:ascii="Verdana" w:hAnsi="Verdana"/>
                <w:b/>
                <w:sz w:val="20"/>
                <w:szCs w:val="20"/>
              </w:rPr>
              <w:t>descrivere e illustrare i motivi religiosi e ideologici che hanno condotto alle persecuzioni e alla libertà di culto dei cristiani (Editto di Costantino)</w:t>
            </w:r>
          </w:p>
        </w:tc>
        <w:tc>
          <w:tcPr>
            <w:tcW w:w="2268" w:type="dxa"/>
            <w:tcBorders>
              <w:left w:val="single" w:sz="2" w:space="0" w:color="000000"/>
              <w:bottom w:val="single" w:sz="2" w:space="0" w:color="000000"/>
            </w:tcBorders>
            <w:shd w:color="auto" w:fill="auto" w:val="clear"/>
            <w:vAlign w:val="center"/>
          </w:tcPr>
          <w:p>
            <w:pPr>
              <w:pStyle w:val="Contenutotabella"/>
              <w:widowControl w:val="false"/>
              <w:spacing w:before="40" w:after="40"/>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spacing w:before="40" w:after="40"/>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38" w:type="dxa"/>
            <w:gridSpan w:val="2"/>
            <w:tcBorders>
              <w:left w:val="single" w:sz="2" w:space="0" w:color="000000"/>
              <w:bottom w:val="single" w:sz="2" w:space="0" w:color="000000"/>
            </w:tcBorders>
            <w:shd w:color="auto" w:fill="auto" w:val="clear"/>
            <w:vAlign w:val="center"/>
          </w:tcPr>
          <w:p>
            <w:pPr>
              <w:pStyle w:val="Normal"/>
              <w:widowControl w:val="false"/>
              <w:spacing w:lineRule="auto" w:line="240" w:before="120" w:after="120"/>
              <w:rPr>
                <w:rStyle w:val="Carpredefinitoparagrafo1"/>
                <w:rFonts w:ascii="Webdings" w:hAnsi="Webdings" w:eastAsia="Webdings" w:cs="Webdings"/>
                <w:sz w:val="36"/>
                <w:szCs w:val="36"/>
              </w:rPr>
            </w:pPr>
            <w:r>
              <w:rPr>
                <w:rFonts w:cs="Verdana" w:ascii="Verdana" w:hAnsi="Verdana"/>
                <w:b/>
                <w:bCs/>
                <w:sz w:val="20"/>
                <w:szCs w:val="20"/>
              </w:rPr>
              <w:t>(4°-IRC-</w:t>
            </w:r>
            <w:r>
              <w:rPr>
                <w:rFonts w:cs="Verdana" w:ascii="Verdana" w:hAnsi="Verdana"/>
                <w:b/>
                <w:sz w:val="20"/>
                <w:szCs w:val="20"/>
              </w:rPr>
              <w:t>22)</w:t>
            </w:r>
            <w:r>
              <w:rPr>
                <w:rFonts w:cs="Verdana" w:ascii="Verdana" w:hAnsi="Verdana"/>
                <w:sz w:val="20"/>
                <w:szCs w:val="20"/>
              </w:rPr>
              <w:t xml:space="preserve"> </w:t>
            </w:r>
            <w:r>
              <w:rPr>
                <w:rFonts w:eastAsia="Lucida Sans Unicode" w:cs="Times New Roman" w:ascii="Verdana" w:hAnsi="Verdana"/>
                <w:sz w:val="20"/>
                <w:szCs w:val="20"/>
              </w:rPr>
              <w:t xml:space="preserve">Sa riconoscere che la morale cristiana si fonda sul comandamento dell’amore di Dio e del prossimo come insegnato da Gesù: </w:t>
            </w:r>
            <w:r>
              <w:rPr>
                <w:rFonts w:eastAsia="Lucida Sans Unicode" w:cs="Times New Roman" w:ascii="Verdana" w:hAnsi="Verdana"/>
                <w:b/>
                <w:sz w:val="20"/>
                <w:szCs w:val="20"/>
              </w:rPr>
              <w:t>collaborare con tutti i compagni, rispettando e accettando le diversità perché figli dello stesso Padre</w:t>
            </w:r>
          </w:p>
        </w:tc>
        <w:tc>
          <w:tcPr>
            <w:tcW w:w="2268" w:type="dxa"/>
            <w:tcBorders>
              <w:left w:val="single" w:sz="2" w:space="0" w:color="000000"/>
              <w:bottom w:val="single" w:sz="2" w:space="0" w:color="000000"/>
            </w:tcBorders>
            <w:shd w:color="auto" w:fill="auto" w:val="clear"/>
            <w:vAlign w:val="center"/>
          </w:tcPr>
          <w:p>
            <w:pPr>
              <w:pStyle w:val="Contenutotabella"/>
              <w:widowControl w:val="false"/>
              <w:spacing w:before="40" w:after="40"/>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spacing w:before="40" w:after="40"/>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38" w:type="dxa"/>
            <w:gridSpan w:val="2"/>
            <w:tcBorders>
              <w:left w:val="single" w:sz="2" w:space="0" w:color="000000"/>
              <w:bottom w:val="single" w:sz="4" w:space="0" w:color="000000"/>
            </w:tcBorders>
            <w:shd w:color="auto" w:fill="auto" w:val="clear"/>
            <w:vAlign w:val="center"/>
          </w:tcPr>
          <w:p>
            <w:pPr>
              <w:pStyle w:val="Normal"/>
              <w:widowControl w:val="false"/>
              <w:spacing w:lineRule="auto" w:line="240" w:before="120" w:after="120"/>
              <w:rPr>
                <w:rStyle w:val="Carpredefinitoparagrafo1"/>
                <w:rFonts w:ascii="Webdings" w:hAnsi="Webdings" w:eastAsia="Webdings" w:cs="Webdings"/>
                <w:sz w:val="36"/>
                <w:szCs w:val="36"/>
              </w:rPr>
            </w:pPr>
            <w:r>
              <w:rPr>
                <w:rFonts w:cs="Verdana" w:ascii="Verdana" w:hAnsi="Verdana"/>
                <w:b/>
                <w:bCs/>
                <w:sz w:val="20"/>
                <w:szCs w:val="20"/>
              </w:rPr>
              <w:t>(4°-IRC-23</w:t>
            </w:r>
            <w:r>
              <w:rPr>
                <w:rFonts w:cs="Verdana" w:ascii="Verdana" w:hAnsi="Verdana"/>
                <w:b/>
                <w:sz w:val="20"/>
                <w:szCs w:val="20"/>
              </w:rPr>
              <w:t>)</w:t>
            </w:r>
            <w:r>
              <w:rPr>
                <w:rFonts w:cs="Verdana" w:ascii="Verdana" w:hAnsi="Verdana"/>
                <w:sz w:val="20"/>
                <w:szCs w:val="20"/>
              </w:rPr>
              <w:t xml:space="preserve"> </w:t>
            </w:r>
            <w:r>
              <w:rPr>
                <w:rFonts w:eastAsia="Lucida Sans Unicode" w:cs="Times New Roman" w:ascii="Verdana" w:hAnsi="Verdana"/>
                <w:sz w:val="20"/>
                <w:szCs w:val="20"/>
              </w:rPr>
              <w:t xml:space="preserve">Sa riconoscere che la morale cristiana si fonda sul comandamento dell’amore di Dio e del pros-simo come insegnato da Gesù:  </w:t>
            </w:r>
            <w:r>
              <w:rPr>
                <w:rFonts w:eastAsia="Lucida Sans Unicode" w:cs="Times New Roman" w:ascii="Verdana" w:hAnsi="Verdana"/>
                <w:b/>
                <w:sz w:val="20"/>
                <w:szCs w:val="20"/>
              </w:rPr>
              <w:t>saper chiedere e dare aiuto</w:t>
            </w:r>
            <w:r>
              <w:rPr>
                <w:rFonts w:eastAsia="Lucida Sans Unicode" w:cs="Times New Roman" w:ascii="Verdana" w:hAnsi="Verdana"/>
                <w:sz w:val="20"/>
                <w:szCs w:val="20"/>
              </w:rPr>
              <w:t xml:space="preserve"> </w:t>
            </w:r>
          </w:p>
        </w:tc>
        <w:tc>
          <w:tcPr>
            <w:tcW w:w="2268" w:type="dxa"/>
            <w:tcBorders>
              <w:left w:val="single" w:sz="2" w:space="0" w:color="000000"/>
              <w:bottom w:val="single" w:sz="4" w:space="0" w:color="000000"/>
            </w:tcBorders>
            <w:shd w:color="auto" w:fill="auto" w:val="clear"/>
            <w:vAlign w:val="center"/>
          </w:tcPr>
          <w:p>
            <w:pPr>
              <w:pStyle w:val="Contenutotabella"/>
              <w:widowControl w:val="false"/>
              <w:spacing w:before="40" w:after="40"/>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left w:val="single" w:sz="2" w:space="0" w:color="000000"/>
              <w:bottom w:val="single" w:sz="4" w:space="0" w:color="000000"/>
              <w:right w:val="single" w:sz="2" w:space="0" w:color="000000"/>
            </w:tcBorders>
            <w:shd w:color="auto" w:fill="auto" w:val="clear"/>
            <w:vAlign w:val="center"/>
          </w:tcPr>
          <w:p>
            <w:pPr>
              <w:pStyle w:val="Contenutotabella"/>
              <w:widowControl w:val="false"/>
              <w:spacing w:before="40" w:after="40"/>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38" w:type="dxa"/>
            <w:gridSpan w:val="2"/>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120" w:after="120"/>
              <w:rPr>
                <w:rStyle w:val="Carpredefinitoparagrafo1"/>
                <w:rFonts w:ascii="Webdings" w:hAnsi="Webdings" w:eastAsia="Webdings" w:cs="Webdings"/>
                <w:sz w:val="36"/>
                <w:szCs w:val="36"/>
              </w:rPr>
            </w:pPr>
            <w:r>
              <w:rPr>
                <w:rFonts w:cs="Verdana" w:ascii="Verdana" w:hAnsi="Verdana"/>
                <w:b/>
                <w:bCs/>
                <w:sz w:val="20"/>
                <w:szCs w:val="20"/>
              </w:rPr>
              <w:t>(4°-IRC-24</w:t>
            </w:r>
            <w:r>
              <w:rPr>
                <w:rFonts w:cs="Verdana" w:ascii="Verdana" w:hAnsi="Verdana"/>
                <w:b/>
                <w:sz w:val="20"/>
                <w:szCs w:val="20"/>
              </w:rPr>
              <w:t>)</w:t>
            </w:r>
            <w:r>
              <w:rPr>
                <w:rFonts w:cs="Verdana" w:ascii="Verdana" w:hAnsi="Verdana"/>
                <w:sz w:val="20"/>
                <w:szCs w:val="20"/>
              </w:rPr>
              <w:t xml:space="preserve"> </w:t>
            </w:r>
            <w:r>
              <w:rPr>
                <w:rFonts w:eastAsia="Lucida Sans Unicode" w:cs="Times New Roman" w:ascii="Verdana" w:hAnsi="Verdana"/>
                <w:sz w:val="20"/>
                <w:szCs w:val="20"/>
              </w:rPr>
              <w:t xml:space="preserve">Sa riconoscere che la morale cristiana si fonda sul comandamento dell’amore di Dio e del prossimo come insegnato da Gesù: </w:t>
            </w:r>
            <w:r>
              <w:rPr>
                <w:rFonts w:eastAsia="Lucida Sans Unicode" w:cs="Times New Roman" w:ascii="Verdana" w:hAnsi="Verdana"/>
                <w:b/>
                <w:sz w:val="20"/>
                <w:szCs w:val="20"/>
              </w:rPr>
              <w:t>rispettare e curare se stessi; rispettare l’ambiente e la natura come dono prezioso di Dio</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spacing w:before="40" w:after="40"/>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spacing w:before="40" w:after="40"/>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38" w:type="dxa"/>
            <w:gridSpan w:val="2"/>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40" w:after="40"/>
              <w:rPr>
                <w:rStyle w:val="Carpredefinitoparagrafo1"/>
                <w:rFonts w:ascii="Webdings" w:hAnsi="Webdings" w:eastAsia="Webdings" w:cs="Webdings"/>
                <w:sz w:val="36"/>
                <w:szCs w:val="36"/>
              </w:rPr>
            </w:pPr>
            <w:r>
              <w:rPr>
                <w:rFonts w:cs="Verdana" w:ascii="Verdana" w:hAnsi="Verdana"/>
                <w:b/>
                <w:bCs/>
                <w:sz w:val="20"/>
                <w:szCs w:val="20"/>
              </w:rPr>
              <w:t>(4°-IRC-</w:t>
            </w:r>
            <w:r>
              <w:rPr>
                <w:rFonts w:cs="Verdana" w:ascii="Verdana" w:hAnsi="Verdana"/>
                <w:b/>
                <w:sz w:val="20"/>
                <w:szCs w:val="20"/>
              </w:rPr>
              <w:t>25)</w:t>
            </w:r>
            <w:r>
              <w:rPr>
                <w:rFonts w:cs="Verdana" w:ascii="Verdana" w:hAnsi="Verdana"/>
                <w:sz w:val="20"/>
                <w:szCs w:val="20"/>
              </w:rPr>
              <w:t xml:space="preserve"> </w:t>
            </w:r>
            <w:r>
              <w:rPr>
                <w:rFonts w:eastAsia="Lucida Sans Unicode" w:cs="Times New Roman" w:ascii="Verdana" w:hAnsi="Verdana"/>
                <w:sz w:val="20"/>
                <w:szCs w:val="20"/>
              </w:rPr>
              <w:t>Sa riconoscere l’impegno della comunità cristiana nel porre alla base della convivenza umana la giustizia e la carità:</w:t>
            </w:r>
            <w:r>
              <w:rPr>
                <w:rFonts w:eastAsia="Lucida Sans Unicode" w:cs="Times New Roman" w:ascii="Verdana" w:hAnsi="Verdana"/>
                <w:b/>
                <w:sz w:val="20"/>
                <w:szCs w:val="20"/>
              </w:rPr>
              <w:t xml:space="preserve"> interagire con cordialità e saper partecipare ad un gruppo di lavoro</w:t>
            </w:r>
            <w:r>
              <w:rPr>
                <w:rFonts w:eastAsia="Lucida Sans Unicode" w:cs="Times New Roman" w:ascii="Verdana" w:hAnsi="Verdana"/>
                <w:sz w:val="20"/>
                <w:szCs w:val="20"/>
              </w:rPr>
              <w:t xml:space="preserve"> </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spacing w:before="40" w:after="40"/>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spacing w:before="40" w:after="40"/>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38" w:type="dxa"/>
            <w:gridSpan w:val="2"/>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40" w:after="40"/>
              <w:rPr>
                <w:rStyle w:val="Carpredefinitoparagrafo1"/>
                <w:rFonts w:ascii="Webdings" w:hAnsi="Webdings" w:eastAsia="Webdings" w:cs="Webdings"/>
                <w:sz w:val="36"/>
                <w:szCs w:val="36"/>
              </w:rPr>
            </w:pPr>
            <w:r>
              <w:rPr>
                <w:rFonts w:cs="Verdana" w:ascii="Verdana" w:hAnsi="Verdana"/>
                <w:b/>
                <w:bCs/>
                <w:sz w:val="20"/>
                <w:szCs w:val="20"/>
              </w:rPr>
              <w:t>(4°-IRC-</w:t>
            </w:r>
            <w:r>
              <w:rPr>
                <w:rFonts w:cs="Verdana" w:ascii="Verdana" w:hAnsi="Verdana"/>
                <w:b/>
                <w:sz w:val="20"/>
                <w:szCs w:val="20"/>
              </w:rPr>
              <w:t>26)</w:t>
            </w:r>
            <w:r>
              <w:rPr>
                <w:rFonts w:cs="Verdana" w:ascii="Verdana" w:hAnsi="Verdana"/>
                <w:sz w:val="20"/>
                <w:szCs w:val="20"/>
              </w:rPr>
              <w:t xml:space="preserve"> Sa riconoscere l’impegno della comunità cristiana nel porre alla base della convivenza umana la giustizia e la carità:</w:t>
            </w:r>
            <w:r>
              <w:rPr>
                <w:rFonts w:cs="Verdana" w:ascii="Verdana" w:hAnsi="Verdana"/>
                <w:b/>
                <w:sz w:val="20"/>
                <w:szCs w:val="20"/>
              </w:rPr>
              <w:t xml:space="preserve"> accettare ogni  diversità </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spacing w:before="40" w:after="40"/>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spacing w:before="40" w:after="40"/>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38" w:type="dxa"/>
            <w:gridSpan w:val="2"/>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40" w:after="40"/>
              <w:rPr>
                <w:rStyle w:val="Carpredefinitoparagrafo1"/>
                <w:rFonts w:ascii="Webdings" w:hAnsi="Webdings" w:eastAsia="Webdings" w:cs="Webdings"/>
                <w:sz w:val="36"/>
                <w:szCs w:val="36"/>
              </w:rPr>
            </w:pPr>
            <w:r>
              <w:rPr>
                <w:rFonts w:cs="Verdana" w:ascii="Verdana" w:hAnsi="Verdana"/>
                <w:b/>
                <w:bCs/>
                <w:sz w:val="20"/>
                <w:szCs w:val="20"/>
              </w:rPr>
              <w:t>(4°-IRC-</w:t>
            </w:r>
            <w:r>
              <w:rPr>
                <w:rFonts w:cs="Verdana" w:ascii="Verdana" w:hAnsi="Verdana"/>
                <w:b/>
                <w:sz w:val="20"/>
                <w:szCs w:val="20"/>
              </w:rPr>
              <w:t>27)</w:t>
            </w:r>
            <w:r>
              <w:rPr>
                <w:rFonts w:cs="Verdana" w:ascii="Verdana" w:hAnsi="Verdana"/>
                <w:sz w:val="20"/>
                <w:szCs w:val="20"/>
              </w:rPr>
              <w:t xml:space="preserve"> </w:t>
            </w:r>
            <w:r>
              <w:rPr>
                <w:rFonts w:eastAsia="Lucida Sans Unicode" w:cs="Times New Roman" w:ascii="Verdana" w:hAnsi="Verdana"/>
                <w:sz w:val="20"/>
                <w:szCs w:val="20"/>
              </w:rPr>
              <w:t>Sa riconoscere l’impegno della comunità cristiana nel porre alla base della convivenza umana la giustizia e la carità:</w:t>
            </w:r>
            <w:r>
              <w:rPr>
                <w:rFonts w:eastAsia="Lucida Sans Unicode" w:cs="Times New Roman" w:ascii="Verdana" w:hAnsi="Verdana"/>
                <w:b/>
                <w:sz w:val="20"/>
                <w:szCs w:val="20"/>
              </w:rPr>
              <w:t xml:space="preserve"> impegnarsi per portare a termine iniziative e compiti iniziati</w:t>
            </w:r>
            <w:r>
              <w:rPr>
                <w:rFonts w:eastAsia="Lucida Sans Unicode" w:cs="Times New Roman" w:ascii="Verdana" w:hAnsi="Verdana"/>
                <w:sz w:val="20"/>
                <w:szCs w:val="20"/>
              </w:rPr>
              <w:t xml:space="preserve"> </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spacing w:before="40" w:after="40"/>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spacing w:before="40" w:after="40"/>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38" w:type="dxa"/>
            <w:gridSpan w:val="2"/>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40" w:after="40"/>
              <w:rPr>
                <w:rStyle w:val="Carpredefinitoparagrafo1"/>
                <w:rFonts w:ascii="Webdings" w:hAnsi="Webdings" w:eastAsia="Webdings" w:cs="Webdings"/>
                <w:sz w:val="36"/>
                <w:szCs w:val="36"/>
              </w:rPr>
            </w:pPr>
            <w:r>
              <w:rPr>
                <w:rFonts w:cs="Verdana" w:ascii="Verdana" w:hAnsi="Verdana"/>
                <w:b/>
                <w:bCs/>
                <w:sz w:val="20"/>
                <w:szCs w:val="20"/>
              </w:rPr>
              <w:t>(4°-IRC-</w:t>
            </w:r>
            <w:r>
              <w:rPr>
                <w:rFonts w:cs="Verdana" w:ascii="Verdana" w:hAnsi="Verdana"/>
                <w:b/>
                <w:sz w:val="20"/>
                <w:szCs w:val="20"/>
              </w:rPr>
              <w:t>28)</w:t>
            </w:r>
            <w:r>
              <w:rPr>
                <w:rFonts w:cs="Verdana" w:ascii="Verdana" w:hAnsi="Verdana"/>
                <w:sz w:val="20"/>
                <w:szCs w:val="20"/>
              </w:rPr>
              <w:t xml:space="preserve"> </w:t>
            </w:r>
            <w:r>
              <w:rPr>
                <w:rFonts w:eastAsia="Lucida Sans Unicode" w:cs="Times New Roman" w:ascii="Verdana" w:hAnsi="Verdana"/>
                <w:sz w:val="20"/>
                <w:szCs w:val="20"/>
              </w:rPr>
              <w:t>Sa riconoscere l’impegno della comunità cristiana nel porre alla base della convivenza umana la giustizia e la carità:</w:t>
            </w:r>
            <w:r>
              <w:rPr>
                <w:rFonts w:eastAsia="Lucida Sans Unicode" w:cs="Times New Roman" w:ascii="Verdana" w:hAnsi="Verdana"/>
                <w:b/>
                <w:sz w:val="20"/>
                <w:szCs w:val="20"/>
              </w:rPr>
              <w:t xml:space="preserve"> manifestare  le proprie esigenze e il proprio punto di vista tenendo conto di quello altrui</w:t>
            </w:r>
            <w:r>
              <w:rPr>
                <w:rFonts w:eastAsia="Lucida Sans Unicode" w:cs="Times New Roman" w:ascii="Verdana" w:hAnsi="Verdana"/>
                <w:sz w:val="20"/>
                <w:szCs w:val="20"/>
              </w:rPr>
              <w:t xml:space="preserve"> </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spacing w:before="40" w:after="40"/>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spacing w:before="40" w:after="40"/>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bl>
    <w:p>
      <w:pPr>
        <w:pStyle w:val="Normal"/>
        <w:rPr/>
      </w:pPr>
      <w:r>
        <w:rPr/>
      </w:r>
    </w:p>
    <w:p>
      <w:pPr>
        <w:pStyle w:val="Wtestostandard"/>
        <w:rPr/>
      </w:pPr>
      <w:r>
        <w:rPr/>
      </w:r>
    </w:p>
    <w:p>
      <w:pPr>
        <w:pStyle w:val="Wtestostandard"/>
        <w:rPr/>
      </w:pPr>
      <w:r>
        <w:rPr/>
      </w:r>
    </w:p>
    <w:p>
      <w:pPr>
        <w:pStyle w:val="Contenutotabella"/>
        <w:spacing w:before="17" w:after="17"/>
        <w:rPr>
          <w:rFonts w:ascii="Verdana" w:hAnsi="Verdana" w:cs="Verdana"/>
          <w:sz w:val="18"/>
          <w:szCs w:val="18"/>
        </w:rPr>
      </w:pPr>
      <w:r>
        <w:rPr>
          <w:rFonts w:cs="Verdana" w:ascii="Verdana" w:hAnsi="Verdana"/>
          <w:b/>
          <w:bCs/>
          <w:sz w:val="18"/>
          <w:szCs w:val="18"/>
        </w:rPr>
        <w:t>PROGRAMMAZIONE</w:t>
      </w:r>
      <w:r>
        <w:rPr>
          <w:rFonts w:cs="Verdana" w:ascii="Verdana" w:hAnsi="Verdana"/>
          <w:sz w:val="18"/>
          <w:szCs w:val="18"/>
        </w:rPr>
        <w:t xml:space="preserve"> ELABORATA IN DATA  ______ / ______ / _________  </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sz w:val="18"/>
          <w:szCs w:val="18"/>
        </w:rPr>
      </w:pPr>
      <w:r>
        <w:rPr>
          <w:rFonts w:cs="Verdana" w:ascii="Verdana" w:hAnsi="Verdana"/>
          <w:sz w:val="18"/>
          <w:szCs w:val="18"/>
        </w:rPr>
        <w:t xml:space="preserve">Nome del docente    ____________________________________________ </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b/>
          <w:b/>
          <w:bCs/>
          <w:sz w:val="18"/>
          <w:szCs w:val="18"/>
        </w:rPr>
      </w:pPr>
      <w:r>
        <w:rPr>
          <w:rFonts w:cs="Verdana" w:ascii="Verdana" w:hAnsi="Verdana"/>
          <w:b/>
          <w:bCs/>
          <w:sz w:val="18"/>
          <w:szCs w:val="18"/>
        </w:rPr>
      </w:r>
    </w:p>
    <w:p>
      <w:pPr>
        <w:pStyle w:val="Contenutotabella"/>
        <w:spacing w:before="17" w:after="17"/>
        <w:rPr>
          <w:rFonts w:ascii="Verdana" w:hAnsi="Verdana" w:cs="Verdana"/>
          <w:sz w:val="18"/>
          <w:szCs w:val="18"/>
        </w:rPr>
      </w:pPr>
      <w:r>
        <w:rPr>
          <w:rFonts w:cs="Verdana" w:ascii="Verdana" w:hAnsi="Verdana"/>
          <w:b/>
          <w:bCs/>
          <w:sz w:val="18"/>
          <w:szCs w:val="18"/>
        </w:rPr>
        <w:t>VALUTAZIONE FINE 1° QUADRIMESTRE</w:t>
      </w:r>
      <w:r>
        <w:rPr>
          <w:rFonts w:cs="Verdana" w:ascii="Verdana" w:hAnsi="Verdana"/>
          <w:sz w:val="18"/>
          <w:szCs w:val="18"/>
        </w:rPr>
        <w:t xml:space="preserve"> IN DATA  ______ / ______ / _________</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sz w:val="18"/>
          <w:szCs w:val="18"/>
        </w:rPr>
      </w:pPr>
      <w:r>
        <w:rPr>
          <w:rFonts w:cs="Verdana" w:ascii="Verdana" w:hAnsi="Verdana"/>
          <w:sz w:val="18"/>
          <w:szCs w:val="18"/>
        </w:rPr>
        <w:t xml:space="preserve">Nome del docente    ____________________________________________  </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b/>
          <w:b/>
          <w:bCs/>
          <w:sz w:val="18"/>
          <w:szCs w:val="18"/>
        </w:rPr>
      </w:pPr>
      <w:r>
        <w:rPr>
          <w:rFonts w:cs="Verdana" w:ascii="Verdana" w:hAnsi="Verdana"/>
          <w:b/>
          <w:bCs/>
          <w:sz w:val="18"/>
          <w:szCs w:val="18"/>
        </w:rPr>
      </w:r>
    </w:p>
    <w:p>
      <w:pPr>
        <w:pStyle w:val="Contenutotabella"/>
        <w:spacing w:before="17" w:after="17"/>
        <w:rPr>
          <w:rFonts w:ascii="Verdana" w:hAnsi="Verdana" w:cs="Verdana"/>
          <w:sz w:val="18"/>
          <w:szCs w:val="18"/>
        </w:rPr>
      </w:pPr>
      <w:r>
        <w:rPr>
          <w:rFonts w:cs="Verdana" w:ascii="Verdana" w:hAnsi="Verdana"/>
          <w:b/>
          <w:bCs/>
          <w:sz w:val="18"/>
          <w:szCs w:val="18"/>
        </w:rPr>
        <w:t>VALUTAZIONE FINE 2° QUADRIMESTRE</w:t>
      </w:r>
      <w:r>
        <w:rPr>
          <w:rFonts w:cs="Verdana" w:ascii="Verdana" w:hAnsi="Verdana"/>
          <w:sz w:val="18"/>
          <w:szCs w:val="18"/>
        </w:rPr>
        <w:t xml:space="preserve"> IN DATA  ______ / ______ / _________</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pPr>
      <w:r>
        <w:rPr>
          <w:rFonts w:cs="Verdana" w:ascii="Verdana" w:hAnsi="Verdana"/>
          <w:sz w:val="18"/>
          <w:szCs w:val="18"/>
        </w:rPr>
        <w:t xml:space="preserve">Nome del docente    ____________________________________________  </w:t>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rPr>
      </w:pPr>
      <w:r>
        <w:rPr>
          <w:rFonts w:ascii="Verdana" w:hAnsi="Verdana"/>
          <w:b/>
          <w:bCs/>
          <w:color w:val="FF0000"/>
        </w:rPr>
        <w:t xml:space="preserve">CLASSI QUINTE PRIMARIA </w:t>
      </w:r>
      <w:r>
        <w:rPr>
          <w:rFonts w:ascii="Verdana" w:hAnsi="Verdana"/>
          <w:b/>
          <w:bCs/>
          <w:sz w:val="22"/>
          <w:szCs w:val="22"/>
        </w:rPr>
        <w:t xml:space="preserve">- </w:t>
      </w:r>
      <w:r>
        <w:rPr>
          <w:rFonts w:ascii="Verdana" w:hAnsi="Verdana"/>
          <w:b/>
          <w:bCs/>
        </w:rPr>
        <w:t>CURRICOLO ANNUALE DI IRC</w:t>
      </w:r>
    </w:p>
    <w:p>
      <w:pPr>
        <w:pStyle w:val="NormalWeb"/>
        <w:spacing w:before="280" w:after="170"/>
        <w:jc w:val="center"/>
        <w:rPr>
          <w:rFonts w:ascii="Verdana" w:hAnsi="Verdana"/>
          <w:b/>
          <w:b/>
          <w:bCs/>
        </w:rPr>
      </w:pPr>
      <w:r>
        <w:rPr>
          <w:rFonts w:ascii="Verdana" w:hAnsi="Verdana"/>
          <w:b/>
          <w:bCs/>
        </w:rPr>
      </w:r>
    </w:p>
    <w:tbl>
      <w:tblPr>
        <w:tblW w:w="9639" w:type="dxa"/>
        <w:jc w:val="left"/>
        <w:tblInd w:w="-1" w:type="dxa"/>
        <w:tblLayout w:type="fixed"/>
        <w:tblCellMar>
          <w:top w:w="55" w:type="dxa"/>
          <w:left w:w="55" w:type="dxa"/>
          <w:bottom w:w="55" w:type="dxa"/>
          <w:right w:w="55" w:type="dxa"/>
        </w:tblCellMar>
        <w:tblLook w:firstRow="0" w:noVBand="0" w:lastRow="0" w:firstColumn="0" w:lastColumn="0" w:noHBand="0" w:val="0000"/>
      </w:tblPr>
      <w:tblGrid>
        <w:gridCol w:w="1524"/>
        <w:gridCol w:w="8114"/>
      </w:tblGrid>
      <w:tr>
        <w:trPr/>
        <w:tc>
          <w:tcPr>
            <w:tcW w:w="9638" w:type="dxa"/>
            <w:gridSpan w:val="2"/>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spacing w:before="120" w:after="120"/>
              <w:rPr/>
            </w:pPr>
            <w:r>
              <w:rPr>
                <w:rStyle w:val="WwWnucleofondantelegenda"/>
              </w:rPr>
              <w:t>NUCLEO</w:t>
            </w:r>
            <w:r>
              <w:rPr>
                <w:rStyle w:val="WwWnucleofondantelegenda"/>
                <w:b/>
                <w:bCs/>
              </w:rPr>
              <w:t xml:space="preserve"> </w:t>
            </w:r>
            <w:r>
              <w:rPr>
                <w:rStyle w:val="WwWnucleofondantelegenda"/>
              </w:rPr>
              <w:t>FONDANTE</w:t>
            </w:r>
            <w:r>
              <w:rPr>
                <w:rStyle w:val="WwWnucleofondantelegenda"/>
                <w:b/>
                <w:bCs/>
              </w:rPr>
              <w:t xml:space="preserve">: </w:t>
            </w:r>
            <w:r>
              <w:rPr>
                <w:rFonts w:cs="Verdana"/>
                <w:b/>
                <w:sz w:val="24"/>
                <w:szCs w:val="24"/>
              </w:rPr>
              <w:t>DIO E L’UOMO</w:t>
            </w:r>
          </w:p>
        </w:tc>
      </w:tr>
      <w:tr>
        <w:trPr/>
        <w:tc>
          <w:tcPr>
            <w:tcW w:w="1524" w:type="dxa"/>
            <w:tcBorders>
              <w:left w:val="single" w:sz="2" w:space="0" w:color="000000"/>
              <w:bottom w:val="single" w:sz="2" w:space="0" w:color="000000"/>
            </w:tcBorders>
            <w:shd w:color="auto" w:fill="auto" w:val="clear"/>
            <w:vAlign w:val="center"/>
          </w:tcPr>
          <w:p>
            <w:pPr>
              <w:pStyle w:val="Wtraguardicompetenzalabel"/>
              <w:widowControl w:val="false"/>
              <w:spacing w:before="57" w:after="57"/>
              <w:rPr>
                <w:rFonts w:ascii="Arial" w:hAnsi="Arial" w:cs="Arial"/>
                <w:b/>
                <w:b/>
                <w:sz w:val="24"/>
                <w:szCs w:val="24"/>
              </w:rPr>
            </w:pPr>
            <w:r>
              <w:rPr/>
              <w:t>TRAGUARDI  DI SVILUPPO DELLA COMPETENZA</w:t>
            </w:r>
          </w:p>
        </w:tc>
        <w:tc>
          <w:tcPr>
            <w:tcW w:w="8114" w:type="dxa"/>
            <w:tcBorders>
              <w:left w:val="single" w:sz="2" w:space="0" w:color="000000"/>
              <w:bottom w:val="single" w:sz="2" w:space="0" w:color="000000"/>
              <w:right w:val="single" w:sz="2" w:space="0" w:color="000000"/>
            </w:tcBorders>
            <w:shd w:color="auto" w:fill="auto" w:val="clear"/>
            <w:vAlign w:val="center"/>
          </w:tcPr>
          <w:p>
            <w:pPr>
              <w:pStyle w:val="Normal"/>
              <w:widowControl w:val="false"/>
              <w:snapToGrid w:val="false"/>
              <w:spacing w:lineRule="auto" w:line="240" w:before="120" w:after="120"/>
              <w:rPr>
                <w:rFonts w:ascii="Arial" w:hAnsi="Arial" w:cs="Arial"/>
                <w:b/>
                <w:b/>
                <w:sz w:val="24"/>
                <w:szCs w:val="24"/>
              </w:rPr>
            </w:pPr>
            <w:r>
              <w:rPr>
                <w:rFonts w:cs="Arial" w:ascii="Arial" w:hAnsi="Arial"/>
                <w:b/>
                <w:sz w:val="24"/>
                <w:szCs w:val="24"/>
              </w:rPr>
              <w:t xml:space="preserve">L’alunno riflette su Dio Creatore e Padre, sui dati fondamentali della vita di Gesù; riconosce il significato cristiano del Natale e della Pasqua, traendone motivo per interrogarsi sul valore di tali festività nell’esperienza personale, familiare e sociale. </w:t>
            </w:r>
          </w:p>
          <w:p>
            <w:pPr>
              <w:pStyle w:val="Normal"/>
              <w:widowControl w:val="false"/>
              <w:snapToGrid w:val="false"/>
              <w:spacing w:lineRule="auto" w:line="240" w:before="120" w:after="120"/>
              <w:rPr/>
            </w:pPr>
            <w:r>
              <w:rPr>
                <w:rFonts w:cs="Arial" w:ascii="Arial" w:hAnsi="Arial"/>
                <w:b/>
                <w:sz w:val="24"/>
                <w:szCs w:val="24"/>
              </w:rPr>
              <w:t>Coglie il significato dei Sacramenti e si interroga sul valore che essi hanno nella vita dei cristiani.</w:t>
            </w:r>
          </w:p>
        </w:tc>
      </w:tr>
    </w:tbl>
    <w:p>
      <w:pPr>
        <w:pStyle w:val="Normal"/>
        <w:rPr>
          <w:vanish/>
        </w:rPr>
      </w:pPr>
      <w:r>
        <w:rPr>
          <w:vanish w:val="false"/>
        </w:rPr>
      </w:r>
    </w:p>
    <w:tbl>
      <w:tblPr>
        <w:tblW w:w="9643" w:type="dxa"/>
        <w:jc w:val="left"/>
        <w:tblInd w:w="-5" w:type="dxa"/>
        <w:tblLayout w:type="fixed"/>
        <w:tblCellMar>
          <w:top w:w="55" w:type="dxa"/>
          <w:left w:w="55" w:type="dxa"/>
          <w:bottom w:w="55" w:type="dxa"/>
          <w:right w:w="55" w:type="dxa"/>
        </w:tblCellMar>
        <w:tblLook w:firstRow="0" w:noVBand="0" w:lastRow="0" w:firstColumn="0" w:lastColumn="0" w:noHBand="0" w:val="0000"/>
      </w:tblPr>
      <w:tblGrid>
        <w:gridCol w:w="5242"/>
        <w:gridCol w:w="2268"/>
        <w:gridCol w:w="2133"/>
      </w:tblGrid>
      <w:tr>
        <w:trPr/>
        <w:tc>
          <w:tcPr>
            <w:tcW w:w="5242" w:type="dxa"/>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268"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rStyle w:val="Carpredefinitoparagrafo1"/>
                <w:b/>
                <w:b/>
                <w:bCs/>
                <w:sz w:val="20"/>
                <w:szCs w:val="20"/>
              </w:rPr>
            </w:pPr>
            <w:r>
              <w:rPr/>
              <w:t>PREVISIONE DI ATTUAZIONE VALUTAZIONE FINE</w:t>
            </w:r>
          </w:p>
          <w:p>
            <w:pPr>
              <w:pStyle w:val="W12q"/>
              <w:widowControl w:val="false"/>
              <w:rPr/>
            </w:pPr>
            <w:r>
              <w:rPr>
                <w:rStyle w:val="Carpredefinitoparagrafo1"/>
                <w:b/>
                <w:bCs/>
                <w:sz w:val="20"/>
                <w:szCs w:val="20"/>
              </w:rPr>
              <w:t>1°</w:t>
            </w:r>
            <w:r>
              <w:rPr>
                <w:rStyle w:val="Carpredefinitoparagrafo1"/>
                <w:b/>
                <w:bCs/>
                <w:sz w:val="16"/>
                <w:szCs w:val="16"/>
              </w:rPr>
              <w:t xml:space="preserve"> QUADRIMESTRE</w:t>
            </w:r>
          </w:p>
        </w:tc>
        <w:tc>
          <w:tcPr>
            <w:tcW w:w="2133"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rStyle w:val="Carpredefinitoparagrafo1"/>
                <w:b/>
                <w:b/>
                <w:bCs/>
                <w:sz w:val="20"/>
                <w:szCs w:val="20"/>
              </w:rPr>
            </w:pPr>
            <w:r>
              <w:rPr/>
              <w:t>PREVISIONE DI ATTUAZIONE VALUTAZIONE FINE</w:t>
            </w:r>
          </w:p>
          <w:p>
            <w:pPr>
              <w:pStyle w:val="W12q"/>
              <w:widowControl w:val="false"/>
              <w:rPr/>
            </w:pPr>
            <w:r>
              <w:rPr>
                <w:rStyle w:val="Carpredefinitoparagrafo1"/>
                <w:b/>
                <w:bCs/>
                <w:sz w:val="20"/>
                <w:szCs w:val="20"/>
              </w:rPr>
              <w:t>2°</w:t>
            </w:r>
            <w:r>
              <w:rPr>
                <w:rStyle w:val="Carpredefinitoparagrafo1"/>
                <w:b/>
                <w:bCs/>
                <w:sz w:val="16"/>
                <w:szCs w:val="16"/>
              </w:rPr>
              <w:t xml:space="preserve"> QUADRIMESTRE</w:t>
            </w:r>
          </w:p>
        </w:tc>
      </w:tr>
      <w:tr>
        <w:trPr/>
        <w:tc>
          <w:tcPr>
            <w:tcW w:w="5242" w:type="dxa"/>
            <w:tcBorders>
              <w:left w:val="single" w:sz="2" w:space="0" w:color="000000"/>
              <w:bottom w:val="single" w:sz="2" w:space="0" w:color="000000"/>
            </w:tcBorders>
            <w:shd w:color="auto" w:fill="auto" w:val="clear"/>
            <w:vAlign w:val="center"/>
          </w:tcPr>
          <w:p>
            <w:pPr>
              <w:pStyle w:val="Normal"/>
              <w:widowControl w:val="false"/>
              <w:spacing w:lineRule="auto" w:line="240" w:before="120" w:after="120"/>
              <w:rPr>
                <w:rStyle w:val="Carpredefinitoparagrafo1"/>
                <w:rFonts w:ascii="Webdings" w:hAnsi="Webdings" w:eastAsia="Webdings" w:cs="Webdings"/>
                <w:sz w:val="36"/>
                <w:szCs w:val="36"/>
              </w:rPr>
            </w:pPr>
            <w:r>
              <w:rPr>
                <w:rFonts w:cs="Verdana" w:ascii="Verdana" w:hAnsi="Verdana"/>
                <w:b/>
                <w:bCs/>
                <w:sz w:val="20"/>
                <w:szCs w:val="20"/>
              </w:rPr>
              <w:t>(5°-IRC-</w:t>
            </w:r>
            <w:r>
              <w:rPr>
                <w:rFonts w:cs="Verdana" w:ascii="Verdana" w:hAnsi="Verdana"/>
                <w:b/>
                <w:sz w:val="20"/>
                <w:szCs w:val="20"/>
              </w:rPr>
              <w:t>1)</w:t>
            </w:r>
            <w:r>
              <w:rPr>
                <w:rFonts w:cs="Verdana" w:ascii="Verdana" w:hAnsi="Verdana"/>
                <w:sz w:val="20"/>
                <w:szCs w:val="20"/>
              </w:rPr>
              <w:t xml:space="preserve"> </w:t>
            </w:r>
            <w:r>
              <w:rPr>
                <w:rFonts w:eastAsia="Lucida Sans Unicode" w:cs="Times New Roman" w:ascii="Verdana" w:hAnsi="Verdana"/>
                <w:sz w:val="20"/>
                <w:szCs w:val="20"/>
              </w:rPr>
              <w:t>Descrivere i contenuti principali del credo cattolico:</w:t>
            </w:r>
            <w:r>
              <w:rPr>
                <w:rFonts w:eastAsia="Lucida Sans Unicode" w:cs="Times New Roman" w:ascii="Verdana" w:hAnsi="Verdana"/>
                <w:b/>
                <w:sz w:val="20"/>
                <w:szCs w:val="20"/>
              </w:rPr>
              <w:t xml:space="preserve"> conoscere e spiegare il significato del Simbolo apostolico</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42" w:type="dxa"/>
            <w:tcBorders>
              <w:left w:val="single" w:sz="2" w:space="0" w:color="000000"/>
              <w:bottom w:val="single" w:sz="2" w:space="0" w:color="000000"/>
            </w:tcBorders>
            <w:shd w:color="auto" w:fill="auto" w:val="clear"/>
            <w:vAlign w:val="center"/>
          </w:tcPr>
          <w:p>
            <w:pPr>
              <w:pStyle w:val="Normal"/>
              <w:widowControl w:val="false"/>
              <w:spacing w:lineRule="auto" w:line="240" w:before="120" w:after="120"/>
              <w:jc w:val="both"/>
              <w:rPr>
                <w:rStyle w:val="Carpredefinitoparagrafo1"/>
                <w:rFonts w:ascii="Webdings" w:hAnsi="Webdings" w:eastAsia="Webdings" w:cs="Webdings"/>
                <w:sz w:val="36"/>
                <w:szCs w:val="36"/>
              </w:rPr>
            </w:pPr>
            <w:r>
              <w:rPr>
                <w:rFonts w:cs="Verdana" w:ascii="Verdana" w:hAnsi="Verdana"/>
                <w:b/>
                <w:bCs/>
                <w:sz w:val="20"/>
                <w:szCs w:val="20"/>
              </w:rPr>
              <w:t>(5°-IRC-</w:t>
            </w:r>
            <w:r>
              <w:rPr>
                <w:rFonts w:cs="Verdana" w:ascii="Verdana" w:hAnsi="Verdana"/>
                <w:b/>
                <w:sz w:val="20"/>
                <w:szCs w:val="20"/>
              </w:rPr>
              <w:t>2)</w:t>
            </w:r>
            <w:r>
              <w:rPr>
                <w:rFonts w:cs="Verdana" w:ascii="Verdana" w:hAnsi="Verdana"/>
                <w:sz w:val="20"/>
                <w:szCs w:val="20"/>
              </w:rPr>
              <w:t xml:space="preserve"> </w:t>
            </w:r>
            <w:r>
              <w:rPr>
                <w:rFonts w:eastAsia="Lucida Sans Unicode" w:cs="Times New Roman" w:ascii="Verdana" w:hAnsi="Verdana"/>
                <w:sz w:val="20"/>
                <w:szCs w:val="20"/>
              </w:rPr>
              <w:t>Cogliere il significato dei sacramenti nella tradizione della Chiesa, come segni della salvezza di Gesù e azione dello Spirito Santo:</w:t>
            </w:r>
            <w:r>
              <w:rPr>
                <w:rFonts w:eastAsia="Lucida Sans Unicode" w:cs="Times New Roman" w:ascii="Verdana" w:hAnsi="Verdana"/>
                <w:b/>
                <w:sz w:val="20"/>
                <w:szCs w:val="20"/>
              </w:rPr>
              <w:t xml:space="preserve"> conoscere gli episodi di vita e le parole di Gesù  che hanno dato origine ai sacramenti cattolici</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42" w:type="dxa"/>
            <w:tcBorders>
              <w:left w:val="single" w:sz="2" w:space="0" w:color="000000"/>
              <w:bottom w:val="single" w:sz="4" w:space="0" w:color="000000"/>
            </w:tcBorders>
            <w:shd w:color="auto" w:fill="auto" w:val="clear"/>
            <w:vAlign w:val="center"/>
          </w:tcPr>
          <w:p>
            <w:pPr>
              <w:pStyle w:val="Contenutotabella"/>
              <w:widowControl w:val="false"/>
              <w:snapToGrid w:val="false"/>
              <w:spacing w:before="120" w:after="120"/>
              <w:rPr>
                <w:rStyle w:val="Carpredefinitoparagrafo1"/>
                <w:rFonts w:ascii="Webdings" w:hAnsi="Webdings" w:eastAsia="Webdings" w:cs="Webdings"/>
                <w:sz w:val="36"/>
                <w:szCs w:val="36"/>
              </w:rPr>
            </w:pPr>
            <w:r>
              <w:rPr>
                <w:rFonts w:cs="Verdana" w:ascii="Verdana" w:hAnsi="Verdana"/>
                <w:b/>
                <w:bCs/>
                <w:sz w:val="20"/>
                <w:szCs w:val="20"/>
              </w:rPr>
              <w:t>(5°-IRC-</w:t>
            </w:r>
            <w:r>
              <w:rPr>
                <w:rFonts w:cs="Verdana" w:ascii="Verdana" w:hAnsi="Verdana"/>
                <w:b/>
                <w:sz w:val="20"/>
                <w:szCs w:val="20"/>
              </w:rPr>
              <w:t>3)</w:t>
            </w:r>
            <w:r>
              <w:rPr>
                <w:rFonts w:cs="Verdana" w:ascii="Verdana" w:hAnsi="Verdana"/>
                <w:sz w:val="20"/>
                <w:szCs w:val="20"/>
              </w:rPr>
              <w:t xml:space="preserve"> Riconoscere avvenimenti, persone e strutture fondamentali della Chiesa cattolica sin dalle origini e metterli a confronto con quelli delle altre confessioni cristiane evidenziando le prospettive del cammino ecumenico:</w:t>
            </w:r>
            <w:r>
              <w:rPr>
                <w:rFonts w:cs="Verdana" w:ascii="Verdana" w:hAnsi="Verdana"/>
                <w:b/>
                <w:sz w:val="20"/>
                <w:szCs w:val="20"/>
              </w:rPr>
              <w:t xml:space="preserve"> descrivere la suddivisione del territorio ecclesiastico (parrocchie, diocesi, Chiesa universale) individuandone i responsabili </w:t>
            </w:r>
          </w:p>
        </w:tc>
        <w:tc>
          <w:tcPr>
            <w:tcW w:w="2268" w:type="dxa"/>
            <w:tcBorders>
              <w:left w:val="single" w:sz="2"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42"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snapToGrid w:val="false"/>
              <w:spacing w:before="120" w:after="120"/>
              <w:rPr>
                <w:rStyle w:val="Carpredefinitoparagrafo1"/>
                <w:rFonts w:ascii="Webdings" w:hAnsi="Webdings" w:eastAsia="Webdings" w:cs="Webdings"/>
                <w:sz w:val="36"/>
                <w:szCs w:val="36"/>
              </w:rPr>
            </w:pPr>
            <w:r>
              <w:rPr>
                <w:rFonts w:cs="Verdana" w:ascii="Verdana" w:hAnsi="Verdana"/>
                <w:b/>
                <w:bCs/>
                <w:sz w:val="20"/>
                <w:szCs w:val="20"/>
              </w:rPr>
              <w:t>(5°-IRC-</w:t>
            </w:r>
            <w:r>
              <w:rPr>
                <w:rFonts w:cs="Verdana" w:ascii="Verdana" w:hAnsi="Verdana"/>
                <w:b/>
                <w:sz w:val="20"/>
                <w:szCs w:val="20"/>
              </w:rPr>
              <w:t>4)</w:t>
            </w:r>
            <w:r>
              <w:rPr>
                <w:rFonts w:cs="Verdana" w:ascii="Verdana" w:hAnsi="Verdana"/>
                <w:sz w:val="20"/>
                <w:szCs w:val="20"/>
              </w:rPr>
              <w:t xml:space="preserve"> Riconoscere avvenimenti, persone e strutture fondamentali della Chiesa cattolica sin dalle origini e metterli a confronto con quelli delle altre confessioni cristiane evidenziando le prospettive del cammino ecumenico:</w:t>
            </w:r>
            <w:r>
              <w:rPr>
                <w:rFonts w:cs="Verdana" w:ascii="Verdana" w:hAnsi="Verdana"/>
                <w:b/>
                <w:sz w:val="20"/>
                <w:szCs w:val="20"/>
              </w:rPr>
              <w:t xml:space="preserve"> confrontare la fede della Chiesa cattolica con quella di altre confessioni cristiane: Ortodossi, Protestanti e Anglicani</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42" w:type="dxa"/>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120" w:after="120"/>
              <w:rPr>
                <w:rStyle w:val="Carpredefinitoparagrafo1"/>
                <w:rFonts w:ascii="Webdings" w:hAnsi="Webdings" w:eastAsia="Webdings" w:cs="Webdings"/>
                <w:sz w:val="36"/>
                <w:szCs w:val="36"/>
              </w:rPr>
            </w:pPr>
            <w:r>
              <w:rPr>
                <w:rFonts w:cs="Verdana" w:ascii="Verdana" w:hAnsi="Verdana"/>
                <w:b/>
                <w:bCs/>
                <w:sz w:val="20"/>
                <w:szCs w:val="20"/>
              </w:rPr>
              <w:t>(5°-IRC-</w:t>
            </w:r>
            <w:r>
              <w:rPr>
                <w:rFonts w:cs="Verdana" w:ascii="Verdana" w:hAnsi="Verdana"/>
                <w:b/>
                <w:sz w:val="20"/>
                <w:szCs w:val="20"/>
              </w:rPr>
              <w:t>5)</w:t>
            </w:r>
            <w:r>
              <w:rPr>
                <w:rFonts w:cs="Verdana" w:ascii="Verdana" w:hAnsi="Verdana"/>
                <w:sz w:val="20"/>
                <w:szCs w:val="20"/>
              </w:rPr>
              <w:t xml:space="preserve"> </w:t>
            </w:r>
            <w:r>
              <w:rPr>
                <w:rFonts w:eastAsia="Lucida Sans Unicode" w:cs="Times New Roman" w:ascii="Verdana" w:hAnsi="Verdana"/>
                <w:sz w:val="20"/>
                <w:szCs w:val="20"/>
              </w:rPr>
              <w:t>Conoscere il cristianesimo e le altre grandi religioni individuando gli aspetti più importanti del dialogo interreligioso:</w:t>
            </w:r>
            <w:r>
              <w:rPr>
                <w:rFonts w:eastAsia="Lucida Sans Unicode" w:cs="Times New Roman" w:ascii="Verdana" w:hAnsi="Verdana"/>
                <w:b/>
                <w:sz w:val="20"/>
                <w:szCs w:val="20"/>
              </w:rPr>
              <w:t xml:space="preserve"> </w:t>
            </w:r>
            <w:r>
              <w:rPr>
                <w:rFonts w:cs="Verdana" w:ascii="Verdana" w:hAnsi="Verdana"/>
                <w:b/>
                <w:sz w:val="20"/>
                <w:szCs w:val="20"/>
              </w:rPr>
              <w:t>conoscere e confrontare gli elementi fondamentali (periodo storico, fondatore, riti e tradizioni) del Cattolicesimo con quello delle religioni conosciute</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bl>
    <w:p>
      <w:pPr>
        <w:pStyle w:val="Wnucleofondantelegenda"/>
        <w:jc w:val="left"/>
        <w:rPr/>
      </w:pPr>
      <w:r>
        <w:rPr/>
      </w:r>
    </w:p>
    <w:p>
      <w:pPr>
        <w:pStyle w:val="Wnucleofondantelegenda"/>
        <w:jc w:val="left"/>
        <w:rPr/>
      </w:pPr>
      <w:r>
        <w:rPr/>
      </w:r>
    </w:p>
    <w:p>
      <w:pPr>
        <w:pStyle w:val="Wnucleofondantelegenda"/>
        <w:jc w:val="left"/>
        <w:rPr/>
      </w:pPr>
      <w:r>
        <w:rPr/>
      </w:r>
    </w:p>
    <w:tbl>
      <w:tblPr>
        <w:tblW w:w="9639" w:type="dxa"/>
        <w:jc w:val="left"/>
        <w:tblInd w:w="-1" w:type="dxa"/>
        <w:tblLayout w:type="fixed"/>
        <w:tblCellMar>
          <w:top w:w="55" w:type="dxa"/>
          <w:left w:w="55" w:type="dxa"/>
          <w:bottom w:w="55" w:type="dxa"/>
          <w:right w:w="55" w:type="dxa"/>
        </w:tblCellMar>
        <w:tblLook w:firstRow="0" w:noVBand="0" w:lastRow="0" w:firstColumn="0" w:lastColumn="0" w:noHBand="0" w:val="0000"/>
      </w:tblPr>
      <w:tblGrid>
        <w:gridCol w:w="9639"/>
      </w:tblGrid>
      <w:tr>
        <w:trPr/>
        <w:tc>
          <w:tcPr>
            <w:tcW w:w="9639"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spacing w:before="120" w:after="120"/>
              <w:rPr/>
            </w:pPr>
            <w:r>
              <w:rPr>
                <w:rStyle w:val="WwWnucleofondantelegenda"/>
              </w:rPr>
              <w:t>NUCLEO</w:t>
            </w:r>
            <w:r>
              <w:rPr>
                <w:rStyle w:val="WwWnucleofondantelegenda"/>
                <w:b/>
                <w:bCs/>
              </w:rPr>
              <w:t xml:space="preserve"> </w:t>
            </w:r>
            <w:r>
              <w:rPr>
                <w:rStyle w:val="WwWnucleofondantelegenda"/>
              </w:rPr>
              <w:t>FONDANTE</w:t>
            </w:r>
            <w:r>
              <w:rPr>
                <w:rStyle w:val="WwWnucleofondantelegenda"/>
                <w:b/>
                <w:bCs/>
              </w:rPr>
              <w:t xml:space="preserve">: </w:t>
            </w:r>
            <w:r>
              <w:rPr>
                <w:rFonts w:cs="Verdana"/>
                <w:b/>
                <w:bCs/>
                <w:sz w:val="24"/>
                <w:szCs w:val="24"/>
              </w:rPr>
              <w:t>LA BIBBIA E LE FONTI</w:t>
            </w:r>
          </w:p>
        </w:tc>
      </w:tr>
    </w:tbl>
    <w:p>
      <w:pPr>
        <w:pStyle w:val="Normal"/>
        <w:rPr>
          <w:rFonts w:ascii="Verdana" w:hAnsi="Verdana" w:cs="Verdana"/>
          <w:vanish/>
          <w:sz w:val="19"/>
          <w:szCs w:val="19"/>
        </w:rPr>
      </w:pPr>
      <w:r>
        <w:rPr>
          <w:rFonts w:cs="Verdana" w:ascii="Verdana" w:hAnsi="Verdana"/>
          <w:vanish w:val="false"/>
          <w:sz w:val="19"/>
          <w:szCs w:val="19"/>
        </w:rPr>
      </w:r>
    </w:p>
    <w:tbl>
      <w:tblPr>
        <w:tblW w:w="9639" w:type="dxa"/>
        <w:jc w:val="left"/>
        <w:tblInd w:w="-1" w:type="dxa"/>
        <w:tblLayout w:type="fixed"/>
        <w:tblCellMar>
          <w:top w:w="55" w:type="dxa"/>
          <w:left w:w="55" w:type="dxa"/>
          <w:bottom w:w="55" w:type="dxa"/>
          <w:right w:w="55" w:type="dxa"/>
        </w:tblCellMar>
        <w:tblLook w:firstRow="0" w:noVBand="0" w:lastRow="0" w:firstColumn="0" w:lastColumn="0" w:noHBand="0" w:val="0000"/>
      </w:tblPr>
      <w:tblGrid>
        <w:gridCol w:w="1532"/>
        <w:gridCol w:w="8106"/>
      </w:tblGrid>
      <w:tr>
        <w:trPr/>
        <w:tc>
          <w:tcPr>
            <w:tcW w:w="1532" w:type="dxa"/>
            <w:tcBorders>
              <w:top w:val="single" w:sz="2" w:space="0" w:color="000000"/>
              <w:left w:val="single" w:sz="2" w:space="0" w:color="000000"/>
              <w:bottom w:val="single" w:sz="2" w:space="0" w:color="000000"/>
            </w:tcBorders>
            <w:shd w:color="auto" w:fill="auto" w:val="clear"/>
            <w:vAlign w:val="center"/>
          </w:tcPr>
          <w:p>
            <w:pPr>
              <w:pStyle w:val="Wtraguardicompetenzalabel"/>
              <w:widowControl w:val="false"/>
              <w:spacing w:before="57" w:after="57"/>
              <w:rPr>
                <w:rFonts w:ascii="Arial" w:hAnsi="Arial" w:cs="Arial"/>
                <w:b/>
                <w:b/>
                <w:sz w:val="24"/>
                <w:szCs w:val="24"/>
              </w:rPr>
            </w:pPr>
            <w:r>
              <w:rPr/>
              <w:t>TRAGUARDI  DI SVILUPPO DELLA COMPETENZA</w:t>
            </w:r>
          </w:p>
        </w:tc>
        <w:tc>
          <w:tcPr>
            <w:tcW w:w="8106"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snapToGrid w:val="false"/>
              <w:spacing w:lineRule="auto" w:line="240" w:before="120" w:after="120"/>
              <w:rPr/>
            </w:pPr>
            <w:r>
              <w:rPr>
                <w:rFonts w:cs="Arial" w:ascii="Arial" w:hAnsi="Arial"/>
                <w:b/>
                <w:sz w:val="24"/>
                <w:szCs w:val="24"/>
              </w:rPr>
              <w:t>Riconosce che la Bibbia è il libro sacro per cristiani ed ebrei e documento fondamentale della nostra cultura, sapendola distinguere da altre tipologie di testi, tra cui quelli di altre religioni; identifica le caratteristiche essenziali di un brano biblico, sa farsi accompagnare nell’analisi delle pagine a lui più accessibili, per collegarle alla propria esperienza</w:t>
            </w:r>
          </w:p>
        </w:tc>
      </w:tr>
    </w:tbl>
    <w:p>
      <w:pPr>
        <w:pStyle w:val="Normal"/>
        <w:rPr>
          <w:vanish/>
        </w:rPr>
      </w:pPr>
      <w:r>
        <w:rPr>
          <w:vanish w:val="false"/>
        </w:rPr>
      </w:r>
    </w:p>
    <w:tbl>
      <w:tblPr>
        <w:tblW w:w="9639" w:type="dxa"/>
        <w:jc w:val="left"/>
        <w:tblInd w:w="-1" w:type="dxa"/>
        <w:tblLayout w:type="fixed"/>
        <w:tblCellMar>
          <w:top w:w="55" w:type="dxa"/>
          <w:left w:w="55" w:type="dxa"/>
          <w:bottom w:w="55" w:type="dxa"/>
          <w:right w:w="55" w:type="dxa"/>
        </w:tblCellMar>
        <w:tblLook w:firstRow="0" w:noVBand="0" w:lastRow="0" w:firstColumn="0" w:lastColumn="0" w:noHBand="0" w:val="0000"/>
      </w:tblPr>
      <w:tblGrid>
        <w:gridCol w:w="5238"/>
        <w:gridCol w:w="2268"/>
        <w:gridCol w:w="2133"/>
      </w:tblGrid>
      <w:tr>
        <w:trPr/>
        <w:tc>
          <w:tcPr>
            <w:tcW w:w="5238" w:type="dxa"/>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268"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rStyle w:val="Carpredefinitoparagrafo1"/>
                <w:b/>
                <w:b/>
                <w:bCs/>
                <w:sz w:val="20"/>
                <w:szCs w:val="20"/>
              </w:rPr>
            </w:pPr>
            <w:r>
              <w:rPr/>
              <w:t>PREVISIONE DI ATTUAZIONE VALUTAZIONE FINE</w:t>
            </w:r>
          </w:p>
          <w:p>
            <w:pPr>
              <w:pStyle w:val="W12q"/>
              <w:widowControl w:val="false"/>
              <w:rPr/>
            </w:pPr>
            <w:r>
              <w:rPr>
                <w:rStyle w:val="Carpredefinitoparagrafo1"/>
                <w:b/>
                <w:bCs/>
                <w:sz w:val="20"/>
                <w:szCs w:val="20"/>
              </w:rPr>
              <w:t>1°</w:t>
            </w:r>
            <w:r>
              <w:rPr>
                <w:rStyle w:val="Carpredefinitoparagrafo1"/>
                <w:b/>
                <w:bCs/>
                <w:sz w:val="16"/>
                <w:szCs w:val="16"/>
              </w:rPr>
              <w:t xml:space="preserve"> QUADRIMESTRE</w:t>
            </w:r>
          </w:p>
        </w:tc>
        <w:tc>
          <w:tcPr>
            <w:tcW w:w="2133"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rStyle w:val="Carpredefinitoparagrafo1"/>
                <w:b/>
                <w:b/>
                <w:bCs/>
                <w:sz w:val="20"/>
                <w:szCs w:val="20"/>
              </w:rPr>
            </w:pPr>
            <w:r>
              <w:rPr/>
              <w:t>PREVISIONE DI ATTUAZIONE VALUTAZIONE FINE</w:t>
            </w:r>
          </w:p>
          <w:p>
            <w:pPr>
              <w:pStyle w:val="W12q"/>
              <w:widowControl w:val="false"/>
              <w:rPr/>
            </w:pPr>
            <w:r>
              <w:rPr>
                <w:rStyle w:val="Carpredefinitoparagrafo1"/>
                <w:b/>
                <w:bCs/>
                <w:sz w:val="20"/>
                <w:szCs w:val="20"/>
              </w:rPr>
              <w:t>2°</w:t>
            </w:r>
            <w:r>
              <w:rPr>
                <w:rStyle w:val="Carpredefinitoparagrafo1"/>
                <w:b/>
                <w:bCs/>
                <w:sz w:val="16"/>
                <w:szCs w:val="16"/>
              </w:rPr>
              <w:t xml:space="preserve"> QUADRIMESTRE</w:t>
            </w:r>
          </w:p>
        </w:tc>
      </w:tr>
      <w:tr>
        <w:trPr/>
        <w:tc>
          <w:tcPr>
            <w:tcW w:w="5238" w:type="dxa"/>
            <w:tcBorders>
              <w:left w:val="single" w:sz="2" w:space="0" w:color="000000"/>
              <w:bottom w:val="single" w:sz="2" w:space="0" w:color="000000"/>
            </w:tcBorders>
            <w:shd w:color="auto" w:fill="auto" w:val="clear"/>
            <w:vAlign w:val="center"/>
          </w:tcPr>
          <w:p>
            <w:pPr>
              <w:pStyle w:val="Normal"/>
              <w:widowControl w:val="false"/>
              <w:spacing w:lineRule="auto" w:line="240" w:before="100" w:after="100"/>
              <w:rPr>
                <w:rStyle w:val="Carpredefinitoparagrafo1"/>
                <w:rFonts w:ascii="Webdings" w:hAnsi="Webdings" w:eastAsia="Webdings" w:cs="Webdings"/>
                <w:sz w:val="36"/>
                <w:szCs w:val="36"/>
              </w:rPr>
            </w:pPr>
            <w:r>
              <w:rPr>
                <w:rFonts w:cs="Verdana" w:ascii="Verdana" w:hAnsi="Verdana"/>
                <w:b/>
                <w:bCs/>
                <w:sz w:val="20"/>
                <w:szCs w:val="20"/>
              </w:rPr>
              <w:t>(5°-IRC-</w:t>
            </w:r>
            <w:r>
              <w:rPr>
                <w:rFonts w:cs="Verdana" w:ascii="Verdana" w:hAnsi="Verdana"/>
                <w:b/>
                <w:sz w:val="20"/>
                <w:szCs w:val="20"/>
              </w:rPr>
              <w:t>6)</w:t>
            </w:r>
            <w:r>
              <w:rPr>
                <w:rFonts w:cs="Verdana" w:ascii="Verdana" w:hAnsi="Verdana"/>
                <w:sz w:val="20"/>
                <w:szCs w:val="20"/>
              </w:rPr>
              <w:t xml:space="preserve"> Confrontare la Bibbia con i testi sacri delle altre religioni:</w:t>
            </w:r>
            <w:r>
              <w:rPr>
                <w:rFonts w:cs="Verdana" w:ascii="Verdana" w:hAnsi="Verdana"/>
                <w:b/>
                <w:sz w:val="20"/>
                <w:szCs w:val="20"/>
              </w:rPr>
              <w:t xml:space="preserve"> descrivere e confrontare i libri sacri delle religioni conosciute</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38" w:type="dxa"/>
            <w:tcBorders>
              <w:left w:val="single" w:sz="2" w:space="0" w:color="000000"/>
              <w:bottom w:val="single" w:sz="2" w:space="0" w:color="000000"/>
            </w:tcBorders>
            <w:shd w:color="auto" w:fill="auto" w:val="clear"/>
            <w:vAlign w:val="center"/>
          </w:tcPr>
          <w:p>
            <w:pPr>
              <w:pStyle w:val="Normal"/>
              <w:widowControl w:val="false"/>
              <w:spacing w:lineRule="auto" w:line="240" w:before="100" w:after="100"/>
              <w:rPr>
                <w:rStyle w:val="Carpredefinitoparagrafo1"/>
                <w:rFonts w:ascii="Webdings" w:hAnsi="Webdings" w:eastAsia="Webdings" w:cs="Webdings"/>
                <w:sz w:val="36"/>
                <w:szCs w:val="36"/>
              </w:rPr>
            </w:pPr>
            <w:r>
              <w:rPr>
                <w:rFonts w:cs="Verdana" w:ascii="Verdana" w:hAnsi="Verdana"/>
                <w:b/>
                <w:bCs/>
                <w:sz w:val="20"/>
                <w:szCs w:val="20"/>
              </w:rPr>
              <w:t>(5°-IRC-</w:t>
            </w:r>
            <w:r>
              <w:rPr>
                <w:rFonts w:cs="Verdana" w:ascii="Verdana" w:hAnsi="Verdana"/>
                <w:b/>
                <w:sz w:val="20"/>
                <w:szCs w:val="20"/>
              </w:rPr>
              <w:t>7)</w:t>
            </w:r>
            <w:r>
              <w:rPr>
                <w:rFonts w:cs="Verdana" w:ascii="Verdana" w:hAnsi="Verdana"/>
                <w:sz w:val="20"/>
                <w:szCs w:val="20"/>
              </w:rPr>
              <w:t xml:space="preserve"> Decodificare i principali significati dell’iconografia cristiana:</w:t>
            </w:r>
            <w:r>
              <w:rPr>
                <w:rFonts w:cs="Verdana" w:ascii="Verdana" w:hAnsi="Verdana"/>
                <w:b/>
                <w:sz w:val="20"/>
                <w:szCs w:val="20"/>
              </w:rPr>
              <w:t xml:space="preserve"> individuare e descrivere alcuni codici dell’iconografia cristiana relativi ad opere d’arte del Natale</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38" w:type="dxa"/>
            <w:tcBorders>
              <w:top w:val="single" w:sz="4" w:space="0" w:color="000000"/>
              <w:left w:val="single" w:sz="2" w:space="0" w:color="000000"/>
              <w:bottom w:val="single" w:sz="2" w:space="0" w:color="000000"/>
            </w:tcBorders>
            <w:shd w:color="auto" w:fill="auto" w:val="clear"/>
            <w:vAlign w:val="center"/>
          </w:tcPr>
          <w:p>
            <w:pPr>
              <w:pStyle w:val="Normal"/>
              <w:widowControl w:val="false"/>
              <w:spacing w:lineRule="auto" w:line="240" w:before="100" w:after="100"/>
              <w:rPr>
                <w:rStyle w:val="Carpredefinitoparagrafo1"/>
                <w:rFonts w:ascii="Webdings" w:hAnsi="Webdings" w:eastAsia="Webdings" w:cs="Webdings"/>
                <w:sz w:val="36"/>
                <w:szCs w:val="36"/>
              </w:rPr>
            </w:pPr>
            <w:r>
              <w:rPr>
                <w:rFonts w:cs="Verdana" w:ascii="Verdana" w:hAnsi="Verdana"/>
                <w:b/>
                <w:bCs/>
                <w:sz w:val="20"/>
                <w:szCs w:val="20"/>
              </w:rPr>
              <w:t>(5°-IRC-</w:t>
            </w:r>
            <w:r>
              <w:rPr>
                <w:rFonts w:cs="Verdana" w:ascii="Verdana" w:hAnsi="Verdana"/>
                <w:b/>
                <w:sz w:val="20"/>
                <w:szCs w:val="20"/>
              </w:rPr>
              <w:t>8)</w:t>
            </w:r>
            <w:r>
              <w:rPr>
                <w:rFonts w:cs="Verdana" w:ascii="Verdana" w:hAnsi="Verdana"/>
                <w:sz w:val="20"/>
                <w:szCs w:val="20"/>
              </w:rPr>
              <w:t xml:space="preserve"> Decodificare i principali significati dell’iconografia cristiana: </w:t>
            </w:r>
            <w:r>
              <w:rPr>
                <w:rFonts w:cs="Verdana" w:ascii="Verdana" w:hAnsi="Verdana"/>
                <w:b/>
                <w:sz w:val="20"/>
                <w:szCs w:val="20"/>
              </w:rPr>
              <w:t>individuare e descrivere alcuni codici dell’iconografia cristiana relativi ad opere d’arte della Pasqua</w:t>
            </w:r>
          </w:p>
        </w:tc>
        <w:tc>
          <w:tcPr>
            <w:tcW w:w="2268"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38" w:type="dxa"/>
            <w:tcBorders>
              <w:left w:val="single" w:sz="2" w:space="0" w:color="000000"/>
              <w:bottom w:val="single" w:sz="4" w:space="0" w:color="000000"/>
            </w:tcBorders>
            <w:shd w:color="auto" w:fill="auto" w:val="clear"/>
            <w:vAlign w:val="center"/>
          </w:tcPr>
          <w:p>
            <w:pPr>
              <w:pStyle w:val="Normal"/>
              <w:widowControl w:val="false"/>
              <w:spacing w:lineRule="auto" w:line="240" w:before="100" w:after="100"/>
              <w:rPr>
                <w:rStyle w:val="Carpredefinitoparagrafo1"/>
                <w:rFonts w:ascii="Webdings" w:hAnsi="Webdings" w:eastAsia="Webdings" w:cs="Webdings"/>
                <w:sz w:val="36"/>
                <w:szCs w:val="36"/>
              </w:rPr>
            </w:pPr>
            <w:r>
              <w:rPr>
                <w:rFonts w:cs="Verdana" w:ascii="Verdana" w:hAnsi="Verdana"/>
                <w:b/>
                <w:bCs/>
                <w:sz w:val="20"/>
                <w:szCs w:val="20"/>
              </w:rPr>
              <w:t>(5°-IRC-</w:t>
            </w:r>
            <w:r>
              <w:rPr>
                <w:rFonts w:cs="Verdana" w:ascii="Verdana" w:hAnsi="Verdana"/>
                <w:b/>
                <w:sz w:val="20"/>
                <w:szCs w:val="20"/>
              </w:rPr>
              <w:t>9)</w:t>
            </w:r>
            <w:r>
              <w:rPr>
                <w:rFonts w:cs="Verdana" w:ascii="Verdana" w:hAnsi="Verdana"/>
                <w:sz w:val="20"/>
                <w:szCs w:val="20"/>
              </w:rPr>
              <w:t xml:space="preserve"> Ascoltare, leggere e saper riferire gli episodi chiave dei racconti evangelici:</w:t>
            </w:r>
            <w:r>
              <w:rPr>
                <w:rFonts w:cs="Verdana" w:ascii="Verdana" w:hAnsi="Verdana"/>
                <w:b/>
                <w:sz w:val="20"/>
                <w:szCs w:val="20"/>
              </w:rPr>
              <w:t xml:space="preserve"> ricercare e leggere i brani neo-testamentari che hanno dato origine ai sacramenti</w:t>
            </w:r>
          </w:p>
        </w:tc>
        <w:tc>
          <w:tcPr>
            <w:tcW w:w="2268" w:type="dxa"/>
            <w:tcBorders>
              <w:left w:val="single" w:sz="2"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left w:val="single" w:sz="2" w:space="0" w:color="000000"/>
              <w:bottom w:val="single" w:sz="4"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3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snapToGrid w:val="false"/>
              <w:spacing w:before="100" w:after="100"/>
              <w:rPr>
                <w:rStyle w:val="Carpredefinitoparagrafo1"/>
                <w:rFonts w:ascii="Webdings" w:hAnsi="Webdings" w:eastAsia="Webdings" w:cs="Webdings"/>
                <w:sz w:val="36"/>
                <w:szCs w:val="36"/>
              </w:rPr>
            </w:pPr>
            <w:r>
              <w:rPr>
                <w:rFonts w:cs="Verdana" w:ascii="Verdana" w:hAnsi="Verdana"/>
                <w:b/>
                <w:bCs/>
                <w:sz w:val="20"/>
                <w:szCs w:val="20"/>
              </w:rPr>
              <w:t>(5°-IRC-</w:t>
            </w:r>
            <w:r>
              <w:rPr>
                <w:rFonts w:cs="Verdana" w:ascii="Verdana" w:hAnsi="Verdana"/>
                <w:b/>
                <w:sz w:val="20"/>
                <w:szCs w:val="20"/>
              </w:rPr>
              <w:t>10)</w:t>
            </w:r>
            <w:r>
              <w:rPr>
                <w:rFonts w:cs="Verdana" w:ascii="Verdana" w:hAnsi="Verdana"/>
                <w:sz w:val="20"/>
                <w:szCs w:val="20"/>
              </w:rPr>
              <w:t xml:space="preserve"> Ascoltare, leggere e saper riferire gli episodi chiave degli Atti degli apostoli: </w:t>
            </w:r>
            <w:r>
              <w:rPr>
                <w:rFonts w:cs="Verdana" w:ascii="Verdana" w:hAnsi="Verdana"/>
                <w:b/>
                <w:sz w:val="20"/>
                <w:szCs w:val="20"/>
              </w:rPr>
              <w:t>ricercare e leggere l’episodio degli Atti degli Apostoli che ha dato origine alla Chiesa</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3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snapToGrid w:val="false"/>
              <w:spacing w:before="100" w:after="100"/>
              <w:rPr>
                <w:rStyle w:val="Carpredefinitoparagrafo1"/>
                <w:rFonts w:ascii="Webdings" w:hAnsi="Webdings" w:eastAsia="Webdings" w:cs="Webdings"/>
                <w:sz w:val="36"/>
                <w:szCs w:val="36"/>
              </w:rPr>
            </w:pPr>
            <w:r>
              <w:rPr>
                <w:rFonts w:cs="Verdana" w:ascii="Verdana" w:hAnsi="Verdana"/>
                <w:b/>
                <w:bCs/>
                <w:sz w:val="20"/>
                <w:szCs w:val="20"/>
              </w:rPr>
              <w:t>(5°-IRC-</w:t>
            </w:r>
            <w:r>
              <w:rPr>
                <w:rFonts w:cs="Verdana" w:ascii="Verdana" w:hAnsi="Verdana"/>
                <w:b/>
                <w:sz w:val="20"/>
                <w:szCs w:val="20"/>
              </w:rPr>
              <w:t>11)</w:t>
            </w:r>
            <w:r>
              <w:rPr>
                <w:rFonts w:cs="Verdana" w:ascii="Verdana" w:hAnsi="Verdana"/>
                <w:sz w:val="20"/>
                <w:szCs w:val="20"/>
              </w:rPr>
              <w:t xml:space="preserve"> Usare le tecnologie in contesti comunicativi concreti per ricercare dati e informazioni e per interagire con soggetti diversi </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vanish/>
        </w:rPr>
      </w:pPr>
      <w:r>
        <w:rPr>
          <w:vanish w:val="false"/>
        </w:rPr>
      </w:r>
    </w:p>
    <w:p>
      <w:pPr>
        <w:pStyle w:val="Normal"/>
        <w:rPr/>
      </w:pPr>
      <w:r>
        <w:rPr/>
      </w:r>
    </w:p>
    <w:tbl>
      <w:tblPr>
        <w:tblW w:w="9639" w:type="dxa"/>
        <w:jc w:val="left"/>
        <w:tblInd w:w="-1" w:type="dxa"/>
        <w:tblLayout w:type="fixed"/>
        <w:tblCellMar>
          <w:top w:w="55" w:type="dxa"/>
          <w:left w:w="55" w:type="dxa"/>
          <w:bottom w:w="55" w:type="dxa"/>
          <w:right w:w="55" w:type="dxa"/>
        </w:tblCellMar>
        <w:tblLook w:firstRow="0" w:noVBand="0" w:lastRow="0" w:firstColumn="0" w:lastColumn="0" w:noHBand="0" w:val="0000"/>
      </w:tblPr>
      <w:tblGrid>
        <w:gridCol w:w="1675"/>
        <w:gridCol w:w="3563"/>
        <w:gridCol w:w="2268"/>
        <w:gridCol w:w="2133"/>
      </w:tblGrid>
      <w:tr>
        <w:trPr/>
        <w:tc>
          <w:tcPr>
            <w:tcW w:w="9639"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spacing w:before="120" w:after="120"/>
              <w:rPr/>
            </w:pPr>
            <w:r>
              <w:rPr>
                <w:rStyle w:val="WwWnucleofondantelegenda"/>
              </w:rPr>
              <w:t>NUCLEO</w:t>
            </w:r>
            <w:r>
              <w:rPr>
                <w:rStyle w:val="WwWnucleofondantelegenda"/>
                <w:b/>
                <w:bCs/>
              </w:rPr>
              <w:t xml:space="preserve"> </w:t>
            </w:r>
            <w:r>
              <w:rPr>
                <w:rStyle w:val="WwWnucleofondantelegenda"/>
              </w:rPr>
              <w:t>FONDANTE</w:t>
            </w:r>
            <w:r>
              <w:rPr>
                <w:rFonts w:cs="Verdana"/>
                <w:b/>
                <w:sz w:val="20"/>
              </w:rPr>
              <w:t>:</w:t>
            </w:r>
            <w:r>
              <w:rPr>
                <w:rFonts w:cs="Verdana"/>
                <w:b/>
                <w:sz w:val="24"/>
                <w:szCs w:val="24"/>
              </w:rPr>
              <w:t xml:space="preserve"> IL LINGUAGGIO RELIGIOSO</w:t>
            </w:r>
          </w:p>
        </w:tc>
      </w:tr>
      <w:tr>
        <w:trPr/>
        <w:tc>
          <w:tcPr>
            <w:tcW w:w="1675" w:type="dxa"/>
            <w:tcBorders>
              <w:top w:val="single" w:sz="2" w:space="0" w:color="000000"/>
              <w:left w:val="single" w:sz="2" w:space="0" w:color="000000"/>
              <w:bottom w:val="single" w:sz="2" w:space="0" w:color="000000"/>
            </w:tcBorders>
            <w:shd w:color="auto" w:fill="auto" w:val="clear"/>
            <w:vAlign w:val="center"/>
          </w:tcPr>
          <w:p>
            <w:pPr>
              <w:pStyle w:val="Wtraguardicompetenzalabel"/>
              <w:widowControl w:val="false"/>
              <w:spacing w:before="57" w:after="57"/>
              <w:rPr>
                <w:rFonts w:ascii="Arial" w:hAnsi="Arial" w:cs="Arial"/>
                <w:b/>
                <w:b/>
                <w:sz w:val="24"/>
                <w:szCs w:val="24"/>
              </w:rPr>
            </w:pPr>
            <w:r>
              <w:rPr/>
              <w:t>TRAGUARDI  DI SVILUPPO DELLA COMPETENZA</w:t>
            </w:r>
          </w:p>
        </w:tc>
        <w:tc>
          <w:tcPr>
            <w:tcW w:w="7964"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snapToGrid w:val="false"/>
              <w:spacing w:lineRule="auto" w:line="240" w:before="120" w:after="120"/>
              <w:rPr>
                <w:rFonts w:ascii="Arial" w:hAnsi="Arial" w:cs="Arial"/>
                <w:b/>
                <w:b/>
                <w:sz w:val="24"/>
                <w:szCs w:val="24"/>
              </w:rPr>
            </w:pPr>
            <w:r>
              <w:rPr>
                <w:rFonts w:cs="Arial" w:ascii="Arial" w:hAnsi="Arial"/>
                <w:b/>
                <w:sz w:val="24"/>
                <w:szCs w:val="24"/>
              </w:rPr>
              <w:t xml:space="preserve">Sa collegare i contenuti principali dell’insegnamento di Gesù alle tradizioni dell’ambiente in cui vive. </w:t>
            </w:r>
          </w:p>
          <w:p>
            <w:pPr>
              <w:pStyle w:val="Normal"/>
              <w:widowControl w:val="false"/>
              <w:snapToGrid w:val="false"/>
              <w:spacing w:lineRule="auto" w:line="240" w:before="120" w:after="120"/>
              <w:rPr/>
            </w:pPr>
            <w:r>
              <w:rPr>
                <w:rFonts w:cs="Arial" w:ascii="Arial" w:hAnsi="Arial"/>
                <w:b/>
                <w:sz w:val="24"/>
                <w:szCs w:val="24"/>
              </w:rPr>
              <w:t>Sa riconoscere i segni cristiani in particolare del Natale e della Pasqua, nell’ambiente, nelle celebrazioni e nella pietà tradizione popolare.</w:t>
            </w:r>
          </w:p>
        </w:tc>
      </w:tr>
      <w:tr>
        <w:trPr/>
        <w:tc>
          <w:tcPr>
            <w:tcW w:w="5238"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268"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rStyle w:val="Carpredefinitoparagrafo1"/>
                <w:b/>
                <w:b/>
                <w:bCs/>
                <w:sz w:val="20"/>
                <w:szCs w:val="20"/>
              </w:rPr>
            </w:pPr>
            <w:r>
              <w:rPr/>
              <w:t>PREVISIONE DI ATTUAZIONE VALUTAZIONE FINE</w:t>
            </w:r>
          </w:p>
          <w:p>
            <w:pPr>
              <w:pStyle w:val="W12q"/>
              <w:widowControl w:val="false"/>
              <w:rPr/>
            </w:pPr>
            <w:r>
              <w:rPr>
                <w:rStyle w:val="Carpredefinitoparagrafo1"/>
                <w:b/>
                <w:bCs/>
                <w:sz w:val="20"/>
                <w:szCs w:val="20"/>
              </w:rPr>
              <w:t>1°</w:t>
            </w:r>
            <w:r>
              <w:rPr>
                <w:rStyle w:val="Carpredefinitoparagrafo1"/>
                <w:b/>
                <w:bCs/>
                <w:sz w:val="16"/>
                <w:szCs w:val="16"/>
              </w:rPr>
              <w:t xml:space="preserve"> QUADRIMESTRE</w:t>
            </w:r>
          </w:p>
        </w:tc>
        <w:tc>
          <w:tcPr>
            <w:tcW w:w="2133"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rStyle w:val="Carpredefinitoparagrafo1"/>
                <w:b/>
                <w:b/>
                <w:bCs/>
                <w:sz w:val="20"/>
                <w:szCs w:val="20"/>
              </w:rPr>
            </w:pPr>
            <w:r>
              <w:rPr/>
              <w:t>PREVISIONE DI ATTUAZIONE VALUTAZIONE FINE</w:t>
            </w:r>
          </w:p>
          <w:p>
            <w:pPr>
              <w:pStyle w:val="W12q"/>
              <w:widowControl w:val="false"/>
              <w:rPr/>
            </w:pPr>
            <w:r>
              <w:rPr>
                <w:rStyle w:val="Carpredefinitoparagrafo1"/>
                <w:b/>
                <w:bCs/>
                <w:sz w:val="20"/>
                <w:szCs w:val="20"/>
              </w:rPr>
              <w:t>2°</w:t>
            </w:r>
            <w:r>
              <w:rPr>
                <w:rStyle w:val="Carpredefinitoparagrafo1"/>
                <w:b/>
                <w:bCs/>
                <w:sz w:val="16"/>
                <w:szCs w:val="16"/>
              </w:rPr>
              <w:t xml:space="preserve"> QUADRIMESTRE</w:t>
            </w:r>
          </w:p>
        </w:tc>
      </w:tr>
      <w:tr>
        <w:trPr/>
        <w:tc>
          <w:tcPr>
            <w:tcW w:w="5238" w:type="dxa"/>
            <w:gridSpan w:val="2"/>
            <w:tcBorders>
              <w:left w:val="single" w:sz="2" w:space="0" w:color="000000"/>
              <w:bottom w:val="single" w:sz="2" w:space="0" w:color="000000"/>
            </w:tcBorders>
            <w:shd w:color="auto" w:fill="auto" w:val="clear"/>
            <w:vAlign w:val="center"/>
          </w:tcPr>
          <w:p>
            <w:pPr>
              <w:pStyle w:val="Normal"/>
              <w:widowControl w:val="false"/>
              <w:spacing w:lineRule="auto" w:line="240" w:before="120" w:after="120"/>
              <w:rPr>
                <w:rStyle w:val="Carpredefinitoparagrafo1"/>
                <w:rFonts w:ascii="Webdings" w:hAnsi="Webdings" w:eastAsia="Webdings" w:cs="Webdings"/>
                <w:sz w:val="36"/>
                <w:szCs w:val="36"/>
              </w:rPr>
            </w:pPr>
            <w:r>
              <w:rPr>
                <w:rFonts w:cs="Verdana" w:ascii="Verdana" w:hAnsi="Verdana"/>
                <w:b/>
                <w:bCs/>
                <w:sz w:val="20"/>
                <w:szCs w:val="20"/>
              </w:rPr>
              <w:t>(5°-IRC-</w:t>
            </w:r>
            <w:r>
              <w:rPr>
                <w:rFonts w:cs="Verdana" w:ascii="Verdana" w:hAnsi="Verdana"/>
                <w:b/>
                <w:sz w:val="20"/>
                <w:szCs w:val="20"/>
              </w:rPr>
              <w:t>12)</w:t>
            </w:r>
            <w:r>
              <w:rPr>
                <w:rFonts w:cs="Verdana" w:ascii="Verdana" w:hAnsi="Verdana"/>
                <w:sz w:val="20"/>
                <w:szCs w:val="20"/>
              </w:rPr>
              <w:t xml:space="preserve"> Intendere il senso religioso del Natale e della Pasqua, a partire dalle narrazioni evangeliche e dalla vita della Chiesa: </w:t>
            </w:r>
            <w:r>
              <w:rPr>
                <w:rFonts w:cs="Verdana" w:ascii="Verdana" w:hAnsi="Verdana"/>
                <w:b/>
                <w:sz w:val="20"/>
                <w:szCs w:val="20"/>
              </w:rPr>
              <w:t>lettura di brani evangelici relativi alla nascita di Gesù</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38" w:type="dxa"/>
            <w:gridSpan w:val="2"/>
            <w:tcBorders>
              <w:left w:val="single" w:sz="2" w:space="0" w:color="000000"/>
              <w:bottom w:val="single" w:sz="2" w:space="0" w:color="000000"/>
            </w:tcBorders>
            <w:shd w:color="auto" w:fill="auto" w:val="clear"/>
            <w:vAlign w:val="center"/>
          </w:tcPr>
          <w:p>
            <w:pPr>
              <w:pStyle w:val="Normal"/>
              <w:widowControl w:val="false"/>
              <w:spacing w:lineRule="auto" w:line="240" w:before="120" w:after="120"/>
              <w:rPr>
                <w:rStyle w:val="Carpredefinitoparagrafo1"/>
                <w:rFonts w:ascii="Webdings" w:hAnsi="Webdings" w:eastAsia="Webdings" w:cs="Webdings"/>
                <w:sz w:val="36"/>
                <w:szCs w:val="36"/>
              </w:rPr>
            </w:pPr>
            <w:r>
              <w:rPr>
                <w:rFonts w:cs="Verdana" w:ascii="Verdana" w:hAnsi="Verdana"/>
                <w:b/>
                <w:bCs/>
                <w:sz w:val="20"/>
                <w:szCs w:val="20"/>
              </w:rPr>
              <w:t>(5°-IRC-</w:t>
            </w:r>
            <w:r>
              <w:rPr>
                <w:rFonts w:cs="Verdana" w:ascii="Verdana" w:hAnsi="Verdana"/>
                <w:b/>
                <w:sz w:val="20"/>
                <w:szCs w:val="20"/>
              </w:rPr>
              <w:t>13)</w:t>
            </w:r>
            <w:r>
              <w:rPr>
                <w:rFonts w:cs="Verdana" w:ascii="Verdana" w:hAnsi="Verdana"/>
                <w:sz w:val="20"/>
                <w:szCs w:val="20"/>
              </w:rPr>
              <w:t xml:space="preserve"> Intendere il senso religioso del Natale e della Pasqua, a partire dalle narrazioni evangeliche e dalla vita della Chiesa: </w:t>
            </w:r>
            <w:r>
              <w:rPr>
                <w:rFonts w:cs="Verdana" w:ascii="Verdana" w:hAnsi="Verdana"/>
                <w:b/>
                <w:sz w:val="20"/>
                <w:szCs w:val="20"/>
              </w:rPr>
              <w:t>lettura di brani evangelici relativi alla morte e risurrezione di Gesù</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38" w:type="dxa"/>
            <w:gridSpan w:val="2"/>
            <w:tcBorders>
              <w:left w:val="single" w:sz="2" w:space="0" w:color="000000"/>
              <w:bottom w:val="single" w:sz="2" w:space="0" w:color="000000"/>
            </w:tcBorders>
            <w:shd w:color="auto" w:fill="auto" w:val="clear"/>
            <w:vAlign w:val="center"/>
          </w:tcPr>
          <w:p>
            <w:pPr>
              <w:pStyle w:val="Normal"/>
              <w:widowControl w:val="false"/>
              <w:spacing w:lineRule="auto" w:line="240" w:before="120" w:after="120"/>
              <w:rPr>
                <w:rStyle w:val="Carpredefinitoparagrafo1"/>
                <w:rFonts w:ascii="Webdings" w:hAnsi="Webdings" w:eastAsia="Webdings" w:cs="Webdings"/>
                <w:sz w:val="36"/>
                <w:szCs w:val="36"/>
              </w:rPr>
            </w:pPr>
            <w:r>
              <w:rPr>
                <w:rFonts w:cs="Verdana" w:ascii="Verdana" w:hAnsi="Verdana"/>
                <w:b/>
                <w:bCs/>
                <w:sz w:val="20"/>
                <w:szCs w:val="20"/>
              </w:rPr>
              <w:t>(5°-IRC-</w:t>
            </w:r>
            <w:r>
              <w:rPr>
                <w:rFonts w:cs="Verdana" w:ascii="Verdana" w:hAnsi="Verdana"/>
                <w:b/>
                <w:sz w:val="20"/>
                <w:szCs w:val="20"/>
              </w:rPr>
              <w:t>14)</w:t>
            </w:r>
            <w:r>
              <w:rPr>
                <w:rFonts w:cs="Verdana" w:ascii="Verdana" w:hAnsi="Verdana"/>
                <w:sz w:val="20"/>
                <w:szCs w:val="20"/>
              </w:rPr>
              <w:t xml:space="preserve"> Individuare significative espressioni d’arte cristiana (a partire da quelle presenti nel territorio), per rilevare come la fede sia stata interpretata e comuni-cata dagli artisti nel corso dei secoli:</w:t>
            </w:r>
            <w:r>
              <w:rPr>
                <w:rFonts w:cs="Verdana" w:ascii="Verdana" w:hAnsi="Verdana"/>
                <w:b/>
                <w:sz w:val="20"/>
                <w:szCs w:val="20"/>
              </w:rPr>
              <w:t xml:space="preserve"> scoprire come gli artisti hanno espresso, anche attraverso le opere d’arte presenti sul territorio,  la fede cristiana</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38" w:type="dxa"/>
            <w:gridSpan w:val="2"/>
            <w:tcBorders>
              <w:left w:val="single" w:sz="2" w:space="0" w:color="000000"/>
              <w:bottom w:val="single" w:sz="2" w:space="0" w:color="000000"/>
            </w:tcBorders>
            <w:shd w:color="auto" w:fill="auto" w:val="clear"/>
            <w:vAlign w:val="center"/>
          </w:tcPr>
          <w:p>
            <w:pPr>
              <w:pStyle w:val="Normal"/>
              <w:widowControl w:val="false"/>
              <w:spacing w:lineRule="auto" w:line="240" w:before="120" w:after="120"/>
              <w:rPr>
                <w:rStyle w:val="Carpredefinitoparagrafo1"/>
                <w:rFonts w:ascii="Webdings" w:hAnsi="Webdings" w:eastAsia="Webdings" w:cs="Webdings"/>
                <w:sz w:val="36"/>
                <w:szCs w:val="36"/>
              </w:rPr>
            </w:pPr>
            <w:r>
              <w:rPr>
                <w:rFonts w:cs="Verdana" w:ascii="Verdana" w:hAnsi="Verdana"/>
                <w:b/>
                <w:bCs/>
                <w:sz w:val="20"/>
                <w:szCs w:val="20"/>
              </w:rPr>
              <w:t>(5°-IRC-</w:t>
            </w:r>
            <w:r>
              <w:rPr>
                <w:rFonts w:cs="Verdana" w:ascii="Verdana" w:hAnsi="Verdana"/>
                <w:b/>
                <w:sz w:val="20"/>
                <w:szCs w:val="20"/>
              </w:rPr>
              <w:t>15)</w:t>
            </w:r>
            <w:r>
              <w:rPr>
                <w:rFonts w:cs="Verdana" w:ascii="Verdana" w:hAnsi="Verdana"/>
                <w:sz w:val="20"/>
                <w:szCs w:val="20"/>
              </w:rPr>
              <w:t xml:space="preserve"> Rendersi conto che la comunità ecclesiale esprime, attraverso vocazioni e ministeri differenti, la propria fede e il proprio servizio all’uomo:</w:t>
            </w:r>
            <w:r>
              <w:rPr>
                <w:rFonts w:eastAsia="Lucida Sans Unicode" w:cs="Times New Roman" w:ascii="Verdana" w:hAnsi="Verdana"/>
                <w:sz w:val="20"/>
                <w:szCs w:val="20"/>
              </w:rPr>
              <w:t xml:space="preserve"> </w:t>
            </w:r>
            <w:r>
              <w:rPr>
                <w:rFonts w:eastAsia="Lucida Sans Unicode" w:cs="Times New Roman" w:ascii="Verdana" w:hAnsi="Verdana"/>
                <w:b/>
                <w:sz w:val="20"/>
                <w:szCs w:val="20"/>
              </w:rPr>
              <w:t>illustrare i componenti della comunità ecclesiale individuan-do le diverse vocazioni e ministeri (laici, religiosi, fedeli ordinati, missionari…)</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38" w:type="dxa"/>
            <w:gridSpan w:val="2"/>
            <w:tcBorders>
              <w:left w:val="single" w:sz="2" w:space="0" w:color="000000"/>
              <w:bottom w:val="single" w:sz="2" w:space="0" w:color="000000"/>
            </w:tcBorders>
            <w:shd w:color="auto" w:fill="auto" w:val="clear"/>
            <w:vAlign w:val="center"/>
          </w:tcPr>
          <w:p>
            <w:pPr>
              <w:pStyle w:val="Normal"/>
              <w:widowControl w:val="false"/>
              <w:snapToGrid w:val="false"/>
              <w:spacing w:lineRule="auto" w:line="240" w:before="120" w:after="120"/>
              <w:rPr>
                <w:rStyle w:val="Carpredefinitoparagrafo1"/>
                <w:rFonts w:ascii="Webdings" w:hAnsi="Webdings" w:eastAsia="Webdings" w:cs="Webdings"/>
                <w:sz w:val="36"/>
                <w:szCs w:val="36"/>
              </w:rPr>
            </w:pPr>
            <w:r>
              <w:rPr>
                <w:rFonts w:cs="Verdana" w:ascii="Verdana" w:hAnsi="Verdana"/>
                <w:b/>
                <w:bCs/>
                <w:sz w:val="20"/>
                <w:szCs w:val="20"/>
              </w:rPr>
              <w:t>(5°-IRC-</w:t>
            </w:r>
            <w:r>
              <w:rPr>
                <w:rFonts w:cs="Verdana" w:ascii="Verdana" w:hAnsi="Verdana"/>
                <w:b/>
                <w:sz w:val="20"/>
                <w:szCs w:val="20"/>
              </w:rPr>
              <w:t>16)</w:t>
            </w:r>
            <w:r>
              <w:rPr>
                <w:rFonts w:cs="Verdana" w:ascii="Verdana" w:hAnsi="Verdana"/>
                <w:sz w:val="20"/>
                <w:szCs w:val="20"/>
              </w:rPr>
              <w:t xml:space="preserve"> </w:t>
            </w:r>
            <w:r>
              <w:rPr>
                <w:rFonts w:eastAsia="Lucida Sans Unicode" w:cs="Times New Roman" w:ascii="Verdana" w:hAnsi="Verdana"/>
                <w:sz w:val="20"/>
                <w:szCs w:val="20"/>
              </w:rPr>
              <w:t>Riconoscere il valore del silenzio come “luogo” di incontro con se stessi, con l’altro, con Dio:</w:t>
            </w:r>
            <w:r>
              <w:rPr>
                <w:rFonts w:eastAsia="Lucida Sans Unicode" w:cs="Times New Roman" w:ascii="Verdana" w:hAnsi="Verdana"/>
                <w:b/>
                <w:sz w:val="20"/>
                <w:szCs w:val="20"/>
              </w:rPr>
              <w:t xml:space="preserve"> presentare la vita di alcune persone (laici, reli-giosi, fedeli ordinati, missionari, santi, martiri…) che hanno testimoniato il valore del silenzio</w:t>
            </w:r>
          </w:p>
        </w:tc>
        <w:tc>
          <w:tcPr>
            <w:tcW w:w="2268" w:type="dxa"/>
            <w:tcBorders>
              <w:left w:val="single" w:sz="2" w:space="0" w:color="000000"/>
              <w:bottom w:val="single" w:sz="2" w:space="0" w:color="000000"/>
            </w:tcBorders>
            <w:shd w:color="auto" w:fill="auto" w:val="clear"/>
            <w:vAlign w:val="center"/>
          </w:tcPr>
          <w:p>
            <w:pPr>
              <w:pStyle w:val="Contenutotabella"/>
              <w:widowControl w:val="false"/>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bl>
    <w:p>
      <w:pPr>
        <w:pStyle w:val="Wtestostandard"/>
        <w:rPr/>
      </w:pPr>
      <w:r>
        <w:rPr/>
      </w:r>
    </w:p>
    <w:p>
      <w:pPr>
        <w:pStyle w:val="Wtestostandard"/>
        <w:rPr/>
      </w:pPr>
      <w:r>
        <w:rPr/>
      </w:r>
    </w:p>
    <w:p>
      <w:pPr>
        <w:pStyle w:val="Wtestostandard"/>
        <w:rPr/>
      </w:pPr>
      <w:r>
        <w:rPr/>
      </w:r>
    </w:p>
    <w:p>
      <w:pPr>
        <w:pStyle w:val="Wtestostandard"/>
        <w:rPr/>
      </w:pPr>
      <w:r>
        <w:rPr/>
      </w:r>
    </w:p>
    <w:p>
      <w:pPr>
        <w:pStyle w:val="Wtestostandard"/>
        <w:rPr/>
      </w:pPr>
      <w:r>
        <w:rPr/>
      </w:r>
    </w:p>
    <w:p>
      <w:pPr>
        <w:pStyle w:val="Wtestostandard"/>
        <w:rPr/>
      </w:pPr>
      <w:r>
        <w:rPr/>
      </w:r>
    </w:p>
    <w:p>
      <w:pPr>
        <w:pStyle w:val="Wtestostandard"/>
        <w:rPr/>
      </w:pPr>
      <w:r>
        <w:rPr/>
      </w:r>
    </w:p>
    <w:p>
      <w:pPr>
        <w:pStyle w:val="Wtestostandard"/>
        <w:rPr/>
      </w:pPr>
      <w:r>
        <w:rPr/>
      </w:r>
    </w:p>
    <w:tbl>
      <w:tblPr>
        <w:tblW w:w="9639" w:type="dxa"/>
        <w:jc w:val="left"/>
        <w:tblInd w:w="-1" w:type="dxa"/>
        <w:tblLayout w:type="fixed"/>
        <w:tblCellMar>
          <w:top w:w="55" w:type="dxa"/>
          <w:left w:w="55" w:type="dxa"/>
          <w:bottom w:w="55" w:type="dxa"/>
          <w:right w:w="55" w:type="dxa"/>
        </w:tblCellMar>
        <w:tblLook w:firstRow="0" w:noVBand="0" w:lastRow="0" w:firstColumn="0" w:lastColumn="0" w:noHBand="0" w:val="0000"/>
      </w:tblPr>
      <w:tblGrid>
        <w:gridCol w:w="1675"/>
        <w:gridCol w:w="3563"/>
        <w:gridCol w:w="2268"/>
        <w:gridCol w:w="2133"/>
      </w:tblGrid>
      <w:tr>
        <w:trPr/>
        <w:tc>
          <w:tcPr>
            <w:tcW w:w="9639"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rPr/>
            </w:pPr>
            <w:r>
              <w:rPr>
                <w:rStyle w:val="WwWnucleofondantelegenda"/>
              </w:rPr>
              <w:t>NUCLEO</w:t>
            </w:r>
            <w:r>
              <w:rPr>
                <w:rStyle w:val="WwWnucleofondantelegenda"/>
                <w:b/>
                <w:bCs/>
              </w:rPr>
              <w:t xml:space="preserve"> </w:t>
            </w:r>
            <w:r>
              <w:rPr>
                <w:rStyle w:val="WwWnucleofondantelegenda"/>
              </w:rPr>
              <w:t>FONDANTE</w:t>
            </w:r>
            <w:r>
              <w:rPr>
                <w:rFonts w:cs="Verdana"/>
                <w:b/>
                <w:sz w:val="20"/>
              </w:rPr>
              <w:t>:</w:t>
            </w:r>
            <w:r>
              <w:rPr>
                <w:rFonts w:cs="Verdana"/>
                <w:b/>
                <w:sz w:val="24"/>
                <w:szCs w:val="24"/>
              </w:rPr>
              <w:t xml:space="preserve"> I VALORI ETICI E RELIGIOSI</w:t>
            </w:r>
          </w:p>
        </w:tc>
      </w:tr>
      <w:tr>
        <w:trPr/>
        <w:tc>
          <w:tcPr>
            <w:tcW w:w="1675" w:type="dxa"/>
            <w:tcBorders>
              <w:top w:val="single" w:sz="2" w:space="0" w:color="000000"/>
              <w:left w:val="single" w:sz="2" w:space="0" w:color="000000"/>
              <w:bottom w:val="single" w:sz="2" w:space="0" w:color="000000"/>
            </w:tcBorders>
            <w:shd w:color="auto" w:fill="auto" w:val="clear"/>
            <w:vAlign w:val="center"/>
          </w:tcPr>
          <w:p>
            <w:pPr>
              <w:pStyle w:val="Wtraguardicompetenzalabel"/>
              <w:widowControl w:val="false"/>
              <w:spacing w:before="57" w:after="57"/>
              <w:rPr>
                <w:rFonts w:ascii="Arial" w:hAnsi="Arial" w:cs="Arial"/>
                <w:b/>
                <w:b/>
                <w:sz w:val="24"/>
                <w:szCs w:val="24"/>
              </w:rPr>
            </w:pPr>
            <w:r>
              <w:rPr/>
              <w:t>TRAGUARDI  DI SVILUPPO DELLA COMPETENZA</w:t>
            </w:r>
          </w:p>
        </w:tc>
        <w:tc>
          <w:tcPr>
            <w:tcW w:w="7964"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snapToGrid w:val="false"/>
              <w:spacing w:lineRule="auto" w:line="240" w:before="100" w:after="100"/>
              <w:rPr>
                <w:rFonts w:ascii="Arial" w:hAnsi="Arial" w:cs="Arial"/>
                <w:b/>
                <w:b/>
                <w:sz w:val="24"/>
                <w:szCs w:val="24"/>
              </w:rPr>
            </w:pPr>
            <w:r>
              <w:rPr>
                <w:rFonts w:cs="Arial" w:ascii="Arial" w:hAnsi="Arial"/>
                <w:b/>
                <w:sz w:val="24"/>
                <w:szCs w:val="24"/>
              </w:rPr>
              <w:t>Si confronta con l’esperienza religiosa e distingue la specificità della proposta di salvezza del cristianesimo: riconosce che la morale cristiana si fonda sul comandamento dell’amore di Dio e del prossimo.</w:t>
            </w:r>
          </w:p>
          <w:p>
            <w:pPr>
              <w:pStyle w:val="Normal"/>
              <w:widowControl w:val="false"/>
              <w:snapToGrid w:val="false"/>
              <w:spacing w:lineRule="auto" w:line="240" w:before="100" w:after="100"/>
              <w:rPr>
                <w:rFonts w:ascii="Arial" w:hAnsi="Arial" w:cs="Arial"/>
                <w:b/>
                <w:b/>
                <w:sz w:val="24"/>
                <w:szCs w:val="24"/>
              </w:rPr>
            </w:pPr>
            <w:r>
              <w:rPr>
                <w:rFonts w:cs="Arial" w:ascii="Arial" w:hAnsi="Arial"/>
                <w:b/>
                <w:sz w:val="24"/>
                <w:szCs w:val="24"/>
              </w:rPr>
              <w:t xml:space="preserve">Riconosce l’impegno della comunità cristiana nel porre alla base della convivenza umana la giustizia e la carità.  </w:t>
            </w:r>
          </w:p>
          <w:p>
            <w:pPr>
              <w:pStyle w:val="Normal"/>
              <w:widowControl w:val="false"/>
              <w:snapToGrid w:val="false"/>
              <w:spacing w:lineRule="auto" w:line="240" w:before="120" w:after="120"/>
              <w:rPr/>
            </w:pPr>
            <w:r>
              <w:rPr>
                <w:rFonts w:cs="Arial" w:ascii="Arial" w:hAnsi="Arial"/>
                <w:b/>
                <w:sz w:val="24"/>
                <w:szCs w:val="24"/>
              </w:rPr>
              <w:t>Identifica nella Chiesa la comunità di coloro che credono in Gesù Cristo e si impegnano per mettere in pratica il suo insegnamento</w:t>
            </w:r>
            <w:r>
              <w:rPr>
                <w:rFonts w:cs="Verdana" w:ascii="Verdana" w:hAnsi="Verdana"/>
                <w:b/>
              </w:rPr>
              <w:t>.</w:t>
            </w:r>
          </w:p>
        </w:tc>
      </w:tr>
      <w:tr>
        <w:trPr/>
        <w:tc>
          <w:tcPr>
            <w:tcW w:w="5238"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pPr>
            <w:r>
              <w:rPr/>
              <w:t>OBIETTIVI DI APPRENDIMENTO E CONTENUTI</w:t>
            </w:r>
          </w:p>
        </w:tc>
        <w:tc>
          <w:tcPr>
            <w:tcW w:w="2268"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rStyle w:val="Carpredefinitoparagrafo1"/>
                <w:b/>
                <w:b/>
                <w:bCs/>
                <w:sz w:val="20"/>
                <w:szCs w:val="20"/>
              </w:rPr>
            </w:pPr>
            <w:r>
              <w:rPr/>
              <w:t>PREVISIONE DI ATTUAZIONE VALUTAZIONE FINE</w:t>
            </w:r>
          </w:p>
          <w:p>
            <w:pPr>
              <w:pStyle w:val="W12q"/>
              <w:widowControl w:val="false"/>
              <w:rPr/>
            </w:pPr>
            <w:r>
              <w:rPr>
                <w:rStyle w:val="Carpredefinitoparagrafo1"/>
                <w:b/>
                <w:bCs/>
                <w:sz w:val="20"/>
                <w:szCs w:val="20"/>
              </w:rPr>
              <w:t>1°</w:t>
            </w:r>
            <w:r>
              <w:rPr>
                <w:rStyle w:val="Carpredefinitoparagrafo1"/>
                <w:b/>
                <w:bCs/>
                <w:sz w:val="16"/>
                <w:szCs w:val="16"/>
              </w:rPr>
              <w:t xml:space="preserve"> QUADRIMESTRE</w:t>
            </w:r>
          </w:p>
        </w:tc>
        <w:tc>
          <w:tcPr>
            <w:tcW w:w="2133"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rStyle w:val="Carpredefinitoparagrafo1"/>
                <w:b/>
                <w:b/>
                <w:bCs/>
                <w:sz w:val="20"/>
                <w:szCs w:val="20"/>
              </w:rPr>
            </w:pPr>
            <w:r>
              <w:rPr/>
              <w:t>PREVISIONE DI ATTUAZIONE VALUTAZIONE FINE</w:t>
            </w:r>
          </w:p>
          <w:p>
            <w:pPr>
              <w:pStyle w:val="W12q"/>
              <w:widowControl w:val="false"/>
              <w:rPr/>
            </w:pPr>
            <w:r>
              <w:rPr>
                <w:rStyle w:val="Carpredefinitoparagrafo1"/>
                <w:b/>
                <w:bCs/>
                <w:sz w:val="20"/>
                <w:szCs w:val="20"/>
              </w:rPr>
              <w:t>2°</w:t>
            </w:r>
            <w:r>
              <w:rPr>
                <w:rStyle w:val="Carpredefinitoparagrafo1"/>
                <w:b/>
                <w:bCs/>
                <w:sz w:val="16"/>
                <w:szCs w:val="16"/>
              </w:rPr>
              <w:t xml:space="preserve"> QUADRIMESTRE</w:t>
            </w:r>
          </w:p>
        </w:tc>
      </w:tr>
      <w:tr>
        <w:trPr/>
        <w:tc>
          <w:tcPr>
            <w:tcW w:w="5238" w:type="dxa"/>
            <w:gridSpan w:val="2"/>
            <w:tcBorders>
              <w:left w:val="single" w:sz="2" w:space="0" w:color="000000"/>
              <w:bottom w:val="single" w:sz="2" w:space="0" w:color="000000"/>
            </w:tcBorders>
            <w:shd w:color="auto" w:fill="auto" w:val="clear"/>
            <w:vAlign w:val="center"/>
          </w:tcPr>
          <w:p>
            <w:pPr>
              <w:pStyle w:val="Normal"/>
              <w:widowControl w:val="false"/>
              <w:snapToGrid w:val="false"/>
              <w:spacing w:lineRule="auto" w:line="240" w:before="120" w:after="120"/>
              <w:rPr>
                <w:rStyle w:val="Carpredefinitoparagrafo1"/>
                <w:rFonts w:ascii="Webdings" w:hAnsi="Webdings" w:eastAsia="Webdings" w:cs="Webdings"/>
                <w:sz w:val="36"/>
                <w:szCs w:val="36"/>
              </w:rPr>
            </w:pPr>
            <w:r>
              <w:rPr>
                <w:rFonts w:cs="Verdana" w:ascii="Verdana" w:hAnsi="Verdana"/>
                <w:b/>
                <w:bCs/>
                <w:sz w:val="20"/>
                <w:szCs w:val="20"/>
              </w:rPr>
              <w:t>(5°-IRC-17</w:t>
            </w:r>
            <w:r>
              <w:rPr>
                <w:rFonts w:cs="Verdana" w:ascii="Verdana" w:hAnsi="Verdana"/>
                <w:b/>
                <w:sz w:val="20"/>
                <w:szCs w:val="20"/>
              </w:rPr>
              <w:t>)</w:t>
            </w:r>
            <w:r>
              <w:rPr>
                <w:rFonts w:cs="Verdana" w:ascii="Verdana" w:hAnsi="Verdana"/>
                <w:sz w:val="20"/>
                <w:szCs w:val="20"/>
              </w:rPr>
              <w:t xml:space="preserve"> Scoprire la risposta della Bibbia alle do-mande di senso dell’uomo e confrontarla con quella delle principali religioni non cristiane:</w:t>
            </w:r>
            <w:r>
              <w:rPr>
                <w:rFonts w:cs="Verdana" w:ascii="Verdana" w:hAnsi="Verdana"/>
                <w:b/>
                <w:sz w:val="20"/>
                <w:szCs w:val="20"/>
              </w:rPr>
              <w:t xml:space="preserve"> conoscere e confrontare il messaggio cristiano con quello delle grandi religioni</w:t>
            </w:r>
          </w:p>
        </w:tc>
        <w:tc>
          <w:tcPr>
            <w:tcW w:w="2268" w:type="dxa"/>
            <w:tcBorders>
              <w:left w:val="single" w:sz="2" w:space="0" w:color="000000"/>
              <w:bottom w:val="single" w:sz="2" w:space="0" w:color="000000"/>
            </w:tcBorders>
            <w:shd w:color="auto" w:fill="auto" w:val="clear"/>
            <w:vAlign w:val="center"/>
          </w:tcPr>
          <w:p>
            <w:pPr>
              <w:pStyle w:val="Contenutotabella"/>
              <w:widowControl w:val="false"/>
              <w:spacing w:before="40" w:after="40"/>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spacing w:before="40" w:after="40"/>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38" w:type="dxa"/>
            <w:gridSpan w:val="2"/>
            <w:tcBorders>
              <w:top w:val="single" w:sz="4" w:space="0" w:color="000000"/>
              <w:left w:val="single" w:sz="2" w:space="0" w:color="000000"/>
              <w:bottom w:val="single" w:sz="2" w:space="0" w:color="000000"/>
            </w:tcBorders>
            <w:shd w:color="auto" w:fill="auto" w:val="clear"/>
            <w:vAlign w:val="center"/>
          </w:tcPr>
          <w:p>
            <w:pPr>
              <w:pStyle w:val="Normal"/>
              <w:widowControl w:val="false"/>
              <w:spacing w:lineRule="auto" w:line="240" w:before="120" w:after="120"/>
              <w:rPr>
                <w:rStyle w:val="Carpredefinitoparagrafo1"/>
                <w:rFonts w:ascii="Webdings" w:hAnsi="Webdings" w:eastAsia="Webdings" w:cs="Webdings"/>
                <w:sz w:val="36"/>
                <w:szCs w:val="36"/>
              </w:rPr>
            </w:pPr>
            <w:r>
              <w:rPr>
                <w:rFonts w:cs="Verdana" w:ascii="Verdana" w:hAnsi="Verdana"/>
                <w:b/>
                <w:bCs/>
                <w:sz w:val="20"/>
                <w:szCs w:val="20"/>
              </w:rPr>
              <w:t>(5°-IRC-</w:t>
            </w:r>
            <w:r>
              <w:rPr>
                <w:rFonts w:cs="Verdana" w:ascii="Verdana" w:hAnsi="Verdana"/>
                <w:b/>
                <w:sz w:val="20"/>
                <w:szCs w:val="20"/>
              </w:rPr>
              <w:t>18)</w:t>
            </w:r>
            <w:r>
              <w:rPr>
                <w:rFonts w:cs="Verdana" w:ascii="Verdana" w:hAnsi="Verdana"/>
                <w:sz w:val="20"/>
                <w:szCs w:val="20"/>
              </w:rPr>
              <w:t xml:space="preserve"> </w:t>
            </w:r>
            <w:r>
              <w:rPr>
                <w:rFonts w:eastAsia="Lucida Sans Unicode" w:cs="Times New Roman" w:ascii="Verdana" w:hAnsi="Verdana"/>
                <w:sz w:val="20"/>
                <w:szCs w:val="20"/>
              </w:rPr>
              <w:t xml:space="preserve">Sa riconoscere che la morale cristiana si fonda sul comandamento dell’amore di Dio e del pros-simo come insegnato da Gesù: </w:t>
            </w:r>
            <w:r>
              <w:rPr>
                <w:rFonts w:eastAsia="Lucida Sans Unicode" w:cs="Times New Roman" w:ascii="Verdana" w:hAnsi="Verdana"/>
                <w:b/>
                <w:sz w:val="20"/>
                <w:szCs w:val="20"/>
              </w:rPr>
              <w:t>collaborare con tutti i compagni, rispettando e accettando le diversità perché figli dello stesso Padre</w:t>
            </w:r>
          </w:p>
        </w:tc>
        <w:tc>
          <w:tcPr>
            <w:tcW w:w="2268" w:type="dxa"/>
            <w:tcBorders>
              <w:top w:val="single" w:sz="4" w:space="0" w:color="000000"/>
              <w:left w:val="single" w:sz="2" w:space="0" w:color="000000"/>
              <w:bottom w:val="single" w:sz="2" w:space="0" w:color="000000"/>
            </w:tcBorders>
            <w:shd w:color="auto" w:fill="auto" w:val="clear"/>
            <w:vAlign w:val="center"/>
          </w:tcPr>
          <w:p>
            <w:pPr>
              <w:pStyle w:val="Contenutotabella"/>
              <w:widowControl w:val="false"/>
              <w:spacing w:before="40" w:after="40"/>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Contenutotabella"/>
              <w:widowControl w:val="false"/>
              <w:spacing w:before="40" w:after="40"/>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38" w:type="dxa"/>
            <w:gridSpan w:val="2"/>
            <w:tcBorders>
              <w:left w:val="single" w:sz="2" w:space="0" w:color="000000"/>
              <w:bottom w:val="single" w:sz="2" w:space="0" w:color="000000"/>
            </w:tcBorders>
            <w:shd w:color="auto" w:fill="auto" w:val="clear"/>
            <w:vAlign w:val="center"/>
          </w:tcPr>
          <w:p>
            <w:pPr>
              <w:pStyle w:val="Normal"/>
              <w:widowControl w:val="false"/>
              <w:spacing w:lineRule="auto" w:line="240" w:before="120" w:after="120"/>
              <w:rPr>
                <w:rStyle w:val="Carpredefinitoparagrafo1"/>
                <w:rFonts w:ascii="Webdings" w:hAnsi="Webdings" w:eastAsia="Webdings" w:cs="Webdings"/>
                <w:sz w:val="36"/>
                <w:szCs w:val="36"/>
              </w:rPr>
            </w:pPr>
            <w:r>
              <w:rPr>
                <w:rFonts w:cs="Verdana" w:ascii="Verdana" w:hAnsi="Verdana"/>
                <w:b/>
                <w:bCs/>
                <w:sz w:val="20"/>
                <w:szCs w:val="20"/>
              </w:rPr>
              <w:t>(5°-IRC-</w:t>
            </w:r>
            <w:r>
              <w:rPr>
                <w:rFonts w:cs="Verdana" w:ascii="Verdana" w:hAnsi="Verdana"/>
                <w:b/>
                <w:sz w:val="20"/>
                <w:szCs w:val="20"/>
              </w:rPr>
              <w:t>19)</w:t>
            </w:r>
            <w:r>
              <w:rPr>
                <w:rFonts w:cs="Verdana" w:ascii="Verdana" w:hAnsi="Verdana"/>
                <w:sz w:val="20"/>
                <w:szCs w:val="20"/>
              </w:rPr>
              <w:t xml:space="preserve"> </w:t>
            </w:r>
            <w:r>
              <w:rPr>
                <w:rFonts w:eastAsia="Lucida Sans Unicode" w:cs="Times New Roman" w:ascii="Verdana" w:hAnsi="Verdana"/>
                <w:sz w:val="20"/>
                <w:szCs w:val="20"/>
              </w:rPr>
              <w:t>Sa riconoscere che la morale cristiana si fonda sul comandamento dell’amore di Dio e del pros-simo come insegnato da Gesù</w:t>
            </w:r>
            <w:r>
              <w:rPr>
                <w:rFonts w:eastAsia="Lucida Sans Unicode" w:cs="Times New Roman" w:ascii="Verdana" w:hAnsi="Verdana"/>
                <w:b/>
                <w:sz w:val="20"/>
                <w:szCs w:val="20"/>
              </w:rPr>
              <w:t>:  saper chiedere e dare aiuto</w:t>
            </w:r>
            <w:r>
              <w:rPr>
                <w:rFonts w:eastAsia="Lucida Sans Unicode" w:cs="Times New Roman" w:ascii="Verdana" w:hAnsi="Verdana"/>
                <w:sz w:val="20"/>
                <w:szCs w:val="20"/>
              </w:rPr>
              <w:t xml:space="preserve"> </w:t>
            </w:r>
          </w:p>
        </w:tc>
        <w:tc>
          <w:tcPr>
            <w:tcW w:w="2268" w:type="dxa"/>
            <w:tcBorders>
              <w:left w:val="single" w:sz="2" w:space="0" w:color="000000"/>
              <w:bottom w:val="single" w:sz="2" w:space="0" w:color="000000"/>
            </w:tcBorders>
            <w:shd w:color="auto" w:fill="auto" w:val="clear"/>
            <w:vAlign w:val="center"/>
          </w:tcPr>
          <w:p>
            <w:pPr>
              <w:pStyle w:val="Contenutotabella"/>
              <w:widowControl w:val="false"/>
              <w:spacing w:before="40" w:after="40"/>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spacing w:before="40" w:after="40"/>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38" w:type="dxa"/>
            <w:gridSpan w:val="2"/>
            <w:tcBorders>
              <w:left w:val="single" w:sz="2" w:space="0" w:color="000000"/>
              <w:bottom w:val="single" w:sz="2" w:space="0" w:color="000000"/>
            </w:tcBorders>
            <w:shd w:color="auto" w:fill="auto" w:val="clear"/>
            <w:vAlign w:val="center"/>
          </w:tcPr>
          <w:p>
            <w:pPr>
              <w:pStyle w:val="Normal"/>
              <w:widowControl w:val="false"/>
              <w:spacing w:lineRule="auto" w:line="240" w:before="120" w:after="120"/>
              <w:rPr>
                <w:rStyle w:val="Carpredefinitoparagrafo1"/>
                <w:rFonts w:ascii="Webdings" w:hAnsi="Webdings" w:eastAsia="Webdings" w:cs="Webdings"/>
                <w:sz w:val="36"/>
                <w:szCs w:val="36"/>
              </w:rPr>
            </w:pPr>
            <w:r>
              <w:rPr>
                <w:rFonts w:cs="Verdana" w:ascii="Verdana" w:hAnsi="Verdana"/>
                <w:b/>
                <w:bCs/>
                <w:sz w:val="20"/>
                <w:szCs w:val="20"/>
              </w:rPr>
              <w:t>(5°-IRC-</w:t>
            </w:r>
            <w:r>
              <w:rPr>
                <w:rFonts w:cs="Verdana" w:ascii="Verdana" w:hAnsi="Verdana"/>
                <w:b/>
                <w:sz w:val="20"/>
                <w:szCs w:val="20"/>
              </w:rPr>
              <w:t>20)</w:t>
            </w:r>
            <w:r>
              <w:rPr>
                <w:rFonts w:cs="Verdana" w:ascii="Verdana" w:hAnsi="Verdana"/>
                <w:sz w:val="20"/>
                <w:szCs w:val="20"/>
              </w:rPr>
              <w:t xml:space="preserve"> </w:t>
            </w:r>
            <w:r>
              <w:rPr>
                <w:rFonts w:eastAsia="Lucida Sans Unicode" w:cs="Times New Roman" w:ascii="Verdana" w:hAnsi="Verdana"/>
                <w:sz w:val="20"/>
                <w:szCs w:val="20"/>
              </w:rPr>
              <w:t xml:space="preserve">Sa riconoscere che la morale cristiana si fonda sul comandamento dell’amore di Dio e del pros-simo come insegnato da Gesù: </w:t>
            </w:r>
            <w:r>
              <w:rPr>
                <w:rFonts w:eastAsia="Lucida Sans Unicode" w:cs="Times New Roman" w:ascii="Verdana" w:hAnsi="Verdana"/>
                <w:b/>
                <w:sz w:val="20"/>
                <w:szCs w:val="20"/>
              </w:rPr>
              <w:t>rispettare e curare se stessi; rispettare l’ambiente e la natura come dono prezioso di Dio</w:t>
            </w:r>
          </w:p>
        </w:tc>
        <w:tc>
          <w:tcPr>
            <w:tcW w:w="2268" w:type="dxa"/>
            <w:tcBorders>
              <w:left w:val="single" w:sz="2" w:space="0" w:color="000000"/>
              <w:bottom w:val="single" w:sz="2" w:space="0" w:color="000000"/>
            </w:tcBorders>
            <w:shd w:color="auto" w:fill="auto" w:val="clear"/>
            <w:vAlign w:val="center"/>
          </w:tcPr>
          <w:p>
            <w:pPr>
              <w:pStyle w:val="Contenutotabella"/>
              <w:widowControl w:val="false"/>
              <w:spacing w:before="40" w:after="40"/>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left w:val="single" w:sz="2" w:space="0" w:color="000000"/>
              <w:bottom w:val="single" w:sz="2" w:space="0" w:color="000000"/>
              <w:right w:val="single" w:sz="2" w:space="0" w:color="000000"/>
            </w:tcBorders>
            <w:shd w:color="auto" w:fill="auto" w:val="clear"/>
            <w:vAlign w:val="center"/>
          </w:tcPr>
          <w:p>
            <w:pPr>
              <w:pStyle w:val="Contenutotabella"/>
              <w:widowControl w:val="false"/>
              <w:spacing w:before="40" w:after="40"/>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38" w:type="dxa"/>
            <w:gridSpan w:val="2"/>
            <w:tcBorders>
              <w:left w:val="single" w:sz="2" w:space="0" w:color="000000"/>
              <w:bottom w:val="single" w:sz="4" w:space="0" w:color="000000"/>
            </w:tcBorders>
            <w:shd w:color="auto" w:fill="auto" w:val="clear"/>
            <w:vAlign w:val="center"/>
          </w:tcPr>
          <w:p>
            <w:pPr>
              <w:pStyle w:val="Normal"/>
              <w:widowControl w:val="false"/>
              <w:spacing w:lineRule="auto" w:line="240" w:before="120" w:after="120"/>
              <w:rPr>
                <w:rStyle w:val="Carpredefinitoparagrafo1"/>
                <w:rFonts w:ascii="Webdings" w:hAnsi="Webdings" w:eastAsia="Webdings" w:cs="Webdings"/>
                <w:sz w:val="36"/>
                <w:szCs w:val="36"/>
              </w:rPr>
            </w:pPr>
            <w:r>
              <w:rPr>
                <w:rFonts w:cs="Verdana" w:ascii="Verdana" w:hAnsi="Verdana"/>
                <w:b/>
                <w:bCs/>
                <w:sz w:val="20"/>
                <w:szCs w:val="20"/>
              </w:rPr>
              <w:t>(5°-IRC-2</w:t>
            </w:r>
            <w:r>
              <w:rPr>
                <w:rFonts w:cs="Verdana" w:ascii="Verdana" w:hAnsi="Verdana"/>
                <w:b/>
                <w:sz w:val="20"/>
                <w:szCs w:val="20"/>
              </w:rPr>
              <w:t>1)</w:t>
            </w:r>
            <w:r>
              <w:rPr>
                <w:rFonts w:cs="Verdana" w:ascii="Verdana" w:hAnsi="Verdana"/>
                <w:sz w:val="20"/>
                <w:szCs w:val="20"/>
              </w:rPr>
              <w:t xml:space="preserve"> </w:t>
            </w:r>
            <w:r>
              <w:rPr>
                <w:rFonts w:eastAsia="Lucida Sans Unicode" w:cs="Times New Roman" w:ascii="Verdana" w:hAnsi="Verdana"/>
                <w:sz w:val="20"/>
                <w:szCs w:val="20"/>
              </w:rPr>
              <w:t>Sa riconoscere l’impegno della comunità cristiana nel porre alla base della convivenza umana la giustizia e la carità:</w:t>
            </w:r>
            <w:r>
              <w:rPr>
                <w:rFonts w:eastAsia="Lucida Sans Unicode" w:cs="Times New Roman" w:ascii="Verdana" w:hAnsi="Verdana"/>
                <w:b/>
                <w:sz w:val="20"/>
                <w:szCs w:val="20"/>
              </w:rPr>
              <w:t xml:space="preserve"> interagire con cordialità e saper partecipare ad un gruppo di lavoro</w:t>
            </w:r>
            <w:r>
              <w:rPr>
                <w:rFonts w:eastAsia="Lucida Sans Unicode" w:cs="Times New Roman" w:ascii="Verdana" w:hAnsi="Verdana"/>
                <w:sz w:val="20"/>
                <w:szCs w:val="20"/>
              </w:rPr>
              <w:t xml:space="preserve"> </w:t>
            </w:r>
          </w:p>
        </w:tc>
        <w:tc>
          <w:tcPr>
            <w:tcW w:w="2268" w:type="dxa"/>
            <w:tcBorders>
              <w:left w:val="single" w:sz="2" w:space="0" w:color="000000"/>
              <w:bottom w:val="single" w:sz="4" w:space="0" w:color="000000"/>
            </w:tcBorders>
            <w:shd w:color="auto" w:fill="auto" w:val="clear"/>
            <w:vAlign w:val="center"/>
          </w:tcPr>
          <w:p>
            <w:pPr>
              <w:pStyle w:val="Contenutotabella"/>
              <w:widowControl w:val="false"/>
              <w:spacing w:before="40" w:after="40"/>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left w:val="single" w:sz="2" w:space="0" w:color="000000"/>
              <w:bottom w:val="single" w:sz="4" w:space="0" w:color="000000"/>
              <w:right w:val="single" w:sz="2" w:space="0" w:color="000000"/>
            </w:tcBorders>
            <w:shd w:color="auto" w:fill="auto" w:val="clear"/>
            <w:vAlign w:val="center"/>
          </w:tcPr>
          <w:p>
            <w:pPr>
              <w:pStyle w:val="Contenutotabella"/>
              <w:widowControl w:val="false"/>
              <w:spacing w:before="40" w:after="40"/>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38" w:type="dxa"/>
            <w:gridSpan w:val="2"/>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120" w:after="120"/>
              <w:rPr>
                <w:rStyle w:val="Carpredefinitoparagrafo1"/>
                <w:rFonts w:ascii="Webdings" w:hAnsi="Webdings" w:eastAsia="Webdings" w:cs="Webdings"/>
                <w:sz w:val="36"/>
                <w:szCs w:val="36"/>
              </w:rPr>
            </w:pPr>
            <w:r>
              <w:rPr>
                <w:rFonts w:cs="Verdana" w:ascii="Verdana" w:hAnsi="Verdana"/>
                <w:b/>
                <w:bCs/>
                <w:sz w:val="20"/>
                <w:szCs w:val="20"/>
              </w:rPr>
              <w:t>(5°-IRC-</w:t>
            </w:r>
            <w:r>
              <w:rPr>
                <w:rFonts w:cs="Verdana" w:ascii="Verdana" w:hAnsi="Verdana"/>
                <w:b/>
                <w:sz w:val="20"/>
                <w:szCs w:val="20"/>
              </w:rPr>
              <w:t>22)</w:t>
            </w:r>
            <w:r>
              <w:rPr>
                <w:rFonts w:cs="Verdana" w:ascii="Verdana" w:hAnsi="Verdana"/>
                <w:sz w:val="20"/>
                <w:szCs w:val="20"/>
              </w:rPr>
              <w:t xml:space="preserve"> Sa riconoscere l’impegno della comunità cristiana nel porre alla base della convivenza umana la giustizia e la carità:</w:t>
            </w:r>
            <w:r>
              <w:rPr>
                <w:rFonts w:cs="Verdana" w:ascii="Verdana" w:hAnsi="Verdana"/>
                <w:b/>
                <w:sz w:val="20"/>
                <w:szCs w:val="20"/>
              </w:rPr>
              <w:t xml:space="preserve"> accettare ogni  diversità </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spacing w:before="40" w:after="40"/>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spacing w:before="40" w:after="40"/>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38" w:type="dxa"/>
            <w:gridSpan w:val="2"/>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120" w:after="120"/>
              <w:rPr>
                <w:rStyle w:val="Carpredefinitoparagrafo1"/>
                <w:rFonts w:ascii="Webdings" w:hAnsi="Webdings" w:eastAsia="Webdings" w:cs="Webdings"/>
                <w:sz w:val="36"/>
                <w:szCs w:val="36"/>
              </w:rPr>
            </w:pPr>
            <w:r>
              <w:rPr>
                <w:rFonts w:cs="Verdana" w:ascii="Verdana" w:hAnsi="Verdana"/>
                <w:b/>
                <w:bCs/>
                <w:sz w:val="20"/>
                <w:szCs w:val="20"/>
              </w:rPr>
              <w:t>(5°-IRC-</w:t>
            </w:r>
            <w:r>
              <w:rPr>
                <w:rFonts w:cs="Verdana" w:ascii="Verdana" w:hAnsi="Verdana"/>
                <w:b/>
                <w:sz w:val="20"/>
                <w:szCs w:val="20"/>
              </w:rPr>
              <w:t>23)</w:t>
            </w:r>
            <w:r>
              <w:rPr>
                <w:rFonts w:cs="Verdana" w:ascii="Verdana" w:hAnsi="Verdana"/>
                <w:sz w:val="20"/>
                <w:szCs w:val="20"/>
              </w:rPr>
              <w:t xml:space="preserve"> </w:t>
            </w:r>
            <w:r>
              <w:rPr>
                <w:rFonts w:eastAsia="Lucida Sans Unicode" w:cs="Times New Roman" w:ascii="Verdana" w:hAnsi="Verdana"/>
                <w:sz w:val="20"/>
                <w:szCs w:val="20"/>
              </w:rPr>
              <w:t>Sa riconoscere l’impegno della comunità cristiana nel porre alla base della convivenza umana la giustizia e la carità:</w:t>
            </w:r>
            <w:r>
              <w:rPr>
                <w:rFonts w:eastAsia="Lucida Sans Unicode" w:cs="Times New Roman" w:ascii="Verdana" w:hAnsi="Verdana"/>
                <w:b/>
                <w:sz w:val="20"/>
                <w:szCs w:val="20"/>
              </w:rPr>
              <w:t xml:space="preserve"> impegnarsi per portare a termine iniziative e compiti iniziati</w:t>
            </w:r>
            <w:r>
              <w:rPr>
                <w:rFonts w:eastAsia="Lucida Sans Unicode" w:cs="Times New Roman" w:ascii="Verdana" w:hAnsi="Verdana"/>
                <w:sz w:val="20"/>
                <w:szCs w:val="20"/>
              </w:rPr>
              <w:t xml:space="preserve"> </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spacing w:before="40" w:after="40"/>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spacing w:before="40" w:after="40"/>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r>
        <w:trPr/>
        <w:tc>
          <w:tcPr>
            <w:tcW w:w="5238" w:type="dxa"/>
            <w:gridSpan w:val="2"/>
            <w:tcBorders>
              <w:top w:val="single" w:sz="4" w:space="0" w:color="000000"/>
              <w:left w:val="single" w:sz="4" w:space="0" w:color="000000"/>
              <w:bottom w:val="single" w:sz="4" w:space="0" w:color="000000"/>
            </w:tcBorders>
            <w:shd w:color="auto" w:fill="auto" w:val="clear"/>
            <w:vAlign w:val="center"/>
          </w:tcPr>
          <w:p>
            <w:pPr>
              <w:pStyle w:val="Normal"/>
              <w:widowControl w:val="false"/>
              <w:snapToGrid w:val="false"/>
              <w:spacing w:lineRule="auto" w:line="240" w:before="120" w:after="120"/>
              <w:rPr>
                <w:rStyle w:val="Carpredefinitoparagrafo1"/>
                <w:rFonts w:ascii="Webdings" w:hAnsi="Webdings" w:eastAsia="Webdings" w:cs="Webdings"/>
                <w:sz w:val="36"/>
                <w:szCs w:val="36"/>
              </w:rPr>
            </w:pPr>
            <w:r>
              <w:rPr>
                <w:rFonts w:cs="Verdana" w:ascii="Verdana" w:hAnsi="Verdana"/>
                <w:b/>
                <w:bCs/>
                <w:sz w:val="20"/>
                <w:szCs w:val="20"/>
              </w:rPr>
              <w:t>(5°-IRC-</w:t>
            </w:r>
            <w:r>
              <w:rPr>
                <w:rFonts w:cs="Verdana" w:ascii="Verdana" w:hAnsi="Verdana"/>
                <w:b/>
                <w:sz w:val="20"/>
                <w:szCs w:val="20"/>
              </w:rPr>
              <w:t>24)</w:t>
            </w:r>
            <w:r>
              <w:rPr>
                <w:rFonts w:cs="Verdana" w:ascii="Verdana" w:hAnsi="Verdana"/>
                <w:sz w:val="20"/>
                <w:szCs w:val="20"/>
              </w:rPr>
              <w:t xml:space="preserve"> </w:t>
            </w:r>
            <w:r>
              <w:rPr>
                <w:rFonts w:eastAsia="Lucida Sans Unicode" w:cs="Times New Roman" w:ascii="Verdana" w:hAnsi="Verdana"/>
                <w:sz w:val="20"/>
                <w:szCs w:val="20"/>
              </w:rPr>
              <w:t xml:space="preserve">Sa riconoscere l’impegno della comunità cristiana nel porre alla base della convivenza umana la giustizia e la carità: </w:t>
            </w:r>
            <w:r>
              <w:rPr>
                <w:rFonts w:eastAsia="Lucida Sans Unicode" w:cs="Times New Roman" w:ascii="Verdana" w:hAnsi="Verdana"/>
                <w:b/>
                <w:sz w:val="20"/>
                <w:szCs w:val="20"/>
              </w:rPr>
              <w:t>manifestare  le proprie esigenze e il proprio punto di vista tenendo conto di quello altrui</w:t>
            </w:r>
          </w:p>
        </w:tc>
        <w:tc>
          <w:tcPr>
            <w:tcW w:w="2268"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spacing w:before="40" w:after="40"/>
              <w:rPr>
                <w:rStyle w:val="Carpredefinitoparagrafo1"/>
                <w:rFonts w:ascii="Webdings" w:hAnsi="Webdings" w:eastAsia="Webdings" w:cs="Webdings"/>
                <w:sz w:val="36"/>
                <w:szCs w:val="36"/>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16"/>
                <w:szCs w:val="16"/>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16"/>
                <w:szCs w:val="16"/>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16"/>
                <w:szCs w:val="16"/>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c>
          <w:tcPr>
            <w:tcW w:w="213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spacing w:before="40" w:after="40"/>
              <w:rPr/>
            </w:pPr>
            <w:r>
              <w:rPr>
                <w:rStyle w:val="Carpredefinitoparagrafo1"/>
                <w:rFonts w:eastAsia="Webdings" w:cs="Webdings" w:ascii="Webdings" w:hAnsi="Webdings"/>
                <w:sz w:val="36"/>
                <w:szCs w:val="36"/>
              </w:rPr>
              <w:t></w:t>
            </w:r>
            <w:r>
              <w:rPr>
                <w:rStyle w:val="Carpredefinitoparagrafo1"/>
                <w:rFonts w:eastAsia="Webdings" w:cs="Webdings" w:ascii="Webdings" w:hAnsi="Webdings"/>
                <w:sz w:val="22"/>
                <w:szCs w:val="22"/>
              </w:rPr>
              <w:tab/>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SI</w:t>
            </w:r>
            <w:r>
              <w:rPr>
                <w:rStyle w:val="Carpredefinitoparagrafo1"/>
                <w:rFonts w:eastAsia="Webdings" w:cs="Webdings" w:ascii="Verdana" w:hAnsi="Verdana"/>
                <w:sz w:val="22"/>
                <w:szCs w:val="22"/>
              </w:rPr>
              <w:t xml:space="preserve">  </w:t>
            </w:r>
            <w:r>
              <w:rPr>
                <w:rStyle w:val="Carpredefinitoparagrafo1"/>
                <w:rFonts w:eastAsia="Webdings" w:cs="Webdings" w:ascii="Webdings" w:hAnsi="Webdings"/>
                <w:sz w:val="28"/>
                <w:szCs w:val="28"/>
              </w:rPr>
              <w:t></w:t>
            </w:r>
            <w:r>
              <w:rPr>
                <w:rStyle w:val="Carpredefinitoparagrafo1"/>
                <w:rFonts w:eastAsia="Webdings" w:cs="Webdings" w:ascii="Verdana" w:hAnsi="Verdana"/>
                <w:b/>
                <w:bCs/>
                <w:sz w:val="18"/>
                <w:szCs w:val="18"/>
              </w:rPr>
              <w:t>NO</w:t>
            </w:r>
            <w:r>
              <w:rPr>
                <w:rStyle w:val="Carpredefinitoparagrafo1"/>
                <w:rFonts w:eastAsia="Webdings" w:cs="Webdings" w:ascii="Verdana" w:hAnsi="Verdana"/>
                <w:sz w:val="22"/>
                <w:szCs w:val="22"/>
              </w:rPr>
              <w:t xml:space="preserve">  </w:t>
              <w:tab/>
            </w:r>
            <w:r>
              <w:rPr>
                <w:rStyle w:val="Carpredefinitoparagrafo1"/>
                <w:rFonts w:eastAsia="Webdings" w:cs="Webdings" w:ascii="Webdings" w:hAnsi="Webdings"/>
                <w:sz w:val="28"/>
                <w:szCs w:val="28"/>
              </w:rPr>
              <w:t></w:t>
            </w:r>
            <w:r>
              <w:rPr>
                <w:rStyle w:val="Carpredefinitoparagrafo1"/>
                <w:rFonts w:eastAsia="Webdings" w:cs="Webdings" w:ascii="Verdana" w:hAnsi="Verdana"/>
                <w:sz w:val="16"/>
                <w:szCs w:val="16"/>
              </w:rPr>
              <w:t>parziale</w:t>
            </w:r>
          </w:p>
        </w:tc>
      </w:tr>
    </w:tbl>
    <w:p>
      <w:pPr>
        <w:pStyle w:val="Normal"/>
        <w:rPr/>
      </w:pPr>
      <w:r>
        <w:rPr/>
      </w:r>
    </w:p>
    <w:p>
      <w:pPr>
        <w:pStyle w:val="Wtestostandard"/>
        <w:rPr/>
      </w:pPr>
      <w:r>
        <w:rPr/>
      </w:r>
    </w:p>
    <w:p>
      <w:pPr>
        <w:pStyle w:val="Wtestostandard"/>
        <w:rPr/>
      </w:pPr>
      <w:r>
        <w:rPr/>
      </w:r>
    </w:p>
    <w:p>
      <w:pPr>
        <w:pStyle w:val="Contenutotabella"/>
        <w:spacing w:before="17" w:after="17"/>
        <w:rPr>
          <w:rFonts w:ascii="Verdana" w:hAnsi="Verdana" w:cs="Verdana"/>
          <w:sz w:val="18"/>
          <w:szCs w:val="18"/>
        </w:rPr>
      </w:pPr>
      <w:r>
        <w:rPr>
          <w:rFonts w:cs="Verdana" w:ascii="Verdana" w:hAnsi="Verdana"/>
          <w:b/>
          <w:bCs/>
          <w:sz w:val="18"/>
          <w:szCs w:val="18"/>
        </w:rPr>
        <w:t>PROGRAMMAZIONE</w:t>
      </w:r>
      <w:r>
        <w:rPr>
          <w:rFonts w:cs="Verdana" w:ascii="Verdana" w:hAnsi="Verdana"/>
          <w:sz w:val="18"/>
          <w:szCs w:val="18"/>
        </w:rPr>
        <w:t xml:space="preserve"> ELABORATA IN DATA  ______ / ______ / _________  </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sz w:val="18"/>
          <w:szCs w:val="18"/>
        </w:rPr>
      </w:pPr>
      <w:r>
        <w:rPr>
          <w:rFonts w:cs="Verdana" w:ascii="Verdana" w:hAnsi="Verdana"/>
          <w:sz w:val="18"/>
          <w:szCs w:val="18"/>
        </w:rPr>
        <w:t xml:space="preserve">Nome del docente    ____________________________________________ </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b/>
          <w:b/>
          <w:bCs/>
          <w:sz w:val="18"/>
          <w:szCs w:val="18"/>
        </w:rPr>
      </w:pPr>
      <w:r>
        <w:rPr>
          <w:rFonts w:cs="Verdana" w:ascii="Verdana" w:hAnsi="Verdana"/>
          <w:b/>
          <w:bCs/>
          <w:sz w:val="18"/>
          <w:szCs w:val="18"/>
        </w:rPr>
      </w:r>
    </w:p>
    <w:p>
      <w:pPr>
        <w:pStyle w:val="Contenutotabella"/>
        <w:spacing w:before="17" w:after="17"/>
        <w:rPr>
          <w:rFonts w:ascii="Verdana" w:hAnsi="Verdana" w:cs="Verdana"/>
          <w:sz w:val="18"/>
          <w:szCs w:val="18"/>
        </w:rPr>
      </w:pPr>
      <w:r>
        <w:rPr>
          <w:rFonts w:cs="Verdana" w:ascii="Verdana" w:hAnsi="Verdana"/>
          <w:b/>
          <w:bCs/>
          <w:sz w:val="18"/>
          <w:szCs w:val="18"/>
        </w:rPr>
        <w:t>VALUTAZIONE FINE 1° QUADRIMESTRE</w:t>
      </w:r>
      <w:r>
        <w:rPr>
          <w:rFonts w:cs="Verdana" w:ascii="Verdana" w:hAnsi="Verdana"/>
          <w:sz w:val="18"/>
          <w:szCs w:val="18"/>
        </w:rPr>
        <w:t xml:space="preserve"> IN DATA  ______ / ______ / _________</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sz w:val="18"/>
          <w:szCs w:val="18"/>
        </w:rPr>
      </w:pPr>
      <w:r>
        <w:rPr>
          <w:rFonts w:cs="Verdana" w:ascii="Verdana" w:hAnsi="Verdana"/>
          <w:sz w:val="18"/>
          <w:szCs w:val="18"/>
        </w:rPr>
        <w:t xml:space="preserve">Nome del docente    ____________________________________________  </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rFonts w:ascii="Verdana" w:hAnsi="Verdana" w:cs="Verdana"/>
          <w:b/>
          <w:b/>
          <w:bCs/>
          <w:sz w:val="18"/>
          <w:szCs w:val="18"/>
        </w:rPr>
      </w:pPr>
      <w:r>
        <w:rPr>
          <w:rFonts w:cs="Verdana" w:ascii="Verdana" w:hAnsi="Verdana"/>
          <w:b/>
          <w:bCs/>
          <w:sz w:val="18"/>
          <w:szCs w:val="18"/>
        </w:rPr>
      </w:r>
    </w:p>
    <w:p>
      <w:pPr>
        <w:pStyle w:val="Contenutotabella"/>
        <w:spacing w:before="17" w:after="17"/>
        <w:rPr>
          <w:rFonts w:ascii="Verdana" w:hAnsi="Verdana" w:cs="Verdana"/>
          <w:sz w:val="18"/>
          <w:szCs w:val="18"/>
        </w:rPr>
      </w:pPr>
      <w:r>
        <w:rPr>
          <w:rFonts w:cs="Verdana" w:ascii="Verdana" w:hAnsi="Verdana"/>
          <w:b/>
          <w:bCs/>
          <w:sz w:val="18"/>
          <w:szCs w:val="18"/>
        </w:rPr>
        <w:t>VALUTAZIONE FINE 2° QUADRIMESTRE</w:t>
      </w:r>
      <w:r>
        <w:rPr>
          <w:rFonts w:cs="Verdana" w:ascii="Verdana" w:hAnsi="Verdana"/>
          <w:sz w:val="18"/>
          <w:szCs w:val="18"/>
        </w:rPr>
        <w:t xml:space="preserve"> IN DATA  ______ / ______ / _________</w:t>
      </w:r>
    </w:p>
    <w:p>
      <w:pPr>
        <w:pStyle w:val="Contenutotabella"/>
        <w:spacing w:before="17" w:after="17"/>
        <w:rPr>
          <w:rFonts w:ascii="Verdana" w:hAnsi="Verdana" w:cs="Verdana"/>
          <w:sz w:val="18"/>
          <w:szCs w:val="18"/>
        </w:rPr>
      </w:pPr>
      <w:r>
        <w:rPr>
          <w:rFonts w:cs="Verdana" w:ascii="Verdana" w:hAnsi="Verdana"/>
          <w:sz w:val="18"/>
          <w:szCs w:val="18"/>
        </w:rPr>
      </w:r>
    </w:p>
    <w:p>
      <w:pPr>
        <w:pStyle w:val="Contenutotabella"/>
        <w:spacing w:before="17" w:after="17"/>
        <w:rPr/>
      </w:pPr>
      <w:r>
        <w:rPr>
          <w:rFonts w:cs="Verdana" w:ascii="Verdana" w:hAnsi="Verdana"/>
          <w:sz w:val="18"/>
          <w:szCs w:val="18"/>
        </w:rPr>
        <w:t xml:space="preserve">Nome del docente    ____________________________________________  </w:t>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p>
      <w:pPr>
        <w:pStyle w:val="NormalWeb"/>
        <w:spacing w:before="280" w:after="170"/>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rPr>
      </w:pPr>
      <w:r>
        <w:rPr>
          <w:rFonts w:ascii="Verdana" w:hAnsi="Verdana"/>
          <w:b/>
          <w:bCs/>
          <w:color w:val="FF0000"/>
        </w:rPr>
        <w:t xml:space="preserve">CLASSI PRIME SECONDARIA </w:t>
      </w:r>
      <w:r>
        <w:rPr>
          <w:rFonts w:ascii="Verdana" w:hAnsi="Verdana"/>
          <w:b/>
          <w:bCs/>
          <w:sz w:val="22"/>
          <w:szCs w:val="22"/>
        </w:rPr>
        <w:t xml:space="preserve">- </w:t>
      </w:r>
      <w:r>
        <w:rPr>
          <w:rFonts w:ascii="Verdana" w:hAnsi="Verdana"/>
          <w:b/>
          <w:bCs/>
        </w:rPr>
        <w:t>CURRICOLO ANNUALE DI IRC</w:t>
      </w:r>
    </w:p>
    <w:p>
      <w:pPr>
        <w:pStyle w:val="NormalWeb"/>
        <w:spacing w:before="280" w:after="170"/>
        <w:jc w:val="center"/>
        <w:rPr>
          <w:rFonts w:ascii="Verdana" w:hAnsi="Verdana"/>
          <w:b/>
          <w:b/>
          <w:bCs/>
        </w:rPr>
      </w:pPr>
      <w:r>
        <w:rPr>
          <w:rFonts w:ascii="Verdana" w:hAnsi="Verdana"/>
          <w:b/>
          <w:bCs/>
        </w:rPr>
      </w:r>
    </w:p>
    <w:tbl>
      <w:tblPr>
        <w:tblW w:w="9663" w:type="dxa"/>
        <w:jc w:val="left"/>
        <w:tblInd w:w="-25" w:type="dxa"/>
        <w:tblLayout w:type="fixed"/>
        <w:tblCellMar>
          <w:top w:w="55" w:type="dxa"/>
          <w:left w:w="55" w:type="dxa"/>
          <w:bottom w:w="55" w:type="dxa"/>
          <w:right w:w="55" w:type="dxa"/>
        </w:tblCellMar>
        <w:tblLook w:firstRow="0" w:noVBand="0" w:lastRow="0" w:firstColumn="0" w:lastColumn="0" w:noHBand="0" w:val="0000"/>
      </w:tblPr>
      <w:tblGrid>
        <w:gridCol w:w="1524"/>
        <w:gridCol w:w="3462"/>
        <w:gridCol w:w="2409"/>
        <w:gridCol w:w="2268"/>
      </w:tblGrid>
      <w:tr>
        <w:trPr/>
        <w:tc>
          <w:tcPr>
            <w:tcW w:w="9663"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spacing w:before="120" w:after="120"/>
              <w:rPr/>
            </w:pPr>
            <w:r>
              <w:rPr>
                <w:rStyle w:val="WwWnucleofondantelegenda"/>
              </w:rPr>
              <w:t>NUCLEO</w:t>
            </w:r>
            <w:r>
              <w:rPr>
                <w:rStyle w:val="WwWnucleofondantelegenda"/>
                <w:b/>
                <w:bCs/>
              </w:rPr>
              <w:t xml:space="preserve"> </w:t>
            </w:r>
            <w:r>
              <w:rPr>
                <w:rStyle w:val="WwWnucleofondantelegenda"/>
              </w:rPr>
              <w:t>FONDANTE</w:t>
            </w:r>
            <w:r>
              <w:rPr>
                <w:rStyle w:val="WwWnucleofondantelegenda"/>
                <w:b/>
                <w:bCs/>
              </w:rPr>
              <w:t>:</w:t>
            </w:r>
            <w:r>
              <w:rPr>
                <w:rStyle w:val="WwWnucleofondantelegenda"/>
                <w:b/>
                <w:bCs/>
                <w:szCs w:val="16"/>
              </w:rPr>
              <w:t xml:space="preserve"> </w:t>
            </w:r>
            <w:r>
              <w:rPr>
                <w:rStyle w:val="WwWnucleofondantelegenda"/>
                <w:b/>
                <w:sz w:val="24"/>
                <w:szCs w:val="24"/>
                <w:lang w:eastAsia="ar-SA"/>
              </w:rPr>
              <w:t>DIO E L’UOMO</w:t>
            </w:r>
          </w:p>
        </w:tc>
      </w:tr>
      <w:tr>
        <w:trPr/>
        <w:tc>
          <w:tcPr>
            <w:tcW w:w="1524" w:type="dxa"/>
            <w:tcBorders>
              <w:left w:val="single" w:sz="2" w:space="0" w:color="000000"/>
              <w:bottom w:val="single" w:sz="2" w:space="0" w:color="000000"/>
            </w:tcBorders>
            <w:shd w:color="auto" w:fill="auto" w:val="clear"/>
            <w:vAlign w:val="center"/>
          </w:tcPr>
          <w:p>
            <w:pPr>
              <w:pStyle w:val="Wtraguardicompetenzalabel"/>
              <w:widowControl w:val="false"/>
              <w:spacing w:before="57" w:after="57"/>
              <w:rPr>
                <w:rFonts w:ascii="Arial" w:hAnsi="Arial" w:cs="Arial"/>
                <w:b/>
                <w:b/>
                <w:sz w:val="24"/>
                <w:szCs w:val="24"/>
              </w:rPr>
            </w:pPr>
            <w:r>
              <w:rPr>
                <w:rStyle w:val="WwWnucleofondantelegenda"/>
              </w:rPr>
              <w:t>TRAGUARDI  DI SVILUPPO DELLA COMPETENZA</w:t>
            </w:r>
          </w:p>
        </w:tc>
        <w:tc>
          <w:tcPr>
            <w:tcW w:w="8139" w:type="dxa"/>
            <w:gridSpan w:val="3"/>
            <w:tcBorders>
              <w:left w:val="single" w:sz="2" w:space="0" w:color="000000"/>
              <w:bottom w:val="single" w:sz="2" w:space="0" w:color="000000"/>
              <w:right w:val="single" w:sz="2" w:space="0" w:color="000000"/>
            </w:tcBorders>
            <w:shd w:color="auto" w:fill="auto" w:val="clear"/>
            <w:vAlign w:val="center"/>
          </w:tcPr>
          <w:p>
            <w:pPr>
              <w:pStyle w:val="Normal"/>
              <w:widowControl w:val="false"/>
              <w:snapToGrid w:val="false"/>
              <w:spacing w:lineRule="auto" w:line="240" w:before="120" w:after="120"/>
              <w:rPr/>
            </w:pPr>
            <w:r>
              <w:rPr>
                <w:rFonts w:cs="Arial" w:ascii="Arial" w:hAnsi="Arial"/>
                <w:b/>
                <w:sz w:val="24"/>
                <w:szCs w:val="24"/>
              </w:rPr>
              <w:t>L’alunno è aperto alla sincera ricerca della verità e sa interrogarsi sul trascendente e porsi domande di senso, cogliendo l’intreccio tra dimensione religiosa e culturale.</w:t>
            </w:r>
          </w:p>
        </w:tc>
      </w:tr>
      <w:tr>
        <w:trPr/>
        <w:tc>
          <w:tcPr>
            <w:tcW w:w="4986"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b/>
                <w:b/>
                <w:bCs/>
              </w:rPr>
            </w:pPr>
            <w:r>
              <w:rPr/>
              <w:t>OBIETTIVI DI APPRENDIMENTO E CONTENUTI</w:t>
            </w:r>
          </w:p>
        </w:tc>
        <w:tc>
          <w:tcPr>
            <w:tcW w:w="2409"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20"/>
                <w:szCs w:val="20"/>
              </w:rPr>
            </w:pPr>
            <w:r>
              <w:rPr>
                <w:b/>
                <w:bCs/>
                <w:sz w:val="20"/>
                <w:szCs w:val="20"/>
              </w:rPr>
              <w:t xml:space="preserve">PREVISIONE DI ATTUAZIONE </w:t>
            </w:r>
          </w:p>
        </w:tc>
        <w:tc>
          <w:tcPr>
            <w:tcW w:w="2268"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pPr>
            <w:r>
              <w:rPr>
                <w:b/>
                <w:bCs/>
                <w:sz w:val="20"/>
                <w:szCs w:val="20"/>
              </w:rPr>
              <w:t>VALUTAZIONE FINALE</w:t>
            </w:r>
          </w:p>
        </w:tc>
      </w:tr>
      <w:tr>
        <w:trPr>
          <w:trHeight w:val="783" w:hRule="atLeast"/>
        </w:trPr>
        <w:tc>
          <w:tcPr>
            <w:tcW w:w="4986" w:type="dxa"/>
            <w:gridSpan w:val="2"/>
            <w:vMerge w:val="restart"/>
            <w:tcBorders>
              <w:left w:val="single" w:sz="2" w:space="0" w:color="000000"/>
              <w:bottom w:val="single" w:sz="2" w:space="0" w:color="000000"/>
            </w:tcBorders>
            <w:shd w:color="auto" w:fill="auto" w:val="clear"/>
            <w:vAlign w:val="center"/>
          </w:tcPr>
          <w:p>
            <w:pPr>
              <w:pStyle w:val="Normal"/>
              <w:widowControl w:val="false"/>
              <w:spacing w:lineRule="auto" w:line="240" w:before="120" w:after="120"/>
              <w:rPr>
                <w:b/>
                <w:b/>
                <w:bCs/>
                <w:sz w:val="20"/>
                <w:szCs w:val="20"/>
              </w:rPr>
            </w:pPr>
            <w:r>
              <w:rPr>
                <w:rFonts w:cs="Verdana" w:ascii="Verdana" w:hAnsi="Verdana"/>
                <w:b/>
                <w:bCs/>
                <w:sz w:val="20"/>
                <w:szCs w:val="20"/>
              </w:rPr>
              <w:t>(1°SEC-IRC-1)</w:t>
            </w:r>
            <w:r>
              <w:rPr>
                <w:bCs/>
              </w:rPr>
              <w:t xml:space="preserve"> </w:t>
            </w:r>
            <w:r>
              <w:rPr>
                <w:rFonts w:cs="Verdana" w:ascii="Verdana" w:hAnsi="Verdana"/>
                <w:sz w:val="20"/>
                <w:szCs w:val="20"/>
              </w:rPr>
              <w:t>Cogliere nelle domande dell’uomo e in tante sue esperienze tracce di una ricerca religiosa:</w:t>
            </w:r>
            <w:r>
              <w:rPr>
                <w:rFonts w:cs="Verdana" w:ascii="Verdana" w:hAnsi="Verdana"/>
                <w:bCs/>
                <w:sz w:val="20"/>
                <w:szCs w:val="20"/>
              </w:rPr>
              <w:t xml:space="preserve"> </w:t>
            </w:r>
            <w:r>
              <w:rPr>
                <w:rFonts w:cs="Verdana" w:ascii="Verdana" w:hAnsi="Verdana"/>
                <w:b/>
                <w:bCs/>
                <w:sz w:val="20"/>
                <w:szCs w:val="20"/>
              </w:rPr>
              <w:t>la nascita delle religioni - dalla preistoria alle religioni contemporanee, assimilando il senso e la necessità del rispetto della convivenza civile</w:t>
            </w:r>
            <w:r>
              <w:rPr>
                <w:rFonts w:eastAsia="Lucida Sans Unicode" w:cs="Verdana" w:ascii="Verdana" w:hAnsi="Verdana"/>
                <w:bCs/>
                <w:sz w:val="20"/>
                <w:szCs w:val="20"/>
              </w:rPr>
              <w:t xml:space="preserve"> </w:t>
            </w:r>
          </w:p>
        </w:tc>
        <w:tc>
          <w:tcPr>
            <w:tcW w:w="240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783" w:hRule="atLeast"/>
        </w:trPr>
        <w:tc>
          <w:tcPr>
            <w:tcW w:w="4986" w:type="dxa"/>
            <w:gridSpan w:val="2"/>
            <w:vMerge w:val="continue"/>
            <w:tcBorders>
              <w:left w:val="single" w:sz="2" w:space="0" w:color="000000"/>
              <w:bottom w:val="single" w:sz="2" w:space="0" w:color="000000"/>
            </w:tcBorders>
            <w:shd w:color="auto" w:fill="auto" w:val="clear"/>
            <w:vAlign w:val="center"/>
          </w:tcPr>
          <w:p>
            <w:pPr>
              <w:pStyle w:val="Normal"/>
              <w:widowControl w:val="false"/>
              <w:snapToGrid w:val="false"/>
              <w:spacing w:lineRule="auto" w:line="240" w:before="120" w:after="120"/>
              <w:rPr/>
            </w:pPr>
            <w:r>
              <w:rPr/>
            </w:r>
          </w:p>
        </w:tc>
        <w:tc>
          <w:tcPr>
            <w:tcW w:w="240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snapToGrid w:val="false"/>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rHeight w:val="1330" w:hRule="atLeast"/>
        </w:trPr>
        <w:tc>
          <w:tcPr>
            <w:tcW w:w="4986" w:type="dxa"/>
            <w:gridSpan w:val="2"/>
            <w:vMerge w:val="restart"/>
            <w:tcBorders>
              <w:left w:val="single" w:sz="2" w:space="0" w:color="000000"/>
              <w:bottom w:val="single" w:sz="4" w:space="0" w:color="000000"/>
            </w:tcBorders>
            <w:shd w:color="auto" w:fill="auto" w:val="clear"/>
            <w:vAlign w:val="center"/>
          </w:tcPr>
          <w:p>
            <w:pPr>
              <w:pStyle w:val="Normal"/>
              <w:widowControl w:val="false"/>
              <w:spacing w:lineRule="auto" w:line="240" w:before="120" w:after="120"/>
              <w:rPr/>
            </w:pPr>
            <w:r>
              <w:rPr>
                <w:rFonts w:cs="Verdana" w:ascii="Verdana" w:hAnsi="Verdana"/>
                <w:b/>
                <w:bCs/>
                <w:sz w:val="20"/>
                <w:szCs w:val="20"/>
              </w:rPr>
              <w:t>(1°SEC-IRC-2)</w:t>
            </w:r>
            <w:r>
              <w:rPr>
                <w:bCs/>
              </w:rPr>
              <w:t xml:space="preserve"> </w:t>
            </w:r>
            <w:r>
              <w:rPr>
                <w:rFonts w:cs="Verdana" w:ascii="Verdana" w:hAnsi="Verdana"/>
                <w:sz w:val="20"/>
                <w:szCs w:val="20"/>
              </w:rPr>
              <w:t>Cogliere nelle domande dell’uomo e in tante sue esperienze tracce di una ricerca religiosa:</w:t>
            </w:r>
            <w:r>
              <w:rPr>
                <w:rFonts w:cs="Verdana" w:ascii="Verdana" w:hAnsi="Verdana"/>
                <w:bCs/>
                <w:sz w:val="20"/>
                <w:szCs w:val="20"/>
              </w:rPr>
              <w:t xml:space="preserve"> </w:t>
            </w:r>
            <w:r>
              <w:rPr>
                <w:rFonts w:cs="Verdana" w:ascii="Verdana" w:hAnsi="Verdana"/>
                <w:b/>
                <w:bCs/>
                <w:sz w:val="20"/>
                <w:szCs w:val="20"/>
              </w:rPr>
              <w:t>comprendere il rapporto di alleanza che Dio stipula col popolo d' Israele</w:t>
            </w:r>
            <w:r>
              <w:rPr>
                <w:rStyle w:val="Carpredefinitoparagrafo1"/>
                <w:rFonts w:cs="Verdana" w:ascii="Verdana" w:hAnsi="Verdana"/>
                <w:b/>
                <w:bCs/>
                <w:sz w:val="20"/>
                <w:szCs w:val="20"/>
              </w:rPr>
              <w:t>, dimostrando originalità e spirito di iniziativa, assumendosi le proprie responsabilità, chiedendo aiuto quando si trova in difficoltà e fornendo aiuto a chi lo chiede, disponendosi ad analizzare se stesso e a misurarsi con le novità e gli imprevisti,</w:t>
            </w:r>
            <w:r>
              <w:rPr>
                <w:rStyle w:val="Carpredefinitoparagrafo1"/>
                <w:rFonts w:eastAsia="Lucida Sans Unicode" w:cs="Verdana" w:ascii="Verdana" w:hAnsi="Verdana"/>
                <w:b/>
                <w:bCs/>
                <w:sz w:val="20"/>
                <w:szCs w:val="20"/>
              </w:rPr>
              <w:t xml:space="preserve"> in particolare nella storia del patriarca Giuseppe</w:t>
            </w:r>
          </w:p>
          <w:p>
            <w:pPr>
              <w:pStyle w:val="Normal"/>
              <w:widowControl w:val="false"/>
              <w:spacing w:lineRule="auto" w:line="240" w:before="120" w:after="120"/>
              <w:rPr/>
            </w:pPr>
            <w:r>
              <w:rPr/>
            </w:r>
          </w:p>
          <w:p>
            <w:pPr>
              <w:pStyle w:val="Normal"/>
              <w:widowControl w:val="false"/>
              <w:spacing w:lineRule="auto" w:line="240" w:before="120" w:after="120"/>
              <w:rPr/>
            </w:pPr>
            <w:r>
              <w:rPr/>
            </w:r>
          </w:p>
        </w:tc>
        <w:tc>
          <w:tcPr>
            <w:tcW w:w="2409" w:type="dxa"/>
            <w:tcBorders>
              <w:left w:val="single" w:sz="2"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restart"/>
            <w:tcBorders>
              <w:left w:val="single" w:sz="2" w:space="0" w:color="000000"/>
              <w:bottom w:val="single" w:sz="4"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1331" w:hRule="atLeast"/>
        </w:trPr>
        <w:tc>
          <w:tcPr>
            <w:tcW w:w="4986" w:type="dxa"/>
            <w:gridSpan w:val="2"/>
            <w:vMerge w:val="continue"/>
            <w:tcBorders>
              <w:left w:val="single" w:sz="2" w:space="0" w:color="000000"/>
              <w:bottom w:val="single" w:sz="4" w:space="0" w:color="000000"/>
            </w:tcBorders>
            <w:shd w:color="auto" w:fill="auto" w:val="clear"/>
            <w:vAlign w:val="center"/>
          </w:tcPr>
          <w:p>
            <w:pPr>
              <w:pStyle w:val="Normal"/>
              <w:widowControl w:val="false"/>
              <w:snapToGrid w:val="false"/>
              <w:spacing w:lineRule="auto" w:line="240" w:before="120" w:after="120"/>
              <w:rPr/>
            </w:pPr>
            <w:r>
              <w:rPr/>
            </w:r>
          </w:p>
        </w:tc>
        <w:tc>
          <w:tcPr>
            <w:tcW w:w="2409" w:type="dxa"/>
            <w:tcBorders>
              <w:left w:val="single" w:sz="2"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snapToGrid w:val="false"/>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continue"/>
            <w:tcBorders>
              <w:left w:val="single" w:sz="2" w:space="0" w:color="000000"/>
              <w:bottom w:val="single" w:sz="4" w:space="0" w:color="000000"/>
              <w:right w:val="single" w:sz="2" w:space="0" w:color="000000"/>
            </w:tcBorders>
            <w:shd w:color="auto" w:fill="auto" w:val="clear"/>
            <w:vAlign w:val="center"/>
          </w:tcPr>
          <w:p>
            <w:pPr>
              <w:pStyle w:val="Contenutotabella"/>
              <w:widowControl w:val="false"/>
              <w:snapToGrid w:val="false"/>
              <w:rPr/>
            </w:pPr>
            <w:r>
              <w:rPr/>
            </w:r>
          </w:p>
        </w:tc>
      </w:tr>
      <w:tr>
        <w:trPr>
          <w:trHeight w:val="425" w:hRule="atLeast"/>
        </w:trPr>
        <w:tc>
          <w:tcPr>
            <w:tcW w:w="4986" w:type="dxa"/>
            <w:gridSpan w:val="2"/>
            <w:vMerge w:val="restart"/>
            <w:tcBorders>
              <w:top w:val="single" w:sz="4" w:space="0" w:color="000000"/>
              <w:left w:val="single" w:sz="4" w:space="0" w:color="000000"/>
              <w:bottom w:val="single" w:sz="4" w:space="0" w:color="000000"/>
            </w:tcBorders>
            <w:shd w:color="auto" w:fill="auto" w:val="clear"/>
            <w:vAlign w:val="center"/>
          </w:tcPr>
          <w:p>
            <w:pPr>
              <w:pStyle w:val="Contenutotabella"/>
              <w:widowControl w:val="false"/>
              <w:snapToGrid w:val="false"/>
              <w:spacing w:before="120" w:after="120"/>
              <w:rPr>
                <w:b/>
                <w:b/>
                <w:bCs/>
                <w:sz w:val="20"/>
                <w:szCs w:val="20"/>
              </w:rPr>
            </w:pPr>
            <w:r>
              <w:rPr>
                <w:rFonts w:cs="Verdana" w:ascii="Verdana" w:hAnsi="Verdana"/>
                <w:b/>
                <w:bCs/>
                <w:sz w:val="20"/>
                <w:szCs w:val="20"/>
              </w:rPr>
              <w:t>(1°SEC-IRC-3)</w:t>
            </w:r>
            <w:r>
              <w:rPr>
                <w:bCs/>
              </w:rPr>
              <w:t xml:space="preserve"> </w:t>
            </w:r>
            <w:r>
              <w:rPr>
                <w:rFonts w:cs="Verdana" w:ascii="Verdana" w:hAnsi="Verdana"/>
                <w:sz w:val="20"/>
                <w:szCs w:val="20"/>
              </w:rPr>
              <w:t>Approfondire l’identità storica, la predicazione e l’opera di Gesù e correlarle alla fede cristiana che, nella prospettiva dell’evento pasquale (passione, morte e risurrezione), riconosce in Lui il Figlio di Dio fatto uomo, Salvatore del mondo che invia la Chiesa nel mondo:</w:t>
            </w:r>
            <w:r>
              <w:rPr>
                <w:rFonts w:cs="Verdana" w:ascii="Verdana" w:hAnsi="Verdana"/>
                <w:bCs/>
                <w:sz w:val="20"/>
                <w:szCs w:val="20"/>
              </w:rPr>
              <w:t xml:space="preserve"> </w:t>
            </w:r>
            <w:r>
              <w:rPr>
                <w:rFonts w:eastAsia="Webdings" w:cs="Verdana" w:ascii="Verdana" w:hAnsi="Verdana"/>
                <w:b/>
                <w:bCs/>
                <w:sz w:val="20"/>
                <w:szCs w:val="20"/>
              </w:rPr>
              <w:t>Gesù di Nazareth, il Messia, orintandosi nello spazio e nel tempo, dando espressione a curiosità e ricerca di senso, osservando ed interpretando ambienti, fatti, fenomeni e produzioni</w:t>
            </w:r>
          </w:p>
        </w:tc>
        <w:tc>
          <w:tcPr>
            <w:tcW w:w="240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425" w:hRule="atLeast"/>
        </w:trPr>
        <w:tc>
          <w:tcPr>
            <w:tcW w:w="4986" w:type="dxa"/>
            <w:gridSpan w:val="2"/>
            <w:vMerge w:val="continue"/>
            <w:tcBorders>
              <w:left w:val="single" w:sz="4" w:space="0" w:color="000000"/>
              <w:bottom w:val="single" w:sz="4" w:space="0" w:color="000000"/>
            </w:tcBorders>
            <w:shd w:color="auto" w:fill="auto" w:val="clear"/>
            <w:vAlign w:val="center"/>
          </w:tcPr>
          <w:p>
            <w:pPr>
              <w:pStyle w:val="Contenutotabella"/>
              <w:widowControl w:val="false"/>
              <w:snapToGrid w:val="false"/>
              <w:spacing w:before="120" w:after="120"/>
              <w:rPr/>
            </w:pPr>
            <w:r>
              <w:rPr/>
            </w:r>
          </w:p>
        </w:tc>
        <w:tc>
          <w:tcPr>
            <w:tcW w:w="2409" w:type="dxa"/>
            <w:tcBorders>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rPr>
                <w:rFonts w:ascii="Webdings" w:hAnsi="Webdings" w:eastAsia="Webdings" w:cs="Webdings"/>
                <w:sz w:val="20"/>
                <w:szCs w:val="20"/>
              </w:rPr>
            </w:pPr>
            <w:r>
              <w:rPr>
                <w:rFonts w:eastAsia="Webdings" w:cs="Webdings" w:ascii="Webdings" w:hAnsi="Webdings"/>
                <w:sz w:val="20"/>
                <w:szCs w:val="20"/>
              </w:rPr>
            </w:r>
          </w:p>
          <w:p>
            <w:pPr>
              <w:pStyle w:val="Contenutotabella"/>
              <w:widowControl w:val="false"/>
              <w:snapToGrid w:val="false"/>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snapToGrid w:val="false"/>
              <w:rPr/>
            </w:pPr>
            <w:r>
              <w:rPr/>
            </w:r>
          </w:p>
        </w:tc>
      </w:tr>
      <w:tr>
        <w:trPr>
          <w:trHeight w:val="1030" w:hRule="atLeast"/>
        </w:trPr>
        <w:tc>
          <w:tcPr>
            <w:tcW w:w="4986" w:type="dxa"/>
            <w:gridSpan w:val="2"/>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120" w:after="120"/>
              <w:jc w:val="both"/>
              <w:rPr>
                <w:b/>
                <w:b/>
                <w:bCs/>
                <w:sz w:val="20"/>
                <w:szCs w:val="20"/>
              </w:rPr>
            </w:pPr>
            <w:r>
              <w:rPr>
                <w:rFonts w:cs="Verdana" w:ascii="Verdana" w:hAnsi="Verdana"/>
                <w:b/>
                <w:bCs/>
                <w:sz w:val="20"/>
                <w:szCs w:val="20"/>
              </w:rPr>
              <w:t>(1°SEC-IRC-4)</w:t>
            </w:r>
            <w:r>
              <w:rPr>
                <w:bCs/>
              </w:rPr>
              <w:t xml:space="preserve"> </w:t>
            </w:r>
            <w:r>
              <w:rPr>
                <w:rFonts w:cs="Verdana" w:ascii="Verdana" w:hAnsi="Verdana"/>
                <w:sz w:val="20"/>
                <w:szCs w:val="20"/>
              </w:rPr>
              <w:t>Approfondire l’identità storica, la predicazione e l’opera di Gesù e correlarle alla fede cristiana che, nella prospettiva dell’evento pasquale (passione, morte e risurrezione), riconosce in Lui il Figlio di Dio fatto uomo, Salvatore del mondo che invia la Chiesa nel mondo:</w:t>
            </w:r>
            <w:r>
              <w:rPr>
                <w:rFonts w:cs="Verdana" w:ascii="Verdana" w:hAnsi="Verdana"/>
                <w:b/>
                <w:bCs/>
                <w:sz w:val="20"/>
                <w:szCs w:val="20"/>
              </w:rPr>
              <w:t xml:space="preserve"> Gesù di Nazareth, il figlio di Dio fatto uomo, morto e risorto per portare salvezza al mondo</w:t>
            </w:r>
            <w:r>
              <w:rPr>
                <w:rFonts w:cs="Verdana" w:ascii="Verdana" w:hAnsi="Verdana"/>
                <w:bCs/>
                <w:sz w:val="20"/>
                <w:szCs w:val="20"/>
              </w:rPr>
              <w:t xml:space="preserve"> </w:t>
            </w:r>
          </w:p>
        </w:tc>
        <w:tc>
          <w:tcPr>
            <w:tcW w:w="240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1031" w:hRule="atLeast"/>
        </w:trPr>
        <w:tc>
          <w:tcPr>
            <w:tcW w:w="4986" w:type="dxa"/>
            <w:gridSpan w:val="2"/>
            <w:vMerge w:val="continue"/>
            <w:tcBorders>
              <w:left w:val="single" w:sz="4" w:space="0" w:color="000000"/>
              <w:bottom w:val="single" w:sz="4" w:space="0" w:color="000000"/>
            </w:tcBorders>
            <w:shd w:color="auto" w:fill="auto" w:val="clear"/>
            <w:vAlign w:val="center"/>
          </w:tcPr>
          <w:p>
            <w:pPr>
              <w:pStyle w:val="Normal"/>
              <w:widowControl w:val="false"/>
              <w:snapToGrid w:val="false"/>
              <w:spacing w:lineRule="auto" w:line="240" w:before="120" w:after="120"/>
              <w:jc w:val="both"/>
              <w:rPr/>
            </w:pPr>
            <w:r>
              <w:rPr/>
            </w:r>
          </w:p>
        </w:tc>
        <w:tc>
          <w:tcPr>
            <w:tcW w:w="2409" w:type="dxa"/>
            <w:tcBorders>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snapToGrid w:val="false"/>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snapToGrid w:val="false"/>
              <w:rPr/>
            </w:pPr>
            <w:r>
              <w:rPr/>
            </w:r>
          </w:p>
        </w:tc>
      </w:tr>
    </w:tbl>
    <w:p>
      <w:pPr>
        <w:pStyle w:val="Normal"/>
        <w:rPr/>
      </w:pPr>
      <w:r>
        <w:rPr/>
      </w:r>
    </w:p>
    <w:p>
      <w:pPr>
        <w:pStyle w:val="Normal"/>
        <w:rPr/>
      </w:pPr>
      <w:r>
        <w:rPr/>
      </w:r>
    </w:p>
    <w:p>
      <w:pPr>
        <w:pStyle w:val="Normal"/>
        <w:rPr/>
      </w:pPr>
      <w:r>
        <w:rPr/>
      </w:r>
    </w:p>
    <w:p>
      <w:pPr>
        <w:pStyle w:val="Normal"/>
        <w:rPr/>
      </w:pPr>
      <w:r>
        <w:rPr/>
      </w:r>
    </w:p>
    <w:p>
      <w:pPr>
        <w:pStyle w:val="Normal"/>
        <w:rPr/>
      </w:pPr>
      <w:r>
        <w:rPr/>
      </w:r>
    </w:p>
    <w:tbl>
      <w:tblPr>
        <w:tblW w:w="9655" w:type="dxa"/>
        <w:jc w:val="left"/>
        <w:tblInd w:w="-17" w:type="dxa"/>
        <w:tblLayout w:type="fixed"/>
        <w:tblCellMar>
          <w:top w:w="55" w:type="dxa"/>
          <w:left w:w="55" w:type="dxa"/>
          <w:bottom w:w="55" w:type="dxa"/>
          <w:right w:w="55" w:type="dxa"/>
        </w:tblCellMar>
        <w:tblLook w:firstRow="0" w:noVBand="0" w:lastRow="0" w:firstColumn="0" w:lastColumn="0" w:noHBand="0" w:val="0000"/>
      </w:tblPr>
      <w:tblGrid>
        <w:gridCol w:w="5"/>
        <w:gridCol w:w="1534"/>
        <w:gridCol w:w="3439"/>
        <w:gridCol w:w="2409"/>
        <w:gridCol w:w="2268"/>
      </w:tblGrid>
      <w:tr>
        <w:trPr/>
        <w:tc>
          <w:tcPr>
            <w:tcW w:w="5" w:type="dxa"/>
            <w:tcBorders/>
          </w:tcPr>
          <w:p>
            <w:pPr>
              <w:pStyle w:val="Wnucleofondantelegenda"/>
              <w:widowControl w:val="false"/>
              <w:spacing w:before="120" w:after="120"/>
              <w:rPr>
                <w:rStyle w:val="WwWnucleofondantelegenda"/>
              </w:rPr>
            </w:pPr>
            <w:r>
              <w:rPr/>
            </w:r>
          </w:p>
        </w:tc>
        <w:tc>
          <w:tcPr>
            <w:tcW w:w="9650"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spacing w:before="120" w:after="120"/>
              <w:rPr/>
            </w:pPr>
            <w:r>
              <w:rPr>
                <w:rStyle w:val="WwWnucleofondantelegenda"/>
              </w:rPr>
              <w:t>NUCLEO</w:t>
            </w:r>
            <w:r>
              <w:rPr>
                <w:rStyle w:val="WwWnucleofondantelegenda"/>
                <w:b/>
                <w:bCs/>
              </w:rPr>
              <w:t xml:space="preserve"> </w:t>
            </w:r>
            <w:r>
              <w:rPr>
                <w:rStyle w:val="WwWnucleofondantelegenda"/>
              </w:rPr>
              <w:t>FONDANTE</w:t>
            </w:r>
            <w:r>
              <w:rPr>
                <w:rStyle w:val="WwWnucleofondantelegenda"/>
                <w:b/>
                <w:bCs/>
              </w:rPr>
              <w:t xml:space="preserve">: </w:t>
            </w:r>
            <w:r>
              <w:rPr>
                <w:b/>
                <w:bCs/>
                <w:sz w:val="24"/>
                <w:szCs w:val="24"/>
                <w:lang w:eastAsia="ar-SA"/>
              </w:rPr>
              <w:t>LA BIBBIA E LE FONTI</w:t>
            </w:r>
          </w:p>
        </w:tc>
      </w:tr>
      <w:tr>
        <w:trPr/>
        <w:tc>
          <w:tcPr>
            <w:tcW w:w="5" w:type="dxa"/>
            <w:tcBorders/>
          </w:tcPr>
          <w:p>
            <w:pPr>
              <w:pStyle w:val="Wtraguardicompetenzalabel"/>
              <w:widowControl w:val="false"/>
              <w:spacing w:before="57" w:after="57"/>
              <w:rPr>
                <w:rFonts w:ascii="Arial" w:hAnsi="Arial" w:cs="Arial"/>
                <w:b/>
                <w:b/>
                <w:sz w:val="24"/>
                <w:szCs w:val="24"/>
              </w:rPr>
            </w:pPr>
            <w:r>
              <w:rPr>
                <w:rFonts w:cs="Arial" w:ascii="Arial" w:hAnsi="Arial"/>
                <w:b/>
                <w:sz w:val="24"/>
                <w:szCs w:val="24"/>
              </w:rPr>
            </w:r>
          </w:p>
        </w:tc>
        <w:tc>
          <w:tcPr>
            <w:tcW w:w="1534" w:type="dxa"/>
            <w:tcBorders>
              <w:left w:val="single" w:sz="2" w:space="0" w:color="000000"/>
              <w:bottom w:val="single" w:sz="2" w:space="0" w:color="000000"/>
            </w:tcBorders>
            <w:shd w:color="auto" w:fill="auto" w:val="clear"/>
            <w:vAlign w:val="center"/>
          </w:tcPr>
          <w:p>
            <w:pPr>
              <w:pStyle w:val="Wtraguardicompetenzalabel"/>
              <w:widowControl w:val="false"/>
              <w:spacing w:before="57" w:after="57"/>
              <w:rPr>
                <w:rFonts w:ascii="Arial" w:hAnsi="Arial" w:cs="Arial"/>
                <w:b/>
                <w:b/>
                <w:sz w:val="24"/>
                <w:szCs w:val="24"/>
              </w:rPr>
            </w:pPr>
            <w:r>
              <w:rPr/>
              <w:t>TRAGUARDI  DI SVILUPPO DELLA COMPETENZA</w:t>
            </w:r>
          </w:p>
        </w:tc>
        <w:tc>
          <w:tcPr>
            <w:tcW w:w="8116" w:type="dxa"/>
            <w:gridSpan w:val="3"/>
            <w:tcBorders>
              <w:left w:val="single" w:sz="2" w:space="0" w:color="000000"/>
              <w:bottom w:val="single" w:sz="2" w:space="0" w:color="000000"/>
              <w:right w:val="single" w:sz="2" w:space="0" w:color="000000"/>
            </w:tcBorders>
            <w:shd w:color="auto" w:fill="auto" w:val="clear"/>
            <w:vAlign w:val="center"/>
          </w:tcPr>
          <w:p>
            <w:pPr>
              <w:pStyle w:val="Normal"/>
              <w:widowControl w:val="false"/>
              <w:snapToGrid w:val="false"/>
              <w:spacing w:lineRule="auto" w:line="240" w:before="120" w:after="120"/>
              <w:rPr>
                <w:rFonts w:ascii="Arial" w:hAnsi="Arial" w:cs="Arial"/>
                <w:b/>
                <w:b/>
                <w:sz w:val="24"/>
                <w:szCs w:val="24"/>
              </w:rPr>
            </w:pPr>
            <w:r>
              <w:rPr>
                <w:rFonts w:cs="Arial" w:ascii="Arial" w:hAnsi="Arial"/>
                <w:b/>
                <w:sz w:val="24"/>
                <w:szCs w:val="24"/>
              </w:rPr>
              <w:t xml:space="preserve">Individua, a partire dalla Bibbia, le tappe essenziali e i dati oggettivi della storia della salvezza, della vita e dell’insegnamento di Gesù, del cristianesimo delle origini. </w:t>
            </w:r>
          </w:p>
          <w:p>
            <w:pPr>
              <w:pStyle w:val="Normal"/>
              <w:widowControl w:val="false"/>
              <w:snapToGrid w:val="false"/>
              <w:spacing w:lineRule="auto" w:line="240" w:before="120" w:after="120"/>
              <w:rPr/>
            </w:pPr>
            <w:r>
              <w:rPr>
                <w:rFonts w:cs="Arial" w:ascii="Arial" w:hAnsi="Arial"/>
                <w:b/>
                <w:sz w:val="24"/>
                <w:szCs w:val="24"/>
              </w:rPr>
              <w:t>Ricostruisce gli elementi fondamentali della storia della Chiesa e li confronta con le vicende della storia civile passata e recente elaborando criteri per avviarne una interpretazione consapevole.</w:t>
            </w:r>
          </w:p>
        </w:tc>
      </w:tr>
      <w:tr>
        <w:trPr/>
        <w:tc>
          <w:tcPr>
            <w:tcW w:w="4978" w:type="dxa"/>
            <w:gridSpan w:val="3"/>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b/>
                <w:b/>
                <w:bCs/>
              </w:rPr>
            </w:pPr>
            <w:r>
              <w:rPr/>
              <w:t>OBIETTIVI DI APPRENDIMENTO E CONTENUTI</w:t>
            </w:r>
          </w:p>
        </w:tc>
        <w:tc>
          <w:tcPr>
            <w:tcW w:w="2409"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20"/>
                <w:szCs w:val="20"/>
              </w:rPr>
            </w:pPr>
            <w:r>
              <w:rPr>
                <w:b/>
                <w:bCs/>
                <w:sz w:val="20"/>
                <w:szCs w:val="20"/>
              </w:rPr>
              <w:t xml:space="preserve">PREVISIONE DI ATTUAZIONE </w:t>
            </w:r>
          </w:p>
        </w:tc>
        <w:tc>
          <w:tcPr>
            <w:tcW w:w="2268"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pPr>
            <w:r>
              <w:rPr>
                <w:b/>
                <w:bCs/>
                <w:sz w:val="20"/>
                <w:szCs w:val="20"/>
              </w:rPr>
              <w:t>VALUTAZIONE FINALE</w:t>
            </w:r>
          </w:p>
        </w:tc>
      </w:tr>
      <w:tr>
        <w:trPr>
          <w:trHeight w:val="753" w:hRule="atLeast"/>
        </w:trPr>
        <w:tc>
          <w:tcPr>
            <w:tcW w:w="4978" w:type="dxa"/>
            <w:gridSpan w:val="3"/>
            <w:vMerge w:val="restart"/>
            <w:tcBorders>
              <w:left w:val="single" w:sz="2" w:space="0" w:color="000000"/>
              <w:bottom w:val="single" w:sz="2" w:space="0" w:color="000000"/>
            </w:tcBorders>
            <w:shd w:color="auto" w:fill="auto" w:val="clear"/>
            <w:vAlign w:val="center"/>
          </w:tcPr>
          <w:p>
            <w:pPr>
              <w:pStyle w:val="Contenutotabella"/>
              <w:widowControl w:val="false"/>
              <w:snapToGrid w:val="false"/>
              <w:spacing w:before="120" w:after="120"/>
              <w:rPr>
                <w:rFonts w:ascii="Verdana" w:hAnsi="Verdana" w:cs="Verdana"/>
                <w:b/>
                <w:b/>
                <w:bCs/>
                <w:sz w:val="20"/>
                <w:szCs w:val="20"/>
              </w:rPr>
            </w:pPr>
            <w:r>
              <w:rPr>
                <w:rFonts w:cs="Verdana" w:ascii="Verdana" w:hAnsi="Verdana"/>
                <w:b/>
                <w:bCs/>
                <w:sz w:val="20"/>
                <w:szCs w:val="20"/>
              </w:rPr>
              <w:t>(1°SEC-IRC-5)</w:t>
            </w:r>
            <w:r>
              <w:rPr>
                <w:bCs/>
              </w:rPr>
              <w:t xml:space="preserve"> </w:t>
            </w:r>
            <w:r>
              <w:rPr>
                <w:rFonts w:cs="Verdana" w:ascii="Verdana" w:hAnsi="Verdana"/>
                <w:sz w:val="20"/>
                <w:szCs w:val="20"/>
              </w:rPr>
              <w:t xml:space="preserve">Saper adoperare la Bibbia come documento storico-culturale e apprendere che nella fede della Chiesa è accolta come Parola di Dio: </w:t>
            </w:r>
            <w:r>
              <w:rPr>
                <w:rFonts w:cs="Verdana" w:ascii="Verdana" w:hAnsi="Verdana"/>
                <w:b/>
                <w:bCs/>
                <w:sz w:val="20"/>
                <w:szCs w:val="20"/>
              </w:rPr>
              <w:t>imparare ad orientarsi nella Bibbia, avendo buone competenze digitali, usando con consapevolezza le tecnologie</w:t>
            </w:r>
          </w:p>
          <w:p>
            <w:pPr>
              <w:pStyle w:val="Contenutotabella"/>
              <w:widowControl w:val="false"/>
              <w:snapToGrid w:val="false"/>
              <w:spacing w:before="120" w:after="120"/>
              <w:rPr>
                <w:b/>
                <w:b/>
                <w:bCs/>
                <w:sz w:val="20"/>
                <w:szCs w:val="20"/>
              </w:rPr>
            </w:pPr>
            <w:r>
              <w:rPr>
                <w:rFonts w:cs="Verdana" w:ascii="Verdana" w:hAnsi="Verdana"/>
                <w:b/>
                <w:bCs/>
                <w:sz w:val="20"/>
                <w:szCs w:val="20"/>
              </w:rPr>
              <w:t>della comunicazione per ricercare e analizzare dati ed informazioni, per distinguere informazioni attendibili da quelle che necessitano di appro-fondimento, di controllo e di verifica e per interagire con soggetti diversi nel mondo</w:t>
            </w:r>
          </w:p>
        </w:tc>
        <w:tc>
          <w:tcPr>
            <w:tcW w:w="2409"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1506" w:hRule="atLeast"/>
        </w:trPr>
        <w:tc>
          <w:tcPr>
            <w:tcW w:w="4978" w:type="dxa"/>
            <w:gridSpan w:val="3"/>
            <w:vMerge w:val="continue"/>
            <w:tcBorders>
              <w:left w:val="single" w:sz="2" w:space="0" w:color="000000"/>
              <w:bottom w:val="single" w:sz="2" w:space="0" w:color="000000"/>
            </w:tcBorders>
            <w:shd w:color="auto" w:fill="auto" w:val="clear"/>
            <w:vAlign w:val="center"/>
          </w:tcPr>
          <w:p>
            <w:pPr>
              <w:pStyle w:val="Contenutotabella"/>
              <w:widowControl w:val="false"/>
              <w:snapToGrid w:val="false"/>
              <w:spacing w:before="120" w:after="120"/>
              <w:rPr/>
            </w:pPr>
            <w:r>
              <w:rPr/>
            </w:r>
          </w:p>
        </w:tc>
        <w:tc>
          <w:tcPr>
            <w:tcW w:w="2409"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4978" w:type="dxa"/>
            <w:gridSpan w:val="3"/>
            <w:vMerge w:val="restart"/>
            <w:tcBorders>
              <w:left w:val="single" w:sz="2" w:space="0" w:color="000000"/>
              <w:bottom w:val="single" w:sz="4" w:space="0" w:color="000000"/>
            </w:tcBorders>
            <w:shd w:color="auto" w:fill="auto" w:val="clear"/>
            <w:vAlign w:val="center"/>
          </w:tcPr>
          <w:p>
            <w:pPr>
              <w:pStyle w:val="Normal"/>
              <w:widowControl w:val="false"/>
              <w:spacing w:lineRule="auto" w:line="240" w:before="120" w:after="120"/>
              <w:rPr>
                <w:b/>
                <w:b/>
                <w:bCs/>
                <w:sz w:val="20"/>
                <w:szCs w:val="20"/>
              </w:rPr>
            </w:pPr>
            <w:r>
              <w:rPr>
                <w:rFonts w:cs="Verdana" w:ascii="Verdana" w:hAnsi="Verdana"/>
                <w:b/>
                <w:bCs/>
                <w:sz w:val="20"/>
                <w:szCs w:val="20"/>
              </w:rPr>
              <w:t>(1°SEC-IRC-6)</w:t>
            </w:r>
            <w:r>
              <w:rPr>
                <w:bCs/>
              </w:rPr>
              <w:t xml:space="preserve"> </w:t>
            </w:r>
            <w:r>
              <w:rPr>
                <w:rFonts w:cs="Verdana" w:ascii="Verdana" w:hAnsi="Verdana"/>
                <w:sz w:val="20"/>
                <w:szCs w:val="20"/>
              </w:rPr>
              <w:t>Saper adoperare la Bibbia come documento storico-culturale e apprendere che nella fede della Chiesa è accolta come Parola di Dio:</w:t>
            </w:r>
            <w:r>
              <w:rPr>
                <w:rFonts w:cs="Verdana" w:ascii="Verdana" w:hAnsi="Verdana"/>
                <w:b/>
                <w:bCs/>
                <w:sz w:val="20"/>
                <w:szCs w:val="20"/>
              </w:rPr>
              <w:t xml:space="preserve"> la Bibbia Parola di Dio scritta da mani di uomo</w:t>
            </w:r>
          </w:p>
        </w:tc>
        <w:tc>
          <w:tcPr>
            <w:tcW w:w="2409" w:type="dxa"/>
            <w:tcBorders>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restart"/>
            <w:tcBorders>
              <w:left w:val="single" w:sz="2" w:space="0" w:color="000000"/>
              <w:bottom w:val="single" w:sz="4"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c>
          <w:tcPr>
            <w:tcW w:w="4978" w:type="dxa"/>
            <w:gridSpan w:val="3"/>
            <w:vMerge w:val="continue"/>
            <w:tcBorders>
              <w:left w:val="single" w:sz="2" w:space="0" w:color="000000"/>
              <w:bottom w:val="single" w:sz="4" w:space="0" w:color="000000"/>
            </w:tcBorders>
            <w:shd w:color="auto" w:fill="auto" w:val="clear"/>
            <w:vAlign w:val="center"/>
          </w:tcPr>
          <w:p>
            <w:pPr>
              <w:pStyle w:val="Normal"/>
              <w:widowControl w:val="false"/>
              <w:snapToGrid w:val="false"/>
              <w:spacing w:lineRule="auto" w:line="240" w:before="120" w:after="120"/>
              <w:rPr/>
            </w:pPr>
            <w:r>
              <w:rPr/>
            </w:r>
          </w:p>
        </w:tc>
        <w:tc>
          <w:tcPr>
            <w:tcW w:w="2409" w:type="dxa"/>
            <w:tcBorders>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continue"/>
            <w:tcBorders>
              <w:left w:val="single" w:sz="2" w:space="0" w:color="000000"/>
              <w:bottom w:val="single" w:sz="4"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4978" w:type="dxa"/>
            <w:gridSpan w:val="3"/>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120" w:after="120"/>
              <w:rPr>
                <w:b/>
                <w:b/>
                <w:bCs/>
                <w:sz w:val="20"/>
                <w:szCs w:val="20"/>
              </w:rPr>
            </w:pPr>
            <w:r>
              <w:rPr>
                <w:rFonts w:cs="Verdana" w:ascii="Verdana" w:hAnsi="Verdana"/>
                <w:b/>
                <w:bCs/>
                <w:sz w:val="20"/>
                <w:szCs w:val="20"/>
              </w:rPr>
              <w:t>(1°SEC-IRC-7)</w:t>
            </w:r>
            <w:r>
              <w:rPr>
                <w:bCs/>
              </w:rPr>
              <w:t xml:space="preserve"> </w:t>
            </w:r>
            <w:r>
              <w:rPr>
                <w:rFonts w:cs="Verdana" w:ascii="Verdana" w:hAnsi="Verdana"/>
                <w:sz w:val="20"/>
                <w:szCs w:val="20"/>
              </w:rPr>
              <w:t>Individuare il contenuto centrale di alcuni testi biblici, utilizzando tutte le informazioni necessarie ed avvalendosi correttamente di adeguati metodi interpretativi:</w:t>
            </w:r>
            <w:r>
              <w:rPr>
                <w:rFonts w:cs="Verdana" w:ascii="Verdana" w:hAnsi="Verdana"/>
                <w:b/>
                <w:bCs/>
                <w:sz w:val="20"/>
                <w:szCs w:val="20"/>
              </w:rPr>
              <w:t xml:space="preserve"> l’interpretazione della Bibbia</w:t>
            </w:r>
          </w:p>
        </w:tc>
        <w:tc>
          <w:tcPr>
            <w:tcW w:w="240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c>
          <w:tcPr>
            <w:tcW w:w="4978" w:type="dxa"/>
            <w:gridSpan w:val="3"/>
            <w:vMerge w:val="continue"/>
            <w:tcBorders>
              <w:left w:val="single" w:sz="4" w:space="0" w:color="000000"/>
              <w:bottom w:val="single" w:sz="4" w:space="0" w:color="000000"/>
            </w:tcBorders>
            <w:shd w:color="auto" w:fill="auto" w:val="clear"/>
            <w:vAlign w:val="center"/>
          </w:tcPr>
          <w:p>
            <w:pPr>
              <w:pStyle w:val="Normal"/>
              <w:widowControl w:val="false"/>
              <w:snapToGrid w:val="false"/>
              <w:spacing w:lineRule="auto" w:line="240" w:before="120" w:after="120"/>
              <w:rPr/>
            </w:pPr>
            <w:r>
              <w:rPr/>
            </w:r>
          </w:p>
        </w:tc>
        <w:tc>
          <w:tcPr>
            <w:tcW w:w="2409" w:type="dxa"/>
            <w:tcBorders>
              <w:left w:val="single" w:sz="4"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snapToGrid w:val="false"/>
              <w:rPr/>
            </w:pPr>
            <w:r>
              <w:rPr/>
            </w:r>
          </w:p>
        </w:tc>
      </w:tr>
      <w:tr>
        <w:trPr>
          <w:trHeight w:val="666" w:hRule="atLeast"/>
        </w:trPr>
        <w:tc>
          <w:tcPr>
            <w:tcW w:w="4978" w:type="dxa"/>
            <w:gridSpan w:val="3"/>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120" w:after="120"/>
              <w:jc w:val="both"/>
              <w:rPr>
                <w:b/>
                <w:b/>
                <w:bCs/>
                <w:sz w:val="20"/>
                <w:szCs w:val="20"/>
              </w:rPr>
            </w:pPr>
            <w:r>
              <w:rPr>
                <w:rFonts w:cs="Verdana" w:ascii="Verdana" w:hAnsi="Verdana"/>
                <w:b/>
                <w:bCs/>
                <w:sz w:val="20"/>
                <w:szCs w:val="20"/>
              </w:rPr>
              <w:t>(1°SEC-IRC-8)</w:t>
            </w:r>
            <w:r>
              <w:rPr>
                <w:bCs/>
              </w:rPr>
              <w:t xml:space="preserve"> </w:t>
            </w:r>
            <w:r>
              <w:rPr>
                <w:rFonts w:cs="Verdana" w:ascii="Verdana" w:hAnsi="Verdana"/>
                <w:sz w:val="20"/>
                <w:szCs w:val="20"/>
              </w:rPr>
              <w:t>Individuare il contenuto centrale di alcuni testi biblici, utilizzando tutte le informazioni necessarie ed avvalendosi correttamente di adeguati metodi interpretativi:</w:t>
            </w:r>
            <w:r>
              <w:rPr>
                <w:rFonts w:cs="Verdana" w:ascii="Verdana" w:hAnsi="Verdana"/>
                <w:bCs/>
                <w:sz w:val="20"/>
                <w:szCs w:val="20"/>
              </w:rPr>
              <w:t xml:space="preserve"> </w:t>
            </w:r>
            <w:r>
              <w:rPr>
                <w:rFonts w:cs="Verdana" w:ascii="Verdana" w:hAnsi="Verdana"/>
                <w:b/>
                <w:bCs/>
                <w:sz w:val="20"/>
                <w:szCs w:val="20"/>
              </w:rPr>
              <w:t>modi di dire della Bibbia</w:t>
            </w:r>
          </w:p>
        </w:tc>
        <w:tc>
          <w:tcPr>
            <w:tcW w:w="240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666" w:hRule="atLeast"/>
        </w:trPr>
        <w:tc>
          <w:tcPr>
            <w:tcW w:w="4978" w:type="dxa"/>
            <w:gridSpan w:val="3"/>
            <w:vMerge w:val="continue"/>
            <w:tcBorders>
              <w:left w:val="single" w:sz="4" w:space="0" w:color="000000"/>
              <w:bottom w:val="single" w:sz="4" w:space="0" w:color="000000"/>
            </w:tcBorders>
            <w:shd w:color="auto" w:fill="auto" w:val="clear"/>
            <w:vAlign w:val="center"/>
          </w:tcPr>
          <w:p>
            <w:pPr>
              <w:pStyle w:val="Normal"/>
              <w:widowControl w:val="false"/>
              <w:snapToGrid w:val="false"/>
              <w:spacing w:lineRule="auto" w:line="240" w:before="120" w:after="120"/>
              <w:rPr/>
            </w:pPr>
            <w:r>
              <w:rPr/>
            </w:r>
          </w:p>
        </w:tc>
        <w:tc>
          <w:tcPr>
            <w:tcW w:w="2409" w:type="dxa"/>
            <w:tcBorders>
              <w:left w:val="single" w:sz="4"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snapToGrid w:val="false"/>
              <w:rPr/>
            </w:pPr>
            <w:r>
              <w:rPr/>
            </w:r>
          </w:p>
        </w:tc>
      </w:tr>
      <w:tr>
        <w:trPr>
          <w:trHeight w:val="787" w:hRule="atLeast"/>
        </w:trPr>
        <w:tc>
          <w:tcPr>
            <w:tcW w:w="4978" w:type="dxa"/>
            <w:gridSpan w:val="3"/>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120" w:after="120"/>
              <w:jc w:val="both"/>
              <w:rPr>
                <w:b/>
                <w:b/>
                <w:bCs/>
                <w:sz w:val="20"/>
                <w:szCs w:val="20"/>
              </w:rPr>
            </w:pPr>
            <w:r>
              <w:rPr>
                <w:rFonts w:cs="Verdana" w:ascii="Verdana" w:hAnsi="Verdana"/>
                <w:b/>
                <w:bCs/>
                <w:sz w:val="20"/>
                <w:szCs w:val="20"/>
              </w:rPr>
              <w:t>(1°SEC-IRC-9)</w:t>
            </w:r>
            <w:r>
              <w:rPr>
                <w:bCs/>
              </w:rPr>
              <w:t xml:space="preserve"> </w:t>
            </w:r>
            <w:r>
              <w:rPr>
                <w:rFonts w:cs="Verdana" w:ascii="Verdana" w:hAnsi="Verdana"/>
                <w:sz w:val="20"/>
                <w:szCs w:val="20"/>
              </w:rPr>
              <w:t>Individuare il contenuto centrale di alcuni testi biblici, utilizzando tutte le informazioni necessarie ed avvalendosi correttamente di adeguati metodi interpretativi:</w:t>
            </w:r>
            <w:r>
              <w:rPr>
                <w:rFonts w:cs="Verdana" w:ascii="Verdana" w:hAnsi="Verdana"/>
                <w:b/>
                <w:bCs/>
                <w:sz w:val="20"/>
                <w:szCs w:val="20"/>
              </w:rPr>
              <w:t xml:space="preserve"> la storia del popolo Ebraico da Adamo alle dominazioni straniere</w:t>
            </w:r>
          </w:p>
        </w:tc>
        <w:tc>
          <w:tcPr>
            <w:tcW w:w="240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788" w:hRule="atLeast"/>
        </w:trPr>
        <w:tc>
          <w:tcPr>
            <w:tcW w:w="4978" w:type="dxa"/>
            <w:gridSpan w:val="3"/>
            <w:vMerge w:val="continue"/>
            <w:tcBorders>
              <w:left w:val="single" w:sz="4" w:space="0" w:color="000000"/>
              <w:bottom w:val="single" w:sz="4" w:space="0" w:color="000000"/>
            </w:tcBorders>
            <w:shd w:color="auto" w:fill="auto" w:val="clear"/>
            <w:vAlign w:val="center"/>
          </w:tcPr>
          <w:p>
            <w:pPr>
              <w:pStyle w:val="Normal"/>
              <w:widowControl w:val="false"/>
              <w:snapToGrid w:val="false"/>
              <w:spacing w:lineRule="auto" w:line="240" w:before="120" w:after="120"/>
              <w:rPr/>
            </w:pPr>
            <w:r>
              <w:rPr/>
            </w:r>
          </w:p>
        </w:tc>
        <w:tc>
          <w:tcPr>
            <w:tcW w:w="2409" w:type="dxa"/>
            <w:tcBorders>
              <w:left w:val="single" w:sz="4"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snapToGrid w:val="false"/>
              <w:rPr/>
            </w:pPr>
            <w:r>
              <w:rPr/>
            </w:r>
          </w:p>
        </w:tc>
      </w:tr>
    </w:tbl>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tbl>
      <w:tblPr>
        <w:tblW w:w="9663" w:type="dxa"/>
        <w:jc w:val="left"/>
        <w:tblInd w:w="-25" w:type="dxa"/>
        <w:tblLayout w:type="fixed"/>
        <w:tblCellMar>
          <w:top w:w="55" w:type="dxa"/>
          <w:left w:w="55" w:type="dxa"/>
          <w:bottom w:w="55" w:type="dxa"/>
          <w:right w:w="55" w:type="dxa"/>
        </w:tblCellMar>
        <w:tblLook w:firstRow="0" w:noVBand="0" w:lastRow="0" w:firstColumn="0" w:lastColumn="0" w:noHBand="0" w:val="0000"/>
      </w:tblPr>
      <w:tblGrid>
        <w:gridCol w:w="1668"/>
        <w:gridCol w:w="3318"/>
        <w:gridCol w:w="2409"/>
        <w:gridCol w:w="2268"/>
      </w:tblGrid>
      <w:tr>
        <w:trPr/>
        <w:tc>
          <w:tcPr>
            <w:tcW w:w="9663"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spacing w:before="120" w:after="120"/>
              <w:rPr/>
            </w:pPr>
            <w:r>
              <w:rPr>
                <w:rStyle w:val="WwWnucleofondantelegenda"/>
              </w:rPr>
              <w:t>NUCLEO</w:t>
            </w:r>
            <w:r>
              <w:rPr>
                <w:rStyle w:val="WwWnucleofondantelegenda"/>
                <w:b/>
                <w:bCs/>
              </w:rPr>
              <w:t xml:space="preserve"> </w:t>
            </w:r>
            <w:r>
              <w:rPr>
                <w:rStyle w:val="WwWnucleofondantelegenda"/>
              </w:rPr>
              <w:t>FONDANTE</w:t>
            </w:r>
            <w:r>
              <w:rPr>
                <w:b/>
                <w:sz w:val="20"/>
                <w:lang w:eastAsia="ar-SA"/>
              </w:rPr>
              <w:t>:</w:t>
            </w:r>
            <w:r>
              <w:rPr>
                <w:b/>
                <w:sz w:val="24"/>
                <w:szCs w:val="24"/>
                <w:lang w:eastAsia="ar-SA"/>
              </w:rPr>
              <w:t xml:space="preserve"> IL LINGUAGGIO RELIGIOSO</w:t>
            </w:r>
          </w:p>
        </w:tc>
      </w:tr>
      <w:tr>
        <w:trPr/>
        <w:tc>
          <w:tcPr>
            <w:tcW w:w="1668" w:type="dxa"/>
            <w:tcBorders>
              <w:top w:val="single" w:sz="2" w:space="0" w:color="000000"/>
              <w:left w:val="single" w:sz="2" w:space="0" w:color="000000"/>
              <w:bottom w:val="single" w:sz="2" w:space="0" w:color="000000"/>
            </w:tcBorders>
            <w:shd w:color="auto" w:fill="auto" w:val="clear"/>
            <w:vAlign w:val="center"/>
          </w:tcPr>
          <w:p>
            <w:pPr>
              <w:pStyle w:val="Wtraguardicompetenzalabel"/>
              <w:widowControl w:val="false"/>
              <w:spacing w:before="57" w:after="57"/>
              <w:rPr>
                <w:rFonts w:ascii="Arial" w:hAnsi="Arial" w:cs="Arial"/>
                <w:b/>
                <w:b/>
                <w:sz w:val="24"/>
                <w:szCs w:val="24"/>
              </w:rPr>
            </w:pPr>
            <w:r>
              <w:rPr/>
              <w:t>TRAGUARDI  DI SVILUPPO DELLA COMPETENZA</w:t>
            </w:r>
          </w:p>
        </w:tc>
        <w:tc>
          <w:tcPr>
            <w:tcW w:w="799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snapToGrid w:val="false"/>
              <w:spacing w:lineRule="auto" w:line="240" w:before="120" w:after="120"/>
              <w:rPr/>
            </w:pPr>
            <w:r>
              <w:rPr>
                <w:rFonts w:cs="Arial" w:ascii="Arial" w:hAnsi="Arial"/>
                <w:b/>
                <w:sz w:val="24"/>
                <w:szCs w:val="24"/>
              </w:rPr>
              <w:t xml:space="preserve">Riconosce i linguaggi espressivi della fede (simboli, preghiere, riti, ecc.), ne individua le tracce presenti in ambito locale, italiano, europeo e nel mondo imparando ad apprezzarli dal punto di vista artistico, culturale e spirituale. </w:t>
            </w:r>
          </w:p>
        </w:tc>
      </w:tr>
      <w:tr>
        <w:trPr/>
        <w:tc>
          <w:tcPr>
            <w:tcW w:w="4986"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b/>
                <w:b/>
                <w:bCs/>
              </w:rPr>
            </w:pPr>
            <w:r>
              <w:rPr/>
              <w:t>OBIETTIVI DI APPRENDIMENTO E CONTENUTI</w:t>
            </w:r>
          </w:p>
        </w:tc>
        <w:tc>
          <w:tcPr>
            <w:tcW w:w="2409"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20"/>
                <w:szCs w:val="20"/>
              </w:rPr>
            </w:pPr>
            <w:r>
              <w:rPr>
                <w:b/>
                <w:bCs/>
                <w:sz w:val="20"/>
                <w:szCs w:val="20"/>
              </w:rPr>
              <w:t xml:space="preserve">PREVISIONE DI ATTUAZIONE </w:t>
            </w:r>
          </w:p>
        </w:tc>
        <w:tc>
          <w:tcPr>
            <w:tcW w:w="2268"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pPr>
            <w:r>
              <w:rPr>
                <w:b/>
                <w:bCs/>
                <w:sz w:val="20"/>
                <w:szCs w:val="20"/>
              </w:rPr>
              <w:t>VALUTAZIONE FINALE</w:t>
            </w:r>
          </w:p>
        </w:tc>
      </w:tr>
      <w:tr>
        <w:trPr>
          <w:trHeight w:val="540" w:hRule="atLeast"/>
        </w:trPr>
        <w:tc>
          <w:tcPr>
            <w:tcW w:w="4986" w:type="dxa"/>
            <w:gridSpan w:val="2"/>
            <w:vMerge w:val="restart"/>
            <w:tcBorders>
              <w:left w:val="single" w:sz="2" w:space="0" w:color="000000"/>
              <w:bottom w:val="single" w:sz="2" w:space="0" w:color="000000"/>
            </w:tcBorders>
            <w:shd w:color="auto" w:fill="auto" w:val="clear"/>
            <w:vAlign w:val="center"/>
          </w:tcPr>
          <w:p>
            <w:pPr>
              <w:pStyle w:val="Normal"/>
              <w:widowControl w:val="false"/>
              <w:spacing w:lineRule="auto" w:line="240" w:before="120" w:after="120"/>
              <w:jc w:val="both"/>
              <w:rPr>
                <w:b/>
                <w:b/>
                <w:bCs/>
                <w:sz w:val="20"/>
                <w:szCs w:val="20"/>
              </w:rPr>
            </w:pPr>
            <w:r>
              <w:rPr>
                <w:rFonts w:cs="Verdana" w:ascii="Verdana" w:hAnsi="Verdana"/>
                <w:b/>
                <w:bCs/>
                <w:sz w:val="20"/>
                <w:szCs w:val="20"/>
              </w:rPr>
              <w:t>(1°SEC-IRC-10)</w:t>
            </w:r>
            <w:r>
              <w:rPr>
                <w:bCs/>
              </w:rPr>
              <w:t xml:space="preserve"> </w:t>
            </w:r>
            <w:r>
              <w:rPr>
                <w:rFonts w:cs="Verdana" w:ascii="Verdana" w:hAnsi="Verdana"/>
                <w:sz w:val="20"/>
                <w:szCs w:val="20"/>
              </w:rPr>
              <w:t>Focalizzare le strutture e i significati dei luoghi sacri dall’antichità ai nostri giorni:</w:t>
            </w:r>
            <w:r>
              <w:rPr>
                <w:rFonts w:cs="Verdana" w:ascii="Verdana" w:hAnsi="Verdana"/>
                <w:bCs/>
                <w:sz w:val="20"/>
                <w:szCs w:val="20"/>
              </w:rPr>
              <w:t xml:space="preserve"> </w:t>
            </w:r>
            <w:r>
              <w:rPr>
                <w:rFonts w:cs="Verdana" w:ascii="Verdana" w:hAnsi="Verdana"/>
                <w:b/>
                <w:bCs/>
                <w:sz w:val="20"/>
                <w:szCs w:val="20"/>
              </w:rPr>
              <w:t xml:space="preserve">i </w:t>
            </w:r>
            <w:r>
              <w:rPr>
                <w:rFonts w:eastAsia="Webdings" w:cs="Verdana" w:ascii="Verdana" w:hAnsi="Verdana"/>
                <w:b/>
                <w:bCs/>
                <w:sz w:val="20"/>
                <w:szCs w:val="20"/>
              </w:rPr>
              <w:t>templi dei popoli assiro babilonesi</w:t>
            </w:r>
          </w:p>
        </w:tc>
        <w:tc>
          <w:tcPr>
            <w:tcW w:w="2409"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540" w:hRule="atLeast"/>
        </w:trPr>
        <w:tc>
          <w:tcPr>
            <w:tcW w:w="4986" w:type="dxa"/>
            <w:gridSpan w:val="2"/>
            <w:vMerge w:val="continue"/>
            <w:tcBorders>
              <w:left w:val="single" w:sz="2" w:space="0" w:color="000000"/>
              <w:bottom w:val="single" w:sz="2" w:space="0" w:color="000000"/>
            </w:tcBorders>
            <w:shd w:color="auto" w:fill="auto" w:val="clear"/>
            <w:vAlign w:val="center"/>
          </w:tcPr>
          <w:p>
            <w:pPr>
              <w:pStyle w:val="Normal"/>
              <w:widowControl w:val="false"/>
              <w:snapToGrid w:val="false"/>
              <w:spacing w:lineRule="auto" w:line="240" w:before="120" w:after="120"/>
              <w:jc w:val="both"/>
              <w:rPr/>
            </w:pPr>
            <w:r>
              <w:rPr/>
            </w:r>
          </w:p>
        </w:tc>
        <w:tc>
          <w:tcPr>
            <w:tcW w:w="2409"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rHeight w:val="540" w:hRule="atLeast"/>
        </w:trPr>
        <w:tc>
          <w:tcPr>
            <w:tcW w:w="4986" w:type="dxa"/>
            <w:gridSpan w:val="2"/>
            <w:vMerge w:val="restart"/>
            <w:tcBorders>
              <w:left w:val="single" w:sz="2" w:space="0" w:color="000000"/>
              <w:bottom w:val="single" w:sz="4" w:space="0" w:color="000000"/>
            </w:tcBorders>
            <w:shd w:color="auto" w:fill="auto" w:val="clear"/>
            <w:vAlign w:val="center"/>
          </w:tcPr>
          <w:p>
            <w:pPr>
              <w:pStyle w:val="Normal"/>
              <w:widowControl w:val="false"/>
              <w:spacing w:lineRule="auto" w:line="240" w:before="120" w:after="120"/>
              <w:jc w:val="both"/>
              <w:rPr>
                <w:b/>
                <w:b/>
                <w:bCs/>
                <w:sz w:val="20"/>
                <w:szCs w:val="20"/>
              </w:rPr>
            </w:pPr>
            <w:r>
              <w:rPr>
                <w:rFonts w:cs="Verdana" w:ascii="Verdana" w:hAnsi="Verdana"/>
                <w:b/>
                <w:bCs/>
                <w:sz w:val="20"/>
                <w:szCs w:val="20"/>
              </w:rPr>
              <w:t>(1°SEC-IRC-11)</w:t>
            </w:r>
            <w:r>
              <w:rPr>
                <w:bCs/>
              </w:rPr>
              <w:t xml:space="preserve"> </w:t>
            </w:r>
            <w:r>
              <w:rPr>
                <w:rFonts w:cs="Verdana" w:ascii="Verdana" w:hAnsi="Verdana"/>
                <w:sz w:val="20"/>
                <w:szCs w:val="20"/>
              </w:rPr>
              <w:t>Focalizzare le strutture e i significati dei luoghi sacri dall’antichità ai nostri giorni:</w:t>
            </w:r>
            <w:r>
              <w:rPr>
                <w:rFonts w:cs="Verdana" w:ascii="Verdana" w:hAnsi="Verdana"/>
                <w:b/>
                <w:bCs/>
                <w:sz w:val="20"/>
                <w:szCs w:val="20"/>
              </w:rPr>
              <w:t xml:space="preserve"> la Palestina al tempo di Gesù</w:t>
            </w:r>
          </w:p>
        </w:tc>
        <w:tc>
          <w:tcPr>
            <w:tcW w:w="2409" w:type="dxa"/>
            <w:tcBorders>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restart"/>
            <w:tcBorders>
              <w:left w:val="single" w:sz="2" w:space="0" w:color="000000"/>
              <w:bottom w:val="single" w:sz="4"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540" w:hRule="atLeast"/>
        </w:trPr>
        <w:tc>
          <w:tcPr>
            <w:tcW w:w="4986" w:type="dxa"/>
            <w:gridSpan w:val="2"/>
            <w:vMerge w:val="continue"/>
            <w:tcBorders>
              <w:left w:val="single" w:sz="2" w:space="0" w:color="000000"/>
              <w:bottom w:val="single" w:sz="4" w:space="0" w:color="000000"/>
            </w:tcBorders>
            <w:shd w:color="auto" w:fill="auto" w:val="clear"/>
            <w:vAlign w:val="center"/>
          </w:tcPr>
          <w:p>
            <w:pPr>
              <w:pStyle w:val="Normal"/>
              <w:widowControl w:val="false"/>
              <w:snapToGrid w:val="false"/>
              <w:spacing w:lineRule="auto" w:line="240" w:before="120" w:after="120"/>
              <w:jc w:val="both"/>
              <w:rPr/>
            </w:pPr>
            <w:r>
              <w:rPr/>
            </w:r>
          </w:p>
        </w:tc>
        <w:tc>
          <w:tcPr>
            <w:tcW w:w="2409" w:type="dxa"/>
            <w:tcBorders>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continue"/>
            <w:tcBorders>
              <w:left w:val="single" w:sz="2" w:space="0" w:color="000000"/>
              <w:bottom w:val="single" w:sz="4" w:space="0" w:color="000000"/>
              <w:right w:val="single" w:sz="2" w:space="0" w:color="000000"/>
            </w:tcBorders>
            <w:shd w:color="auto" w:fill="auto" w:val="clear"/>
            <w:vAlign w:val="center"/>
          </w:tcPr>
          <w:p>
            <w:pPr>
              <w:pStyle w:val="Contenutotabella"/>
              <w:widowControl w:val="false"/>
              <w:snapToGrid w:val="false"/>
              <w:rPr/>
            </w:pPr>
            <w:r>
              <w:rPr/>
            </w:r>
          </w:p>
        </w:tc>
      </w:tr>
      <w:tr>
        <w:trPr>
          <w:trHeight w:val="544" w:hRule="atLeast"/>
        </w:trPr>
        <w:tc>
          <w:tcPr>
            <w:tcW w:w="4986" w:type="dxa"/>
            <w:gridSpan w:val="2"/>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120" w:after="120"/>
              <w:jc w:val="both"/>
              <w:rPr>
                <w:b/>
                <w:b/>
                <w:bCs/>
                <w:sz w:val="20"/>
                <w:szCs w:val="20"/>
              </w:rPr>
            </w:pPr>
            <w:r>
              <w:rPr>
                <w:rFonts w:cs="Verdana" w:ascii="Verdana" w:hAnsi="Verdana"/>
                <w:b/>
                <w:bCs/>
                <w:sz w:val="20"/>
                <w:szCs w:val="20"/>
              </w:rPr>
              <w:t>(1°SEC-IRC-12)</w:t>
            </w:r>
            <w:r>
              <w:rPr>
                <w:bCs/>
              </w:rPr>
              <w:t xml:space="preserve"> </w:t>
            </w:r>
            <w:r>
              <w:rPr>
                <w:rFonts w:cs="Verdana" w:ascii="Verdana" w:hAnsi="Verdana"/>
                <w:sz w:val="20"/>
                <w:szCs w:val="20"/>
              </w:rPr>
              <w:t>Individuare gli elementi specifici della preghiera cristiana e farne anche un confronto con quelli di altre religioni:</w:t>
            </w:r>
            <w:r>
              <w:rPr>
                <w:rFonts w:cs="Verdana" w:ascii="Verdana" w:hAnsi="Verdana"/>
                <w:b/>
                <w:bCs/>
                <w:sz w:val="20"/>
                <w:szCs w:val="20"/>
              </w:rPr>
              <w:t xml:space="preserve"> le diverse forme di preghiera</w:t>
            </w:r>
          </w:p>
        </w:tc>
        <w:tc>
          <w:tcPr>
            <w:tcW w:w="240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545" w:hRule="atLeast"/>
        </w:trPr>
        <w:tc>
          <w:tcPr>
            <w:tcW w:w="4986" w:type="dxa"/>
            <w:gridSpan w:val="2"/>
            <w:vMerge w:val="continue"/>
            <w:tcBorders>
              <w:left w:val="single" w:sz="4" w:space="0" w:color="000000"/>
              <w:bottom w:val="single" w:sz="4" w:space="0" w:color="000000"/>
            </w:tcBorders>
            <w:shd w:color="auto" w:fill="auto" w:val="clear"/>
            <w:vAlign w:val="center"/>
          </w:tcPr>
          <w:p>
            <w:pPr>
              <w:pStyle w:val="Normal"/>
              <w:widowControl w:val="false"/>
              <w:snapToGrid w:val="false"/>
              <w:spacing w:lineRule="auto" w:line="240" w:before="120" w:after="120"/>
              <w:rPr/>
            </w:pPr>
            <w:r>
              <w:rPr/>
            </w:r>
          </w:p>
        </w:tc>
        <w:tc>
          <w:tcPr>
            <w:tcW w:w="2409" w:type="dxa"/>
            <w:tcBorders>
              <w:left w:val="single" w:sz="4"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snapToGrid w:val="false"/>
              <w:rPr/>
            </w:pPr>
            <w:r>
              <w:rPr/>
            </w:r>
          </w:p>
        </w:tc>
      </w:tr>
    </w:tbl>
    <w:p>
      <w:pPr>
        <w:pStyle w:val="Wtestostandard"/>
        <w:rPr/>
      </w:pPr>
      <w:r>
        <w:rPr/>
      </w:r>
    </w:p>
    <w:p>
      <w:pPr>
        <w:pStyle w:val="Wtestostandard"/>
        <w:rPr/>
      </w:pPr>
      <w:r>
        <w:rPr/>
      </w:r>
    </w:p>
    <w:p>
      <w:pPr>
        <w:pStyle w:val="Wtestostandard"/>
        <w:rPr/>
      </w:pPr>
      <w:r>
        <w:rPr/>
      </w:r>
    </w:p>
    <w:p>
      <w:pPr>
        <w:pStyle w:val="Wtestostandard"/>
        <w:rPr/>
      </w:pPr>
      <w:r>
        <w:rPr/>
      </w:r>
    </w:p>
    <w:p>
      <w:pPr>
        <w:pStyle w:val="Wtestostandard"/>
        <w:rPr/>
      </w:pPr>
      <w:r>
        <w:rPr/>
      </w:r>
    </w:p>
    <w:p>
      <w:pPr>
        <w:pStyle w:val="Wtestostandard"/>
        <w:rPr/>
      </w:pPr>
      <w:r>
        <w:rPr/>
      </w:r>
    </w:p>
    <w:p>
      <w:pPr>
        <w:pStyle w:val="Wtestostandard"/>
        <w:rPr/>
      </w:pPr>
      <w:r>
        <w:rPr/>
      </w:r>
    </w:p>
    <w:tbl>
      <w:tblPr>
        <w:tblW w:w="9657" w:type="dxa"/>
        <w:jc w:val="left"/>
        <w:tblInd w:w="-19" w:type="dxa"/>
        <w:tblLayout w:type="fixed"/>
        <w:tblCellMar>
          <w:top w:w="55" w:type="dxa"/>
          <w:left w:w="55" w:type="dxa"/>
          <w:bottom w:w="55" w:type="dxa"/>
          <w:right w:w="55" w:type="dxa"/>
        </w:tblCellMar>
        <w:tblLook w:firstRow="0" w:noVBand="0" w:lastRow="0" w:firstColumn="0" w:lastColumn="0" w:noHBand="0" w:val="0000"/>
      </w:tblPr>
      <w:tblGrid>
        <w:gridCol w:w="1668"/>
        <w:gridCol w:w="3312"/>
        <w:gridCol w:w="2402"/>
        <w:gridCol w:w="2275"/>
      </w:tblGrid>
      <w:tr>
        <w:trPr/>
        <w:tc>
          <w:tcPr>
            <w:tcW w:w="9657"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spacing w:before="80" w:after="80"/>
              <w:rPr/>
            </w:pPr>
            <w:r>
              <w:rPr>
                <w:rStyle w:val="WwWnucleofondantelegenda"/>
              </w:rPr>
              <w:t>NUCLEO</w:t>
            </w:r>
            <w:r>
              <w:rPr>
                <w:rStyle w:val="WwWnucleofondantelegenda"/>
                <w:b/>
                <w:bCs/>
              </w:rPr>
              <w:t xml:space="preserve"> </w:t>
            </w:r>
            <w:r>
              <w:rPr>
                <w:rStyle w:val="WwWnucleofondantelegenda"/>
              </w:rPr>
              <w:t>FONDANTE</w:t>
            </w:r>
            <w:r>
              <w:rPr>
                <w:b/>
                <w:sz w:val="20"/>
                <w:lang w:eastAsia="ar-SA"/>
              </w:rPr>
              <w:t>:</w:t>
            </w:r>
            <w:r>
              <w:rPr>
                <w:b/>
                <w:sz w:val="24"/>
                <w:szCs w:val="24"/>
                <w:lang w:eastAsia="ar-SA"/>
              </w:rPr>
              <w:t xml:space="preserve"> I VALORI ETICI E RELIGIOSI</w:t>
            </w:r>
          </w:p>
        </w:tc>
      </w:tr>
      <w:tr>
        <w:trPr/>
        <w:tc>
          <w:tcPr>
            <w:tcW w:w="1668" w:type="dxa"/>
            <w:tcBorders>
              <w:top w:val="single" w:sz="2" w:space="0" w:color="000000"/>
              <w:left w:val="single" w:sz="2" w:space="0" w:color="000000"/>
              <w:bottom w:val="single" w:sz="2" w:space="0" w:color="000000"/>
            </w:tcBorders>
            <w:shd w:color="auto" w:fill="auto" w:val="clear"/>
            <w:vAlign w:val="center"/>
          </w:tcPr>
          <w:p>
            <w:pPr>
              <w:pStyle w:val="Wtraguardicompetenzalabel"/>
              <w:widowControl w:val="false"/>
              <w:spacing w:before="57" w:after="57"/>
              <w:rPr>
                <w:rFonts w:ascii="Arial" w:hAnsi="Arial" w:cs="Arial"/>
                <w:b/>
                <w:b/>
                <w:sz w:val="24"/>
                <w:szCs w:val="24"/>
              </w:rPr>
            </w:pPr>
            <w:r>
              <w:rPr/>
              <w:t>TRAGUARDI  DI SVILUPPO DELLA COMPETENZA</w:t>
            </w:r>
          </w:p>
        </w:tc>
        <w:tc>
          <w:tcPr>
            <w:tcW w:w="7989"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snapToGrid w:val="false"/>
              <w:spacing w:lineRule="auto" w:line="240" w:before="80" w:after="80"/>
              <w:rPr>
                <w:rFonts w:ascii="Arial" w:hAnsi="Arial" w:cs="Arial"/>
                <w:b/>
                <w:b/>
                <w:sz w:val="24"/>
                <w:szCs w:val="24"/>
              </w:rPr>
            </w:pPr>
            <w:r>
              <w:rPr>
                <w:rFonts w:cs="Arial" w:ascii="Arial" w:hAnsi="Arial"/>
                <w:b/>
                <w:sz w:val="24"/>
                <w:szCs w:val="24"/>
              </w:rPr>
              <w:t xml:space="preserve">A partire dal contesto in cui vive, sa interagire con persone di religione differente, sviluppando un’identità capace di accoglienza, confronto e dialogo. </w:t>
            </w:r>
          </w:p>
          <w:p>
            <w:pPr>
              <w:pStyle w:val="Normal"/>
              <w:widowControl w:val="false"/>
              <w:snapToGrid w:val="false"/>
              <w:spacing w:lineRule="auto" w:line="240" w:before="80" w:after="80"/>
              <w:rPr>
                <w:rFonts w:ascii="Arial" w:hAnsi="Arial" w:cs="Arial"/>
                <w:b/>
                <w:b/>
                <w:sz w:val="24"/>
                <w:szCs w:val="24"/>
              </w:rPr>
            </w:pPr>
            <w:r>
              <w:rPr>
                <w:rFonts w:cs="Arial" w:ascii="Arial" w:hAnsi="Arial"/>
                <w:b/>
                <w:sz w:val="24"/>
                <w:szCs w:val="24"/>
              </w:rPr>
              <w:t xml:space="preserve">Coglie le implicazioni etiche della fede cristiana e le rende oggetto di riflessione in vista di scelte di vita progettuali e responsabili. </w:t>
            </w:r>
          </w:p>
          <w:p>
            <w:pPr>
              <w:pStyle w:val="Normal"/>
              <w:widowControl w:val="false"/>
              <w:snapToGrid w:val="false"/>
              <w:spacing w:lineRule="auto" w:line="240" w:before="80" w:after="80"/>
              <w:rPr/>
            </w:pPr>
            <w:r>
              <w:rPr>
                <w:rFonts w:cs="Arial" w:ascii="Arial" w:hAnsi="Arial"/>
                <w:b/>
                <w:sz w:val="24"/>
                <w:szCs w:val="24"/>
              </w:rPr>
              <w:t xml:space="preserve">Inizia a confrontarsi con la complessità dell’esistenza e impara a dare valore ai propri comportamenti, per relazionarsi in maniera armoniosa con se stesso, con gli altri, con il mondo che lo circonda. </w:t>
            </w:r>
          </w:p>
        </w:tc>
      </w:tr>
      <w:tr>
        <w:trPr/>
        <w:tc>
          <w:tcPr>
            <w:tcW w:w="4980" w:type="dxa"/>
            <w:gridSpan w:val="2"/>
            <w:tcBorders>
              <w:top w:val="single" w:sz="2" w:space="0" w:color="000000"/>
              <w:left w:val="single" w:sz="2" w:space="0" w:color="000000"/>
              <w:bottom w:val="single" w:sz="4" w:space="0" w:color="000000"/>
            </w:tcBorders>
            <w:shd w:color="auto" w:fill="auto" w:val="clear"/>
            <w:vAlign w:val="center"/>
          </w:tcPr>
          <w:p>
            <w:pPr>
              <w:pStyle w:val="Wobiettiviapprendimentolabel"/>
              <w:widowControl w:val="false"/>
              <w:spacing w:before="17" w:after="17"/>
              <w:rPr>
                <w:b/>
                <w:b/>
                <w:bCs/>
              </w:rPr>
            </w:pPr>
            <w:r>
              <w:rPr/>
              <w:t>OBIETTIVI DI APPRENDIMENTO E CONTENUTI</w:t>
            </w:r>
          </w:p>
        </w:tc>
        <w:tc>
          <w:tcPr>
            <w:tcW w:w="2402" w:type="dxa"/>
            <w:tcBorders>
              <w:top w:val="single" w:sz="2" w:space="0" w:color="000000"/>
              <w:left w:val="single" w:sz="2" w:space="0" w:color="000000"/>
              <w:bottom w:val="single" w:sz="4" w:space="0" w:color="000000"/>
            </w:tcBorders>
            <w:shd w:color="auto" w:fill="auto" w:val="clear"/>
            <w:vAlign w:val="center"/>
          </w:tcPr>
          <w:p>
            <w:pPr>
              <w:pStyle w:val="Wprevisioneattuazione"/>
              <w:widowControl w:val="false"/>
              <w:rPr>
                <w:b/>
                <w:b/>
                <w:bCs/>
                <w:sz w:val="20"/>
                <w:szCs w:val="20"/>
              </w:rPr>
            </w:pPr>
            <w:r>
              <w:rPr>
                <w:b/>
                <w:bCs/>
                <w:sz w:val="20"/>
                <w:szCs w:val="20"/>
              </w:rPr>
              <w:t xml:space="preserve">PREVISIONE DI ATTUAZIONE </w:t>
            </w:r>
          </w:p>
        </w:tc>
        <w:tc>
          <w:tcPr>
            <w:tcW w:w="2275" w:type="dxa"/>
            <w:tcBorders>
              <w:top w:val="single" w:sz="2" w:space="0" w:color="000000"/>
              <w:left w:val="single" w:sz="2" w:space="0" w:color="000000"/>
              <w:bottom w:val="single" w:sz="4" w:space="0" w:color="000000"/>
              <w:right w:val="single" w:sz="2" w:space="0" w:color="000000"/>
            </w:tcBorders>
            <w:shd w:color="auto" w:fill="auto" w:val="clear"/>
          </w:tcPr>
          <w:p>
            <w:pPr>
              <w:pStyle w:val="Wprevisioneattuazione"/>
              <w:widowControl w:val="false"/>
              <w:rPr/>
            </w:pPr>
            <w:r>
              <w:rPr>
                <w:b/>
                <w:bCs/>
                <w:sz w:val="20"/>
                <w:szCs w:val="20"/>
              </w:rPr>
              <w:t>VALUTAZIONE FINALE</w:t>
            </w:r>
          </w:p>
        </w:tc>
      </w:tr>
      <w:tr>
        <w:trPr>
          <w:trHeight w:val="464" w:hRule="atLeast"/>
        </w:trPr>
        <w:tc>
          <w:tcPr>
            <w:tcW w:w="4980" w:type="dxa"/>
            <w:gridSpan w:val="2"/>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40" w:after="40"/>
              <w:rPr>
                <w:b/>
                <w:b/>
                <w:bCs/>
                <w:sz w:val="20"/>
                <w:szCs w:val="20"/>
              </w:rPr>
            </w:pPr>
            <w:r>
              <w:rPr>
                <w:rFonts w:cs="Verdana" w:ascii="Verdana" w:hAnsi="Verdana"/>
                <w:b/>
                <w:bCs/>
                <w:sz w:val="20"/>
                <w:szCs w:val="20"/>
              </w:rPr>
              <w:t>(1°SEC-IRC-13)</w:t>
            </w:r>
            <w:r>
              <w:rPr>
                <w:bCs/>
              </w:rPr>
              <w:t xml:space="preserve"> </w:t>
            </w:r>
            <w:r>
              <w:rPr>
                <w:rFonts w:cs="Verdana" w:ascii="Verdana" w:hAnsi="Verdana"/>
                <w:sz w:val="20"/>
                <w:szCs w:val="20"/>
              </w:rPr>
              <w:t>Cogliere nelle domande dell’uomo e in tante sue esperienze tracce di una ricerca religiosa:</w:t>
            </w:r>
            <w:r>
              <w:rPr>
                <w:rFonts w:cs="Verdana" w:ascii="Verdana" w:hAnsi="Verdana"/>
                <w:b/>
                <w:bCs/>
                <w:sz w:val="20"/>
                <w:szCs w:val="20"/>
              </w:rPr>
              <w:t xml:space="preserve"> l</w:t>
            </w:r>
            <w:r>
              <w:rPr>
                <w:rFonts w:eastAsia="Webdings" w:cs="Verdana" w:ascii="Verdana" w:hAnsi="Verdana"/>
                <w:b/>
                <w:bCs/>
                <w:sz w:val="20"/>
                <w:szCs w:val="20"/>
              </w:rPr>
              <w:t>a ricerca di Dio</w:t>
            </w:r>
          </w:p>
        </w:tc>
        <w:tc>
          <w:tcPr>
            <w:tcW w:w="2402"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465" w:hRule="atLeast"/>
        </w:trPr>
        <w:tc>
          <w:tcPr>
            <w:tcW w:w="4980" w:type="dxa"/>
            <w:gridSpan w:val="2"/>
            <w:vMerge w:val="continue"/>
            <w:tcBorders>
              <w:left w:val="single" w:sz="4" w:space="0" w:color="000000"/>
              <w:bottom w:val="single" w:sz="4" w:space="0" w:color="000000"/>
            </w:tcBorders>
            <w:shd w:color="auto" w:fill="auto" w:val="clear"/>
            <w:vAlign w:val="center"/>
          </w:tcPr>
          <w:p>
            <w:pPr>
              <w:pStyle w:val="Normal"/>
              <w:widowControl w:val="false"/>
              <w:snapToGrid w:val="false"/>
              <w:spacing w:lineRule="auto" w:line="240" w:before="40" w:after="40"/>
              <w:rPr/>
            </w:pPr>
            <w:r>
              <w:rPr/>
            </w:r>
          </w:p>
        </w:tc>
        <w:tc>
          <w:tcPr>
            <w:tcW w:w="2402" w:type="dxa"/>
            <w:tcBorders>
              <w:left w:val="single" w:sz="4"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snapToGrid w:val="false"/>
              <w:rPr/>
            </w:pPr>
            <w:r>
              <w:rPr/>
            </w:r>
          </w:p>
        </w:tc>
      </w:tr>
      <w:tr>
        <w:trPr>
          <w:trHeight w:val="586" w:hRule="atLeast"/>
        </w:trPr>
        <w:tc>
          <w:tcPr>
            <w:tcW w:w="4980" w:type="dxa"/>
            <w:gridSpan w:val="2"/>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40" w:after="40"/>
              <w:rPr>
                <w:b/>
                <w:b/>
                <w:bCs/>
                <w:sz w:val="20"/>
                <w:szCs w:val="20"/>
              </w:rPr>
            </w:pPr>
            <w:r>
              <w:rPr>
                <w:rFonts w:cs="Verdana" w:ascii="Verdana" w:hAnsi="Verdana"/>
                <w:b/>
                <w:bCs/>
                <w:sz w:val="20"/>
                <w:szCs w:val="20"/>
              </w:rPr>
              <w:t>(1°SEC-IRC-14)</w:t>
            </w:r>
            <w:r>
              <w:rPr>
                <w:bCs/>
              </w:rPr>
              <w:t xml:space="preserve"> </w:t>
            </w:r>
            <w:r>
              <w:rPr>
                <w:rFonts w:cs="Verdana" w:ascii="Verdana" w:hAnsi="Verdana"/>
                <w:sz w:val="20"/>
                <w:szCs w:val="20"/>
              </w:rPr>
              <w:t>Riconoscere l’originalità della speran-za cristiana, in risposta al bisogno di salvezza della con-dizione umana nella sua fragilità, finitezza ed esposizio-ne al male:</w:t>
            </w:r>
            <w:r>
              <w:rPr>
                <w:rFonts w:cs="Verdana" w:ascii="Verdana" w:hAnsi="Verdana"/>
                <w:b/>
                <w:bCs/>
                <w:sz w:val="20"/>
                <w:szCs w:val="20"/>
              </w:rPr>
              <w:t xml:space="preserve"> il Messia d’Israele e dell’umanità</w:t>
            </w:r>
          </w:p>
        </w:tc>
        <w:tc>
          <w:tcPr>
            <w:tcW w:w="2402"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586" w:hRule="atLeast"/>
        </w:trPr>
        <w:tc>
          <w:tcPr>
            <w:tcW w:w="4980" w:type="dxa"/>
            <w:gridSpan w:val="2"/>
            <w:vMerge w:val="continue"/>
            <w:tcBorders>
              <w:left w:val="single" w:sz="4" w:space="0" w:color="000000"/>
              <w:bottom w:val="single" w:sz="4" w:space="0" w:color="000000"/>
            </w:tcBorders>
            <w:shd w:color="auto" w:fill="auto" w:val="clear"/>
            <w:vAlign w:val="center"/>
          </w:tcPr>
          <w:p>
            <w:pPr>
              <w:pStyle w:val="Normal"/>
              <w:widowControl w:val="false"/>
              <w:snapToGrid w:val="false"/>
              <w:spacing w:lineRule="auto" w:line="240" w:before="40" w:after="40"/>
              <w:rPr/>
            </w:pPr>
            <w:r>
              <w:rPr/>
            </w:r>
          </w:p>
        </w:tc>
        <w:tc>
          <w:tcPr>
            <w:tcW w:w="2402" w:type="dxa"/>
            <w:tcBorders>
              <w:left w:val="single" w:sz="4"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snapToGrid w:val="false"/>
              <w:rPr/>
            </w:pPr>
            <w:r>
              <w:rPr/>
            </w:r>
          </w:p>
        </w:tc>
      </w:tr>
      <w:tr>
        <w:trPr>
          <w:trHeight w:val="586" w:hRule="atLeast"/>
        </w:trPr>
        <w:tc>
          <w:tcPr>
            <w:tcW w:w="4980" w:type="dxa"/>
            <w:gridSpan w:val="2"/>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40" w:after="40"/>
              <w:rPr>
                <w:b/>
                <w:b/>
                <w:bCs/>
                <w:sz w:val="20"/>
                <w:szCs w:val="20"/>
              </w:rPr>
            </w:pPr>
            <w:r>
              <w:rPr>
                <w:rFonts w:cs="Verdana" w:ascii="Verdana" w:hAnsi="Verdana"/>
                <w:b/>
                <w:bCs/>
                <w:sz w:val="20"/>
                <w:szCs w:val="20"/>
              </w:rPr>
              <w:t>(1°SEC-IRC-15)</w:t>
            </w:r>
            <w:r>
              <w:rPr>
                <w:bCs/>
              </w:rPr>
              <w:t xml:space="preserve"> </w:t>
            </w:r>
            <w:r>
              <w:rPr>
                <w:rFonts w:cs="Verdana" w:ascii="Verdana" w:hAnsi="Verdana"/>
                <w:sz w:val="20"/>
                <w:szCs w:val="20"/>
              </w:rPr>
              <w:t>Riconoscere l’originalità della speranza cristiana, in risposta al bisogno di salvezza della condizione umana nella sua fragilità, finitezza ed esposizione al male:</w:t>
            </w:r>
            <w:r>
              <w:rPr>
                <w:rFonts w:cs="Verdana" w:ascii="Verdana" w:hAnsi="Verdana"/>
                <w:bCs/>
                <w:sz w:val="20"/>
                <w:szCs w:val="20"/>
              </w:rPr>
              <w:t xml:space="preserve"> </w:t>
            </w:r>
            <w:r>
              <w:rPr>
                <w:rFonts w:cs="Verdana" w:ascii="Verdana" w:hAnsi="Verdana"/>
                <w:b/>
                <w:bCs/>
                <w:sz w:val="20"/>
                <w:szCs w:val="20"/>
              </w:rPr>
              <w:t>il Messia accolto dagli umili</w:t>
            </w:r>
          </w:p>
        </w:tc>
        <w:tc>
          <w:tcPr>
            <w:tcW w:w="2402"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p>
            <w:pPr>
              <w:pStyle w:val="Contenutotabella"/>
              <w:widowControl w:val="false"/>
              <w:jc w:val="center"/>
              <w:rPr>
                <w:rFonts w:ascii="Webdings" w:hAnsi="Webdings" w:eastAsia="Webdings" w:cs="Webdings"/>
                <w:sz w:val="28"/>
                <w:szCs w:val="28"/>
              </w:rPr>
            </w:pPr>
            <w:r>
              <w:rPr>
                <w:rFonts w:eastAsia="Webdings" w:cs="Webdings" w:ascii="Webdings" w:hAnsi="Webdings"/>
                <w:sz w:val="28"/>
                <w:szCs w:val="28"/>
              </w:rPr>
            </w:r>
          </w:p>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bl>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p>
      <w:pPr>
        <w:pStyle w:val="Contenutotabella"/>
        <w:spacing w:before="120" w:after="17"/>
        <w:rPr>
          <w:rFonts w:ascii="Verdana" w:hAnsi="Verdana"/>
          <w:sz w:val="16"/>
          <w:szCs w:val="16"/>
        </w:rPr>
      </w:pPr>
      <w:r>
        <w:rPr>
          <w:rFonts w:ascii="Verdana" w:hAnsi="Verdana"/>
          <w:b/>
          <w:bCs/>
          <w:sz w:val="16"/>
          <w:szCs w:val="16"/>
        </w:rPr>
        <w:t>PROGRAMMAZIONE</w:t>
      </w:r>
      <w:r>
        <w:rPr>
          <w:rFonts w:ascii="Verdana" w:hAnsi="Verdana"/>
          <w:sz w:val="16"/>
          <w:szCs w:val="16"/>
        </w:rPr>
        <w:t xml:space="preserve"> ELABORATA IN DATA  ______ / ______ / _________  </w:t>
      </w:r>
    </w:p>
    <w:p>
      <w:pPr>
        <w:pStyle w:val="Contenutotabella"/>
        <w:spacing w:before="17" w:after="17"/>
        <w:rPr>
          <w:rFonts w:ascii="Verdana" w:hAnsi="Verdana"/>
          <w:sz w:val="16"/>
          <w:szCs w:val="16"/>
        </w:rPr>
      </w:pPr>
      <w:r>
        <w:rPr>
          <w:rFonts w:ascii="Verdana" w:hAnsi="Verdana"/>
          <w:sz w:val="16"/>
          <w:szCs w:val="16"/>
        </w:rPr>
      </w:r>
    </w:p>
    <w:p>
      <w:pPr>
        <w:pStyle w:val="Contenutotabella"/>
        <w:spacing w:before="17" w:after="17"/>
        <w:rPr>
          <w:rFonts w:ascii="Verdana" w:hAnsi="Verdana"/>
          <w:b/>
          <w:b/>
          <w:bCs/>
          <w:sz w:val="16"/>
          <w:szCs w:val="16"/>
        </w:rPr>
      </w:pPr>
      <w:r>
        <w:rPr>
          <w:rFonts w:ascii="Verdana" w:hAnsi="Verdana"/>
          <w:b/>
          <w:bCs/>
          <w:sz w:val="16"/>
          <w:szCs w:val="16"/>
        </w:rPr>
      </w:r>
    </w:p>
    <w:p>
      <w:pPr>
        <w:pStyle w:val="Contenutotabella"/>
        <w:spacing w:before="17" w:after="17"/>
        <w:rPr>
          <w:rFonts w:ascii="Verdana" w:hAnsi="Verdana"/>
          <w:sz w:val="16"/>
          <w:szCs w:val="16"/>
        </w:rPr>
      </w:pPr>
      <w:r>
        <w:rPr>
          <w:rFonts w:ascii="Verdana" w:hAnsi="Verdana"/>
          <w:b/>
          <w:bCs/>
          <w:sz w:val="16"/>
          <w:szCs w:val="16"/>
        </w:rPr>
        <w:t>VALUTAZIONE FINE 2° QUADRIMESTRE</w:t>
      </w:r>
      <w:r>
        <w:rPr>
          <w:rFonts w:ascii="Verdana" w:hAnsi="Verdana"/>
          <w:sz w:val="16"/>
          <w:szCs w:val="16"/>
        </w:rPr>
        <w:t xml:space="preserve"> IN DATA  ______ / ______ / _________  </w:t>
      </w:r>
    </w:p>
    <w:p>
      <w:pPr>
        <w:pStyle w:val="Contenutotabella"/>
        <w:spacing w:before="17" w:after="17"/>
        <w:rPr>
          <w:rFonts w:ascii="Verdana" w:hAnsi="Verdana"/>
          <w:sz w:val="16"/>
          <w:szCs w:val="16"/>
        </w:rPr>
      </w:pPr>
      <w:r>
        <w:rPr>
          <w:rFonts w:ascii="Verdana" w:hAnsi="Verdana"/>
          <w:sz w:val="16"/>
          <w:szCs w:val="16"/>
        </w:rPr>
      </w:r>
    </w:p>
    <w:p>
      <w:pPr>
        <w:pStyle w:val="Contenutotabella"/>
        <w:spacing w:before="17" w:after="17"/>
        <w:rPr>
          <w:rFonts w:ascii="Verdana" w:hAnsi="Verdana"/>
          <w:sz w:val="16"/>
          <w:szCs w:val="16"/>
        </w:rPr>
      </w:pPr>
      <w:r>
        <w:rPr>
          <w:rFonts w:ascii="Verdana" w:hAnsi="Verdana"/>
          <w:sz w:val="16"/>
          <w:szCs w:val="16"/>
        </w:rPr>
      </w:r>
    </w:p>
    <w:p>
      <w:pPr>
        <w:pStyle w:val="Contenutotabella"/>
        <w:spacing w:before="17" w:after="17"/>
        <w:rPr>
          <w:sz w:val="16"/>
          <w:szCs w:val="16"/>
        </w:rPr>
      </w:pPr>
      <w:r>
        <w:rPr>
          <w:rFonts w:ascii="Verdana" w:hAnsi="Verdana"/>
          <w:sz w:val="16"/>
          <w:szCs w:val="16"/>
        </w:rPr>
        <w:t xml:space="preserve">Nome del docente    </w:t>
      </w:r>
      <w:r>
        <w:rPr>
          <w:sz w:val="16"/>
          <w:szCs w:val="16"/>
        </w:rPr>
        <w:t xml:space="preserve">____________________________________________    </w:t>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rPr>
      </w:pPr>
      <w:r>
        <w:rPr>
          <w:rFonts w:ascii="Verdana" w:hAnsi="Verdana"/>
          <w:b/>
          <w:bCs/>
          <w:color w:val="FF0000"/>
        </w:rPr>
        <w:t xml:space="preserve">CLASSI SECONDE SECONDARIA </w:t>
      </w:r>
      <w:r>
        <w:rPr>
          <w:rFonts w:ascii="Verdana" w:hAnsi="Verdana"/>
          <w:b/>
          <w:bCs/>
          <w:sz w:val="22"/>
          <w:szCs w:val="22"/>
        </w:rPr>
        <w:t xml:space="preserve">- </w:t>
      </w:r>
      <w:r>
        <w:rPr>
          <w:rFonts w:ascii="Verdana" w:hAnsi="Verdana"/>
          <w:b/>
          <w:bCs/>
        </w:rPr>
        <w:t>CURRICOLO ANNUALE DI IRC</w:t>
      </w:r>
    </w:p>
    <w:p>
      <w:pPr>
        <w:pStyle w:val="NormalWeb"/>
        <w:spacing w:before="280" w:after="170"/>
        <w:jc w:val="center"/>
        <w:rPr>
          <w:rFonts w:ascii="Verdana" w:hAnsi="Verdana"/>
          <w:b/>
          <w:b/>
          <w:bCs/>
        </w:rPr>
      </w:pPr>
      <w:r>
        <w:rPr>
          <w:rFonts w:ascii="Verdana" w:hAnsi="Verdana"/>
          <w:b/>
          <w:bCs/>
        </w:rPr>
      </w:r>
    </w:p>
    <w:tbl>
      <w:tblPr>
        <w:tblW w:w="9663" w:type="dxa"/>
        <w:jc w:val="left"/>
        <w:tblInd w:w="-25" w:type="dxa"/>
        <w:tblLayout w:type="fixed"/>
        <w:tblCellMar>
          <w:top w:w="55" w:type="dxa"/>
          <w:left w:w="55" w:type="dxa"/>
          <w:bottom w:w="55" w:type="dxa"/>
          <w:right w:w="55" w:type="dxa"/>
        </w:tblCellMar>
        <w:tblLook w:firstRow="0" w:noVBand="0" w:lastRow="0" w:firstColumn="0" w:lastColumn="0" w:noHBand="0" w:val="0000"/>
      </w:tblPr>
      <w:tblGrid>
        <w:gridCol w:w="1524"/>
        <w:gridCol w:w="3462"/>
        <w:gridCol w:w="2409"/>
        <w:gridCol w:w="2268"/>
      </w:tblGrid>
      <w:tr>
        <w:trPr/>
        <w:tc>
          <w:tcPr>
            <w:tcW w:w="9663"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spacing w:before="120" w:after="120"/>
              <w:rPr/>
            </w:pPr>
            <w:r>
              <w:rPr>
                <w:rStyle w:val="WwWnucleofondantelegenda"/>
              </w:rPr>
              <w:t>NUCLEO</w:t>
            </w:r>
            <w:r>
              <w:rPr>
                <w:rStyle w:val="WwWnucleofondantelegenda"/>
                <w:b/>
                <w:bCs/>
              </w:rPr>
              <w:t xml:space="preserve"> </w:t>
            </w:r>
            <w:r>
              <w:rPr>
                <w:rStyle w:val="WwWnucleofondantelegenda"/>
              </w:rPr>
              <w:t>FONDANTE</w:t>
            </w:r>
            <w:r>
              <w:rPr>
                <w:rStyle w:val="WwWnucleofondantelegenda"/>
                <w:b/>
                <w:bCs/>
              </w:rPr>
              <w:t>:</w:t>
            </w:r>
            <w:r>
              <w:rPr>
                <w:rStyle w:val="WwWnucleofondantelegenda"/>
                <w:b/>
                <w:bCs/>
                <w:szCs w:val="16"/>
              </w:rPr>
              <w:t xml:space="preserve"> </w:t>
            </w:r>
            <w:r>
              <w:rPr>
                <w:rStyle w:val="WwWnucleofondantelegenda"/>
                <w:b/>
                <w:sz w:val="24"/>
                <w:szCs w:val="24"/>
                <w:lang w:eastAsia="ar-SA"/>
              </w:rPr>
              <w:t>DIO E L’UOMO</w:t>
            </w:r>
          </w:p>
        </w:tc>
      </w:tr>
      <w:tr>
        <w:trPr/>
        <w:tc>
          <w:tcPr>
            <w:tcW w:w="1524" w:type="dxa"/>
            <w:tcBorders>
              <w:left w:val="single" w:sz="2" w:space="0" w:color="000000"/>
              <w:bottom w:val="single" w:sz="2" w:space="0" w:color="000000"/>
            </w:tcBorders>
            <w:shd w:color="auto" w:fill="auto" w:val="clear"/>
            <w:vAlign w:val="center"/>
          </w:tcPr>
          <w:p>
            <w:pPr>
              <w:pStyle w:val="Wtraguardicompetenzalabel"/>
              <w:widowControl w:val="false"/>
              <w:spacing w:before="57" w:after="57"/>
              <w:rPr>
                <w:rFonts w:ascii="Arial" w:hAnsi="Arial" w:cs="Arial"/>
                <w:b/>
                <w:b/>
                <w:sz w:val="24"/>
                <w:szCs w:val="24"/>
              </w:rPr>
            </w:pPr>
            <w:r>
              <w:rPr>
                <w:rStyle w:val="WwWnucleofondantelegenda"/>
              </w:rPr>
              <w:t>TRAGUARDI  DI SVILUPPO DELLA COMPETENZA</w:t>
            </w:r>
          </w:p>
        </w:tc>
        <w:tc>
          <w:tcPr>
            <w:tcW w:w="8139" w:type="dxa"/>
            <w:gridSpan w:val="3"/>
            <w:tcBorders>
              <w:left w:val="single" w:sz="2" w:space="0" w:color="000000"/>
              <w:bottom w:val="single" w:sz="2" w:space="0" w:color="000000"/>
              <w:right w:val="single" w:sz="2" w:space="0" w:color="000000"/>
            </w:tcBorders>
            <w:shd w:color="auto" w:fill="auto" w:val="clear"/>
            <w:vAlign w:val="center"/>
          </w:tcPr>
          <w:p>
            <w:pPr>
              <w:pStyle w:val="Normal"/>
              <w:widowControl w:val="false"/>
              <w:snapToGrid w:val="false"/>
              <w:spacing w:lineRule="auto" w:line="240" w:before="120" w:after="120"/>
              <w:rPr/>
            </w:pPr>
            <w:r>
              <w:rPr>
                <w:rFonts w:cs="Arial" w:ascii="Arial" w:hAnsi="Arial"/>
                <w:b/>
                <w:sz w:val="24"/>
                <w:szCs w:val="24"/>
              </w:rPr>
              <w:t>L’alunno è aperto alla sincera ricerca della verità e sa interrogarsi sul trascendente e porsi domande di senso, cogliendo l’intreccio tra dimensione religiosa e culturale.</w:t>
            </w:r>
          </w:p>
        </w:tc>
      </w:tr>
      <w:tr>
        <w:trPr/>
        <w:tc>
          <w:tcPr>
            <w:tcW w:w="4986"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b/>
                <w:b/>
                <w:bCs/>
              </w:rPr>
            </w:pPr>
            <w:r>
              <w:rPr/>
              <w:t>OBIETTIVI DI APPRENDIMENTO E CONTENUTI</w:t>
            </w:r>
          </w:p>
        </w:tc>
        <w:tc>
          <w:tcPr>
            <w:tcW w:w="2409"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20"/>
                <w:szCs w:val="20"/>
              </w:rPr>
            </w:pPr>
            <w:r>
              <w:rPr>
                <w:b/>
                <w:bCs/>
                <w:sz w:val="20"/>
                <w:szCs w:val="20"/>
              </w:rPr>
              <w:t xml:space="preserve">PREVISIONE DI ATTUAZIONE </w:t>
            </w:r>
          </w:p>
        </w:tc>
        <w:tc>
          <w:tcPr>
            <w:tcW w:w="2268"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pPr>
            <w:r>
              <w:rPr>
                <w:b/>
                <w:bCs/>
                <w:sz w:val="20"/>
                <w:szCs w:val="20"/>
              </w:rPr>
              <w:t>VALUTAZIONE FINALE</w:t>
            </w:r>
          </w:p>
        </w:tc>
      </w:tr>
      <w:tr>
        <w:trPr>
          <w:trHeight w:val="783" w:hRule="atLeast"/>
        </w:trPr>
        <w:tc>
          <w:tcPr>
            <w:tcW w:w="4986" w:type="dxa"/>
            <w:gridSpan w:val="2"/>
            <w:vMerge w:val="restart"/>
            <w:tcBorders>
              <w:left w:val="single" w:sz="2" w:space="0" w:color="000000"/>
              <w:bottom w:val="single" w:sz="2" w:space="0" w:color="000000"/>
            </w:tcBorders>
            <w:shd w:color="auto" w:fill="auto" w:val="clear"/>
            <w:vAlign w:val="center"/>
          </w:tcPr>
          <w:p>
            <w:pPr>
              <w:pStyle w:val="Contenutotabella"/>
              <w:widowControl w:val="false"/>
              <w:snapToGrid w:val="false"/>
              <w:spacing w:before="120" w:after="120"/>
              <w:jc w:val="both"/>
              <w:rPr>
                <w:b/>
                <w:b/>
                <w:bCs/>
                <w:sz w:val="20"/>
                <w:szCs w:val="20"/>
              </w:rPr>
            </w:pPr>
            <w:r>
              <w:rPr>
                <w:rStyle w:val="WwWnucleofondantelegenda"/>
                <w:rFonts w:cs="Verdana"/>
                <w:b/>
                <w:bCs/>
                <w:szCs w:val="20"/>
              </w:rPr>
              <w:t>(2°SEC-IRC-1)</w:t>
            </w:r>
            <w:r>
              <w:rPr>
                <w:rStyle w:val="WwWnucleofondantelegenda"/>
                <w:bCs/>
              </w:rPr>
              <w:t xml:space="preserve"> </w:t>
            </w:r>
            <w:r>
              <w:rPr>
                <w:rStyle w:val="WwWnucleofondantelegenda"/>
                <w:rFonts w:cs="Verdana"/>
                <w:bCs/>
                <w:szCs w:val="20"/>
              </w:rPr>
              <w:t xml:space="preserve">Conoscere l’evoluzione storica e il cammino ecumenico della Chiesa, realtà voluta da Dio, universale e locale, articolata secondo carismi e ministeri e rapportarla alla fede cattolica che riconosce in essa l’azione dello Spirito Santo: </w:t>
            </w:r>
            <w:r>
              <w:rPr>
                <w:rStyle w:val="WwWnucleofondantelegenda"/>
                <w:rFonts w:cs="Verdana"/>
                <w:b/>
                <w:szCs w:val="20"/>
              </w:rPr>
              <w:t>la fede di Pietro</w:t>
            </w:r>
            <w:r>
              <w:rPr>
                <w:rStyle w:val="Carpredefinitoparagrafo1"/>
                <w:rFonts w:eastAsia="Webdings" w:cs="Verdana" w:ascii="Verdana" w:hAnsi="Verdana"/>
                <w:b/>
                <w:sz w:val="20"/>
                <w:szCs w:val="20"/>
              </w:rPr>
              <w:t>, appro-fondimento sul papato e sugli ultimi pontefici, avendo consapevolezza delle proprie potenzialità e dei propri limiti, orientando le proprie scelte in modo consapevole e  impegnandosi per portare a compimento il lavoro iniziato da solo o insieme ad altri</w:t>
            </w:r>
            <w:r>
              <w:rPr>
                <w:rStyle w:val="Carpredefinitoparagrafo1"/>
                <w:rFonts w:cs="Verdana" w:ascii="Verdana" w:hAnsi="Verdana"/>
                <w:bCs/>
                <w:sz w:val="20"/>
                <w:szCs w:val="20"/>
              </w:rPr>
              <w:t xml:space="preserve"> </w:t>
            </w:r>
          </w:p>
        </w:tc>
        <w:tc>
          <w:tcPr>
            <w:tcW w:w="2409"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783" w:hRule="atLeast"/>
        </w:trPr>
        <w:tc>
          <w:tcPr>
            <w:tcW w:w="4986" w:type="dxa"/>
            <w:gridSpan w:val="2"/>
            <w:vMerge w:val="continue"/>
            <w:tcBorders>
              <w:left w:val="single" w:sz="2" w:space="0" w:color="000000"/>
              <w:bottom w:val="single" w:sz="2" w:space="0" w:color="000000"/>
            </w:tcBorders>
            <w:shd w:color="auto" w:fill="auto" w:val="clear"/>
            <w:vAlign w:val="center"/>
          </w:tcPr>
          <w:p>
            <w:pPr>
              <w:pStyle w:val="Normal"/>
              <w:widowControl w:val="false"/>
              <w:snapToGrid w:val="false"/>
              <w:spacing w:lineRule="auto" w:line="240" w:before="120" w:after="120"/>
              <w:jc w:val="both"/>
              <w:rPr/>
            </w:pPr>
            <w:r>
              <w:rPr/>
            </w:r>
          </w:p>
        </w:tc>
        <w:tc>
          <w:tcPr>
            <w:tcW w:w="2409"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rHeight w:val="1330" w:hRule="atLeast"/>
        </w:trPr>
        <w:tc>
          <w:tcPr>
            <w:tcW w:w="4986" w:type="dxa"/>
            <w:gridSpan w:val="2"/>
            <w:vMerge w:val="restart"/>
            <w:tcBorders>
              <w:left w:val="single" w:sz="2" w:space="0" w:color="000000"/>
              <w:bottom w:val="single" w:sz="4" w:space="0" w:color="000000"/>
            </w:tcBorders>
            <w:shd w:color="auto" w:fill="auto" w:val="clear"/>
            <w:vAlign w:val="center"/>
          </w:tcPr>
          <w:p>
            <w:pPr>
              <w:pStyle w:val="Contenutotabella"/>
              <w:widowControl w:val="false"/>
              <w:snapToGrid w:val="false"/>
              <w:spacing w:before="120" w:after="120"/>
              <w:jc w:val="both"/>
              <w:rPr>
                <w:b/>
                <w:b/>
                <w:bCs/>
                <w:sz w:val="20"/>
                <w:szCs w:val="20"/>
              </w:rPr>
            </w:pPr>
            <w:r>
              <w:rPr>
                <w:rStyle w:val="WwWnucleofondantelegenda"/>
                <w:rFonts w:cs="Verdana"/>
                <w:b/>
                <w:bCs/>
                <w:szCs w:val="20"/>
              </w:rPr>
              <w:t>(2°SEC-IRC-2)</w:t>
            </w:r>
            <w:r>
              <w:rPr>
                <w:rStyle w:val="WwWnucleofondantelegenda"/>
                <w:bCs/>
              </w:rPr>
              <w:t xml:space="preserve"> </w:t>
            </w:r>
            <w:r>
              <w:rPr>
                <w:rStyle w:val="WwWnucleofondantelegenda"/>
                <w:rFonts w:cs="Verdana"/>
                <w:bCs/>
                <w:szCs w:val="20"/>
              </w:rPr>
              <w:t xml:space="preserve">Conoscere l’evoluzione storica e il cammino ecumenico della Chiesa, realtà voluta da Dio, universale e locale, articolata secondo carismi e ministeri e rapportarla alla fede cattolica che riconosce in essa l’azione dello Spirito Santo: </w:t>
            </w:r>
            <w:r>
              <w:rPr>
                <w:rStyle w:val="WwWnucleofondantelegenda"/>
                <w:rFonts w:cs="Verdana"/>
                <w:b/>
                <w:bCs/>
                <w:szCs w:val="20"/>
              </w:rPr>
              <w:t>l</w:t>
            </w:r>
            <w:r>
              <w:rPr>
                <w:rStyle w:val="WwWnucleofondantelegenda"/>
                <w:rFonts w:eastAsia="Webdings" w:cs="Verdana"/>
                <w:b/>
                <w:szCs w:val="20"/>
              </w:rPr>
              <w:t>a nascita della Chiesa</w:t>
            </w:r>
          </w:p>
        </w:tc>
        <w:tc>
          <w:tcPr>
            <w:tcW w:w="2409" w:type="dxa"/>
            <w:tcBorders>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restart"/>
            <w:tcBorders>
              <w:left w:val="single" w:sz="2" w:space="0" w:color="000000"/>
              <w:bottom w:val="single" w:sz="4"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1331" w:hRule="atLeast"/>
        </w:trPr>
        <w:tc>
          <w:tcPr>
            <w:tcW w:w="4986" w:type="dxa"/>
            <w:gridSpan w:val="2"/>
            <w:vMerge w:val="continue"/>
            <w:tcBorders>
              <w:left w:val="single" w:sz="2" w:space="0" w:color="000000"/>
              <w:bottom w:val="single" w:sz="4" w:space="0" w:color="000000"/>
            </w:tcBorders>
            <w:shd w:color="auto" w:fill="auto" w:val="clear"/>
            <w:vAlign w:val="center"/>
          </w:tcPr>
          <w:p>
            <w:pPr>
              <w:pStyle w:val="Normal"/>
              <w:widowControl w:val="false"/>
              <w:snapToGrid w:val="false"/>
              <w:spacing w:lineRule="auto" w:line="240" w:before="120" w:after="120"/>
              <w:jc w:val="both"/>
              <w:rPr/>
            </w:pPr>
            <w:r>
              <w:rPr/>
            </w:r>
          </w:p>
        </w:tc>
        <w:tc>
          <w:tcPr>
            <w:tcW w:w="2409" w:type="dxa"/>
            <w:tcBorders>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continue"/>
            <w:tcBorders>
              <w:left w:val="single" w:sz="2" w:space="0" w:color="000000"/>
              <w:bottom w:val="single" w:sz="4" w:space="0" w:color="000000"/>
              <w:right w:val="single" w:sz="2" w:space="0" w:color="000000"/>
            </w:tcBorders>
            <w:shd w:color="auto" w:fill="auto" w:val="clear"/>
            <w:vAlign w:val="center"/>
          </w:tcPr>
          <w:p>
            <w:pPr>
              <w:pStyle w:val="Contenutotabella"/>
              <w:widowControl w:val="false"/>
              <w:snapToGrid w:val="false"/>
              <w:rPr/>
            </w:pPr>
            <w:r>
              <w:rPr/>
            </w:r>
          </w:p>
        </w:tc>
      </w:tr>
      <w:tr>
        <w:trPr>
          <w:trHeight w:val="425" w:hRule="atLeast"/>
        </w:trPr>
        <w:tc>
          <w:tcPr>
            <w:tcW w:w="4986" w:type="dxa"/>
            <w:gridSpan w:val="2"/>
            <w:vMerge w:val="restart"/>
            <w:tcBorders>
              <w:top w:val="single" w:sz="4" w:space="0" w:color="000000"/>
              <w:left w:val="single" w:sz="4" w:space="0" w:color="000000"/>
              <w:bottom w:val="single" w:sz="4" w:space="0" w:color="000000"/>
            </w:tcBorders>
            <w:shd w:color="auto" w:fill="auto" w:val="clear"/>
            <w:vAlign w:val="center"/>
          </w:tcPr>
          <w:p>
            <w:pPr>
              <w:pStyle w:val="Contenutotabella"/>
              <w:widowControl w:val="false"/>
              <w:snapToGrid w:val="false"/>
              <w:spacing w:before="120" w:after="120"/>
              <w:jc w:val="both"/>
              <w:rPr>
                <w:b/>
                <w:b/>
                <w:bCs/>
                <w:sz w:val="20"/>
                <w:szCs w:val="20"/>
              </w:rPr>
            </w:pPr>
            <w:r>
              <w:rPr>
                <w:rStyle w:val="WwWnucleofondantelegenda"/>
                <w:rFonts w:cs="Verdana"/>
                <w:b/>
                <w:bCs/>
                <w:szCs w:val="20"/>
              </w:rPr>
              <w:t>(2°SEC-IRC-3)</w:t>
            </w:r>
            <w:r>
              <w:rPr>
                <w:rStyle w:val="WwWnucleofondantelegenda"/>
                <w:bCs/>
              </w:rPr>
              <w:t xml:space="preserve"> </w:t>
            </w:r>
            <w:r>
              <w:rPr>
                <w:rStyle w:val="WwWnucleofondantelegenda"/>
                <w:rFonts w:cs="Verdana"/>
                <w:bCs/>
                <w:szCs w:val="20"/>
              </w:rPr>
              <w:t>Conoscere l’evoluzione storica e il cammino ecumenico della Chiesa, realtà voluta da Dio, universale e locale, articolata secondo carismi e ministeri e rapportarla alla fede cattolica che riconosce in essa l’azione dello Spirito Santo:</w:t>
            </w:r>
            <w:r>
              <w:rPr>
                <w:rStyle w:val="WwWnucleofondantelegenda"/>
                <w:rFonts w:cs="Verdana"/>
                <w:b/>
                <w:bCs/>
                <w:szCs w:val="20"/>
              </w:rPr>
              <w:t xml:space="preserve"> </w:t>
            </w:r>
            <w:r>
              <w:rPr>
                <w:rStyle w:val="WwWnucleofondantelegenda"/>
                <w:rFonts w:eastAsia="Webdings" w:cs="Verdana"/>
                <w:b/>
                <w:szCs w:val="20"/>
              </w:rPr>
              <w:t>S. Paolo</w:t>
            </w:r>
          </w:p>
        </w:tc>
        <w:tc>
          <w:tcPr>
            <w:tcW w:w="240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425" w:hRule="atLeast"/>
        </w:trPr>
        <w:tc>
          <w:tcPr>
            <w:tcW w:w="4986" w:type="dxa"/>
            <w:gridSpan w:val="2"/>
            <w:vMerge w:val="continue"/>
            <w:tcBorders>
              <w:left w:val="single" w:sz="4" w:space="0" w:color="000000"/>
              <w:bottom w:val="single" w:sz="4" w:space="0" w:color="000000"/>
            </w:tcBorders>
            <w:shd w:color="auto" w:fill="auto" w:val="clear"/>
            <w:vAlign w:val="center"/>
          </w:tcPr>
          <w:p>
            <w:pPr>
              <w:pStyle w:val="Contenutotabella"/>
              <w:widowControl w:val="false"/>
              <w:snapToGrid w:val="false"/>
              <w:spacing w:before="120" w:after="120"/>
              <w:jc w:val="both"/>
              <w:rPr/>
            </w:pPr>
            <w:r>
              <w:rPr/>
            </w:r>
          </w:p>
        </w:tc>
        <w:tc>
          <w:tcPr>
            <w:tcW w:w="2409" w:type="dxa"/>
            <w:tcBorders>
              <w:left w:val="single" w:sz="4"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snapToGrid w:val="false"/>
              <w:rPr/>
            </w:pPr>
            <w:r>
              <w:rPr/>
            </w:r>
          </w:p>
        </w:tc>
      </w:tr>
      <w:tr>
        <w:trPr>
          <w:trHeight w:val="1030" w:hRule="atLeast"/>
        </w:trPr>
        <w:tc>
          <w:tcPr>
            <w:tcW w:w="4986" w:type="dxa"/>
            <w:gridSpan w:val="2"/>
            <w:tcBorders>
              <w:top w:val="single" w:sz="4" w:space="0" w:color="000000"/>
              <w:left w:val="single" w:sz="4" w:space="0" w:color="000000"/>
              <w:bottom w:val="single" w:sz="4" w:space="0" w:color="000000"/>
            </w:tcBorders>
            <w:shd w:color="auto" w:fill="auto" w:val="clear"/>
            <w:vAlign w:val="center"/>
          </w:tcPr>
          <w:p>
            <w:pPr>
              <w:pStyle w:val="Contenutotabella"/>
              <w:widowControl w:val="false"/>
              <w:snapToGrid w:val="false"/>
              <w:spacing w:before="120" w:after="120"/>
              <w:jc w:val="both"/>
              <w:rPr>
                <w:b/>
                <w:b/>
                <w:bCs/>
                <w:sz w:val="20"/>
                <w:szCs w:val="20"/>
              </w:rPr>
            </w:pPr>
            <w:r>
              <w:rPr>
                <w:rStyle w:val="WwWnucleofondantelegenda"/>
                <w:rFonts w:cs="Verdana"/>
                <w:b/>
                <w:bCs/>
                <w:szCs w:val="20"/>
              </w:rPr>
              <w:t>(2°SEC-IRC-4)</w:t>
            </w:r>
            <w:r>
              <w:rPr>
                <w:rStyle w:val="WwWnucleofondantelegenda"/>
                <w:bCs/>
              </w:rPr>
              <w:t xml:space="preserve"> </w:t>
            </w:r>
            <w:r>
              <w:rPr>
                <w:rStyle w:val="WwWnucleofondantelegenda"/>
                <w:rFonts w:cs="Verdana"/>
                <w:szCs w:val="20"/>
              </w:rPr>
              <w:t xml:space="preserve">Conoscere l’evoluzione storica e il cammino ecumenico della Chiesa, realtà voluta da Dio, universale e locale, articolata secondo carismi e ministeri e rapportarla alla fede cattolica che riconosce in essa l’azione dello Spirito Santo: </w:t>
            </w:r>
            <w:r>
              <w:rPr>
                <w:rStyle w:val="WwWnucleofondantelegenda"/>
                <w:rFonts w:cs="Verdana"/>
                <w:b/>
                <w:szCs w:val="20"/>
              </w:rPr>
              <w:t>l</w:t>
            </w:r>
            <w:r>
              <w:rPr>
                <w:rStyle w:val="WwWnucleofondantelegenda"/>
                <w:rFonts w:eastAsia="Webdings" w:cs="Verdana"/>
                <w:b/>
                <w:szCs w:val="20"/>
              </w:rPr>
              <w:t>a vita della prima comunità</w:t>
            </w:r>
            <w:r>
              <w:rPr>
                <w:rStyle w:val="Carpredefinitoparagrafo1"/>
                <w:rFonts w:eastAsia="Webdings" w:cs="Verdana" w:ascii="Verdana" w:hAnsi="Verdana"/>
                <w:b/>
                <w:sz w:val="20"/>
                <w:szCs w:val="20"/>
              </w:rPr>
              <w:t xml:space="preserve">,  facendo il parallelo con il rispetto per le regole condivise e la collaborazione con gli altri per la costruzione del bene comune, esprimendo le proprie personali opinioni  e sensibilità </w:t>
            </w:r>
          </w:p>
        </w:tc>
        <w:tc>
          <w:tcPr>
            <w:tcW w:w="240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p>
            <w:pPr>
              <w:pStyle w:val="Contenutotabella"/>
              <w:widowControl w:val="false"/>
              <w:jc w:val="center"/>
              <w:rPr>
                <w:rFonts w:ascii="Webdings" w:hAnsi="Webdings" w:eastAsia="Webdings" w:cs="Webdings"/>
                <w:sz w:val="28"/>
                <w:szCs w:val="28"/>
              </w:rPr>
            </w:pPr>
            <w:r>
              <w:rPr>
                <w:rFonts w:eastAsia="Webdings" w:cs="Webdings" w:ascii="Webdings" w:hAnsi="Webdings"/>
                <w:sz w:val="28"/>
                <w:szCs w:val="28"/>
              </w:rPr>
            </w:r>
          </w:p>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1030" w:hRule="atLeast"/>
        </w:trPr>
        <w:tc>
          <w:tcPr>
            <w:tcW w:w="4986" w:type="dxa"/>
            <w:gridSpan w:val="2"/>
            <w:tcBorders>
              <w:top w:val="single" w:sz="4" w:space="0" w:color="000000"/>
              <w:left w:val="single" w:sz="4" w:space="0" w:color="000000"/>
              <w:bottom w:val="single" w:sz="4" w:space="0" w:color="000000"/>
            </w:tcBorders>
            <w:shd w:color="auto" w:fill="auto" w:val="clear"/>
            <w:vAlign w:val="center"/>
          </w:tcPr>
          <w:p>
            <w:pPr>
              <w:pStyle w:val="Contenutotabella"/>
              <w:widowControl w:val="false"/>
              <w:snapToGrid w:val="false"/>
              <w:spacing w:before="120" w:after="120"/>
              <w:jc w:val="both"/>
              <w:rPr>
                <w:b/>
                <w:b/>
                <w:bCs/>
                <w:sz w:val="20"/>
                <w:szCs w:val="20"/>
              </w:rPr>
            </w:pPr>
            <w:r>
              <w:rPr>
                <w:rStyle w:val="WwWnucleofondantelegenda"/>
                <w:rFonts w:cs="Verdana"/>
                <w:b/>
                <w:bCs/>
                <w:szCs w:val="20"/>
              </w:rPr>
              <w:t>(2°SEC-IRC-5)</w:t>
            </w:r>
            <w:r>
              <w:rPr>
                <w:rStyle w:val="WwWnucleofondantelegenda"/>
                <w:bCs/>
              </w:rPr>
              <w:t xml:space="preserve"> </w:t>
            </w:r>
            <w:r>
              <w:rPr>
                <w:rStyle w:val="WwWnucleofondantelegenda"/>
                <w:rFonts w:cs="Verdana"/>
                <w:bCs/>
                <w:szCs w:val="20"/>
              </w:rPr>
              <w:t xml:space="preserve">Conoscere l’evoluzione storica e il cammino ecumenico della Chiesa, realtà voluta da Dio, universale e locale, articolata secondo carismi e ministeri e rapportarla alla </w:t>
            </w:r>
            <w:r>
              <w:rPr>
                <w:rStyle w:val="WwWnucleofondantelegenda"/>
                <w:rFonts w:cs="Verdana"/>
                <w:szCs w:val="20"/>
              </w:rPr>
              <w:t>fede cattolica che riconosce in essa l’azione dello Spirito Santo:</w:t>
            </w:r>
            <w:r>
              <w:rPr>
                <w:rStyle w:val="WwWnucleofondantelegenda"/>
                <w:rFonts w:cs="Verdana"/>
                <w:b/>
                <w:bCs/>
                <w:szCs w:val="20"/>
              </w:rPr>
              <w:t xml:space="preserve"> l</w:t>
            </w:r>
            <w:r>
              <w:rPr>
                <w:rStyle w:val="WwWnucleofondantelegenda"/>
                <w:rFonts w:eastAsia="Webdings" w:cs="Verdana"/>
                <w:b/>
                <w:bCs/>
                <w:szCs w:val="20"/>
              </w:rPr>
              <w:t>e persecuzioni dei cristiani</w:t>
            </w:r>
            <w:r>
              <w:rPr>
                <w:rStyle w:val="Carpredefinitoparagrafo1"/>
                <w:rFonts w:eastAsia="Webdings" w:cs="Verdana" w:ascii="Verdana" w:hAnsi="Verdana"/>
                <w:b/>
                <w:bCs/>
                <w:sz w:val="20"/>
                <w:szCs w:val="20"/>
              </w:rPr>
              <w:t>,  con approfondimenti sulle persecuzioni in epoca contemporanea, avendo buone competen-ze digitali, usando con consapevolezza le tecno-logie della comunicazione per ricercare e analizza-re dati ed informazioni, per distinguere informa-zioni attendibili da quelle che necessitano di approfondimento, di controllo e di verifica e per interagire con soggetti diversi nel mondo</w:t>
            </w:r>
            <w:r>
              <w:rPr>
                <w:rStyle w:val="Carpredefinitoparagrafo1"/>
                <w:rFonts w:eastAsia="Webdings" w:cs="Webdings" w:ascii="Webdings" w:hAnsi="Webdings"/>
                <w:b/>
                <w:bCs/>
                <w:sz w:val="20"/>
                <w:szCs w:val="20"/>
              </w:rPr>
              <w:t></w:t>
            </w:r>
            <w:r>
              <w:rPr>
                <w:rStyle w:val="Carpredefinitoparagrafo1"/>
                <w:rFonts w:eastAsia="Webdings" w:cs="Verdana" w:ascii="Verdana" w:hAnsi="Verdana"/>
                <w:b/>
                <w:bCs/>
                <w:sz w:val="20"/>
                <w:szCs w:val="20"/>
              </w:rPr>
              <w:t xml:space="preserve"> </w:t>
            </w:r>
          </w:p>
        </w:tc>
        <w:tc>
          <w:tcPr>
            <w:tcW w:w="240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p>
            <w:pPr>
              <w:pStyle w:val="Contenutotabella"/>
              <w:widowControl w:val="false"/>
              <w:jc w:val="center"/>
              <w:rPr>
                <w:rFonts w:ascii="Verdana" w:hAnsi="Verdana" w:eastAsia="Webdings" w:cs="Verdana"/>
                <w:sz w:val="20"/>
                <w:szCs w:val="20"/>
              </w:rPr>
            </w:pPr>
            <w:r>
              <w:rPr>
                <w:rFonts w:eastAsia="Webdings" w:cs="Verdana" w:ascii="Verdana" w:hAnsi="Verdana"/>
                <w:sz w:val="20"/>
                <w:szCs w:val="20"/>
              </w:rPr>
            </w:r>
          </w:p>
          <w:p>
            <w:pPr>
              <w:pStyle w:val="Contenutotabella"/>
              <w:widowControl w:val="false"/>
              <w:jc w:val="center"/>
              <w:rPr>
                <w:rFonts w:ascii="Verdana" w:hAnsi="Verdana" w:eastAsia="Webdings" w:cs="Verdana"/>
                <w:sz w:val="20"/>
                <w:szCs w:val="20"/>
              </w:rPr>
            </w:pPr>
            <w:r>
              <w:rPr>
                <w:rFonts w:eastAsia="Webdings" w:cs="Verdana" w:ascii="Verdana" w:hAnsi="Verdana"/>
                <w:sz w:val="20"/>
                <w:szCs w:val="20"/>
              </w:rPr>
            </w:r>
          </w:p>
          <w:p>
            <w:pPr>
              <w:pStyle w:val="Contenutotabella"/>
              <w:widowControl w:val="false"/>
              <w:jc w:val="center"/>
              <w:rPr>
                <w:rFonts w:ascii="Verdana" w:hAnsi="Verdana" w:eastAsia="Webdings" w:cs="Verdana"/>
                <w:sz w:val="20"/>
                <w:szCs w:val="20"/>
              </w:rPr>
            </w:pPr>
            <w:r>
              <w:rPr>
                <w:rFonts w:eastAsia="Webdings" w:cs="Verdana" w:ascii="Verdana" w:hAnsi="Verdana"/>
                <w:sz w:val="20"/>
                <w:szCs w:val="20"/>
              </w:rPr>
            </w:r>
          </w:p>
          <w:p>
            <w:pPr>
              <w:pStyle w:val="Contenutotabella"/>
              <w:widowControl w:val="false"/>
              <w:jc w:val="center"/>
              <w:rPr>
                <w:rFonts w:ascii="Verdana" w:hAnsi="Verdana" w:eastAsia="Webdings" w:cs="Verdana"/>
                <w:sz w:val="20"/>
                <w:szCs w:val="20"/>
              </w:rPr>
            </w:pPr>
            <w:r>
              <w:rPr>
                <w:rFonts w:eastAsia="Webdings" w:cs="Verdana" w:ascii="Verdana" w:hAnsi="Verdana"/>
                <w:sz w:val="20"/>
                <w:szCs w:val="20"/>
              </w:rPr>
            </w:r>
          </w:p>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1030" w:hRule="atLeast"/>
        </w:trPr>
        <w:tc>
          <w:tcPr>
            <w:tcW w:w="4986" w:type="dxa"/>
            <w:gridSpan w:val="2"/>
            <w:tcBorders>
              <w:top w:val="single" w:sz="4" w:space="0" w:color="000000"/>
              <w:left w:val="single" w:sz="4" w:space="0" w:color="000000"/>
              <w:bottom w:val="single" w:sz="4" w:space="0" w:color="000000"/>
            </w:tcBorders>
            <w:shd w:color="auto" w:fill="auto" w:val="clear"/>
            <w:vAlign w:val="center"/>
          </w:tcPr>
          <w:p>
            <w:pPr>
              <w:pStyle w:val="Contenutotabella"/>
              <w:widowControl w:val="false"/>
              <w:snapToGrid w:val="false"/>
              <w:spacing w:before="120" w:after="120"/>
              <w:jc w:val="both"/>
              <w:rPr>
                <w:rFonts w:ascii="Verdana" w:hAnsi="Verdana" w:eastAsia="Verdana" w:cs="Verdana"/>
                <w:b/>
                <w:b/>
                <w:bCs/>
                <w:sz w:val="20"/>
                <w:szCs w:val="20"/>
              </w:rPr>
            </w:pPr>
            <w:r>
              <w:rPr>
                <w:rStyle w:val="WwWnucleofondantelegenda"/>
                <w:rFonts w:cs="Verdana"/>
                <w:b/>
                <w:bCs/>
                <w:szCs w:val="20"/>
              </w:rPr>
              <w:t>(2°SEC-IRC-6)</w:t>
            </w:r>
            <w:r>
              <w:rPr>
                <w:rStyle w:val="WwWnucleofondantelegenda"/>
                <w:bCs/>
              </w:rPr>
              <w:t xml:space="preserve"> </w:t>
            </w:r>
            <w:r>
              <w:rPr>
                <w:rStyle w:val="WwWnucleofondantelegenda"/>
                <w:rFonts w:cs="Verdana"/>
                <w:szCs w:val="20"/>
              </w:rPr>
              <w:t xml:space="preserve">Conoscere l’evoluzione storica e il cammino ecumenico della Chiesa, realtà voluta da Dio, universale e locale, articolata secondo carismi e ministeri e rapportarla alla fede cattolica che riconosce in essa l’azione dello Spirito Santo: </w:t>
            </w:r>
            <w:r>
              <w:rPr>
                <w:rStyle w:val="WwWnucleofondantelegenda"/>
                <w:rFonts w:cs="Verdana"/>
                <w:b/>
                <w:szCs w:val="20"/>
              </w:rPr>
              <w:t>i</w:t>
            </w:r>
            <w:r>
              <w:rPr>
                <w:rStyle w:val="WwWnucleofondantelegenda"/>
                <w:rFonts w:cs="Verdana"/>
                <w:b/>
                <w:bCs/>
                <w:szCs w:val="20"/>
              </w:rPr>
              <w:t>l cristianesimo nel medioevo, la spiritualità monastica, gli ordini mendicanti e i valori francescani</w:t>
            </w:r>
            <w:r>
              <w:rPr>
                <w:rStyle w:val="Carpredefinitoparagrafo1"/>
                <w:rFonts w:eastAsia="Webdings" w:cs="Verdana" w:ascii="Verdana" w:hAnsi="Verdana"/>
                <w:b/>
                <w:bCs/>
                <w:sz w:val="20"/>
                <w:szCs w:val="20"/>
              </w:rPr>
              <w:t>, riflettendo sulla cura e il rispetto di sé, come presupposto di un</w:t>
            </w:r>
            <w:r>
              <w:rPr>
                <w:rStyle w:val="Carpredefinitoparagrafo1"/>
                <w:rFonts w:eastAsia="Verdana" w:cs="Verdana" w:ascii="Verdana" w:hAnsi="Verdana"/>
                <w:b/>
                <w:bCs/>
                <w:sz w:val="20"/>
                <w:szCs w:val="20"/>
              </w:rPr>
              <w:t xml:space="preserve"> </w:t>
            </w:r>
            <w:r>
              <w:rPr>
                <w:rStyle w:val="Carpredefinitoparagrafo1"/>
                <w:rFonts w:eastAsia="Webdings" w:cs="Verdana" w:ascii="Verdana" w:hAnsi="Verdana"/>
                <w:b/>
                <w:bCs/>
                <w:sz w:val="20"/>
                <w:szCs w:val="20"/>
              </w:rPr>
              <w:t>sano e corretto stile di vita, assimilando il senso e la necessità del rispetto della convivenza civile</w:t>
            </w:r>
            <w:r>
              <w:rPr>
                <w:rStyle w:val="Carpredefinitoparagrafo1"/>
                <w:rFonts w:cs="Verdana" w:ascii="Verdana" w:hAnsi="Verdana"/>
                <w:b/>
                <w:bCs/>
                <w:sz w:val="20"/>
                <w:szCs w:val="20"/>
              </w:rPr>
              <w:t xml:space="preserve"> </w:t>
            </w:r>
          </w:p>
        </w:tc>
        <w:tc>
          <w:tcPr>
            <w:tcW w:w="240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p>
            <w:pPr>
              <w:pStyle w:val="Contenutotabella"/>
              <w:widowControl w:val="false"/>
              <w:jc w:val="center"/>
              <w:rPr>
                <w:rFonts w:ascii="Verdana" w:hAnsi="Verdana" w:eastAsia="Webdings" w:cs="Verdana"/>
                <w:sz w:val="20"/>
                <w:szCs w:val="20"/>
              </w:rPr>
            </w:pPr>
            <w:r>
              <w:rPr>
                <w:rFonts w:eastAsia="Webdings" w:cs="Verdana" w:ascii="Verdana" w:hAnsi="Verdana"/>
                <w:sz w:val="20"/>
                <w:szCs w:val="20"/>
              </w:rPr>
            </w:r>
          </w:p>
          <w:p>
            <w:pPr>
              <w:pStyle w:val="Contenutotabella"/>
              <w:widowControl w:val="false"/>
              <w:jc w:val="center"/>
              <w:rPr>
                <w:rFonts w:ascii="Webdings" w:hAnsi="Webdings" w:eastAsia="Webdings" w:cs="Webdings"/>
                <w:sz w:val="28"/>
                <w:szCs w:val="28"/>
              </w:rPr>
            </w:pPr>
            <w:r>
              <w:rPr>
                <w:rFonts w:eastAsia="Webdings" w:cs="Webdings" w:ascii="Webdings" w:hAnsi="Webdings"/>
                <w:sz w:val="28"/>
                <w:szCs w:val="28"/>
              </w:rPr>
            </w:r>
          </w:p>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1030" w:hRule="atLeast"/>
        </w:trPr>
        <w:tc>
          <w:tcPr>
            <w:tcW w:w="4986" w:type="dxa"/>
            <w:gridSpan w:val="2"/>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120" w:after="120"/>
              <w:rPr>
                <w:b/>
                <w:b/>
                <w:bCs/>
                <w:sz w:val="20"/>
                <w:szCs w:val="20"/>
              </w:rPr>
            </w:pPr>
            <w:r>
              <w:rPr>
                <w:rStyle w:val="WwWnucleofondantelegenda"/>
                <w:rFonts w:cs="Verdana"/>
                <w:b/>
                <w:bCs/>
                <w:szCs w:val="20"/>
              </w:rPr>
              <w:t>(2°SEC-IRC-7)</w:t>
            </w:r>
            <w:r>
              <w:rPr>
                <w:rStyle w:val="WwWnucleofondantelegenda"/>
                <w:bCs/>
              </w:rPr>
              <w:t xml:space="preserve"> </w:t>
            </w:r>
            <w:r>
              <w:rPr>
                <w:rStyle w:val="WwWnucleofondantelegenda"/>
                <w:rFonts w:cs="Verdana"/>
                <w:szCs w:val="20"/>
              </w:rPr>
              <w:t xml:space="preserve">Conoscere l’evoluzione storica e il cammino ecumenico della Chiesa, realtà voluta da Dio, universale e locale, articolata secondo carismi e ministeri e rapportarla alla fede cattolica che riconosce in essa l’azione dello Spirito Santo: </w:t>
            </w:r>
            <w:r>
              <w:rPr>
                <w:rStyle w:val="WwWnucleofondantelegenda"/>
                <w:rFonts w:cs="Verdana"/>
                <w:b/>
                <w:szCs w:val="20"/>
              </w:rPr>
              <w:t>i</w:t>
            </w:r>
            <w:r>
              <w:rPr>
                <w:rStyle w:val="WwWnucleofondantelegenda"/>
                <w:rFonts w:cs="Verdana"/>
                <w:b/>
                <w:bCs/>
                <w:szCs w:val="20"/>
              </w:rPr>
              <w:t>l Cristianesimo nell’ età moderna</w:t>
            </w:r>
            <w:r>
              <w:rPr>
                <w:rStyle w:val="WwWnucleofondantelegenda"/>
                <w:rFonts w:cs="Verdana"/>
                <w:bCs/>
                <w:szCs w:val="20"/>
              </w:rPr>
              <w:t xml:space="preserve"> </w:t>
            </w:r>
          </w:p>
        </w:tc>
        <w:tc>
          <w:tcPr>
            <w:tcW w:w="240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p>
            <w:pPr>
              <w:pStyle w:val="Contenutotabella"/>
              <w:widowControl w:val="false"/>
              <w:jc w:val="center"/>
              <w:rPr>
                <w:rFonts w:ascii="Webdings" w:hAnsi="Webdings" w:eastAsia="Webdings" w:cs="Webdings"/>
                <w:sz w:val="28"/>
                <w:szCs w:val="28"/>
              </w:rPr>
            </w:pPr>
            <w:r>
              <w:rPr>
                <w:rFonts w:eastAsia="Webdings" w:cs="Webdings" w:ascii="Webdings" w:hAnsi="Webdings"/>
                <w:sz w:val="28"/>
                <w:szCs w:val="28"/>
              </w:rPr>
            </w:r>
          </w:p>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1030" w:hRule="atLeast"/>
        </w:trPr>
        <w:tc>
          <w:tcPr>
            <w:tcW w:w="4986" w:type="dxa"/>
            <w:gridSpan w:val="2"/>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120" w:after="120"/>
              <w:rPr>
                <w:b/>
                <w:b/>
                <w:bCs/>
                <w:sz w:val="20"/>
                <w:szCs w:val="20"/>
              </w:rPr>
            </w:pPr>
            <w:r>
              <w:rPr>
                <w:rStyle w:val="WwWnucleofondantelegenda"/>
                <w:rFonts w:cs="Verdana"/>
                <w:b/>
                <w:bCs/>
                <w:szCs w:val="20"/>
              </w:rPr>
              <w:t>(2°SEC-IRC-8)</w:t>
            </w:r>
            <w:r>
              <w:rPr>
                <w:rStyle w:val="WwWnucleofondantelegenda"/>
                <w:bCs/>
              </w:rPr>
              <w:t xml:space="preserve"> </w:t>
            </w:r>
            <w:r>
              <w:rPr>
                <w:rStyle w:val="WwWnucleofondantelegenda"/>
                <w:rFonts w:cs="Verdana"/>
                <w:szCs w:val="20"/>
              </w:rPr>
              <w:t xml:space="preserve">Comprendere alcune categorie fondamentali della fede ebraico-cristiana (rivelazione, promessa, alleanza, Messia, risurrezione,…) e confron-tarle con quelle di altre maggiori religioni: </w:t>
            </w:r>
            <w:r>
              <w:rPr>
                <w:rStyle w:val="WwWnucleofondantelegenda"/>
                <w:rFonts w:cs="Verdana"/>
                <w:b/>
                <w:szCs w:val="20"/>
              </w:rPr>
              <w:t>le religioni abramitiche</w:t>
            </w:r>
          </w:p>
        </w:tc>
        <w:tc>
          <w:tcPr>
            <w:tcW w:w="2409"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1031" w:hRule="atLeast"/>
        </w:trPr>
        <w:tc>
          <w:tcPr>
            <w:tcW w:w="4986" w:type="dxa"/>
            <w:gridSpan w:val="2"/>
            <w:vMerge w:val="continue"/>
            <w:tcBorders>
              <w:left w:val="single" w:sz="4" w:space="0" w:color="000000"/>
              <w:bottom w:val="single" w:sz="4" w:space="0" w:color="000000"/>
            </w:tcBorders>
            <w:shd w:color="auto" w:fill="auto" w:val="clear"/>
            <w:vAlign w:val="center"/>
          </w:tcPr>
          <w:p>
            <w:pPr>
              <w:pStyle w:val="Normal"/>
              <w:widowControl w:val="false"/>
              <w:snapToGrid w:val="false"/>
              <w:spacing w:lineRule="auto" w:line="240" w:before="120" w:after="120"/>
              <w:jc w:val="both"/>
              <w:rPr/>
            </w:pPr>
            <w:r>
              <w:rPr/>
            </w:r>
          </w:p>
        </w:tc>
        <w:tc>
          <w:tcPr>
            <w:tcW w:w="2409" w:type="dxa"/>
            <w:tcBorders>
              <w:left w:val="single" w:sz="4"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snapToGrid w:val="false"/>
              <w:rPr/>
            </w:pPr>
            <w:r>
              <w:rPr/>
            </w:r>
          </w:p>
        </w:tc>
      </w:tr>
      <w:tr>
        <w:trPr>
          <w:trHeight w:val="728" w:hRule="atLeast"/>
        </w:trPr>
        <w:tc>
          <w:tcPr>
            <w:tcW w:w="4986" w:type="dxa"/>
            <w:gridSpan w:val="2"/>
            <w:vMerge w:val="restart"/>
            <w:tcBorders>
              <w:left w:val="single" w:sz="4" w:space="0" w:color="000000"/>
              <w:bottom w:val="single" w:sz="4" w:space="0" w:color="000000"/>
            </w:tcBorders>
            <w:shd w:color="auto" w:fill="auto" w:val="clear"/>
            <w:vAlign w:val="center"/>
          </w:tcPr>
          <w:p>
            <w:pPr>
              <w:pStyle w:val="Normal"/>
              <w:widowControl w:val="false"/>
              <w:spacing w:lineRule="auto" w:line="240" w:before="120" w:after="120"/>
              <w:jc w:val="both"/>
              <w:rPr>
                <w:b/>
                <w:b/>
                <w:bCs/>
                <w:sz w:val="20"/>
                <w:szCs w:val="20"/>
              </w:rPr>
            </w:pPr>
            <w:r>
              <w:rPr>
                <w:rStyle w:val="WwWnucleofondantelegenda"/>
                <w:rFonts w:cs="Verdana"/>
                <w:b/>
                <w:bCs/>
                <w:szCs w:val="20"/>
              </w:rPr>
              <w:t>(2°SEC-IRC-9)</w:t>
            </w:r>
            <w:r>
              <w:rPr>
                <w:rStyle w:val="WwWnucleofondantelegenda"/>
                <w:bCs/>
              </w:rPr>
              <w:t xml:space="preserve"> </w:t>
            </w:r>
            <w:r>
              <w:rPr>
                <w:rStyle w:val="WwWnucleofondantelegenda"/>
                <w:rFonts w:cs="Verdana"/>
                <w:szCs w:val="20"/>
              </w:rPr>
              <w:t xml:space="preserve">Comprendere alcune categorie fondamentali della fede ebraico-cristiana (rivelazione, promessa, alleanza, Messia, risurrezione,…) e confrontarle con quelle di altre maggiori religioni: </w:t>
            </w:r>
            <w:r>
              <w:rPr>
                <w:rStyle w:val="WwWnucleofondantelegenda"/>
                <w:rFonts w:cs="Verdana"/>
                <w:b/>
                <w:szCs w:val="20"/>
              </w:rPr>
              <w:t>l’Ebraismo</w:t>
            </w:r>
          </w:p>
        </w:tc>
        <w:tc>
          <w:tcPr>
            <w:tcW w:w="2409" w:type="dxa"/>
            <w:tcBorders>
              <w:left w:val="single" w:sz="4"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restart"/>
            <w:tcBorders>
              <w:left w:val="single" w:sz="4" w:space="0" w:color="000000"/>
              <w:bottom w:val="single" w:sz="4" w:space="0" w:color="000000"/>
              <w:right w:val="single" w:sz="4" w:space="0" w:color="000000"/>
            </w:tcBorders>
            <w:shd w:color="auto" w:fill="auto" w:val="clear"/>
            <w:vAlign w:val="center"/>
          </w:tcPr>
          <w:p>
            <w:pPr>
              <w:pStyle w:val="Contenutotabella"/>
              <w:widowControl w:val="false"/>
              <w:snapToGrid w:val="false"/>
              <w:rPr/>
            </w:pPr>
            <w:r>
              <w:rPr/>
            </w:r>
          </w:p>
        </w:tc>
      </w:tr>
      <w:tr>
        <w:trPr>
          <w:trHeight w:val="727" w:hRule="atLeast"/>
        </w:trPr>
        <w:tc>
          <w:tcPr>
            <w:tcW w:w="4986" w:type="dxa"/>
            <w:gridSpan w:val="2"/>
            <w:vMerge w:val="continue"/>
            <w:tcBorders>
              <w:left w:val="single" w:sz="4" w:space="0" w:color="000000"/>
              <w:bottom w:val="single" w:sz="4" w:space="0" w:color="000000"/>
            </w:tcBorders>
            <w:shd w:color="auto" w:fill="auto" w:val="clear"/>
            <w:vAlign w:val="center"/>
          </w:tcPr>
          <w:p>
            <w:pPr>
              <w:pStyle w:val="Normal"/>
              <w:widowControl w:val="false"/>
              <w:spacing w:lineRule="auto" w:line="240" w:before="120" w:after="120"/>
              <w:jc w:val="both"/>
              <w:rPr>
                <w:rStyle w:val="WwWnucleofondantelegenda"/>
                <w:rFonts w:cs="Verdana"/>
                <w:b/>
                <w:b/>
                <w:bCs/>
                <w:szCs w:val="20"/>
              </w:rPr>
            </w:pPr>
            <w:r>
              <w:rPr>
                <w:rFonts w:cs="Verdana"/>
                <w:b/>
                <w:bCs/>
                <w:szCs w:val="20"/>
              </w:rPr>
            </w:r>
          </w:p>
        </w:tc>
        <w:tc>
          <w:tcPr>
            <w:tcW w:w="2409" w:type="dxa"/>
            <w:tcBorders>
              <w:left w:val="single" w:sz="4"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snapToGrid w:val="false"/>
              <w:rPr/>
            </w:pPr>
            <w:r>
              <w:rPr/>
            </w:r>
          </w:p>
        </w:tc>
      </w:tr>
      <w:tr>
        <w:trPr>
          <w:trHeight w:val="848" w:hRule="atLeast"/>
        </w:trPr>
        <w:tc>
          <w:tcPr>
            <w:tcW w:w="4986" w:type="dxa"/>
            <w:gridSpan w:val="2"/>
            <w:vMerge w:val="restart"/>
            <w:tcBorders>
              <w:left w:val="single" w:sz="4" w:space="0" w:color="000000"/>
              <w:bottom w:val="single" w:sz="4" w:space="0" w:color="000000"/>
            </w:tcBorders>
            <w:shd w:color="auto" w:fill="auto" w:val="clear"/>
            <w:vAlign w:val="center"/>
          </w:tcPr>
          <w:p>
            <w:pPr>
              <w:pStyle w:val="Normal"/>
              <w:widowControl w:val="false"/>
              <w:spacing w:lineRule="auto" w:line="240" w:before="120" w:after="120"/>
              <w:jc w:val="both"/>
              <w:rPr>
                <w:b/>
                <w:b/>
                <w:bCs/>
                <w:sz w:val="20"/>
                <w:szCs w:val="20"/>
              </w:rPr>
            </w:pPr>
            <w:r>
              <w:rPr>
                <w:rStyle w:val="WwWnucleofondantelegenda"/>
                <w:rFonts w:cs="Verdana"/>
                <w:b/>
                <w:bCs/>
                <w:szCs w:val="20"/>
              </w:rPr>
              <w:t>(2°SEC-IRC-10)</w:t>
            </w:r>
            <w:r>
              <w:rPr>
                <w:rStyle w:val="WwWnucleofondantelegenda"/>
                <w:bCs/>
              </w:rPr>
              <w:t xml:space="preserve"> </w:t>
            </w:r>
            <w:r>
              <w:rPr>
                <w:rStyle w:val="WwWnucleofondantelegenda"/>
                <w:rFonts w:cs="Verdana"/>
                <w:szCs w:val="20"/>
              </w:rPr>
              <w:t xml:space="preserve">Comprendere alcune categorie fondamentali della fede ebraico-cristiana (rivelazione, promessa, alleanza, Messia, risurrezione,…) e confron-tarle con quelle di altre maggiori religioni: </w:t>
            </w:r>
            <w:r>
              <w:rPr>
                <w:rStyle w:val="WwWnucleofondantelegenda"/>
                <w:rFonts w:cs="Verdana"/>
                <w:b/>
                <w:szCs w:val="20"/>
              </w:rPr>
              <w:t>il Cristiane-simo</w:t>
            </w:r>
          </w:p>
        </w:tc>
        <w:tc>
          <w:tcPr>
            <w:tcW w:w="2409" w:type="dxa"/>
            <w:tcBorders>
              <w:left w:val="single" w:sz="4"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restart"/>
            <w:tcBorders>
              <w:left w:val="single" w:sz="4" w:space="0" w:color="000000"/>
              <w:bottom w:val="single" w:sz="4" w:space="0" w:color="000000"/>
              <w:right w:val="single" w:sz="4" w:space="0" w:color="000000"/>
            </w:tcBorders>
            <w:shd w:color="auto" w:fill="auto" w:val="clear"/>
            <w:vAlign w:val="center"/>
          </w:tcPr>
          <w:p>
            <w:pPr>
              <w:pStyle w:val="Contenutotabella"/>
              <w:widowControl w:val="false"/>
              <w:snapToGrid w:val="false"/>
              <w:rPr/>
            </w:pPr>
            <w:r>
              <w:rPr/>
            </w:r>
          </w:p>
        </w:tc>
      </w:tr>
      <w:tr>
        <w:trPr>
          <w:trHeight w:val="847" w:hRule="atLeast"/>
        </w:trPr>
        <w:tc>
          <w:tcPr>
            <w:tcW w:w="4986" w:type="dxa"/>
            <w:gridSpan w:val="2"/>
            <w:vMerge w:val="continue"/>
            <w:tcBorders>
              <w:left w:val="single" w:sz="4" w:space="0" w:color="000000"/>
              <w:bottom w:val="single" w:sz="4" w:space="0" w:color="000000"/>
            </w:tcBorders>
            <w:shd w:color="auto" w:fill="auto" w:val="clear"/>
            <w:vAlign w:val="center"/>
          </w:tcPr>
          <w:p>
            <w:pPr>
              <w:pStyle w:val="Normal"/>
              <w:widowControl w:val="false"/>
              <w:spacing w:lineRule="auto" w:line="240" w:before="120" w:after="120"/>
              <w:jc w:val="both"/>
              <w:rPr>
                <w:rStyle w:val="WwWnucleofondantelegenda"/>
                <w:rFonts w:cs="Verdana"/>
                <w:b/>
                <w:b/>
                <w:bCs/>
                <w:szCs w:val="20"/>
              </w:rPr>
            </w:pPr>
            <w:r>
              <w:rPr>
                <w:rFonts w:cs="Verdana"/>
                <w:b/>
                <w:bCs/>
                <w:szCs w:val="20"/>
              </w:rPr>
            </w:r>
          </w:p>
        </w:tc>
        <w:tc>
          <w:tcPr>
            <w:tcW w:w="2409" w:type="dxa"/>
            <w:tcBorders>
              <w:left w:val="single" w:sz="4"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snapToGrid w:val="false"/>
              <w:rPr/>
            </w:pPr>
            <w:r>
              <w:rPr/>
            </w:r>
          </w:p>
        </w:tc>
      </w:tr>
      <w:tr>
        <w:trPr>
          <w:trHeight w:val="728" w:hRule="atLeast"/>
        </w:trPr>
        <w:tc>
          <w:tcPr>
            <w:tcW w:w="4986" w:type="dxa"/>
            <w:gridSpan w:val="2"/>
            <w:vMerge w:val="restart"/>
            <w:tcBorders>
              <w:left w:val="single" w:sz="4" w:space="0" w:color="000000"/>
              <w:bottom w:val="single" w:sz="4" w:space="0" w:color="000000"/>
            </w:tcBorders>
            <w:shd w:color="auto" w:fill="auto" w:val="clear"/>
            <w:vAlign w:val="center"/>
          </w:tcPr>
          <w:p>
            <w:pPr>
              <w:pStyle w:val="Normal"/>
              <w:widowControl w:val="false"/>
              <w:spacing w:lineRule="auto" w:line="240" w:before="120" w:after="120"/>
              <w:jc w:val="both"/>
              <w:rPr/>
            </w:pPr>
            <w:r>
              <w:rPr>
                <w:rStyle w:val="WwWnucleofondantelegenda"/>
                <w:rFonts w:cs="Verdana"/>
                <w:b/>
                <w:bCs/>
                <w:szCs w:val="20"/>
              </w:rPr>
              <w:t>(2°SEC-IRC-11)</w:t>
            </w:r>
            <w:r>
              <w:rPr>
                <w:rStyle w:val="WwWnucleofondantelegenda"/>
                <w:bCs/>
              </w:rPr>
              <w:t xml:space="preserve"> </w:t>
            </w:r>
            <w:r>
              <w:rPr>
                <w:rStyle w:val="WwWnucleofondantelegenda"/>
                <w:rFonts w:cs="Verdana"/>
                <w:szCs w:val="20"/>
              </w:rPr>
              <w:t xml:space="preserve">Comprendere alcune categorie fonda-mentali della fede ebraico-cristiana (rivelazione, promes-sa, alleanza, Messia, risurrezione,…) e confrontarle con quelle di altre maggiori religioni: </w:t>
            </w:r>
            <w:r>
              <w:rPr>
                <w:rStyle w:val="WwWnucleofondantelegenda"/>
                <w:rFonts w:cs="Verdana"/>
                <w:b/>
                <w:szCs w:val="20"/>
              </w:rPr>
              <w:t>l’Islam</w:t>
            </w:r>
          </w:p>
        </w:tc>
        <w:tc>
          <w:tcPr>
            <w:tcW w:w="2409" w:type="dxa"/>
            <w:tcBorders>
              <w:left w:val="single" w:sz="4"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restart"/>
            <w:tcBorders>
              <w:left w:val="single" w:sz="4" w:space="0" w:color="000000"/>
              <w:bottom w:val="single" w:sz="4" w:space="0" w:color="000000"/>
              <w:right w:val="single" w:sz="4" w:space="0" w:color="000000"/>
            </w:tcBorders>
            <w:shd w:color="auto" w:fill="auto" w:val="clear"/>
            <w:vAlign w:val="center"/>
          </w:tcPr>
          <w:p>
            <w:pPr>
              <w:pStyle w:val="Contenutotabella"/>
              <w:widowControl w:val="false"/>
              <w:snapToGrid w:val="false"/>
              <w:rPr/>
            </w:pPr>
            <w:r>
              <w:rPr/>
            </w:r>
          </w:p>
        </w:tc>
      </w:tr>
      <w:tr>
        <w:trPr>
          <w:trHeight w:val="727" w:hRule="atLeast"/>
        </w:trPr>
        <w:tc>
          <w:tcPr>
            <w:tcW w:w="4986" w:type="dxa"/>
            <w:gridSpan w:val="2"/>
            <w:vMerge w:val="continue"/>
            <w:tcBorders>
              <w:left w:val="single" w:sz="4" w:space="0" w:color="000000"/>
              <w:bottom w:val="single" w:sz="4" w:space="0" w:color="000000"/>
            </w:tcBorders>
            <w:shd w:color="auto" w:fill="auto" w:val="clear"/>
            <w:vAlign w:val="center"/>
          </w:tcPr>
          <w:p>
            <w:pPr>
              <w:pStyle w:val="Normal"/>
              <w:widowControl w:val="false"/>
              <w:spacing w:lineRule="auto" w:line="240" w:before="120" w:after="120"/>
              <w:rPr>
                <w:rStyle w:val="WwWnucleofondantelegenda"/>
                <w:rFonts w:cs="Verdana"/>
                <w:b/>
                <w:b/>
                <w:bCs/>
                <w:szCs w:val="20"/>
              </w:rPr>
            </w:pPr>
            <w:r>
              <w:rPr>
                <w:rFonts w:cs="Verdana"/>
                <w:b/>
                <w:bCs/>
                <w:szCs w:val="20"/>
              </w:rPr>
            </w:r>
          </w:p>
        </w:tc>
        <w:tc>
          <w:tcPr>
            <w:tcW w:w="2409" w:type="dxa"/>
            <w:tcBorders>
              <w:left w:val="single" w:sz="4"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snapToGrid w:val="false"/>
              <w:rPr/>
            </w:pPr>
            <w:r>
              <w:rPr/>
            </w:r>
          </w:p>
        </w:tc>
      </w:tr>
      <w:tr>
        <w:trPr>
          <w:trHeight w:val="608" w:hRule="atLeast"/>
        </w:trPr>
        <w:tc>
          <w:tcPr>
            <w:tcW w:w="4986" w:type="dxa"/>
            <w:gridSpan w:val="2"/>
            <w:vMerge w:val="restart"/>
            <w:tcBorders>
              <w:left w:val="single" w:sz="4" w:space="0" w:color="000000"/>
              <w:bottom w:val="single" w:sz="4" w:space="0" w:color="000000"/>
            </w:tcBorders>
            <w:shd w:color="auto" w:fill="auto" w:val="clear"/>
            <w:vAlign w:val="center"/>
          </w:tcPr>
          <w:p>
            <w:pPr>
              <w:pStyle w:val="Normal"/>
              <w:widowControl w:val="false"/>
              <w:spacing w:lineRule="auto" w:line="240" w:before="120" w:after="120"/>
              <w:jc w:val="both"/>
              <w:rPr>
                <w:b/>
                <w:b/>
                <w:bCs/>
                <w:sz w:val="20"/>
                <w:szCs w:val="20"/>
              </w:rPr>
            </w:pPr>
            <w:r>
              <w:rPr>
                <w:rStyle w:val="WwWnucleofondantelegenda"/>
                <w:rFonts w:cs="Verdana"/>
                <w:b/>
                <w:bCs/>
                <w:szCs w:val="20"/>
              </w:rPr>
              <w:t>(2°SEC-IRC-12)</w:t>
            </w:r>
            <w:r>
              <w:rPr>
                <w:rStyle w:val="WwWnucleofondantelegenda"/>
                <w:bCs/>
              </w:rPr>
              <w:t xml:space="preserve"> </w:t>
            </w:r>
            <w:r>
              <w:rPr>
                <w:rStyle w:val="WwWnucleofondantelegenda"/>
                <w:rFonts w:cs="Verdana"/>
                <w:szCs w:val="20"/>
              </w:rPr>
              <w:t xml:space="preserve">Comprendere alcune categorie fondamentali della fede ebraico-cristiana (rivelazione, promessa, alleanza, Messia, risurrezione,…) e confrontarle conquelle di altre maggiori religioni: </w:t>
            </w:r>
            <w:r>
              <w:rPr>
                <w:rStyle w:val="WwWnucleofondantelegenda"/>
                <w:rFonts w:cs="Verdana"/>
                <w:b/>
                <w:szCs w:val="20"/>
              </w:rPr>
              <w:t>i tre monoteismi</w:t>
            </w:r>
            <w:r>
              <w:rPr>
                <w:rStyle w:val="WwWnucleofondantelegenda"/>
                <w:rFonts w:eastAsia="Lucida Sans Unicode" w:cs="Verdana"/>
                <w:b/>
                <w:szCs w:val="20"/>
              </w:rPr>
              <w:t>, rispettando le regole condivise, collaborando con gli altri per la costruzione del bene comune, esprimendo le proprie personali opinioni e sensibilità</w:t>
            </w:r>
            <w:r>
              <w:rPr>
                <w:rStyle w:val="WwWnucleofondantelegenda"/>
                <w:rFonts w:eastAsia="Lucida Sans Unicode" w:cs="Verdana"/>
                <w:b/>
                <w:bCs/>
                <w:szCs w:val="20"/>
              </w:rPr>
              <w:t xml:space="preserve"> </w:t>
            </w:r>
          </w:p>
        </w:tc>
        <w:tc>
          <w:tcPr>
            <w:tcW w:w="2409" w:type="dxa"/>
            <w:tcBorders>
              <w:left w:val="single" w:sz="4" w:space="0" w:color="000000"/>
            </w:tcBorders>
            <w:shd w:color="auto" w:fill="auto" w:val="clear"/>
            <w:vAlign w:val="center"/>
          </w:tcPr>
          <w:p>
            <w:pPr>
              <w:pStyle w:val="Contenutotabella"/>
              <w:widowControl w:val="false"/>
              <w:jc w:val="center"/>
              <w:rPr>
                <w:rFonts w:ascii="Webdings" w:hAnsi="Webdings" w:eastAsia="Webdings" w:cs="Webdings"/>
                <w:sz w:val="28"/>
                <w:szCs w:val="28"/>
              </w:rPr>
            </w:pPr>
            <w:r>
              <w:rPr>
                <w:rFonts w:eastAsia="Webdings" w:cs="Webdings" w:ascii="Webdings" w:hAnsi="Webdings"/>
                <w:sz w:val="28"/>
                <w:szCs w:val="28"/>
              </w:rPr>
            </w:r>
          </w:p>
        </w:tc>
        <w:tc>
          <w:tcPr>
            <w:tcW w:w="2268" w:type="dxa"/>
            <w:vMerge w:val="restart"/>
            <w:tcBorders>
              <w:left w:val="single" w:sz="4" w:space="0" w:color="000000"/>
              <w:bottom w:val="single" w:sz="4" w:space="0" w:color="000000"/>
              <w:right w:val="single" w:sz="4" w:space="0" w:color="000000"/>
            </w:tcBorders>
            <w:shd w:color="auto" w:fill="auto" w:val="clear"/>
            <w:vAlign w:val="center"/>
          </w:tcPr>
          <w:p>
            <w:pPr>
              <w:pStyle w:val="Contenutotabella"/>
              <w:widowControl w:val="false"/>
              <w:snapToGrid w:val="false"/>
              <w:rPr/>
            </w:pPr>
            <w:r>
              <w:rPr/>
            </w:r>
          </w:p>
        </w:tc>
      </w:tr>
      <w:tr>
        <w:trPr>
          <w:trHeight w:val="300" w:hRule="atLeast"/>
        </w:trPr>
        <w:tc>
          <w:tcPr>
            <w:tcW w:w="4986" w:type="dxa"/>
            <w:gridSpan w:val="2"/>
            <w:vMerge w:val="continue"/>
            <w:tcBorders>
              <w:left w:val="single" w:sz="4" w:space="0" w:color="000000"/>
            </w:tcBorders>
            <w:shd w:color="auto" w:fill="auto" w:val="clear"/>
            <w:vAlign w:val="center"/>
          </w:tcPr>
          <w:p>
            <w:pPr>
              <w:pStyle w:val="Normal"/>
              <w:widowControl w:val="false"/>
              <w:spacing w:lineRule="auto" w:line="240" w:before="120" w:after="120"/>
              <w:rPr>
                <w:rStyle w:val="WwWnucleofondantelegenda"/>
                <w:rFonts w:cs="Verdana"/>
                <w:b/>
                <w:b/>
                <w:bCs/>
                <w:szCs w:val="20"/>
              </w:rPr>
            </w:pPr>
            <w:r>
              <w:rPr>
                <w:rFonts w:cs="Verdana"/>
                <w:b/>
                <w:bCs/>
                <w:szCs w:val="20"/>
              </w:rPr>
            </w:r>
          </w:p>
        </w:tc>
        <w:tc>
          <w:tcPr>
            <w:tcW w:w="2409" w:type="dxa"/>
            <w:tcBorders>
              <w:lef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p>
            <w:pPr>
              <w:pStyle w:val="Contenutotabella"/>
              <w:widowControl w:val="false"/>
              <w:jc w:val="center"/>
              <w:rPr>
                <w:rFonts w:ascii="Webdings" w:hAnsi="Webdings" w:eastAsia="Webdings" w:cs="Webdings"/>
                <w:sz w:val="28"/>
                <w:szCs w:val="28"/>
              </w:rPr>
            </w:pPr>
            <w:r>
              <w:rPr>
                <w:rFonts w:eastAsia="Webdings" w:cs="Webdings" w:ascii="Webdings" w:hAnsi="Webdings"/>
                <w:sz w:val="28"/>
                <w:szCs w:val="28"/>
              </w:rPr>
            </w:r>
          </w:p>
          <w:p>
            <w:pPr>
              <w:pStyle w:val="Contenutotabella"/>
              <w:widowControl w:val="false"/>
              <w:jc w:val="center"/>
              <w:rPr>
                <w:rFonts w:ascii="Webdings" w:hAnsi="Webdings" w:eastAsia="Webdings" w:cs="Webdings"/>
                <w:sz w:val="28"/>
                <w:szCs w:val="28"/>
              </w:rPr>
            </w:pPr>
            <w:r>
              <w:rPr>
                <w:rFonts w:eastAsia="Webdings" w:cs="Webdings" w:ascii="Webdings" w:hAnsi="Webdings"/>
                <w:sz w:val="28"/>
                <w:szCs w:val="28"/>
              </w:rPr>
            </w:r>
          </w:p>
          <w:p>
            <w:pPr>
              <w:pStyle w:val="Contenutotabella"/>
              <w:widowControl w:val="false"/>
              <w:jc w:val="center"/>
              <w:rPr>
                <w:rFonts w:ascii="Webdings" w:hAnsi="Webdings" w:eastAsia="Webdings" w:cs="Webdings"/>
                <w:sz w:val="28"/>
                <w:szCs w:val="28"/>
              </w:rPr>
            </w:pPr>
            <w:r>
              <w:rPr>
                <w:rFonts w:eastAsia="Webdings" w:cs="Webdings" w:ascii="Webdings" w:hAnsi="Webdings"/>
                <w:sz w:val="28"/>
                <w:szCs w:val="28"/>
              </w:rPr>
            </w:r>
          </w:p>
        </w:tc>
        <w:tc>
          <w:tcPr>
            <w:tcW w:w="2268" w:type="dxa"/>
            <w:vMerge w:val="continue"/>
            <w:tcBorders>
              <w:left w:val="single" w:sz="4" w:space="0" w:color="000000"/>
              <w:right w:val="single" w:sz="4" w:space="0" w:color="000000"/>
            </w:tcBorders>
            <w:shd w:color="auto" w:fill="auto" w:val="clear"/>
            <w:vAlign w:val="center"/>
          </w:tcPr>
          <w:p>
            <w:pPr>
              <w:pStyle w:val="Contenutotabella"/>
              <w:widowControl w:val="false"/>
              <w:snapToGrid w:val="false"/>
              <w:rPr/>
            </w:pPr>
            <w:r>
              <w:rPr/>
            </w:r>
          </w:p>
        </w:tc>
      </w:tr>
      <w:tr>
        <w:trPr>
          <w:trHeight w:val="300" w:hRule="atLeast"/>
        </w:trPr>
        <w:tc>
          <w:tcPr>
            <w:tcW w:w="4986" w:type="dxa"/>
            <w:gridSpan w:val="2"/>
            <w:vMerge w:val="continue"/>
            <w:tcBorders>
              <w:left w:val="single" w:sz="4" w:space="0" w:color="000000"/>
            </w:tcBorders>
            <w:shd w:color="auto" w:fill="auto" w:val="clear"/>
            <w:vAlign w:val="center"/>
          </w:tcPr>
          <w:p>
            <w:pPr>
              <w:pStyle w:val="Normal"/>
              <w:widowControl w:val="false"/>
              <w:spacing w:lineRule="auto" w:line="240" w:before="120" w:after="120"/>
              <w:rPr>
                <w:rStyle w:val="WwWnucleofondantelegenda"/>
                <w:rFonts w:cs="Verdana"/>
                <w:b/>
                <w:b/>
                <w:bCs/>
                <w:szCs w:val="20"/>
              </w:rPr>
            </w:pPr>
            <w:r>
              <w:rPr>
                <w:rFonts w:cs="Verdana"/>
                <w:b/>
                <w:bCs/>
                <w:szCs w:val="20"/>
              </w:rPr>
            </w:r>
          </w:p>
        </w:tc>
        <w:tc>
          <w:tcPr>
            <w:tcW w:w="2409" w:type="dxa"/>
            <w:tcBorders>
              <w:lef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continue"/>
            <w:tcBorders>
              <w:left w:val="single" w:sz="4" w:space="0" w:color="000000"/>
              <w:right w:val="single" w:sz="4" w:space="0" w:color="000000"/>
            </w:tcBorders>
            <w:shd w:color="auto" w:fill="auto" w:val="clear"/>
            <w:vAlign w:val="center"/>
          </w:tcPr>
          <w:p>
            <w:pPr>
              <w:pStyle w:val="Contenutotabella"/>
              <w:widowControl w:val="false"/>
              <w:snapToGrid w:val="false"/>
              <w:rPr/>
            </w:pPr>
            <w:r>
              <w:rPr/>
            </w:r>
          </w:p>
        </w:tc>
      </w:tr>
      <w:tr>
        <w:trPr>
          <w:trHeight w:val="1215" w:hRule="atLeast"/>
        </w:trPr>
        <w:tc>
          <w:tcPr>
            <w:tcW w:w="4986" w:type="dxa"/>
            <w:gridSpan w:val="2"/>
            <w:vMerge w:val="continue"/>
            <w:tcBorders>
              <w:left w:val="single" w:sz="4" w:space="0" w:color="000000"/>
              <w:bottom w:val="single" w:sz="4" w:space="0" w:color="000000"/>
            </w:tcBorders>
            <w:shd w:color="auto" w:fill="auto" w:val="clear"/>
            <w:vAlign w:val="center"/>
          </w:tcPr>
          <w:p>
            <w:pPr>
              <w:pStyle w:val="Normal"/>
              <w:widowControl w:val="false"/>
              <w:spacing w:lineRule="auto" w:line="240" w:before="120" w:after="120"/>
              <w:rPr>
                <w:rStyle w:val="WwWnucleofondantelegenda"/>
                <w:rFonts w:cs="Verdana"/>
                <w:b/>
                <w:b/>
                <w:bCs/>
                <w:szCs w:val="20"/>
              </w:rPr>
            </w:pPr>
            <w:r>
              <w:rPr>
                <w:rFonts w:cs="Verdana"/>
                <w:b/>
                <w:bCs/>
                <w:szCs w:val="20"/>
              </w:rPr>
            </w:r>
          </w:p>
        </w:tc>
        <w:tc>
          <w:tcPr>
            <w:tcW w:w="2409" w:type="dxa"/>
            <w:tcBorders>
              <w:left w:val="single" w:sz="4" w:space="0" w:color="000000"/>
              <w:bottom w:val="single" w:sz="4" w:space="0" w:color="000000"/>
            </w:tcBorders>
            <w:shd w:color="auto" w:fill="auto" w:val="clear"/>
            <w:vAlign w:val="center"/>
          </w:tcPr>
          <w:p>
            <w:pPr>
              <w:pStyle w:val="Contenutotabella"/>
              <w:widowControl w:val="false"/>
              <w:rPr>
                <w:b/>
                <w:b/>
                <w:bCs/>
                <w:sz w:val="20"/>
                <w:szCs w:val="20"/>
              </w:rPr>
            </w:pPr>
            <w:r>
              <w:rPr>
                <w:b/>
                <w:bCs/>
                <w:sz w:val="20"/>
                <w:szCs w:val="20"/>
              </w:rPr>
            </w:r>
          </w:p>
        </w:tc>
        <w:tc>
          <w:tcPr>
            <w:tcW w:w="2268"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snapToGrid w:val="false"/>
              <w:rPr/>
            </w:pPr>
            <w:r>
              <w:rPr/>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tbl>
      <w:tblPr>
        <w:tblW w:w="9655" w:type="dxa"/>
        <w:jc w:val="left"/>
        <w:tblInd w:w="-17" w:type="dxa"/>
        <w:tblLayout w:type="fixed"/>
        <w:tblCellMar>
          <w:top w:w="55" w:type="dxa"/>
          <w:left w:w="55" w:type="dxa"/>
          <w:bottom w:w="55" w:type="dxa"/>
          <w:right w:w="55" w:type="dxa"/>
        </w:tblCellMar>
        <w:tblLook w:firstRow="0" w:noVBand="0" w:lastRow="0" w:firstColumn="0" w:lastColumn="0" w:noHBand="0" w:val="0000"/>
      </w:tblPr>
      <w:tblGrid>
        <w:gridCol w:w="5"/>
        <w:gridCol w:w="1534"/>
        <w:gridCol w:w="3439"/>
        <w:gridCol w:w="2409"/>
        <w:gridCol w:w="2268"/>
      </w:tblGrid>
      <w:tr>
        <w:trPr/>
        <w:tc>
          <w:tcPr>
            <w:tcW w:w="5" w:type="dxa"/>
            <w:tcBorders/>
          </w:tcPr>
          <w:p>
            <w:pPr>
              <w:pStyle w:val="Wnucleofondantelegenda"/>
              <w:widowControl w:val="false"/>
              <w:spacing w:before="120" w:after="120"/>
              <w:rPr>
                <w:rStyle w:val="WwWnucleofondantelegenda"/>
              </w:rPr>
            </w:pPr>
            <w:r>
              <w:rPr/>
            </w:r>
          </w:p>
        </w:tc>
        <w:tc>
          <w:tcPr>
            <w:tcW w:w="9650"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spacing w:before="120" w:after="120"/>
              <w:rPr/>
            </w:pPr>
            <w:r>
              <w:rPr>
                <w:rStyle w:val="WwWnucleofondantelegenda"/>
              </w:rPr>
              <w:t>NUCLEO</w:t>
            </w:r>
            <w:r>
              <w:rPr>
                <w:rStyle w:val="WwWnucleofondantelegenda"/>
                <w:b/>
                <w:bCs/>
              </w:rPr>
              <w:t xml:space="preserve"> </w:t>
            </w:r>
            <w:r>
              <w:rPr>
                <w:rStyle w:val="WwWnucleofondantelegenda"/>
              </w:rPr>
              <w:t>FONDANTE</w:t>
            </w:r>
            <w:r>
              <w:rPr>
                <w:rStyle w:val="WwWnucleofondantelegenda"/>
                <w:b/>
                <w:bCs/>
              </w:rPr>
              <w:t xml:space="preserve">: </w:t>
            </w:r>
            <w:r>
              <w:rPr>
                <w:b/>
                <w:bCs/>
                <w:sz w:val="24"/>
                <w:szCs w:val="24"/>
                <w:lang w:eastAsia="ar-SA"/>
              </w:rPr>
              <w:t>LA BIBBIA E LE FONTI</w:t>
            </w:r>
          </w:p>
        </w:tc>
      </w:tr>
      <w:tr>
        <w:trPr/>
        <w:tc>
          <w:tcPr>
            <w:tcW w:w="5" w:type="dxa"/>
            <w:tcBorders/>
          </w:tcPr>
          <w:p>
            <w:pPr>
              <w:pStyle w:val="Wtraguardicompetenzalabel"/>
              <w:widowControl w:val="false"/>
              <w:spacing w:before="57" w:after="57"/>
              <w:rPr>
                <w:rFonts w:ascii="Arial" w:hAnsi="Arial" w:cs="Arial"/>
                <w:b/>
                <w:b/>
                <w:sz w:val="24"/>
                <w:szCs w:val="24"/>
              </w:rPr>
            </w:pPr>
            <w:r>
              <w:rPr>
                <w:rFonts w:cs="Arial" w:ascii="Arial" w:hAnsi="Arial"/>
                <w:b/>
                <w:sz w:val="24"/>
                <w:szCs w:val="24"/>
              </w:rPr>
            </w:r>
          </w:p>
        </w:tc>
        <w:tc>
          <w:tcPr>
            <w:tcW w:w="1534" w:type="dxa"/>
            <w:tcBorders>
              <w:left w:val="single" w:sz="2" w:space="0" w:color="000000"/>
              <w:bottom w:val="single" w:sz="2" w:space="0" w:color="000000"/>
            </w:tcBorders>
            <w:shd w:color="auto" w:fill="auto" w:val="clear"/>
            <w:vAlign w:val="center"/>
          </w:tcPr>
          <w:p>
            <w:pPr>
              <w:pStyle w:val="Wtraguardicompetenzalabel"/>
              <w:widowControl w:val="false"/>
              <w:spacing w:before="57" w:after="57"/>
              <w:rPr>
                <w:rFonts w:ascii="Arial" w:hAnsi="Arial" w:cs="Arial"/>
                <w:b/>
                <w:b/>
                <w:sz w:val="24"/>
                <w:szCs w:val="24"/>
              </w:rPr>
            </w:pPr>
            <w:r>
              <w:rPr/>
              <w:t>TRAGUARDI  DI SVILUPPO DELLA COMPETENZA</w:t>
            </w:r>
          </w:p>
        </w:tc>
        <w:tc>
          <w:tcPr>
            <w:tcW w:w="8116" w:type="dxa"/>
            <w:gridSpan w:val="3"/>
            <w:tcBorders>
              <w:left w:val="single" w:sz="2" w:space="0" w:color="000000"/>
              <w:bottom w:val="single" w:sz="2" w:space="0" w:color="000000"/>
              <w:right w:val="single" w:sz="2" w:space="0" w:color="000000"/>
            </w:tcBorders>
            <w:shd w:color="auto" w:fill="auto" w:val="clear"/>
            <w:vAlign w:val="center"/>
          </w:tcPr>
          <w:p>
            <w:pPr>
              <w:pStyle w:val="Normal"/>
              <w:widowControl w:val="false"/>
              <w:snapToGrid w:val="false"/>
              <w:spacing w:lineRule="auto" w:line="240" w:before="120" w:after="120"/>
              <w:rPr>
                <w:rFonts w:ascii="Arial" w:hAnsi="Arial" w:cs="Arial"/>
                <w:b/>
                <w:b/>
                <w:sz w:val="24"/>
                <w:szCs w:val="24"/>
              </w:rPr>
            </w:pPr>
            <w:r>
              <w:rPr>
                <w:rFonts w:cs="Arial" w:ascii="Arial" w:hAnsi="Arial"/>
                <w:b/>
                <w:sz w:val="24"/>
                <w:szCs w:val="24"/>
              </w:rPr>
              <w:t xml:space="preserve">Individua, a partire dalla Bibbia, le tappe essenziali e i dati oggettivi della storia della salvezza, della vita e dell’insegnamento di Gesù, del cristianesimo delle origini. </w:t>
            </w:r>
          </w:p>
          <w:p>
            <w:pPr>
              <w:pStyle w:val="Normal"/>
              <w:widowControl w:val="false"/>
              <w:snapToGrid w:val="false"/>
              <w:spacing w:lineRule="auto" w:line="240" w:before="120" w:after="120"/>
              <w:rPr/>
            </w:pPr>
            <w:r>
              <w:rPr>
                <w:rFonts w:cs="Arial" w:ascii="Arial" w:hAnsi="Arial"/>
                <w:b/>
                <w:sz w:val="24"/>
                <w:szCs w:val="24"/>
              </w:rPr>
              <w:t>Ricostruisce gli elementi fondamentali della storia della Chiesa e li confronta con le vicende della storia civile passata e recente elaborando criteri per avviarne una interpretazione consapevole.</w:t>
            </w:r>
          </w:p>
        </w:tc>
      </w:tr>
      <w:tr>
        <w:trPr/>
        <w:tc>
          <w:tcPr>
            <w:tcW w:w="4978" w:type="dxa"/>
            <w:gridSpan w:val="3"/>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b/>
                <w:b/>
                <w:bCs/>
              </w:rPr>
            </w:pPr>
            <w:r>
              <w:rPr/>
              <w:t>OBIETTIVI DI APPRENDIMENTO E CONTENUTI</w:t>
            </w:r>
          </w:p>
        </w:tc>
        <w:tc>
          <w:tcPr>
            <w:tcW w:w="2409"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20"/>
                <w:szCs w:val="20"/>
              </w:rPr>
            </w:pPr>
            <w:r>
              <w:rPr>
                <w:b/>
                <w:bCs/>
                <w:sz w:val="20"/>
                <w:szCs w:val="20"/>
              </w:rPr>
              <w:t xml:space="preserve">PREVISIONE DI ATTUAZIONE </w:t>
            </w:r>
          </w:p>
        </w:tc>
        <w:tc>
          <w:tcPr>
            <w:tcW w:w="2268"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pPr>
            <w:r>
              <w:rPr>
                <w:b/>
                <w:bCs/>
                <w:sz w:val="20"/>
                <w:szCs w:val="20"/>
              </w:rPr>
              <w:t>VALUTAZIONE FINALE</w:t>
            </w:r>
          </w:p>
        </w:tc>
      </w:tr>
      <w:tr>
        <w:trPr>
          <w:trHeight w:val="753" w:hRule="atLeast"/>
        </w:trPr>
        <w:tc>
          <w:tcPr>
            <w:tcW w:w="4978" w:type="dxa"/>
            <w:gridSpan w:val="3"/>
            <w:vMerge w:val="restart"/>
            <w:tcBorders>
              <w:left w:val="single" w:sz="2" w:space="0" w:color="000000"/>
              <w:bottom w:val="single" w:sz="2" w:space="0" w:color="000000"/>
            </w:tcBorders>
            <w:shd w:color="auto" w:fill="auto" w:val="clear"/>
            <w:vAlign w:val="center"/>
          </w:tcPr>
          <w:p>
            <w:pPr>
              <w:pStyle w:val="Contenutotabella"/>
              <w:widowControl w:val="false"/>
              <w:snapToGrid w:val="false"/>
              <w:spacing w:before="120" w:after="120"/>
              <w:jc w:val="both"/>
              <w:rPr>
                <w:b/>
                <w:b/>
                <w:bCs/>
                <w:sz w:val="20"/>
                <w:szCs w:val="20"/>
              </w:rPr>
            </w:pPr>
            <w:r>
              <w:rPr>
                <w:rFonts w:cs="Verdana" w:ascii="Verdana" w:hAnsi="Verdana"/>
                <w:b/>
                <w:bCs/>
                <w:sz w:val="20"/>
                <w:szCs w:val="20"/>
              </w:rPr>
              <w:t>2°SEC-IRC-13)</w:t>
            </w:r>
            <w:r>
              <w:rPr>
                <w:bCs/>
              </w:rPr>
              <w:t xml:space="preserve"> </w:t>
            </w:r>
            <w:r>
              <w:rPr>
                <w:rFonts w:eastAsia="SimSun" w:cs="Verdana" w:ascii="Verdana" w:hAnsi="Verdana"/>
                <w:bCs/>
                <w:sz w:val="20"/>
                <w:szCs w:val="20"/>
                <w:lang w:eastAsia="ar-SA"/>
              </w:rPr>
              <w:t xml:space="preserve">Individuare il contenuto centrale di alcuni testi biblici, utilizzando tutte le informazioni necessarie ed avvalendosi correttamente di adeguati metodi interpretativi: </w:t>
            </w:r>
            <w:r>
              <w:rPr>
                <w:rFonts w:eastAsia="SimSun" w:cs="Verdana" w:ascii="Verdana" w:hAnsi="Verdana"/>
                <w:b/>
                <w:bCs/>
                <w:sz w:val="20"/>
                <w:szCs w:val="20"/>
                <w:lang w:eastAsia="ar-SA"/>
              </w:rPr>
              <w:t>la storicità dei Vangeli</w:t>
            </w:r>
          </w:p>
        </w:tc>
        <w:tc>
          <w:tcPr>
            <w:tcW w:w="2409"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1506" w:hRule="atLeast"/>
        </w:trPr>
        <w:tc>
          <w:tcPr>
            <w:tcW w:w="4978" w:type="dxa"/>
            <w:gridSpan w:val="3"/>
            <w:vMerge w:val="continue"/>
            <w:tcBorders>
              <w:left w:val="single" w:sz="2" w:space="0" w:color="000000"/>
              <w:bottom w:val="single" w:sz="2" w:space="0" w:color="000000"/>
            </w:tcBorders>
            <w:shd w:color="auto" w:fill="auto" w:val="clear"/>
            <w:vAlign w:val="center"/>
          </w:tcPr>
          <w:p>
            <w:pPr>
              <w:pStyle w:val="Contenutotabella"/>
              <w:widowControl w:val="false"/>
              <w:snapToGrid w:val="false"/>
              <w:spacing w:before="120" w:after="120"/>
              <w:jc w:val="both"/>
              <w:rPr/>
            </w:pPr>
            <w:r>
              <w:rPr/>
            </w:r>
          </w:p>
        </w:tc>
        <w:tc>
          <w:tcPr>
            <w:tcW w:w="2409"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c>
          <w:tcPr>
            <w:tcW w:w="4978" w:type="dxa"/>
            <w:gridSpan w:val="3"/>
            <w:vMerge w:val="restart"/>
            <w:tcBorders>
              <w:left w:val="single" w:sz="2" w:space="0" w:color="000000"/>
              <w:bottom w:val="single" w:sz="4" w:space="0" w:color="000000"/>
            </w:tcBorders>
            <w:shd w:color="auto" w:fill="auto" w:val="clear"/>
            <w:vAlign w:val="center"/>
          </w:tcPr>
          <w:p>
            <w:pPr>
              <w:pStyle w:val="Normal"/>
              <w:widowControl w:val="false"/>
              <w:spacing w:lineRule="auto" w:line="240" w:before="120" w:after="120"/>
              <w:jc w:val="both"/>
              <w:rPr>
                <w:b/>
                <w:b/>
                <w:bCs/>
                <w:sz w:val="20"/>
                <w:szCs w:val="20"/>
              </w:rPr>
            </w:pPr>
            <w:r>
              <w:rPr>
                <w:rFonts w:cs="Verdana" w:ascii="Verdana" w:hAnsi="Verdana"/>
                <w:b/>
                <w:bCs/>
                <w:sz w:val="20"/>
                <w:szCs w:val="20"/>
              </w:rPr>
              <w:t>(2°SEC-IRC-14)</w:t>
            </w:r>
            <w:r>
              <w:rPr>
                <w:bCs/>
              </w:rPr>
              <w:t xml:space="preserve"> </w:t>
            </w:r>
            <w:r>
              <w:rPr>
                <w:rFonts w:eastAsia="SimSun" w:cs="Verdana" w:ascii="Verdana" w:hAnsi="Verdana"/>
                <w:bCs/>
                <w:sz w:val="20"/>
                <w:szCs w:val="20"/>
                <w:lang w:eastAsia="ar-SA"/>
              </w:rPr>
              <w:t xml:space="preserve">Individuare il contenuto centrale di alcuni testi biblici, utilizzando tutte le informazioni necessarie ed avvalendosi correttamente di adeguati metodi interpretativi: </w:t>
            </w:r>
            <w:r>
              <w:rPr>
                <w:rFonts w:eastAsia="SimSun" w:cs="Verdana" w:ascii="Verdana" w:hAnsi="Verdana"/>
                <w:b/>
                <w:bCs/>
                <w:sz w:val="20"/>
                <w:szCs w:val="20"/>
                <w:lang w:eastAsia="ar-SA"/>
              </w:rPr>
              <w:t>Vangeli e Atti degli Apostoli</w:t>
            </w:r>
          </w:p>
        </w:tc>
        <w:tc>
          <w:tcPr>
            <w:tcW w:w="2409" w:type="dxa"/>
            <w:tcBorders>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restart"/>
            <w:tcBorders>
              <w:left w:val="single" w:sz="2" w:space="0" w:color="000000"/>
              <w:bottom w:val="single" w:sz="4"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c>
          <w:tcPr>
            <w:tcW w:w="4978" w:type="dxa"/>
            <w:gridSpan w:val="3"/>
            <w:vMerge w:val="continue"/>
            <w:tcBorders>
              <w:left w:val="single" w:sz="2" w:space="0" w:color="000000"/>
              <w:bottom w:val="single" w:sz="4" w:space="0" w:color="000000"/>
            </w:tcBorders>
            <w:shd w:color="auto" w:fill="auto" w:val="clear"/>
            <w:vAlign w:val="center"/>
          </w:tcPr>
          <w:p>
            <w:pPr>
              <w:pStyle w:val="Normal"/>
              <w:widowControl w:val="false"/>
              <w:snapToGrid w:val="false"/>
              <w:spacing w:lineRule="auto" w:line="240" w:before="120" w:after="120"/>
              <w:rPr/>
            </w:pPr>
            <w:r>
              <w:rPr/>
            </w:r>
          </w:p>
        </w:tc>
        <w:tc>
          <w:tcPr>
            <w:tcW w:w="2409" w:type="dxa"/>
            <w:tcBorders>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continue"/>
            <w:tcBorders>
              <w:left w:val="single" w:sz="2" w:space="0" w:color="000000"/>
              <w:bottom w:val="single" w:sz="4" w:space="0" w:color="000000"/>
              <w:right w:val="single" w:sz="2" w:space="0" w:color="000000"/>
            </w:tcBorders>
            <w:shd w:color="auto" w:fill="auto" w:val="clear"/>
            <w:vAlign w:val="center"/>
          </w:tcPr>
          <w:p>
            <w:pPr>
              <w:pStyle w:val="Contenutotabella"/>
              <w:widowControl w:val="false"/>
              <w:snapToGrid w:val="false"/>
              <w:rPr/>
            </w:pPr>
            <w:r>
              <w:rPr/>
            </w:r>
          </w:p>
        </w:tc>
      </w:tr>
      <w:tr>
        <w:trPr>
          <w:trHeight w:val="788" w:hRule="atLeast"/>
        </w:trPr>
        <w:tc>
          <w:tcPr>
            <w:tcW w:w="4978" w:type="dxa"/>
            <w:gridSpan w:val="3"/>
            <w:vMerge w:val="continue"/>
            <w:tcBorders>
              <w:left w:val="single" w:sz="4" w:space="0" w:color="000000"/>
              <w:bottom w:val="single" w:sz="4" w:space="0" w:color="000000"/>
            </w:tcBorders>
            <w:shd w:color="auto" w:fill="auto" w:val="clear"/>
            <w:vAlign w:val="center"/>
          </w:tcPr>
          <w:p>
            <w:pPr>
              <w:pStyle w:val="Normal"/>
              <w:widowControl w:val="false"/>
              <w:snapToGrid w:val="false"/>
              <w:spacing w:lineRule="auto" w:line="240" w:before="120" w:after="120"/>
              <w:rPr/>
            </w:pPr>
            <w:r>
              <w:rPr/>
            </w:r>
          </w:p>
        </w:tc>
        <w:tc>
          <w:tcPr>
            <w:tcW w:w="2409" w:type="dxa"/>
            <w:tcBorders>
              <w:left w:val="single" w:sz="4"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snapToGrid w:val="false"/>
              <w:rPr/>
            </w:pPr>
            <w:r>
              <w:rPr/>
            </w:r>
          </w:p>
        </w:tc>
      </w:tr>
    </w:tbl>
    <w:p>
      <w:pPr>
        <w:pStyle w:val="Normal"/>
        <w:spacing w:lineRule="auto" w:line="240" w:before="0" w:after="0"/>
        <w:rPr/>
      </w:pPr>
      <w:r>
        <w:rPr/>
      </w:r>
    </w:p>
    <w:p>
      <w:pPr>
        <w:pStyle w:val="Normal"/>
        <w:spacing w:lineRule="auto" w:line="240" w:before="0" w:after="0"/>
        <w:rPr/>
      </w:pPr>
      <w:r>
        <w:rPr/>
      </w:r>
    </w:p>
    <w:tbl>
      <w:tblPr>
        <w:tblW w:w="9663" w:type="dxa"/>
        <w:jc w:val="left"/>
        <w:tblInd w:w="-25" w:type="dxa"/>
        <w:tblLayout w:type="fixed"/>
        <w:tblCellMar>
          <w:top w:w="55" w:type="dxa"/>
          <w:left w:w="55" w:type="dxa"/>
          <w:bottom w:w="55" w:type="dxa"/>
          <w:right w:w="55" w:type="dxa"/>
        </w:tblCellMar>
        <w:tblLook w:firstRow="0" w:noVBand="0" w:lastRow="0" w:firstColumn="0" w:lastColumn="0" w:noHBand="0" w:val="0000"/>
      </w:tblPr>
      <w:tblGrid>
        <w:gridCol w:w="1668"/>
        <w:gridCol w:w="3318"/>
        <w:gridCol w:w="2409"/>
        <w:gridCol w:w="2268"/>
      </w:tblGrid>
      <w:tr>
        <w:trPr/>
        <w:tc>
          <w:tcPr>
            <w:tcW w:w="9663"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spacing w:before="120" w:after="120"/>
              <w:rPr/>
            </w:pPr>
            <w:r>
              <w:rPr>
                <w:rStyle w:val="WwWnucleofondantelegenda"/>
              </w:rPr>
              <w:t>NUCLEO</w:t>
            </w:r>
            <w:r>
              <w:rPr>
                <w:rStyle w:val="WwWnucleofondantelegenda"/>
                <w:b/>
                <w:bCs/>
              </w:rPr>
              <w:t xml:space="preserve"> </w:t>
            </w:r>
            <w:r>
              <w:rPr>
                <w:rStyle w:val="WwWnucleofondantelegenda"/>
              </w:rPr>
              <w:t>FONDANTE</w:t>
            </w:r>
            <w:r>
              <w:rPr>
                <w:b/>
                <w:sz w:val="20"/>
                <w:lang w:eastAsia="ar-SA"/>
              </w:rPr>
              <w:t>:</w:t>
            </w:r>
            <w:r>
              <w:rPr>
                <w:b/>
                <w:sz w:val="24"/>
                <w:szCs w:val="24"/>
                <w:lang w:eastAsia="ar-SA"/>
              </w:rPr>
              <w:t xml:space="preserve"> IL LINGUAGGIO RELIGIOSO</w:t>
            </w:r>
          </w:p>
        </w:tc>
      </w:tr>
      <w:tr>
        <w:trPr/>
        <w:tc>
          <w:tcPr>
            <w:tcW w:w="1668" w:type="dxa"/>
            <w:tcBorders>
              <w:top w:val="single" w:sz="2" w:space="0" w:color="000000"/>
              <w:left w:val="single" w:sz="2" w:space="0" w:color="000000"/>
              <w:bottom w:val="single" w:sz="2" w:space="0" w:color="000000"/>
            </w:tcBorders>
            <w:shd w:color="auto" w:fill="auto" w:val="clear"/>
            <w:vAlign w:val="center"/>
          </w:tcPr>
          <w:p>
            <w:pPr>
              <w:pStyle w:val="Wtraguardicompetenzalabel"/>
              <w:widowControl w:val="false"/>
              <w:spacing w:before="57" w:after="57"/>
              <w:rPr>
                <w:rFonts w:ascii="Arial" w:hAnsi="Arial" w:cs="Arial"/>
                <w:b/>
                <w:b/>
                <w:sz w:val="24"/>
                <w:szCs w:val="24"/>
              </w:rPr>
            </w:pPr>
            <w:r>
              <w:rPr/>
              <w:t>TRAGUARDI  DI SVILUPPO DELLA COMPETENZA</w:t>
            </w:r>
          </w:p>
        </w:tc>
        <w:tc>
          <w:tcPr>
            <w:tcW w:w="799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snapToGrid w:val="false"/>
              <w:spacing w:lineRule="auto" w:line="240" w:before="120" w:after="120"/>
              <w:rPr/>
            </w:pPr>
            <w:r>
              <w:rPr>
                <w:rFonts w:cs="Arial" w:ascii="Arial" w:hAnsi="Arial"/>
                <w:b/>
                <w:sz w:val="24"/>
                <w:szCs w:val="24"/>
              </w:rPr>
              <w:t>Riconosce i linguaggi espressivi della fede (simboli, preghiere, riti, ecc.), ne individua le tracce presenti in ambito locale, italiano, europeo e nel mondo imparando ad apprezzarli dal punto di vista artistico, culturale e spirituale.</w:t>
            </w:r>
          </w:p>
        </w:tc>
      </w:tr>
      <w:tr>
        <w:trPr/>
        <w:tc>
          <w:tcPr>
            <w:tcW w:w="4986"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b/>
                <w:b/>
                <w:bCs/>
              </w:rPr>
            </w:pPr>
            <w:r>
              <w:rPr/>
              <w:t>OBIETTIVI DI APPRENDIMENTO E CONTENUTI</w:t>
            </w:r>
          </w:p>
        </w:tc>
        <w:tc>
          <w:tcPr>
            <w:tcW w:w="2409"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20"/>
                <w:szCs w:val="20"/>
              </w:rPr>
            </w:pPr>
            <w:r>
              <w:rPr>
                <w:b/>
                <w:bCs/>
                <w:sz w:val="20"/>
                <w:szCs w:val="20"/>
              </w:rPr>
              <w:t xml:space="preserve">PREVISIONE DI ATTUAZIONE </w:t>
            </w:r>
          </w:p>
        </w:tc>
        <w:tc>
          <w:tcPr>
            <w:tcW w:w="2268"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pPr>
            <w:r>
              <w:rPr>
                <w:b/>
                <w:bCs/>
                <w:sz w:val="20"/>
                <w:szCs w:val="20"/>
              </w:rPr>
              <w:t>VALUTAZIONE FINALE</w:t>
            </w:r>
          </w:p>
        </w:tc>
      </w:tr>
      <w:tr>
        <w:trPr>
          <w:trHeight w:val="540" w:hRule="atLeast"/>
        </w:trPr>
        <w:tc>
          <w:tcPr>
            <w:tcW w:w="4986" w:type="dxa"/>
            <w:gridSpan w:val="2"/>
            <w:vMerge w:val="restart"/>
            <w:tcBorders>
              <w:left w:val="single" w:sz="2" w:space="0" w:color="000000"/>
              <w:bottom w:val="single" w:sz="4" w:space="0" w:color="000000"/>
            </w:tcBorders>
            <w:shd w:color="auto" w:fill="auto" w:val="clear"/>
            <w:vAlign w:val="center"/>
          </w:tcPr>
          <w:p>
            <w:pPr>
              <w:pStyle w:val="Normal"/>
              <w:widowControl w:val="false"/>
              <w:spacing w:lineRule="auto" w:line="240" w:before="120" w:after="120"/>
              <w:jc w:val="both"/>
              <w:rPr>
                <w:b/>
                <w:b/>
                <w:bCs/>
                <w:sz w:val="20"/>
                <w:szCs w:val="20"/>
              </w:rPr>
            </w:pPr>
            <w:r>
              <w:rPr>
                <w:rFonts w:cs="Verdana" w:ascii="Verdana" w:hAnsi="Verdana"/>
                <w:b/>
                <w:bCs/>
                <w:sz w:val="20"/>
                <w:szCs w:val="20"/>
              </w:rPr>
              <w:t>(2°SEC-IRC-15)</w:t>
            </w:r>
            <w:r>
              <w:rPr>
                <w:bCs/>
              </w:rPr>
              <w:t xml:space="preserve"> </w:t>
            </w:r>
            <w:r>
              <w:rPr>
                <w:rFonts w:cs="Verdana" w:ascii="Verdana" w:hAnsi="Verdana"/>
                <w:bCs/>
                <w:sz w:val="20"/>
                <w:szCs w:val="20"/>
              </w:rPr>
              <w:t>Riconoscere il messaggio cristiano nell’arte e nella cultura in Italia e in Europa, nell’epoca</w:t>
            </w:r>
            <w:r>
              <w:rPr>
                <w:rFonts w:cs="Verdana" w:ascii="Verdana" w:hAnsi="Verdana"/>
                <w:b/>
                <w:bCs/>
                <w:sz w:val="18"/>
                <w:szCs w:val="18"/>
              </w:rPr>
              <w:t xml:space="preserve"> </w:t>
            </w:r>
            <w:r>
              <w:rPr>
                <w:rFonts w:cs="Verdana" w:ascii="Verdana" w:hAnsi="Verdana"/>
                <w:bCs/>
                <w:sz w:val="20"/>
                <w:szCs w:val="20"/>
              </w:rPr>
              <w:t xml:space="preserve">tardo-antica, medievale, moderna e contemporanea: </w:t>
            </w:r>
            <w:r>
              <w:rPr>
                <w:rFonts w:cs="Verdana" w:ascii="Verdana" w:hAnsi="Verdana"/>
                <w:b/>
                <w:bCs/>
                <w:sz w:val="20"/>
                <w:szCs w:val="20"/>
              </w:rPr>
              <w:t>i simboli degli Evangelisti</w:t>
            </w:r>
          </w:p>
        </w:tc>
        <w:tc>
          <w:tcPr>
            <w:tcW w:w="2409"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restart"/>
            <w:tcBorders>
              <w:left w:val="single" w:sz="2" w:space="0" w:color="000000"/>
              <w:bottom w:val="single" w:sz="4"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540" w:hRule="atLeast"/>
        </w:trPr>
        <w:tc>
          <w:tcPr>
            <w:tcW w:w="4986" w:type="dxa"/>
            <w:gridSpan w:val="2"/>
            <w:vMerge w:val="continue"/>
            <w:tcBorders>
              <w:left w:val="single" w:sz="2" w:space="0" w:color="000000"/>
              <w:bottom w:val="single" w:sz="2" w:space="0" w:color="000000"/>
            </w:tcBorders>
            <w:shd w:color="auto" w:fill="auto" w:val="clear"/>
            <w:vAlign w:val="center"/>
          </w:tcPr>
          <w:p>
            <w:pPr>
              <w:pStyle w:val="Normal"/>
              <w:widowControl w:val="false"/>
              <w:snapToGrid w:val="false"/>
              <w:spacing w:lineRule="auto" w:line="240" w:before="120" w:after="120"/>
              <w:rPr/>
            </w:pPr>
            <w:r>
              <w:rPr/>
            </w:r>
          </w:p>
        </w:tc>
        <w:tc>
          <w:tcPr>
            <w:tcW w:w="2409"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rHeight w:val="540" w:hRule="atLeast"/>
        </w:trPr>
        <w:tc>
          <w:tcPr>
            <w:tcW w:w="4986" w:type="dxa"/>
            <w:gridSpan w:val="2"/>
            <w:vMerge w:val="continue"/>
            <w:tcBorders>
              <w:left w:val="single" w:sz="2" w:space="0" w:color="000000"/>
              <w:bottom w:val="single" w:sz="4" w:space="0" w:color="000000"/>
            </w:tcBorders>
            <w:shd w:color="auto" w:fill="auto" w:val="clear"/>
            <w:vAlign w:val="center"/>
          </w:tcPr>
          <w:p>
            <w:pPr>
              <w:pStyle w:val="Normal"/>
              <w:widowControl w:val="false"/>
              <w:snapToGrid w:val="false"/>
              <w:spacing w:lineRule="auto" w:line="240" w:before="120" w:after="120"/>
              <w:rPr/>
            </w:pPr>
            <w:r>
              <w:rPr/>
            </w:r>
          </w:p>
        </w:tc>
        <w:tc>
          <w:tcPr>
            <w:tcW w:w="2409" w:type="dxa"/>
            <w:tcBorders>
              <w:left w:val="single" w:sz="2"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continue"/>
            <w:tcBorders>
              <w:left w:val="single" w:sz="2" w:space="0" w:color="000000"/>
              <w:bottom w:val="single" w:sz="4" w:space="0" w:color="000000"/>
              <w:right w:val="single" w:sz="2" w:space="0" w:color="000000"/>
            </w:tcBorders>
            <w:shd w:color="auto" w:fill="auto" w:val="clear"/>
            <w:vAlign w:val="center"/>
          </w:tcPr>
          <w:p>
            <w:pPr>
              <w:pStyle w:val="Contenutotabella"/>
              <w:widowControl w:val="false"/>
              <w:snapToGrid w:val="false"/>
              <w:rPr/>
            </w:pPr>
            <w:r>
              <w:rPr/>
            </w:r>
          </w:p>
        </w:tc>
      </w:tr>
      <w:tr>
        <w:trPr>
          <w:trHeight w:val="545" w:hRule="atLeast"/>
        </w:trPr>
        <w:tc>
          <w:tcPr>
            <w:tcW w:w="4986" w:type="dxa"/>
            <w:gridSpan w:val="2"/>
            <w:vMerge w:val="continue"/>
            <w:tcBorders>
              <w:left w:val="single" w:sz="4" w:space="0" w:color="000000"/>
              <w:bottom w:val="single" w:sz="4" w:space="0" w:color="000000"/>
            </w:tcBorders>
            <w:shd w:color="auto" w:fill="auto" w:val="clear"/>
            <w:vAlign w:val="center"/>
          </w:tcPr>
          <w:p>
            <w:pPr>
              <w:pStyle w:val="Normal"/>
              <w:widowControl w:val="false"/>
              <w:snapToGrid w:val="false"/>
              <w:spacing w:lineRule="auto" w:line="240" w:before="120" w:after="120"/>
              <w:rPr/>
            </w:pPr>
            <w:r>
              <w:rPr/>
            </w:r>
          </w:p>
        </w:tc>
        <w:tc>
          <w:tcPr>
            <w:tcW w:w="2409" w:type="dxa"/>
            <w:tcBorders>
              <w:left w:val="single" w:sz="4"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snapToGrid w:val="false"/>
              <w:rPr/>
            </w:pPr>
            <w:r>
              <w:rPr/>
            </w:r>
          </w:p>
        </w:tc>
      </w:tr>
    </w:tbl>
    <w:p>
      <w:pPr>
        <w:pStyle w:val="Wtestostandard"/>
        <w:rPr/>
      </w:pPr>
      <w:r>
        <w:rPr/>
      </w:r>
    </w:p>
    <w:p>
      <w:pPr>
        <w:pStyle w:val="Wtestostandard"/>
        <w:rPr/>
      </w:pPr>
      <w:r>
        <w:rPr/>
      </w:r>
    </w:p>
    <w:p>
      <w:pPr>
        <w:pStyle w:val="Wtestostandard"/>
        <w:rPr/>
      </w:pPr>
      <w:r>
        <w:rPr/>
      </w:r>
    </w:p>
    <w:p>
      <w:pPr>
        <w:pStyle w:val="Wtestostandard"/>
        <w:rPr/>
      </w:pPr>
      <w:r>
        <w:rPr/>
      </w:r>
    </w:p>
    <w:tbl>
      <w:tblPr>
        <w:tblW w:w="9657" w:type="dxa"/>
        <w:jc w:val="left"/>
        <w:tblInd w:w="-19" w:type="dxa"/>
        <w:tblLayout w:type="fixed"/>
        <w:tblCellMar>
          <w:top w:w="55" w:type="dxa"/>
          <w:left w:w="55" w:type="dxa"/>
          <w:bottom w:w="55" w:type="dxa"/>
          <w:right w:w="55" w:type="dxa"/>
        </w:tblCellMar>
        <w:tblLook w:firstRow="0" w:noVBand="0" w:lastRow="0" w:firstColumn="0" w:lastColumn="0" w:noHBand="0" w:val="0000"/>
      </w:tblPr>
      <w:tblGrid>
        <w:gridCol w:w="1668"/>
        <w:gridCol w:w="3312"/>
        <w:gridCol w:w="2402"/>
        <w:gridCol w:w="2275"/>
      </w:tblGrid>
      <w:tr>
        <w:trPr/>
        <w:tc>
          <w:tcPr>
            <w:tcW w:w="9657"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spacing w:before="80" w:after="80"/>
              <w:rPr/>
            </w:pPr>
            <w:r>
              <w:rPr>
                <w:rStyle w:val="WwWnucleofondantelegenda"/>
              </w:rPr>
              <w:t>NUCLEO</w:t>
            </w:r>
            <w:r>
              <w:rPr>
                <w:rStyle w:val="WwWnucleofondantelegenda"/>
                <w:b/>
                <w:bCs/>
              </w:rPr>
              <w:t xml:space="preserve"> </w:t>
            </w:r>
            <w:r>
              <w:rPr>
                <w:rStyle w:val="WwWnucleofondantelegenda"/>
              </w:rPr>
              <w:t>FONDANTE</w:t>
            </w:r>
            <w:r>
              <w:rPr>
                <w:b/>
                <w:sz w:val="20"/>
                <w:lang w:eastAsia="ar-SA"/>
              </w:rPr>
              <w:t>:</w:t>
            </w:r>
            <w:r>
              <w:rPr>
                <w:b/>
                <w:sz w:val="24"/>
                <w:szCs w:val="24"/>
                <w:lang w:eastAsia="ar-SA"/>
              </w:rPr>
              <w:t xml:space="preserve"> I VALORI ETICI E RELIGIOSI</w:t>
            </w:r>
          </w:p>
        </w:tc>
      </w:tr>
      <w:tr>
        <w:trPr/>
        <w:tc>
          <w:tcPr>
            <w:tcW w:w="1668" w:type="dxa"/>
            <w:tcBorders>
              <w:top w:val="single" w:sz="2" w:space="0" w:color="000000"/>
              <w:left w:val="single" w:sz="2" w:space="0" w:color="000000"/>
              <w:bottom w:val="single" w:sz="2" w:space="0" w:color="000000"/>
            </w:tcBorders>
            <w:shd w:color="auto" w:fill="auto" w:val="clear"/>
            <w:vAlign w:val="center"/>
          </w:tcPr>
          <w:p>
            <w:pPr>
              <w:pStyle w:val="Wtraguardicompetenzalabel"/>
              <w:widowControl w:val="false"/>
              <w:spacing w:before="57" w:after="57"/>
              <w:rPr>
                <w:rFonts w:ascii="Arial" w:hAnsi="Arial" w:cs="Arial"/>
                <w:b/>
                <w:b/>
                <w:sz w:val="24"/>
                <w:szCs w:val="24"/>
              </w:rPr>
            </w:pPr>
            <w:r>
              <w:rPr/>
              <w:t>TRAGUARDI  DI SVILUPPO DELLA COMPETENZA</w:t>
            </w:r>
          </w:p>
        </w:tc>
        <w:tc>
          <w:tcPr>
            <w:tcW w:w="7989"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snapToGrid w:val="false"/>
              <w:spacing w:lineRule="auto" w:line="240" w:before="120" w:after="120"/>
              <w:rPr>
                <w:rFonts w:ascii="Arial" w:hAnsi="Arial" w:cs="Arial"/>
                <w:b/>
                <w:b/>
                <w:sz w:val="24"/>
                <w:szCs w:val="24"/>
              </w:rPr>
            </w:pPr>
            <w:r>
              <w:rPr>
                <w:rFonts w:cs="Arial" w:ascii="Arial" w:hAnsi="Arial"/>
                <w:b/>
                <w:sz w:val="24"/>
                <w:szCs w:val="24"/>
              </w:rPr>
              <w:t xml:space="preserve">A partire dal contesto in cui vive, sa interagire con persone di religione differente, sviluppando un’identità capace di accoglienza, confronto e dialogo. </w:t>
            </w:r>
          </w:p>
          <w:p>
            <w:pPr>
              <w:pStyle w:val="Normal"/>
              <w:widowControl w:val="false"/>
              <w:snapToGrid w:val="false"/>
              <w:spacing w:lineRule="auto" w:line="240" w:before="120" w:after="120"/>
              <w:rPr>
                <w:rFonts w:ascii="Arial" w:hAnsi="Arial" w:cs="Arial"/>
                <w:b/>
                <w:b/>
                <w:sz w:val="24"/>
                <w:szCs w:val="24"/>
              </w:rPr>
            </w:pPr>
            <w:r>
              <w:rPr>
                <w:rFonts w:cs="Arial" w:ascii="Arial" w:hAnsi="Arial"/>
                <w:b/>
                <w:sz w:val="24"/>
                <w:szCs w:val="24"/>
              </w:rPr>
              <w:t xml:space="preserve">Coglie le implicazioni etiche della fede cristiana e le rende oggetto di riflessione in vista di scelte di vita progettuali e responsabili. </w:t>
            </w:r>
          </w:p>
          <w:p>
            <w:pPr>
              <w:pStyle w:val="Normal"/>
              <w:widowControl w:val="false"/>
              <w:snapToGrid w:val="false"/>
              <w:spacing w:lineRule="auto" w:line="240" w:before="80" w:after="80"/>
              <w:rPr/>
            </w:pPr>
            <w:r>
              <w:rPr>
                <w:rFonts w:cs="Arial" w:ascii="Arial" w:hAnsi="Arial"/>
                <w:b/>
                <w:sz w:val="24"/>
                <w:szCs w:val="24"/>
              </w:rPr>
              <w:t>Inizia a confrontarsi con la complessità dell’esistenza e impara a dare valore ai propri comportamenti, per relazionarsi in maniera armoniosa con se stesso, con gli altri, con il mondo che lo circonda.</w:t>
            </w:r>
          </w:p>
        </w:tc>
      </w:tr>
      <w:tr>
        <w:trPr/>
        <w:tc>
          <w:tcPr>
            <w:tcW w:w="4980" w:type="dxa"/>
            <w:gridSpan w:val="2"/>
            <w:tcBorders>
              <w:top w:val="single" w:sz="2" w:space="0" w:color="000000"/>
              <w:left w:val="single" w:sz="2" w:space="0" w:color="000000"/>
              <w:bottom w:val="single" w:sz="4" w:space="0" w:color="000000"/>
            </w:tcBorders>
            <w:shd w:color="auto" w:fill="auto" w:val="clear"/>
            <w:vAlign w:val="center"/>
          </w:tcPr>
          <w:p>
            <w:pPr>
              <w:pStyle w:val="Wobiettiviapprendimentolabel"/>
              <w:widowControl w:val="false"/>
              <w:spacing w:before="17" w:after="17"/>
              <w:rPr>
                <w:b/>
                <w:b/>
                <w:bCs/>
              </w:rPr>
            </w:pPr>
            <w:r>
              <w:rPr/>
              <w:t>OBIETTIVI DI APPRENDIMENTO E CONTENUTI</w:t>
            </w:r>
          </w:p>
        </w:tc>
        <w:tc>
          <w:tcPr>
            <w:tcW w:w="2402" w:type="dxa"/>
            <w:tcBorders>
              <w:top w:val="single" w:sz="2" w:space="0" w:color="000000"/>
              <w:left w:val="single" w:sz="2" w:space="0" w:color="000000"/>
              <w:bottom w:val="single" w:sz="4" w:space="0" w:color="000000"/>
            </w:tcBorders>
            <w:shd w:color="auto" w:fill="auto" w:val="clear"/>
            <w:vAlign w:val="center"/>
          </w:tcPr>
          <w:p>
            <w:pPr>
              <w:pStyle w:val="Wprevisioneattuazione"/>
              <w:widowControl w:val="false"/>
              <w:rPr>
                <w:b/>
                <w:b/>
                <w:bCs/>
                <w:sz w:val="20"/>
                <w:szCs w:val="20"/>
              </w:rPr>
            </w:pPr>
            <w:r>
              <w:rPr>
                <w:b/>
                <w:bCs/>
                <w:sz w:val="20"/>
                <w:szCs w:val="20"/>
              </w:rPr>
              <w:t xml:space="preserve">PREVISIONE DI ATTUAZIONE </w:t>
            </w:r>
          </w:p>
        </w:tc>
        <w:tc>
          <w:tcPr>
            <w:tcW w:w="2275" w:type="dxa"/>
            <w:tcBorders>
              <w:top w:val="single" w:sz="2" w:space="0" w:color="000000"/>
              <w:left w:val="single" w:sz="2" w:space="0" w:color="000000"/>
              <w:bottom w:val="single" w:sz="4" w:space="0" w:color="000000"/>
              <w:right w:val="single" w:sz="2" w:space="0" w:color="000000"/>
            </w:tcBorders>
            <w:shd w:color="auto" w:fill="auto" w:val="clear"/>
          </w:tcPr>
          <w:p>
            <w:pPr>
              <w:pStyle w:val="Wprevisioneattuazione"/>
              <w:widowControl w:val="false"/>
              <w:rPr/>
            </w:pPr>
            <w:r>
              <w:rPr>
                <w:b/>
                <w:bCs/>
                <w:sz w:val="20"/>
                <w:szCs w:val="20"/>
              </w:rPr>
              <w:t>VALUTAZIONE FINALE</w:t>
            </w:r>
          </w:p>
        </w:tc>
      </w:tr>
      <w:tr>
        <w:trPr>
          <w:trHeight w:val="1260" w:hRule="atLeast"/>
        </w:trPr>
        <w:tc>
          <w:tcPr>
            <w:tcW w:w="4980" w:type="dxa"/>
            <w:gridSpan w:val="2"/>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40" w:after="40"/>
              <w:rPr>
                <w:b/>
                <w:b/>
                <w:bCs/>
                <w:sz w:val="20"/>
                <w:szCs w:val="20"/>
              </w:rPr>
            </w:pPr>
            <w:r>
              <w:rPr>
                <w:rFonts w:cs="Verdana" w:ascii="Verdana" w:hAnsi="Verdana"/>
                <w:b/>
                <w:bCs/>
                <w:sz w:val="20"/>
                <w:szCs w:val="20"/>
              </w:rPr>
              <w:t>(2°SEC-IRC-16)</w:t>
            </w:r>
            <w:r>
              <w:rPr>
                <w:bCs/>
              </w:rPr>
              <w:t xml:space="preserve"> </w:t>
            </w:r>
            <w:r>
              <w:rPr>
                <w:rFonts w:cs="Verdana" w:ascii="Verdana" w:hAnsi="Verdana"/>
                <w:bCs/>
                <w:sz w:val="20"/>
                <w:szCs w:val="20"/>
              </w:rPr>
              <w:t xml:space="preserve">Confrontarsi con la proposta cristiana di vita come contributo originale per la realizzazione di un progetto libero e responsabile: </w:t>
            </w:r>
            <w:r>
              <w:rPr>
                <w:rFonts w:cs="Verdana" w:ascii="Verdana" w:hAnsi="Verdana"/>
                <w:b/>
                <w:bCs/>
                <w:sz w:val="20"/>
                <w:szCs w:val="20"/>
              </w:rPr>
              <w:t>la vita con gli altri a scuola, in famiglia, con gli amici</w:t>
            </w:r>
            <w:r>
              <w:rPr>
                <w:rStyle w:val="Carpredefinitoparagrafo1"/>
                <w:rFonts w:cs="Verdana" w:ascii="Verdana" w:hAnsi="Verdana"/>
                <w:b/>
                <w:bCs/>
                <w:sz w:val="20"/>
                <w:szCs w:val="20"/>
              </w:rPr>
              <w:t>, ha consapevolezza delle proprie potenzialità e dei propri limiti, orientando le proprie scelte in modo consapevole, impegnandosi per portare a termine il lavoro iniziato, da solo o insieme ad altri</w:t>
            </w:r>
          </w:p>
        </w:tc>
        <w:tc>
          <w:tcPr>
            <w:tcW w:w="2402"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1260" w:hRule="atLeast"/>
        </w:trPr>
        <w:tc>
          <w:tcPr>
            <w:tcW w:w="4980" w:type="dxa"/>
            <w:gridSpan w:val="2"/>
            <w:vMerge w:val="continue"/>
            <w:tcBorders>
              <w:left w:val="single" w:sz="4" w:space="0" w:color="000000"/>
              <w:bottom w:val="single" w:sz="4" w:space="0" w:color="000000"/>
            </w:tcBorders>
            <w:shd w:color="auto" w:fill="auto" w:val="clear"/>
            <w:vAlign w:val="center"/>
          </w:tcPr>
          <w:p>
            <w:pPr>
              <w:pStyle w:val="Normal"/>
              <w:widowControl w:val="false"/>
              <w:spacing w:lineRule="auto" w:line="240" w:before="40" w:after="40"/>
              <w:rPr>
                <w:rFonts w:ascii="Verdana" w:hAnsi="Verdana" w:cs="Verdana"/>
                <w:b/>
                <w:b/>
                <w:bCs/>
                <w:sz w:val="20"/>
                <w:szCs w:val="20"/>
              </w:rPr>
            </w:pPr>
            <w:r>
              <w:rPr>
                <w:rFonts w:cs="Verdana" w:ascii="Verdana" w:hAnsi="Verdana"/>
                <w:b/>
                <w:bCs/>
                <w:sz w:val="20"/>
                <w:szCs w:val="20"/>
              </w:rPr>
            </w:r>
          </w:p>
        </w:tc>
        <w:tc>
          <w:tcPr>
            <w:tcW w:w="2402" w:type="dxa"/>
            <w:tcBorders>
              <w:top w:val="single" w:sz="4" w:space="0" w:color="000000"/>
              <w:left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snapToGrid w:val="false"/>
              <w:rPr>
                <w:rFonts w:ascii="Webdings" w:hAnsi="Webdings" w:eastAsia="Webdings" w:cs="Webdings"/>
                <w:sz w:val="28"/>
                <w:szCs w:val="28"/>
              </w:rPr>
            </w:pPr>
            <w:r>
              <w:rPr>
                <w:rFonts w:eastAsia="Webdings" w:cs="Webdings" w:ascii="Webdings" w:hAnsi="Webdings"/>
                <w:sz w:val="28"/>
                <w:szCs w:val="28"/>
              </w:rPr>
            </w:r>
          </w:p>
        </w:tc>
      </w:tr>
    </w:tbl>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color w:val="FF0000"/>
        </w:rPr>
      </w:pPr>
      <w:r>
        <w:rPr>
          <w:rFonts w:ascii="Verdana" w:hAnsi="Verdana"/>
          <w:b/>
          <w:bCs/>
          <w:color w:val="FF0000"/>
        </w:rPr>
      </w:r>
    </w:p>
    <w:p>
      <w:pPr>
        <w:pStyle w:val="Contenutotabella"/>
        <w:spacing w:before="120" w:after="17"/>
        <w:rPr>
          <w:rFonts w:ascii="Verdana" w:hAnsi="Verdana"/>
          <w:sz w:val="16"/>
          <w:szCs w:val="16"/>
        </w:rPr>
      </w:pPr>
      <w:r>
        <w:rPr>
          <w:rFonts w:ascii="Verdana" w:hAnsi="Verdana"/>
          <w:b/>
          <w:bCs/>
          <w:sz w:val="16"/>
          <w:szCs w:val="16"/>
        </w:rPr>
        <w:t>PROGRAMMAZIONE</w:t>
      </w:r>
      <w:r>
        <w:rPr>
          <w:rFonts w:ascii="Verdana" w:hAnsi="Verdana"/>
          <w:sz w:val="16"/>
          <w:szCs w:val="16"/>
        </w:rPr>
        <w:t xml:space="preserve"> ELABORATA IN DATA  ______ / ______ / _________  </w:t>
      </w:r>
    </w:p>
    <w:p>
      <w:pPr>
        <w:pStyle w:val="Contenutotabella"/>
        <w:spacing w:before="17" w:after="17"/>
        <w:rPr>
          <w:rFonts w:ascii="Verdana" w:hAnsi="Verdana"/>
          <w:sz w:val="16"/>
          <w:szCs w:val="16"/>
        </w:rPr>
      </w:pPr>
      <w:r>
        <w:rPr>
          <w:rFonts w:ascii="Verdana" w:hAnsi="Verdana"/>
          <w:sz w:val="16"/>
          <w:szCs w:val="16"/>
        </w:rPr>
      </w:r>
    </w:p>
    <w:p>
      <w:pPr>
        <w:pStyle w:val="Contenutotabella"/>
        <w:spacing w:before="17" w:after="17"/>
        <w:rPr>
          <w:rFonts w:ascii="Verdana" w:hAnsi="Verdana"/>
          <w:b/>
          <w:b/>
          <w:bCs/>
          <w:sz w:val="16"/>
          <w:szCs w:val="16"/>
        </w:rPr>
      </w:pPr>
      <w:r>
        <w:rPr>
          <w:rFonts w:ascii="Verdana" w:hAnsi="Verdana"/>
          <w:b/>
          <w:bCs/>
          <w:sz w:val="16"/>
          <w:szCs w:val="16"/>
        </w:rPr>
      </w:r>
    </w:p>
    <w:p>
      <w:pPr>
        <w:pStyle w:val="Contenutotabella"/>
        <w:spacing w:before="17" w:after="17"/>
        <w:rPr>
          <w:rFonts w:ascii="Verdana" w:hAnsi="Verdana"/>
          <w:sz w:val="16"/>
          <w:szCs w:val="16"/>
        </w:rPr>
      </w:pPr>
      <w:r>
        <w:rPr>
          <w:rFonts w:ascii="Verdana" w:hAnsi="Verdana"/>
          <w:b/>
          <w:bCs/>
          <w:sz w:val="16"/>
          <w:szCs w:val="16"/>
        </w:rPr>
        <w:t>VALUTAZIONE FINE 2° QUADRIMESTRE</w:t>
      </w:r>
      <w:r>
        <w:rPr>
          <w:rFonts w:ascii="Verdana" w:hAnsi="Verdana"/>
          <w:sz w:val="16"/>
          <w:szCs w:val="16"/>
        </w:rPr>
        <w:t xml:space="preserve"> IN DATA  ______ / ______ / _________  </w:t>
      </w:r>
    </w:p>
    <w:p>
      <w:pPr>
        <w:pStyle w:val="Contenutotabella"/>
        <w:spacing w:before="17" w:after="17"/>
        <w:rPr>
          <w:rFonts w:ascii="Verdana" w:hAnsi="Verdana"/>
          <w:sz w:val="16"/>
          <w:szCs w:val="16"/>
        </w:rPr>
      </w:pPr>
      <w:r>
        <w:rPr>
          <w:rFonts w:ascii="Verdana" w:hAnsi="Verdana"/>
          <w:sz w:val="16"/>
          <w:szCs w:val="16"/>
        </w:rPr>
      </w:r>
    </w:p>
    <w:p>
      <w:pPr>
        <w:pStyle w:val="Contenutotabella"/>
        <w:spacing w:before="17" w:after="17"/>
        <w:rPr>
          <w:rFonts w:ascii="Verdana" w:hAnsi="Verdana"/>
          <w:sz w:val="16"/>
          <w:szCs w:val="16"/>
        </w:rPr>
      </w:pPr>
      <w:r>
        <w:rPr>
          <w:rFonts w:ascii="Verdana" w:hAnsi="Verdana"/>
          <w:sz w:val="16"/>
          <w:szCs w:val="16"/>
        </w:rPr>
      </w:r>
    </w:p>
    <w:p>
      <w:pPr>
        <w:pStyle w:val="Contenutotabella"/>
        <w:spacing w:before="17" w:after="17"/>
        <w:rPr>
          <w:sz w:val="16"/>
          <w:szCs w:val="16"/>
        </w:rPr>
      </w:pPr>
      <w:r>
        <w:rPr>
          <w:rFonts w:ascii="Verdana" w:hAnsi="Verdana"/>
          <w:sz w:val="16"/>
          <w:szCs w:val="16"/>
        </w:rPr>
        <w:t xml:space="preserve">Nome del docente    </w:t>
      </w:r>
      <w:r>
        <w:rPr>
          <w:sz w:val="16"/>
          <w:szCs w:val="16"/>
        </w:rPr>
        <w:t xml:space="preserve">____________________________________________    </w:t>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color w:val="FF0000"/>
        </w:rPr>
      </w:pPr>
      <w:r>
        <w:rPr>
          <w:rFonts w:ascii="Verdana" w:hAnsi="Verdana"/>
          <w:b/>
          <w:bCs/>
          <w:color w:val="FF0000"/>
        </w:rPr>
      </w:r>
    </w:p>
    <w:p>
      <w:pPr>
        <w:pStyle w:val="NormalWeb"/>
        <w:spacing w:before="280" w:after="170"/>
        <w:jc w:val="center"/>
        <w:rPr>
          <w:rFonts w:ascii="Verdana" w:hAnsi="Verdana"/>
          <w:b/>
          <w:b/>
          <w:bCs/>
        </w:rPr>
      </w:pPr>
      <w:r>
        <w:rPr>
          <w:rFonts w:ascii="Verdana" w:hAnsi="Verdana"/>
          <w:b/>
          <w:bCs/>
          <w:color w:val="FF0000"/>
        </w:rPr>
        <w:t xml:space="preserve">CLASSI TERZE SECONDARIA </w:t>
      </w:r>
      <w:r>
        <w:rPr>
          <w:rFonts w:ascii="Verdana" w:hAnsi="Verdana"/>
          <w:b/>
          <w:bCs/>
          <w:sz w:val="22"/>
          <w:szCs w:val="22"/>
        </w:rPr>
        <w:t xml:space="preserve">- </w:t>
      </w:r>
      <w:r>
        <w:rPr>
          <w:rFonts w:ascii="Verdana" w:hAnsi="Verdana"/>
          <w:b/>
          <w:bCs/>
        </w:rPr>
        <w:t>CURRICOLO ANNUALE DI IRC</w:t>
      </w:r>
    </w:p>
    <w:p>
      <w:pPr>
        <w:pStyle w:val="NormalWeb"/>
        <w:spacing w:before="280" w:after="170"/>
        <w:jc w:val="center"/>
        <w:rPr>
          <w:rFonts w:ascii="Verdana" w:hAnsi="Verdana"/>
          <w:b/>
          <w:b/>
          <w:bCs/>
        </w:rPr>
      </w:pPr>
      <w:r>
        <w:rPr>
          <w:rFonts w:ascii="Verdana" w:hAnsi="Verdana"/>
          <w:b/>
          <w:bCs/>
        </w:rPr>
      </w:r>
    </w:p>
    <w:tbl>
      <w:tblPr>
        <w:tblW w:w="9663" w:type="dxa"/>
        <w:jc w:val="left"/>
        <w:tblInd w:w="-25" w:type="dxa"/>
        <w:tblLayout w:type="fixed"/>
        <w:tblCellMar>
          <w:top w:w="55" w:type="dxa"/>
          <w:left w:w="55" w:type="dxa"/>
          <w:bottom w:w="55" w:type="dxa"/>
          <w:right w:w="55" w:type="dxa"/>
        </w:tblCellMar>
        <w:tblLook w:firstRow="0" w:noVBand="0" w:lastRow="0" w:firstColumn="0" w:lastColumn="0" w:noHBand="0" w:val="0000"/>
      </w:tblPr>
      <w:tblGrid>
        <w:gridCol w:w="1524"/>
        <w:gridCol w:w="3462"/>
        <w:gridCol w:w="2409"/>
        <w:gridCol w:w="2268"/>
      </w:tblGrid>
      <w:tr>
        <w:trPr/>
        <w:tc>
          <w:tcPr>
            <w:tcW w:w="9663"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spacing w:before="120" w:after="120"/>
              <w:rPr/>
            </w:pPr>
            <w:r>
              <w:rPr>
                <w:rStyle w:val="WwWnucleofondantelegenda"/>
              </w:rPr>
              <w:t>NUCLEO</w:t>
            </w:r>
            <w:r>
              <w:rPr>
                <w:rStyle w:val="WwWnucleofondantelegenda"/>
                <w:b/>
                <w:bCs/>
              </w:rPr>
              <w:t xml:space="preserve"> </w:t>
            </w:r>
            <w:r>
              <w:rPr>
                <w:rStyle w:val="WwWnucleofondantelegenda"/>
              </w:rPr>
              <w:t>FONDANTE</w:t>
            </w:r>
            <w:r>
              <w:rPr>
                <w:rStyle w:val="WwWnucleofondantelegenda"/>
                <w:b/>
                <w:bCs/>
              </w:rPr>
              <w:t>:</w:t>
            </w:r>
            <w:r>
              <w:rPr>
                <w:rStyle w:val="WwWnucleofondantelegenda"/>
                <w:b/>
                <w:bCs/>
                <w:szCs w:val="16"/>
              </w:rPr>
              <w:t xml:space="preserve"> </w:t>
            </w:r>
            <w:r>
              <w:rPr>
                <w:rStyle w:val="WwWnucleofondantelegenda"/>
                <w:b/>
                <w:sz w:val="24"/>
                <w:szCs w:val="24"/>
                <w:lang w:eastAsia="ar-SA"/>
              </w:rPr>
              <w:t>DIO E L’UOMO</w:t>
            </w:r>
          </w:p>
        </w:tc>
      </w:tr>
      <w:tr>
        <w:trPr/>
        <w:tc>
          <w:tcPr>
            <w:tcW w:w="1524" w:type="dxa"/>
            <w:tcBorders>
              <w:left w:val="single" w:sz="2" w:space="0" w:color="000000"/>
              <w:bottom w:val="single" w:sz="2" w:space="0" w:color="000000"/>
            </w:tcBorders>
            <w:shd w:color="auto" w:fill="auto" w:val="clear"/>
            <w:vAlign w:val="center"/>
          </w:tcPr>
          <w:p>
            <w:pPr>
              <w:pStyle w:val="Wtraguardicompetenzalabel"/>
              <w:widowControl w:val="false"/>
              <w:spacing w:before="57" w:after="57"/>
              <w:rPr>
                <w:rFonts w:ascii="Arial" w:hAnsi="Arial" w:cs="Arial"/>
                <w:b/>
                <w:b/>
                <w:sz w:val="24"/>
                <w:szCs w:val="24"/>
              </w:rPr>
            </w:pPr>
            <w:r>
              <w:rPr>
                <w:rStyle w:val="WwWnucleofondantelegenda"/>
              </w:rPr>
              <w:t>TRAGUARDI  DI SVILUPPO DELLA COMPETENZA</w:t>
            </w:r>
          </w:p>
        </w:tc>
        <w:tc>
          <w:tcPr>
            <w:tcW w:w="8139" w:type="dxa"/>
            <w:gridSpan w:val="3"/>
            <w:tcBorders>
              <w:left w:val="single" w:sz="2" w:space="0" w:color="000000"/>
              <w:bottom w:val="single" w:sz="2" w:space="0" w:color="000000"/>
              <w:right w:val="single" w:sz="2" w:space="0" w:color="000000"/>
            </w:tcBorders>
            <w:shd w:color="auto" w:fill="auto" w:val="clear"/>
            <w:vAlign w:val="center"/>
          </w:tcPr>
          <w:p>
            <w:pPr>
              <w:pStyle w:val="Normal"/>
              <w:widowControl w:val="false"/>
              <w:snapToGrid w:val="false"/>
              <w:spacing w:lineRule="auto" w:line="240" w:before="120" w:after="120"/>
              <w:rPr/>
            </w:pPr>
            <w:r>
              <w:rPr>
                <w:rFonts w:cs="Arial" w:ascii="Arial" w:hAnsi="Arial"/>
                <w:b/>
                <w:sz w:val="24"/>
                <w:szCs w:val="24"/>
              </w:rPr>
              <w:t>L’alunno è aperto alla sincera ricerca della verità e sa interrogarsi sul trascendente e porsi domande di senso, cogliendo l’intreccio tra dimensione religiosa e culturale.</w:t>
            </w:r>
          </w:p>
        </w:tc>
      </w:tr>
      <w:tr>
        <w:trPr/>
        <w:tc>
          <w:tcPr>
            <w:tcW w:w="4986"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b/>
                <w:b/>
                <w:bCs/>
              </w:rPr>
            </w:pPr>
            <w:r>
              <w:rPr/>
              <w:t>OBIETTIVI DI APPRENDIMENTO E CONTENUTI</w:t>
            </w:r>
          </w:p>
        </w:tc>
        <w:tc>
          <w:tcPr>
            <w:tcW w:w="2409"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20"/>
                <w:szCs w:val="20"/>
              </w:rPr>
            </w:pPr>
            <w:r>
              <w:rPr>
                <w:b/>
                <w:bCs/>
                <w:sz w:val="20"/>
                <w:szCs w:val="20"/>
              </w:rPr>
              <w:t xml:space="preserve">PREVISIONE DI ATTUAZIONE </w:t>
            </w:r>
          </w:p>
        </w:tc>
        <w:tc>
          <w:tcPr>
            <w:tcW w:w="2268"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pPr>
            <w:r>
              <w:rPr>
                <w:b/>
                <w:bCs/>
                <w:sz w:val="20"/>
                <w:szCs w:val="20"/>
              </w:rPr>
              <w:t>VALUTAZIONE FINALE</w:t>
            </w:r>
          </w:p>
        </w:tc>
      </w:tr>
      <w:tr>
        <w:trPr>
          <w:trHeight w:val="783" w:hRule="atLeast"/>
        </w:trPr>
        <w:tc>
          <w:tcPr>
            <w:tcW w:w="4986" w:type="dxa"/>
            <w:gridSpan w:val="2"/>
            <w:vMerge w:val="restart"/>
            <w:tcBorders>
              <w:left w:val="single" w:sz="2" w:space="0" w:color="000000"/>
              <w:bottom w:val="single" w:sz="2" w:space="0" w:color="000000"/>
            </w:tcBorders>
            <w:shd w:color="auto" w:fill="auto" w:val="clear"/>
            <w:vAlign w:val="center"/>
          </w:tcPr>
          <w:p>
            <w:pPr>
              <w:pStyle w:val="Contenutotabella"/>
              <w:widowControl w:val="false"/>
              <w:snapToGrid w:val="false"/>
              <w:spacing w:before="120" w:after="120"/>
              <w:jc w:val="both"/>
              <w:rPr>
                <w:b/>
                <w:b/>
                <w:bCs/>
                <w:sz w:val="20"/>
                <w:szCs w:val="20"/>
              </w:rPr>
            </w:pPr>
            <w:r>
              <w:rPr>
                <w:rFonts w:cs="Verdana" w:ascii="Verdana" w:hAnsi="Verdana"/>
                <w:b/>
                <w:bCs/>
                <w:sz w:val="20"/>
                <w:szCs w:val="20"/>
              </w:rPr>
              <w:t>(3°SEC-IRC-1)</w:t>
            </w:r>
            <w:r>
              <w:rPr>
                <w:bCs/>
              </w:rPr>
              <w:t xml:space="preserve"> </w:t>
            </w:r>
            <w:r>
              <w:rPr>
                <w:rFonts w:cs="Verdana" w:ascii="Verdana" w:hAnsi="Verdana"/>
                <w:bCs/>
                <w:sz w:val="20"/>
                <w:szCs w:val="20"/>
              </w:rPr>
              <w:t xml:space="preserve">Confrontare la prospettiva della fede cristiana e i risultati della scienza come letture distinte ma non conflittuali dell’uomo e del mondo: </w:t>
            </w:r>
            <w:r>
              <w:rPr>
                <w:rFonts w:cs="Verdana" w:ascii="Verdana" w:hAnsi="Verdana"/>
                <w:b/>
                <w:bCs/>
                <w:sz w:val="20"/>
                <w:szCs w:val="20"/>
              </w:rPr>
              <w:t>scienza e fede</w:t>
            </w:r>
          </w:p>
        </w:tc>
        <w:tc>
          <w:tcPr>
            <w:tcW w:w="240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restart"/>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783" w:hRule="atLeast"/>
        </w:trPr>
        <w:tc>
          <w:tcPr>
            <w:tcW w:w="4986" w:type="dxa"/>
            <w:gridSpan w:val="2"/>
            <w:vMerge w:val="continue"/>
            <w:tcBorders>
              <w:left w:val="single" w:sz="2" w:space="0" w:color="000000"/>
              <w:bottom w:val="single" w:sz="2" w:space="0" w:color="000000"/>
            </w:tcBorders>
            <w:shd w:color="auto" w:fill="auto" w:val="clear"/>
            <w:vAlign w:val="center"/>
          </w:tcPr>
          <w:p>
            <w:pPr>
              <w:pStyle w:val="Normal"/>
              <w:widowControl w:val="false"/>
              <w:snapToGrid w:val="false"/>
              <w:spacing w:lineRule="auto" w:line="240" w:before="120" w:after="120"/>
              <w:jc w:val="both"/>
              <w:rPr/>
            </w:pPr>
            <w:r>
              <w:rPr/>
            </w:r>
          </w:p>
        </w:tc>
        <w:tc>
          <w:tcPr>
            <w:tcW w:w="2409" w:type="dxa"/>
            <w:tcBorders>
              <w:left w:val="single" w:sz="2" w:space="0" w:color="000000"/>
              <w:bottom w:val="single" w:sz="2" w:space="0" w:color="000000"/>
            </w:tcBorders>
            <w:shd w:color="auto" w:fill="auto" w:val="clear"/>
            <w:vAlign w:val="center"/>
          </w:tcPr>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snapToGrid w:val="false"/>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rHeight w:val="1330" w:hRule="atLeast"/>
        </w:trPr>
        <w:tc>
          <w:tcPr>
            <w:tcW w:w="4986" w:type="dxa"/>
            <w:gridSpan w:val="2"/>
            <w:vMerge w:val="restart"/>
            <w:tcBorders>
              <w:left w:val="single" w:sz="2" w:space="0" w:color="000000"/>
              <w:bottom w:val="single" w:sz="4" w:space="0" w:color="000000"/>
            </w:tcBorders>
            <w:shd w:color="auto" w:fill="auto" w:val="clear"/>
            <w:vAlign w:val="center"/>
          </w:tcPr>
          <w:p>
            <w:pPr>
              <w:pStyle w:val="Contenutotabella"/>
              <w:widowControl w:val="false"/>
              <w:snapToGrid w:val="false"/>
              <w:spacing w:before="120" w:after="120"/>
              <w:jc w:val="both"/>
              <w:rPr>
                <w:b/>
                <w:b/>
                <w:bCs/>
                <w:sz w:val="20"/>
                <w:szCs w:val="20"/>
              </w:rPr>
            </w:pPr>
            <w:r>
              <w:rPr>
                <w:rFonts w:cs="Verdana" w:ascii="Verdana" w:hAnsi="Verdana"/>
                <w:b/>
                <w:bCs/>
                <w:sz w:val="20"/>
                <w:szCs w:val="20"/>
              </w:rPr>
              <w:t>(3°SEC-IRC-2)</w:t>
            </w:r>
            <w:r>
              <w:rPr>
                <w:bCs/>
              </w:rPr>
              <w:t xml:space="preserve"> </w:t>
            </w:r>
            <w:r>
              <w:rPr>
                <w:rFonts w:cs="Verdana" w:ascii="Verdana" w:hAnsi="Verdana"/>
                <w:bCs/>
                <w:sz w:val="20"/>
                <w:szCs w:val="20"/>
              </w:rPr>
              <w:t xml:space="preserve">Confrontare la prospettiva della fede cristiana e i risultati della scienza come letture distinte ma non conflittuali dell’uomo e del mondo: </w:t>
            </w:r>
            <w:r>
              <w:rPr>
                <w:rFonts w:cs="Verdana" w:ascii="Verdana" w:hAnsi="Verdana"/>
                <w:b/>
                <w:bCs/>
                <w:sz w:val="20"/>
                <w:szCs w:val="20"/>
              </w:rPr>
              <w:t>i Cristiani nell’età contemporanea</w:t>
            </w:r>
          </w:p>
        </w:tc>
        <w:tc>
          <w:tcPr>
            <w:tcW w:w="2409" w:type="dxa"/>
            <w:tcBorders>
              <w:left w:val="single" w:sz="2"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20"/>
                <w:szCs w:val="20"/>
              </w:rPr>
            </w:pPr>
            <w:r>
              <w:rPr>
                <w:b/>
                <w:bCs/>
                <w:sz w:val="20"/>
                <w:szCs w:val="20"/>
              </w:rPr>
              <w:t>1° QUADRIMESTRE</w:t>
            </w:r>
          </w:p>
          <w:p>
            <w:pPr>
              <w:pStyle w:val="Contenutotabella"/>
              <w:widowControl w:val="false"/>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restart"/>
            <w:tcBorders>
              <w:left w:val="single" w:sz="2" w:space="0" w:color="000000"/>
              <w:bottom w:val="single" w:sz="4"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1331" w:hRule="atLeast"/>
        </w:trPr>
        <w:tc>
          <w:tcPr>
            <w:tcW w:w="4986" w:type="dxa"/>
            <w:gridSpan w:val="2"/>
            <w:vMerge w:val="continue"/>
            <w:tcBorders>
              <w:left w:val="single" w:sz="2" w:space="0" w:color="000000"/>
              <w:bottom w:val="single" w:sz="4" w:space="0" w:color="000000"/>
            </w:tcBorders>
            <w:shd w:color="auto" w:fill="auto" w:val="clear"/>
            <w:vAlign w:val="center"/>
          </w:tcPr>
          <w:p>
            <w:pPr>
              <w:pStyle w:val="Normal"/>
              <w:widowControl w:val="false"/>
              <w:snapToGrid w:val="false"/>
              <w:spacing w:lineRule="auto" w:line="240" w:before="120" w:after="120"/>
              <w:rPr/>
            </w:pPr>
            <w:r>
              <w:rPr/>
            </w:r>
          </w:p>
        </w:tc>
        <w:tc>
          <w:tcPr>
            <w:tcW w:w="2409" w:type="dxa"/>
            <w:tcBorders>
              <w:left w:val="single" w:sz="2"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snapToGrid w:val="false"/>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continue"/>
            <w:tcBorders>
              <w:left w:val="single" w:sz="2" w:space="0" w:color="000000"/>
              <w:bottom w:val="single" w:sz="4" w:space="0" w:color="000000"/>
              <w:right w:val="single" w:sz="2" w:space="0" w:color="000000"/>
            </w:tcBorders>
            <w:shd w:color="auto" w:fill="auto" w:val="clear"/>
            <w:vAlign w:val="center"/>
          </w:tcPr>
          <w:p>
            <w:pPr>
              <w:pStyle w:val="Contenutotabella"/>
              <w:widowControl w:val="false"/>
              <w:snapToGrid w:val="false"/>
              <w:rPr/>
            </w:pPr>
            <w:r>
              <w:rPr/>
            </w:r>
          </w:p>
        </w:tc>
      </w:tr>
      <w:tr>
        <w:trPr>
          <w:trHeight w:val="1031" w:hRule="atLeast"/>
        </w:trPr>
        <w:tc>
          <w:tcPr>
            <w:tcW w:w="4986" w:type="dxa"/>
            <w:gridSpan w:val="2"/>
            <w:vMerge w:val="continue"/>
            <w:tcBorders>
              <w:left w:val="single" w:sz="4" w:space="0" w:color="000000"/>
              <w:bottom w:val="single" w:sz="4" w:space="0" w:color="000000"/>
            </w:tcBorders>
            <w:shd w:color="auto" w:fill="auto" w:val="clear"/>
            <w:vAlign w:val="center"/>
          </w:tcPr>
          <w:p>
            <w:pPr>
              <w:pStyle w:val="Normal"/>
              <w:widowControl w:val="false"/>
              <w:snapToGrid w:val="false"/>
              <w:spacing w:lineRule="auto" w:line="240" w:before="120" w:after="120"/>
              <w:jc w:val="both"/>
              <w:rPr/>
            </w:pPr>
            <w:r>
              <w:rPr/>
            </w:r>
          </w:p>
        </w:tc>
        <w:tc>
          <w:tcPr>
            <w:tcW w:w="2409" w:type="dxa"/>
            <w:tcBorders>
              <w:left w:val="single" w:sz="4" w:space="0" w:color="000000"/>
              <w:bottom w:val="single" w:sz="4" w:space="0" w:color="000000"/>
            </w:tcBorders>
            <w:shd w:color="auto" w:fill="auto" w:val="clear"/>
            <w:vAlign w:val="center"/>
          </w:tcPr>
          <w:p>
            <w:pPr>
              <w:pStyle w:val="Contenutotabella"/>
              <w:widowControl w:val="false"/>
              <w:rPr>
                <w:rFonts w:ascii="Webdings" w:hAnsi="Webdings" w:eastAsia="Webdings" w:cs="Webdings"/>
                <w:sz w:val="20"/>
                <w:szCs w:val="20"/>
              </w:rPr>
            </w:pPr>
            <w:r>
              <w:rPr>
                <w:b/>
                <w:bCs/>
                <w:sz w:val="20"/>
                <w:szCs w:val="20"/>
              </w:rPr>
              <w:t>2° QUADRIMESTRE</w:t>
            </w:r>
          </w:p>
          <w:p>
            <w:pPr>
              <w:pStyle w:val="Contenutotabella"/>
              <w:widowControl w:val="false"/>
              <w:snapToGrid w:val="false"/>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snapToGrid w:val="false"/>
              <w:rPr/>
            </w:pPr>
            <w:r>
              <w:rPr/>
            </w:r>
          </w:p>
        </w:tc>
      </w:tr>
    </w:tbl>
    <w:p>
      <w:pPr>
        <w:pStyle w:val="Normal"/>
        <w:rPr/>
      </w:pPr>
      <w:r>
        <w:rPr/>
      </w:r>
    </w:p>
    <w:tbl>
      <w:tblPr>
        <w:tblW w:w="9655" w:type="dxa"/>
        <w:jc w:val="left"/>
        <w:tblInd w:w="-17" w:type="dxa"/>
        <w:tblLayout w:type="fixed"/>
        <w:tblCellMar>
          <w:top w:w="55" w:type="dxa"/>
          <w:left w:w="55" w:type="dxa"/>
          <w:bottom w:w="55" w:type="dxa"/>
          <w:right w:w="55" w:type="dxa"/>
        </w:tblCellMar>
        <w:tblLook w:firstRow="0" w:noVBand="0" w:lastRow="0" w:firstColumn="0" w:lastColumn="0" w:noHBand="0" w:val="0000"/>
      </w:tblPr>
      <w:tblGrid>
        <w:gridCol w:w="5"/>
        <w:gridCol w:w="1534"/>
        <w:gridCol w:w="3439"/>
        <w:gridCol w:w="2409"/>
        <w:gridCol w:w="2268"/>
      </w:tblGrid>
      <w:tr>
        <w:trPr/>
        <w:tc>
          <w:tcPr>
            <w:tcW w:w="5" w:type="dxa"/>
            <w:tcBorders/>
          </w:tcPr>
          <w:p>
            <w:pPr>
              <w:pStyle w:val="Wnucleofondantelegenda"/>
              <w:widowControl w:val="false"/>
              <w:spacing w:before="120" w:after="120"/>
              <w:rPr>
                <w:rStyle w:val="WwWnucleofondantelegenda"/>
              </w:rPr>
            </w:pPr>
            <w:r>
              <w:rPr/>
            </w:r>
          </w:p>
        </w:tc>
        <w:tc>
          <w:tcPr>
            <w:tcW w:w="9650"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spacing w:before="120" w:after="120"/>
              <w:rPr/>
            </w:pPr>
            <w:r>
              <w:rPr>
                <w:rStyle w:val="WwWnucleofondantelegenda"/>
              </w:rPr>
              <w:t>NUCLEO</w:t>
            </w:r>
            <w:r>
              <w:rPr>
                <w:rStyle w:val="WwWnucleofondantelegenda"/>
                <w:b/>
                <w:bCs/>
              </w:rPr>
              <w:t xml:space="preserve"> </w:t>
            </w:r>
            <w:r>
              <w:rPr>
                <w:rStyle w:val="WwWnucleofondantelegenda"/>
              </w:rPr>
              <w:t>FONDANTE</w:t>
            </w:r>
            <w:r>
              <w:rPr>
                <w:rStyle w:val="WwWnucleofondantelegenda"/>
                <w:b/>
                <w:bCs/>
              </w:rPr>
              <w:t xml:space="preserve">: </w:t>
            </w:r>
            <w:r>
              <w:rPr>
                <w:b/>
                <w:bCs/>
                <w:sz w:val="24"/>
                <w:szCs w:val="24"/>
                <w:lang w:eastAsia="ar-SA"/>
              </w:rPr>
              <w:t>LA BIBBIA E LE FONTI</w:t>
            </w:r>
          </w:p>
        </w:tc>
      </w:tr>
      <w:tr>
        <w:trPr/>
        <w:tc>
          <w:tcPr>
            <w:tcW w:w="5" w:type="dxa"/>
            <w:tcBorders/>
          </w:tcPr>
          <w:p>
            <w:pPr>
              <w:pStyle w:val="Wtraguardicompetenzalabel"/>
              <w:widowControl w:val="false"/>
              <w:spacing w:before="57" w:after="57"/>
              <w:rPr>
                <w:rFonts w:ascii="Arial" w:hAnsi="Arial" w:cs="Arial"/>
                <w:b/>
                <w:b/>
                <w:sz w:val="24"/>
                <w:szCs w:val="24"/>
              </w:rPr>
            </w:pPr>
            <w:r>
              <w:rPr>
                <w:rFonts w:cs="Arial" w:ascii="Arial" w:hAnsi="Arial"/>
                <w:b/>
                <w:sz w:val="24"/>
                <w:szCs w:val="24"/>
              </w:rPr>
            </w:r>
          </w:p>
        </w:tc>
        <w:tc>
          <w:tcPr>
            <w:tcW w:w="1534" w:type="dxa"/>
            <w:tcBorders>
              <w:left w:val="single" w:sz="2" w:space="0" w:color="000000"/>
              <w:bottom w:val="single" w:sz="2" w:space="0" w:color="000000"/>
            </w:tcBorders>
            <w:shd w:color="auto" w:fill="auto" w:val="clear"/>
            <w:vAlign w:val="center"/>
          </w:tcPr>
          <w:p>
            <w:pPr>
              <w:pStyle w:val="Wtraguardicompetenzalabel"/>
              <w:widowControl w:val="false"/>
              <w:spacing w:before="57" w:after="57"/>
              <w:rPr>
                <w:rFonts w:ascii="Arial" w:hAnsi="Arial" w:cs="Arial"/>
                <w:b/>
                <w:b/>
                <w:sz w:val="24"/>
                <w:szCs w:val="24"/>
              </w:rPr>
            </w:pPr>
            <w:r>
              <w:rPr/>
              <w:t>TRAGUARDI  DI SVILUPPO DELLA COMPETENZA</w:t>
            </w:r>
          </w:p>
        </w:tc>
        <w:tc>
          <w:tcPr>
            <w:tcW w:w="8116" w:type="dxa"/>
            <w:gridSpan w:val="3"/>
            <w:tcBorders>
              <w:left w:val="single" w:sz="2" w:space="0" w:color="000000"/>
              <w:bottom w:val="single" w:sz="2" w:space="0" w:color="000000"/>
              <w:right w:val="single" w:sz="2" w:space="0" w:color="000000"/>
            </w:tcBorders>
            <w:shd w:color="auto" w:fill="auto" w:val="clear"/>
            <w:vAlign w:val="center"/>
          </w:tcPr>
          <w:p>
            <w:pPr>
              <w:pStyle w:val="Normal"/>
              <w:widowControl w:val="false"/>
              <w:snapToGrid w:val="false"/>
              <w:spacing w:lineRule="auto" w:line="240" w:before="120" w:after="120"/>
              <w:rPr>
                <w:rFonts w:ascii="Arial" w:hAnsi="Arial" w:cs="Arial"/>
                <w:b/>
                <w:b/>
                <w:sz w:val="24"/>
                <w:szCs w:val="24"/>
              </w:rPr>
            </w:pPr>
            <w:r>
              <w:rPr>
                <w:rFonts w:cs="Arial" w:ascii="Arial" w:hAnsi="Arial"/>
                <w:b/>
                <w:sz w:val="24"/>
                <w:szCs w:val="24"/>
              </w:rPr>
              <w:t xml:space="preserve">Individua, a partire dalla Bibbia, le tappe essenziali e i dati oggettivi della storia della salvezza, della vita e dell’insegnamento di Gesù, del cristianesimo delle origini. </w:t>
            </w:r>
          </w:p>
          <w:p>
            <w:pPr>
              <w:pStyle w:val="Normal"/>
              <w:widowControl w:val="false"/>
              <w:snapToGrid w:val="false"/>
              <w:spacing w:lineRule="auto" w:line="240" w:before="120" w:after="120"/>
              <w:rPr/>
            </w:pPr>
            <w:r>
              <w:rPr>
                <w:rFonts w:cs="Arial" w:ascii="Arial" w:hAnsi="Arial"/>
                <w:b/>
                <w:sz w:val="24"/>
                <w:szCs w:val="24"/>
              </w:rPr>
              <w:t>Ricostruisce gli elementi fondamentali della storia della Chiesa e li confronta con le vicende della storia civile passata e recente elaborando criteri per avviarne una interpretazione consapevole.</w:t>
            </w:r>
          </w:p>
        </w:tc>
      </w:tr>
      <w:tr>
        <w:trPr/>
        <w:tc>
          <w:tcPr>
            <w:tcW w:w="4978" w:type="dxa"/>
            <w:gridSpan w:val="3"/>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b/>
                <w:b/>
                <w:bCs/>
              </w:rPr>
            </w:pPr>
            <w:r>
              <w:rPr/>
              <w:t>OBIETTIVI DI APPRENDIMENTO E CONTENUTI</w:t>
            </w:r>
          </w:p>
        </w:tc>
        <w:tc>
          <w:tcPr>
            <w:tcW w:w="2409"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20"/>
                <w:szCs w:val="20"/>
              </w:rPr>
            </w:pPr>
            <w:r>
              <w:rPr>
                <w:b/>
                <w:bCs/>
                <w:sz w:val="20"/>
                <w:szCs w:val="20"/>
              </w:rPr>
              <w:t xml:space="preserve">PREVISIONE DI ATTUAZIONE </w:t>
            </w:r>
          </w:p>
        </w:tc>
        <w:tc>
          <w:tcPr>
            <w:tcW w:w="2268"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pPr>
            <w:r>
              <w:rPr>
                <w:b/>
                <w:bCs/>
                <w:sz w:val="20"/>
                <w:szCs w:val="20"/>
              </w:rPr>
              <w:t>VALUTAZIONE FINALE</w:t>
            </w:r>
          </w:p>
        </w:tc>
      </w:tr>
      <w:tr>
        <w:trPr>
          <w:trHeight w:val="753" w:hRule="atLeast"/>
        </w:trPr>
        <w:tc>
          <w:tcPr>
            <w:tcW w:w="4978" w:type="dxa"/>
            <w:gridSpan w:val="3"/>
            <w:vMerge w:val="restart"/>
            <w:tcBorders>
              <w:left w:val="single" w:sz="2" w:space="0" w:color="000000"/>
              <w:bottom w:val="single" w:sz="4" w:space="0" w:color="000000"/>
            </w:tcBorders>
            <w:shd w:color="auto" w:fill="auto" w:val="clear"/>
            <w:vAlign w:val="center"/>
          </w:tcPr>
          <w:p>
            <w:pPr>
              <w:pStyle w:val="Contenutotabella"/>
              <w:widowControl w:val="false"/>
              <w:snapToGrid w:val="false"/>
              <w:spacing w:before="120" w:after="120"/>
              <w:rPr>
                <w:b/>
                <w:b/>
                <w:bCs/>
                <w:sz w:val="20"/>
                <w:szCs w:val="20"/>
              </w:rPr>
            </w:pPr>
            <w:r>
              <w:rPr>
                <w:rFonts w:cs="Verdana" w:ascii="Verdana" w:hAnsi="Verdana"/>
                <w:b/>
                <w:bCs/>
                <w:sz w:val="20"/>
                <w:szCs w:val="20"/>
              </w:rPr>
              <w:t>(3°SEC-IRC-3)</w:t>
            </w:r>
            <w:r>
              <w:rPr>
                <w:bCs/>
              </w:rPr>
              <w:t xml:space="preserve"> </w:t>
            </w:r>
            <w:r>
              <w:rPr>
                <w:rFonts w:cs="Verdana" w:ascii="Verdana" w:hAnsi="Verdana"/>
                <w:bCs/>
                <w:sz w:val="20"/>
                <w:szCs w:val="20"/>
              </w:rPr>
              <w:t xml:space="preserve">Individuare il contenuto centrale di alcuni  testi biblici, utilizzando tutte le informazioni necessarie e avvalendosi correttamente di adeguati metodi interpretativi: </w:t>
            </w:r>
            <w:r>
              <w:rPr>
                <w:rFonts w:cs="Verdana" w:ascii="Verdana" w:hAnsi="Verdana"/>
                <w:b/>
                <w:bCs/>
                <w:sz w:val="20"/>
                <w:szCs w:val="20"/>
              </w:rPr>
              <w:t>il discorso della montagna</w:t>
            </w:r>
            <w:r>
              <w:rPr>
                <w:rStyle w:val="Carpredefinitoparagrafo1"/>
                <w:rFonts w:cs="Verdana" w:ascii="Verdana" w:hAnsi="Verdana"/>
                <w:b/>
                <w:bCs/>
                <w:sz w:val="20"/>
                <w:szCs w:val="20"/>
              </w:rPr>
              <w:t>, collaborando con tutti i compagni, avendo cura e rispetto di sé, come presupposto di un sano e corretto stile di vita, assimilando il senso e la necessità del rispetto della convivenza civile</w:t>
            </w:r>
          </w:p>
        </w:tc>
        <w:tc>
          <w:tcPr>
            <w:tcW w:w="2409"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restart"/>
            <w:tcBorders>
              <w:left w:val="single" w:sz="2" w:space="0" w:color="000000"/>
              <w:bottom w:val="single" w:sz="4"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1506" w:hRule="atLeast"/>
        </w:trPr>
        <w:tc>
          <w:tcPr>
            <w:tcW w:w="4978" w:type="dxa"/>
            <w:gridSpan w:val="3"/>
            <w:vMerge w:val="continue"/>
            <w:tcBorders>
              <w:left w:val="single" w:sz="2" w:space="0" w:color="000000"/>
              <w:bottom w:val="single" w:sz="2" w:space="0" w:color="000000"/>
            </w:tcBorders>
            <w:shd w:color="auto" w:fill="auto" w:val="clear"/>
            <w:vAlign w:val="center"/>
          </w:tcPr>
          <w:p>
            <w:pPr>
              <w:pStyle w:val="Contenutotabella"/>
              <w:widowControl w:val="false"/>
              <w:snapToGrid w:val="false"/>
              <w:spacing w:before="120" w:after="120"/>
              <w:rPr/>
            </w:pPr>
            <w:r>
              <w:rPr/>
            </w:r>
          </w:p>
        </w:tc>
        <w:tc>
          <w:tcPr>
            <w:tcW w:w="2409" w:type="dxa"/>
            <w:tcBorders>
              <w:left w:val="single" w:sz="2" w:space="0" w:color="000000"/>
              <w:bottom w:val="single" w:sz="2" w:space="0" w:color="000000"/>
            </w:tcBorders>
            <w:shd w:color="auto" w:fill="auto" w:val="clear"/>
            <w:vAlign w:val="center"/>
          </w:tcPr>
          <w:p>
            <w:pPr>
              <w:pStyle w:val="Contenutotabella"/>
              <w:widowControl w:val="false"/>
              <w:snapToGrid w:val="false"/>
              <w:rPr/>
            </w:pPr>
            <w:r>
              <w:rPr/>
            </w:r>
          </w:p>
        </w:tc>
        <w:tc>
          <w:tcPr>
            <w:tcW w:w="2268"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rHeight w:val="788" w:hRule="atLeast"/>
        </w:trPr>
        <w:tc>
          <w:tcPr>
            <w:tcW w:w="4978" w:type="dxa"/>
            <w:gridSpan w:val="3"/>
            <w:vMerge w:val="continue"/>
            <w:tcBorders>
              <w:left w:val="single" w:sz="4" w:space="0" w:color="000000"/>
              <w:bottom w:val="single" w:sz="4" w:space="0" w:color="000000"/>
            </w:tcBorders>
            <w:shd w:color="auto" w:fill="auto" w:val="clear"/>
            <w:vAlign w:val="center"/>
          </w:tcPr>
          <w:p>
            <w:pPr>
              <w:pStyle w:val="Normal"/>
              <w:widowControl w:val="false"/>
              <w:snapToGrid w:val="false"/>
              <w:spacing w:lineRule="auto" w:line="240" w:before="120" w:after="120"/>
              <w:rPr/>
            </w:pPr>
            <w:r>
              <w:rPr/>
            </w:r>
          </w:p>
        </w:tc>
        <w:tc>
          <w:tcPr>
            <w:tcW w:w="2409" w:type="dxa"/>
            <w:tcBorders>
              <w:left w:val="single" w:sz="4"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snapToGrid w:val="false"/>
              <w:rPr/>
            </w:pPr>
            <w:r>
              <w:rPr/>
            </w:r>
          </w:p>
        </w:tc>
      </w:tr>
    </w:tbl>
    <w:p>
      <w:pPr>
        <w:pStyle w:val="Normal"/>
        <w:spacing w:lineRule="auto" w:line="240" w:before="0" w:after="0"/>
        <w:rPr/>
      </w:pPr>
      <w:r>
        <w:rPr/>
      </w:r>
    </w:p>
    <w:p>
      <w:pPr>
        <w:pStyle w:val="Normal"/>
        <w:spacing w:lineRule="auto" w:line="240" w:before="0" w:after="0"/>
        <w:rPr/>
      </w:pPr>
      <w:r>
        <w:rPr/>
      </w:r>
    </w:p>
    <w:tbl>
      <w:tblPr>
        <w:tblW w:w="9663" w:type="dxa"/>
        <w:jc w:val="left"/>
        <w:tblInd w:w="-25" w:type="dxa"/>
        <w:tblLayout w:type="fixed"/>
        <w:tblCellMar>
          <w:top w:w="55" w:type="dxa"/>
          <w:left w:w="55" w:type="dxa"/>
          <w:bottom w:w="55" w:type="dxa"/>
          <w:right w:w="55" w:type="dxa"/>
        </w:tblCellMar>
        <w:tblLook w:firstRow="0" w:noVBand="0" w:lastRow="0" w:firstColumn="0" w:lastColumn="0" w:noHBand="0" w:val="0000"/>
      </w:tblPr>
      <w:tblGrid>
        <w:gridCol w:w="1668"/>
        <w:gridCol w:w="3318"/>
        <w:gridCol w:w="2409"/>
        <w:gridCol w:w="2268"/>
      </w:tblGrid>
      <w:tr>
        <w:trPr/>
        <w:tc>
          <w:tcPr>
            <w:tcW w:w="9663"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spacing w:before="120" w:after="120"/>
              <w:rPr/>
            </w:pPr>
            <w:r>
              <w:rPr>
                <w:rStyle w:val="WwWnucleofondantelegenda"/>
              </w:rPr>
              <w:t>NUCLEO</w:t>
            </w:r>
            <w:r>
              <w:rPr>
                <w:rStyle w:val="WwWnucleofondantelegenda"/>
                <w:b/>
                <w:bCs/>
              </w:rPr>
              <w:t xml:space="preserve"> </w:t>
            </w:r>
            <w:r>
              <w:rPr>
                <w:rStyle w:val="WwWnucleofondantelegenda"/>
              </w:rPr>
              <w:t>FONDANTE</w:t>
            </w:r>
            <w:r>
              <w:rPr>
                <w:b/>
                <w:sz w:val="20"/>
                <w:lang w:eastAsia="ar-SA"/>
              </w:rPr>
              <w:t>:</w:t>
            </w:r>
            <w:r>
              <w:rPr>
                <w:b/>
                <w:sz w:val="24"/>
                <w:szCs w:val="24"/>
                <w:lang w:eastAsia="ar-SA"/>
              </w:rPr>
              <w:t xml:space="preserve"> IL LINGUAGGIO RELIGIOSO</w:t>
            </w:r>
          </w:p>
        </w:tc>
      </w:tr>
      <w:tr>
        <w:trPr/>
        <w:tc>
          <w:tcPr>
            <w:tcW w:w="1668" w:type="dxa"/>
            <w:tcBorders>
              <w:top w:val="single" w:sz="2" w:space="0" w:color="000000"/>
              <w:left w:val="single" w:sz="2" w:space="0" w:color="000000"/>
              <w:bottom w:val="single" w:sz="2" w:space="0" w:color="000000"/>
            </w:tcBorders>
            <w:shd w:color="auto" w:fill="auto" w:val="clear"/>
            <w:vAlign w:val="center"/>
          </w:tcPr>
          <w:p>
            <w:pPr>
              <w:pStyle w:val="Wtraguardicompetenzalabel"/>
              <w:widowControl w:val="false"/>
              <w:spacing w:before="57" w:after="57"/>
              <w:rPr>
                <w:rFonts w:ascii="Arial" w:hAnsi="Arial" w:cs="Arial"/>
                <w:b/>
                <w:b/>
                <w:sz w:val="24"/>
                <w:szCs w:val="24"/>
              </w:rPr>
            </w:pPr>
            <w:r>
              <w:rPr/>
              <w:t>TRAGUARDI  DI SVILUPPO DELLA COMPETENZA</w:t>
            </w:r>
          </w:p>
        </w:tc>
        <w:tc>
          <w:tcPr>
            <w:tcW w:w="7995"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snapToGrid w:val="false"/>
              <w:spacing w:lineRule="auto" w:line="240" w:before="120" w:after="120"/>
              <w:rPr/>
            </w:pPr>
            <w:r>
              <w:rPr>
                <w:rFonts w:cs="Arial" w:ascii="Arial" w:hAnsi="Arial"/>
                <w:b/>
                <w:sz w:val="24"/>
                <w:szCs w:val="24"/>
              </w:rPr>
              <w:t>Riconosce i linguaggi espressivi della fede (simboli, preghiere, riti, ecc.), ne individua le tracce presenti in ambito locale, italiano, europeo e nel mondo imparando ad apprezzarli dal punto di vista artistico, culturale e spirituale.</w:t>
            </w:r>
          </w:p>
        </w:tc>
      </w:tr>
      <w:tr>
        <w:trPr/>
        <w:tc>
          <w:tcPr>
            <w:tcW w:w="4986" w:type="dxa"/>
            <w:gridSpan w:val="2"/>
            <w:tcBorders>
              <w:top w:val="single" w:sz="2" w:space="0" w:color="000000"/>
              <w:left w:val="single" w:sz="2" w:space="0" w:color="000000"/>
              <w:bottom w:val="single" w:sz="2" w:space="0" w:color="000000"/>
            </w:tcBorders>
            <w:shd w:color="auto" w:fill="auto" w:val="clear"/>
            <w:vAlign w:val="center"/>
          </w:tcPr>
          <w:p>
            <w:pPr>
              <w:pStyle w:val="Wobiettiviapprendimentolabel"/>
              <w:widowControl w:val="false"/>
              <w:spacing w:before="17" w:after="17"/>
              <w:rPr>
                <w:b/>
                <w:b/>
                <w:bCs/>
              </w:rPr>
            </w:pPr>
            <w:r>
              <w:rPr/>
              <w:t>OBIETTIVI DI APPRENDIMENTO E CONTENUTI</w:t>
            </w:r>
          </w:p>
        </w:tc>
        <w:tc>
          <w:tcPr>
            <w:tcW w:w="2409" w:type="dxa"/>
            <w:tcBorders>
              <w:top w:val="single" w:sz="2" w:space="0" w:color="000000"/>
              <w:left w:val="single" w:sz="2" w:space="0" w:color="000000"/>
              <w:bottom w:val="single" w:sz="2" w:space="0" w:color="000000"/>
            </w:tcBorders>
            <w:shd w:color="auto" w:fill="auto" w:val="clear"/>
            <w:vAlign w:val="center"/>
          </w:tcPr>
          <w:p>
            <w:pPr>
              <w:pStyle w:val="Wprevisioneattuazione"/>
              <w:widowControl w:val="false"/>
              <w:rPr>
                <w:b/>
                <w:b/>
                <w:bCs/>
                <w:sz w:val="20"/>
                <w:szCs w:val="20"/>
              </w:rPr>
            </w:pPr>
            <w:r>
              <w:rPr>
                <w:b/>
                <w:bCs/>
                <w:sz w:val="20"/>
                <w:szCs w:val="20"/>
              </w:rPr>
              <w:t xml:space="preserve">PREVISIONE DI ATTUAZIONE </w:t>
            </w:r>
          </w:p>
        </w:tc>
        <w:tc>
          <w:tcPr>
            <w:tcW w:w="2268" w:type="dxa"/>
            <w:tcBorders>
              <w:top w:val="single" w:sz="2" w:space="0" w:color="000000"/>
              <w:left w:val="single" w:sz="2" w:space="0" w:color="000000"/>
              <w:bottom w:val="single" w:sz="2" w:space="0" w:color="000000"/>
              <w:right w:val="single" w:sz="2" w:space="0" w:color="000000"/>
            </w:tcBorders>
            <w:shd w:color="auto" w:fill="auto" w:val="clear"/>
          </w:tcPr>
          <w:p>
            <w:pPr>
              <w:pStyle w:val="Wprevisioneattuazione"/>
              <w:widowControl w:val="false"/>
              <w:rPr/>
            </w:pPr>
            <w:r>
              <w:rPr>
                <w:b/>
                <w:bCs/>
                <w:sz w:val="20"/>
                <w:szCs w:val="20"/>
              </w:rPr>
              <w:t>VALUTAZIONE FINALE</w:t>
            </w:r>
          </w:p>
        </w:tc>
      </w:tr>
      <w:tr>
        <w:trPr>
          <w:trHeight w:val="540" w:hRule="atLeast"/>
        </w:trPr>
        <w:tc>
          <w:tcPr>
            <w:tcW w:w="4986" w:type="dxa"/>
            <w:gridSpan w:val="2"/>
            <w:vMerge w:val="restart"/>
            <w:tcBorders>
              <w:left w:val="single" w:sz="2" w:space="0" w:color="000000"/>
              <w:bottom w:val="single" w:sz="4" w:space="0" w:color="000000"/>
            </w:tcBorders>
            <w:shd w:color="auto" w:fill="auto" w:val="clear"/>
            <w:vAlign w:val="center"/>
          </w:tcPr>
          <w:p>
            <w:pPr>
              <w:pStyle w:val="Normal"/>
              <w:widowControl w:val="false"/>
              <w:spacing w:lineRule="auto" w:line="240" w:before="120" w:after="120"/>
              <w:jc w:val="both"/>
              <w:rPr>
                <w:b/>
                <w:b/>
                <w:bCs/>
                <w:sz w:val="20"/>
                <w:szCs w:val="20"/>
              </w:rPr>
            </w:pPr>
            <w:r>
              <w:rPr>
                <w:rFonts w:cs="Verdana" w:ascii="Verdana" w:hAnsi="Verdana"/>
                <w:b/>
                <w:bCs/>
                <w:sz w:val="20"/>
                <w:szCs w:val="20"/>
              </w:rPr>
              <w:t>(3°SEC-IRC-4)</w:t>
            </w:r>
            <w:r>
              <w:rPr>
                <w:bCs/>
              </w:rPr>
              <w:t xml:space="preserve"> </w:t>
            </w:r>
            <w:r>
              <w:rPr>
                <w:rFonts w:cs="Verdana" w:ascii="Verdana" w:hAnsi="Verdana"/>
                <w:bCs/>
                <w:sz w:val="20"/>
                <w:szCs w:val="20"/>
              </w:rPr>
              <w:t>Individuare gli elementi specifici della preghiera cristiana e farne anche un confronto con quelli di altre religioni</w:t>
            </w:r>
            <w:r>
              <w:rPr>
                <w:rFonts w:cs="Verdana" w:ascii="Verdana" w:hAnsi="Verdana"/>
                <w:b/>
                <w:bCs/>
                <w:sz w:val="20"/>
                <w:szCs w:val="20"/>
              </w:rPr>
              <w:t>: i</w:t>
            </w:r>
            <w:r>
              <w:rPr>
                <w:rFonts w:eastAsia="Webdings" w:cs="Verdana" w:ascii="Verdana" w:hAnsi="Verdana"/>
                <w:b/>
                <w:sz w:val="20"/>
                <w:szCs w:val="20"/>
              </w:rPr>
              <w:t xml:space="preserve"> sette Sacramenti</w:t>
            </w:r>
          </w:p>
        </w:tc>
        <w:tc>
          <w:tcPr>
            <w:tcW w:w="2409"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restart"/>
            <w:tcBorders>
              <w:left w:val="single" w:sz="2" w:space="0" w:color="000000"/>
              <w:bottom w:val="single" w:sz="4" w:space="0" w:color="000000"/>
              <w:right w:val="single" w:sz="2" w:space="0" w:color="000000"/>
            </w:tcBorders>
            <w:shd w:color="auto" w:fill="auto" w:val="clear"/>
            <w:vAlign w:val="center"/>
          </w:tcPr>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540" w:hRule="atLeast"/>
        </w:trPr>
        <w:tc>
          <w:tcPr>
            <w:tcW w:w="4986" w:type="dxa"/>
            <w:gridSpan w:val="2"/>
            <w:vMerge w:val="continue"/>
            <w:tcBorders>
              <w:left w:val="single" w:sz="2" w:space="0" w:color="000000"/>
              <w:bottom w:val="single" w:sz="2" w:space="0" w:color="000000"/>
            </w:tcBorders>
            <w:shd w:color="auto" w:fill="auto" w:val="clear"/>
            <w:vAlign w:val="center"/>
          </w:tcPr>
          <w:p>
            <w:pPr>
              <w:pStyle w:val="Normal"/>
              <w:widowControl w:val="false"/>
              <w:snapToGrid w:val="false"/>
              <w:spacing w:lineRule="auto" w:line="240" w:before="120" w:after="120"/>
              <w:rPr/>
            </w:pPr>
            <w:r>
              <w:rPr/>
            </w:r>
          </w:p>
        </w:tc>
        <w:tc>
          <w:tcPr>
            <w:tcW w:w="2409" w:type="dxa"/>
            <w:tcBorders>
              <w:left w:val="single" w:sz="2" w:space="0" w:color="000000"/>
              <w:bottom w:val="single" w:sz="2"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continue"/>
            <w:tcBorders>
              <w:left w:val="single" w:sz="2" w:space="0" w:color="000000"/>
              <w:bottom w:val="single" w:sz="2" w:space="0" w:color="000000"/>
              <w:right w:val="single" w:sz="2" w:space="0" w:color="000000"/>
            </w:tcBorders>
            <w:shd w:color="auto" w:fill="auto" w:val="clear"/>
            <w:vAlign w:val="center"/>
          </w:tcPr>
          <w:p>
            <w:pPr>
              <w:pStyle w:val="Contenutotabella"/>
              <w:widowControl w:val="false"/>
              <w:snapToGrid w:val="false"/>
              <w:rPr/>
            </w:pPr>
            <w:r>
              <w:rPr/>
            </w:r>
          </w:p>
        </w:tc>
      </w:tr>
      <w:tr>
        <w:trPr>
          <w:trHeight w:val="545" w:hRule="atLeast"/>
        </w:trPr>
        <w:tc>
          <w:tcPr>
            <w:tcW w:w="4986" w:type="dxa"/>
            <w:gridSpan w:val="2"/>
            <w:vMerge w:val="continue"/>
            <w:tcBorders>
              <w:left w:val="single" w:sz="4" w:space="0" w:color="000000"/>
              <w:bottom w:val="single" w:sz="4" w:space="0" w:color="000000"/>
            </w:tcBorders>
            <w:shd w:color="auto" w:fill="auto" w:val="clear"/>
            <w:vAlign w:val="center"/>
          </w:tcPr>
          <w:p>
            <w:pPr>
              <w:pStyle w:val="Normal"/>
              <w:widowControl w:val="false"/>
              <w:snapToGrid w:val="false"/>
              <w:spacing w:lineRule="auto" w:line="240" w:before="120" w:after="120"/>
              <w:rPr/>
            </w:pPr>
            <w:r>
              <w:rPr/>
            </w:r>
          </w:p>
        </w:tc>
        <w:tc>
          <w:tcPr>
            <w:tcW w:w="2409" w:type="dxa"/>
            <w:tcBorders>
              <w:left w:val="single" w:sz="4"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68"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snapToGrid w:val="false"/>
              <w:rPr/>
            </w:pPr>
            <w:r>
              <w:rPr/>
            </w:r>
          </w:p>
        </w:tc>
      </w:tr>
    </w:tbl>
    <w:p>
      <w:pPr>
        <w:pStyle w:val="Wtestostandard"/>
        <w:rPr/>
      </w:pPr>
      <w:r>
        <w:rPr/>
      </w:r>
    </w:p>
    <w:p>
      <w:pPr>
        <w:pStyle w:val="Wtestostandard"/>
        <w:rPr/>
      </w:pPr>
      <w:r>
        <w:rPr/>
      </w:r>
    </w:p>
    <w:p>
      <w:pPr>
        <w:pStyle w:val="Wtestostandard"/>
        <w:rPr/>
      </w:pPr>
      <w:r>
        <w:rPr/>
      </w:r>
    </w:p>
    <w:p>
      <w:pPr>
        <w:pStyle w:val="Wtestostandard"/>
        <w:rPr/>
      </w:pPr>
      <w:r>
        <w:rPr/>
      </w:r>
    </w:p>
    <w:tbl>
      <w:tblPr>
        <w:tblW w:w="9657" w:type="dxa"/>
        <w:jc w:val="left"/>
        <w:tblInd w:w="-19" w:type="dxa"/>
        <w:tblLayout w:type="fixed"/>
        <w:tblCellMar>
          <w:top w:w="55" w:type="dxa"/>
          <w:left w:w="55" w:type="dxa"/>
          <w:bottom w:w="55" w:type="dxa"/>
          <w:right w:w="55" w:type="dxa"/>
        </w:tblCellMar>
        <w:tblLook w:firstRow="0" w:noVBand="0" w:lastRow="0" w:firstColumn="0" w:lastColumn="0" w:noHBand="0" w:val="0000"/>
      </w:tblPr>
      <w:tblGrid>
        <w:gridCol w:w="1668"/>
        <w:gridCol w:w="3312"/>
        <w:gridCol w:w="2402"/>
        <w:gridCol w:w="2275"/>
      </w:tblGrid>
      <w:tr>
        <w:trPr/>
        <w:tc>
          <w:tcPr>
            <w:tcW w:w="9657" w:type="dxa"/>
            <w:gridSpan w:val="4"/>
            <w:tcBorders>
              <w:top w:val="single" w:sz="2" w:space="0" w:color="000000"/>
              <w:left w:val="single" w:sz="2" w:space="0" w:color="000000"/>
              <w:bottom w:val="single" w:sz="2" w:space="0" w:color="000000"/>
              <w:right w:val="single" w:sz="2" w:space="0" w:color="000000"/>
            </w:tcBorders>
            <w:shd w:color="auto" w:fill="auto" w:val="clear"/>
            <w:vAlign w:val="center"/>
          </w:tcPr>
          <w:p>
            <w:pPr>
              <w:pStyle w:val="Wnucleofondantelegenda"/>
              <w:widowControl w:val="false"/>
              <w:spacing w:before="80" w:after="80"/>
              <w:rPr/>
            </w:pPr>
            <w:r>
              <w:rPr>
                <w:rStyle w:val="WwWnucleofondantelegenda"/>
              </w:rPr>
              <w:t>NUCLEO</w:t>
            </w:r>
            <w:r>
              <w:rPr>
                <w:rStyle w:val="WwWnucleofondantelegenda"/>
                <w:b/>
                <w:bCs/>
              </w:rPr>
              <w:t xml:space="preserve"> </w:t>
            </w:r>
            <w:r>
              <w:rPr>
                <w:rStyle w:val="WwWnucleofondantelegenda"/>
              </w:rPr>
              <w:t>FONDANTE</w:t>
            </w:r>
            <w:r>
              <w:rPr>
                <w:b/>
                <w:sz w:val="20"/>
                <w:lang w:eastAsia="ar-SA"/>
              </w:rPr>
              <w:t>:</w:t>
            </w:r>
            <w:r>
              <w:rPr>
                <w:b/>
                <w:sz w:val="24"/>
                <w:szCs w:val="24"/>
                <w:lang w:eastAsia="ar-SA"/>
              </w:rPr>
              <w:t xml:space="preserve"> I VALORI ETICI E RELIGIOSI</w:t>
            </w:r>
          </w:p>
        </w:tc>
      </w:tr>
      <w:tr>
        <w:trPr/>
        <w:tc>
          <w:tcPr>
            <w:tcW w:w="1668" w:type="dxa"/>
            <w:tcBorders>
              <w:top w:val="single" w:sz="2" w:space="0" w:color="000000"/>
              <w:left w:val="single" w:sz="2" w:space="0" w:color="000000"/>
              <w:bottom w:val="single" w:sz="2" w:space="0" w:color="000000"/>
            </w:tcBorders>
            <w:shd w:color="auto" w:fill="auto" w:val="clear"/>
            <w:vAlign w:val="center"/>
          </w:tcPr>
          <w:p>
            <w:pPr>
              <w:pStyle w:val="Wtraguardicompetenzalabel"/>
              <w:widowControl w:val="false"/>
              <w:spacing w:before="57" w:after="57"/>
              <w:rPr>
                <w:rFonts w:ascii="Arial" w:hAnsi="Arial" w:cs="Arial"/>
                <w:b/>
                <w:b/>
                <w:sz w:val="24"/>
                <w:szCs w:val="24"/>
              </w:rPr>
            </w:pPr>
            <w:r>
              <w:rPr/>
              <w:t>TRAGUARDI  DI SVILUPPO DELLA COMPETENZA</w:t>
            </w:r>
          </w:p>
        </w:tc>
        <w:tc>
          <w:tcPr>
            <w:tcW w:w="7989" w:type="dxa"/>
            <w:gridSpan w:val="3"/>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snapToGrid w:val="false"/>
              <w:spacing w:lineRule="auto" w:line="240" w:before="120" w:after="120"/>
              <w:rPr>
                <w:rFonts w:ascii="Arial" w:hAnsi="Arial" w:cs="Arial"/>
                <w:b/>
                <w:b/>
                <w:sz w:val="24"/>
                <w:szCs w:val="24"/>
              </w:rPr>
            </w:pPr>
            <w:r>
              <w:rPr>
                <w:rFonts w:cs="Arial" w:ascii="Arial" w:hAnsi="Arial"/>
                <w:b/>
                <w:sz w:val="24"/>
                <w:szCs w:val="24"/>
              </w:rPr>
              <w:t xml:space="preserve">A partire dal contesto in cui vive, sa interagire con persone di religione differente, sviluppando un’identità capace di accoglienza, confronto e dialogo. </w:t>
            </w:r>
          </w:p>
          <w:p>
            <w:pPr>
              <w:pStyle w:val="Normal"/>
              <w:widowControl w:val="false"/>
              <w:snapToGrid w:val="false"/>
              <w:spacing w:lineRule="auto" w:line="240" w:before="120" w:after="120"/>
              <w:rPr>
                <w:rFonts w:ascii="Arial" w:hAnsi="Arial" w:cs="Arial"/>
                <w:b/>
                <w:b/>
                <w:sz w:val="24"/>
                <w:szCs w:val="24"/>
              </w:rPr>
            </w:pPr>
            <w:r>
              <w:rPr>
                <w:rFonts w:cs="Arial" w:ascii="Arial" w:hAnsi="Arial"/>
                <w:b/>
                <w:sz w:val="24"/>
                <w:szCs w:val="24"/>
              </w:rPr>
              <w:t xml:space="preserve">Coglie le implicazioni etiche della fede cristiana e le rende oggetto di riflessione in vista di scelte di vita progettuali e responsabili. </w:t>
            </w:r>
          </w:p>
          <w:p>
            <w:pPr>
              <w:pStyle w:val="Normal"/>
              <w:widowControl w:val="false"/>
              <w:snapToGrid w:val="false"/>
              <w:spacing w:lineRule="auto" w:line="240" w:before="80" w:after="80"/>
              <w:rPr/>
            </w:pPr>
            <w:r>
              <w:rPr>
                <w:rFonts w:cs="Arial" w:ascii="Arial" w:hAnsi="Arial"/>
                <w:b/>
                <w:sz w:val="24"/>
                <w:szCs w:val="24"/>
              </w:rPr>
              <w:t>Inizia a confrontarsi con la complessità dell’esistenza e impara a dare valore ai propri comportamenti, per relazionarsi in maniera armoniosa con se stesso, con gli altri, con il mondo che lo circonda.</w:t>
            </w:r>
          </w:p>
        </w:tc>
      </w:tr>
      <w:tr>
        <w:trPr/>
        <w:tc>
          <w:tcPr>
            <w:tcW w:w="4980" w:type="dxa"/>
            <w:gridSpan w:val="2"/>
            <w:tcBorders>
              <w:top w:val="single" w:sz="2" w:space="0" w:color="000000"/>
              <w:left w:val="single" w:sz="2" w:space="0" w:color="000000"/>
              <w:bottom w:val="single" w:sz="4" w:space="0" w:color="000000"/>
            </w:tcBorders>
            <w:shd w:color="auto" w:fill="auto" w:val="clear"/>
            <w:vAlign w:val="center"/>
          </w:tcPr>
          <w:p>
            <w:pPr>
              <w:pStyle w:val="Wobiettiviapprendimentolabel"/>
              <w:widowControl w:val="false"/>
              <w:spacing w:before="17" w:after="17"/>
              <w:rPr>
                <w:b/>
                <w:b/>
                <w:bCs/>
              </w:rPr>
            </w:pPr>
            <w:r>
              <w:rPr/>
              <w:t>OBIETTIVI DI APPRENDIMENTO E CONTENUTI</w:t>
            </w:r>
          </w:p>
        </w:tc>
        <w:tc>
          <w:tcPr>
            <w:tcW w:w="2402" w:type="dxa"/>
            <w:tcBorders>
              <w:top w:val="single" w:sz="2" w:space="0" w:color="000000"/>
              <w:left w:val="single" w:sz="2" w:space="0" w:color="000000"/>
              <w:bottom w:val="single" w:sz="4" w:space="0" w:color="000000"/>
            </w:tcBorders>
            <w:shd w:color="auto" w:fill="auto" w:val="clear"/>
            <w:vAlign w:val="center"/>
          </w:tcPr>
          <w:p>
            <w:pPr>
              <w:pStyle w:val="Wprevisioneattuazione"/>
              <w:widowControl w:val="false"/>
              <w:rPr>
                <w:b/>
                <w:b/>
                <w:bCs/>
                <w:sz w:val="20"/>
                <w:szCs w:val="20"/>
              </w:rPr>
            </w:pPr>
            <w:r>
              <w:rPr>
                <w:b/>
                <w:bCs/>
                <w:sz w:val="20"/>
                <w:szCs w:val="20"/>
              </w:rPr>
              <w:t xml:space="preserve">PREVISIONE DI ATTUAZIONE </w:t>
            </w:r>
          </w:p>
        </w:tc>
        <w:tc>
          <w:tcPr>
            <w:tcW w:w="2275" w:type="dxa"/>
            <w:tcBorders>
              <w:top w:val="single" w:sz="2" w:space="0" w:color="000000"/>
              <w:left w:val="single" w:sz="2" w:space="0" w:color="000000"/>
              <w:bottom w:val="single" w:sz="4" w:space="0" w:color="000000"/>
              <w:right w:val="single" w:sz="2" w:space="0" w:color="000000"/>
            </w:tcBorders>
            <w:shd w:color="auto" w:fill="auto" w:val="clear"/>
          </w:tcPr>
          <w:p>
            <w:pPr>
              <w:pStyle w:val="Wprevisioneattuazione"/>
              <w:widowControl w:val="false"/>
              <w:rPr/>
            </w:pPr>
            <w:r>
              <w:rPr>
                <w:b/>
                <w:bCs/>
                <w:sz w:val="20"/>
                <w:szCs w:val="20"/>
              </w:rPr>
              <w:t>VALUTAZIONE FINALE</w:t>
            </w:r>
          </w:p>
        </w:tc>
      </w:tr>
      <w:tr>
        <w:trPr>
          <w:trHeight w:val="464" w:hRule="atLeast"/>
        </w:trPr>
        <w:tc>
          <w:tcPr>
            <w:tcW w:w="4980" w:type="dxa"/>
            <w:gridSpan w:val="2"/>
            <w:vMerge w:val="restart"/>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120" w:after="120"/>
              <w:jc w:val="both"/>
              <w:rPr>
                <w:b/>
                <w:b/>
                <w:bCs/>
                <w:sz w:val="20"/>
                <w:szCs w:val="20"/>
              </w:rPr>
            </w:pPr>
            <w:r>
              <w:rPr>
                <w:rFonts w:cs="Verdana" w:ascii="Verdana" w:hAnsi="Verdana"/>
                <w:b/>
                <w:bCs/>
                <w:sz w:val="20"/>
                <w:szCs w:val="20"/>
              </w:rPr>
              <w:t>(3°SEC-IRC-5)</w:t>
            </w:r>
            <w:r>
              <w:rPr>
                <w:bCs/>
              </w:rPr>
              <w:t xml:space="preserve"> </w:t>
            </w:r>
            <w:r>
              <w:rPr>
                <w:rFonts w:cs="Verdana" w:ascii="Verdana" w:hAnsi="Verdana"/>
                <w:bCs/>
                <w:sz w:val="20"/>
                <w:szCs w:val="20"/>
              </w:rPr>
              <w:t xml:space="preserve">Saper esporre le principali motivazioni che sostengono le scelte etiche dei cattolici rispetto alle relazioni affettive e al valore della vita dal suo inizio al suo termine, in un contesto di pluralismo culturale e religioso: </w:t>
            </w:r>
            <w:r>
              <w:rPr>
                <w:rFonts w:cs="Verdana" w:ascii="Verdana" w:hAnsi="Verdana"/>
                <w:b/>
                <w:bCs/>
                <w:sz w:val="20"/>
                <w:szCs w:val="20"/>
              </w:rPr>
              <w:t>le relazioni della vita, dimostrando originalità e spirito di iniziativa, assumendosi le proprieresponsabilità, chiedendo aiuto quando si trova in difficoltà, fornendo aiuto a chi lo chiede, analizzando se stesso e misurandosi con le novità e gli imprevisti</w:t>
            </w:r>
            <w:r>
              <w:rPr>
                <w:rFonts w:eastAsia="Lucida Sans Unicode" w:cs="Verdana" w:ascii="Verdana" w:hAnsi="Verdana"/>
                <w:b/>
                <w:bCs/>
                <w:sz w:val="20"/>
                <w:szCs w:val="20"/>
              </w:rPr>
              <w:t xml:space="preserve"> </w:t>
            </w:r>
          </w:p>
        </w:tc>
        <w:tc>
          <w:tcPr>
            <w:tcW w:w="2402"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jc w:val="center"/>
              <w:rPr>
                <w:b/>
                <w:b/>
                <w:bCs/>
                <w:sz w:val="20"/>
                <w:szCs w:val="20"/>
              </w:rPr>
            </w:pPr>
            <w:r>
              <w:rPr>
                <w:b/>
                <w:bCs/>
                <w:sz w:val="20"/>
                <w:szCs w:val="20"/>
              </w:rPr>
            </w:r>
          </w:p>
          <w:p>
            <w:pPr>
              <w:pStyle w:val="Contenutotabella"/>
              <w:widowControl w:val="false"/>
              <w:jc w:val="center"/>
              <w:rPr>
                <w:b/>
                <w:b/>
                <w:bCs/>
                <w:sz w:val="20"/>
                <w:szCs w:val="20"/>
              </w:rPr>
            </w:pPr>
            <w:r>
              <w:rPr>
                <w:b/>
                <w:bCs/>
                <w:sz w:val="20"/>
                <w:szCs w:val="20"/>
              </w:rPr>
            </w:r>
          </w:p>
          <w:p>
            <w:pPr>
              <w:pStyle w:val="Contenutotabella"/>
              <w:widowControl w:val="false"/>
              <w:jc w:val="center"/>
              <w:rPr>
                <w:b/>
                <w:b/>
                <w:bCs/>
                <w:sz w:val="20"/>
                <w:szCs w:val="20"/>
              </w:rPr>
            </w:pPr>
            <w:r>
              <w:rPr>
                <w:b/>
                <w:bCs/>
                <w:sz w:val="20"/>
                <w:szCs w:val="20"/>
              </w:rPr>
              <w:t>1° QUADRIMESTRE</w:t>
            </w:r>
          </w:p>
          <w:p>
            <w:pPr>
              <w:pStyle w:val="Contenutotabella"/>
              <w:widowControl w:val="false"/>
              <w:jc w:val="center"/>
              <w:rPr>
                <w:rFonts w:ascii="Webdings" w:hAnsi="Webdings" w:eastAsia="Webdings" w:cs="Webdings"/>
                <w:sz w:val="20"/>
                <w:szCs w:val="20"/>
              </w:rPr>
            </w:pPr>
            <w:r>
              <w:rPr>
                <w:rFonts w:eastAsia="Webdings" w:cs="Webdings" w:ascii="Webdings" w:hAnsi="Webdings"/>
                <w:sz w:val="20"/>
                <w:szCs w:val="20"/>
              </w:rPr>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465" w:hRule="atLeast"/>
        </w:trPr>
        <w:tc>
          <w:tcPr>
            <w:tcW w:w="4980" w:type="dxa"/>
            <w:gridSpan w:val="2"/>
            <w:vMerge w:val="continue"/>
            <w:tcBorders>
              <w:left w:val="single" w:sz="4" w:space="0" w:color="000000"/>
              <w:bottom w:val="single" w:sz="4" w:space="0" w:color="000000"/>
            </w:tcBorders>
            <w:shd w:color="auto" w:fill="auto" w:val="clear"/>
            <w:vAlign w:val="center"/>
          </w:tcPr>
          <w:p>
            <w:pPr>
              <w:pStyle w:val="Normal"/>
              <w:widowControl w:val="false"/>
              <w:snapToGrid w:val="false"/>
              <w:spacing w:lineRule="auto" w:line="240" w:before="40" w:after="40"/>
              <w:rPr/>
            </w:pPr>
            <w:r>
              <w:rPr/>
            </w:r>
          </w:p>
        </w:tc>
        <w:tc>
          <w:tcPr>
            <w:tcW w:w="2402" w:type="dxa"/>
            <w:tcBorders>
              <w:left w:val="single" w:sz="4" w:space="0" w:color="000000"/>
              <w:bottom w:val="single" w:sz="4" w:space="0" w:color="000000"/>
            </w:tcBorders>
            <w:shd w:color="auto" w:fill="auto" w:val="clear"/>
            <w:vAlign w:val="center"/>
          </w:tcPr>
          <w:p>
            <w:pPr>
              <w:pStyle w:val="Contenutotabella"/>
              <w:widowControl w:val="false"/>
              <w:jc w:val="center"/>
              <w:rPr>
                <w:b/>
                <w:b/>
                <w:bCs/>
                <w:sz w:val="20"/>
                <w:szCs w:val="20"/>
              </w:rPr>
            </w:pPr>
            <w:r>
              <w:rPr>
                <w:b/>
                <w:bCs/>
                <w:sz w:val="20"/>
                <w:szCs w:val="20"/>
              </w:rPr>
              <w:t>2° QUADRIMESTRE</w:t>
            </w:r>
          </w:p>
          <w:p>
            <w:pPr>
              <w:pStyle w:val="Contenutotabella"/>
              <w:widowControl w:val="false"/>
              <w:jc w:val="center"/>
              <w:rPr>
                <w:rFonts w:ascii="Webdings" w:hAnsi="Webdings" w:eastAsia="Webdings" w:cs="Webdings"/>
                <w:sz w:val="20"/>
                <w:szCs w:val="20"/>
              </w:rPr>
            </w:pPr>
            <w:r>
              <w:rPr>
                <w:rFonts w:eastAsia="Webdings" w:cs="Webdings" w:ascii="Webdings" w:hAnsi="Webdings"/>
                <w:sz w:val="20"/>
                <w:szCs w:val="20"/>
              </w:rPr>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snapToGrid w:val="false"/>
              <w:rPr/>
            </w:pPr>
            <w:r>
              <w:rPr/>
            </w:r>
          </w:p>
        </w:tc>
      </w:tr>
      <w:tr>
        <w:trPr>
          <w:trHeight w:val="586" w:hRule="atLeast"/>
        </w:trPr>
        <w:tc>
          <w:tcPr>
            <w:tcW w:w="4980" w:type="dxa"/>
            <w:gridSpan w:val="2"/>
            <w:vMerge w:val="restart"/>
            <w:tcBorders>
              <w:top w:val="single" w:sz="4" w:space="0" w:color="000000"/>
              <w:left w:val="single" w:sz="4" w:space="0" w:color="000000"/>
              <w:bottom w:val="single" w:sz="4" w:space="0" w:color="000000"/>
            </w:tcBorders>
            <w:shd w:color="auto" w:fill="auto" w:val="clear"/>
            <w:vAlign w:val="center"/>
          </w:tcPr>
          <w:p>
            <w:pPr>
              <w:pStyle w:val="Contenutotabella"/>
              <w:widowControl w:val="false"/>
              <w:snapToGrid w:val="false"/>
              <w:spacing w:before="120" w:after="120"/>
              <w:jc w:val="both"/>
              <w:rPr>
                <w:b/>
                <w:b/>
                <w:bCs/>
                <w:sz w:val="20"/>
                <w:szCs w:val="20"/>
              </w:rPr>
            </w:pPr>
            <w:r>
              <w:rPr>
                <w:rFonts w:cs="Verdana" w:ascii="Verdana" w:hAnsi="Verdana"/>
                <w:b/>
                <w:bCs/>
                <w:sz w:val="20"/>
                <w:szCs w:val="20"/>
              </w:rPr>
              <w:t>(3°SEC-IRC-6)</w:t>
            </w:r>
            <w:r>
              <w:rPr>
                <w:bCs/>
              </w:rPr>
              <w:t xml:space="preserve"> </w:t>
            </w:r>
            <w:r>
              <w:rPr>
                <w:rFonts w:cs="Verdana" w:ascii="Verdana" w:hAnsi="Verdana"/>
                <w:bCs/>
                <w:sz w:val="20"/>
                <w:szCs w:val="20"/>
              </w:rPr>
              <w:t xml:space="preserve">Saper esporre le principali motivazioni che sostengono le scelte etiche dei cattolici rispetto alle relazioni affettive e al valore della vita dal suo inizio al suo termine, in un contesto di pluralismo culturale e religioso: </w:t>
            </w:r>
            <w:r>
              <w:rPr>
                <w:rFonts w:cs="Verdana" w:ascii="Verdana" w:hAnsi="Verdana"/>
                <w:b/>
                <w:bCs/>
                <w:sz w:val="20"/>
                <w:szCs w:val="20"/>
              </w:rPr>
              <w:t xml:space="preserve">la coscienza morale fra valori e falsi valori, </w:t>
            </w:r>
            <w:r>
              <w:rPr>
                <w:rStyle w:val="Carpredefinitoparagrafo1"/>
                <w:rFonts w:eastAsia="Webdings" w:cs="Verdana" w:ascii="Verdana" w:hAnsi="Verdana"/>
                <w:b/>
                <w:bCs/>
                <w:sz w:val="20"/>
                <w:szCs w:val="20"/>
              </w:rPr>
              <w:t>avendo cura e rispetto di sé, come presupposto di un sano e corretto stile di vita, assimilando il senso e la necessità del rispetto della convivenza civile</w:t>
            </w:r>
            <w:r>
              <w:rPr>
                <w:rFonts w:cs="Verdana" w:ascii="Verdana" w:hAnsi="Verdana"/>
                <w:b/>
                <w:bCs/>
                <w:sz w:val="20"/>
                <w:szCs w:val="20"/>
              </w:rPr>
              <w:t xml:space="preserve"> </w:t>
            </w:r>
          </w:p>
        </w:tc>
        <w:tc>
          <w:tcPr>
            <w:tcW w:w="2402"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jc w:val="center"/>
              <w:rPr>
                <w:b/>
                <w:b/>
                <w:bCs/>
                <w:sz w:val="20"/>
                <w:szCs w:val="20"/>
              </w:rPr>
            </w:pPr>
            <w:r>
              <w:rPr>
                <w:b/>
                <w:bCs/>
                <w:sz w:val="20"/>
                <w:szCs w:val="20"/>
              </w:rPr>
            </w:r>
          </w:p>
          <w:p>
            <w:pPr>
              <w:pStyle w:val="Contenutotabella"/>
              <w:widowControl w:val="false"/>
              <w:jc w:val="center"/>
              <w:rPr>
                <w:b/>
                <w:b/>
                <w:bCs/>
                <w:sz w:val="20"/>
                <w:szCs w:val="20"/>
              </w:rPr>
            </w:pPr>
            <w:r>
              <w:rPr>
                <w:b/>
                <w:bCs/>
                <w:sz w:val="20"/>
                <w:szCs w:val="20"/>
              </w:rPr>
            </w:r>
          </w:p>
          <w:p>
            <w:pPr>
              <w:pStyle w:val="Contenutotabella"/>
              <w:widowControl w:val="false"/>
              <w:jc w:val="center"/>
              <w:rPr>
                <w:b/>
                <w:b/>
                <w:bCs/>
                <w:sz w:val="20"/>
                <w:szCs w:val="20"/>
              </w:rPr>
            </w:pPr>
            <w:r>
              <w:rPr>
                <w:b/>
                <w:bCs/>
                <w:sz w:val="20"/>
                <w:szCs w:val="20"/>
              </w:rPr>
            </w:r>
          </w:p>
          <w:p>
            <w:pPr>
              <w:pStyle w:val="Contenutotabella"/>
              <w:widowControl w:val="false"/>
              <w:jc w:val="center"/>
              <w:rPr>
                <w:b/>
                <w:b/>
                <w:bCs/>
                <w:sz w:val="20"/>
                <w:szCs w:val="20"/>
              </w:rPr>
            </w:pPr>
            <w:r>
              <w:rPr>
                <w:b/>
                <w:bCs/>
                <w:sz w:val="20"/>
                <w:szCs w:val="20"/>
              </w:rPr>
              <w:t>1° QUADRIMESTRE</w:t>
            </w:r>
          </w:p>
          <w:p>
            <w:pPr>
              <w:pStyle w:val="Contenutotabella"/>
              <w:widowControl w:val="false"/>
              <w:jc w:val="center"/>
              <w:rPr>
                <w:rFonts w:ascii="Webdings" w:hAnsi="Webdings" w:eastAsia="Webdings" w:cs="Webdings"/>
                <w:sz w:val="20"/>
                <w:szCs w:val="20"/>
              </w:rPr>
            </w:pPr>
            <w:r>
              <w:rPr>
                <w:rFonts w:eastAsia="Webdings" w:cs="Webdings" w:ascii="Webdings" w:hAnsi="Webdings"/>
                <w:sz w:val="20"/>
                <w:szCs w:val="20"/>
              </w:rPr>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586" w:hRule="atLeast"/>
        </w:trPr>
        <w:tc>
          <w:tcPr>
            <w:tcW w:w="4980" w:type="dxa"/>
            <w:gridSpan w:val="2"/>
            <w:vMerge w:val="continue"/>
            <w:tcBorders>
              <w:left w:val="single" w:sz="4" w:space="0" w:color="000000"/>
              <w:bottom w:val="single" w:sz="4" w:space="0" w:color="000000"/>
            </w:tcBorders>
            <w:shd w:color="auto" w:fill="auto" w:val="clear"/>
            <w:vAlign w:val="center"/>
          </w:tcPr>
          <w:p>
            <w:pPr>
              <w:pStyle w:val="Normal"/>
              <w:widowControl w:val="false"/>
              <w:snapToGrid w:val="false"/>
              <w:spacing w:lineRule="auto" w:line="240" w:before="40" w:after="40"/>
              <w:rPr/>
            </w:pPr>
            <w:r>
              <w:rPr/>
            </w:r>
          </w:p>
        </w:tc>
        <w:tc>
          <w:tcPr>
            <w:tcW w:w="2402" w:type="dxa"/>
            <w:tcBorders>
              <w:left w:val="single" w:sz="4"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snapToGrid w:val="false"/>
              <w:jc w:val="center"/>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vMerge w:val="continue"/>
            <w:tcBorders>
              <w:left w:val="single" w:sz="4" w:space="0" w:color="000000"/>
              <w:bottom w:val="single" w:sz="4" w:space="0" w:color="000000"/>
              <w:right w:val="single" w:sz="4" w:space="0" w:color="000000"/>
            </w:tcBorders>
            <w:shd w:color="auto" w:fill="auto" w:val="clear"/>
            <w:vAlign w:val="center"/>
          </w:tcPr>
          <w:p>
            <w:pPr>
              <w:pStyle w:val="Contenutotabella"/>
              <w:widowControl w:val="false"/>
              <w:snapToGrid w:val="false"/>
              <w:rPr/>
            </w:pPr>
            <w:r>
              <w:rPr/>
            </w:r>
          </w:p>
        </w:tc>
      </w:tr>
      <w:tr>
        <w:trPr>
          <w:trHeight w:val="586" w:hRule="atLeast"/>
        </w:trPr>
        <w:tc>
          <w:tcPr>
            <w:tcW w:w="4980" w:type="dxa"/>
            <w:gridSpan w:val="2"/>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120" w:after="120"/>
              <w:jc w:val="both"/>
              <w:rPr>
                <w:rFonts w:ascii="Verdana" w:hAnsi="Verdana" w:eastAsia="Lucida Sans Unicode" w:cs="Verdana"/>
                <w:b/>
                <w:b/>
                <w:bCs/>
                <w:sz w:val="20"/>
                <w:szCs w:val="20"/>
              </w:rPr>
            </w:pPr>
            <w:r>
              <w:rPr>
                <w:rFonts w:cs="Verdana" w:ascii="Verdana" w:hAnsi="Verdana"/>
                <w:b/>
                <w:bCs/>
                <w:sz w:val="20"/>
                <w:szCs w:val="20"/>
              </w:rPr>
              <w:t>(3°SEC-IRC-7)</w:t>
            </w:r>
            <w:r>
              <w:rPr>
                <w:rFonts w:cs="Verdana" w:ascii="Verdana" w:hAnsi="Verdana"/>
                <w:bCs/>
              </w:rPr>
              <w:t xml:space="preserve"> </w:t>
            </w:r>
            <w:r>
              <w:rPr>
                <w:rFonts w:cs="Verdana" w:ascii="Verdana" w:hAnsi="Verdana"/>
                <w:bCs/>
                <w:sz w:val="20"/>
                <w:szCs w:val="20"/>
              </w:rPr>
              <w:t xml:space="preserve">Saper esporre le principali motivazioni che sostengono le scelte etiche dei cattolici rispetto alle relazioni affettive e al valore della vita dal suo inizio al suo termine, in un contesto di pluralismo culturale e religioso: </w:t>
            </w:r>
            <w:r>
              <w:rPr>
                <w:rFonts w:cs="Verdana" w:ascii="Verdana" w:hAnsi="Verdana"/>
                <w:b/>
                <w:bCs/>
                <w:sz w:val="20"/>
                <w:szCs w:val="20"/>
              </w:rPr>
              <w:t xml:space="preserve">il dialogo interreligioso (Induismo e Buddismo), </w:t>
            </w:r>
            <w:r>
              <w:rPr>
                <w:rFonts w:eastAsia="Lucida Sans Unicode" w:cs="Verdana" w:ascii="Verdana" w:hAnsi="Verdana"/>
                <w:b/>
                <w:bCs/>
                <w:sz w:val="20"/>
                <w:szCs w:val="20"/>
              </w:rPr>
              <w:t xml:space="preserve">rispettando le regole condivise, collaborando con gli altri per la costruzione del bene comune, esprimendo le proprie personali opinioni sensibilità </w:t>
            </w:r>
          </w:p>
        </w:tc>
        <w:tc>
          <w:tcPr>
            <w:tcW w:w="2402"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p>
            <w:pPr>
              <w:pStyle w:val="Contenutotabella"/>
              <w:widowControl w:val="false"/>
              <w:jc w:val="center"/>
              <w:rPr>
                <w:rFonts w:ascii="Webdings" w:hAnsi="Webdings" w:eastAsia="Webdings" w:cs="Webdings"/>
                <w:sz w:val="28"/>
                <w:szCs w:val="28"/>
              </w:rPr>
            </w:pPr>
            <w:r>
              <w:rPr>
                <w:rFonts w:eastAsia="Webdings" w:cs="Webdings" w:ascii="Webdings" w:hAnsi="Webdings"/>
                <w:sz w:val="28"/>
                <w:szCs w:val="28"/>
              </w:rPr>
            </w:r>
          </w:p>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r>
        <w:trPr>
          <w:trHeight w:val="586" w:hRule="atLeast"/>
        </w:trPr>
        <w:tc>
          <w:tcPr>
            <w:tcW w:w="4980" w:type="dxa"/>
            <w:gridSpan w:val="2"/>
            <w:tcBorders>
              <w:top w:val="single" w:sz="4" w:space="0" w:color="000000"/>
              <w:left w:val="single" w:sz="4" w:space="0" w:color="000000"/>
              <w:bottom w:val="single" w:sz="4" w:space="0" w:color="000000"/>
            </w:tcBorders>
            <w:shd w:color="auto" w:fill="auto" w:val="clear"/>
            <w:vAlign w:val="center"/>
          </w:tcPr>
          <w:p>
            <w:pPr>
              <w:pStyle w:val="Normal"/>
              <w:widowControl w:val="false"/>
              <w:spacing w:lineRule="auto" w:line="240" w:before="120" w:after="120"/>
              <w:jc w:val="both"/>
              <w:rPr>
                <w:b/>
                <w:b/>
                <w:bCs/>
                <w:sz w:val="20"/>
                <w:szCs w:val="20"/>
              </w:rPr>
            </w:pPr>
            <w:r>
              <w:rPr>
                <w:rFonts w:cs="Verdana" w:ascii="Verdana" w:hAnsi="Verdana"/>
                <w:b/>
                <w:bCs/>
                <w:sz w:val="20"/>
                <w:szCs w:val="20"/>
              </w:rPr>
              <w:t>(3°SEC-IRC-8)</w:t>
            </w:r>
            <w:r>
              <w:rPr>
                <w:rFonts w:cs="Verdana" w:ascii="Verdana" w:hAnsi="Verdana"/>
                <w:bCs/>
              </w:rPr>
              <w:t xml:space="preserve"> </w:t>
            </w:r>
            <w:r>
              <w:rPr>
                <w:rFonts w:cs="Verdana" w:ascii="Verdana" w:hAnsi="Verdana"/>
                <w:bCs/>
                <w:sz w:val="20"/>
                <w:szCs w:val="20"/>
              </w:rPr>
              <w:t>Confrontarsi con la proposta cristiana di vita come contributo originale per la realizzazione di un progetto libe</w:t>
            </w:r>
            <w:r>
              <w:rPr>
                <w:rFonts w:cs="Verdana" w:ascii="Verdana" w:hAnsi="Verdana"/>
                <w:sz w:val="20"/>
                <w:szCs w:val="20"/>
              </w:rPr>
              <w:t>ro e responsabile:</w:t>
            </w:r>
            <w:r>
              <w:rPr>
                <w:rFonts w:cs="Verdana" w:ascii="Verdana" w:hAnsi="Verdana"/>
                <w:b/>
                <w:bCs/>
                <w:sz w:val="20"/>
                <w:szCs w:val="20"/>
              </w:rPr>
              <w:t xml:space="preserve"> i valori cristiani, promessa di felicità, analisi di comandamenti e beatitudini avendo buone competenze digitali, usando con consapevolezza le tecnologie della comunicazione per ricercare e analizzare dati ed informazioni, per distinguere informazioni attendibili da quelle che necessitano di approfondimento, di controllo e di verifica e per interagire con soggetti diversi nel mondo</w:t>
            </w:r>
          </w:p>
        </w:tc>
        <w:tc>
          <w:tcPr>
            <w:tcW w:w="2402" w:type="dxa"/>
            <w:tcBorders>
              <w:top w:val="single" w:sz="4" w:space="0" w:color="000000"/>
              <w:left w:val="single" w:sz="4" w:space="0" w:color="000000"/>
              <w:bottom w:val="single" w:sz="4" w:space="0" w:color="000000"/>
            </w:tcBorders>
            <w:shd w:color="auto" w:fill="auto" w:val="clear"/>
            <w:vAlign w:val="center"/>
          </w:tcPr>
          <w:p>
            <w:pPr>
              <w:pStyle w:val="Contenutotabella"/>
              <w:widowControl w:val="false"/>
              <w:jc w:val="center"/>
              <w:rPr>
                <w:rFonts w:ascii="Webdings" w:hAnsi="Webdings" w:eastAsia="Webdings" w:cs="Webdings"/>
                <w:sz w:val="20"/>
                <w:szCs w:val="20"/>
              </w:rPr>
            </w:pPr>
            <w:r>
              <w:rPr>
                <w:b/>
                <w:bCs/>
                <w:sz w:val="20"/>
                <w:szCs w:val="20"/>
              </w:rPr>
              <w:t>1° QUADRIMESTRE</w:t>
            </w:r>
          </w:p>
          <w:p>
            <w:pPr>
              <w:pStyle w:val="Contenutotabella"/>
              <w:widowControl w:val="false"/>
              <w:jc w:val="center"/>
              <w:rPr>
                <w:rFonts w:ascii="Verdana" w:hAnsi="Verdana" w:eastAsia="Webdings" w:cs="Verdana"/>
                <w:sz w:val="20"/>
                <w:szCs w:val="20"/>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p>
            <w:pPr>
              <w:pStyle w:val="Contenutotabella"/>
              <w:widowControl w:val="false"/>
              <w:jc w:val="center"/>
              <w:rPr>
                <w:rFonts w:ascii="Webdings" w:hAnsi="Webdings" w:eastAsia="Webdings" w:cs="Webdings"/>
                <w:sz w:val="28"/>
                <w:szCs w:val="28"/>
              </w:rPr>
            </w:pPr>
            <w:r>
              <w:rPr>
                <w:rFonts w:eastAsia="Webdings" w:cs="Webdings" w:ascii="Webdings" w:hAnsi="Webdings"/>
                <w:sz w:val="28"/>
                <w:szCs w:val="28"/>
              </w:rPr>
            </w:r>
          </w:p>
          <w:p>
            <w:pPr>
              <w:pStyle w:val="Contenutotabella"/>
              <w:widowControl w:val="false"/>
              <w:jc w:val="center"/>
              <w:rPr>
                <w:rFonts w:ascii="Webdings" w:hAnsi="Webdings" w:eastAsia="Webdings" w:cs="Webdings"/>
                <w:sz w:val="20"/>
                <w:szCs w:val="20"/>
              </w:rPr>
            </w:pPr>
            <w:r>
              <w:rPr>
                <w:b/>
                <w:bCs/>
                <w:sz w:val="20"/>
                <w:szCs w:val="20"/>
              </w:rPr>
              <w:t>2° QUADRIMESTRE</w:t>
            </w:r>
          </w:p>
          <w:p>
            <w:pPr>
              <w:pStyle w:val="Contenutotabella"/>
              <w:widowControl w:val="false"/>
              <w:jc w:val="center"/>
              <w:rPr>
                <w:rFonts w:ascii="Webdings" w:hAnsi="Webdings" w:eastAsia="Webdings" w:cs="Webdings"/>
                <w:sz w:val="28"/>
                <w:szCs w:val="28"/>
              </w:rPr>
            </w:pPr>
            <w:r>
              <w:rPr>
                <w:rFonts w:eastAsia="Webdings" w:cs="Webdings" w:ascii="Webdings" w:hAnsi="Webdings"/>
                <w:sz w:val="20"/>
                <w:szCs w:val="20"/>
              </w:rPr>
              <w:t></w:t>
            </w:r>
            <w:r>
              <w:rPr>
                <w:rFonts w:eastAsia="Webdings" w:cs="Verdana" w:ascii="Verdana" w:hAnsi="Verdana"/>
                <w:b/>
                <w:bCs/>
                <w:sz w:val="20"/>
                <w:szCs w:val="20"/>
              </w:rPr>
              <w:t>SI</w:t>
            </w:r>
            <w:r>
              <w:rPr>
                <w:rFonts w:eastAsia="Webdings" w:cs="Verdana" w:ascii="Verdana" w:hAnsi="Verdana"/>
                <w:sz w:val="20"/>
                <w:szCs w:val="20"/>
              </w:rPr>
              <w:t xml:space="preserve"> </w:t>
            </w:r>
            <w:r>
              <w:rPr>
                <w:rFonts w:eastAsia="Webdings" w:cs="Webdings" w:ascii="Webdings" w:hAnsi="Webdings"/>
                <w:sz w:val="20"/>
                <w:szCs w:val="20"/>
              </w:rPr>
              <w:t></w:t>
            </w:r>
            <w:r>
              <w:rPr>
                <w:rFonts w:eastAsia="Webdings" w:cs="Verdana" w:ascii="Verdana" w:hAnsi="Verdana"/>
                <w:b/>
                <w:bCs/>
                <w:sz w:val="20"/>
                <w:szCs w:val="20"/>
              </w:rPr>
              <w:t>NO</w:t>
            </w:r>
            <w:r>
              <w:rPr>
                <w:rFonts w:eastAsia="Webdings" w:cs="Verdana" w:ascii="Verdana" w:hAnsi="Verdana"/>
                <w:sz w:val="20"/>
                <w:szCs w:val="20"/>
              </w:rPr>
              <w:t xml:space="preserve">  </w:t>
            </w:r>
            <w:r>
              <w:rPr>
                <w:rFonts w:eastAsia="Webdings" w:cs="Webdings" w:ascii="Webdings" w:hAnsi="Webdings"/>
                <w:sz w:val="20"/>
                <w:szCs w:val="20"/>
                <w:shd w:fill="FFFFFF" w:val="clear"/>
              </w:rPr>
              <w:t></w:t>
            </w:r>
            <w:r>
              <w:rPr>
                <w:rFonts w:eastAsia="Webdings" w:cs="Verdana" w:ascii="Verdana" w:hAnsi="Verdana"/>
                <w:sz w:val="20"/>
                <w:szCs w:val="20"/>
                <w:shd w:fill="FFFFFF" w:val="clear"/>
              </w:rPr>
              <w:t>p</w:t>
            </w:r>
            <w:r>
              <w:rPr>
                <w:rFonts w:eastAsia="Webdings" w:cs="Verdana" w:ascii="Verdana" w:hAnsi="Verdana"/>
                <w:sz w:val="20"/>
                <w:szCs w:val="20"/>
              </w:rPr>
              <w:t>arziale</w:t>
            </w:r>
          </w:p>
        </w:tc>
        <w:tc>
          <w:tcPr>
            <w:tcW w:w="22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Contenutotabella"/>
              <w:widowControl w:val="false"/>
              <w:snapToGrid w:val="false"/>
              <w:rPr/>
            </w:pPr>
            <w:r>
              <w:rPr>
                <w:rFonts w:eastAsia="Webdings" w:cs="Webdings" w:ascii="Webdings" w:hAnsi="Webdings"/>
                <w:sz w:val="28"/>
                <w:szCs w:val="28"/>
              </w:rPr>
              <w:t></w:t>
            </w:r>
            <w:r>
              <w:rPr>
                <w:rFonts w:eastAsia="Webdings" w:cs="Verdana" w:ascii="Verdana" w:hAnsi="Verdana"/>
                <w:b/>
                <w:bCs/>
                <w:sz w:val="18"/>
                <w:szCs w:val="18"/>
              </w:rPr>
              <w:t>SI</w:t>
            </w:r>
            <w:r>
              <w:rPr>
                <w:rFonts w:eastAsia="Webdings" w:cs="Verdana" w:ascii="Verdana" w:hAnsi="Verdana"/>
                <w:sz w:val="22"/>
                <w:szCs w:val="22"/>
              </w:rPr>
              <w:t xml:space="preserve">  </w:t>
            </w:r>
            <w:r>
              <w:rPr>
                <w:rFonts w:eastAsia="Webdings" w:cs="Webdings" w:ascii="Webdings" w:hAnsi="Webdings"/>
                <w:sz w:val="28"/>
                <w:szCs w:val="28"/>
              </w:rPr>
              <w:t></w:t>
            </w:r>
            <w:r>
              <w:rPr>
                <w:rFonts w:eastAsia="Webdings" w:cs="Verdana" w:ascii="Verdana" w:hAnsi="Verdana"/>
                <w:b/>
                <w:bCs/>
                <w:sz w:val="18"/>
                <w:szCs w:val="18"/>
              </w:rPr>
              <w:t>NO</w:t>
            </w:r>
            <w:r>
              <w:rPr>
                <w:rFonts w:eastAsia="Webdings" w:cs="Webdings" w:ascii="Webdings" w:hAnsi="Webdings"/>
                <w:sz w:val="28"/>
                <w:szCs w:val="28"/>
              </w:rPr>
              <w:t></w:t>
            </w:r>
            <w:r>
              <w:rPr>
                <w:rFonts w:eastAsia="Webdings" w:cs="Verdana" w:ascii="Verdana" w:hAnsi="Verdana"/>
                <w:sz w:val="16"/>
                <w:szCs w:val="16"/>
              </w:rPr>
              <w:t>parziale</w:t>
            </w:r>
          </w:p>
        </w:tc>
      </w:tr>
    </w:tbl>
    <w:p>
      <w:pPr>
        <w:pStyle w:val="NormalWeb"/>
        <w:spacing w:before="280" w:after="170"/>
        <w:jc w:val="center"/>
        <w:rPr>
          <w:rFonts w:ascii="Verdana" w:hAnsi="Verdana"/>
          <w:b/>
          <w:b/>
          <w:bCs/>
        </w:rPr>
      </w:pPr>
      <w:r>
        <w:rPr>
          <w:rFonts w:ascii="Verdana" w:hAnsi="Verdana"/>
          <w:b/>
          <w:bCs/>
        </w:rPr>
      </w:r>
    </w:p>
    <w:p>
      <w:pPr>
        <w:pStyle w:val="NormalWeb"/>
        <w:spacing w:before="280" w:after="170"/>
        <w:jc w:val="center"/>
        <w:rPr>
          <w:rFonts w:ascii="Verdana" w:hAnsi="Verdana"/>
          <w:b/>
          <w:b/>
          <w:bCs/>
        </w:rPr>
      </w:pPr>
      <w:r>
        <w:rPr>
          <w:rFonts w:ascii="Verdana" w:hAnsi="Verdana"/>
          <w:b/>
          <w:bCs/>
        </w:rPr>
      </w:r>
    </w:p>
    <w:p>
      <w:pPr>
        <w:pStyle w:val="Contenutotabella"/>
        <w:spacing w:before="120" w:after="17"/>
        <w:rPr>
          <w:rFonts w:ascii="Verdana" w:hAnsi="Verdana"/>
          <w:sz w:val="16"/>
          <w:szCs w:val="16"/>
        </w:rPr>
      </w:pPr>
      <w:r>
        <w:rPr>
          <w:rFonts w:ascii="Verdana" w:hAnsi="Verdana"/>
          <w:b/>
          <w:bCs/>
          <w:sz w:val="16"/>
          <w:szCs w:val="16"/>
        </w:rPr>
        <w:t>PROGRAMMAZIONE</w:t>
      </w:r>
      <w:r>
        <w:rPr>
          <w:rFonts w:ascii="Verdana" w:hAnsi="Verdana"/>
          <w:sz w:val="16"/>
          <w:szCs w:val="16"/>
        </w:rPr>
        <w:t xml:space="preserve"> ELABORATA IN DATA  ______ / ______ / _________  </w:t>
      </w:r>
    </w:p>
    <w:p>
      <w:pPr>
        <w:pStyle w:val="Contenutotabella"/>
        <w:spacing w:before="17" w:after="17"/>
        <w:rPr>
          <w:rFonts w:ascii="Verdana" w:hAnsi="Verdana"/>
          <w:sz w:val="16"/>
          <w:szCs w:val="16"/>
        </w:rPr>
      </w:pPr>
      <w:r>
        <w:rPr>
          <w:rFonts w:ascii="Verdana" w:hAnsi="Verdana"/>
          <w:sz w:val="16"/>
          <w:szCs w:val="16"/>
        </w:rPr>
      </w:r>
    </w:p>
    <w:p>
      <w:pPr>
        <w:pStyle w:val="Contenutotabella"/>
        <w:spacing w:before="17" w:after="17"/>
        <w:rPr>
          <w:rFonts w:ascii="Verdana" w:hAnsi="Verdana"/>
          <w:b/>
          <w:b/>
          <w:bCs/>
          <w:sz w:val="16"/>
          <w:szCs w:val="16"/>
        </w:rPr>
      </w:pPr>
      <w:r>
        <w:rPr>
          <w:rFonts w:ascii="Verdana" w:hAnsi="Verdana"/>
          <w:b/>
          <w:bCs/>
          <w:sz w:val="16"/>
          <w:szCs w:val="16"/>
        </w:rPr>
      </w:r>
    </w:p>
    <w:p>
      <w:pPr>
        <w:pStyle w:val="Contenutotabella"/>
        <w:spacing w:before="17" w:after="17"/>
        <w:rPr>
          <w:rFonts w:ascii="Verdana" w:hAnsi="Verdana"/>
          <w:sz w:val="16"/>
          <w:szCs w:val="16"/>
        </w:rPr>
      </w:pPr>
      <w:r>
        <w:rPr>
          <w:rFonts w:ascii="Verdana" w:hAnsi="Verdana"/>
          <w:b/>
          <w:bCs/>
          <w:sz w:val="16"/>
          <w:szCs w:val="16"/>
        </w:rPr>
        <w:t>VALUTAZIONE FINE 2° QUADRIMESTRE</w:t>
      </w:r>
      <w:r>
        <w:rPr>
          <w:rFonts w:ascii="Verdana" w:hAnsi="Verdana"/>
          <w:sz w:val="16"/>
          <w:szCs w:val="16"/>
        </w:rPr>
        <w:t xml:space="preserve"> IN DATA  ______ / ______ / _________  </w:t>
      </w:r>
    </w:p>
    <w:p>
      <w:pPr>
        <w:pStyle w:val="Contenutotabella"/>
        <w:spacing w:before="17" w:after="17"/>
        <w:rPr>
          <w:rFonts w:ascii="Verdana" w:hAnsi="Verdana"/>
          <w:sz w:val="16"/>
          <w:szCs w:val="16"/>
        </w:rPr>
      </w:pPr>
      <w:r>
        <w:rPr>
          <w:rFonts w:ascii="Verdana" w:hAnsi="Verdana"/>
          <w:sz w:val="16"/>
          <w:szCs w:val="16"/>
        </w:rPr>
      </w:r>
    </w:p>
    <w:p>
      <w:pPr>
        <w:pStyle w:val="Contenutotabella"/>
        <w:spacing w:before="17" w:after="17"/>
        <w:rPr>
          <w:rFonts w:ascii="Verdana" w:hAnsi="Verdana"/>
          <w:sz w:val="16"/>
          <w:szCs w:val="16"/>
        </w:rPr>
      </w:pPr>
      <w:r>
        <w:rPr>
          <w:rFonts w:ascii="Verdana" w:hAnsi="Verdana"/>
          <w:sz w:val="16"/>
          <w:szCs w:val="16"/>
        </w:rPr>
      </w:r>
    </w:p>
    <w:p>
      <w:pPr>
        <w:pStyle w:val="Contenutotabella"/>
        <w:spacing w:before="17" w:after="17"/>
        <w:rPr>
          <w:sz w:val="16"/>
          <w:szCs w:val="16"/>
        </w:rPr>
      </w:pPr>
      <w:r>
        <w:rPr>
          <w:rFonts w:ascii="Verdana" w:hAnsi="Verdana"/>
          <w:sz w:val="16"/>
          <w:szCs w:val="16"/>
        </w:rPr>
        <w:t xml:space="preserve">Nome del docente    </w:t>
      </w:r>
      <w:r>
        <w:rPr>
          <w:sz w:val="16"/>
          <w:szCs w:val="16"/>
        </w:rPr>
        <w:t xml:space="preserve">____________________________________________    </w:t>
      </w:r>
      <w:bookmarkStart w:id="0" w:name="_GoBack"/>
      <w:bookmarkEnd w:id="0"/>
    </w:p>
    <w:p>
      <w:pPr>
        <w:pStyle w:val="Normal"/>
        <w:spacing w:before="0" w:after="200"/>
        <w:jc w:val="center"/>
        <w:rPr>
          <w:rFonts w:ascii="Verdana" w:hAnsi="Verdana"/>
          <w:sz w:val="16"/>
          <w:szCs w:val="16"/>
        </w:rPr>
      </w:pPr>
      <w:r>
        <w:rPr/>
      </w:r>
    </w:p>
    <w:sectPr>
      <w:type w:val="nextPage"/>
      <w:pgSz w:w="11906" w:h="16838"/>
      <w:pgMar w:left="1134" w:right="1134" w:gutter="0" w:header="0" w:top="850" w:footer="0" w:bottom="85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Verdana">
    <w:charset w:val="00"/>
    <w:family w:val="roman"/>
    <w:pitch w:val="variable"/>
  </w:font>
  <w:font w:name="Tahoma">
    <w:charset w:val="00"/>
    <w:family w:val="roman"/>
    <w:pitch w:val="variable"/>
  </w:font>
  <w:font w:name="StarSymbol">
    <w:altName w:val="Arial Unicode MS"/>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Wingdings 2">
    <w:charset w:val="00"/>
    <w:family w:val="roman"/>
    <w:pitch w:val="variable"/>
  </w:font>
  <w:font w:name="Liberation Sans">
    <w:altName w:val="Arial"/>
    <w:charset w:val="00"/>
    <w:family w:val="roman"/>
    <w:pitch w:val="variable"/>
  </w:font>
  <w:font w:name="Arial">
    <w:charset w:val="00"/>
    <w:family w:val="roman"/>
    <w:pitch w:val="variable"/>
  </w:font>
  <w:font w:name="Webdings">
    <w:charset w:val="00"/>
    <w:family w:val="roman"/>
    <w:pitch w:val="variable"/>
  </w:font>
  <w:font w:name="Helvetica-Bold">
    <w:charset w:val="00"/>
    <w:family w:val="roman"/>
    <w:pitch w:val="variable"/>
  </w:font>
  <w:font w:name="OpenSymbol">
    <w:altName w:val="Arial Unicode MS"/>
    <w:charset w:val="01"/>
    <w:family w:val="auto"/>
    <w:pitch w:val="variable"/>
  </w:font>
  <w:font w:name="Courier New">
    <w:charset w:val="01"/>
    <w:family w:val="modern"/>
    <w:pitch w:val="fixed"/>
  </w:font>
  <w:font w:name="Wingdings">
    <w:charset w:val="02"/>
    <w:family w:val="auto"/>
    <w:pitch w:val="variable"/>
  </w:font>
  <w:font w:name="Wingdings 2">
    <w:charset w:val="02"/>
    <w:family w:val="auto"/>
    <w:pitch w:val="default"/>
  </w:font>
  <w:font w:name="Star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olo1"/>
      <w:numFmt w:val="bullet"/>
      <w:lvlText w:val="l"/>
      <w:lvlJc w:val="left"/>
      <w:pPr>
        <w:tabs>
          <w:tab w:val="num" w:pos="0"/>
        </w:tabs>
        <w:ind w:left="720" w:hanging="360"/>
      </w:pPr>
      <w:rPr>
        <w:rFonts w:ascii="OpenSymbol" w:hAnsi="OpenSymbol" w:cs="OpenSymbol" w:hint="default"/>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1152" w:hanging="1152"/>
      </w:pPr>
      <w:rPr/>
    </w:lvl>
    <w:lvl w:ilvl="6">
      <w:start w:val="1"/>
      <w:numFmt w:val="none"/>
      <w:suff w:val="nothing"/>
      <w:lvlText w:val=""/>
      <w:lvlJc w:val="left"/>
      <w:pPr>
        <w:tabs>
          <w:tab w:val="num" w:pos="0"/>
        </w:tabs>
        <w:ind w:left="1296" w:hanging="1296"/>
      </w:pPr>
      <w:rPr/>
    </w:lvl>
    <w:lvl w:ilvl="7">
      <w:start w:val="1"/>
      <w:numFmt w:val="none"/>
      <w:suff w:val="nothing"/>
      <w:lvlText w:val=""/>
      <w:lvlJc w:val="left"/>
      <w:pPr>
        <w:tabs>
          <w:tab w:val="num" w:pos="0"/>
        </w:tabs>
        <w:ind w:left="1440" w:hanging="1440"/>
      </w:pPr>
      <w:rPr/>
    </w:lvl>
    <w:lvl w:ilvl="8">
      <w:start w:val="1"/>
      <w:numFmt w:val="none"/>
      <w:suff w:val="nothing"/>
      <w:lvlText w:val=""/>
      <w:lvlJc w:val="left"/>
      <w:pPr>
        <w:tabs>
          <w:tab w:val="num" w:pos="0"/>
        </w:tabs>
        <w:ind w:left="1584" w:hanging="1584"/>
      </w:pPr>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lvl w:ilvl="0">
      <w:start w:val="1"/>
      <w:numFmt w:val="bullet"/>
      <w:lvlText w:val=""/>
      <w:lvlJc w:val="left"/>
      <w:pPr>
        <w:tabs>
          <w:tab w:val="num" w:pos="540"/>
        </w:tabs>
        <w:ind w:left="54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
      <w:lvlJc w:val="left"/>
      <w:pPr>
        <w:tabs>
          <w:tab w:val="num" w:pos="1080"/>
        </w:tabs>
        <w:ind w:left="1080" w:hanging="360"/>
      </w:pPr>
      <w:rPr>
        <w:rFonts w:ascii="Wingdings 2" w:hAnsi="Wingdings 2" w:cs="Wingdings 2" w:hint="default"/>
      </w:rPr>
    </w:lvl>
    <w:lvl w:ilvl="2">
      <w:start w:val="1"/>
      <w:numFmt w:val="bullet"/>
      <w:lvlText w:val="■"/>
      <w:lvlJc w:val="left"/>
      <w:pPr>
        <w:tabs>
          <w:tab w:val="num" w:pos="1440"/>
        </w:tabs>
        <w:ind w:left="1440" w:hanging="360"/>
      </w:pPr>
      <w:rPr>
        <w:rFonts w:ascii="StarSymbol" w:hAnsi="StarSymbol" w:cs="StarSymbol"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2" w:hAnsi="Wingdings 2" w:cs="Wingdings 2" w:hint="default"/>
      </w:rPr>
    </w:lvl>
    <w:lvl w:ilvl="5">
      <w:start w:val="1"/>
      <w:numFmt w:val="bullet"/>
      <w:lvlText w:val="■"/>
      <w:lvlJc w:val="left"/>
      <w:pPr>
        <w:tabs>
          <w:tab w:val="num" w:pos="2520"/>
        </w:tabs>
        <w:ind w:left="2520" w:hanging="360"/>
      </w:pPr>
      <w:rPr>
        <w:rFonts w:ascii="StarSymbol" w:hAnsi="StarSymbol" w:cs="StarSymbol"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2" w:hAnsi="Wingdings 2" w:cs="Wingdings 2" w:hint="default"/>
      </w:rPr>
    </w:lvl>
    <w:lvl w:ilvl="8">
      <w:start w:val="1"/>
      <w:numFmt w:val="bullet"/>
      <w:lvlText w:val="■"/>
      <w:lvlJc w:val="left"/>
      <w:pPr>
        <w:tabs>
          <w:tab w:val="num" w:pos="3600"/>
        </w:tabs>
        <w:ind w:left="3600" w:hanging="360"/>
      </w:pPr>
      <w:rPr>
        <w:rFonts w:ascii="StarSymbol" w:hAnsi="StarSymbol" w:cs="StarSymbol"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3">
    <w:lvl w:ilvl="0">
      <w:numFmt w:val="bullet"/>
      <w:lvlText w:val=""/>
      <w:lvlJc w:val="left"/>
      <w:pPr>
        <w:tabs>
          <w:tab w:val="num" w:pos="0"/>
        </w:tabs>
        <w:ind w:left="720" w:hanging="360"/>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Wingdings" w:hAnsi="Wingdings" w:cs="Wingdings" w:hint="default"/>
      </w:rPr>
    </w:lvl>
    <w:lvl w:ilvl="4">
      <w:start w:val="0"/>
      <w:numFmt w:val="bullet"/>
      <w:lvlText w:val=""/>
      <w:lvlJc w:val="left"/>
      <w:pPr>
        <w:tabs>
          <w:tab w:val="num" w:pos="0"/>
        </w:tabs>
        <w:ind w:left="3600" w:hanging="360"/>
      </w:pPr>
      <w:rPr>
        <w:rFonts w:ascii="Wingdings" w:hAnsi="Wingdings" w:cs="Wingdings"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Wingdings" w:hAnsi="Wingdings" w:cs="Wingdings" w:hint="default"/>
      </w:rPr>
    </w:lvl>
    <w:lvl w:ilvl="7">
      <w:start w:val="0"/>
      <w:numFmt w:val="bullet"/>
      <w:lvlText w:val=""/>
      <w:lvlJc w:val="left"/>
      <w:pPr>
        <w:tabs>
          <w:tab w:val="num" w:pos="0"/>
        </w:tabs>
        <w:ind w:left="5760" w:hanging="360"/>
      </w:pPr>
      <w:rPr>
        <w:rFonts w:ascii="Wingdings" w:hAnsi="Wingdings" w:cs="Wingdings"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14">
    <w:lvl w:ilvl="0">
      <w:numFmt w:val="bullet"/>
      <w:lvlText w:val=""/>
      <w:lvlJc w:val="left"/>
      <w:pPr>
        <w:tabs>
          <w:tab w:val="num" w:pos="0"/>
        </w:tabs>
        <w:ind w:left="4896" w:hanging="360"/>
      </w:pPr>
      <w:rPr>
        <w:rFonts w:ascii="Symbol" w:hAnsi="Symbol" w:cs="Symbol"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15">
    <w:lvl w:ilvl="0">
      <w:numFmt w:val="bullet"/>
      <w:lvlText w:val=""/>
      <w:lvlJc w:val="left"/>
      <w:pPr>
        <w:tabs>
          <w:tab w:val="num" w:pos="0"/>
        </w:tabs>
        <w:ind w:left="720" w:hanging="360"/>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16">
    <w:lvl w:ilvl="0">
      <w:numFmt w:val="bullet"/>
      <w:lvlText w:val=""/>
      <w:lvlJc w:val="left"/>
      <w:pPr>
        <w:tabs>
          <w:tab w:val="num" w:pos="0"/>
        </w:tabs>
        <w:ind w:left="720" w:hanging="360"/>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Wingdings" w:hAnsi="Wingdings" w:cs="Wingdings" w:hint="default"/>
      </w:rPr>
    </w:lvl>
    <w:lvl w:ilvl="4">
      <w:start w:val="0"/>
      <w:numFmt w:val="bullet"/>
      <w:lvlText w:val=""/>
      <w:lvlJc w:val="left"/>
      <w:pPr>
        <w:tabs>
          <w:tab w:val="num" w:pos="0"/>
        </w:tabs>
        <w:ind w:left="3600" w:hanging="360"/>
      </w:pPr>
      <w:rPr>
        <w:rFonts w:ascii="Wingdings" w:hAnsi="Wingdings" w:cs="Wingdings"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Wingdings" w:hAnsi="Wingdings" w:cs="Wingdings" w:hint="default"/>
      </w:rPr>
    </w:lvl>
    <w:lvl w:ilvl="7">
      <w:start w:val="0"/>
      <w:numFmt w:val="bullet"/>
      <w:lvlText w:val=""/>
      <w:lvlJc w:val="left"/>
      <w:pPr>
        <w:tabs>
          <w:tab w:val="num" w:pos="0"/>
        </w:tabs>
        <w:ind w:left="5760" w:hanging="360"/>
      </w:pPr>
      <w:rPr>
        <w:rFonts w:ascii="Wingdings" w:hAnsi="Wingdings" w:cs="Wingdings"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17">
    <w:lvl w:ilvl="0">
      <w:numFmt w:val="bullet"/>
      <w:lvlText w:val=""/>
      <w:lvlJc w:val="left"/>
      <w:pPr>
        <w:tabs>
          <w:tab w:val="num" w:pos="0"/>
        </w:tabs>
        <w:ind w:left="720" w:hanging="360"/>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Wingdings" w:hAnsi="Wingdings" w:cs="Wingdings" w:hint="default"/>
      </w:rPr>
    </w:lvl>
    <w:lvl w:ilvl="4">
      <w:start w:val="0"/>
      <w:numFmt w:val="bullet"/>
      <w:lvlText w:val=""/>
      <w:lvlJc w:val="left"/>
      <w:pPr>
        <w:tabs>
          <w:tab w:val="num" w:pos="0"/>
        </w:tabs>
        <w:ind w:left="3600" w:hanging="360"/>
      </w:pPr>
      <w:rPr>
        <w:rFonts w:ascii="Wingdings" w:hAnsi="Wingdings" w:cs="Wingdings"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Wingdings" w:hAnsi="Wingdings" w:cs="Wingdings" w:hint="default"/>
      </w:rPr>
    </w:lvl>
    <w:lvl w:ilvl="7">
      <w:start w:val="0"/>
      <w:numFmt w:val="bullet"/>
      <w:lvlText w:val=""/>
      <w:lvlJc w:val="left"/>
      <w:pPr>
        <w:tabs>
          <w:tab w:val="num" w:pos="0"/>
        </w:tabs>
        <w:ind w:left="5760" w:hanging="360"/>
      </w:pPr>
      <w:rPr>
        <w:rFonts w:ascii="Wingdings" w:hAnsi="Wingdings" w:cs="Wingdings"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18">
    <w:lvl w:ilvl="0">
      <w:numFmt w:val="bullet"/>
      <w:lvlText w:val=""/>
      <w:lvlJc w:val="left"/>
      <w:pPr>
        <w:tabs>
          <w:tab w:val="num" w:pos="0"/>
        </w:tabs>
        <w:ind w:left="720" w:hanging="360"/>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Wingdings" w:hAnsi="Wingdings" w:cs="Wingdings" w:hint="default"/>
      </w:rPr>
    </w:lvl>
    <w:lvl w:ilvl="4">
      <w:start w:val="0"/>
      <w:numFmt w:val="bullet"/>
      <w:lvlText w:val=""/>
      <w:lvlJc w:val="left"/>
      <w:pPr>
        <w:tabs>
          <w:tab w:val="num" w:pos="0"/>
        </w:tabs>
        <w:ind w:left="3600" w:hanging="360"/>
      </w:pPr>
      <w:rPr>
        <w:rFonts w:ascii="Wingdings" w:hAnsi="Wingdings" w:cs="Wingdings"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Wingdings" w:hAnsi="Wingdings" w:cs="Wingdings" w:hint="default"/>
      </w:rPr>
    </w:lvl>
    <w:lvl w:ilvl="7">
      <w:start w:val="0"/>
      <w:numFmt w:val="bullet"/>
      <w:lvlText w:val=""/>
      <w:lvlJc w:val="left"/>
      <w:pPr>
        <w:tabs>
          <w:tab w:val="num" w:pos="0"/>
        </w:tabs>
        <w:ind w:left="5760" w:hanging="360"/>
      </w:pPr>
      <w:rPr>
        <w:rFonts w:ascii="Wingdings" w:hAnsi="Wingdings" w:cs="Wingdings"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19">
    <w:lvl w:ilvl="0">
      <w:start w:val="1"/>
      <w:numFmt w:val="bullet"/>
      <w:lvlText w:val="o"/>
      <w:lvlJc w:val="left"/>
      <w:pPr>
        <w:tabs>
          <w:tab w:val="num" w:pos="1440"/>
        </w:tabs>
        <w:ind w:left="1440" w:hanging="360"/>
      </w:pPr>
      <w:rPr>
        <w:rFonts w:ascii="Courier New" w:hAnsi="Courier New" w:cs="Courier New"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cs="Wingdings" w:hint="default"/>
      </w:rPr>
    </w:lvl>
    <w:lvl w:ilvl="3">
      <w:start w:val="1"/>
      <w:numFmt w:val="bullet"/>
      <w:lvlText w:val=""/>
      <w:lvlJc w:val="left"/>
      <w:pPr>
        <w:tabs>
          <w:tab w:val="num" w:pos="3600"/>
        </w:tabs>
        <w:ind w:left="3600" w:hanging="360"/>
      </w:pPr>
      <w:rPr>
        <w:rFonts w:ascii="Symbol" w:hAnsi="Symbol" w:cs="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cs="Wingdings" w:hint="default"/>
      </w:rPr>
    </w:lvl>
    <w:lvl w:ilvl="6">
      <w:start w:val="1"/>
      <w:numFmt w:val="bullet"/>
      <w:lvlText w:val=""/>
      <w:lvlJc w:val="left"/>
      <w:pPr>
        <w:tabs>
          <w:tab w:val="num" w:pos="5760"/>
        </w:tabs>
        <w:ind w:left="5760" w:hanging="360"/>
      </w:pPr>
      <w:rPr>
        <w:rFonts w:ascii="Symbol" w:hAnsi="Symbol" w:cs="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cs="Wingdings" w:hint="default"/>
      </w:rPr>
    </w:lvl>
  </w:abstractNum>
  <w:abstractNum w:abstractNumId="2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1">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3">
    <w:lvl w:ilvl="0">
      <w:start w:val="1"/>
      <w:numFmt w:val="bullet"/>
      <w:lvlText w:val=""/>
      <w:lvlJc w:val="left"/>
      <w:pPr>
        <w:tabs>
          <w:tab w:val="num" w:pos="540"/>
        </w:tabs>
        <w:ind w:left="54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4">
    <w:lvl w:ilvl="0">
      <w:start w:val="1"/>
      <w:numFmt w:val="bullet"/>
      <w:lvlText w:val=""/>
      <w:lvlJc w:val="left"/>
      <w:pPr>
        <w:tabs>
          <w:tab w:val="num" w:pos="540"/>
        </w:tabs>
        <w:ind w:left="54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5">
    <w:lvl w:ilvl="0">
      <w:start w:val="1"/>
      <w:numFmt w:val="bullet"/>
      <w:lvlText w:val=""/>
      <w:lvlJc w:val="left"/>
      <w:pPr>
        <w:tabs>
          <w:tab w:val="num" w:pos="540"/>
        </w:tabs>
        <w:ind w:left="54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7">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9">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1">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3">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5">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7">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9">
    <w:lvl w:ilvl="0">
      <w:start w:val="1"/>
      <w:numFmt w:val="bullet"/>
      <w:lvlText w:val=""/>
      <w:lvlJc w:val="left"/>
      <w:pPr>
        <w:tabs>
          <w:tab w:val="num" w:pos="540"/>
        </w:tabs>
        <w:ind w:left="54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0">
    <w:lvl w:ilvl="0">
      <w:start w:val="1"/>
      <w:numFmt w:val="bullet"/>
      <w:lvlText w:val=""/>
      <w:lvlJc w:val="left"/>
      <w:pPr>
        <w:tabs>
          <w:tab w:val="num" w:pos="540"/>
        </w:tabs>
        <w:ind w:left="54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1">
    <w:lvl w:ilvl="0">
      <w:start w:val="1"/>
      <w:numFmt w:val="bullet"/>
      <w:lvlText w:val=""/>
      <w:lvlJc w:val="left"/>
      <w:pPr>
        <w:tabs>
          <w:tab w:val="num" w:pos="540"/>
        </w:tabs>
        <w:ind w:left="54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3">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5">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7">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8">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9">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0">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1">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3">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4">
    <w:lvl w:ilvl="0">
      <w:numFmt w:val="bullet"/>
      <w:lvlText w:val=""/>
      <w:lvlJc w:val="left"/>
      <w:pPr>
        <w:tabs>
          <w:tab w:val="num" w:pos="0"/>
        </w:tabs>
        <w:ind w:left="720" w:hanging="360"/>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Wingdings" w:hAnsi="Wingdings" w:cs="Wingdings" w:hint="default"/>
      </w:rPr>
    </w:lvl>
    <w:lvl w:ilvl="4">
      <w:start w:val="0"/>
      <w:numFmt w:val="bullet"/>
      <w:lvlText w:val=""/>
      <w:lvlJc w:val="left"/>
      <w:pPr>
        <w:tabs>
          <w:tab w:val="num" w:pos="0"/>
        </w:tabs>
        <w:ind w:left="3600" w:hanging="360"/>
      </w:pPr>
      <w:rPr>
        <w:rFonts w:ascii="Wingdings" w:hAnsi="Wingdings" w:cs="Wingdings"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Wingdings" w:hAnsi="Wingdings" w:cs="Wingdings" w:hint="default"/>
      </w:rPr>
    </w:lvl>
    <w:lvl w:ilvl="7">
      <w:start w:val="0"/>
      <w:numFmt w:val="bullet"/>
      <w:lvlText w:val=""/>
      <w:lvlJc w:val="left"/>
      <w:pPr>
        <w:tabs>
          <w:tab w:val="num" w:pos="0"/>
        </w:tabs>
        <w:ind w:left="5760" w:hanging="360"/>
      </w:pPr>
      <w:rPr>
        <w:rFonts w:ascii="Wingdings" w:hAnsi="Wingdings" w:cs="Wingdings"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55">
    <w:lvl w:ilvl="0">
      <w:numFmt w:val="bullet"/>
      <w:lvlText w:val=""/>
      <w:lvlJc w:val="left"/>
      <w:pPr>
        <w:tabs>
          <w:tab w:val="num" w:pos="0"/>
        </w:tabs>
        <w:ind w:left="720" w:hanging="360"/>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Wingdings" w:hAnsi="Wingdings" w:cs="Wingdings" w:hint="default"/>
      </w:rPr>
    </w:lvl>
    <w:lvl w:ilvl="4">
      <w:start w:val="0"/>
      <w:numFmt w:val="bullet"/>
      <w:lvlText w:val=""/>
      <w:lvlJc w:val="left"/>
      <w:pPr>
        <w:tabs>
          <w:tab w:val="num" w:pos="0"/>
        </w:tabs>
        <w:ind w:left="3600" w:hanging="360"/>
      </w:pPr>
      <w:rPr>
        <w:rFonts w:ascii="Wingdings" w:hAnsi="Wingdings" w:cs="Wingdings"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Wingdings" w:hAnsi="Wingdings" w:cs="Wingdings" w:hint="default"/>
      </w:rPr>
    </w:lvl>
    <w:lvl w:ilvl="7">
      <w:start w:val="0"/>
      <w:numFmt w:val="bullet"/>
      <w:lvlText w:val=""/>
      <w:lvlJc w:val="left"/>
      <w:pPr>
        <w:tabs>
          <w:tab w:val="num" w:pos="0"/>
        </w:tabs>
        <w:ind w:left="5760" w:hanging="360"/>
      </w:pPr>
      <w:rPr>
        <w:rFonts w:ascii="Wingdings" w:hAnsi="Wingdings" w:cs="Wingdings"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56">
    <w:lvl w:ilvl="0">
      <w:numFmt w:val="bullet"/>
      <w:lvlText w:val=""/>
      <w:lvlJc w:val="left"/>
      <w:pPr>
        <w:tabs>
          <w:tab w:val="num" w:pos="0"/>
        </w:tabs>
        <w:ind w:left="720" w:hanging="360"/>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Wingdings" w:hAnsi="Wingdings" w:cs="Wingdings" w:hint="default"/>
      </w:rPr>
    </w:lvl>
    <w:lvl w:ilvl="4">
      <w:start w:val="0"/>
      <w:numFmt w:val="bullet"/>
      <w:lvlText w:val=""/>
      <w:lvlJc w:val="left"/>
      <w:pPr>
        <w:tabs>
          <w:tab w:val="num" w:pos="0"/>
        </w:tabs>
        <w:ind w:left="3600" w:hanging="360"/>
      </w:pPr>
      <w:rPr>
        <w:rFonts w:ascii="Wingdings" w:hAnsi="Wingdings" w:cs="Wingdings"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Wingdings" w:hAnsi="Wingdings" w:cs="Wingdings" w:hint="default"/>
      </w:rPr>
    </w:lvl>
    <w:lvl w:ilvl="7">
      <w:start w:val="0"/>
      <w:numFmt w:val="bullet"/>
      <w:lvlText w:val=""/>
      <w:lvlJc w:val="left"/>
      <w:pPr>
        <w:tabs>
          <w:tab w:val="num" w:pos="0"/>
        </w:tabs>
        <w:ind w:left="5760" w:hanging="360"/>
      </w:pPr>
      <w:rPr>
        <w:rFonts w:ascii="Wingdings" w:hAnsi="Wingdings" w:cs="Wingdings"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57">
    <w:lvl w:ilvl="0">
      <w:numFmt w:val="bullet"/>
      <w:lvlText w:val=""/>
      <w:lvlJc w:val="left"/>
      <w:pPr>
        <w:tabs>
          <w:tab w:val="num" w:pos="0"/>
        </w:tabs>
        <w:ind w:left="4896" w:hanging="360"/>
      </w:pPr>
      <w:rPr>
        <w:rFonts w:ascii="Symbol" w:hAnsi="Symbol" w:cs="Symbol"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58">
    <w:lvl w:ilvl="0">
      <w:numFmt w:val="bullet"/>
      <w:lvlText w:val=""/>
      <w:lvlJc w:val="left"/>
      <w:pPr>
        <w:tabs>
          <w:tab w:val="num" w:pos="0"/>
        </w:tabs>
        <w:ind w:left="4896" w:hanging="360"/>
      </w:pPr>
      <w:rPr>
        <w:rFonts w:ascii="Symbol" w:hAnsi="Symbol" w:cs="Symbol"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59">
    <w:lvl w:ilvl="0">
      <w:numFmt w:val="bullet"/>
      <w:lvlText w:val=""/>
      <w:lvlJc w:val="left"/>
      <w:pPr>
        <w:tabs>
          <w:tab w:val="num" w:pos="0"/>
        </w:tabs>
        <w:ind w:left="4896" w:hanging="360"/>
      </w:pPr>
      <w:rPr>
        <w:rFonts w:ascii="Symbol" w:hAnsi="Symbol" w:cs="Symbol"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60">
    <w:lvl w:ilvl="0">
      <w:numFmt w:val="bullet"/>
      <w:lvlText w:val=""/>
      <w:lvlJc w:val="left"/>
      <w:pPr>
        <w:tabs>
          <w:tab w:val="num" w:pos="0"/>
        </w:tabs>
        <w:ind w:left="4896" w:hanging="360"/>
      </w:pPr>
      <w:rPr>
        <w:rFonts w:ascii="Symbol" w:hAnsi="Symbol" w:cs="Symbol"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61">
    <w:lvl w:ilvl="0">
      <w:numFmt w:val="bullet"/>
      <w:lvlText w:val=""/>
      <w:lvlJc w:val="left"/>
      <w:pPr>
        <w:tabs>
          <w:tab w:val="num" w:pos="0"/>
        </w:tabs>
        <w:ind w:left="4896" w:hanging="360"/>
      </w:pPr>
      <w:rPr>
        <w:rFonts w:ascii="Symbol" w:hAnsi="Symbol" w:cs="Symbol"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62">
    <w:lvl w:ilvl="0">
      <w:numFmt w:val="bullet"/>
      <w:lvlText w:val=""/>
      <w:lvlJc w:val="left"/>
      <w:pPr>
        <w:tabs>
          <w:tab w:val="num" w:pos="0"/>
        </w:tabs>
        <w:ind w:left="4896" w:hanging="360"/>
      </w:pPr>
      <w:rPr>
        <w:rFonts w:ascii="Symbol" w:hAnsi="Symbol" w:cs="Symbol"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63">
    <w:lvl w:ilvl="0">
      <w:numFmt w:val="bullet"/>
      <w:lvlText w:val=""/>
      <w:lvlJc w:val="left"/>
      <w:pPr>
        <w:tabs>
          <w:tab w:val="num" w:pos="0"/>
        </w:tabs>
        <w:ind w:left="4896" w:hanging="360"/>
      </w:pPr>
      <w:rPr>
        <w:rFonts w:ascii="Symbol" w:hAnsi="Symbol" w:cs="Symbol"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64">
    <w:lvl w:ilvl="0">
      <w:numFmt w:val="bullet"/>
      <w:lvlText w:val=""/>
      <w:lvlJc w:val="left"/>
      <w:pPr>
        <w:tabs>
          <w:tab w:val="num" w:pos="0"/>
        </w:tabs>
        <w:ind w:left="4896" w:hanging="360"/>
      </w:pPr>
      <w:rPr>
        <w:rFonts w:ascii="Symbol" w:hAnsi="Symbol" w:cs="Symbol"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65">
    <w:lvl w:ilvl="0">
      <w:numFmt w:val="bullet"/>
      <w:lvlText w:val=""/>
      <w:lvlJc w:val="left"/>
      <w:pPr>
        <w:tabs>
          <w:tab w:val="num" w:pos="0"/>
        </w:tabs>
        <w:ind w:left="4896" w:hanging="360"/>
      </w:pPr>
      <w:rPr>
        <w:rFonts w:ascii="Symbol" w:hAnsi="Symbol" w:cs="Symbol" w:hint="default"/>
      </w:rPr>
    </w:lvl>
    <w:lvl w:ilvl="1">
      <w:start w:val="1"/>
      <w:numFmt w:val="decimal"/>
      <w:lvlText w:val="%2."/>
      <w:lvlJc w:val="left"/>
      <w:pPr>
        <w:tabs>
          <w:tab w:val="num" w:pos="0"/>
        </w:tabs>
        <w:ind w:left="1080" w:hanging="360"/>
      </w:pPr>
      <w:rPr/>
    </w:lvl>
    <w:lvl w:ilvl="2">
      <w:start w:val="1"/>
      <w:numFmt w:val="decimal"/>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decimal"/>
      <w:lvlText w:val="%5."/>
      <w:lvlJc w:val="left"/>
      <w:pPr>
        <w:tabs>
          <w:tab w:val="num" w:pos="0"/>
        </w:tabs>
        <w:ind w:left="2160" w:hanging="360"/>
      </w:pPr>
      <w:rPr/>
    </w:lvl>
    <w:lvl w:ilvl="5">
      <w:start w:val="1"/>
      <w:numFmt w:val="decimal"/>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decimal"/>
      <w:lvlText w:val="%8."/>
      <w:lvlJc w:val="left"/>
      <w:pPr>
        <w:tabs>
          <w:tab w:val="num" w:pos="0"/>
        </w:tabs>
        <w:ind w:left="3240" w:hanging="360"/>
      </w:pPr>
      <w:rPr/>
    </w:lvl>
    <w:lvl w:ilvl="8">
      <w:start w:val="1"/>
      <w:numFmt w:val="decimal"/>
      <w:lvlText w:val="%9."/>
      <w:lvlJc w:val="left"/>
      <w:pPr>
        <w:tabs>
          <w:tab w:val="num" w:pos="0"/>
        </w:tabs>
        <w:ind w:left="3600" w:hanging="360"/>
      </w:pPr>
      <w:rPr/>
    </w:lvl>
  </w:abstractNum>
  <w:abstractNum w:abstractNumId="66">
    <w:lvl w:ilvl="0">
      <w:numFmt w:val="bullet"/>
      <w:lvlText w:val=""/>
      <w:lvlJc w:val="left"/>
      <w:pPr>
        <w:tabs>
          <w:tab w:val="num" w:pos="0"/>
        </w:tabs>
        <w:ind w:left="720" w:hanging="360"/>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67">
    <w:lvl w:ilvl="0">
      <w:numFmt w:val="bullet"/>
      <w:lvlText w:val=""/>
      <w:lvlJc w:val="left"/>
      <w:pPr>
        <w:tabs>
          <w:tab w:val="num" w:pos="0"/>
        </w:tabs>
        <w:ind w:left="720" w:hanging="360"/>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68">
    <w:lvl w:ilvl="0">
      <w:numFmt w:val="bullet"/>
      <w:lvlText w:val=""/>
      <w:lvlJc w:val="left"/>
      <w:pPr>
        <w:tabs>
          <w:tab w:val="num" w:pos="0"/>
        </w:tabs>
        <w:ind w:left="720" w:hanging="360"/>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69">
    <w:lvl w:ilvl="0">
      <w:numFmt w:val="bullet"/>
      <w:lvlText w:val=""/>
      <w:lvlJc w:val="left"/>
      <w:pPr>
        <w:tabs>
          <w:tab w:val="num" w:pos="0"/>
        </w:tabs>
        <w:ind w:left="720" w:hanging="360"/>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70">
    <w:lvl w:ilvl="0">
      <w:numFmt w:val="bullet"/>
      <w:lvlText w:val=""/>
      <w:lvlJc w:val="left"/>
      <w:pPr>
        <w:tabs>
          <w:tab w:val="num" w:pos="0"/>
        </w:tabs>
        <w:ind w:left="720" w:hanging="360"/>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71">
    <w:lvl w:ilvl="0">
      <w:numFmt w:val="bullet"/>
      <w:lvlText w:val=""/>
      <w:lvlJc w:val="left"/>
      <w:pPr>
        <w:tabs>
          <w:tab w:val="num" w:pos="0"/>
        </w:tabs>
        <w:ind w:left="720" w:hanging="360"/>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72">
    <w:lvl w:ilvl="0">
      <w:numFmt w:val="bullet"/>
      <w:lvlText w:val=""/>
      <w:lvlJc w:val="left"/>
      <w:pPr>
        <w:tabs>
          <w:tab w:val="num" w:pos="0"/>
        </w:tabs>
        <w:ind w:left="720" w:hanging="360"/>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73">
    <w:lvl w:ilvl="0">
      <w:numFmt w:val="bullet"/>
      <w:lvlText w:val=""/>
      <w:lvlJc w:val="left"/>
      <w:pPr>
        <w:tabs>
          <w:tab w:val="num" w:pos="0"/>
        </w:tabs>
        <w:ind w:left="720" w:hanging="360"/>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74">
    <w:lvl w:ilvl="0">
      <w:numFmt w:val="bullet"/>
      <w:lvlText w:val=""/>
      <w:lvlJc w:val="left"/>
      <w:pPr>
        <w:tabs>
          <w:tab w:val="num" w:pos="0"/>
        </w:tabs>
        <w:ind w:left="720" w:hanging="360"/>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75">
    <w:lvl w:ilvl="0">
      <w:numFmt w:val="bullet"/>
      <w:lvlText w:val=""/>
      <w:lvlJc w:val="left"/>
      <w:pPr>
        <w:tabs>
          <w:tab w:val="num" w:pos="0"/>
        </w:tabs>
        <w:ind w:left="720" w:hanging="360"/>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76">
    <w:lvl w:ilvl="0">
      <w:numFmt w:val="bullet"/>
      <w:lvlText w:val=""/>
      <w:lvlJc w:val="left"/>
      <w:pPr>
        <w:tabs>
          <w:tab w:val="num" w:pos="0"/>
        </w:tabs>
        <w:ind w:left="720" w:hanging="360"/>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77">
    <w:lvl w:ilvl="0">
      <w:numFmt w:val="bullet"/>
      <w:lvlText w:val=""/>
      <w:lvlJc w:val="left"/>
      <w:pPr>
        <w:tabs>
          <w:tab w:val="num" w:pos="0"/>
        </w:tabs>
        <w:ind w:left="720" w:hanging="360"/>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78">
    <w:lvl w:ilvl="0">
      <w:numFmt w:val="bullet"/>
      <w:lvlText w:val=""/>
      <w:lvlJc w:val="left"/>
      <w:pPr>
        <w:tabs>
          <w:tab w:val="num" w:pos="0"/>
        </w:tabs>
        <w:ind w:left="720" w:hanging="360"/>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79">
    <w:lvl w:ilvl="0">
      <w:numFmt w:val="bullet"/>
      <w:lvlText w:val=""/>
      <w:lvlJc w:val="left"/>
      <w:pPr>
        <w:tabs>
          <w:tab w:val="num" w:pos="0"/>
        </w:tabs>
        <w:ind w:left="720" w:hanging="360"/>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80">
    <w:lvl w:ilvl="0">
      <w:numFmt w:val="bullet"/>
      <w:lvlText w:val=""/>
      <w:lvlJc w:val="left"/>
      <w:pPr>
        <w:tabs>
          <w:tab w:val="num" w:pos="0"/>
        </w:tabs>
        <w:ind w:left="720" w:hanging="360"/>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81">
    <w:lvl w:ilvl="0">
      <w:numFmt w:val="bullet"/>
      <w:lvlText w:val=""/>
      <w:lvlJc w:val="left"/>
      <w:pPr>
        <w:tabs>
          <w:tab w:val="num" w:pos="0"/>
        </w:tabs>
        <w:ind w:left="720" w:hanging="360"/>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82">
    <w:lvl w:ilvl="0">
      <w:numFmt w:val="bullet"/>
      <w:lvlText w:val=""/>
      <w:lvlJc w:val="left"/>
      <w:pPr>
        <w:tabs>
          <w:tab w:val="num" w:pos="0"/>
        </w:tabs>
        <w:ind w:left="720" w:hanging="360"/>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83">
    <w:lvl w:ilvl="0">
      <w:numFmt w:val="bullet"/>
      <w:lvlText w:val=""/>
      <w:lvlJc w:val="left"/>
      <w:pPr>
        <w:tabs>
          <w:tab w:val="num" w:pos="0"/>
        </w:tabs>
        <w:ind w:left="720" w:hanging="360"/>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84">
    <w:lvl w:ilvl="0">
      <w:numFmt w:val="bullet"/>
      <w:lvlText w:val=""/>
      <w:lvlJc w:val="left"/>
      <w:pPr>
        <w:tabs>
          <w:tab w:val="num" w:pos="0"/>
        </w:tabs>
        <w:ind w:left="720" w:hanging="360"/>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85">
    <w:lvl w:ilvl="0">
      <w:numFmt w:val="bullet"/>
      <w:lvlText w:val=""/>
      <w:lvlJc w:val="left"/>
      <w:pPr>
        <w:tabs>
          <w:tab w:val="num" w:pos="0"/>
        </w:tabs>
        <w:ind w:left="720" w:hanging="360"/>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86">
    <w:lvl w:ilvl="0">
      <w:numFmt w:val="bullet"/>
      <w:lvlText w:val=""/>
      <w:lvlJc w:val="left"/>
      <w:pPr>
        <w:tabs>
          <w:tab w:val="num" w:pos="0"/>
        </w:tabs>
        <w:ind w:left="720" w:hanging="360"/>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87">
    <w:lvl w:ilvl="0">
      <w:numFmt w:val="bullet"/>
      <w:lvlText w:val=""/>
      <w:lvlJc w:val="left"/>
      <w:pPr>
        <w:tabs>
          <w:tab w:val="num" w:pos="0"/>
        </w:tabs>
        <w:ind w:left="720" w:hanging="360"/>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88">
    <w:lvl w:ilvl="0">
      <w:numFmt w:val="bullet"/>
      <w:lvlText w:val=""/>
      <w:lvlJc w:val="left"/>
      <w:pPr>
        <w:tabs>
          <w:tab w:val="num" w:pos="0"/>
        </w:tabs>
        <w:ind w:left="720" w:hanging="360"/>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Symbol" w:hAnsi="Symbol" w:cs="Symbol" w:hint="default"/>
      </w:rPr>
    </w:lvl>
    <w:lvl w:ilvl="4">
      <w:start w:val="0"/>
      <w:numFmt w:val="bullet"/>
      <w:lvlText w:val="o"/>
      <w:lvlJc w:val="left"/>
      <w:pPr>
        <w:tabs>
          <w:tab w:val="num" w:pos="0"/>
        </w:tabs>
        <w:ind w:left="3600" w:hanging="360"/>
      </w:pPr>
      <w:rPr>
        <w:rFonts w:ascii="Courier New" w:hAnsi="Courier New" w:cs="Courier New"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Symbol" w:hAnsi="Symbol" w:cs="Symbol" w:hint="default"/>
      </w:rPr>
    </w:lvl>
    <w:lvl w:ilvl="7">
      <w:start w:val="0"/>
      <w:numFmt w:val="bullet"/>
      <w:lvlText w:val="o"/>
      <w:lvlJc w:val="left"/>
      <w:pPr>
        <w:tabs>
          <w:tab w:val="num" w:pos="0"/>
        </w:tabs>
        <w:ind w:left="5760" w:hanging="360"/>
      </w:pPr>
      <w:rPr>
        <w:rFonts w:ascii="Courier New" w:hAnsi="Courier New" w:cs="Courier New"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89">
    <w:lvl w:ilvl="0">
      <w:numFmt w:val="bullet"/>
      <w:lvlText w:val=""/>
      <w:lvlJc w:val="left"/>
      <w:pPr>
        <w:tabs>
          <w:tab w:val="num" w:pos="0"/>
        </w:tabs>
        <w:ind w:left="720" w:hanging="360"/>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Wingdings" w:hAnsi="Wingdings" w:cs="Wingdings" w:hint="default"/>
      </w:rPr>
    </w:lvl>
    <w:lvl w:ilvl="4">
      <w:start w:val="0"/>
      <w:numFmt w:val="bullet"/>
      <w:lvlText w:val=""/>
      <w:lvlJc w:val="left"/>
      <w:pPr>
        <w:tabs>
          <w:tab w:val="num" w:pos="0"/>
        </w:tabs>
        <w:ind w:left="3600" w:hanging="360"/>
      </w:pPr>
      <w:rPr>
        <w:rFonts w:ascii="Wingdings" w:hAnsi="Wingdings" w:cs="Wingdings"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Wingdings" w:hAnsi="Wingdings" w:cs="Wingdings" w:hint="default"/>
      </w:rPr>
    </w:lvl>
    <w:lvl w:ilvl="7">
      <w:start w:val="0"/>
      <w:numFmt w:val="bullet"/>
      <w:lvlText w:val=""/>
      <w:lvlJc w:val="left"/>
      <w:pPr>
        <w:tabs>
          <w:tab w:val="num" w:pos="0"/>
        </w:tabs>
        <w:ind w:left="5760" w:hanging="360"/>
      </w:pPr>
      <w:rPr>
        <w:rFonts w:ascii="Wingdings" w:hAnsi="Wingdings" w:cs="Wingdings"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90">
    <w:lvl w:ilvl="0">
      <w:numFmt w:val="bullet"/>
      <w:lvlText w:val=""/>
      <w:lvlJc w:val="left"/>
      <w:pPr>
        <w:tabs>
          <w:tab w:val="num" w:pos="0"/>
        </w:tabs>
        <w:ind w:left="720" w:hanging="360"/>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Wingdings" w:hAnsi="Wingdings" w:cs="Wingdings" w:hint="default"/>
      </w:rPr>
    </w:lvl>
    <w:lvl w:ilvl="4">
      <w:start w:val="0"/>
      <w:numFmt w:val="bullet"/>
      <w:lvlText w:val=""/>
      <w:lvlJc w:val="left"/>
      <w:pPr>
        <w:tabs>
          <w:tab w:val="num" w:pos="0"/>
        </w:tabs>
        <w:ind w:left="3600" w:hanging="360"/>
      </w:pPr>
      <w:rPr>
        <w:rFonts w:ascii="Wingdings" w:hAnsi="Wingdings" w:cs="Wingdings"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Wingdings" w:hAnsi="Wingdings" w:cs="Wingdings" w:hint="default"/>
      </w:rPr>
    </w:lvl>
    <w:lvl w:ilvl="7">
      <w:start w:val="0"/>
      <w:numFmt w:val="bullet"/>
      <w:lvlText w:val=""/>
      <w:lvlJc w:val="left"/>
      <w:pPr>
        <w:tabs>
          <w:tab w:val="num" w:pos="0"/>
        </w:tabs>
        <w:ind w:left="5760" w:hanging="360"/>
      </w:pPr>
      <w:rPr>
        <w:rFonts w:ascii="Wingdings" w:hAnsi="Wingdings" w:cs="Wingdings"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91">
    <w:lvl w:ilvl="0">
      <w:numFmt w:val="bullet"/>
      <w:lvlText w:val=""/>
      <w:lvlJc w:val="left"/>
      <w:pPr>
        <w:tabs>
          <w:tab w:val="num" w:pos="0"/>
        </w:tabs>
        <w:ind w:left="720" w:hanging="360"/>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Wingdings" w:hAnsi="Wingdings" w:cs="Wingdings" w:hint="default"/>
      </w:rPr>
    </w:lvl>
    <w:lvl w:ilvl="4">
      <w:start w:val="0"/>
      <w:numFmt w:val="bullet"/>
      <w:lvlText w:val=""/>
      <w:lvlJc w:val="left"/>
      <w:pPr>
        <w:tabs>
          <w:tab w:val="num" w:pos="0"/>
        </w:tabs>
        <w:ind w:left="3600" w:hanging="360"/>
      </w:pPr>
      <w:rPr>
        <w:rFonts w:ascii="Wingdings" w:hAnsi="Wingdings" w:cs="Wingdings"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Wingdings" w:hAnsi="Wingdings" w:cs="Wingdings" w:hint="default"/>
      </w:rPr>
    </w:lvl>
    <w:lvl w:ilvl="7">
      <w:start w:val="0"/>
      <w:numFmt w:val="bullet"/>
      <w:lvlText w:val=""/>
      <w:lvlJc w:val="left"/>
      <w:pPr>
        <w:tabs>
          <w:tab w:val="num" w:pos="0"/>
        </w:tabs>
        <w:ind w:left="5760" w:hanging="360"/>
      </w:pPr>
      <w:rPr>
        <w:rFonts w:ascii="Wingdings" w:hAnsi="Wingdings" w:cs="Wingdings"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92">
    <w:lvl w:ilvl="0">
      <w:numFmt w:val="bullet"/>
      <w:lvlText w:val=""/>
      <w:lvlJc w:val="left"/>
      <w:pPr>
        <w:tabs>
          <w:tab w:val="num" w:pos="0"/>
        </w:tabs>
        <w:ind w:left="720" w:hanging="360"/>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Wingdings" w:hAnsi="Wingdings" w:cs="Wingdings" w:hint="default"/>
      </w:rPr>
    </w:lvl>
    <w:lvl w:ilvl="4">
      <w:start w:val="0"/>
      <w:numFmt w:val="bullet"/>
      <w:lvlText w:val=""/>
      <w:lvlJc w:val="left"/>
      <w:pPr>
        <w:tabs>
          <w:tab w:val="num" w:pos="0"/>
        </w:tabs>
        <w:ind w:left="3600" w:hanging="360"/>
      </w:pPr>
      <w:rPr>
        <w:rFonts w:ascii="Wingdings" w:hAnsi="Wingdings" w:cs="Wingdings"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Wingdings" w:hAnsi="Wingdings" w:cs="Wingdings" w:hint="default"/>
      </w:rPr>
    </w:lvl>
    <w:lvl w:ilvl="7">
      <w:start w:val="0"/>
      <w:numFmt w:val="bullet"/>
      <w:lvlText w:val=""/>
      <w:lvlJc w:val="left"/>
      <w:pPr>
        <w:tabs>
          <w:tab w:val="num" w:pos="0"/>
        </w:tabs>
        <w:ind w:left="5760" w:hanging="360"/>
      </w:pPr>
      <w:rPr>
        <w:rFonts w:ascii="Wingdings" w:hAnsi="Wingdings" w:cs="Wingdings"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93">
    <w:lvl w:ilvl="0">
      <w:numFmt w:val="bullet"/>
      <w:lvlText w:val=""/>
      <w:lvlJc w:val="left"/>
      <w:pPr>
        <w:tabs>
          <w:tab w:val="num" w:pos="0"/>
        </w:tabs>
        <w:ind w:left="720" w:hanging="360"/>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Wingdings" w:hAnsi="Wingdings" w:cs="Wingdings" w:hint="default"/>
      </w:rPr>
    </w:lvl>
    <w:lvl w:ilvl="4">
      <w:start w:val="0"/>
      <w:numFmt w:val="bullet"/>
      <w:lvlText w:val=""/>
      <w:lvlJc w:val="left"/>
      <w:pPr>
        <w:tabs>
          <w:tab w:val="num" w:pos="0"/>
        </w:tabs>
        <w:ind w:left="3600" w:hanging="360"/>
      </w:pPr>
      <w:rPr>
        <w:rFonts w:ascii="Wingdings" w:hAnsi="Wingdings" w:cs="Wingdings"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Wingdings" w:hAnsi="Wingdings" w:cs="Wingdings" w:hint="default"/>
      </w:rPr>
    </w:lvl>
    <w:lvl w:ilvl="7">
      <w:start w:val="0"/>
      <w:numFmt w:val="bullet"/>
      <w:lvlText w:val=""/>
      <w:lvlJc w:val="left"/>
      <w:pPr>
        <w:tabs>
          <w:tab w:val="num" w:pos="0"/>
        </w:tabs>
        <w:ind w:left="5760" w:hanging="360"/>
      </w:pPr>
      <w:rPr>
        <w:rFonts w:ascii="Wingdings" w:hAnsi="Wingdings" w:cs="Wingdings"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94">
    <w:lvl w:ilvl="0">
      <w:numFmt w:val="bullet"/>
      <w:lvlText w:val=""/>
      <w:lvlJc w:val="left"/>
      <w:pPr>
        <w:tabs>
          <w:tab w:val="num" w:pos="0"/>
        </w:tabs>
        <w:ind w:left="720" w:hanging="360"/>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Wingdings" w:hAnsi="Wingdings" w:cs="Wingdings" w:hint="default"/>
      </w:rPr>
    </w:lvl>
    <w:lvl w:ilvl="4">
      <w:start w:val="0"/>
      <w:numFmt w:val="bullet"/>
      <w:lvlText w:val=""/>
      <w:lvlJc w:val="left"/>
      <w:pPr>
        <w:tabs>
          <w:tab w:val="num" w:pos="0"/>
        </w:tabs>
        <w:ind w:left="3600" w:hanging="360"/>
      </w:pPr>
      <w:rPr>
        <w:rFonts w:ascii="Wingdings" w:hAnsi="Wingdings" w:cs="Wingdings"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Wingdings" w:hAnsi="Wingdings" w:cs="Wingdings" w:hint="default"/>
      </w:rPr>
    </w:lvl>
    <w:lvl w:ilvl="7">
      <w:start w:val="0"/>
      <w:numFmt w:val="bullet"/>
      <w:lvlText w:val=""/>
      <w:lvlJc w:val="left"/>
      <w:pPr>
        <w:tabs>
          <w:tab w:val="num" w:pos="0"/>
        </w:tabs>
        <w:ind w:left="5760" w:hanging="360"/>
      </w:pPr>
      <w:rPr>
        <w:rFonts w:ascii="Wingdings" w:hAnsi="Wingdings" w:cs="Wingdings"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95">
    <w:lvl w:ilvl="0">
      <w:numFmt w:val="bullet"/>
      <w:lvlText w:val=""/>
      <w:lvlJc w:val="left"/>
      <w:pPr>
        <w:tabs>
          <w:tab w:val="num" w:pos="0"/>
        </w:tabs>
        <w:ind w:left="720" w:hanging="360"/>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Wingdings" w:hAnsi="Wingdings" w:cs="Wingdings" w:hint="default"/>
      </w:rPr>
    </w:lvl>
    <w:lvl w:ilvl="4">
      <w:start w:val="0"/>
      <w:numFmt w:val="bullet"/>
      <w:lvlText w:val=""/>
      <w:lvlJc w:val="left"/>
      <w:pPr>
        <w:tabs>
          <w:tab w:val="num" w:pos="0"/>
        </w:tabs>
        <w:ind w:left="3600" w:hanging="360"/>
      </w:pPr>
      <w:rPr>
        <w:rFonts w:ascii="Wingdings" w:hAnsi="Wingdings" w:cs="Wingdings"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Wingdings" w:hAnsi="Wingdings" w:cs="Wingdings" w:hint="default"/>
      </w:rPr>
    </w:lvl>
    <w:lvl w:ilvl="7">
      <w:start w:val="0"/>
      <w:numFmt w:val="bullet"/>
      <w:lvlText w:val=""/>
      <w:lvlJc w:val="left"/>
      <w:pPr>
        <w:tabs>
          <w:tab w:val="num" w:pos="0"/>
        </w:tabs>
        <w:ind w:left="5760" w:hanging="360"/>
      </w:pPr>
      <w:rPr>
        <w:rFonts w:ascii="Wingdings" w:hAnsi="Wingdings" w:cs="Wingdings"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96">
    <w:lvl w:ilvl="0">
      <w:numFmt w:val="bullet"/>
      <w:lvlText w:val=""/>
      <w:lvlJc w:val="left"/>
      <w:pPr>
        <w:tabs>
          <w:tab w:val="num" w:pos="0"/>
        </w:tabs>
        <w:ind w:left="720" w:hanging="360"/>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Wingdings" w:hAnsi="Wingdings" w:cs="Wingdings" w:hint="default"/>
      </w:rPr>
    </w:lvl>
    <w:lvl w:ilvl="4">
      <w:start w:val="0"/>
      <w:numFmt w:val="bullet"/>
      <w:lvlText w:val=""/>
      <w:lvlJc w:val="left"/>
      <w:pPr>
        <w:tabs>
          <w:tab w:val="num" w:pos="0"/>
        </w:tabs>
        <w:ind w:left="3600" w:hanging="360"/>
      </w:pPr>
      <w:rPr>
        <w:rFonts w:ascii="Wingdings" w:hAnsi="Wingdings" w:cs="Wingdings"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Wingdings" w:hAnsi="Wingdings" w:cs="Wingdings" w:hint="default"/>
      </w:rPr>
    </w:lvl>
    <w:lvl w:ilvl="7">
      <w:start w:val="0"/>
      <w:numFmt w:val="bullet"/>
      <w:lvlText w:val=""/>
      <w:lvlJc w:val="left"/>
      <w:pPr>
        <w:tabs>
          <w:tab w:val="num" w:pos="0"/>
        </w:tabs>
        <w:ind w:left="5760" w:hanging="360"/>
      </w:pPr>
      <w:rPr>
        <w:rFonts w:ascii="Wingdings" w:hAnsi="Wingdings" w:cs="Wingdings"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97">
    <w:lvl w:ilvl="0">
      <w:numFmt w:val="bullet"/>
      <w:lvlText w:val=""/>
      <w:lvlJc w:val="left"/>
      <w:pPr>
        <w:tabs>
          <w:tab w:val="num" w:pos="0"/>
        </w:tabs>
        <w:ind w:left="720" w:hanging="360"/>
      </w:pPr>
      <w:rPr>
        <w:rFonts w:ascii="Symbol" w:hAnsi="Symbol" w:cs="Symbol" w:hint="default"/>
      </w:rPr>
    </w:lvl>
    <w:lvl w:ilvl="1">
      <w:start w:val="0"/>
      <w:numFmt w:val="bullet"/>
      <w:lvlText w:val="o"/>
      <w:lvlJc w:val="left"/>
      <w:pPr>
        <w:tabs>
          <w:tab w:val="num" w:pos="0"/>
        </w:tabs>
        <w:ind w:left="1440" w:hanging="360"/>
      </w:pPr>
      <w:rPr>
        <w:rFonts w:ascii="Courier New" w:hAnsi="Courier New" w:cs="Courier New" w:hint="default"/>
      </w:rPr>
    </w:lvl>
    <w:lvl w:ilvl="2">
      <w:start w:val="0"/>
      <w:numFmt w:val="bullet"/>
      <w:lvlText w:val=""/>
      <w:lvlJc w:val="left"/>
      <w:pPr>
        <w:tabs>
          <w:tab w:val="num" w:pos="0"/>
        </w:tabs>
        <w:ind w:left="2160" w:hanging="360"/>
      </w:pPr>
      <w:rPr>
        <w:rFonts w:ascii="Wingdings" w:hAnsi="Wingdings" w:cs="Wingdings" w:hint="default"/>
      </w:rPr>
    </w:lvl>
    <w:lvl w:ilvl="3">
      <w:start w:val="0"/>
      <w:numFmt w:val="bullet"/>
      <w:lvlText w:val=""/>
      <w:lvlJc w:val="left"/>
      <w:pPr>
        <w:tabs>
          <w:tab w:val="num" w:pos="0"/>
        </w:tabs>
        <w:ind w:left="2880" w:hanging="360"/>
      </w:pPr>
      <w:rPr>
        <w:rFonts w:ascii="Wingdings" w:hAnsi="Wingdings" w:cs="Wingdings" w:hint="default"/>
      </w:rPr>
    </w:lvl>
    <w:lvl w:ilvl="4">
      <w:start w:val="0"/>
      <w:numFmt w:val="bullet"/>
      <w:lvlText w:val=""/>
      <w:lvlJc w:val="left"/>
      <w:pPr>
        <w:tabs>
          <w:tab w:val="num" w:pos="0"/>
        </w:tabs>
        <w:ind w:left="3600" w:hanging="360"/>
      </w:pPr>
      <w:rPr>
        <w:rFonts w:ascii="Wingdings" w:hAnsi="Wingdings" w:cs="Wingdings" w:hint="default"/>
      </w:rPr>
    </w:lvl>
    <w:lvl w:ilvl="5">
      <w:start w:val="0"/>
      <w:numFmt w:val="bullet"/>
      <w:lvlText w:val=""/>
      <w:lvlJc w:val="left"/>
      <w:pPr>
        <w:tabs>
          <w:tab w:val="num" w:pos="0"/>
        </w:tabs>
        <w:ind w:left="4320" w:hanging="360"/>
      </w:pPr>
      <w:rPr>
        <w:rFonts w:ascii="Wingdings" w:hAnsi="Wingdings" w:cs="Wingdings" w:hint="default"/>
      </w:rPr>
    </w:lvl>
    <w:lvl w:ilvl="6">
      <w:start w:val="0"/>
      <w:numFmt w:val="bullet"/>
      <w:lvlText w:val=""/>
      <w:lvlJc w:val="left"/>
      <w:pPr>
        <w:tabs>
          <w:tab w:val="num" w:pos="0"/>
        </w:tabs>
        <w:ind w:left="5040" w:hanging="360"/>
      </w:pPr>
      <w:rPr>
        <w:rFonts w:ascii="Wingdings" w:hAnsi="Wingdings" w:cs="Wingdings" w:hint="default"/>
      </w:rPr>
    </w:lvl>
    <w:lvl w:ilvl="7">
      <w:start w:val="0"/>
      <w:numFmt w:val="bullet"/>
      <w:lvlText w:val=""/>
      <w:lvlJc w:val="left"/>
      <w:pPr>
        <w:tabs>
          <w:tab w:val="num" w:pos="0"/>
        </w:tabs>
        <w:ind w:left="5760" w:hanging="360"/>
      </w:pPr>
      <w:rPr>
        <w:rFonts w:ascii="Wingdings" w:hAnsi="Wingdings" w:cs="Wingdings" w:hint="default"/>
      </w:rPr>
    </w:lvl>
    <w:lvl w:ilvl="8">
      <w:start w:val="0"/>
      <w:numFmt w:val="bullet"/>
      <w:lvlText w:val=""/>
      <w:lvlJc w:val="left"/>
      <w:pPr>
        <w:tabs>
          <w:tab w:val="num" w:pos="0"/>
        </w:tabs>
        <w:ind w:left="6480" w:hanging="360"/>
      </w:pPr>
      <w:rPr>
        <w:rFonts w:ascii="Wingdings" w:hAnsi="Wingdings" w:cs="Wingdings" w:hint="default"/>
      </w:rPr>
    </w:lvl>
  </w:abstractNum>
  <w:abstractNum w:abstractNumId="98">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99">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00">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01">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02">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03">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04">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05">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06">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07">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08">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09">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10">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11">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12">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4"/>
  </w:num>
  <w:num w:numId="114">
    <w:abstractNumId w:val="4"/>
  </w:num>
  <w:num w:numId="115">
    <w:abstractNumId w:val="4"/>
  </w:num>
  <w:num w:numId="116">
    <w:abstractNumId w:val="3"/>
  </w:num>
  <w:num w:numId="117">
    <w:abstractNumId w:val="3"/>
  </w:num>
  <w:num w:numId="118">
    <w:abstractNumId w:val="3"/>
  </w:num>
  <w:num w:numId="119">
    <w:abstractNumId w:val="3"/>
  </w:num>
  <w:num w:numId="120">
    <w:abstractNumId w:val="3"/>
  </w:num>
  <w:num w:numId="121">
    <w:abstractNumId w:val="3"/>
  </w:num>
  <w:num w:numId="122">
    <w:abstractNumId w:val="3"/>
  </w:num>
  <w:num w:numId="123">
    <w:abstractNumId w:val="3"/>
  </w:num>
  <w:num w:numId="124">
    <w:abstractNumId w:val="3"/>
  </w:num>
  <w:num w:numId="125">
    <w:abstractNumId w:val="3"/>
  </w:num>
  <w:num w:numId="126">
    <w:abstractNumId w:val="3"/>
  </w:num>
  <w:num w:numId="127">
    <w:abstractNumId w:val="3"/>
  </w:num>
  <w:num w:numId="128">
    <w:abstractNumId w:val="3"/>
  </w:num>
  <w:num w:numId="129">
    <w:abstractNumId w:val="4"/>
  </w:num>
  <w:num w:numId="130">
    <w:abstractNumId w:val="4"/>
  </w:num>
  <w:num w:numId="131">
    <w:abstractNumId w:val="4"/>
  </w:num>
  <w:num w:numId="132">
    <w:abstractNumId w:val="3"/>
  </w:num>
  <w:num w:numId="133">
    <w:abstractNumId w:val="3"/>
  </w:num>
  <w:num w:numId="134">
    <w:abstractNumId w:val="3"/>
  </w:num>
  <w:num w:numId="135">
    <w:abstractNumId w:val="3"/>
  </w:num>
  <w:num w:numId="136">
    <w:abstractNumId w:val="3"/>
  </w:num>
  <w:num w:numId="137">
    <w:abstractNumId w:val="3"/>
  </w:num>
  <w:num w:numId="138">
    <w:abstractNumId w:val="3"/>
  </w:num>
  <w:num w:numId="139">
    <w:abstractNumId w:val="3"/>
  </w:num>
  <w:num w:numId="140">
    <w:abstractNumId w:val="3"/>
  </w:num>
  <w:num w:numId="141">
    <w:abstractNumId w:val="3"/>
  </w:num>
  <w:num w:numId="142">
    <w:abstractNumId w:val="3"/>
  </w:num>
  <w:num w:numId="143">
    <w:abstractNumId w:val="3"/>
  </w:num>
  <w:num w:numId="144">
    <w:abstractNumId w:val="13"/>
  </w:num>
  <w:num w:numId="145">
    <w:abstractNumId w:val="13"/>
  </w:num>
  <w:num w:numId="146">
    <w:abstractNumId w:val="13"/>
  </w:num>
  <w:num w:numId="147">
    <w:abstractNumId w:val="14"/>
  </w:num>
  <w:num w:numId="148">
    <w:abstractNumId w:val="14"/>
  </w:num>
  <w:num w:numId="149">
    <w:abstractNumId w:val="14"/>
  </w:num>
  <w:num w:numId="150">
    <w:abstractNumId w:val="14"/>
  </w:num>
  <w:num w:numId="151">
    <w:abstractNumId w:val="14"/>
  </w:num>
  <w:num w:numId="152">
    <w:abstractNumId w:val="14"/>
  </w:num>
  <w:num w:numId="153">
    <w:abstractNumId w:val="14"/>
  </w:num>
  <w:num w:numId="154">
    <w:abstractNumId w:val="14"/>
  </w:num>
  <w:num w:numId="155">
    <w:abstractNumId w:val="14"/>
  </w:num>
  <w:num w:numId="156">
    <w:abstractNumId w:val="15"/>
  </w:num>
  <w:num w:numId="157">
    <w:abstractNumId w:val="15"/>
  </w:num>
  <w:num w:numId="158">
    <w:abstractNumId w:val="15"/>
  </w:num>
  <w:num w:numId="159">
    <w:abstractNumId w:val="15"/>
  </w:num>
  <w:num w:numId="160">
    <w:abstractNumId w:val="15"/>
  </w:num>
  <w:num w:numId="161">
    <w:abstractNumId w:val="15"/>
  </w:num>
  <w:num w:numId="162">
    <w:abstractNumId w:val="15"/>
  </w:num>
  <w:num w:numId="163">
    <w:abstractNumId w:val="15"/>
  </w:num>
  <w:num w:numId="164">
    <w:abstractNumId w:val="15"/>
  </w:num>
  <w:num w:numId="165">
    <w:abstractNumId w:val="15"/>
  </w:num>
  <w:num w:numId="166">
    <w:abstractNumId w:val="15"/>
  </w:num>
  <w:num w:numId="167">
    <w:abstractNumId w:val="15"/>
  </w:num>
  <w:num w:numId="168">
    <w:abstractNumId w:val="15"/>
  </w:num>
  <w:num w:numId="169">
    <w:abstractNumId w:val="15"/>
  </w:num>
  <w:num w:numId="170">
    <w:abstractNumId w:val="15"/>
  </w:num>
  <w:num w:numId="171">
    <w:abstractNumId w:val="15"/>
  </w:num>
  <w:num w:numId="172">
    <w:abstractNumId w:val="15"/>
  </w:num>
  <w:num w:numId="173">
    <w:abstractNumId w:val="15"/>
  </w:num>
  <w:num w:numId="174">
    <w:abstractNumId w:val="15"/>
  </w:num>
  <w:num w:numId="175">
    <w:abstractNumId w:val="15"/>
  </w:num>
  <w:num w:numId="176">
    <w:abstractNumId w:val="15"/>
  </w:num>
  <w:num w:numId="177">
    <w:abstractNumId w:val="15"/>
  </w:num>
  <w:num w:numId="178">
    <w:abstractNumId w:val="15"/>
  </w:num>
  <w:num w:numId="179">
    <w:abstractNumId w:val="16"/>
  </w:num>
  <w:num w:numId="180">
    <w:abstractNumId w:val="17"/>
  </w:num>
  <w:num w:numId="181">
    <w:abstractNumId w:val="17"/>
  </w:num>
  <w:num w:numId="182">
    <w:abstractNumId w:val="17"/>
  </w:num>
  <w:num w:numId="183">
    <w:abstractNumId w:val="17"/>
  </w:num>
  <w:num w:numId="184">
    <w:abstractNumId w:val="18"/>
  </w:num>
  <w:num w:numId="185">
    <w:abstractNumId w:val="18"/>
  </w:num>
  <w:num w:numId="186">
    <w:abstractNumId w:val="18"/>
  </w:num>
  <w:num w:numId="187">
    <w:abstractNumId w:val="18"/>
  </w:num>
  <w:num w:numId="188">
    <w:abstractNumId w:val="98"/>
    <w:lvlOverride w:ilvl="0">
      <w:startOverride w:val="1"/>
    </w:lvlOverride>
  </w:num>
  <w:num w:numId="189">
    <w:abstractNumId w:val="98"/>
  </w:num>
  <w:num w:numId="190">
    <w:abstractNumId w:val="98"/>
  </w:num>
  <w:num w:numId="191">
    <w:abstractNumId w:val="98"/>
  </w:num>
  <w:num w:numId="192">
    <w:abstractNumId w:val="98"/>
  </w:num>
  <w:num w:numId="193">
    <w:abstractNumId w:val="98"/>
  </w:num>
  <w:num w:numId="194">
    <w:abstractNumId w:val="98"/>
  </w:num>
  <w:num w:numId="195">
    <w:abstractNumId w:val="98"/>
  </w:num>
  <w:num w:numId="196">
    <w:abstractNumId w:val="98"/>
  </w:num>
  <w:num w:numId="197">
    <w:abstractNumId w:val="98"/>
  </w:num>
  <w:num w:numId="198">
    <w:abstractNumId w:val="98"/>
  </w:num>
  <w:num w:numId="199">
    <w:abstractNumId w:val="98"/>
  </w:num>
  <w:num w:numId="200">
    <w:abstractNumId w:val="98"/>
  </w:num>
  <w:num w:numId="201">
    <w:abstractNumId w:val="98"/>
  </w:num>
  <w:num w:numId="202">
    <w:abstractNumId w:val="98"/>
  </w:num>
</w:numbering>
</file>

<file path=word/settings.xml><?xml version="1.0" encoding="utf-8"?>
<w:settings xmlns:w="http://schemas.openxmlformats.org/wordprocessingml/2006/main">
  <w:zoom w:percent="85"/>
  <w:defaultTabStop w:val="708"/>
  <w:autoHyphenation w:val="true"/>
  <w:hyphenationZone w:val="283"/>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Titolo1">
    <w:name w:val="Heading 1"/>
    <w:basedOn w:val="Normal"/>
    <w:next w:val="Normal"/>
    <w:link w:val="Titolo1Carattere"/>
    <w:qFormat/>
    <w:rsid w:val="00a447fa"/>
    <w:pPr>
      <w:keepNext w:val="true"/>
      <w:widowControl w:val="false"/>
      <w:numPr>
        <w:ilvl w:val="0"/>
        <w:numId w:val="1"/>
      </w:numPr>
      <w:suppressAutoHyphens w:val="true"/>
      <w:spacing w:lineRule="auto" w:line="240" w:before="0" w:after="0"/>
      <w:outlineLvl w:val="0"/>
    </w:pPr>
    <w:rPr>
      <w:rFonts w:ascii="Verdana" w:hAnsi="Verdana" w:eastAsia="Lucida Sans Unicode" w:cs="Verdana"/>
      <w:sz w:val="36"/>
      <w:szCs w:val="24"/>
      <w:lang w:eastAsia="it-IT"/>
    </w:rPr>
  </w:style>
  <w:style w:type="character" w:styleId="DefaultParagraphFont" w:default="1">
    <w:name w:val="Default Paragraph Font"/>
    <w:uiPriority w:val="1"/>
    <w:semiHidden/>
    <w:unhideWhenUsed/>
    <w:qFormat/>
    <w:rPr/>
  </w:style>
  <w:style w:type="character" w:styleId="CollegamentoInternet">
    <w:name w:val="Hyperlink"/>
    <w:semiHidden/>
    <w:unhideWhenUsed/>
    <w:rsid w:val="00a121a3"/>
    <w:rPr>
      <w:color w:val="0000FF"/>
      <w:u w:val="single"/>
    </w:rPr>
  </w:style>
  <w:style w:type="character" w:styleId="TestofumettoCarattere" w:customStyle="1">
    <w:name w:val="Testo fumetto Carattere"/>
    <w:basedOn w:val="DefaultParagraphFont"/>
    <w:semiHidden/>
    <w:qFormat/>
    <w:rsid w:val="00a121a3"/>
    <w:rPr>
      <w:rFonts w:ascii="Tahoma" w:hAnsi="Tahoma" w:cs="Tahoma"/>
      <w:sz w:val="16"/>
      <w:szCs w:val="16"/>
    </w:rPr>
  </w:style>
  <w:style w:type="character" w:styleId="CorpotestoCarattere" w:customStyle="1">
    <w:name w:val="Corpo testo Carattere"/>
    <w:basedOn w:val="DefaultParagraphFont"/>
    <w:qFormat/>
    <w:rsid w:val="00a121a3"/>
    <w:rPr>
      <w:rFonts w:ascii="Times New Roman" w:hAnsi="Times New Roman" w:eastAsia="Times New Roman" w:cs="Times New Roman"/>
      <w:sz w:val="24"/>
      <w:szCs w:val="24"/>
    </w:rPr>
  </w:style>
  <w:style w:type="character" w:styleId="WWWnucleofondante" w:customStyle="1">
    <w:name w:val="WWW_nucleo_fondante"/>
    <w:qFormat/>
    <w:rsid w:val="00235bc5"/>
    <w:rPr>
      <w:rFonts w:ascii="Verdana" w:hAnsi="Verdana"/>
      <w:b/>
      <w:bCs/>
      <w:sz w:val="24"/>
      <w:szCs w:val="24"/>
      <w:shd w:fill="auto" w:val="clear"/>
    </w:rPr>
  </w:style>
  <w:style w:type="character" w:styleId="WwWnucleofondantelegenda" w:customStyle="1">
    <w:name w:val="wwW_nucleo_fondante_legenda"/>
    <w:qFormat/>
    <w:rsid w:val="00235bc5"/>
    <w:rPr>
      <w:rFonts w:ascii="Verdana" w:hAnsi="Verdana"/>
      <w:sz w:val="20"/>
      <w:shd w:fill="auto" w:val="clear"/>
    </w:rPr>
  </w:style>
  <w:style w:type="character" w:styleId="IntestazioneCarattere" w:customStyle="1">
    <w:name w:val="Intestazione Carattere"/>
    <w:basedOn w:val="DefaultParagraphFont"/>
    <w:qFormat/>
    <w:rsid w:val="00f827f9"/>
    <w:rPr/>
  </w:style>
  <w:style w:type="character" w:styleId="PidipaginaCarattere" w:customStyle="1">
    <w:name w:val="Piè di pagina Carattere"/>
    <w:basedOn w:val="DefaultParagraphFont"/>
    <w:uiPriority w:val="99"/>
    <w:qFormat/>
    <w:rsid w:val="00f827f9"/>
    <w:rPr/>
  </w:style>
  <w:style w:type="character" w:styleId="Titolo1Carattere" w:customStyle="1">
    <w:name w:val="Titolo 1 Carattere"/>
    <w:basedOn w:val="DefaultParagraphFont"/>
    <w:qFormat/>
    <w:rsid w:val="00a447fa"/>
    <w:rPr>
      <w:rFonts w:ascii="Verdana" w:hAnsi="Verdana" w:eastAsia="Lucida Sans Unicode" w:cs="Verdana"/>
      <w:sz w:val="36"/>
      <w:szCs w:val="24"/>
      <w:lang w:eastAsia="it-IT"/>
    </w:rPr>
  </w:style>
  <w:style w:type="character" w:styleId="TestocommentoCarattere" w:customStyle="1">
    <w:name w:val="Testo commento Carattere"/>
    <w:basedOn w:val="DefaultParagraphFont"/>
    <w:semiHidden/>
    <w:qFormat/>
    <w:rsid w:val="00a447fa"/>
    <w:rPr>
      <w:rFonts w:ascii="Calibri" w:hAnsi="Calibri" w:eastAsia="SimSun" w:cs="Calibri"/>
      <w:sz w:val="20"/>
      <w:szCs w:val="20"/>
      <w:lang w:eastAsia="ar-SA"/>
    </w:rPr>
  </w:style>
  <w:style w:type="character" w:styleId="SoggettocommentoCarattere" w:customStyle="1">
    <w:name w:val="Soggetto commento Carattere"/>
    <w:basedOn w:val="TestocommentoCarattere"/>
    <w:semiHidden/>
    <w:qFormat/>
    <w:rsid w:val="00a447fa"/>
    <w:rPr>
      <w:rFonts w:ascii="Calibri" w:hAnsi="Calibri" w:eastAsia="SimSun" w:cs="Calibri"/>
      <w:b/>
      <w:bCs/>
      <w:sz w:val="20"/>
      <w:szCs w:val="20"/>
      <w:lang w:eastAsia="ar-SA"/>
    </w:rPr>
  </w:style>
  <w:style w:type="character" w:styleId="Annotationreference">
    <w:name w:val="annotation reference"/>
    <w:semiHidden/>
    <w:unhideWhenUsed/>
    <w:qFormat/>
    <w:rsid w:val="00a447fa"/>
    <w:rPr>
      <w:sz w:val="16"/>
      <w:szCs w:val="16"/>
    </w:rPr>
  </w:style>
  <w:style w:type="character" w:styleId="Normale1" w:customStyle="1">
    <w:name w:val="Normale1"/>
    <w:qFormat/>
    <w:rsid w:val="00a447fa"/>
    <w:rPr>
      <w:rFonts w:ascii="Times New Roman" w:hAnsi="Times New Roman" w:cs="Times New Roman"/>
      <w:sz w:val="22"/>
    </w:rPr>
  </w:style>
  <w:style w:type="character" w:styleId="Caratteredinumerazione" w:customStyle="1">
    <w:name w:val="Carattere di numerazione"/>
    <w:qFormat/>
    <w:rsid w:val="00a447fa"/>
    <w:rPr/>
  </w:style>
  <w:style w:type="character" w:styleId="Punti" w:customStyle="1">
    <w:name w:val="Punti"/>
    <w:qFormat/>
    <w:rsid w:val="00a447fa"/>
    <w:rPr>
      <w:rFonts w:ascii="StarSymbol" w:hAnsi="StarSymbol" w:eastAsia="StarSymbol" w:cs="StarSymbol"/>
      <w:sz w:val="18"/>
      <w:szCs w:val="18"/>
    </w:rPr>
  </w:style>
  <w:style w:type="character" w:styleId="WW8Num68z0" w:customStyle="1">
    <w:name w:val="WW8Num68z0"/>
    <w:qFormat/>
    <w:rsid w:val="00a447fa"/>
    <w:rPr>
      <w:rFonts w:ascii="Symbol" w:hAnsi="Symbol"/>
    </w:rPr>
  </w:style>
  <w:style w:type="character" w:styleId="WW8Num68z1" w:customStyle="1">
    <w:name w:val="WW8Num68z1"/>
    <w:qFormat/>
    <w:rsid w:val="00a447fa"/>
    <w:rPr>
      <w:rFonts w:ascii="Courier New" w:hAnsi="Courier New" w:cs="Courier New"/>
    </w:rPr>
  </w:style>
  <w:style w:type="character" w:styleId="WW8Num68z2" w:customStyle="1">
    <w:name w:val="WW8Num68z2"/>
    <w:qFormat/>
    <w:rsid w:val="00a447fa"/>
    <w:rPr>
      <w:rFonts w:ascii="Wingdings" w:hAnsi="Wingdings"/>
    </w:rPr>
  </w:style>
  <w:style w:type="character" w:styleId="WWwdisciplinaclasseintestazione" w:customStyle="1">
    <w:name w:val="WWw_disciplina_classe_intestazione"/>
    <w:qFormat/>
    <w:rsid w:val="00a447fa"/>
    <w:rPr>
      <w:rFonts w:ascii="Verdana" w:hAnsi="Verdana"/>
      <w:b/>
      <w:bCs/>
      <w:sz w:val="20"/>
      <w:szCs w:val="18"/>
    </w:rPr>
  </w:style>
  <w:style w:type="character" w:styleId="Caratterecapolettera" w:customStyle="1">
    <w:name w:val="Carattere capolettera"/>
    <w:qFormat/>
    <w:rsid w:val="00a447fa"/>
    <w:rPr/>
  </w:style>
  <w:style w:type="character" w:styleId="WWWnumeripagina" w:customStyle="1">
    <w:name w:val="WWW_numeri_pagina"/>
    <w:qFormat/>
    <w:rsid w:val="00a447fa"/>
    <w:rPr>
      <w:rFonts w:ascii="Verdana" w:hAnsi="Verdana"/>
      <w:b/>
      <w:bCs w:val="false"/>
      <w:sz w:val="22"/>
      <w:szCs w:val="22"/>
    </w:rPr>
  </w:style>
  <w:style w:type="character" w:styleId="WW8Num5z1" w:customStyle="1">
    <w:name w:val="WW8Num5z1"/>
    <w:qFormat/>
    <w:rsid w:val="00a447fa"/>
    <w:rPr>
      <w:rFonts w:ascii="Wingdings 2" w:hAnsi="Wingdings 2" w:cs="StarSymbol"/>
      <w:sz w:val="18"/>
      <w:szCs w:val="18"/>
    </w:rPr>
  </w:style>
  <w:style w:type="character" w:styleId="WW8Num5z0" w:customStyle="1">
    <w:name w:val="WW8Num5z0"/>
    <w:qFormat/>
    <w:rsid w:val="00a447fa"/>
    <w:rPr>
      <w:rFonts w:ascii="Wingdings" w:hAnsi="Wingdings" w:cs="StarSymbol"/>
      <w:sz w:val="18"/>
      <w:szCs w:val="18"/>
    </w:rPr>
  </w:style>
  <w:style w:type="character" w:styleId="WW8Num1z0" w:customStyle="1">
    <w:name w:val="WW8Num1z0"/>
    <w:qFormat/>
    <w:rsid w:val="00c73b29"/>
    <w:rPr>
      <w:rFonts w:ascii="Symbol" w:hAnsi="Symbol" w:cs="Symbol"/>
      <w:sz w:val="20"/>
      <w:szCs w:val="20"/>
    </w:rPr>
  </w:style>
  <w:style w:type="character" w:styleId="WW8Num1z1" w:customStyle="1">
    <w:name w:val="WW8Num1z1"/>
    <w:qFormat/>
    <w:rsid w:val="00c73b29"/>
    <w:rPr>
      <w:rFonts w:ascii="Courier New" w:hAnsi="Courier New" w:cs="Courier New"/>
    </w:rPr>
  </w:style>
  <w:style w:type="character" w:styleId="WW8Num1z2" w:customStyle="1">
    <w:name w:val="WW8Num1z2"/>
    <w:qFormat/>
    <w:rsid w:val="00c73b29"/>
    <w:rPr>
      <w:rFonts w:ascii="Wingdings" w:hAnsi="Wingdings" w:cs="Wingdings"/>
    </w:rPr>
  </w:style>
  <w:style w:type="character" w:styleId="WW8Num2z0" w:customStyle="1">
    <w:name w:val="WW8Num2z0"/>
    <w:qFormat/>
    <w:rsid w:val="00c73b29"/>
    <w:rPr>
      <w:rFonts w:ascii="Symbol" w:hAnsi="Symbol" w:cs="Symbol"/>
      <w:sz w:val="20"/>
      <w:szCs w:val="20"/>
    </w:rPr>
  </w:style>
  <w:style w:type="character" w:styleId="WW8Num2z1" w:customStyle="1">
    <w:name w:val="WW8Num2z1"/>
    <w:qFormat/>
    <w:rsid w:val="00c73b29"/>
    <w:rPr>
      <w:rFonts w:ascii="Courier New" w:hAnsi="Courier New" w:cs="Courier New"/>
    </w:rPr>
  </w:style>
  <w:style w:type="character" w:styleId="WW8Num2z2" w:customStyle="1">
    <w:name w:val="WW8Num2z2"/>
    <w:qFormat/>
    <w:rsid w:val="00c73b29"/>
    <w:rPr>
      <w:rFonts w:ascii="Wingdings" w:hAnsi="Wingdings" w:cs="Wingdings"/>
    </w:rPr>
  </w:style>
  <w:style w:type="character" w:styleId="WW8Num3z0" w:customStyle="1">
    <w:name w:val="WW8Num3z0"/>
    <w:qFormat/>
    <w:rsid w:val="00c73b29"/>
    <w:rPr>
      <w:rFonts w:ascii="Symbol" w:hAnsi="Symbol" w:cs="Symbol"/>
      <w:sz w:val="20"/>
      <w:szCs w:val="20"/>
    </w:rPr>
  </w:style>
  <w:style w:type="character" w:styleId="WW8Num3z1" w:customStyle="1">
    <w:name w:val="WW8Num3z1"/>
    <w:qFormat/>
    <w:rsid w:val="00c73b29"/>
    <w:rPr>
      <w:rFonts w:ascii="Courier New" w:hAnsi="Courier New" w:cs="Courier New"/>
    </w:rPr>
  </w:style>
  <w:style w:type="character" w:styleId="WW8Num3z2" w:customStyle="1">
    <w:name w:val="WW8Num3z2"/>
    <w:qFormat/>
    <w:rsid w:val="00c73b29"/>
    <w:rPr>
      <w:rFonts w:ascii="Wingdings" w:hAnsi="Wingdings" w:cs="Wingdings"/>
    </w:rPr>
  </w:style>
  <w:style w:type="character" w:styleId="WW8Num4z0" w:customStyle="1">
    <w:name w:val="WW8Num4z0"/>
    <w:qFormat/>
    <w:rsid w:val="00c73b29"/>
    <w:rPr>
      <w:rFonts w:ascii="Wingdings" w:hAnsi="Wingdings" w:cs="StarSymbol"/>
      <w:sz w:val="18"/>
      <w:szCs w:val="18"/>
    </w:rPr>
  </w:style>
  <w:style w:type="character" w:styleId="WW8Num4z1" w:customStyle="1">
    <w:name w:val="WW8Num4z1"/>
    <w:qFormat/>
    <w:rsid w:val="00c73b29"/>
    <w:rPr>
      <w:rFonts w:ascii="Wingdings 2" w:hAnsi="Wingdings 2" w:cs="StarSymbol"/>
      <w:sz w:val="18"/>
      <w:szCs w:val="18"/>
    </w:rPr>
  </w:style>
  <w:style w:type="character" w:styleId="WW8Num4z2" w:customStyle="1">
    <w:name w:val="WW8Num4z2"/>
    <w:qFormat/>
    <w:rsid w:val="00c73b29"/>
    <w:rPr>
      <w:rFonts w:ascii="StarSymbol" w:hAnsi="StarSymbol" w:cs="StarSymbol"/>
      <w:sz w:val="18"/>
      <w:szCs w:val="18"/>
    </w:rPr>
  </w:style>
  <w:style w:type="character" w:styleId="WW8Num5z2" w:customStyle="1">
    <w:name w:val="WW8Num5z2"/>
    <w:qFormat/>
    <w:rsid w:val="00c73b29"/>
    <w:rPr>
      <w:rFonts w:ascii="Wingdings" w:hAnsi="Wingdings" w:cs="Wingdings"/>
    </w:rPr>
  </w:style>
  <w:style w:type="character" w:styleId="WW8Num6z0" w:customStyle="1">
    <w:name w:val="WW8Num6z0"/>
    <w:qFormat/>
    <w:rsid w:val="00c73b29"/>
    <w:rPr>
      <w:rFonts w:ascii="Verdana" w:hAnsi="Verdana" w:eastAsia="Times New Roman" w:cs="Times New Roman"/>
    </w:rPr>
  </w:style>
  <w:style w:type="character" w:styleId="WW8Num6z1" w:customStyle="1">
    <w:name w:val="WW8Num6z1"/>
    <w:qFormat/>
    <w:rsid w:val="00c73b29"/>
    <w:rPr>
      <w:rFonts w:ascii="Courier New" w:hAnsi="Courier New" w:cs="Courier New"/>
    </w:rPr>
  </w:style>
  <w:style w:type="character" w:styleId="WW8Num6z2" w:customStyle="1">
    <w:name w:val="WW8Num6z2"/>
    <w:qFormat/>
    <w:rsid w:val="00c73b29"/>
    <w:rPr>
      <w:rFonts w:ascii="Wingdings" w:hAnsi="Wingdings" w:cs="Wingdings"/>
    </w:rPr>
  </w:style>
  <w:style w:type="character" w:styleId="WW8Num6z3" w:customStyle="1">
    <w:name w:val="WW8Num6z3"/>
    <w:qFormat/>
    <w:rsid w:val="00c73b29"/>
    <w:rPr>
      <w:rFonts w:ascii="Symbol" w:hAnsi="Symbol" w:cs="Symbol"/>
    </w:rPr>
  </w:style>
  <w:style w:type="character" w:styleId="WW8Num7z0" w:customStyle="1">
    <w:name w:val="WW8Num7z0"/>
    <w:qFormat/>
    <w:rsid w:val="00c73b29"/>
    <w:rPr>
      <w:rFonts w:ascii="Symbol" w:hAnsi="Symbol" w:cs="Symbol"/>
    </w:rPr>
  </w:style>
  <w:style w:type="character" w:styleId="WW8Num7z1" w:customStyle="1">
    <w:name w:val="WW8Num7z1"/>
    <w:qFormat/>
    <w:rsid w:val="00c73b29"/>
    <w:rPr>
      <w:rFonts w:ascii="Courier New" w:hAnsi="Courier New" w:cs="Courier New"/>
    </w:rPr>
  </w:style>
  <w:style w:type="character" w:styleId="WW8Num7z2" w:customStyle="1">
    <w:name w:val="WW8Num7z2"/>
    <w:qFormat/>
    <w:rsid w:val="00c73b29"/>
    <w:rPr>
      <w:rFonts w:ascii="Wingdings" w:hAnsi="Wingdings" w:cs="Wingdings"/>
    </w:rPr>
  </w:style>
  <w:style w:type="character" w:styleId="WW8Num8z0" w:customStyle="1">
    <w:name w:val="WW8Num8z0"/>
    <w:qFormat/>
    <w:rsid w:val="00c73b29"/>
    <w:rPr/>
  </w:style>
  <w:style w:type="character" w:styleId="WW8Num8z1" w:customStyle="1">
    <w:name w:val="WW8Num8z1"/>
    <w:qFormat/>
    <w:rsid w:val="00c73b29"/>
    <w:rPr>
      <w:rFonts w:ascii="Courier New" w:hAnsi="Courier New" w:cs="Courier New"/>
    </w:rPr>
  </w:style>
  <w:style w:type="character" w:styleId="WW8Num8z2" w:customStyle="1">
    <w:name w:val="WW8Num8z2"/>
    <w:qFormat/>
    <w:rsid w:val="00c73b29"/>
    <w:rPr>
      <w:rFonts w:ascii="Wingdings" w:hAnsi="Wingdings" w:cs="Wingdings"/>
    </w:rPr>
  </w:style>
  <w:style w:type="character" w:styleId="WW8Num8z3" w:customStyle="1">
    <w:name w:val="WW8Num8z3"/>
    <w:qFormat/>
    <w:rsid w:val="00c73b29"/>
    <w:rPr>
      <w:rFonts w:ascii="Symbol" w:hAnsi="Symbol" w:cs="Symbol"/>
    </w:rPr>
  </w:style>
  <w:style w:type="character" w:styleId="WW8Num9z0" w:customStyle="1">
    <w:name w:val="WW8Num9z0"/>
    <w:qFormat/>
    <w:rsid w:val="00c73b29"/>
    <w:rPr>
      <w:rFonts w:ascii="Symbol" w:hAnsi="Symbol" w:cs="Symbol"/>
    </w:rPr>
  </w:style>
  <w:style w:type="character" w:styleId="WW8Num9z1" w:customStyle="1">
    <w:name w:val="WW8Num9z1"/>
    <w:qFormat/>
    <w:rsid w:val="00c73b29"/>
    <w:rPr>
      <w:rFonts w:ascii="Courier New" w:hAnsi="Courier New" w:cs="Courier New"/>
    </w:rPr>
  </w:style>
  <w:style w:type="character" w:styleId="WW8Num9z2" w:customStyle="1">
    <w:name w:val="WW8Num9z2"/>
    <w:qFormat/>
    <w:rsid w:val="00c73b29"/>
    <w:rPr>
      <w:rFonts w:ascii="Wingdings" w:hAnsi="Wingdings" w:cs="Wingdings"/>
    </w:rPr>
  </w:style>
  <w:style w:type="character" w:styleId="WW8Num10z0" w:customStyle="1">
    <w:name w:val="WW8Num10z0"/>
    <w:qFormat/>
    <w:rsid w:val="00c73b29"/>
    <w:rPr>
      <w:rFonts w:ascii="Symbol" w:hAnsi="Symbol" w:cs="Symbol"/>
      <w:sz w:val="20"/>
      <w:szCs w:val="20"/>
    </w:rPr>
  </w:style>
  <w:style w:type="character" w:styleId="WW8Num10z1" w:customStyle="1">
    <w:name w:val="WW8Num10z1"/>
    <w:qFormat/>
    <w:rsid w:val="00c73b29"/>
    <w:rPr>
      <w:rFonts w:ascii="Courier New" w:hAnsi="Courier New" w:cs="Courier New"/>
    </w:rPr>
  </w:style>
  <w:style w:type="character" w:styleId="WW8Num10z2" w:customStyle="1">
    <w:name w:val="WW8Num10z2"/>
    <w:qFormat/>
    <w:rsid w:val="00c73b29"/>
    <w:rPr>
      <w:rFonts w:ascii="Wingdings" w:hAnsi="Wingdings" w:cs="Wingdings"/>
    </w:rPr>
  </w:style>
  <w:style w:type="character" w:styleId="WW8Num11z0" w:customStyle="1">
    <w:name w:val="WW8Num11z0"/>
    <w:qFormat/>
    <w:rsid w:val="00c73b29"/>
    <w:rPr>
      <w:rFonts w:ascii="Verdana" w:hAnsi="Verdana" w:eastAsia="Times New Roman" w:cs="Times New Roman"/>
    </w:rPr>
  </w:style>
  <w:style w:type="character" w:styleId="WW8Num11z1" w:customStyle="1">
    <w:name w:val="WW8Num11z1"/>
    <w:qFormat/>
    <w:rsid w:val="00c73b29"/>
    <w:rPr>
      <w:rFonts w:ascii="Courier New" w:hAnsi="Courier New" w:cs="Courier New"/>
    </w:rPr>
  </w:style>
  <w:style w:type="character" w:styleId="WW8Num11z2" w:customStyle="1">
    <w:name w:val="WW8Num11z2"/>
    <w:qFormat/>
    <w:rsid w:val="00c73b29"/>
    <w:rPr>
      <w:rFonts w:ascii="Wingdings" w:hAnsi="Wingdings" w:cs="Wingdings"/>
    </w:rPr>
  </w:style>
  <w:style w:type="character" w:styleId="WW8Num11z3" w:customStyle="1">
    <w:name w:val="WW8Num11z3"/>
    <w:qFormat/>
    <w:rsid w:val="00c73b29"/>
    <w:rPr>
      <w:rFonts w:ascii="Symbol" w:hAnsi="Symbol" w:cs="Symbol"/>
    </w:rPr>
  </w:style>
  <w:style w:type="character" w:styleId="WW8Num12z0" w:customStyle="1">
    <w:name w:val="WW8Num12z0"/>
    <w:qFormat/>
    <w:rsid w:val="00c73b29"/>
    <w:rPr>
      <w:rFonts w:ascii="Symbol" w:hAnsi="Symbol" w:cs="Symbol"/>
      <w:sz w:val="18"/>
      <w:szCs w:val="18"/>
    </w:rPr>
  </w:style>
  <w:style w:type="character" w:styleId="WW8Num12z1" w:customStyle="1">
    <w:name w:val="WW8Num12z1"/>
    <w:qFormat/>
    <w:rsid w:val="00c73b29"/>
    <w:rPr>
      <w:rFonts w:ascii="Courier New" w:hAnsi="Courier New" w:cs="Courier New"/>
    </w:rPr>
  </w:style>
  <w:style w:type="character" w:styleId="WW8Num12z2" w:customStyle="1">
    <w:name w:val="WW8Num12z2"/>
    <w:qFormat/>
    <w:rsid w:val="00c73b29"/>
    <w:rPr>
      <w:rFonts w:ascii="Wingdings" w:hAnsi="Wingdings" w:cs="Wingdings"/>
    </w:rPr>
  </w:style>
  <w:style w:type="character" w:styleId="WW8Num13z0" w:customStyle="1">
    <w:name w:val="WW8Num13z0"/>
    <w:qFormat/>
    <w:rsid w:val="00c73b29"/>
    <w:rPr>
      <w:rFonts w:ascii="Symbol" w:hAnsi="Symbol" w:cs="Symbol"/>
    </w:rPr>
  </w:style>
  <w:style w:type="character" w:styleId="WW8Num13z1" w:customStyle="1">
    <w:name w:val="WW8Num13z1"/>
    <w:qFormat/>
    <w:rsid w:val="00c73b29"/>
    <w:rPr>
      <w:rFonts w:ascii="Courier New" w:hAnsi="Courier New" w:cs="Courier New"/>
    </w:rPr>
  </w:style>
  <w:style w:type="character" w:styleId="WW8Num13z2" w:customStyle="1">
    <w:name w:val="WW8Num13z2"/>
    <w:qFormat/>
    <w:rsid w:val="00c73b29"/>
    <w:rPr>
      <w:rFonts w:ascii="Wingdings" w:hAnsi="Wingdings" w:cs="Wingdings"/>
    </w:rPr>
  </w:style>
  <w:style w:type="character" w:styleId="WW8Num14z0" w:customStyle="1">
    <w:name w:val="WW8Num14z0"/>
    <w:qFormat/>
    <w:rsid w:val="00c73b29"/>
    <w:rPr>
      <w:rFonts w:ascii="Symbol" w:hAnsi="Symbol" w:cs="Symbol"/>
    </w:rPr>
  </w:style>
  <w:style w:type="character" w:styleId="WW8Num14z1" w:customStyle="1">
    <w:name w:val="WW8Num14z1"/>
    <w:qFormat/>
    <w:rsid w:val="00c73b29"/>
    <w:rPr>
      <w:rFonts w:ascii="Courier New" w:hAnsi="Courier New" w:cs="Courier New"/>
    </w:rPr>
  </w:style>
  <w:style w:type="character" w:styleId="WW8Num14z2" w:customStyle="1">
    <w:name w:val="WW8Num14z2"/>
    <w:qFormat/>
    <w:rsid w:val="00c73b29"/>
    <w:rPr>
      <w:rFonts w:ascii="Wingdings" w:hAnsi="Wingdings" w:cs="Wingdings"/>
    </w:rPr>
  </w:style>
  <w:style w:type="character" w:styleId="WW8Num15z0" w:customStyle="1">
    <w:name w:val="WW8Num15z0"/>
    <w:qFormat/>
    <w:rsid w:val="00c73b29"/>
    <w:rPr>
      <w:rFonts w:ascii="Symbol" w:hAnsi="Symbol" w:cs="Symbol"/>
    </w:rPr>
  </w:style>
  <w:style w:type="character" w:styleId="WW8Num15z1" w:customStyle="1">
    <w:name w:val="WW8Num15z1"/>
    <w:qFormat/>
    <w:rsid w:val="00c73b29"/>
    <w:rPr>
      <w:rFonts w:ascii="Courier New" w:hAnsi="Courier New" w:cs="Courier New"/>
    </w:rPr>
  </w:style>
  <w:style w:type="character" w:styleId="WW8Num15z2" w:customStyle="1">
    <w:name w:val="WW8Num15z2"/>
    <w:qFormat/>
    <w:rsid w:val="00c73b29"/>
    <w:rPr>
      <w:rFonts w:ascii="Wingdings" w:hAnsi="Wingdings" w:cs="Wingdings"/>
    </w:rPr>
  </w:style>
  <w:style w:type="character" w:styleId="WW8Num16z0" w:customStyle="1">
    <w:name w:val="WW8Num16z0"/>
    <w:qFormat/>
    <w:rsid w:val="00c73b29"/>
    <w:rPr>
      <w:rFonts w:ascii="Symbol" w:hAnsi="Symbol" w:cs="Symbol"/>
    </w:rPr>
  </w:style>
  <w:style w:type="character" w:styleId="WW8Num16z1" w:customStyle="1">
    <w:name w:val="WW8Num16z1"/>
    <w:qFormat/>
    <w:rsid w:val="00c73b29"/>
    <w:rPr>
      <w:rFonts w:ascii="Courier New" w:hAnsi="Courier New" w:cs="Courier New"/>
    </w:rPr>
  </w:style>
  <w:style w:type="character" w:styleId="WW8Num16z2" w:customStyle="1">
    <w:name w:val="WW8Num16z2"/>
    <w:qFormat/>
    <w:rsid w:val="00c73b29"/>
    <w:rPr>
      <w:rFonts w:ascii="Wingdings" w:hAnsi="Wingdings" w:cs="Wingdings"/>
    </w:rPr>
  </w:style>
  <w:style w:type="character" w:styleId="WW8Num17z0" w:customStyle="1">
    <w:name w:val="WW8Num17z0"/>
    <w:qFormat/>
    <w:rsid w:val="00c73b29"/>
    <w:rPr>
      <w:rFonts w:ascii="Symbol" w:hAnsi="Symbol" w:cs="Symbol"/>
      <w:sz w:val="20"/>
      <w:szCs w:val="20"/>
    </w:rPr>
  </w:style>
  <w:style w:type="character" w:styleId="WW8Num17z1" w:customStyle="1">
    <w:name w:val="WW8Num17z1"/>
    <w:qFormat/>
    <w:rsid w:val="00c73b29"/>
    <w:rPr>
      <w:rFonts w:ascii="Courier New" w:hAnsi="Courier New" w:cs="Courier New"/>
      <w:sz w:val="20"/>
    </w:rPr>
  </w:style>
  <w:style w:type="character" w:styleId="WW8Num17z2" w:customStyle="1">
    <w:name w:val="WW8Num17z2"/>
    <w:qFormat/>
    <w:rsid w:val="00c73b29"/>
    <w:rPr>
      <w:rFonts w:ascii="Wingdings" w:hAnsi="Wingdings" w:cs="Wingdings"/>
      <w:sz w:val="20"/>
    </w:rPr>
  </w:style>
  <w:style w:type="character" w:styleId="WW8Num18z0" w:customStyle="1">
    <w:name w:val="WW8Num18z0"/>
    <w:qFormat/>
    <w:rsid w:val="00c73b29"/>
    <w:rPr>
      <w:rFonts w:ascii="Symbol" w:hAnsi="Symbol" w:cs="Symbol"/>
    </w:rPr>
  </w:style>
  <w:style w:type="character" w:styleId="WW8Num18z1" w:customStyle="1">
    <w:name w:val="WW8Num18z1"/>
    <w:qFormat/>
    <w:rsid w:val="00c73b29"/>
    <w:rPr>
      <w:rFonts w:ascii="Courier New" w:hAnsi="Courier New" w:cs="Courier New"/>
    </w:rPr>
  </w:style>
  <w:style w:type="character" w:styleId="WW8Num18z2" w:customStyle="1">
    <w:name w:val="WW8Num18z2"/>
    <w:qFormat/>
    <w:rsid w:val="00c73b29"/>
    <w:rPr>
      <w:rFonts w:ascii="Wingdings" w:hAnsi="Wingdings" w:cs="Wingdings"/>
    </w:rPr>
  </w:style>
  <w:style w:type="character" w:styleId="WW8Num19z0" w:customStyle="1">
    <w:name w:val="WW8Num19z0"/>
    <w:qFormat/>
    <w:rsid w:val="00c73b29"/>
    <w:rPr>
      <w:rFonts w:ascii="Symbol" w:hAnsi="Symbol" w:cs="Symbol"/>
    </w:rPr>
  </w:style>
  <w:style w:type="character" w:styleId="WW8Num19z1" w:customStyle="1">
    <w:name w:val="WW8Num19z1"/>
    <w:qFormat/>
    <w:rsid w:val="00c73b29"/>
    <w:rPr>
      <w:rFonts w:ascii="Courier New" w:hAnsi="Courier New" w:cs="Courier New"/>
    </w:rPr>
  </w:style>
  <w:style w:type="character" w:styleId="WW8Num19z2" w:customStyle="1">
    <w:name w:val="WW8Num19z2"/>
    <w:qFormat/>
    <w:rsid w:val="00c73b29"/>
    <w:rPr>
      <w:rFonts w:ascii="Wingdings" w:hAnsi="Wingdings" w:cs="Wingdings"/>
    </w:rPr>
  </w:style>
  <w:style w:type="character" w:styleId="Carpredefinitoparagrafo1" w:customStyle="1">
    <w:name w:val="Car. predefinito paragrafo1"/>
    <w:qFormat/>
    <w:rsid w:val="00c73b29"/>
    <w:rPr/>
  </w:style>
  <w:style w:type="character" w:styleId="Rimandocommento1" w:customStyle="1">
    <w:name w:val="Rimando commento1"/>
    <w:qFormat/>
    <w:rsid w:val="00c73b29"/>
    <w:rPr>
      <w:sz w:val="16"/>
      <w:szCs w:val="16"/>
    </w:rPr>
  </w:style>
  <w:style w:type="character" w:styleId="Pagenumber">
    <w:name w:val="page number"/>
    <w:basedOn w:val="Carpredefinitoparagrafo1"/>
    <w:qFormat/>
    <w:rsid w:val="00c73b29"/>
    <w:rPr/>
  </w:style>
  <w:style w:type="character" w:styleId="Strong">
    <w:name w:val="Strong"/>
    <w:qFormat/>
    <w:rsid w:val="00b05fd4"/>
    <w:rPr>
      <w:b/>
      <w:bCs/>
    </w:rPr>
  </w:style>
  <w:style w:type="character" w:styleId="WW8Num5z3" w:customStyle="1">
    <w:name w:val="WW8Num5z3"/>
    <w:qFormat/>
    <w:rsid w:val="008410a8"/>
    <w:rPr>
      <w:rFonts w:ascii="Symbol" w:hAnsi="Symbol" w:cs="StarSymbol"/>
      <w:sz w:val="18"/>
      <w:szCs w:val="18"/>
    </w:rPr>
  </w:style>
  <w:style w:type="character" w:styleId="WW8Num20z0" w:customStyle="1">
    <w:name w:val="WW8Num20z0"/>
    <w:qFormat/>
    <w:rsid w:val="008410a8"/>
    <w:rPr>
      <w:rFonts w:ascii="Symbol" w:hAnsi="Symbol" w:cs="Symbol"/>
      <w:sz w:val="20"/>
    </w:rPr>
  </w:style>
  <w:style w:type="character" w:styleId="WW8Num20z1" w:customStyle="1">
    <w:name w:val="WW8Num20z1"/>
    <w:qFormat/>
    <w:rsid w:val="008410a8"/>
    <w:rPr>
      <w:rFonts w:ascii="Courier New" w:hAnsi="Courier New" w:cs="Courier New"/>
      <w:sz w:val="20"/>
    </w:rPr>
  </w:style>
  <w:style w:type="character" w:styleId="WW8Num20z2" w:customStyle="1">
    <w:name w:val="WW8Num20z2"/>
    <w:qFormat/>
    <w:rsid w:val="008410a8"/>
    <w:rPr>
      <w:rFonts w:ascii="Wingdings" w:hAnsi="Wingdings" w:cs="Wingdings"/>
      <w:sz w:val="20"/>
    </w:rPr>
  </w:style>
  <w:style w:type="character" w:styleId="WW8Num21z0" w:customStyle="1">
    <w:name w:val="WW8Num21z0"/>
    <w:qFormat/>
    <w:rsid w:val="008410a8"/>
    <w:rPr>
      <w:rFonts w:ascii="Symbol" w:hAnsi="Symbol" w:cs="Symbol"/>
      <w:sz w:val="20"/>
      <w:szCs w:val="20"/>
    </w:rPr>
  </w:style>
  <w:style w:type="character" w:styleId="WW8Num21z1" w:customStyle="1">
    <w:name w:val="WW8Num21z1"/>
    <w:qFormat/>
    <w:rsid w:val="008410a8"/>
    <w:rPr>
      <w:rFonts w:ascii="Courier New" w:hAnsi="Courier New" w:cs="Courier New"/>
      <w:sz w:val="20"/>
    </w:rPr>
  </w:style>
  <w:style w:type="character" w:styleId="WW8Num21z2" w:customStyle="1">
    <w:name w:val="WW8Num21z2"/>
    <w:qFormat/>
    <w:rsid w:val="008410a8"/>
    <w:rPr>
      <w:rFonts w:ascii="Wingdings" w:hAnsi="Wingdings" w:cs="Wingdings"/>
      <w:sz w:val="20"/>
    </w:rPr>
  </w:style>
  <w:style w:type="character" w:styleId="WW8Num22z0" w:customStyle="1">
    <w:name w:val="WW8Num22z0"/>
    <w:qFormat/>
    <w:rsid w:val="008410a8"/>
    <w:rPr>
      <w:rFonts w:ascii="Symbol" w:hAnsi="Symbol" w:cs="Symbol"/>
      <w:sz w:val="20"/>
    </w:rPr>
  </w:style>
  <w:style w:type="character" w:styleId="WW8Num22z1" w:customStyle="1">
    <w:name w:val="WW8Num22z1"/>
    <w:qFormat/>
    <w:rsid w:val="008410a8"/>
    <w:rPr>
      <w:rFonts w:ascii="Courier New" w:hAnsi="Courier New" w:cs="Courier New"/>
      <w:sz w:val="20"/>
    </w:rPr>
  </w:style>
  <w:style w:type="character" w:styleId="WW8Num22z2" w:customStyle="1">
    <w:name w:val="WW8Num22z2"/>
    <w:qFormat/>
    <w:rsid w:val="008410a8"/>
    <w:rPr>
      <w:rFonts w:ascii="Wingdings" w:hAnsi="Wingdings" w:cs="Wingdings"/>
      <w:sz w:val="20"/>
    </w:rPr>
  </w:style>
  <w:style w:type="character" w:styleId="WW8Num23z0" w:customStyle="1">
    <w:name w:val="WW8Num23z0"/>
    <w:qFormat/>
    <w:rsid w:val="008410a8"/>
    <w:rPr>
      <w:rFonts w:ascii="Symbol" w:hAnsi="Symbol" w:cs="Symbol"/>
      <w:sz w:val="20"/>
    </w:rPr>
  </w:style>
  <w:style w:type="character" w:styleId="WW8Num23z1" w:customStyle="1">
    <w:name w:val="WW8Num23z1"/>
    <w:qFormat/>
    <w:rsid w:val="008410a8"/>
    <w:rPr>
      <w:rFonts w:ascii="Courier New" w:hAnsi="Courier New" w:cs="Courier New"/>
      <w:sz w:val="20"/>
    </w:rPr>
  </w:style>
  <w:style w:type="character" w:styleId="WW8Num23z2" w:customStyle="1">
    <w:name w:val="WW8Num23z2"/>
    <w:qFormat/>
    <w:rsid w:val="008410a8"/>
    <w:rPr>
      <w:rFonts w:ascii="Wingdings" w:hAnsi="Wingdings" w:cs="Wingdings"/>
      <w:sz w:val="20"/>
    </w:rPr>
  </w:style>
  <w:style w:type="character" w:styleId="WW8Num24z0" w:customStyle="1">
    <w:name w:val="WW8Num24z0"/>
    <w:qFormat/>
    <w:rsid w:val="008410a8"/>
    <w:rPr>
      <w:rFonts w:ascii="Symbol" w:hAnsi="Symbol" w:cs="Symbol"/>
      <w:sz w:val="20"/>
    </w:rPr>
  </w:style>
  <w:style w:type="character" w:styleId="WW8Num24z1" w:customStyle="1">
    <w:name w:val="WW8Num24z1"/>
    <w:qFormat/>
    <w:rsid w:val="008410a8"/>
    <w:rPr>
      <w:rFonts w:ascii="Courier New" w:hAnsi="Courier New" w:cs="Courier New"/>
      <w:sz w:val="20"/>
    </w:rPr>
  </w:style>
  <w:style w:type="character" w:styleId="WW8Num24z2" w:customStyle="1">
    <w:name w:val="WW8Num24z2"/>
    <w:qFormat/>
    <w:rsid w:val="008410a8"/>
    <w:rPr>
      <w:rFonts w:ascii="Wingdings" w:hAnsi="Wingdings" w:cs="Wingdings"/>
      <w:sz w:val="20"/>
    </w:rPr>
  </w:style>
  <w:style w:type="character" w:styleId="WW8Num25z0" w:customStyle="1">
    <w:name w:val="WW8Num25z0"/>
    <w:qFormat/>
    <w:rsid w:val="008410a8"/>
    <w:rPr>
      <w:rFonts w:ascii="Wingdings" w:hAnsi="Wingdings" w:cs="Wingdings"/>
      <w:sz w:val="18"/>
      <w:szCs w:val="18"/>
    </w:rPr>
  </w:style>
  <w:style w:type="character" w:styleId="WW8Num25z1" w:customStyle="1">
    <w:name w:val="WW8Num25z1"/>
    <w:qFormat/>
    <w:rsid w:val="008410a8"/>
    <w:rPr/>
  </w:style>
  <w:style w:type="character" w:styleId="WW8Num25z2" w:customStyle="1">
    <w:name w:val="WW8Num25z2"/>
    <w:qFormat/>
    <w:rsid w:val="008410a8"/>
    <w:rPr/>
  </w:style>
  <w:style w:type="character" w:styleId="WW8Num25z3" w:customStyle="1">
    <w:name w:val="WW8Num25z3"/>
    <w:qFormat/>
    <w:rsid w:val="008410a8"/>
    <w:rPr/>
  </w:style>
  <w:style w:type="character" w:styleId="WW8Num25z4" w:customStyle="1">
    <w:name w:val="WW8Num25z4"/>
    <w:qFormat/>
    <w:rsid w:val="008410a8"/>
    <w:rPr/>
  </w:style>
  <w:style w:type="character" w:styleId="WW8Num25z5" w:customStyle="1">
    <w:name w:val="WW8Num25z5"/>
    <w:qFormat/>
    <w:rsid w:val="008410a8"/>
    <w:rPr/>
  </w:style>
  <w:style w:type="character" w:styleId="WW8Num25z6" w:customStyle="1">
    <w:name w:val="WW8Num25z6"/>
    <w:qFormat/>
    <w:rsid w:val="008410a8"/>
    <w:rPr/>
  </w:style>
  <w:style w:type="character" w:styleId="WW8Num25z7" w:customStyle="1">
    <w:name w:val="WW8Num25z7"/>
    <w:qFormat/>
    <w:rsid w:val="008410a8"/>
    <w:rPr/>
  </w:style>
  <w:style w:type="character" w:styleId="WW8Num25z8" w:customStyle="1">
    <w:name w:val="WW8Num25z8"/>
    <w:qFormat/>
    <w:rsid w:val="008410a8"/>
    <w:rPr/>
  </w:style>
  <w:style w:type="character" w:styleId="WW8Num26z0" w:customStyle="1">
    <w:name w:val="WW8Num26z0"/>
    <w:qFormat/>
    <w:rsid w:val="008410a8"/>
    <w:rPr>
      <w:rFonts w:ascii="Symbol" w:hAnsi="Symbol" w:cs="Symbol"/>
      <w:sz w:val="20"/>
    </w:rPr>
  </w:style>
  <w:style w:type="character" w:styleId="WW8Num26z1" w:customStyle="1">
    <w:name w:val="WW8Num26z1"/>
    <w:qFormat/>
    <w:rsid w:val="008410a8"/>
    <w:rPr>
      <w:rFonts w:ascii="Courier New" w:hAnsi="Courier New" w:cs="Courier New"/>
      <w:sz w:val="20"/>
    </w:rPr>
  </w:style>
  <w:style w:type="character" w:styleId="WW8Num26z2" w:customStyle="1">
    <w:name w:val="WW8Num26z2"/>
    <w:qFormat/>
    <w:rsid w:val="008410a8"/>
    <w:rPr>
      <w:rFonts w:ascii="Wingdings" w:hAnsi="Wingdings" w:cs="Wingdings"/>
      <w:sz w:val="20"/>
    </w:rPr>
  </w:style>
  <w:style w:type="character" w:styleId="WW8Num27z0" w:customStyle="1">
    <w:name w:val="WW8Num27z0"/>
    <w:qFormat/>
    <w:rsid w:val="008410a8"/>
    <w:rPr>
      <w:rFonts w:ascii="Symbol" w:hAnsi="Symbol" w:cs="Symbol"/>
    </w:rPr>
  </w:style>
  <w:style w:type="character" w:styleId="WW8Num27z1" w:customStyle="1">
    <w:name w:val="WW8Num27z1"/>
    <w:qFormat/>
    <w:rsid w:val="008410a8"/>
    <w:rPr>
      <w:rFonts w:ascii="Courier New" w:hAnsi="Courier New" w:cs="Courier New"/>
    </w:rPr>
  </w:style>
  <w:style w:type="character" w:styleId="WW8Num27z2" w:customStyle="1">
    <w:name w:val="WW8Num27z2"/>
    <w:qFormat/>
    <w:rsid w:val="008410a8"/>
    <w:rPr>
      <w:rFonts w:ascii="Wingdings" w:hAnsi="Wingdings" w:cs="Wingdings"/>
    </w:rPr>
  </w:style>
  <w:style w:type="character" w:styleId="WW8Num28z0" w:customStyle="1">
    <w:name w:val="WW8Num28z0"/>
    <w:qFormat/>
    <w:rsid w:val="008410a8"/>
    <w:rPr>
      <w:rFonts w:ascii="Symbol" w:hAnsi="Symbol" w:cs="Symbol"/>
      <w:sz w:val="20"/>
    </w:rPr>
  </w:style>
  <w:style w:type="character" w:styleId="WW8Num28z1" w:customStyle="1">
    <w:name w:val="WW8Num28z1"/>
    <w:qFormat/>
    <w:rsid w:val="008410a8"/>
    <w:rPr>
      <w:rFonts w:ascii="Courier New" w:hAnsi="Courier New" w:cs="Courier New"/>
      <w:sz w:val="20"/>
    </w:rPr>
  </w:style>
  <w:style w:type="character" w:styleId="WW8Num28z2" w:customStyle="1">
    <w:name w:val="WW8Num28z2"/>
    <w:qFormat/>
    <w:rsid w:val="008410a8"/>
    <w:rPr>
      <w:rFonts w:ascii="Wingdings" w:hAnsi="Wingdings" w:cs="Wingdings"/>
      <w:sz w:val="20"/>
    </w:rPr>
  </w:style>
  <w:style w:type="character" w:styleId="WW8Num29z0" w:customStyle="1">
    <w:name w:val="WW8Num29z0"/>
    <w:qFormat/>
    <w:rsid w:val="008410a8"/>
    <w:rPr>
      <w:rFonts w:ascii="Symbol" w:hAnsi="Symbol" w:cs="Symbol"/>
      <w:sz w:val="20"/>
    </w:rPr>
  </w:style>
  <w:style w:type="character" w:styleId="WW8Num29z1" w:customStyle="1">
    <w:name w:val="WW8Num29z1"/>
    <w:qFormat/>
    <w:rsid w:val="008410a8"/>
    <w:rPr>
      <w:rFonts w:ascii="Courier New" w:hAnsi="Courier New" w:cs="Courier New"/>
      <w:sz w:val="20"/>
    </w:rPr>
  </w:style>
  <w:style w:type="character" w:styleId="WW8Num29z2" w:customStyle="1">
    <w:name w:val="WW8Num29z2"/>
    <w:qFormat/>
    <w:rsid w:val="008410a8"/>
    <w:rPr>
      <w:rFonts w:ascii="Wingdings" w:hAnsi="Wingdings" w:cs="Wingdings"/>
      <w:sz w:val="20"/>
    </w:rPr>
  </w:style>
  <w:style w:type="character" w:styleId="WW8Num30z0" w:customStyle="1">
    <w:name w:val="WW8Num30z0"/>
    <w:qFormat/>
    <w:rsid w:val="008410a8"/>
    <w:rPr>
      <w:rFonts w:ascii="Symbol" w:hAnsi="Symbol" w:cs="Symbol"/>
      <w:sz w:val="20"/>
    </w:rPr>
  </w:style>
  <w:style w:type="character" w:styleId="WW8Num30z1" w:customStyle="1">
    <w:name w:val="WW8Num30z1"/>
    <w:qFormat/>
    <w:rsid w:val="008410a8"/>
    <w:rPr>
      <w:rFonts w:ascii="Courier New" w:hAnsi="Courier New" w:cs="Courier New"/>
      <w:sz w:val="20"/>
    </w:rPr>
  </w:style>
  <w:style w:type="character" w:styleId="WW8Num30z2" w:customStyle="1">
    <w:name w:val="WW8Num30z2"/>
    <w:qFormat/>
    <w:rsid w:val="008410a8"/>
    <w:rPr>
      <w:rFonts w:ascii="Wingdings" w:hAnsi="Wingdings" w:cs="Wingdings"/>
      <w:sz w:val="20"/>
    </w:rPr>
  </w:style>
  <w:style w:type="character" w:styleId="WW8Num31z0" w:customStyle="1">
    <w:name w:val="WW8Num31z0"/>
    <w:qFormat/>
    <w:rsid w:val="008410a8"/>
    <w:rPr>
      <w:rFonts w:ascii="Symbol" w:hAnsi="Symbol" w:cs="Symbol"/>
      <w:sz w:val="20"/>
    </w:rPr>
  </w:style>
  <w:style w:type="character" w:styleId="WW8Num31z1" w:customStyle="1">
    <w:name w:val="WW8Num31z1"/>
    <w:qFormat/>
    <w:rsid w:val="008410a8"/>
    <w:rPr>
      <w:rFonts w:ascii="Courier New" w:hAnsi="Courier New" w:cs="Courier New"/>
      <w:sz w:val="20"/>
    </w:rPr>
  </w:style>
  <w:style w:type="character" w:styleId="WW8Num31z2" w:customStyle="1">
    <w:name w:val="WW8Num31z2"/>
    <w:qFormat/>
    <w:rsid w:val="008410a8"/>
    <w:rPr>
      <w:rFonts w:ascii="Wingdings" w:hAnsi="Wingdings" w:cs="Wingdings"/>
      <w:sz w:val="20"/>
    </w:rPr>
  </w:style>
  <w:style w:type="character" w:styleId="WW8Num32z0" w:customStyle="1">
    <w:name w:val="WW8Num32z0"/>
    <w:qFormat/>
    <w:rsid w:val="008410a8"/>
    <w:rPr>
      <w:rFonts w:ascii="Symbol" w:hAnsi="Symbol" w:cs="Symbol"/>
      <w:sz w:val="20"/>
    </w:rPr>
  </w:style>
  <w:style w:type="character" w:styleId="WW8Num32z1" w:customStyle="1">
    <w:name w:val="WW8Num32z1"/>
    <w:qFormat/>
    <w:rsid w:val="008410a8"/>
    <w:rPr>
      <w:rFonts w:ascii="Courier New" w:hAnsi="Courier New" w:cs="Courier New"/>
      <w:sz w:val="20"/>
    </w:rPr>
  </w:style>
  <w:style w:type="character" w:styleId="WW8Num32z2" w:customStyle="1">
    <w:name w:val="WW8Num32z2"/>
    <w:qFormat/>
    <w:rsid w:val="008410a8"/>
    <w:rPr>
      <w:rFonts w:ascii="Wingdings" w:hAnsi="Wingdings" w:cs="Wingdings"/>
      <w:sz w:val="20"/>
    </w:rPr>
  </w:style>
  <w:style w:type="character" w:styleId="WW8Num33z0" w:customStyle="1">
    <w:name w:val="WW8Num33z0"/>
    <w:qFormat/>
    <w:rsid w:val="008410a8"/>
    <w:rPr>
      <w:rFonts w:ascii="Symbol" w:hAnsi="Symbol" w:cs="Symbol"/>
      <w:sz w:val="20"/>
    </w:rPr>
  </w:style>
  <w:style w:type="character" w:styleId="WW8Num33z1" w:customStyle="1">
    <w:name w:val="WW8Num33z1"/>
    <w:qFormat/>
    <w:rsid w:val="008410a8"/>
    <w:rPr>
      <w:rFonts w:ascii="Courier New" w:hAnsi="Courier New" w:cs="Courier New"/>
      <w:sz w:val="20"/>
    </w:rPr>
  </w:style>
  <w:style w:type="character" w:styleId="WW8Num33z2" w:customStyle="1">
    <w:name w:val="WW8Num33z2"/>
    <w:qFormat/>
    <w:rsid w:val="008410a8"/>
    <w:rPr>
      <w:rFonts w:ascii="Wingdings" w:hAnsi="Wingdings" w:cs="Wingdings"/>
      <w:sz w:val="20"/>
    </w:rPr>
  </w:style>
  <w:style w:type="character" w:styleId="WW8Num34z0" w:customStyle="1">
    <w:name w:val="WW8Num34z0"/>
    <w:qFormat/>
    <w:rsid w:val="008410a8"/>
    <w:rPr>
      <w:rFonts w:ascii="Symbol" w:hAnsi="Symbol" w:cs="Symbol"/>
      <w:sz w:val="20"/>
    </w:rPr>
  </w:style>
  <w:style w:type="character" w:styleId="WW8Num34z1" w:customStyle="1">
    <w:name w:val="WW8Num34z1"/>
    <w:qFormat/>
    <w:rsid w:val="008410a8"/>
    <w:rPr>
      <w:rFonts w:ascii="Courier New" w:hAnsi="Courier New" w:cs="Courier New"/>
      <w:sz w:val="20"/>
    </w:rPr>
  </w:style>
  <w:style w:type="character" w:styleId="WW8Num34z2" w:customStyle="1">
    <w:name w:val="WW8Num34z2"/>
    <w:qFormat/>
    <w:rsid w:val="008410a8"/>
    <w:rPr>
      <w:rFonts w:ascii="Wingdings" w:hAnsi="Wingdings" w:cs="Wingdings"/>
      <w:sz w:val="20"/>
    </w:rPr>
  </w:style>
  <w:style w:type="character" w:styleId="WW8Num35z0" w:customStyle="1">
    <w:name w:val="WW8Num35z0"/>
    <w:qFormat/>
    <w:rsid w:val="008410a8"/>
    <w:rPr>
      <w:rFonts w:ascii="Symbol" w:hAnsi="Symbol" w:cs="Symbol"/>
      <w:sz w:val="20"/>
    </w:rPr>
  </w:style>
  <w:style w:type="character" w:styleId="WW8Num35z1" w:customStyle="1">
    <w:name w:val="WW8Num35z1"/>
    <w:qFormat/>
    <w:rsid w:val="008410a8"/>
    <w:rPr>
      <w:rFonts w:ascii="Courier New" w:hAnsi="Courier New" w:cs="Courier New"/>
      <w:sz w:val="20"/>
    </w:rPr>
  </w:style>
  <w:style w:type="character" w:styleId="WW8Num35z2" w:customStyle="1">
    <w:name w:val="WW8Num35z2"/>
    <w:qFormat/>
    <w:rsid w:val="008410a8"/>
    <w:rPr>
      <w:rFonts w:ascii="Wingdings" w:hAnsi="Wingdings" w:cs="Wingdings"/>
      <w:sz w:val="20"/>
    </w:rPr>
  </w:style>
  <w:style w:type="character" w:styleId="WW8Num36z0" w:customStyle="1">
    <w:name w:val="WW8Num36z0"/>
    <w:qFormat/>
    <w:rsid w:val="008410a8"/>
    <w:rPr>
      <w:rFonts w:ascii="Symbol" w:hAnsi="Symbol" w:cs="Symbol"/>
      <w:sz w:val="20"/>
    </w:rPr>
  </w:style>
  <w:style w:type="character" w:styleId="WW8Num36z1" w:customStyle="1">
    <w:name w:val="WW8Num36z1"/>
    <w:qFormat/>
    <w:rsid w:val="008410a8"/>
    <w:rPr>
      <w:rFonts w:ascii="Courier New" w:hAnsi="Courier New" w:cs="Courier New"/>
      <w:sz w:val="20"/>
    </w:rPr>
  </w:style>
  <w:style w:type="character" w:styleId="WW8Num36z2" w:customStyle="1">
    <w:name w:val="WW8Num36z2"/>
    <w:qFormat/>
    <w:rsid w:val="008410a8"/>
    <w:rPr>
      <w:rFonts w:ascii="Wingdings" w:hAnsi="Wingdings" w:cs="Wingdings"/>
      <w:sz w:val="20"/>
    </w:rPr>
  </w:style>
  <w:style w:type="character" w:styleId="WW8Num37z0" w:customStyle="1">
    <w:name w:val="WW8Num37z0"/>
    <w:qFormat/>
    <w:rsid w:val="008410a8"/>
    <w:rPr>
      <w:rFonts w:ascii="Symbol" w:hAnsi="Symbol" w:cs="Symbol"/>
      <w:sz w:val="20"/>
    </w:rPr>
  </w:style>
  <w:style w:type="character" w:styleId="WW8Num37z1" w:customStyle="1">
    <w:name w:val="WW8Num37z1"/>
    <w:qFormat/>
    <w:rsid w:val="008410a8"/>
    <w:rPr>
      <w:rFonts w:ascii="Courier New" w:hAnsi="Courier New" w:cs="Courier New"/>
      <w:sz w:val="20"/>
    </w:rPr>
  </w:style>
  <w:style w:type="character" w:styleId="WW8Num37z2" w:customStyle="1">
    <w:name w:val="WW8Num37z2"/>
    <w:qFormat/>
    <w:rsid w:val="008410a8"/>
    <w:rPr>
      <w:rFonts w:ascii="Wingdings" w:hAnsi="Wingdings" w:cs="Wingdings"/>
      <w:sz w:val="20"/>
    </w:rPr>
  </w:style>
  <w:style w:type="character" w:styleId="Carpredefinitoparagrafo3" w:customStyle="1">
    <w:name w:val="Car. predefinito paragrafo3"/>
    <w:qFormat/>
    <w:rsid w:val="00d13894"/>
    <w:rPr/>
  </w:style>
  <w:style w:type="character" w:styleId="WWCharLFO4LVL9" w:customStyle="1">
    <w:name w:val="WW_CharLFO4LVL9"/>
    <w:qFormat/>
    <w:rsid w:val="00d13894"/>
    <w:rPr>
      <w:rFonts w:ascii="StarSymbol" w:hAnsi="StarSymbol" w:eastAsia="StarSymbol" w:cs="StarSymbol"/>
      <w:sz w:val="18"/>
      <w:szCs w:val="18"/>
    </w:rPr>
  </w:style>
  <w:style w:type="character" w:styleId="WWCharLFO4LVL6" w:customStyle="1">
    <w:name w:val="WW_CharLFO4LVL6"/>
    <w:qFormat/>
    <w:rsid w:val="00d13894"/>
    <w:rPr>
      <w:rFonts w:ascii="StarSymbol" w:hAnsi="StarSymbol" w:eastAsia="StarSymbol" w:cs="StarSymbol"/>
      <w:sz w:val="18"/>
      <w:szCs w:val="18"/>
    </w:rPr>
  </w:style>
  <w:style w:type="character" w:styleId="WWCharLFO5LVL1" w:customStyle="1">
    <w:name w:val="WW_CharLFO5LVL1"/>
    <w:qFormat/>
    <w:rsid w:val="00d13894"/>
    <w:rPr>
      <w:rFonts w:ascii="StarSymbol" w:hAnsi="StarSymbol" w:eastAsia="StarSymbol" w:cs="StarSymbol"/>
      <w:sz w:val="18"/>
      <w:szCs w:val="18"/>
    </w:rPr>
  </w:style>
  <w:style w:type="character" w:styleId="WWCharLFO1LVL6" w:customStyle="1">
    <w:name w:val="WW_CharLFO1LVL6"/>
    <w:qFormat/>
    <w:rsid w:val="00d13894"/>
    <w:rPr>
      <w:rFonts w:ascii="Wingdings" w:hAnsi="Wingdings" w:cs="Wingdings"/>
    </w:rPr>
  </w:style>
  <w:style w:type="character" w:styleId="WWCharLFO1LVL1" w:customStyle="1">
    <w:name w:val="WW_CharLFO1LVL1"/>
    <w:qFormat/>
    <w:rsid w:val="00d13894"/>
    <w:rPr>
      <w:rFonts w:ascii="Symbol" w:hAnsi="Symbol" w:cs="Symbol"/>
    </w:rPr>
  </w:style>
  <w:style w:type="character" w:styleId="WWCharLFO5LVL2" w:customStyle="1">
    <w:name w:val="WW_CharLFO5LVL2"/>
    <w:qFormat/>
    <w:rsid w:val="00d13894"/>
    <w:rPr>
      <w:rFonts w:ascii="StarSymbol" w:hAnsi="StarSymbol" w:eastAsia="StarSymbol" w:cs="StarSymbol"/>
      <w:sz w:val="18"/>
      <w:szCs w:val="18"/>
    </w:rPr>
  </w:style>
  <w:style w:type="character" w:styleId="WWCharLFO5LVL3" w:customStyle="1">
    <w:name w:val="WW_CharLFO5LVL3"/>
    <w:qFormat/>
    <w:rsid w:val="00d13894"/>
    <w:rPr>
      <w:rFonts w:ascii="StarSymbol" w:hAnsi="StarSymbol" w:eastAsia="StarSymbol" w:cs="StarSymbol"/>
      <w:sz w:val="18"/>
      <w:szCs w:val="18"/>
    </w:rPr>
  </w:style>
  <w:style w:type="character" w:styleId="Carpredefinitoparagrafo2" w:customStyle="1">
    <w:name w:val="Car. predefinito paragrafo2"/>
    <w:qFormat/>
    <w:rsid w:val="00d13894"/>
    <w:rPr/>
  </w:style>
  <w:style w:type="character" w:styleId="WW8Num7z3" w:customStyle="1">
    <w:name w:val="WW8Num7z3"/>
    <w:qFormat/>
    <w:rsid w:val="00f52f25"/>
    <w:rPr/>
  </w:style>
  <w:style w:type="character" w:styleId="WW8Num7z4" w:customStyle="1">
    <w:name w:val="WW8Num7z4"/>
    <w:qFormat/>
    <w:rsid w:val="00f52f25"/>
    <w:rPr/>
  </w:style>
  <w:style w:type="character" w:styleId="WW8Num7z5" w:customStyle="1">
    <w:name w:val="WW8Num7z5"/>
    <w:qFormat/>
    <w:rsid w:val="00f52f25"/>
    <w:rPr/>
  </w:style>
  <w:style w:type="character" w:styleId="WW8Num7z6" w:customStyle="1">
    <w:name w:val="WW8Num7z6"/>
    <w:qFormat/>
    <w:rsid w:val="00f52f25"/>
    <w:rPr/>
  </w:style>
  <w:style w:type="character" w:styleId="WW8Num7z7" w:customStyle="1">
    <w:name w:val="WW8Num7z7"/>
    <w:qFormat/>
    <w:rsid w:val="00f52f25"/>
    <w:rPr/>
  </w:style>
  <w:style w:type="character" w:styleId="WW8Num7z8" w:customStyle="1">
    <w:name w:val="WW8Num7z8"/>
    <w:qFormat/>
    <w:rsid w:val="00f52f25"/>
    <w:rPr/>
  </w:style>
  <w:style w:type="character" w:styleId="Carpredefinitoparagrafo4" w:customStyle="1">
    <w:name w:val="Car. predefinito paragrafo4"/>
    <w:qFormat/>
    <w:rsid w:val="00f52f25"/>
    <w:rPr/>
  </w:style>
  <w:style w:type="character" w:styleId="WW8Num5z4" w:customStyle="1">
    <w:name w:val="WW8Num5z4"/>
    <w:qFormat/>
    <w:rsid w:val="00f52f25"/>
    <w:rPr/>
  </w:style>
  <w:style w:type="character" w:styleId="WW8Num5z5" w:customStyle="1">
    <w:name w:val="WW8Num5z5"/>
    <w:qFormat/>
    <w:rsid w:val="00f52f25"/>
    <w:rPr/>
  </w:style>
  <w:style w:type="character" w:styleId="WW8Num5z6" w:customStyle="1">
    <w:name w:val="WW8Num5z6"/>
    <w:qFormat/>
    <w:rsid w:val="00f52f25"/>
    <w:rPr/>
  </w:style>
  <w:style w:type="character" w:styleId="WW8Num5z7" w:customStyle="1">
    <w:name w:val="WW8Num5z7"/>
    <w:qFormat/>
    <w:rsid w:val="00f52f25"/>
    <w:rPr/>
  </w:style>
  <w:style w:type="character" w:styleId="WW8Num5z8" w:customStyle="1">
    <w:name w:val="WW8Num5z8"/>
    <w:qFormat/>
    <w:rsid w:val="00f52f25"/>
    <w:rPr/>
  </w:style>
  <w:style w:type="character" w:styleId="WWwdisciplinaclasseintestazionepiccolo" w:customStyle="1">
    <w:name w:val="WWw_disciplina_classe_intestazione_piccolo"/>
    <w:qFormat/>
    <w:rsid w:val="00f52f25"/>
    <w:rPr>
      <w:rFonts w:ascii="Verdana" w:hAnsi="Verdana" w:cs="Verdana"/>
      <w:b/>
      <w:bCs/>
      <w:sz w:val="16"/>
      <w:szCs w:val="18"/>
    </w:rPr>
  </w:style>
  <w:style w:type="character" w:styleId="WW8Num17z3" w:customStyle="1">
    <w:name w:val="WW8Num17z3"/>
    <w:qFormat/>
    <w:rsid w:val="00f52f25"/>
    <w:rPr/>
  </w:style>
  <w:style w:type="character" w:styleId="WW8Num17z4" w:customStyle="1">
    <w:name w:val="WW8Num17z4"/>
    <w:qFormat/>
    <w:rsid w:val="00f52f25"/>
    <w:rPr/>
  </w:style>
  <w:style w:type="character" w:styleId="WW8Num17z5" w:customStyle="1">
    <w:name w:val="WW8Num17z5"/>
    <w:qFormat/>
    <w:rsid w:val="00f52f25"/>
    <w:rPr/>
  </w:style>
  <w:style w:type="character" w:styleId="WW8Num17z6" w:customStyle="1">
    <w:name w:val="WW8Num17z6"/>
    <w:qFormat/>
    <w:rsid w:val="00f52f25"/>
    <w:rPr/>
  </w:style>
  <w:style w:type="character" w:styleId="WW8Num17z7" w:customStyle="1">
    <w:name w:val="WW8Num17z7"/>
    <w:qFormat/>
    <w:rsid w:val="00f52f25"/>
    <w:rPr/>
  </w:style>
  <w:style w:type="character" w:styleId="WW8Num17z8" w:customStyle="1">
    <w:name w:val="WW8Num17z8"/>
    <w:qFormat/>
    <w:rsid w:val="00f52f25"/>
    <w:rPr/>
  </w:style>
  <w:style w:type="character" w:styleId="WW8Num9z3" w:customStyle="1">
    <w:name w:val="WW8Num9z3"/>
    <w:qFormat/>
    <w:rsid w:val="00f52f25"/>
    <w:rPr/>
  </w:style>
  <w:style w:type="character" w:styleId="WW8Num9z4" w:customStyle="1">
    <w:name w:val="WW8Num9z4"/>
    <w:qFormat/>
    <w:rsid w:val="00f52f25"/>
    <w:rPr/>
  </w:style>
  <w:style w:type="character" w:styleId="WW8Num9z5" w:customStyle="1">
    <w:name w:val="WW8Num9z5"/>
    <w:qFormat/>
    <w:rsid w:val="00f52f25"/>
    <w:rPr/>
  </w:style>
  <w:style w:type="character" w:styleId="WW8Num9z6" w:customStyle="1">
    <w:name w:val="WW8Num9z6"/>
    <w:qFormat/>
    <w:rsid w:val="00f52f25"/>
    <w:rPr/>
  </w:style>
  <w:style w:type="character" w:styleId="WW8Num9z7" w:customStyle="1">
    <w:name w:val="WW8Num9z7"/>
    <w:qFormat/>
    <w:rsid w:val="00f52f25"/>
    <w:rPr/>
  </w:style>
  <w:style w:type="character" w:styleId="WW8Num9z8" w:customStyle="1">
    <w:name w:val="WW8Num9z8"/>
    <w:qFormat/>
    <w:rsid w:val="00f52f25"/>
    <w:rPr/>
  </w:style>
  <w:style w:type="character" w:styleId="TitoloCarattere" w:customStyle="1">
    <w:name w:val="Titolo Carattere"/>
    <w:basedOn w:val="DefaultParagraphFont"/>
    <w:link w:val="Titolo"/>
    <w:qFormat/>
    <w:rsid w:val="00f52f25"/>
    <w:rPr>
      <w:rFonts w:ascii="Liberation Sans" w:hAnsi="Liberation Sans" w:eastAsia="Microsoft YaHei" w:cs="Arial"/>
      <w:kern w:val="2"/>
      <w:sz w:val="28"/>
      <w:szCs w:val="28"/>
      <w:lang w:eastAsia="ar-SA"/>
    </w:rPr>
  </w:style>
  <w:style w:type="character" w:styleId="SottotitoloCarattere" w:customStyle="1">
    <w:name w:val="Sottotitolo Carattere"/>
    <w:basedOn w:val="DefaultParagraphFont"/>
    <w:qFormat/>
    <w:rsid w:val="00f52f25"/>
    <w:rPr>
      <w:rFonts w:ascii="Arial" w:hAnsi="Arial" w:eastAsia="Microsoft YaHei" w:cs="Mangal"/>
      <w:i/>
      <w:iCs/>
      <w:kern w:val="2"/>
      <w:sz w:val="28"/>
      <w:szCs w:val="28"/>
      <w:lang w:eastAsia="ar-SA"/>
    </w:rPr>
  </w:style>
  <w:style w:type="character" w:styleId="WW8Num1z3" w:customStyle="1">
    <w:name w:val="WW8Num1z3"/>
    <w:qFormat/>
    <w:rsid w:val="00537a76"/>
    <w:rPr/>
  </w:style>
  <w:style w:type="character" w:styleId="WW8Num1z4" w:customStyle="1">
    <w:name w:val="WW8Num1z4"/>
    <w:qFormat/>
    <w:rsid w:val="00537a76"/>
    <w:rPr/>
  </w:style>
  <w:style w:type="character" w:styleId="WW8Num1z5" w:customStyle="1">
    <w:name w:val="WW8Num1z5"/>
    <w:qFormat/>
    <w:rsid w:val="00537a76"/>
    <w:rPr/>
  </w:style>
  <w:style w:type="character" w:styleId="WW8Num1z6" w:customStyle="1">
    <w:name w:val="WW8Num1z6"/>
    <w:qFormat/>
    <w:rsid w:val="00537a76"/>
    <w:rPr/>
  </w:style>
  <w:style w:type="character" w:styleId="WW8Num1z7" w:customStyle="1">
    <w:name w:val="WW8Num1z7"/>
    <w:qFormat/>
    <w:rsid w:val="00537a76"/>
    <w:rPr/>
  </w:style>
  <w:style w:type="character" w:styleId="WW8Num1z8" w:customStyle="1">
    <w:name w:val="WW8Num1z8"/>
    <w:qFormat/>
    <w:rsid w:val="00537a76"/>
    <w:rPr/>
  </w:style>
  <w:style w:type="character" w:styleId="WW8Num14z3" w:customStyle="1">
    <w:name w:val="WW8Num14z3"/>
    <w:qFormat/>
    <w:rsid w:val="00537a76"/>
    <w:rPr/>
  </w:style>
  <w:style w:type="character" w:styleId="WW8Num14z4" w:customStyle="1">
    <w:name w:val="WW8Num14z4"/>
    <w:qFormat/>
    <w:rsid w:val="00537a76"/>
    <w:rPr/>
  </w:style>
  <w:style w:type="character" w:styleId="WW8Num14z5" w:customStyle="1">
    <w:name w:val="WW8Num14z5"/>
    <w:qFormat/>
    <w:rsid w:val="00537a76"/>
    <w:rPr/>
  </w:style>
  <w:style w:type="character" w:styleId="WW8Num14z6" w:customStyle="1">
    <w:name w:val="WW8Num14z6"/>
    <w:qFormat/>
    <w:rsid w:val="00537a76"/>
    <w:rPr/>
  </w:style>
  <w:style w:type="character" w:styleId="WW8Num14z7" w:customStyle="1">
    <w:name w:val="WW8Num14z7"/>
    <w:qFormat/>
    <w:rsid w:val="00537a76"/>
    <w:rPr/>
  </w:style>
  <w:style w:type="character" w:styleId="WW8Num14z8" w:customStyle="1">
    <w:name w:val="WW8Num14z8"/>
    <w:qFormat/>
    <w:rsid w:val="00537a76"/>
    <w:rPr/>
  </w:style>
  <w:style w:type="character" w:styleId="WWCharLFO5LVL5" w:customStyle="1">
    <w:name w:val="WW_CharLFO5LVL5"/>
    <w:qFormat/>
    <w:rsid w:val="00e557f0"/>
    <w:rPr>
      <w:rFonts w:ascii="StarSymbol" w:hAnsi="StarSymbol" w:eastAsia="StarSymbol" w:cs="StarSymbol"/>
      <w:sz w:val="18"/>
      <w:szCs w:val="18"/>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link w:val="CorpotestoCarattere"/>
    <w:rsid w:val="00a121a3"/>
    <w:pPr>
      <w:suppressAutoHyphens w:val="true"/>
      <w:spacing w:lineRule="auto" w:line="240" w:before="0" w:after="120"/>
    </w:pPr>
    <w:rPr>
      <w:rFonts w:ascii="Times New Roman" w:hAnsi="Times New Roman" w:eastAsia="Times New Roman" w:cs="Times New Roman"/>
      <w:sz w:val="24"/>
      <w:szCs w:val="24"/>
    </w:rPr>
  </w:style>
  <w:style w:type="paragraph" w:styleId="Elenco">
    <w:name w:val="List"/>
    <w:basedOn w:val="Corpodeltesto"/>
    <w:unhideWhenUsed/>
    <w:rsid w:val="00a447fa"/>
    <w:pPr>
      <w:widowControl w:val="false"/>
    </w:pPr>
    <w:rPr>
      <w:rFonts w:eastAsia="Lucida Sans Unicode" w:cs="Tahoma"/>
      <w:lang w:eastAsia="it-IT"/>
    </w:rPr>
  </w:style>
  <w:style w:type="paragraph" w:styleId="Didascalia">
    <w:name w:val="Caption"/>
    <w:basedOn w:val="Normal"/>
    <w:qFormat/>
    <w:pPr>
      <w:suppressLineNumbers/>
      <w:spacing w:before="120" w:after="120"/>
    </w:pPr>
    <w:rPr>
      <w:rFonts w:cs="Arial"/>
      <w:i/>
      <w:iCs/>
      <w:sz w:val="24"/>
      <w:szCs w:val="24"/>
    </w:rPr>
  </w:style>
  <w:style w:type="paragraph" w:styleId="Indice" w:customStyle="1">
    <w:name w:val="Indice"/>
    <w:basedOn w:val="Normal"/>
    <w:qFormat/>
    <w:rsid w:val="00a447fa"/>
    <w:pPr>
      <w:widowControl w:val="false"/>
      <w:suppressLineNumbers/>
      <w:suppressAutoHyphens w:val="true"/>
      <w:spacing w:lineRule="auto" w:line="240" w:before="0" w:after="0"/>
    </w:pPr>
    <w:rPr>
      <w:rFonts w:ascii="Times New Roman" w:hAnsi="Times New Roman" w:eastAsia="Lucida Sans Unicode" w:cs="Tahoma"/>
      <w:sz w:val="24"/>
      <w:szCs w:val="24"/>
      <w:lang w:eastAsia="it-IT"/>
    </w:rPr>
  </w:style>
  <w:style w:type="paragraph" w:styleId="ListParagraph">
    <w:name w:val="List Paragraph"/>
    <w:basedOn w:val="Normal"/>
    <w:qFormat/>
    <w:rsid w:val="00485011"/>
    <w:pPr>
      <w:spacing w:before="0" w:after="200"/>
      <w:ind w:left="720" w:hanging="0"/>
      <w:contextualSpacing/>
    </w:pPr>
    <w:rPr/>
  </w:style>
  <w:style w:type="paragraph" w:styleId="BalloonText">
    <w:name w:val="Balloon Text"/>
    <w:basedOn w:val="Normal"/>
    <w:link w:val="TestofumettoCarattere"/>
    <w:unhideWhenUsed/>
    <w:qFormat/>
    <w:rsid w:val="00a121a3"/>
    <w:pPr>
      <w:spacing w:lineRule="auto" w:line="240" w:before="0" w:after="0"/>
    </w:pPr>
    <w:rPr>
      <w:rFonts w:ascii="Tahoma" w:hAnsi="Tahoma" w:cs="Tahoma"/>
      <w:sz w:val="16"/>
      <w:szCs w:val="16"/>
    </w:rPr>
  </w:style>
  <w:style w:type="paragraph" w:styleId="NoSpacing">
    <w:name w:val="No Spacing"/>
    <w:uiPriority w:val="1"/>
    <w:qFormat/>
    <w:rsid w:val="00a121a3"/>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NormalWeb">
    <w:name w:val="Normal (Web)"/>
    <w:basedOn w:val="Normal"/>
    <w:qFormat/>
    <w:rsid w:val="00235bc5"/>
    <w:pPr>
      <w:spacing w:lineRule="auto" w:line="240" w:beforeAutospacing="1" w:after="119"/>
    </w:pPr>
    <w:rPr>
      <w:rFonts w:ascii="Times New Roman" w:hAnsi="Times New Roman" w:eastAsia="Times New Roman" w:cs="Times New Roman"/>
      <w:sz w:val="24"/>
      <w:szCs w:val="24"/>
      <w:lang w:eastAsia="it-IT"/>
    </w:rPr>
  </w:style>
  <w:style w:type="paragraph" w:styleId="Contenutotabella" w:customStyle="1">
    <w:name w:val="Contenuto tabella"/>
    <w:basedOn w:val="Standard"/>
    <w:qFormat/>
    <w:rsid w:val="00b33dfb"/>
    <w:pPr>
      <w:widowControl w:val="false"/>
      <w:suppressLineNumbers/>
      <w:spacing w:lineRule="auto" w:line="240" w:before="0" w:after="0"/>
    </w:pPr>
    <w:rPr>
      <w:rFonts w:ascii="Times New Roman" w:hAnsi="Times New Roman" w:eastAsia="Lucida Sans Unicode" w:cs="Times New Roman"/>
      <w:sz w:val="24"/>
      <w:szCs w:val="24"/>
    </w:rPr>
  </w:style>
  <w:style w:type="paragraph" w:styleId="Wnucleofondantelegenda" w:customStyle="1">
    <w:name w:val="w_nucleo_fondante_legenda"/>
    <w:qFormat/>
    <w:rsid w:val="00235bc5"/>
    <w:pPr>
      <w:widowControl w:val="false"/>
      <w:suppressAutoHyphens w:val="true"/>
      <w:bidi w:val="0"/>
      <w:spacing w:lineRule="auto" w:line="240" w:before="0" w:after="0"/>
      <w:jc w:val="center"/>
    </w:pPr>
    <w:rPr>
      <w:rFonts w:ascii="Verdana" w:hAnsi="Verdana" w:eastAsia="Lucida Sans Unicode" w:cs="Times New Roman"/>
      <w:color w:val="auto"/>
      <w:kern w:val="0"/>
      <w:sz w:val="21"/>
      <w:szCs w:val="20"/>
      <w:lang w:val="it-IT" w:eastAsia="en-US" w:bidi="ar-SA"/>
    </w:rPr>
  </w:style>
  <w:style w:type="paragraph" w:styleId="Wtraguardicompetenza" w:customStyle="1">
    <w:name w:val="w_traguardi_competenza"/>
    <w:qFormat/>
    <w:rsid w:val="00235bc5"/>
    <w:pPr>
      <w:widowControl w:val="false"/>
      <w:suppressAutoHyphens w:val="true"/>
      <w:bidi w:val="0"/>
      <w:spacing w:lineRule="auto" w:line="240" w:before="57" w:after="57"/>
      <w:jc w:val="left"/>
    </w:pPr>
    <w:rPr>
      <w:rFonts w:ascii="Arial" w:hAnsi="Arial" w:eastAsia="Helvetica-Bold" w:cs="Times New Roman"/>
      <w:b/>
      <w:bCs/>
      <w:color w:val="auto"/>
      <w:kern w:val="0"/>
      <w:sz w:val="24"/>
      <w:szCs w:val="24"/>
      <w:lang w:val="it-IT" w:eastAsia="en-US" w:bidi="ar-SA"/>
    </w:rPr>
  </w:style>
  <w:style w:type="paragraph" w:styleId="Wobiettiviapprendimentolabel" w:customStyle="1">
    <w:name w:val="w_obiettivi_apprendimento_label"/>
    <w:basedOn w:val="Contenutotabella"/>
    <w:qFormat/>
    <w:rsid w:val="00235bc5"/>
    <w:pPr>
      <w:spacing w:before="17" w:after="17"/>
      <w:jc w:val="center"/>
    </w:pPr>
    <w:rPr>
      <w:rFonts w:ascii="Verdana" w:hAnsi="Verdana"/>
      <w:sz w:val="20"/>
      <w:szCs w:val="20"/>
    </w:rPr>
  </w:style>
  <w:style w:type="paragraph" w:styleId="W12q" w:customStyle="1">
    <w:name w:val="w_1_2_q"/>
    <w:basedOn w:val="Contenutotabella"/>
    <w:qFormat/>
    <w:rsid w:val="00235bc5"/>
    <w:pPr>
      <w:jc w:val="center"/>
    </w:pPr>
    <w:rPr>
      <w:rFonts w:ascii="Verdana" w:hAnsi="Verdana"/>
      <w:sz w:val="12"/>
      <w:szCs w:val="12"/>
    </w:rPr>
  </w:style>
  <w:style w:type="paragraph" w:styleId="Wobiettiviapprendimentoecontenuti" w:customStyle="1">
    <w:name w:val="w_obiettivi_apprendimento_e_contenuti"/>
    <w:qFormat/>
    <w:rsid w:val="00235bc5"/>
    <w:pPr>
      <w:widowControl w:val="false"/>
      <w:suppressAutoHyphens w:val="true"/>
      <w:bidi w:val="0"/>
      <w:spacing w:lineRule="auto" w:line="240" w:before="17" w:after="17"/>
      <w:jc w:val="left"/>
    </w:pPr>
    <w:rPr>
      <w:rFonts w:ascii="Verdana" w:hAnsi="Verdana" w:eastAsia="Lucida Sans Unicode" w:cs="Times New Roman"/>
      <w:color w:val="auto"/>
      <w:kern w:val="0"/>
      <w:sz w:val="20"/>
      <w:szCs w:val="20"/>
      <w:lang w:val="it-IT" w:eastAsia="en-US" w:bidi="ar-SA"/>
    </w:rPr>
  </w:style>
  <w:style w:type="paragraph" w:styleId="Wtraguardicompetenzalabel" w:customStyle="1">
    <w:name w:val="w_traguardi_competenza_label"/>
    <w:qFormat/>
    <w:rsid w:val="00235bc5"/>
    <w:pPr>
      <w:widowControl w:val="false"/>
      <w:suppressAutoHyphens w:val="true"/>
      <w:bidi w:val="0"/>
      <w:spacing w:lineRule="auto" w:line="240" w:before="57" w:after="57"/>
      <w:jc w:val="center"/>
    </w:pPr>
    <w:rPr>
      <w:rFonts w:ascii="Verdana" w:hAnsi="Verdana" w:eastAsia="Helvetica-Bold" w:cs="Times New Roman"/>
      <w:bCs/>
      <w:color w:val="auto"/>
      <w:kern w:val="0"/>
      <w:sz w:val="16"/>
      <w:szCs w:val="16"/>
      <w:lang w:val="it-IT" w:eastAsia="en-US" w:bidi="ar-SA"/>
    </w:rPr>
  </w:style>
  <w:style w:type="paragraph" w:styleId="Wtestostandard" w:customStyle="1">
    <w:name w:val="w_testo_standard"/>
    <w:qFormat/>
    <w:rsid w:val="00235bc5"/>
    <w:pPr>
      <w:widowControl w:val="false"/>
      <w:suppressAutoHyphens w:val="true"/>
      <w:bidi w:val="0"/>
      <w:spacing w:lineRule="auto" w:line="240" w:before="40" w:after="40"/>
      <w:jc w:val="both"/>
    </w:pPr>
    <w:rPr>
      <w:rFonts w:ascii="Verdana" w:hAnsi="Verdana" w:eastAsia="Lucida Sans Unicode" w:cs="Times New Roman"/>
      <w:color w:val="auto"/>
      <w:kern w:val="0"/>
      <w:sz w:val="19"/>
      <w:szCs w:val="19"/>
      <w:lang w:val="it-IT" w:eastAsia="it-IT" w:bidi="ar-SA"/>
    </w:rPr>
  </w:style>
  <w:style w:type="paragraph" w:styleId="Paragrafoelenco1" w:customStyle="1">
    <w:name w:val="Paragrafo elenco1"/>
    <w:basedOn w:val="Normal"/>
    <w:qFormat/>
    <w:rsid w:val="00235bc5"/>
    <w:pPr>
      <w:ind w:left="720" w:hanging="0"/>
    </w:pPr>
    <w:rPr>
      <w:rFonts w:ascii="Calibri" w:hAnsi="Calibri" w:eastAsia="Calibri" w:cs="Times New Roman"/>
      <w:lang w:eastAsia="ar-SA"/>
    </w:rPr>
  </w:style>
  <w:style w:type="paragraph" w:styleId="Intestazioneepidipagina">
    <w:name w:val="Intestazione e piè di pagina"/>
    <w:basedOn w:val="Normal"/>
    <w:qFormat/>
    <w:pPr/>
    <w:rPr/>
  </w:style>
  <w:style w:type="paragraph" w:styleId="Intestazione">
    <w:name w:val="Header"/>
    <w:basedOn w:val="Normal"/>
    <w:link w:val="IntestazioneCarattere"/>
    <w:unhideWhenUsed/>
    <w:rsid w:val="00f827f9"/>
    <w:pPr>
      <w:tabs>
        <w:tab w:val="clear" w:pos="708"/>
        <w:tab w:val="center" w:pos="4819" w:leader="none"/>
        <w:tab w:val="right" w:pos="9638" w:leader="none"/>
      </w:tabs>
      <w:spacing w:lineRule="auto" w:line="240" w:before="0" w:after="0"/>
    </w:pPr>
    <w:rPr/>
  </w:style>
  <w:style w:type="paragraph" w:styleId="Pidipagina">
    <w:name w:val="Footer"/>
    <w:basedOn w:val="Normal"/>
    <w:link w:val="PidipaginaCarattere"/>
    <w:unhideWhenUsed/>
    <w:rsid w:val="00f827f9"/>
    <w:pPr>
      <w:tabs>
        <w:tab w:val="clear" w:pos="708"/>
        <w:tab w:val="center" w:pos="4819" w:leader="none"/>
        <w:tab w:val="right" w:pos="9638" w:leader="none"/>
      </w:tabs>
      <w:spacing w:lineRule="auto" w:line="240" w:before="0" w:after="0"/>
    </w:pPr>
    <w:rPr/>
  </w:style>
  <w:style w:type="paragraph" w:styleId="Wprevisioneattuazione" w:customStyle="1">
    <w:name w:val="w_previsione_attuazione"/>
    <w:basedOn w:val="Contenutotabella"/>
    <w:qFormat/>
    <w:rsid w:val="00ae5c43"/>
    <w:pPr>
      <w:jc w:val="center"/>
    </w:pPr>
    <w:rPr>
      <w:rFonts w:ascii="Verdana" w:hAnsi="Verdana"/>
      <w:sz w:val="12"/>
      <w:szCs w:val="12"/>
      <w:lang w:eastAsia="it-IT"/>
    </w:rPr>
  </w:style>
  <w:style w:type="paragraph" w:styleId="Msonormal" w:customStyle="1">
    <w:name w:val="msonormal"/>
    <w:basedOn w:val="Normal"/>
    <w:qFormat/>
    <w:rsid w:val="00a447fa"/>
    <w:pPr>
      <w:spacing w:lineRule="auto" w:line="240" w:beforeAutospacing="1" w:after="119"/>
    </w:pPr>
    <w:rPr>
      <w:rFonts w:ascii="Times New Roman" w:hAnsi="Times New Roman" w:eastAsia="Times New Roman" w:cs="Times New Roman"/>
      <w:sz w:val="24"/>
      <w:szCs w:val="24"/>
      <w:lang w:eastAsia="it-IT"/>
    </w:rPr>
  </w:style>
  <w:style w:type="paragraph" w:styleId="Annotationtext">
    <w:name w:val="annotation text"/>
    <w:basedOn w:val="Normal"/>
    <w:link w:val="TestocommentoCarattere"/>
    <w:semiHidden/>
    <w:unhideWhenUsed/>
    <w:qFormat/>
    <w:rsid w:val="00a447fa"/>
    <w:pPr>
      <w:suppressAutoHyphens w:val="true"/>
    </w:pPr>
    <w:rPr>
      <w:rFonts w:ascii="Calibri" w:hAnsi="Calibri" w:eastAsia="SimSun" w:cs="Calibri"/>
      <w:sz w:val="20"/>
      <w:szCs w:val="20"/>
      <w:lang w:eastAsia="ar-SA"/>
    </w:rPr>
  </w:style>
  <w:style w:type="paragraph" w:styleId="Annotationsubject">
    <w:name w:val="annotation subject"/>
    <w:basedOn w:val="Annotationtext"/>
    <w:next w:val="Annotationtext"/>
    <w:link w:val="SoggettocommentoCarattere"/>
    <w:unhideWhenUsed/>
    <w:qFormat/>
    <w:rsid w:val="00a447fa"/>
    <w:pPr/>
    <w:rPr>
      <w:b/>
      <w:bCs/>
    </w:rPr>
  </w:style>
  <w:style w:type="paragraph" w:styleId="Paragrafoelenco2" w:customStyle="1">
    <w:name w:val="Paragrafo elenco2"/>
    <w:basedOn w:val="Normal"/>
    <w:qFormat/>
    <w:rsid w:val="00a447fa"/>
    <w:pPr>
      <w:suppressAutoHyphens w:val="true"/>
      <w:ind w:left="720" w:hanging="0"/>
    </w:pPr>
    <w:rPr>
      <w:rFonts w:ascii="Calibri" w:hAnsi="Calibri" w:eastAsia="SimSun" w:cs="Calibri"/>
      <w:lang w:eastAsia="ar-SA"/>
    </w:rPr>
  </w:style>
  <w:style w:type="paragraph" w:styleId="Intestazione1" w:customStyle="1">
    <w:name w:val="Intestazione1"/>
    <w:basedOn w:val="Normal"/>
    <w:next w:val="Corpodeltesto"/>
    <w:qFormat/>
    <w:rsid w:val="00a447fa"/>
    <w:pPr>
      <w:keepNext w:val="true"/>
      <w:widowControl w:val="false"/>
      <w:suppressAutoHyphens w:val="true"/>
      <w:spacing w:lineRule="auto" w:line="240" w:before="240" w:after="120"/>
    </w:pPr>
    <w:rPr>
      <w:rFonts w:ascii="Arial" w:hAnsi="Arial" w:eastAsia="MS Gothic" w:cs="Tahoma"/>
      <w:sz w:val="28"/>
      <w:szCs w:val="28"/>
      <w:lang w:eastAsia="it-IT"/>
    </w:rPr>
  </w:style>
  <w:style w:type="paragraph" w:styleId="Intestazionetabella" w:customStyle="1">
    <w:name w:val="Intestazione tabella"/>
    <w:basedOn w:val="Contenutotabella"/>
    <w:qFormat/>
    <w:rsid w:val="00a447fa"/>
    <w:pPr>
      <w:jc w:val="center"/>
    </w:pPr>
    <w:rPr>
      <w:b/>
      <w:bCs/>
      <w:lang w:eastAsia="it-IT"/>
    </w:rPr>
  </w:style>
  <w:style w:type="paragraph" w:styleId="Didascalia1" w:customStyle="1">
    <w:name w:val="Didascalia1"/>
    <w:basedOn w:val="Normal"/>
    <w:qFormat/>
    <w:rsid w:val="00a447fa"/>
    <w:pPr>
      <w:widowControl w:val="false"/>
      <w:suppressLineNumbers/>
      <w:suppressAutoHyphens w:val="true"/>
      <w:spacing w:lineRule="auto" w:line="240" w:before="120" w:after="120"/>
    </w:pPr>
    <w:rPr>
      <w:rFonts w:ascii="Times New Roman" w:hAnsi="Times New Roman" w:eastAsia="Lucida Sans Unicode" w:cs="Tahoma"/>
      <w:i/>
      <w:iCs/>
      <w:sz w:val="24"/>
      <w:szCs w:val="24"/>
      <w:lang w:eastAsia="it-IT"/>
    </w:rPr>
  </w:style>
  <w:style w:type="paragraph" w:styleId="Wtitoletto" w:customStyle="1">
    <w:name w:val="W_titoletto"/>
    <w:qFormat/>
    <w:rsid w:val="00a447fa"/>
    <w:pPr>
      <w:widowControl w:val="false"/>
      <w:suppressAutoHyphens w:val="true"/>
      <w:bidi w:val="0"/>
      <w:spacing w:lineRule="auto" w:line="240" w:before="227" w:after="227"/>
      <w:jc w:val="center"/>
    </w:pPr>
    <w:rPr>
      <w:rFonts w:ascii="Verdana" w:hAnsi="Verdana" w:eastAsia="Lucida Sans Unicode" w:cs="Times New Roman"/>
      <w:b/>
      <w:color w:val="auto"/>
      <w:spacing w:val="40"/>
      <w:kern w:val="0"/>
      <w:sz w:val="20"/>
      <w:szCs w:val="24"/>
      <w:lang w:val="it-IT" w:eastAsia="it-IT" w:bidi="ar-SA"/>
    </w:rPr>
  </w:style>
  <w:style w:type="paragraph" w:styleId="Wtitolettoarea" w:customStyle="1">
    <w:name w:val="W_titoletto_area"/>
    <w:qFormat/>
    <w:rsid w:val="00a447fa"/>
    <w:pPr>
      <w:widowControl w:val="false"/>
      <w:suppressAutoHyphens w:val="true"/>
      <w:bidi w:val="0"/>
      <w:spacing w:lineRule="auto" w:line="240" w:before="0" w:after="0"/>
      <w:jc w:val="center"/>
    </w:pPr>
    <w:rPr>
      <w:rFonts w:ascii="Verdana" w:hAnsi="Verdana" w:eastAsia="Lucida Sans Unicode" w:cs="Times New Roman"/>
      <w:color w:val="auto"/>
      <w:spacing w:val="40"/>
      <w:kern w:val="0"/>
      <w:sz w:val="24"/>
      <w:szCs w:val="24"/>
      <w:lang w:val="it-IT" w:eastAsia="it-IT" w:bidi="ar-SA"/>
    </w:rPr>
  </w:style>
  <w:style w:type="paragraph" w:styleId="Wtestointestazione" w:customStyle="1">
    <w:name w:val="w_testo_intestazione"/>
    <w:qFormat/>
    <w:rsid w:val="00a447fa"/>
    <w:pPr>
      <w:widowControl w:val="false"/>
      <w:suppressAutoHyphens w:val="true"/>
      <w:bidi w:val="0"/>
      <w:spacing w:lineRule="auto" w:line="240" w:before="0" w:after="170"/>
      <w:jc w:val="center"/>
    </w:pPr>
    <w:rPr>
      <w:rFonts w:ascii="Verdana" w:hAnsi="Verdana" w:eastAsia="Lucida Sans Unicode" w:cs="Times New Roman"/>
      <w:color w:val="auto"/>
      <w:kern w:val="0"/>
      <w:sz w:val="22"/>
      <w:szCs w:val="24"/>
      <w:lang w:val="it-IT" w:eastAsia="it-IT" w:bidi="ar-SA"/>
    </w:rPr>
  </w:style>
  <w:style w:type="paragraph" w:styleId="Wtitolettoareaintestazione" w:customStyle="1">
    <w:name w:val="W_titoletto_area_intestazione"/>
    <w:qFormat/>
    <w:rsid w:val="00a447fa"/>
    <w:pPr>
      <w:widowControl w:val="false"/>
      <w:suppressAutoHyphens w:val="true"/>
      <w:bidi w:val="0"/>
      <w:spacing w:lineRule="auto" w:line="240" w:before="0" w:after="0"/>
      <w:jc w:val="center"/>
    </w:pPr>
    <w:rPr>
      <w:rFonts w:ascii="Verdana" w:hAnsi="Verdana" w:eastAsia="Lucida Sans Unicode" w:cs="Times New Roman"/>
      <w:b/>
      <w:bCs/>
      <w:color w:val="auto"/>
      <w:kern w:val="0"/>
      <w:sz w:val="18"/>
      <w:szCs w:val="18"/>
      <w:lang w:val="it-IT" w:eastAsia="it-IT" w:bidi="ar-SA"/>
    </w:rPr>
  </w:style>
  <w:style w:type="paragraph" w:styleId="Wlegendaintestazione" w:customStyle="1">
    <w:name w:val="w_legenda_intestazione"/>
    <w:basedOn w:val="Normal"/>
    <w:qFormat/>
    <w:rsid w:val="00a447fa"/>
    <w:pPr>
      <w:widowControl w:val="false"/>
      <w:suppressAutoHyphens w:val="true"/>
      <w:spacing w:lineRule="auto" w:line="240" w:before="0" w:after="0"/>
      <w:jc w:val="center"/>
    </w:pPr>
    <w:rPr>
      <w:rFonts w:ascii="Verdana" w:hAnsi="Verdana" w:eastAsia="Lucida Sans Unicode" w:cs="Times New Roman"/>
      <w:sz w:val="16"/>
      <w:szCs w:val="18"/>
      <w:lang w:eastAsia="it-IT"/>
    </w:rPr>
  </w:style>
  <w:style w:type="paragraph" w:styleId="Wrevisione" w:customStyle="1">
    <w:name w:val="w_revisione"/>
    <w:qFormat/>
    <w:rsid w:val="00a447fa"/>
    <w:pPr>
      <w:widowControl w:val="false"/>
      <w:suppressAutoHyphens w:val="true"/>
      <w:bidi w:val="0"/>
      <w:spacing w:lineRule="auto" w:line="240" w:before="0" w:after="0"/>
      <w:jc w:val="center"/>
    </w:pPr>
    <w:rPr>
      <w:rFonts w:ascii="Verdana" w:hAnsi="Verdana" w:eastAsia="Lucida Sans Unicode" w:cs="Times New Roman"/>
      <w:b/>
      <w:color w:val="auto"/>
      <w:kern w:val="0"/>
      <w:sz w:val="20"/>
      <w:szCs w:val="18"/>
      <w:lang w:val="it-IT" w:eastAsia="it-IT" w:bidi="ar-SA"/>
    </w:rPr>
  </w:style>
  <w:style w:type="paragraph" w:styleId="Wobiettiviapprendimentocontenutipiccolo" w:customStyle="1">
    <w:name w:val="w_obiettivi_apprendimento_contenuti_piccolo"/>
    <w:basedOn w:val="Wobiettiviapprendimentoecontenuti"/>
    <w:qFormat/>
    <w:rsid w:val="00a447fa"/>
    <w:pPr/>
    <w:rPr>
      <w:sz w:val="16"/>
      <w:lang w:eastAsia="it-IT"/>
    </w:rPr>
  </w:style>
  <w:style w:type="paragraph" w:styleId="Verdana10" w:customStyle="1">
    <w:name w:val="verdana 10"/>
    <w:basedOn w:val="Normal"/>
    <w:qFormat/>
    <w:rsid w:val="00a447fa"/>
    <w:pPr>
      <w:widowControl w:val="false"/>
      <w:suppressAutoHyphens w:val="true"/>
      <w:spacing w:lineRule="auto" w:line="240" w:before="0" w:after="0"/>
      <w:jc w:val="center"/>
    </w:pPr>
    <w:rPr>
      <w:rFonts w:ascii="Times New Roman" w:hAnsi="Times New Roman" w:eastAsia="Lucida Sans Unicode" w:cs="Arial"/>
      <w:color w:val="000000"/>
      <w:sz w:val="18"/>
      <w:szCs w:val="24"/>
      <w:lang w:eastAsia="it-IT"/>
    </w:rPr>
  </w:style>
  <w:style w:type="paragraph" w:styleId="Default" w:customStyle="1">
    <w:name w:val="Default"/>
    <w:qFormat/>
    <w:rsid w:val="00a447fa"/>
    <w:pPr>
      <w:widowControl/>
      <w:suppressAutoHyphens w:val="true"/>
      <w:bidi w:val="0"/>
      <w:spacing w:lineRule="auto" w:line="240" w:before="0" w:after="0"/>
      <w:jc w:val="left"/>
    </w:pPr>
    <w:rPr>
      <w:rFonts w:ascii="Times New Roman" w:hAnsi="Times New Roman" w:eastAsia="Times New Roman" w:cs="Times New Roman"/>
      <w:color w:val="000000"/>
      <w:kern w:val="0"/>
      <w:sz w:val="24"/>
      <w:szCs w:val="24"/>
      <w:lang w:val="it-IT" w:eastAsia="it-IT" w:bidi="ar-SA"/>
    </w:rPr>
  </w:style>
  <w:style w:type="paragraph" w:styleId="Paragrafoelenco3" w:customStyle="1">
    <w:name w:val="Paragrafo elenco3"/>
    <w:basedOn w:val="Normal"/>
    <w:qFormat/>
    <w:rsid w:val="00507092"/>
    <w:pPr>
      <w:suppressAutoHyphens w:val="true"/>
      <w:ind w:left="720" w:hanging="0"/>
    </w:pPr>
    <w:rPr>
      <w:rFonts w:ascii="Calibri" w:hAnsi="Calibri" w:eastAsia="SimSun" w:cs="font425"/>
      <w:lang w:eastAsia="ar-SA"/>
    </w:rPr>
  </w:style>
  <w:style w:type="paragraph" w:styleId="Intestazione2" w:customStyle="1">
    <w:name w:val="Intestazione2"/>
    <w:basedOn w:val="Normal"/>
    <w:next w:val="Corpodeltesto"/>
    <w:qFormat/>
    <w:rsid w:val="00c73b29"/>
    <w:pPr>
      <w:keepNext w:val="true"/>
      <w:suppressAutoHyphens w:val="true"/>
      <w:spacing w:before="240" w:after="120"/>
    </w:pPr>
    <w:rPr>
      <w:rFonts w:ascii="Arial" w:hAnsi="Arial" w:eastAsia="Microsoft YaHei" w:cs="Mangal"/>
      <w:sz w:val="28"/>
      <w:szCs w:val="28"/>
      <w:lang w:eastAsia="ar-SA"/>
    </w:rPr>
  </w:style>
  <w:style w:type="paragraph" w:styleId="Didascalia2" w:customStyle="1">
    <w:name w:val="Didascalia2"/>
    <w:basedOn w:val="Normal"/>
    <w:qFormat/>
    <w:rsid w:val="00c73b29"/>
    <w:pPr>
      <w:suppressLineNumbers/>
      <w:suppressAutoHyphens w:val="true"/>
      <w:spacing w:before="120" w:after="120"/>
    </w:pPr>
    <w:rPr>
      <w:rFonts w:ascii="Calibri" w:hAnsi="Calibri" w:eastAsia="SimSun" w:cs="Mangal"/>
      <w:i/>
      <w:iCs/>
      <w:sz w:val="24"/>
      <w:szCs w:val="24"/>
      <w:lang w:eastAsia="ar-SA"/>
    </w:rPr>
  </w:style>
  <w:style w:type="paragraph" w:styleId="Testocommento1" w:customStyle="1">
    <w:name w:val="Testo commento1"/>
    <w:basedOn w:val="Normal"/>
    <w:qFormat/>
    <w:rsid w:val="00c73b29"/>
    <w:pPr>
      <w:suppressAutoHyphens w:val="true"/>
    </w:pPr>
    <w:rPr>
      <w:rFonts w:ascii="Calibri" w:hAnsi="Calibri" w:eastAsia="SimSun" w:cs="font425"/>
      <w:sz w:val="20"/>
      <w:szCs w:val="20"/>
      <w:lang w:eastAsia="ar-SA"/>
    </w:rPr>
  </w:style>
  <w:style w:type="paragraph" w:styleId="Contenutocornice" w:customStyle="1">
    <w:name w:val="Contenuto cornice"/>
    <w:basedOn w:val="Corpodeltesto"/>
    <w:qFormat/>
    <w:rsid w:val="00c73b29"/>
    <w:pPr>
      <w:widowControl w:val="false"/>
    </w:pPr>
    <w:rPr>
      <w:rFonts w:eastAsia="Lucida Sans Unicode"/>
      <w:lang w:eastAsia="ar-SA"/>
    </w:rPr>
  </w:style>
  <w:style w:type="paragraph" w:styleId="Paragrafoelenco4" w:customStyle="1">
    <w:name w:val="Paragrafo elenco4"/>
    <w:basedOn w:val="Normal"/>
    <w:qFormat/>
    <w:rsid w:val="00ab6088"/>
    <w:pPr>
      <w:suppressAutoHyphens w:val="true"/>
      <w:ind w:left="720" w:hanging="0"/>
    </w:pPr>
    <w:rPr>
      <w:rFonts w:ascii="Calibri" w:hAnsi="Calibri" w:eastAsia="SimSun" w:cs="font426"/>
      <w:lang w:eastAsia="ar-SA"/>
    </w:rPr>
  </w:style>
  <w:style w:type="paragraph" w:styleId="Paragrafoelenco5" w:customStyle="1">
    <w:name w:val="Paragrafo elenco5"/>
    <w:basedOn w:val="Normal"/>
    <w:qFormat/>
    <w:rsid w:val="006322a3"/>
    <w:pPr>
      <w:suppressAutoHyphens w:val="true"/>
      <w:ind w:left="720" w:hanging="0"/>
    </w:pPr>
    <w:rPr>
      <w:rFonts w:ascii="Calibri" w:hAnsi="Calibri" w:eastAsia="SimSun" w:cs="font427"/>
      <w:lang w:eastAsia="ar-SA"/>
    </w:rPr>
  </w:style>
  <w:style w:type="paragraph" w:styleId="Paragrafoelenco6" w:customStyle="1">
    <w:name w:val="Paragrafo elenco6"/>
    <w:basedOn w:val="Normal"/>
    <w:qFormat/>
    <w:rsid w:val="008410a8"/>
    <w:pPr>
      <w:suppressAutoHyphens w:val="true"/>
      <w:ind w:left="720" w:hanging="0"/>
    </w:pPr>
    <w:rPr>
      <w:rFonts w:ascii="Calibri" w:hAnsi="Calibri" w:eastAsia="SimSun" w:cs="font428"/>
      <w:lang w:eastAsia="ar-SA"/>
    </w:rPr>
  </w:style>
  <w:style w:type="paragraph" w:styleId="TableParagraph" w:customStyle="1">
    <w:name w:val="Table Paragraph"/>
    <w:basedOn w:val="Normal"/>
    <w:qFormat/>
    <w:rsid w:val="008410a8"/>
    <w:pPr>
      <w:widowControl w:val="false"/>
      <w:suppressAutoHyphens w:val="true"/>
      <w:spacing w:lineRule="atLeast" w:line="100" w:before="0" w:after="0"/>
    </w:pPr>
    <w:rPr>
      <w:rFonts w:ascii="Calibri" w:hAnsi="Calibri" w:eastAsia="Arial Unicode MS" w:cs="Calibri"/>
      <w:kern w:val="2"/>
      <w:lang w:val="en-US" w:eastAsia="ar-SA"/>
    </w:rPr>
  </w:style>
  <w:style w:type="paragraph" w:styleId="Western" w:customStyle="1">
    <w:name w:val="western"/>
    <w:basedOn w:val="Normal"/>
    <w:qFormat/>
    <w:rsid w:val="008410a8"/>
    <w:pPr>
      <w:spacing w:lineRule="auto" w:line="240" w:before="280" w:after="119"/>
    </w:pPr>
    <w:rPr>
      <w:rFonts w:ascii="Times New Roman" w:hAnsi="Times New Roman" w:eastAsia="Times New Roman" w:cs="Times New Roman"/>
      <w:sz w:val="24"/>
      <w:szCs w:val="24"/>
      <w:lang w:eastAsia="ar-SA"/>
    </w:rPr>
  </w:style>
  <w:style w:type="paragraph" w:styleId="Paragrafoelenco7" w:customStyle="1">
    <w:name w:val="Paragrafo elenco7"/>
    <w:basedOn w:val="Normal"/>
    <w:qFormat/>
    <w:rsid w:val="00c0137f"/>
    <w:pPr>
      <w:suppressAutoHyphens w:val="true"/>
      <w:ind w:left="720" w:hanging="0"/>
    </w:pPr>
    <w:rPr>
      <w:rFonts w:ascii="Calibri" w:hAnsi="Calibri" w:eastAsia="SimSun" w:cs="font429"/>
      <w:lang w:eastAsia="ar-SA"/>
    </w:rPr>
  </w:style>
  <w:style w:type="paragraph" w:styleId="ListParagraph1" w:customStyle="1">
    <w:name w:val="List Paragraph1"/>
    <w:basedOn w:val="Normal"/>
    <w:qFormat/>
    <w:rsid w:val="005c78b9"/>
    <w:pPr>
      <w:suppressAutoHyphens w:val="true"/>
      <w:ind w:left="720" w:hanging="0"/>
    </w:pPr>
    <w:rPr>
      <w:rFonts w:ascii="Calibri" w:hAnsi="Calibri" w:eastAsia="SimSun" w:cs="font430"/>
      <w:lang w:eastAsia="ar-SA"/>
    </w:rPr>
  </w:style>
  <w:style w:type="paragraph" w:styleId="Intestazione5" w:customStyle="1">
    <w:name w:val="Intestazione5"/>
    <w:basedOn w:val="Normal"/>
    <w:next w:val="Corpodeltesto"/>
    <w:qFormat/>
    <w:rsid w:val="00f52f25"/>
    <w:pPr>
      <w:keepNext w:val="true"/>
      <w:widowControl w:val="false"/>
      <w:suppressAutoHyphens w:val="true"/>
      <w:spacing w:lineRule="auto" w:line="240" w:before="240" w:after="120"/>
    </w:pPr>
    <w:rPr>
      <w:rFonts w:ascii="Arial" w:hAnsi="Arial" w:eastAsia="Microsoft YaHei" w:cs="Mangal"/>
      <w:kern w:val="2"/>
      <w:sz w:val="28"/>
      <w:szCs w:val="28"/>
      <w:lang w:eastAsia="ar-SA"/>
    </w:rPr>
  </w:style>
  <w:style w:type="paragraph" w:styleId="Didascalia5" w:customStyle="1">
    <w:name w:val="Didascalia5"/>
    <w:basedOn w:val="Normal"/>
    <w:qFormat/>
    <w:rsid w:val="00f52f25"/>
    <w:pPr>
      <w:widowControl w:val="false"/>
      <w:suppressLineNumbers/>
      <w:suppressAutoHyphens w:val="true"/>
      <w:spacing w:lineRule="auto" w:line="240" w:before="120" w:after="120"/>
    </w:pPr>
    <w:rPr>
      <w:rFonts w:ascii="Times New Roman" w:hAnsi="Times New Roman" w:eastAsia="Lucida Sans Unicode" w:cs="Arial"/>
      <w:i/>
      <w:iCs/>
      <w:kern w:val="2"/>
      <w:sz w:val="24"/>
      <w:szCs w:val="24"/>
      <w:lang w:eastAsia="ar-SA"/>
    </w:rPr>
  </w:style>
  <w:style w:type="paragraph" w:styleId="Titoloprincipale">
    <w:name w:val="Title"/>
    <w:basedOn w:val="Normal"/>
    <w:next w:val="Corpodeltesto"/>
    <w:link w:val="TitoloCarattere"/>
    <w:qFormat/>
    <w:rsid w:val="00f52f25"/>
    <w:pPr>
      <w:keepNext w:val="true"/>
      <w:widowControl w:val="false"/>
      <w:suppressAutoHyphens w:val="true"/>
      <w:spacing w:lineRule="auto" w:line="240" w:before="240" w:after="120"/>
    </w:pPr>
    <w:rPr>
      <w:rFonts w:ascii="Liberation Sans" w:hAnsi="Liberation Sans" w:eastAsia="Microsoft YaHei" w:cs="Arial"/>
      <w:kern w:val="2"/>
      <w:sz w:val="28"/>
      <w:szCs w:val="28"/>
      <w:lang w:eastAsia="ar-SA"/>
    </w:rPr>
  </w:style>
  <w:style w:type="paragraph" w:styleId="Sottotitolo">
    <w:name w:val="Subtitle"/>
    <w:basedOn w:val="Intestazione5"/>
    <w:next w:val="Corpodeltesto"/>
    <w:link w:val="SottotitoloCarattere"/>
    <w:qFormat/>
    <w:rsid w:val="00f52f25"/>
    <w:pPr>
      <w:jc w:val="center"/>
    </w:pPr>
    <w:rPr>
      <w:i/>
      <w:iCs/>
    </w:rPr>
  </w:style>
  <w:style w:type="paragraph" w:styleId="Intestazione4" w:customStyle="1">
    <w:name w:val="Intestazione4"/>
    <w:basedOn w:val="Normal"/>
    <w:next w:val="Corpodeltesto"/>
    <w:qFormat/>
    <w:rsid w:val="00f52f25"/>
    <w:pPr>
      <w:keepNext w:val="true"/>
      <w:widowControl w:val="false"/>
      <w:suppressAutoHyphens w:val="true"/>
      <w:spacing w:lineRule="auto" w:line="240" w:before="240" w:after="120"/>
    </w:pPr>
    <w:rPr>
      <w:rFonts w:ascii="Arial" w:hAnsi="Arial" w:eastAsia="Microsoft YaHei" w:cs="Mangal"/>
      <w:kern w:val="2"/>
      <w:sz w:val="28"/>
      <w:szCs w:val="28"/>
      <w:lang w:eastAsia="ar-SA"/>
    </w:rPr>
  </w:style>
  <w:style w:type="paragraph" w:styleId="Didascalia4" w:customStyle="1">
    <w:name w:val="Didascalia4"/>
    <w:basedOn w:val="Normal"/>
    <w:qFormat/>
    <w:rsid w:val="00f52f25"/>
    <w:pPr>
      <w:widowControl w:val="false"/>
      <w:suppressLineNumbers/>
      <w:suppressAutoHyphens w:val="true"/>
      <w:spacing w:lineRule="auto" w:line="240" w:before="120" w:after="120"/>
    </w:pPr>
    <w:rPr>
      <w:rFonts w:ascii="Times New Roman" w:hAnsi="Times New Roman" w:eastAsia="Lucida Sans Unicode" w:cs="Mangal"/>
      <w:i/>
      <w:iCs/>
      <w:kern w:val="2"/>
      <w:sz w:val="24"/>
      <w:szCs w:val="24"/>
      <w:lang w:eastAsia="ar-SA"/>
    </w:rPr>
  </w:style>
  <w:style w:type="paragraph" w:styleId="Intestazione3" w:customStyle="1">
    <w:name w:val="Intestazione3"/>
    <w:basedOn w:val="Normal"/>
    <w:next w:val="Corpodeltesto"/>
    <w:qFormat/>
    <w:rsid w:val="00f52f25"/>
    <w:pPr>
      <w:keepNext w:val="true"/>
      <w:widowControl w:val="false"/>
      <w:suppressAutoHyphens w:val="true"/>
      <w:spacing w:lineRule="auto" w:line="240" w:before="240" w:after="120"/>
    </w:pPr>
    <w:rPr>
      <w:rFonts w:ascii="Arial" w:hAnsi="Arial" w:eastAsia="Microsoft YaHei" w:cs="Mangal"/>
      <w:kern w:val="2"/>
      <w:sz w:val="28"/>
      <w:szCs w:val="28"/>
      <w:lang w:eastAsia="ar-SA"/>
    </w:rPr>
  </w:style>
  <w:style w:type="paragraph" w:styleId="Didascalia3" w:customStyle="1">
    <w:name w:val="Didascalia3"/>
    <w:basedOn w:val="Normal"/>
    <w:qFormat/>
    <w:rsid w:val="00f52f25"/>
    <w:pPr>
      <w:widowControl w:val="false"/>
      <w:suppressLineNumbers/>
      <w:suppressAutoHyphens w:val="true"/>
      <w:spacing w:lineRule="auto" w:line="240" w:before="120" w:after="120"/>
    </w:pPr>
    <w:rPr>
      <w:rFonts w:ascii="Times New Roman" w:hAnsi="Times New Roman" w:eastAsia="Lucida Sans Unicode" w:cs="Mangal"/>
      <w:i/>
      <w:iCs/>
      <w:kern w:val="2"/>
      <w:sz w:val="24"/>
      <w:szCs w:val="24"/>
      <w:lang w:eastAsia="ar-SA"/>
    </w:rPr>
  </w:style>
  <w:style w:type="paragraph" w:styleId="Titolotabella" w:customStyle="1">
    <w:name w:val="Titolo tabella"/>
    <w:basedOn w:val="Contenutotabella"/>
    <w:qFormat/>
    <w:rsid w:val="00f52f25"/>
    <w:pPr>
      <w:jc w:val="center"/>
    </w:pPr>
    <w:rPr>
      <w:b/>
      <w:bCs/>
      <w:kern w:val="2"/>
      <w:lang w:eastAsia="ar-SA"/>
    </w:rPr>
  </w:style>
  <w:style w:type="paragraph" w:styleId="NormaleWeb1" w:customStyle="1">
    <w:name w:val="Normale (Web)1"/>
    <w:basedOn w:val="Normal"/>
    <w:qFormat/>
    <w:rsid w:val="00f52f25"/>
    <w:pPr>
      <w:spacing w:lineRule="auto" w:line="240" w:before="280" w:after="119"/>
    </w:pPr>
    <w:rPr>
      <w:rFonts w:ascii="Times New Roman" w:hAnsi="Times New Roman" w:eastAsia="Times New Roman" w:cs="Times New Roman"/>
      <w:sz w:val="24"/>
      <w:szCs w:val="24"/>
      <w:lang w:eastAsia="ar-SA"/>
    </w:rPr>
  </w:style>
  <w:style w:type="paragraph" w:styleId="WWRigadintestazione" w:customStyle="1">
    <w:name w:val="WW-Riga d'intestazione"/>
    <w:basedOn w:val="Normal"/>
    <w:qFormat/>
    <w:rsid w:val="00491fc6"/>
    <w:pPr>
      <w:widowControl w:val="false"/>
      <w:suppressLineNumbers/>
      <w:tabs>
        <w:tab w:val="clear" w:pos="708"/>
        <w:tab w:val="center" w:pos="7569" w:leader="none"/>
        <w:tab w:val="right" w:pos="15138" w:leader="none"/>
      </w:tabs>
      <w:suppressAutoHyphens w:val="true"/>
      <w:spacing w:lineRule="auto" w:line="240" w:before="0" w:after="0"/>
    </w:pPr>
    <w:rPr>
      <w:rFonts w:ascii="Times New Roman" w:hAnsi="Times New Roman" w:eastAsia="Lucida Sans Unicode" w:cs="Times New Roman"/>
      <w:kern w:val="2"/>
      <w:sz w:val="24"/>
      <w:szCs w:val="24"/>
      <w:lang w:eastAsia="ar-SA"/>
    </w:rPr>
  </w:style>
  <w:style w:type="paragraph" w:styleId="Paragrafoelenco8" w:customStyle="1">
    <w:name w:val="Paragrafo elenco8"/>
    <w:basedOn w:val="Normal"/>
    <w:qFormat/>
    <w:rsid w:val="006219b4"/>
    <w:pPr>
      <w:suppressAutoHyphens w:val="true"/>
      <w:ind w:left="720" w:hanging="0"/>
    </w:pPr>
    <w:rPr>
      <w:rFonts w:ascii="Calibri" w:hAnsi="Calibri" w:eastAsia="SimSun" w:cs="font432"/>
      <w:lang w:eastAsia="ar-SA"/>
    </w:rPr>
  </w:style>
  <w:style w:type="paragraph" w:styleId="Soggettocommento1" w:customStyle="1">
    <w:name w:val="Soggetto commento1"/>
    <w:basedOn w:val="Testocommento1"/>
    <w:next w:val="Testocommento1"/>
    <w:qFormat/>
    <w:rsid w:val="00537a76"/>
    <w:pPr/>
    <w:rPr>
      <w:rFonts w:cs="font432"/>
      <w:b/>
      <w:bCs/>
    </w:rPr>
  </w:style>
  <w:style w:type="paragraph" w:styleId="Testofumetto1" w:customStyle="1">
    <w:name w:val="Testo fumetto1"/>
    <w:basedOn w:val="Normal"/>
    <w:qFormat/>
    <w:rsid w:val="00537a76"/>
    <w:pPr>
      <w:suppressAutoHyphens w:val="true"/>
    </w:pPr>
    <w:rPr>
      <w:rFonts w:ascii="Tahoma" w:hAnsi="Tahoma" w:eastAsia="SimSun" w:cs="Tahoma"/>
      <w:sz w:val="16"/>
      <w:szCs w:val="16"/>
      <w:lang w:eastAsia="ar-SA"/>
    </w:rPr>
  </w:style>
  <w:style w:type="paragraph" w:styleId="Standard" w:customStyle="1">
    <w:name w:val="Standard"/>
    <w:qFormat/>
    <w:rsid w:val="006239dc"/>
    <w:pPr>
      <w:widowControl/>
      <w:suppressAutoHyphens w:val="true"/>
      <w:bidi w:val="0"/>
      <w:spacing w:lineRule="auto" w:line="276" w:before="0" w:after="200"/>
      <w:jc w:val="left"/>
      <w:textAlignment w:val="baseline"/>
    </w:pPr>
    <w:rPr>
      <w:rFonts w:ascii="Calibri" w:hAnsi="Calibri" w:eastAsia="SimSun" w:cs="font420" w:asciiTheme="minorHAnsi" w:hAnsiTheme="minorHAnsi"/>
      <w:color w:val="auto"/>
      <w:kern w:val="2"/>
      <w:sz w:val="22"/>
      <w:szCs w:val="22"/>
      <w:lang w:val="it-IT" w:eastAsia="ar-SA" w:bidi="ar-SA"/>
    </w:rPr>
  </w:style>
  <w:style w:type="paragraph" w:styleId="Paragrafoelenco9" w:customStyle="1">
    <w:name w:val="Paragrafo elenco9"/>
    <w:basedOn w:val="Normal"/>
    <w:qFormat/>
    <w:rsid w:val="005f3095"/>
    <w:pPr>
      <w:suppressAutoHyphens w:val="true"/>
      <w:ind w:left="720" w:hanging="0"/>
    </w:pPr>
    <w:rPr>
      <w:rFonts w:ascii="Calibri" w:hAnsi="Calibri" w:eastAsia="SimSun" w:cs="font435"/>
      <w:lang w:eastAsia="ar-SA"/>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rsid w:val="00a447fa"/>
    <w:rPr>
      <w:lang w:eastAsia="it-IT"/>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icborgosangiacomo.edu.it/000/la-scuola/curricolo_istituto" TargetMode="External"/><Relationship Id="rId4" Type="http://schemas.openxmlformats.org/officeDocument/2006/relationships/hyperlink" Target="http://www.icborgosangiacomo.edu.it/000/la-scuola/curricolo_istituto" TargetMode="External"/><Relationship Id="rId5" Type="http://schemas.openxmlformats.org/officeDocument/2006/relationships/hyperlink" Target="http://www.icborgosangiacomo.edu.it/000/la-scuola/curricolo_istituto" TargetMode="External"/><Relationship Id="rId6" Type="http://schemas.openxmlformats.org/officeDocument/2006/relationships/hyperlink" Target="http://www.icborgosangiacomo.edu.it/000/la-scuola/curricolo_istituto" TargetMode="External"/><Relationship Id="rId7" Type="http://schemas.openxmlformats.org/officeDocument/2006/relationships/hyperlink" Target="http://www.icborgosangiacomo.edu.it/000/la-scuola/curricolo_istituto" TargetMode="Externa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1221</TotalTime>
  <Application>LibreOffice/7.4.7.2$Windows_X86_64 LibreOffice_project/723314e595e8007d3cf785c16538505a1c878ca5</Application>
  <AppVersion>15.0000</AppVersion>
  <Pages>283</Pages>
  <Words>128244</Words>
  <Characters>687423</Characters>
  <CharactersWithSpaces>798622</CharactersWithSpaces>
  <Paragraphs>14123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2017-11-16T08:37:00Z</dcterms:created>
  <dc:creator>Postazione8</dc:creator>
  <dc:description/>
  <dc:language>it-IT</dc:language>
  <cp:lastModifiedBy/>
  <cp:lastPrinted>2018-11-27T08:23:00Z</cp:lastPrinted>
  <dcterms:modified xsi:type="dcterms:W3CDTF">2023-10-23T14:16:00Z</dcterms:modified>
  <cp:revision>687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