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240" w:before="120" w:line="276" w:lineRule="auto"/>
              <w:jc w:val="center"/>
              <w:rPr>
                <w:rFonts w:ascii="Calibri" w:cs="Calibri" w:eastAsia="Calibri" w:hAnsi="Calibri"/>
                <w:b w:val="1"/>
                <w:i w:val="1"/>
                <w:sz w:val="22"/>
                <w:szCs w:val="22"/>
                <w:highlight w:val="yellow"/>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Del="00000000" w:rsidR="00000000" w:rsidRPr="00000000">
              <w:rPr>
                <w:rtl w:val="0"/>
              </w:rPr>
            </w:r>
          </w:p>
          <w:p w:rsidR="00000000" w:rsidDel="00000000" w:rsidP="00000000" w:rsidRDefault="00000000" w:rsidRPr="00000000" w14:paraId="00000004">
            <w:pPr>
              <w:spacing w:after="24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Azioni di potenziamento delle competenze STEM e multilinguistiche</w:t>
            </w:r>
          </w:p>
          <w:p w:rsidR="00000000" w:rsidDel="00000000" w:rsidP="00000000" w:rsidRDefault="00000000" w:rsidRPr="00000000" w14:paraId="00000005">
            <w:pPr>
              <w:spacing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(D.M. n. 65/2023)</w:t>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7">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8">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9">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A">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B">
      <w:pPr>
        <w:spacing w:after="120" w:before="120" w:line="276" w:lineRule="auto"/>
        <w:jc w:val="both"/>
        <w:rPr>
          <w:rFonts w:ascii="Calibri" w:cs="Calibri" w:eastAsia="Calibri" w:hAnsi="Calibri"/>
          <w:b w:val="1"/>
          <w:sz w:val="22"/>
          <w:szCs w:val="22"/>
        </w:rPr>
      </w:pPr>
      <w:bookmarkStart w:colFirst="0" w:colLast="0" w:name="_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after="120" w:before="120" w:lineRule="auto"/>
        <w:ind w:right="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 relazione all’incarico avente ad oggetto </w:t>
      </w:r>
      <w:r w:rsidDel="00000000" w:rsidR="00000000" w:rsidRPr="00000000">
        <w:rPr>
          <w:rFonts w:ascii="Calibri" w:cs="Calibri" w:eastAsia="Calibri" w:hAnsi="Calibri"/>
          <w:sz w:val="22.079999923706055"/>
          <w:szCs w:val="22.079999923706055"/>
          <w:rtl w:val="0"/>
        </w:rPr>
        <w:t xml:space="preserve">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Azioni di potenziamento delle competenze STEM e multilinguistiche</w:t>
      </w:r>
      <w:r w:rsidDel="00000000" w:rsidR="00000000" w:rsidRPr="00000000">
        <w:rPr>
          <w:rFonts w:ascii="Calibri" w:cs="Calibri" w:eastAsia="Calibri" w:hAnsi="Calibri"/>
          <w:sz w:val="22"/>
          <w:szCs w:val="22"/>
          <w:rtl w:val="0"/>
        </w:rPr>
        <w:t xml:space="preserve">, nell’ambito del progetto "</w:t>
      </w:r>
      <w:r w:rsidDel="00000000" w:rsidR="00000000" w:rsidRPr="00000000">
        <w:rPr>
          <w:rtl w:val="0"/>
        </w:rPr>
        <w:t xml:space="preserve">Ragionare, fare, costruire” con codice </w:t>
      </w:r>
      <w:r w:rsidDel="00000000" w:rsidR="00000000" w:rsidRPr="00000000">
        <w:rPr>
          <w:b w:val="1"/>
          <w:sz w:val="22"/>
          <w:szCs w:val="22"/>
          <w:rtl w:val="0"/>
        </w:rPr>
        <w:t xml:space="preserve">Cup: </w:t>
      </w:r>
      <w:r w:rsidDel="00000000" w:rsidR="00000000" w:rsidRPr="00000000">
        <w:rPr>
          <w:rtl w:val="0"/>
        </w:rPr>
        <w:t xml:space="preserve">C84D23003490006.</w:t>
      </w:r>
      <w:r w:rsidDel="00000000" w:rsidR="00000000" w:rsidRPr="00000000">
        <w:rPr>
          <w:rtl w:val="0"/>
        </w:rPr>
      </w:r>
    </w:p>
    <w:p w:rsidR="00000000" w:rsidDel="00000000" w:rsidP="00000000" w:rsidRDefault="00000000" w:rsidRPr="00000000" w14:paraId="0000000E">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1">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D">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E">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F">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0">
      <w:pPr>
        <w:numPr>
          <w:ilvl w:val="0"/>
          <w:numId w:val="2"/>
        </w:numPr>
        <w:spacing w:after="120" w:before="120" w:lineRule="auto"/>
        <w:ind w:left="360" w:hanging="360"/>
        <w:jc w:val="both"/>
        <w:rPr>
          <w:i w:val="1"/>
        </w:rPr>
      </w:pPr>
      <w:r w:rsidDel="00000000" w:rsidR="00000000" w:rsidRPr="00000000">
        <w:rPr>
          <w:rFonts w:ascii="Calibri" w:cs="Calibri" w:eastAsia="Calibri" w:hAnsi="Calibri"/>
          <w:i w:val="1"/>
          <w:sz w:val="22"/>
          <w:szCs w:val="22"/>
          <w:rtl w:val="0"/>
        </w:rPr>
        <w:t xml:space="preserve">copia firmata del documento di identità del sottoscrittore, in corso di validità.</w:t>
      </w: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sectPr>
      <w:headerReference r:id="rId6" w:type="default"/>
      <w:footerReference r:id="rId7"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widowControl w:val="0"/>
      <w:tabs>
        <w:tab w:val="center" w:leader="none" w:pos="4819"/>
        <w:tab w:val="right" w:leader="none" w:pos="9638"/>
      </w:tabs>
      <w:spacing w:line="288" w:lineRule="auto"/>
      <w:jc w:val="both"/>
      <w:rPr/>
    </w:pPr>
    <w:r w:rsidDel="00000000" w:rsidR="00000000" w:rsidRPr="00000000">
      <w:rPr>
        <w:i w:val="1"/>
        <w:sz w:val="20"/>
        <w:szCs w:val="20"/>
        <w:rtl w:val="0"/>
      </w:rPr>
      <w:t xml:space="preserve">Allegato B all’Avviso – Dichiarazione di inesistenza di cause di incompatibilità, di conflitto di interesse e di astensione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